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E3" w:rsidRPr="008E36E3" w:rsidRDefault="008E36E3" w:rsidP="008E36E3">
      <w:pPr>
        <w:ind w:left="-567"/>
        <w:jc w:val="center"/>
        <w:rPr>
          <w:rFonts w:ascii="Times New Roman" w:hAnsi="Times New Roman" w:cs="Times New Roman"/>
          <w:b/>
          <w:sz w:val="36"/>
        </w:rPr>
      </w:pPr>
      <w:r w:rsidRPr="008E36E3">
        <w:rPr>
          <w:rFonts w:ascii="Times New Roman" w:hAnsi="Times New Roman" w:cs="Times New Roman"/>
          <w:b/>
          <w:sz w:val="36"/>
        </w:rPr>
        <w:t>Павлівський ліцей Павлівської сільської ради</w:t>
      </w:r>
    </w:p>
    <w:p w:rsidR="008E36E3" w:rsidRPr="008E36E3" w:rsidRDefault="008E36E3" w:rsidP="008E36E3">
      <w:pPr>
        <w:jc w:val="center"/>
        <w:rPr>
          <w:rFonts w:ascii="Times New Roman" w:hAnsi="Times New Roman" w:cs="Times New Roman"/>
          <w:b/>
          <w:bCs/>
          <w:sz w:val="36"/>
        </w:rPr>
      </w:pPr>
      <w:r w:rsidRPr="008E36E3">
        <w:rPr>
          <w:rFonts w:ascii="Times New Roman" w:hAnsi="Times New Roman" w:cs="Times New Roman"/>
          <w:b/>
          <w:sz w:val="36"/>
        </w:rPr>
        <w:t>Волинської області</w:t>
      </w:r>
    </w:p>
    <w:p w:rsidR="005C67A8" w:rsidRPr="005264FA" w:rsidRDefault="005C67A8" w:rsidP="005C67A8">
      <w:pPr>
        <w:rPr>
          <w:rFonts w:ascii="Times New Roman" w:hAnsi="Times New Roman"/>
          <w:b/>
          <w:color w:val="000000"/>
        </w:rPr>
      </w:pPr>
    </w:p>
    <w:p w:rsidR="005C67A8" w:rsidRPr="005264FA" w:rsidRDefault="005C67A8" w:rsidP="005C67A8">
      <w:pPr>
        <w:rPr>
          <w:rFonts w:ascii="Times New Roman" w:hAnsi="Times New Roman"/>
          <w:b/>
          <w:color w:val="000000"/>
        </w:rPr>
      </w:pPr>
    </w:p>
    <w:p w:rsidR="008E36E3" w:rsidRPr="008E36E3" w:rsidRDefault="008E36E3" w:rsidP="008E36E3">
      <w:pPr>
        <w:spacing w:after="0" w:line="240" w:lineRule="auto"/>
        <w:rPr>
          <w:rFonts w:ascii="Times New Roman" w:hAnsi="Times New Roman" w:cs="Times New Roman"/>
          <w:b/>
          <w:color w:val="000000"/>
        </w:rPr>
      </w:pPr>
    </w:p>
    <w:tbl>
      <w:tblPr>
        <w:tblW w:w="5933" w:type="dxa"/>
        <w:tblInd w:w="3936" w:type="dxa"/>
        <w:tblLayout w:type="fixed"/>
        <w:tblLook w:val="0000" w:firstRow="0" w:lastRow="0" w:firstColumn="0" w:lastColumn="0" w:noHBand="0" w:noVBand="0"/>
      </w:tblPr>
      <w:tblGrid>
        <w:gridCol w:w="5933"/>
      </w:tblGrid>
      <w:tr w:rsidR="008E36E3" w:rsidRPr="008E36E3" w:rsidTr="008E36E3">
        <w:tc>
          <w:tcPr>
            <w:tcW w:w="5933" w:type="dxa"/>
          </w:tcPr>
          <w:p w:rsidR="008E36E3" w:rsidRPr="008E36E3" w:rsidRDefault="008E36E3" w:rsidP="008E36E3">
            <w:pPr>
              <w:snapToGrid w:val="0"/>
              <w:jc w:val="right"/>
              <w:rPr>
                <w:rFonts w:ascii="Times New Roman" w:hAnsi="Times New Roman" w:cs="Times New Roman"/>
                <w:b/>
                <w:bCs/>
                <w:sz w:val="28"/>
                <w:szCs w:val="28"/>
              </w:rPr>
            </w:pPr>
            <w:r w:rsidRPr="008E36E3">
              <w:rPr>
                <w:rFonts w:ascii="Times New Roman" w:hAnsi="Times New Roman" w:cs="Times New Roman"/>
                <w:b/>
                <w:bCs/>
                <w:sz w:val="28"/>
                <w:szCs w:val="28"/>
              </w:rPr>
              <w:t>"ЗАТВЕРДЖЕНО"</w:t>
            </w:r>
          </w:p>
          <w:p w:rsidR="008E36E3" w:rsidRPr="008E36E3" w:rsidRDefault="008E36E3" w:rsidP="008E36E3">
            <w:pPr>
              <w:pStyle w:val="--14"/>
              <w:ind w:right="-13"/>
              <w:jc w:val="right"/>
              <w:rPr>
                <w:szCs w:val="28"/>
              </w:rPr>
            </w:pPr>
            <w:r w:rsidRPr="008E36E3">
              <w:rPr>
                <w:szCs w:val="28"/>
              </w:rPr>
              <w:t>Протокол Уповноваженої особи</w:t>
            </w:r>
          </w:p>
          <w:p w:rsidR="008E36E3" w:rsidRPr="008E36E3" w:rsidRDefault="008E36E3" w:rsidP="008E36E3">
            <w:pPr>
              <w:pStyle w:val="--14"/>
              <w:ind w:right="-13"/>
              <w:jc w:val="right"/>
              <w:rPr>
                <w:szCs w:val="28"/>
              </w:rPr>
            </w:pPr>
            <w:proofErr w:type="spellStart"/>
            <w:r w:rsidRPr="008E36E3">
              <w:rPr>
                <w:szCs w:val="28"/>
              </w:rPr>
              <w:t>Павлівського</w:t>
            </w:r>
            <w:proofErr w:type="spellEnd"/>
            <w:r w:rsidRPr="008E36E3">
              <w:rPr>
                <w:szCs w:val="28"/>
              </w:rPr>
              <w:t xml:space="preserve"> ліцею </w:t>
            </w:r>
            <w:proofErr w:type="spellStart"/>
            <w:r w:rsidRPr="008E36E3">
              <w:rPr>
                <w:szCs w:val="28"/>
              </w:rPr>
              <w:t>Павлівської</w:t>
            </w:r>
            <w:proofErr w:type="spellEnd"/>
            <w:r w:rsidRPr="008E36E3">
              <w:rPr>
                <w:szCs w:val="28"/>
              </w:rPr>
              <w:t xml:space="preserve"> </w:t>
            </w:r>
          </w:p>
          <w:p w:rsidR="008E36E3" w:rsidRPr="008E36E3" w:rsidRDefault="008E36E3" w:rsidP="008E36E3">
            <w:pPr>
              <w:pStyle w:val="--14"/>
              <w:ind w:right="-13"/>
              <w:jc w:val="right"/>
              <w:rPr>
                <w:szCs w:val="28"/>
              </w:rPr>
            </w:pPr>
            <w:r w:rsidRPr="008E36E3">
              <w:rPr>
                <w:szCs w:val="28"/>
              </w:rPr>
              <w:t>сільської ради Волинської області</w:t>
            </w:r>
          </w:p>
          <w:p w:rsidR="008E36E3" w:rsidRPr="008E36E3" w:rsidRDefault="008E36E3" w:rsidP="008E36E3">
            <w:pPr>
              <w:pStyle w:val="--14"/>
              <w:ind w:right="-13"/>
              <w:jc w:val="right"/>
              <w:rPr>
                <w:b/>
                <w:szCs w:val="28"/>
              </w:rPr>
            </w:pPr>
            <w:r w:rsidRPr="008E36E3">
              <w:rPr>
                <w:szCs w:val="28"/>
              </w:rPr>
              <w:t xml:space="preserve">від </w:t>
            </w:r>
            <w:r w:rsidRPr="008E36E3">
              <w:rPr>
                <w:b/>
                <w:szCs w:val="28"/>
              </w:rPr>
              <w:t>«</w:t>
            </w:r>
            <w:r w:rsidR="00367E12">
              <w:rPr>
                <w:b/>
                <w:szCs w:val="28"/>
              </w:rPr>
              <w:t>16</w:t>
            </w:r>
            <w:r w:rsidRPr="00796886">
              <w:rPr>
                <w:b/>
                <w:szCs w:val="28"/>
              </w:rPr>
              <w:t xml:space="preserve">» </w:t>
            </w:r>
            <w:r w:rsidR="00367E12" w:rsidRPr="00796886">
              <w:rPr>
                <w:b/>
                <w:szCs w:val="28"/>
              </w:rPr>
              <w:t>січ</w:t>
            </w:r>
            <w:r w:rsidRPr="00796886">
              <w:rPr>
                <w:b/>
                <w:szCs w:val="28"/>
              </w:rPr>
              <w:t>ня 202</w:t>
            </w:r>
            <w:r w:rsidR="00367E12" w:rsidRPr="00796886">
              <w:rPr>
                <w:b/>
                <w:szCs w:val="28"/>
              </w:rPr>
              <w:t>4</w:t>
            </w:r>
            <w:r w:rsidRPr="00796886">
              <w:rPr>
                <w:b/>
                <w:szCs w:val="28"/>
              </w:rPr>
              <w:t xml:space="preserve"> року №</w:t>
            </w:r>
            <w:r w:rsidR="00796886">
              <w:rPr>
                <w:b/>
                <w:szCs w:val="28"/>
              </w:rPr>
              <w:t>14</w:t>
            </w:r>
          </w:p>
          <w:p w:rsidR="008E36E3" w:rsidRPr="008E36E3" w:rsidRDefault="008E36E3" w:rsidP="008E36E3">
            <w:pPr>
              <w:pStyle w:val="--14"/>
              <w:ind w:right="-13"/>
              <w:jc w:val="right"/>
              <w:rPr>
                <w:szCs w:val="28"/>
              </w:rPr>
            </w:pPr>
          </w:p>
        </w:tc>
      </w:tr>
      <w:tr w:rsidR="008E36E3" w:rsidRPr="008E36E3" w:rsidTr="008E36E3">
        <w:tc>
          <w:tcPr>
            <w:tcW w:w="5933" w:type="dxa"/>
          </w:tcPr>
          <w:p w:rsidR="008E36E3" w:rsidRPr="008E36E3" w:rsidRDefault="008E36E3" w:rsidP="008E36E3">
            <w:pPr>
              <w:snapToGrid w:val="0"/>
              <w:jc w:val="right"/>
              <w:rPr>
                <w:rFonts w:ascii="Times New Roman" w:hAnsi="Times New Roman" w:cs="Times New Roman"/>
                <w:b/>
                <w:bCs/>
                <w:sz w:val="28"/>
                <w:szCs w:val="28"/>
              </w:rPr>
            </w:pPr>
            <w:r w:rsidRPr="008E36E3">
              <w:rPr>
                <w:rFonts w:ascii="Times New Roman" w:hAnsi="Times New Roman" w:cs="Times New Roman"/>
                <w:b/>
                <w:bCs/>
                <w:sz w:val="28"/>
                <w:szCs w:val="28"/>
              </w:rPr>
              <w:t>Уповноважена особа</w:t>
            </w:r>
          </w:p>
        </w:tc>
      </w:tr>
      <w:tr w:rsidR="008E36E3" w:rsidRPr="00EE314C" w:rsidTr="008E36E3">
        <w:trPr>
          <w:trHeight w:val="593"/>
        </w:trPr>
        <w:tc>
          <w:tcPr>
            <w:tcW w:w="5933" w:type="dxa"/>
            <w:vAlign w:val="center"/>
          </w:tcPr>
          <w:p w:rsidR="008E36E3" w:rsidRPr="00EE314C" w:rsidRDefault="00810D16" w:rsidP="00810D16">
            <w:pPr>
              <w:snapToGrid w:val="0"/>
              <w:jc w:val="right"/>
              <w:rPr>
                <w:rFonts w:ascii="Times New Roman" w:hAnsi="Times New Roman" w:cs="Times New Roman"/>
                <w:b/>
                <w:bCs/>
                <w:sz w:val="28"/>
                <w:szCs w:val="28"/>
                <w:highlight w:val="yellow"/>
              </w:rPr>
            </w:pPr>
            <w:r w:rsidRPr="00810D16">
              <w:rPr>
                <w:rFonts w:ascii="Times New Roman" w:hAnsi="Times New Roman" w:cs="Times New Roman"/>
                <w:b/>
                <w:bCs/>
                <w:sz w:val="28"/>
                <w:szCs w:val="28"/>
              </w:rPr>
              <w:t>О.</w:t>
            </w:r>
            <w:r>
              <w:rPr>
                <w:rFonts w:ascii="Times New Roman" w:hAnsi="Times New Roman" w:cs="Times New Roman"/>
                <w:b/>
                <w:bCs/>
                <w:sz w:val="28"/>
                <w:szCs w:val="28"/>
              </w:rPr>
              <w:t xml:space="preserve"> </w:t>
            </w:r>
            <w:r w:rsidRPr="00810D16">
              <w:rPr>
                <w:rFonts w:ascii="Times New Roman" w:hAnsi="Times New Roman" w:cs="Times New Roman"/>
                <w:b/>
                <w:bCs/>
                <w:sz w:val="28"/>
                <w:szCs w:val="28"/>
              </w:rPr>
              <w:t>Л.</w:t>
            </w:r>
            <w:r w:rsidR="008E36E3" w:rsidRPr="00810D16">
              <w:rPr>
                <w:rFonts w:ascii="Times New Roman" w:hAnsi="Times New Roman" w:cs="Times New Roman"/>
                <w:b/>
                <w:bCs/>
                <w:sz w:val="28"/>
                <w:szCs w:val="28"/>
              </w:rPr>
              <w:t xml:space="preserve"> </w:t>
            </w:r>
            <w:r w:rsidRPr="00810D16">
              <w:rPr>
                <w:rFonts w:ascii="Times New Roman" w:hAnsi="Times New Roman" w:cs="Times New Roman"/>
                <w:b/>
                <w:bCs/>
                <w:sz w:val="28"/>
                <w:szCs w:val="28"/>
              </w:rPr>
              <w:t>Сорока</w:t>
            </w:r>
          </w:p>
        </w:tc>
      </w:tr>
    </w:tbl>
    <w:p w:rsidR="005C67A8" w:rsidRPr="005264FA" w:rsidRDefault="005C67A8" w:rsidP="008E36E3">
      <w:pPr>
        <w:spacing w:after="0" w:line="240" w:lineRule="auto"/>
        <w:ind w:left="5761"/>
        <w:rPr>
          <w:rFonts w:ascii="Times New Roman" w:hAnsi="Times New Roman"/>
          <w:b/>
          <w:color w:val="000000"/>
        </w:rPr>
      </w:pPr>
    </w:p>
    <w:p w:rsidR="005C67A8" w:rsidRPr="005264FA" w:rsidRDefault="005C67A8" w:rsidP="005C67A8">
      <w:pPr>
        <w:ind w:left="5760"/>
        <w:rPr>
          <w:rFonts w:ascii="Times New Roman" w:hAnsi="Times New Roman"/>
          <w:b/>
          <w:color w:val="000000"/>
        </w:rPr>
      </w:pPr>
    </w:p>
    <w:p w:rsidR="005C67A8" w:rsidRPr="005264FA" w:rsidRDefault="005C67A8" w:rsidP="004746EF">
      <w:pPr>
        <w:spacing w:line="240" w:lineRule="auto"/>
        <w:rPr>
          <w:rFonts w:ascii="Times New Roman" w:hAnsi="Times New Roman"/>
          <w:b/>
          <w:color w:val="000000"/>
          <w:sz w:val="32"/>
          <w:szCs w:val="32"/>
        </w:rPr>
      </w:pPr>
    </w:p>
    <w:p w:rsidR="005C67A8" w:rsidRPr="00A80D70" w:rsidRDefault="005C67A8" w:rsidP="005C67A8">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r w:rsidRPr="00905B91">
        <w:rPr>
          <w:rFonts w:ascii="Times New Roman" w:hAnsi="Times New Roman"/>
          <w:b/>
          <w:sz w:val="32"/>
          <w:szCs w:val="32"/>
        </w:rPr>
        <w:t>ТЕНДЕРНА ДОКУМЕНТАЦІЯ</w:t>
      </w:r>
      <w:r>
        <w:rPr>
          <w:rFonts w:ascii="Times New Roman" w:hAnsi="Times New Roman"/>
          <w:b/>
          <w:sz w:val="32"/>
          <w:szCs w:val="32"/>
        </w:rPr>
        <w:t xml:space="preserve"> </w:t>
      </w:r>
    </w:p>
    <w:p w:rsidR="005C67A8" w:rsidRDefault="005C67A8" w:rsidP="005C67A8">
      <w:pPr>
        <w:spacing w:line="240" w:lineRule="auto"/>
        <w:jc w:val="center"/>
        <w:rPr>
          <w:rFonts w:ascii="Times New Roman" w:hAnsi="Times New Roman"/>
          <w:b/>
          <w:sz w:val="32"/>
          <w:szCs w:val="32"/>
        </w:rPr>
      </w:pPr>
    </w:p>
    <w:p w:rsidR="00585498" w:rsidRDefault="00585498" w:rsidP="005C67A8">
      <w:pPr>
        <w:spacing w:line="240" w:lineRule="auto"/>
        <w:jc w:val="center"/>
        <w:rPr>
          <w:rFonts w:ascii="Times New Roman" w:hAnsi="Times New Roman"/>
          <w:b/>
          <w:sz w:val="32"/>
          <w:szCs w:val="32"/>
        </w:rPr>
      </w:pPr>
    </w:p>
    <w:p w:rsidR="005C67A8" w:rsidRPr="00905B91" w:rsidRDefault="005C67A8" w:rsidP="005C67A8">
      <w:pPr>
        <w:spacing w:line="240" w:lineRule="auto"/>
        <w:jc w:val="center"/>
        <w:rPr>
          <w:rFonts w:ascii="Times New Roman" w:hAnsi="Times New Roman"/>
          <w:b/>
          <w:color w:val="000000"/>
          <w:sz w:val="28"/>
          <w:szCs w:val="28"/>
        </w:rPr>
      </w:pPr>
      <w:r w:rsidRPr="00905B91">
        <w:rPr>
          <w:rFonts w:ascii="Times New Roman" w:hAnsi="Times New Roman"/>
          <w:b/>
          <w:sz w:val="28"/>
          <w:szCs w:val="28"/>
        </w:rPr>
        <w:t>на закупівлю</w:t>
      </w:r>
      <w:r w:rsidRPr="00905B91">
        <w:rPr>
          <w:rFonts w:ascii="Times New Roman" w:hAnsi="Times New Roman"/>
          <w:b/>
          <w:color w:val="000000"/>
          <w:sz w:val="28"/>
          <w:szCs w:val="28"/>
        </w:rPr>
        <w:t xml:space="preserve"> </w:t>
      </w:r>
    </w:p>
    <w:p w:rsidR="005C67A8" w:rsidRPr="00905B91" w:rsidRDefault="00585498" w:rsidP="005C67A8">
      <w:pPr>
        <w:spacing w:line="240" w:lineRule="auto"/>
        <w:jc w:val="center"/>
        <w:rPr>
          <w:rFonts w:ascii="Times New Roman" w:hAnsi="Times New Roman"/>
          <w:b/>
          <w:color w:val="000000"/>
          <w:sz w:val="28"/>
          <w:szCs w:val="28"/>
          <w:lang w:val="ru-RU"/>
        </w:rPr>
      </w:pPr>
      <w:r w:rsidRPr="00585498">
        <w:rPr>
          <w:rFonts w:ascii="Times New Roman" w:hAnsi="Times New Roman" w:cs="Times New Roman"/>
          <w:b/>
          <w:color w:val="000000"/>
          <w:sz w:val="32"/>
          <w:szCs w:val="32"/>
          <w:lang w:val="ru-RU"/>
        </w:rPr>
        <w:t xml:space="preserve">Брикет </w:t>
      </w:r>
      <w:proofErr w:type="spellStart"/>
      <w:r w:rsidRPr="00585498">
        <w:rPr>
          <w:rFonts w:ascii="Times New Roman" w:hAnsi="Times New Roman" w:cs="Times New Roman"/>
          <w:b/>
          <w:color w:val="000000"/>
          <w:sz w:val="32"/>
          <w:szCs w:val="32"/>
          <w:lang w:val="ru-RU"/>
        </w:rPr>
        <w:t>торфовий</w:t>
      </w:r>
      <w:proofErr w:type="spellEnd"/>
    </w:p>
    <w:p w:rsidR="005C67A8" w:rsidRPr="00905B91" w:rsidRDefault="005C67A8" w:rsidP="005C67A8">
      <w:pPr>
        <w:tabs>
          <w:tab w:val="left" w:pos="7371"/>
        </w:tabs>
        <w:autoSpaceDE w:val="0"/>
        <w:autoSpaceDN w:val="0"/>
        <w:spacing w:after="0" w:line="240" w:lineRule="auto"/>
        <w:ind w:right="-108"/>
        <w:jc w:val="both"/>
        <w:rPr>
          <w:rFonts w:ascii="Times New Roman" w:eastAsia="Times New Roman" w:hAnsi="Times New Roman"/>
          <w:color w:val="000000"/>
          <w:sz w:val="24"/>
          <w:szCs w:val="24"/>
        </w:rPr>
      </w:pPr>
    </w:p>
    <w:p w:rsidR="00612692" w:rsidRPr="00585498" w:rsidRDefault="00585498" w:rsidP="00612692">
      <w:pPr>
        <w:spacing w:after="0" w:line="240" w:lineRule="auto"/>
        <w:jc w:val="center"/>
        <w:rPr>
          <w:rFonts w:ascii="Times New Roman" w:hAnsi="Times New Roman" w:cs="Times New Roman"/>
          <w:b/>
          <w:sz w:val="32"/>
          <w:szCs w:val="32"/>
          <w:lang w:val="ru-RU"/>
        </w:rPr>
      </w:pPr>
      <w:r w:rsidRPr="00585498">
        <w:rPr>
          <w:rFonts w:ascii="Times New Roman" w:hAnsi="Times New Roman" w:cs="Times New Roman"/>
          <w:b/>
          <w:color w:val="000000"/>
          <w:sz w:val="32"/>
          <w:szCs w:val="32"/>
          <w:lang w:val="ru-RU"/>
        </w:rPr>
        <w:t xml:space="preserve"> (</w:t>
      </w:r>
      <w:r w:rsidR="00612692" w:rsidRPr="00585498">
        <w:rPr>
          <w:rFonts w:ascii="Times New Roman" w:hAnsi="Times New Roman" w:cs="Times New Roman"/>
          <w:b/>
          <w:color w:val="000000"/>
          <w:sz w:val="32"/>
          <w:szCs w:val="32"/>
          <w:lang w:val="ru-RU"/>
        </w:rPr>
        <w:t>ДК 021:2015 –</w:t>
      </w:r>
      <w:r w:rsidR="00612692" w:rsidRPr="00585498">
        <w:rPr>
          <w:rFonts w:ascii="Times New Roman" w:hAnsi="Times New Roman" w:cs="Times New Roman"/>
          <w:b/>
          <w:sz w:val="32"/>
          <w:szCs w:val="32"/>
        </w:rPr>
        <w:t xml:space="preserve">  </w:t>
      </w:r>
      <w:r w:rsidR="00612692" w:rsidRPr="00585498">
        <w:rPr>
          <w:rFonts w:ascii="Times New Roman" w:hAnsi="Times New Roman" w:cs="Times New Roman"/>
          <w:b/>
          <w:color w:val="000000" w:themeColor="text1"/>
          <w:sz w:val="32"/>
          <w:szCs w:val="32"/>
          <w:shd w:val="clear" w:color="auto" w:fill="FFFFFF"/>
        </w:rPr>
        <w:t>09110000-3 Тверде паливо</w:t>
      </w:r>
      <w:r w:rsidRPr="00585498">
        <w:rPr>
          <w:rFonts w:ascii="Times New Roman" w:hAnsi="Times New Roman" w:cs="Times New Roman"/>
          <w:b/>
          <w:color w:val="000000" w:themeColor="text1"/>
          <w:sz w:val="32"/>
          <w:szCs w:val="32"/>
          <w:shd w:val="clear" w:color="auto" w:fill="FFFFFF"/>
        </w:rPr>
        <w:t>)</w:t>
      </w:r>
    </w:p>
    <w:p w:rsidR="00612692" w:rsidRPr="00101F41" w:rsidRDefault="00612692" w:rsidP="00612692">
      <w:pPr>
        <w:tabs>
          <w:tab w:val="left" w:pos="7371"/>
        </w:tabs>
        <w:autoSpaceDE w:val="0"/>
        <w:autoSpaceDN w:val="0"/>
        <w:spacing w:after="0" w:line="240" w:lineRule="auto"/>
        <w:ind w:right="-108"/>
        <w:rPr>
          <w:rFonts w:ascii="Times New Roman" w:eastAsia="Times New Roman" w:hAnsi="Times New Roman"/>
          <w:b/>
          <w:sz w:val="24"/>
          <w:szCs w:val="24"/>
          <w:lang w:val="ru-RU"/>
        </w:rPr>
      </w:pPr>
    </w:p>
    <w:p w:rsidR="005C67A8" w:rsidRPr="00612692" w:rsidRDefault="005C67A8" w:rsidP="00612692">
      <w:pPr>
        <w:spacing w:after="0" w:line="240" w:lineRule="auto"/>
        <w:jc w:val="center"/>
        <w:rPr>
          <w:rFonts w:ascii="Times New Roman" w:hAnsi="Times New Roman" w:cs="Times New Roman"/>
          <w:b/>
          <w:bCs/>
          <w:sz w:val="24"/>
          <w:szCs w:val="24"/>
          <w:lang w:val="ru-RU"/>
        </w:rPr>
      </w:pPr>
    </w:p>
    <w:p w:rsidR="005C67A8" w:rsidRPr="00B60E2F" w:rsidRDefault="005C67A8" w:rsidP="005C67A8">
      <w:pPr>
        <w:widowControl w:val="0"/>
        <w:spacing w:after="0" w:line="240" w:lineRule="auto"/>
        <w:contextualSpacing/>
        <w:jc w:val="center"/>
        <w:rPr>
          <w:rFonts w:ascii="Times New Roman" w:hAnsi="Times New Roman"/>
          <w:b/>
          <w:sz w:val="24"/>
          <w:szCs w:val="24"/>
        </w:rPr>
      </w:pPr>
    </w:p>
    <w:p w:rsidR="005C67A8" w:rsidRPr="000234C6" w:rsidRDefault="005C67A8" w:rsidP="005C67A8">
      <w:pPr>
        <w:tabs>
          <w:tab w:val="left" w:pos="7371"/>
        </w:tabs>
        <w:autoSpaceDE w:val="0"/>
        <w:autoSpaceDN w:val="0"/>
        <w:spacing w:after="0" w:line="240" w:lineRule="auto"/>
        <w:ind w:right="-108"/>
        <w:rPr>
          <w:rFonts w:ascii="Times New Roman" w:eastAsia="Times New Roman" w:hAnsi="Times New Roman"/>
          <w:b/>
          <w:sz w:val="24"/>
          <w:szCs w:val="24"/>
          <w:lang w:val="ru-RU"/>
        </w:rPr>
      </w:pPr>
    </w:p>
    <w:p w:rsidR="005C67A8" w:rsidRPr="000234C6" w:rsidRDefault="005C67A8" w:rsidP="005C67A8">
      <w:pPr>
        <w:tabs>
          <w:tab w:val="left" w:pos="7371"/>
        </w:tabs>
        <w:autoSpaceDE w:val="0"/>
        <w:autoSpaceDN w:val="0"/>
        <w:spacing w:after="0" w:line="240" w:lineRule="auto"/>
        <w:ind w:right="-108"/>
        <w:jc w:val="center"/>
        <w:rPr>
          <w:rFonts w:ascii="Times New Roman" w:eastAsia="Times New Roman" w:hAnsi="Times New Roman"/>
          <w:b/>
          <w:sz w:val="24"/>
          <w:szCs w:val="24"/>
          <w:lang w:val="ru-RU"/>
        </w:rPr>
      </w:pPr>
    </w:p>
    <w:p w:rsidR="008E36E3" w:rsidRPr="008E36E3" w:rsidRDefault="008E36E3" w:rsidP="008E36E3">
      <w:pPr>
        <w:tabs>
          <w:tab w:val="left" w:pos="0"/>
        </w:tabs>
        <w:jc w:val="center"/>
        <w:outlineLvl w:val="0"/>
        <w:rPr>
          <w:rFonts w:ascii="Times New Roman" w:hAnsi="Times New Roman" w:cs="Times New Roman"/>
          <w:sz w:val="28"/>
          <w:szCs w:val="28"/>
          <w:lang w:eastAsia="ru-RU"/>
        </w:rPr>
      </w:pPr>
      <w:r w:rsidRPr="008E36E3">
        <w:rPr>
          <w:rFonts w:ascii="Times New Roman" w:hAnsi="Times New Roman" w:cs="Times New Roman"/>
          <w:sz w:val="28"/>
          <w:szCs w:val="28"/>
          <w:lang w:eastAsia="ru-RU"/>
        </w:rPr>
        <w:t xml:space="preserve">Процедура закупівлі – відкриті торги </w:t>
      </w:r>
    </w:p>
    <w:p w:rsidR="004746EF" w:rsidRPr="004746EF" w:rsidRDefault="004746EF" w:rsidP="004746EF">
      <w:pPr>
        <w:tabs>
          <w:tab w:val="left" w:pos="3228"/>
        </w:tabs>
        <w:jc w:val="center"/>
        <w:rPr>
          <w:rFonts w:ascii="Times New Roman" w:eastAsia="Times New Roman" w:hAnsi="Times New Roman" w:cs="Times New Roman"/>
          <w:sz w:val="24"/>
          <w:szCs w:val="24"/>
        </w:rPr>
      </w:pPr>
      <w:r w:rsidRPr="004746EF">
        <w:rPr>
          <w:rFonts w:ascii="Times New Roman" w:eastAsia="Times New Roman" w:hAnsi="Times New Roman"/>
          <w:sz w:val="28"/>
          <w:szCs w:val="28"/>
        </w:rPr>
        <w:t>(з особливостями)</w:t>
      </w:r>
    </w:p>
    <w:p w:rsidR="005C67A8" w:rsidRPr="00905B91" w:rsidRDefault="005C67A8" w:rsidP="005C67A8">
      <w:pPr>
        <w:rPr>
          <w:rFonts w:ascii="Times New Roman" w:hAnsi="Times New Roman"/>
          <w:b/>
          <w:color w:val="000000"/>
        </w:rPr>
      </w:pPr>
    </w:p>
    <w:p w:rsidR="005C67A8" w:rsidRDefault="005C67A8" w:rsidP="005C67A8">
      <w:pPr>
        <w:rPr>
          <w:rFonts w:ascii="Times New Roman" w:hAnsi="Times New Roman"/>
          <w:b/>
          <w:color w:val="000000"/>
        </w:rPr>
      </w:pPr>
    </w:p>
    <w:p w:rsidR="00796886" w:rsidRDefault="00796886" w:rsidP="005C67A8">
      <w:pPr>
        <w:rPr>
          <w:rFonts w:ascii="Times New Roman" w:hAnsi="Times New Roman"/>
          <w:b/>
          <w:color w:val="000000"/>
        </w:rPr>
      </w:pPr>
    </w:p>
    <w:p w:rsidR="005C67A8" w:rsidRPr="00905B91" w:rsidRDefault="005C67A8" w:rsidP="005C67A8">
      <w:pPr>
        <w:rPr>
          <w:rFonts w:ascii="Times New Roman" w:hAnsi="Times New Roman"/>
          <w:b/>
          <w:color w:val="000000"/>
        </w:rPr>
      </w:pPr>
    </w:p>
    <w:p w:rsidR="005C67A8" w:rsidRPr="00905B91" w:rsidRDefault="008E36E3" w:rsidP="008E36E3">
      <w:pPr>
        <w:jc w:val="center"/>
        <w:rPr>
          <w:rFonts w:ascii="Times New Roman" w:hAnsi="Times New Roman"/>
          <w:b/>
          <w:color w:val="000000"/>
        </w:rPr>
      </w:pPr>
      <w:r w:rsidRPr="008E36E3">
        <w:rPr>
          <w:rFonts w:ascii="Times New Roman" w:hAnsi="Times New Roman" w:cs="Times New Roman"/>
          <w:b/>
          <w:bCs/>
          <w:caps/>
          <w:sz w:val="28"/>
          <w:szCs w:val="28"/>
        </w:rPr>
        <w:t>Павлівка</w:t>
      </w:r>
      <w:r w:rsidRPr="00623594">
        <w:rPr>
          <w:b/>
          <w:bCs/>
          <w:caps/>
          <w:sz w:val="28"/>
          <w:szCs w:val="28"/>
        </w:rPr>
        <w:t xml:space="preserve"> </w:t>
      </w:r>
      <w:r w:rsidRPr="00623594">
        <w:rPr>
          <w:b/>
          <w:caps/>
          <w:sz w:val="28"/>
          <w:szCs w:val="28"/>
        </w:rPr>
        <w:t xml:space="preserve"> - </w:t>
      </w:r>
      <w:r w:rsidRPr="00810D16">
        <w:rPr>
          <w:rFonts w:ascii="Times New Roman" w:hAnsi="Times New Roman" w:cs="Times New Roman"/>
          <w:b/>
          <w:caps/>
          <w:sz w:val="28"/>
          <w:szCs w:val="28"/>
        </w:rPr>
        <w:t>202</w:t>
      </w:r>
      <w:r w:rsidR="00810D16">
        <w:rPr>
          <w:rFonts w:ascii="Times New Roman" w:hAnsi="Times New Roman" w:cs="Times New Roman"/>
          <w:b/>
          <w:caps/>
          <w:sz w:val="28"/>
          <w:szCs w:val="28"/>
        </w:rPr>
        <w:t>4</w:t>
      </w:r>
    </w:p>
    <w:p w:rsidR="005C67A8" w:rsidRPr="00905B91" w:rsidRDefault="005C67A8" w:rsidP="005C67A8">
      <w:pPr>
        <w:rPr>
          <w:rFonts w:ascii="Times New Roman" w:hAnsi="Times New Roman"/>
          <w:b/>
          <w:color w:val="000000"/>
        </w:rPr>
      </w:pPr>
    </w:p>
    <w:tbl>
      <w:tblPr>
        <w:tblStyle w:val="af7"/>
        <w:tblW w:w="10225" w:type="dxa"/>
        <w:jc w:val="center"/>
        <w:tblInd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00" w:firstRow="0" w:lastRow="0" w:firstColumn="0" w:lastColumn="0" w:noHBand="0" w:noVBand="1"/>
      </w:tblPr>
      <w:tblGrid>
        <w:gridCol w:w="993"/>
        <w:gridCol w:w="3119"/>
        <w:gridCol w:w="6113"/>
      </w:tblGrid>
      <w:tr w:rsidR="00A91C00" w:rsidRPr="000F5457" w:rsidTr="008E36E3">
        <w:trPr>
          <w:trHeight w:val="416"/>
          <w:jc w:val="center"/>
        </w:trPr>
        <w:tc>
          <w:tcPr>
            <w:tcW w:w="993" w:type="dxa"/>
            <w:shd w:val="clear" w:color="auto" w:fill="auto"/>
            <w:vAlign w:val="center"/>
          </w:tcPr>
          <w:p w:rsidR="00A91C00" w:rsidRPr="00170E61" w:rsidRDefault="005A5D7B">
            <w:pPr>
              <w:jc w:val="center"/>
              <w:rPr>
                <w:rFonts w:ascii="Times New Roman" w:eastAsia="Times New Roman" w:hAnsi="Times New Roman" w:cs="Times New Roman"/>
                <w:b/>
                <w:sz w:val="24"/>
                <w:szCs w:val="24"/>
              </w:rPr>
            </w:pPr>
            <w:r w:rsidRPr="00170E61">
              <w:rPr>
                <w:rFonts w:ascii="Times New Roman" w:eastAsia="Times New Roman" w:hAnsi="Times New Roman" w:cs="Times New Roman"/>
                <w:b/>
                <w:sz w:val="24"/>
                <w:szCs w:val="24"/>
              </w:rPr>
              <w:t>№</w:t>
            </w:r>
          </w:p>
        </w:tc>
        <w:tc>
          <w:tcPr>
            <w:tcW w:w="9232" w:type="dxa"/>
            <w:gridSpan w:val="2"/>
            <w:shd w:val="clear" w:color="auto" w:fill="auto"/>
            <w:vAlign w:val="center"/>
          </w:tcPr>
          <w:p w:rsidR="00A91C00" w:rsidRPr="00170E61" w:rsidRDefault="005A5D7B">
            <w:pPr>
              <w:jc w:val="center"/>
              <w:rPr>
                <w:rFonts w:ascii="Times New Roman" w:eastAsia="Times New Roman" w:hAnsi="Times New Roman" w:cs="Times New Roman"/>
                <w:b/>
                <w:sz w:val="24"/>
                <w:szCs w:val="24"/>
              </w:rPr>
            </w:pPr>
            <w:r w:rsidRPr="00170E61">
              <w:rPr>
                <w:rFonts w:ascii="Times New Roman" w:eastAsia="Times New Roman" w:hAnsi="Times New Roman" w:cs="Times New Roman"/>
                <w:b/>
                <w:sz w:val="24"/>
                <w:szCs w:val="24"/>
              </w:rPr>
              <w:t>РОЗДІЛ 1. ЗАГАЛЬНІ ПОЛОЖЕННЯ</w:t>
            </w:r>
          </w:p>
        </w:tc>
      </w:tr>
      <w:tr w:rsidR="00A91C00" w:rsidRPr="000F5457" w:rsidTr="00B93701">
        <w:trPr>
          <w:trHeight w:val="411"/>
          <w:jc w:val="center"/>
        </w:trPr>
        <w:tc>
          <w:tcPr>
            <w:tcW w:w="993" w:type="dxa"/>
            <w:shd w:val="clear" w:color="auto" w:fill="auto"/>
            <w:vAlign w:val="center"/>
          </w:tcPr>
          <w:p w:rsidR="00A91C00" w:rsidRPr="000F5457" w:rsidRDefault="00130937">
            <w:pPr>
              <w:jc w:val="center"/>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1</w:t>
            </w:r>
          </w:p>
        </w:tc>
        <w:tc>
          <w:tcPr>
            <w:tcW w:w="3119" w:type="dxa"/>
            <w:shd w:val="clear" w:color="auto" w:fill="auto"/>
            <w:vAlign w:val="center"/>
          </w:tcPr>
          <w:p w:rsidR="00A91C00" w:rsidRPr="000F5457" w:rsidRDefault="00130937">
            <w:pPr>
              <w:jc w:val="center"/>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2</w:t>
            </w:r>
          </w:p>
        </w:tc>
        <w:tc>
          <w:tcPr>
            <w:tcW w:w="6113" w:type="dxa"/>
            <w:shd w:val="clear" w:color="auto" w:fill="auto"/>
            <w:vAlign w:val="center"/>
          </w:tcPr>
          <w:p w:rsidR="00A91C00" w:rsidRPr="000F5457" w:rsidRDefault="00130937">
            <w:pPr>
              <w:jc w:val="center"/>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3</w:t>
            </w:r>
          </w:p>
        </w:tc>
      </w:tr>
      <w:tr w:rsidR="00A91C00" w:rsidRPr="000F5457" w:rsidTr="008E36E3">
        <w:trPr>
          <w:trHeight w:val="1119"/>
          <w:jc w:val="center"/>
        </w:trPr>
        <w:tc>
          <w:tcPr>
            <w:tcW w:w="993" w:type="dxa"/>
          </w:tcPr>
          <w:p w:rsidR="00A91C00" w:rsidRPr="000F5457" w:rsidRDefault="00130937">
            <w:pPr>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1</w:t>
            </w:r>
          </w:p>
        </w:tc>
        <w:tc>
          <w:tcPr>
            <w:tcW w:w="3119" w:type="dxa"/>
          </w:tcPr>
          <w:p w:rsidR="00A91C00" w:rsidRPr="000F5457" w:rsidRDefault="00130937">
            <w:pPr>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Терміни, які вживаються в тендерній документації</w:t>
            </w:r>
          </w:p>
        </w:tc>
        <w:tc>
          <w:tcPr>
            <w:tcW w:w="6113" w:type="dxa"/>
          </w:tcPr>
          <w:p w:rsidR="00A91C00" w:rsidRPr="000F5457" w:rsidRDefault="00130937">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Тендерну д</w:t>
            </w:r>
            <w:r w:rsidRPr="000F545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F5457">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w:t>
            </w:r>
            <w:r w:rsidR="005A5D7B" w:rsidRPr="000F5457">
              <w:rPr>
                <w:rFonts w:ascii="Times New Roman" w:eastAsia="Times New Roman" w:hAnsi="Times New Roman" w:cs="Times New Roman"/>
                <w:sz w:val="24"/>
                <w:szCs w:val="24"/>
              </w:rPr>
              <w:t>ня або скасування, затверджених П</w:t>
            </w:r>
            <w:r w:rsidRPr="000F5457">
              <w:rPr>
                <w:rFonts w:ascii="Times New Roman" w:eastAsia="Times New Roman" w:hAnsi="Times New Roman" w:cs="Times New Roman"/>
                <w:sz w:val="24"/>
                <w:szCs w:val="24"/>
              </w:rPr>
              <w:t>остановою Кабміну від 12.10.2022 № 1178 (із змінами й доповненнями) (далі — Особливості).</w:t>
            </w:r>
          </w:p>
          <w:p w:rsidR="00A91C00" w:rsidRPr="000F5457" w:rsidRDefault="00130937">
            <w:pPr>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0F5457">
              <w:rPr>
                <w:rFonts w:ascii="Times New Roman" w:eastAsia="Times New Roman" w:hAnsi="Times New Roman" w:cs="Times New Roman"/>
                <w:sz w:val="24"/>
                <w:szCs w:val="24"/>
              </w:rPr>
              <w:t>Особливостях.</w:t>
            </w:r>
          </w:p>
        </w:tc>
      </w:tr>
      <w:tr w:rsidR="005A5D7B" w:rsidRPr="000F5457" w:rsidTr="008E36E3">
        <w:trPr>
          <w:trHeight w:val="366"/>
          <w:jc w:val="center"/>
        </w:trPr>
        <w:tc>
          <w:tcPr>
            <w:tcW w:w="993" w:type="dxa"/>
            <w:shd w:val="clear" w:color="auto" w:fill="auto"/>
            <w:vAlign w:val="center"/>
          </w:tcPr>
          <w:p w:rsidR="005A5D7B" w:rsidRPr="000F5457" w:rsidRDefault="005A5D7B" w:rsidP="005A5D7B">
            <w:pPr>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2</w:t>
            </w:r>
          </w:p>
        </w:tc>
        <w:tc>
          <w:tcPr>
            <w:tcW w:w="9232" w:type="dxa"/>
            <w:gridSpan w:val="2"/>
            <w:shd w:val="clear" w:color="auto" w:fill="auto"/>
            <w:vAlign w:val="center"/>
          </w:tcPr>
          <w:p w:rsidR="005A5D7B" w:rsidRPr="000F5457" w:rsidRDefault="005A5D7B" w:rsidP="005A5D7B">
            <w:pPr>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ІНФОРМАЦІЯ ПРО ЗАМОВНИКА ТОРГІВ</w:t>
            </w:r>
          </w:p>
        </w:tc>
      </w:tr>
      <w:tr w:rsidR="00A91C00" w:rsidRPr="000F5457" w:rsidTr="008E36E3">
        <w:trPr>
          <w:trHeight w:val="285"/>
          <w:jc w:val="center"/>
        </w:trPr>
        <w:tc>
          <w:tcPr>
            <w:tcW w:w="993" w:type="dxa"/>
          </w:tcPr>
          <w:p w:rsidR="00A91C00" w:rsidRPr="000F5457" w:rsidRDefault="00130937"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2.1</w:t>
            </w:r>
          </w:p>
        </w:tc>
        <w:tc>
          <w:tcPr>
            <w:tcW w:w="3119" w:type="dxa"/>
          </w:tcPr>
          <w:p w:rsidR="00A91C00" w:rsidRPr="000F5457" w:rsidRDefault="00337F7E"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Повне найменування</w:t>
            </w:r>
          </w:p>
        </w:tc>
        <w:tc>
          <w:tcPr>
            <w:tcW w:w="6113" w:type="dxa"/>
          </w:tcPr>
          <w:p w:rsidR="00A91C00" w:rsidRPr="008E36E3" w:rsidRDefault="008E36E3" w:rsidP="00B65A2E">
            <w:pPr>
              <w:jc w:val="both"/>
              <w:rPr>
                <w:rFonts w:ascii="Times New Roman" w:eastAsia="Times New Roman" w:hAnsi="Times New Roman" w:cs="Times New Roman"/>
                <w:b/>
                <w:i/>
                <w:sz w:val="24"/>
                <w:szCs w:val="24"/>
              </w:rPr>
            </w:pPr>
            <w:r w:rsidRPr="008E36E3">
              <w:rPr>
                <w:rFonts w:ascii="Times New Roman" w:hAnsi="Times New Roman" w:cs="Times New Roman"/>
                <w:b/>
                <w:bCs/>
                <w:sz w:val="24"/>
                <w:szCs w:val="24"/>
              </w:rPr>
              <w:t>Павлівський ліцей Павлівської сільської ради Волинської області</w:t>
            </w:r>
          </w:p>
        </w:tc>
      </w:tr>
      <w:tr w:rsidR="00A91C00" w:rsidRPr="000F5457" w:rsidTr="008E36E3">
        <w:trPr>
          <w:trHeight w:val="536"/>
          <w:jc w:val="center"/>
        </w:trPr>
        <w:tc>
          <w:tcPr>
            <w:tcW w:w="993" w:type="dxa"/>
          </w:tcPr>
          <w:p w:rsidR="00A91C00" w:rsidRPr="000F5457" w:rsidRDefault="00130937"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2.2</w:t>
            </w:r>
          </w:p>
        </w:tc>
        <w:tc>
          <w:tcPr>
            <w:tcW w:w="3119" w:type="dxa"/>
          </w:tcPr>
          <w:p w:rsidR="00A91C00" w:rsidRPr="000F5457" w:rsidRDefault="00337F7E"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Місце</w:t>
            </w:r>
            <w:r w:rsidR="00B65A2E">
              <w:rPr>
                <w:rFonts w:ascii="Times New Roman" w:eastAsia="Times New Roman" w:hAnsi="Times New Roman" w:cs="Times New Roman"/>
                <w:b/>
                <w:color w:val="000000"/>
                <w:sz w:val="24"/>
                <w:szCs w:val="24"/>
              </w:rPr>
              <w:t xml:space="preserve"> </w:t>
            </w:r>
            <w:r w:rsidRPr="000F5457">
              <w:rPr>
                <w:rFonts w:ascii="Times New Roman" w:eastAsia="Times New Roman" w:hAnsi="Times New Roman" w:cs="Times New Roman"/>
                <w:b/>
                <w:color w:val="000000"/>
                <w:sz w:val="24"/>
                <w:szCs w:val="24"/>
              </w:rPr>
              <w:t>знаходження</w:t>
            </w:r>
          </w:p>
        </w:tc>
        <w:tc>
          <w:tcPr>
            <w:tcW w:w="6113" w:type="dxa"/>
          </w:tcPr>
          <w:p w:rsidR="008E36E3" w:rsidRPr="008E36E3" w:rsidRDefault="008E36E3" w:rsidP="008E36E3">
            <w:pPr>
              <w:widowControl w:val="0"/>
              <w:contextualSpacing/>
              <w:jc w:val="both"/>
              <w:rPr>
                <w:rFonts w:ascii="Times New Roman" w:hAnsi="Times New Roman" w:cs="Times New Roman"/>
                <w:b/>
                <w:sz w:val="24"/>
                <w:szCs w:val="24"/>
              </w:rPr>
            </w:pPr>
            <w:r w:rsidRPr="008E36E3">
              <w:rPr>
                <w:rFonts w:ascii="Times New Roman" w:hAnsi="Times New Roman" w:cs="Times New Roman"/>
                <w:b/>
                <w:sz w:val="24"/>
                <w:szCs w:val="24"/>
              </w:rPr>
              <w:t xml:space="preserve">45342, Волинська область, </w:t>
            </w:r>
            <w:r w:rsidRPr="008E36E3">
              <w:rPr>
                <w:rFonts w:ascii="Times New Roman" w:hAnsi="Times New Roman" w:cs="Times New Roman"/>
                <w:b/>
                <w:color w:val="000000"/>
                <w:sz w:val="24"/>
                <w:szCs w:val="24"/>
              </w:rPr>
              <w:t>Іваничівський район</w:t>
            </w:r>
            <w:r w:rsidRPr="008E36E3">
              <w:rPr>
                <w:rFonts w:ascii="Times New Roman" w:hAnsi="Times New Roman" w:cs="Times New Roman"/>
                <w:b/>
                <w:sz w:val="24"/>
                <w:szCs w:val="24"/>
              </w:rPr>
              <w:t>,</w:t>
            </w:r>
          </w:p>
          <w:p w:rsidR="00A91C00" w:rsidRPr="000F5457" w:rsidRDefault="008E36E3" w:rsidP="008E36E3">
            <w:pPr>
              <w:jc w:val="both"/>
              <w:rPr>
                <w:rFonts w:ascii="Times New Roman" w:eastAsia="Times New Roman" w:hAnsi="Times New Roman" w:cs="Times New Roman"/>
                <w:sz w:val="24"/>
                <w:szCs w:val="24"/>
              </w:rPr>
            </w:pPr>
            <w:r w:rsidRPr="008E36E3">
              <w:rPr>
                <w:rFonts w:ascii="Times New Roman" w:hAnsi="Times New Roman" w:cs="Times New Roman"/>
                <w:b/>
                <w:sz w:val="24"/>
                <w:szCs w:val="24"/>
              </w:rPr>
              <w:t>с. Павлівка, вул. Перемоги, 2</w:t>
            </w:r>
          </w:p>
        </w:tc>
      </w:tr>
      <w:tr w:rsidR="00A91C00" w:rsidRPr="000F5457" w:rsidTr="008E36E3">
        <w:trPr>
          <w:trHeight w:val="1119"/>
          <w:jc w:val="center"/>
        </w:trPr>
        <w:tc>
          <w:tcPr>
            <w:tcW w:w="993" w:type="dxa"/>
          </w:tcPr>
          <w:p w:rsidR="00A91C00" w:rsidRPr="000F5457" w:rsidRDefault="00130937"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2.3</w:t>
            </w:r>
          </w:p>
        </w:tc>
        <w:tc>
          <w:tcPr>
            <w:tcW w:w="3119" w:type="dxa"/>
          </w:tcPr>
          <w:p w:rsidR="00A91C00" w:rsidRPr="000F5457" w:rsidRDefault="00337F7E"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 xml:space="preserve">Прізвище, ім’я та по батькові, посада та електронна адреса однієї чи </w:t>
            </w:r>
            <w:r w:rsidR="00130937" w:rsidRPr="000F5457">
              <w:rPr>
                <w:rFonts w:ascii="Times New Roman" w:eastAsia="Times New Roman" w:hAnsi="Times New Roman" w:cs="Times New Roman"/>
                <w:b/>
                <w:sz w:val="24"/>
                <w:szCs w:val="24"/>
              </w:rPr>
              <w:t>кількох посадових осіб замовника, уповноважених здійснювати зв’язок з учасниками</w:t>
            </w:r>
          </w:p>
        </w:tc>
        <w:tc>
          <w:tcPr>
            <w:tcW w:w="6113" w:type="dxa"/>
          </w:tcPr>
          <w:p w:rsidR="008E36E3" w:rsidRPr="008E36E3" w:rsidRDefault="008E36E3" w:rsidP="008E36E3">
            <w:pPr>
              <w:jc w:val="both"/>
              <w:rPr>
                <w:rFonts w:ascii="Times New Roman" w:hAnsi="Times New Roman" w:cs="Times New Roman"/>
                <w:sz w:val="24"/>
                <w:szCs w:val="24"/>
              </w:rPr>
            </w:pPr>
            <w:r w:rsidRPr="008E36E3">
              <w:rPr>
                <w:rFonts w:ascii="Times New Roman" w:hAnsi="Times New Roman" w:cs="Times New Roman"/>
                <w:b/>
                <w:bCs/>
                <w:i/>
                <w:sz w:val="24"/>
                <w:szCs w:val="24"/>
              </w:rPr>
              <w:t>Учасни</w:t>
            </w:r>
            <w:r w:rsidRPr="008E36E3">
              <w:rPr>
                <w:rFonts w:ascii="Times New Roman" w:hAnsi="Times New Roman" w:cs="Times New Roman"/>
                <w:b/>
                <w:i/>
                <w:sz w:val="24"/>
                <w:szCs w:val="24"/>
              </w:rPr>
              <w:t>к</w:t>
            </w:r>
            <w:r w:rsidRPr="008E36E3">
              <w:rPr>
                <w:rFonts w:ascii="Times New Roman" w:hAnsi="Times New Roman" w:cs="Times New Roman"/>
                <w:sz w:val="24"/>
                <w:szCs w:val="24"/>
              </w:rPr>
              <w:t xml:space="preserve"> можуть звертатися до: </w:t>
            </w:r>
          </w:p>
          <w:p w:rsidR="008E36E3" w:rsidRPr="008E36E3" w:rsidRDefault="008E36E3" w:rsidP="008E36E3">
            <w:pPr>
              <w:jc w:val="both"/>
              <w:rPr>
                <w:rFonts w:ascii="Times New Roman" w:hAnsi="Times New Roman" w:cs="Times New Roman"/>
                <w:b/>
                <w:sz w:val="24"/>
                <w:szCs w:val="24"/>
              </w:rPr>
            </w:pPr>
            <w:r w:rsidRPr="008E36E3">
              <w:rPr>
                <w:rFonts w:ascii="Times New Roman" w:hAnsi="Times New Roman" w:cs="Times New Roman"/>
                <w:b/>
                <w:sz w:val="24"/>
                <w:szCs w:val="24"/>
              </w:rPr>
              <w:t xml:space="preserve">Уповноваженої особи з питань публічних </w:t>
            </w:r>
            <w:proofErr w:type="spellStart"/>
            <w:r w:rsidRPr="008E36E3">
              <w:rPr>
                <w:rFonts w:ascii="Times New Roman" w:hAnsi="Times New Roman" w:cs="Times New Roman"/>
                <w:b/>
                <w:sz w:val="24"/>
                <w:szCs w:val="24"/>
              </w:rPr>
              <w:t>закупівель</w:t>
            </w:r>
            <w:proofErr w:type="spellEnd"/>
            <w:r w:rsidRPr="008E36E3">
              <w:rPr>
                <w:rFonts w:ascii="Times New Roman" w:hAnsi="Times New Roman" w:cs="Times New Roman"/>
                <w:b/>
                <w:sz w:val="24"/>
                <w:szCs w:val="24"/>
              </w:rPr>
              <w:t xml:space="preserve"> – </w:t>
            </w:r>
            <w:r w:rsidR="0037789E">
              <w:rPr>
                <w:rFonts w:ascii="Times New Roman" w:hAnsi="Times New Roman" w:cs="Times New Roman"/>
                <w:b/>
                <w:sz w:val="24"/>
                <w:szCs w:val="24"/>
              </w:rPr>
              <w:t>Сороки Олени Леонідівни,</w:t>
            </w:r>
            <w:r w:rsidRPr="008E36E3">
              <w:rPr>
                <w:rFonts w:ascii="Times New Roman" w:hAnsi="Times New Roman" w:cs="Times New Roman"/>
                <w:b/>
                <w:sz w:val="24"/>
                <w:szCs w:val="24"/>
              </w:rPr>
              <w:t>45342, вул. Перемоги, буд. 2, село Павлівка, Іваничівський р</w:t>
            </w:r>
            <w:r w:rsidRPr="008E36E3">
              <w:rPr>
                <w:rFonts w:ascii="Times New Roman" w:hAnsi="Times New Roman" w:cs="Times New Roman"/>
                <w:b/>
                <w:color w:val="000000"/>
                <w:sz w:val="24"/>
                <w:szCs w:val="24"/>
              </w:rPr>
              <w:t>айон</w:t>
            </w:r>
            <w:r w:rsidRPr="008E36E3">
              <w:rPr>
                <w:rFonts w:ascii="Times New Roman" w:hAnsi="Times New Roman" w:cs="Times New Roman"/>
                <w:b/>
                <w:sz w:val="24"/>
                <w:szCs w:val="24"/>
              </w:rPr>
              <w:t xml:space="preserve">, Волинська область, </w:t>
            </w:r>
            <w:proofErr w:type="spellStart"/>
            <w:r w:rsidRPr="008E36E3">
              <w:rPr>
                <w:rFonts w:ascii="Times New Roman" w:hAnsi="Times New Roman" w:cs="Times New Roman"/>
                <w:b/>
                <w:sz w:val="24"/>
                <w:szCs w:val="24"/>
              </w:rPr>
              <w:t>тел</w:t>
            </w:r>
            <w:proofErr w:type="spellEnd"/>
            <w:r w:rsidRPr="008E36E3">
              <w:rPr>
                <w:rFonts w:ascii="Times New Roman" w:hAnsi="Times New Roman" w:cs="Times New Roman"/>
                <w:b/>
                <w:sz w:val="24"/>
                <w:szCs w:val="24"/>
              </w:rPr>
              <w:t>.:+380</w:t>
            </w:r>
            <w:r w:rsidR="0037789E">
              <w:rPr>
                <w:rFonts w:ascii="Times New Roman" w:hAnsi="Times New Roman" w:cs="Times New Roman"/>
                <w:b/>
                <w:sz w:val="24"/>
                <w:szCs w:val="24"/>
              </w:rPr>
              <w:t>964273626</w:t>
            </w:r>
            <w:r w:rsidRPr="008E36E3">
              <w:rPr>
                <w:rFonts w:ascii="Times New Roman" w:hAnsi="Times New Roman" w:cs="Times New Roman"/>
                <w:b/>
                <w:sz w:val="24"/>
                <w:szCs w:val="24"/>
              </w:rPr>
              <w:t xml:space="preserve">; </w:t>
            </w:r>
          </w:p>
          <w:p w:rsidR="00A91C00" w:rsidRPr="000F5457" w:rsidRDefault="008E36E3" w:rsidP="008E36E3">
            <w:pPr>
              <w:jc w:val="both"/>
              <w:rPr>
                <w:rFonts w:ascii="Times New Roman" w:eastAsia="Times New Roman" w:hAnsi="Times New Roman" w:cs="Times New Roman"/>
                <w:i/>
                <w:color w:val="FF0000"/>
                <w:sz w:val="24"/>
                <w:szCs w:val="24"/>
              </w:rPr>
            </w:pPr>
            <w:r w:rsidRPr="008E36E3">
              <w:rPr>
                <w:rFonts w:ascii="Times New Roman" w:hAnsi="Times New Roman" w:cs="Times New Roman"/>
                <w:b/>
                <w:sz w:val="24"/>
                <w:szCs w:val="24"/>
              </w:rPr>
              <w:t>e-</w:t>
            </w:r>
            <w:proofErr w:type="spellStart"/>
            <w:r w:rsidRPr="008E36E3">
              <w:rPr>
                <w:rFonts w:ascii="Times New Roman" w:hAnsi="Times New Roman" w:cs="Times New Roman"/>
                <w:b/>
                <w:sz w:val="24"/>
                <w:szCs w:val="24"/>
              </w:rPr>
              <w:t>mail</w:t>
            </w:r>
            <w:proofErr w:type="spellEnd"/>
            <w:r w:rsidRPr="008E36E3">
              <w:rPr>
                <w:rFonts w:ascii="Times New Roman" w:hAnsi="Times New Roman" w:cs="Times New Roman"/>
                <w:b/>
                <w:sz w:val="24"/>
                <w:szCs w:val="24"/>
              </w:rPr>
              <w:t>:</w:t>
            </w:r>
            <w:hyperlink r:id="rId9" w:history="1">
              <w:r w:rsidRPr="008E36E3">
                <w:rPr>
                  <w:rFonts w:ascii="Times New Roman" w:hAnsi="Times New Roman" w:cs="Times New Roman"/>
                  <w:color w:val="0563C1"/>
                  <w:sz w:val="24"/>
                  <w:szCs w:val="24"/>
                  <w:u w:val="single"/>
                  <w:lang w:val="en-US"/>
                </w:rPr>
                <w:t>plbuhgalteria</w:t>
              </w:r>
              <w:r w:rsidRPr="008E36E3">
                <w:rPr>
                  <w:rFonts w:ascii="Times New Roman" w:hAnsi="Times New Roman" w:cs="Times New Roman"/>
                  <w:color w:val="0563C1"/>
                  <w:sz w:val="24"/>
                  <w:szCs w:val="24"/>
                  <w:u w:val="single"/>
                </w:rPr>
                <w:t>@</w:t>
              </w:r>
              <w:r w:rsidRPr="008E36E3">
                <w:rPr>
                  <w:rFonts w:ascii="Times New Roman" w:hAnsi="Times New Roman" w:cs="Times New Roman"/>
                  <w:color w:val="0563C1"/>
                  <w:sz w:val="24"/>
                  <w:szCs w:val="24"/>
                  <w:u w:val="single"/>
                  <w:lang w:val="en-US"/>
                </w:rPr>
                <w:t>ukr</w:t>
              </w:r>
              <w:r w:rsidRPr="008E36E3">
                <w:rPr>
                  <w:rFonts w:ascii="Times New Roman" w:hAnsi="Times New Roman" w:cs="Times New Roman"/>
                  <w:color w:val="0563C1"/>
                  <w:sz w:val="24"/>
                  <w:szCs w:val="24"/>
                  <w:u w:val="single"/>
                </w:rPr>
                <w:t>.</w:t>
              </w:r>
              <w:r w:rsidRPr="008E36E3">
                <w:rPr>
                  <w:rFonts w:ascii="Times New Roman" w:hAnsi="Times New Roman" w:cs="Times New Roman"/>
                  <w:color w:val="0563C1"/>
                  <w:sz w:val="24"/>
                  <w:szCs w:val="24"/>
                  <w:u w:val="single"/>
                  <w:lang w:val="en-US"/>
                </w:rPr>
                <w:t>net</w:t>
              </w:r>
            </w:hyperlink>
          </w:p>
        </w:tc>
      </w:tr>
      <w:tr w:rsidR="00A91C00" w:rsidRPr="000F5457" w:rsidTr="008E36E3">
        <w:trPr>
          <w:trHeight w:val="15"/>
          <w:jc w:val="center"/>
        </w:trPr>
        <w:tc>
          <w:tcPr>
            <w:tcW w:w="993" w:type="dxa"/>
          </w:tcPr>
          <w:p w:rsidR="00A91C00" w:rsidRPr="000F5457" w:rsidRDefault="00130937"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3</w:t>
            </w:r>
          </w:p>
        </w:tc>
        <w:tc>
          <w:tcPr>
            <w:tcW w:w="3119" w:type="dxa"/>
          </w:tcPr>
          <w:p w:rsidR="00A91C00" w:rsidRPr="000F5457" w:rsidRDefault="00130937" w:rsidP="009D6DB6">
            <w:pPr>
              <w:jc w:val="both"/>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Процедура закупівлі</w:t>
            </w:r>
          </w:p>
        </w:tc>
        <w:tc>
          <w:tcPr>
            <w:tcW w:w="6113" w:type="dxa"/>
          </w:tcPr>
          <w:p w:rsidR="00A91C00" w:rsidRPr="000F5457" w:rsidRDefault="00337F7E" w:rsidP="00170E61">
            <w:pPr>
              <w:jc w:val="both"/>
              <w:rPr>
                <w:rFonts w:ascii="Times New Roman" w:eastAsia="Times New Roman" w:hAnsi="Times New Roman" w:cs="Times New Roman"/>
                <w:color w:val="4A86E8"/>
                <w:sz w:val="24"/>
                <w:szCs w:val="24"/>
              </w:rPr>
            </w:pPr>
            <w:r w:rsidRPr="000F5457">
              <w:rPr>
                <w:rFonts w:ascii="Times New Roman" w:hAnsi="Times New Roman" w:cs="Times New Roman"/>
                <w:color w:val="000000"/>
                <w:sz w:val="24"/>
                <w:szCs w:val="24"/>
              </w:rPr>
              <w:t xml:space="preserve">Відкриті торги </w:t>
            </w:r>
            <w:r w:rsidR="004746EF">
              <w:rPr>
                <w:rFonts w:ascii="Times New Roman" w:hAnsi="Times New Roman" w:cs="Times New Roman"/>
                <w:color w:val="000000"/>
                <w:sz w:val="24"/>
                <w:szCs w:val="24"/>
              </w:rPr>
              <w:t>з особливостями</w:t>
            </w:r>
          </w:p>
        </w:tc>
      </w:tr>
      <w:tr w:rsidR="005A5D7B" w:rsidRPr="000F5457" w:rsidTr="008E36E3">
        <w:trPr>
          <w:trHeight w:val="452"/>
          <w:jc w:val="center"/>
        </w:trPr>
        <w:tc>
          <w:tcPr>
            <w:tcW w:w="993" w:type="dxa"/>
            <w:shd w:val="clear" w:color="auto" w:fill="auto"/>
          </w:tcPr>
          <w:p w:rsidR="005A5D7B" w:rsidRPr="00A11A60" w:rsidRDefault="005A5D7B" w:rsidP="009D6DB6">
            <w:pPr>
              <w:jc w:val="both"/>
              <w:rPr>
                <w:rFonts w:ascii="Times New Roman" w:eastAsia="Times New Roman" w:hAnsi="Times New Roman" w:cs="Times New Roman"/>
                <w:b/>
                <w:sz w:val="24"/>
                <w:szCs w:val="24"/>
              </w:rPr>
            </w:pPr>
            <w:r w:rsidRPr="00A11A60">
              <w:rPr>
                <w:rFonts w:ascii="Times New Roman" w:eastAsia="Times New Roman" w:hAnsi="Times New Roman" w:cs="Times New Roman"/>
                <w:b/>
                <w:sz w:val="24"/>
                <w:szCs w:val="24"/>
              </w:rPr>
              <w:t>4</w:t>
            </w:r>
          </w:p>
        </w:tc>
        <w:tc>
          <w:tcPr>
            <w:tcW w:w="9232" w:type="dxa"/>
            <w:gridSpan w:val="2"/>
            <w:shd w:val="clear" w:color="auto" w:fill="auto"/>
            <w:vAlign w:val="center"/>
          </w:tcPr>
          <w:p w:rsidR="005A5D7B" w:rsidRPr="00A11A60" w:rsidRDefault="005A5D7B" w:rsidP="000F5457">
            <w:pPr>
              <w:jc w:val="center"/>
              <w:rPr>
                <w:rFonts w:ascii="Times New Roman" w:eastAsia="Times New Roman" w:hAnsi="Times New Roman" w:cs="Times New Roman"/>
                <w:b/>
                <w:sz w:val="24"/>
                <w:szCs w:val="24"/>
              </w:rPr>
            </w:pPr>
            <w:r w:rsidRPr="00A11A60">
              <w:rPr>
                <w:rFonts w:ascii="Times New Roman" w:eastAsia="Times New Roman" w:hAnsi="Times New Roman" w:cs="Times New Roman"/>
                <w:b/>
                <w:sz w:val="24"/>
                <w:szCs w:val="24"/>
              </w:rPr>
              <w:t>ІНФОРМАЦІЯ ПРО ПРЕДМЕТ ЗАКУПІВЛІ</w:t>
            </w:r>
          </w:p>
        </w:tc>
      </w:tr>
      <w:tr w:rsidR="00A91C00" w:rsidRPr="000F5457" w:rsidTr="008E36E3">
        <w:trPr>
          <w:trHeight w:val="304"/>
          <w:jc w:val="center"/>
        </w:trPr>
        <w:tc>
          <w:tcPr>
            <w:tcW w:w="993" w:type="dxa"/>
          </w:tcPr>
          <w:p w:rsidR="00A91C00" w:rsidRPr="000F5457" w:rsidRDefault="00130937"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4.1</w:t>
            </w:r>
          </w:p>
        </w:tc>
        <w:tc>
          <w:tcPr>
            <w:tcW w:w="3119" w:type="dxa"/>
          </w:tcPr>
          <w:p w:rsidR="00A91C00" w:rsidRPr="000F5457" w:rsidRDefault="00337F7E" w:rsidP="009D6DB6">
            <w:pPr>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Назва предмета закупівлі</w:t>
            </w:r>
          </w:p>
        </w:tc>
        <w:tc>
          <w:tcPr>
            <w:tcW w:w="6113" w:type="dxa"/>
          </w:tcPr>
          <w:p w:rsidR="002B65EF" w:rsidRPr="00585498" w:rsidRDefault="00585498" w:rsidP="002B65EF">
            <w:pPr>
              <w:rPr>
                <w:rFonts w:ascii="Times New Roman" w:hAnsi="Times New Roman" w:cs="Times New Roman"/>
                <w:b/>
                <w:bCs/>
                <w:sz w:val="24"/>
                <w:szCs w:val="24"/>
              </w:rPr>
            </w:pPr>
            <w:r>
              <w:rPr>
                <w:rFonts w:ascii="Times New Roman" w:eastAsia="Times New Roman" w:hAnsi="Times New Roman" w:cs="Times New Roman"/>
                <w:b/>
                <w:color w:val="000000"/>
                <w:sz w:val="24"/>
                <w:szCs w:val="24"/>
              </w:rPr>
              <w:t>Брикет торфовий(</w:t>
            </w:r>
            <w:r w:rsidR="00D814C3" w:rsidRPr="000F5457">
              <w:rPr>
                <w:rFonts w:ascii="Times New Roman" w:eastAsia="Times New Roman" w:hAnsi="Times New Roman" w:cs="Times New Roman"/>
                <w:b/>
                <w:color w:val="000000"/>
                <w:sz w:val="24"/>
                <w:szCs w:val="24"/>
              </w:rPr>
              <w:t>ДК 021:2015:</w:t>
            </w:r>
            <w:r w:rsidR="002B65EF" w:rsidRPr="00101F41">
              <w:rPr>
                <w:rFonts w:ascii="Times New Roman" w:hAnsi="Times New Roman" w:cs="Times New Roman"/>
                <w:b/>
                <w:color w:val="000000" w:themeColor="text1"/>
                <w:sz w:val="24"/>
                <w:szCs w:val="24"/>
                <w:shd w:val="clear" w:color="auto" w:fill="FFFFFF"/>
              </w:rPr>
              <w:t xml:space="preserve"> 09110000-3 Тверде паливо</w:t>
            </w:r>
            <w:r>
              <w:rPr>
                <w:rFonts w:ascii="Times New Roman" w:hAnsi="Times New Roman" w:cs="Times New Roman"/>
                <w:b/>
                <w:color w:val="000000" w:themeColor="text1"/>
                <w:sz w:val="24"/>
                <w:szCs w:val="24"/>
                <w:shd w:val="clear" w:color="auto" w:fill="FFFFFF"/>
              </w:rPr>
              <w:t>)</w:t>
            </w:r>
            <w:r w:rsidR="002B65EF" w:rsidRPr="00101F41">
              <w:rPr>
                <w:rFonts w:ascii="Times New Roman" w:hAnsi="Times New Roman" w:cs="Times New Roman"/>
                <w:b/>
                <w:bCs/>
                <w:sz w:val="24"/>
                <w:szCs w:val="24"/>
              </w:rPr>
              <w:t xml:space="preserve"> </w:t>
            </w:r>
          </w:p>
          <w:p w:rsidR="00A91C00" w:rsidRPr="002B65EF" w:rsidRDefault="00A91C00" w:rsidP="000F5457">
            <w:pPr>
              <w:spacing w:before="240"/>
              <w:rPr>
                <w:rFonts w:ascii="Times New Roman" w:eastAsia="Times New Roman" w:hAnsi="Times New Roman" w:cs="Times New Roman"/>
                <w:b/>
                <w:color w:val="000000"/>
                <w:sz w:val="24"/>
                <w:szCs w:val="24"/>
                <w:lang w:val="ru-RU"/>
              </w:rPr>
            </w:pPr>
          </w:p>
        </w:tc>
      </w:tr>
      <w:tr w:rsidR="00A91C00" w:rsidRPr="000F5457" w:rsidTr="008E36E3">
        <w:trPr>
          <w:trHeight w:val="1119"/>
          <w:jc w:val="center"/>
        </w:trPr>
        <w:tc>
          <w:tcPr>
            <w:tcW w:w="993" w:type="dxa"/>
          </w:tcPr>
          <w:p w:rsidR="00A91C00" w:rsidRPr="000F5457" w:rsidRDefault="00130937" w:rsidP="009D6DB6">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4.2</w:t>
            </w:r>
          </w:p>
        </w:tc>
        <w:tc>
          <w:tcPr>
            <w:tcW w:w="3119" w:type="dxa"/>
          </w:tcPr>
          <w:p w:rsidR="00A91C00" w:rsidRPr="000F5457" w:rsidRDefault="00337F7E" w:rsidP="009D6DB6">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13" w:type="dxa"/>
          </w:tcPr>
          <w:p w:rsidR="009E3114" w:rsidRPr="000F5457" w:rsidRDefault="00732904" w:rsidP="009E3114">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 xml:space="preserve"> </w:t>
            </w:r>
            <w:r w:rsidR="00130937" w:rsidRPr="000F5457">
              <w:rPr>
                <w:rFonts w:ascii="Times New Roman" w:eastAsia="Times New Roman" w:hAnsi="Times New Roman" w:cs="Times New Roman"/>
                <w:sz w:val="24"/>
                <w:szCs w:val="24"/>
              </w:rPr>
              <w:t xml:space="preserve">Закупівля здійснюється щодо предмета закупівлі </w:t>
            </w:r>
            <w:r w:rsidR="002428E3" w:rsidRPr="000F5457">
              <w:rPr>
                <w:rFonts w:ascii="Times New Roman" w:eastAsia="Times New Roman" w:hAnsi="Times New Roman" w:cs="Times New Roman"/>
                <w:sz w:val="24"/>
                <w:szCs w:val="24"/>
              </w:rPr>
              <w:t>в цілому</w:t>
            </w:r>
            <w:r w:rsidR="00130937" w:rsidRPr="000F5457">
              <w:rPr>
                <w:rFonts w:ascii="Times New Roman" w:eastAsia="Times New Roman" w:hAnsi="Times New Roman" w:cs="Times New Roman"/>
                <w:sz w:val="24"/>
                <w:szCs w:val="24"/>
              </w:rPr>
              <w:t xml:space="preserve"> </w:t>
            </w:r>
          </w:p>
          <w:p w:rsidR="00A91C00" w:rsidRPr="000F5457" w:rsidRDefault="00A91C00">
            <w:pPr>
              <w:widowControl w:val="0"/>
              <w:jc w:val="both"/>
              <w:rPr>
                <w:rFonts w:ascii="Times New Roman" w:eastAsia="Times New Roman" w:hAnsi="Times New Roman" w:cs="Times New Roman"/>
                <w:i/>
                <w:color w:val="FF0000"/>
                <w:sz w:val="24"/>
                <w:szCs w:val="24"/>
              </w:rPr>
            </w:pPr>
          </w:p>
        </w:tc>
      </w:tr>
      <w:tr w:rsidR="00A91C00" w:rsidRPr="000F5457" w:rsidTr="008E36E3">
        <w:trPr>
          <w:trHeight w:val="1186"/>
          <w:jc w:val="center"/>
        </w:trPr>
        <w:tc>
          <w:tcPr>
            <w:tcW w:w="993"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4.3</w:t>
            </w:r>
          </w:p>
        </w:tc>
        <w:tc>
          <w:tcPr>
            <w:tcW w:w="3119" w:type="dxa"/>
          </w:tcPr>
          <w:p w:rsidR="00A91C00" w:rsidRPr="000F5457" w:rsidRDefault="00337F7E" w:rsidP="009D6DB6">
            <w:pPr>
              <w:widowControl w:val="0"/>
              <w:jc w:val="both"/>
              <w:rPr>
                <w:rFonts w:ascii="Times New Roman" w:eastAsia="Times New Roman" w:hAnsi="Times New Roman" w:cs="Times New Roman"/>
                <w:b/>
                <w:i/>
                <w:color w:val="FF0000"/>
                <w:sz w:val="24"/>
                <w:szCs w:val="24"/>
              </w:rPr>
            </w:pPr>
            <w:r w:rsidRPr="000F5457">
              <w:rPr>
                <w:rFonts w:ascii="Times New Roman" w:eastAsia="Times New Roman" w:hAnsi="Times New Roman" w:cs="Times New Roman"/>
                <w:b/>
                <w:color w:val="000000"/>
                <w:sz w:val="24"/>
                <w:szCs w:val="24"/>
              </w:rPr>
              <w:t>Кількість товару та місце його поставки</w:t>
            </w:r>
          </w:p>
          <w:p w:rsidR="00A91C00" w:rsidRPr="000F5457" w:rsidRDefault="00A91C00" w:rsidP="009D6DB6">
            <w:pPr>
              <w:widowControl w:val="0"/>
              <w:jc w:val="both"/>
              <w:rPr>
                <w:rFonts w:ascii="Times New Roman" w:eastAsia="Times New Roman" w:hAnsi="Times New Roman" w:cs="Times New Roman"/>
                <w:b/>
                <w:color w:val="000000"/>
                <w:sz w:val="24"/>
                <w:szCs w:val="24"/>
              </w:rPr>
            </w:pPr>
          </w:p>
        </w:tc>
        <w:tc>
          <w:tcPr>
            <w:tcW w:w="6113" w:type="dxa"/>
          </w:tcPr>
          <w:p w:rsidR="008E36E3" w:rsidRPr="0019495F" w:rsidRDefault="008E36E3" w:rsidP="008E36E3">
            <w:pPr>
              <w:widowControl w:val="0"/>
              <w:shd w:val="clear" w:color="auto" w:fill="FFFFFF"/>
              <w:ind w:firstLine="708"/>
              <w:jc w:val="both"/>
              <w:textAlignment w:val="baseline"/>
              <w:rPr>
                <w:rFonts w:ascii="Times New Roman" w:hAnsi="Times New Roman" w:cs="Times New Roman"/>
                <w:sz w:val="24"/>
                <w:szCs w:val="24"/>
                <w:lang w:eastAsia="x-none"/>
              </w:rPr>
            </w:pPr>
            <w:r w:rsidRPr="00BD73FC">
              <w:rPr>
                <w:rFonts w:ascii="Times New Roman" w:hAnsi="Times New Roman" w:cs="Times New Roman"/>
                <w:sz w:val="24"/>
                <w:szCs w:val="24"/>
                <w:lang w:val="x-none" w:eastAsia="x-none"/>
              </w:rPr>
              <w:t xml:space="preserve">Місце поставки товару: </w:t>
            </w:r>
            <w:r w:rsidRPr="00BD73FC">
              <w:rPr>
                <w:rFonts w:ascii="Times New Roman" w:hAnsi="Times New Roman" w:cs="Times New Roman"/>
                <w:bCs/>
                <w:sz w:val="24"/>
                <w:szCs w:val="24"/>
                <w:lang w:eastAsia="x-none"/>
              </w:rPr>
              <w:t xml:space="preserve">Волинська область, </w:t>
            </w:r>
            <w:proofErr w:type="spellStart"/>
            <w:r w:rsidR="008F7565" w:rsidRPr="00BD73FC">
              <w:rPr>
                <w:rFonts w:ascii="Times New Roman" w:hAnsi="Times New Roman" w:cs="Times New Roman"/>
                <w:bCs/>
                <w:sz w:val="24"/>
                <w:szCs w:val="24"/>
                <w:lang w:eastAsia="x-none"/>
              </w:rPr>
              <w:t>Іваничівський</w:t>
            </w:r>
            <w:proofErr w:type="spellEnd"/>
            <w:r w:rsidR="008F7565" w:rsidRPr="00BD73FC">
              <w:rPr>
                <w:rFonts w:ascii="Times New Roman" w:hAnsi="Times New Roman" w:cs="Times New Roman"/>
                <w:bCs/>
                <w:sz w:val="24"/>
                <w:szCs w:val="24"/>
                <w:lang w:eastAsia="x-none"/>
              </w:rPr>
              <w:t xml:space="preserve"> район, </w:t>
            </w:r>
            <w:proofErr w:type="spellStart"/>
            <w:r w:rsidR="008F7565" w:rsidRPr="00BD73FC">
              <w:rPr>
                <w:rFonts w:ascii="Times New Roman" w:hAnsi="Times New Roman" w:cs="Times New Roman"/>
                <w:bCs/>
                <w:sz w:val="24"/>
                <w:szCs w:val="24"/>
                <w:lang w:eastAsia="x-none"/>
              </w:rPr>
              <w:t>с.Павлівка</w:t>
            </w:r>
            <w:proofErr w:type="spellEnd"/>
            <w:r w:rsidR="008F7565" w:rsidRPr="00BD73FC">
              <w:rPr>
                <w:rFonts w:ascii="Times New Roman" w:hAnsi="Times New Roman" w:cs="Times New Roman"/>
                <w:bCs/>
                <w:sz w:val="24"/>
                <w:szCs w:val="24"/>
                <w:lang w:eastAsia="x-none"/>
              </w:rPr>
              <w:t xml:space="preserve">, </w:t>
            </w:r>
            <w:proofErr w:type="spellStart"/>
            <w:r w:rsidR="008F7565" w:rsidRPr="00BD73FC">
              <w:rPr>
                <w:rFonts w:ascii="Times New Roman" w:hAnsi="Times New Roman" w:cs="Times New Roman"/>
                <w:bCs/>
                <w:sz w:val="24"/>
                <w:szCs w:val="24"/>
                <w:lang w:eastAsia="x-none"/>
              </w:rPr>
              <w:t>вул.Перемоги</w:t>
            </w:r>
            <w:proofErr w:type="spellEnd"/>
            <w:r w:rsidR="008F7565" w:rsidRPr="00BD73FC">
              <w:rPr>
                <w:rFonts w:ascii="Times New Roman" w:hAnsi="Times New Roman" w:cs="Times New Roman"/>
                <w:bCs/>
                <w:sz w:val="24"/>
                <w:szCs w:val="24"/>
                <w:lang w:eastAsia="x-none"/>
              </w:rPr>
              <w:t>, буд.2</w:t>
            </w:r>
            <w:r w:rsidRPr="0019495F">
              <w:rPr>
                <w:rFonts w:ascii="Times New Roman" w:hAnsi="Times New Roman" w:cs="Times New Roman"/>
                <w:sz w:val="24"/>
                <w:szCs w:val="24"/>
              </w:rPr>
              <w:t xml:space="preserve"> </w:t>
            </w:r>
            <w:proofErr w:type="spellStart"/>
            <w:r w:rsidRPr="00BD73FC">
              <w:rPr>
                <w:rFonts w:ascii="Times New Roman" w:hAnsi="Times New Roman" w:cs="Times New Roman"/>
                <w:b/>
                <w:sz w:val="24"/>
                <w:szCs w:val="24"/>
              </w:rPr>
              <w:t>Павлівськ</w:t>
            </w:r>
            <w:r w:rsidR="008F7565" w:rsidRPr="00BD73FC">
              <w:rPr>
                <w:rFonts w:ascii="Times New Roman" w:hAnsi="Times New Roman" w:cs="Times New Roman"/>
                <w:b/>
                <w:sz w:val="24"/>
                <w:szCs w:val="24"/>
              </w:rPr>
              <w:t>ий</w:t>
            </w:r>
            <w:proofErr w:type="spellEnd"/>
            <w:r w:rsidRPr="00BD73FC">
              <w:rPr>
                <w:rFonts w:ascii="Times New Roman" w:hAnsi="Times New Roman" w:cs="Times New Roman"/>
                <w:b/>
                <w:sz w:val="24"/>
                <w:szCs w:val="24"/>
              </w:rPr>
              <w:t xml:space="preserve"> ліце</w:t>
            </w:r>
            <w:r w:rsidR="008F7565" w:rsidRPr="00BD73FC">
              <w:rPr>
                <w:rFonts w:ascii="Times New Roman" w:hAnsi="Times New Roman" w:cs="Times New Roman"/>
                <w:b/>
                <w:sz w:val="24"/>
                <w:szCs w:val="24"/>
              </w:rPr>
              <w:t>й</w:t>
            </w:r>
            <w:r w:rsidRPr="00BD73FC">
              <w:rPr>
                <w:rFonts w:ascii="Times New Roman" w:hAnsi="Times New Roman" w:cs="Times New Roman"/>
                <w:b/>
                <w:sz w:val="24"/>
                <w:szCs w:val="24"/>
              </w:rPr>
              <w:t xml:space="preserve"> </w:t>
            </w:r>
            <w:proofErr w:type="spellStart"/>
            <w:r w:rsidRPr="00BD73FC">
              <w:rPr>
                <w:rFonts w:ascii="Times New Roman" w:hAnsi="Times New Roman" w:cs="Times New Roman"/>
                <w:b/>
                <w:sz w:val="24"/>
                <w:szCs w:val="24"/>
              </w:rPr>
              <w:t>Павлівської</w:t>
            </w:r>
            <w:proofErr w:type="spellEnd"/>
            <w:r w:rsidRPr="00BD73FC">
              <w:rPr>
                <w:rFonts w:ascii="Times New Roman" w:hAnsi="Times New Roman" w:cs="Times New Roman"/>
                <w:b/>
                <w:sz w:val="24"/>
                <w:szCs w:val="24"/>
              </w:rPr>
              <w:t xml:space="preserve"> сільської ради Волинської області</w:t>
            </w:r>
            <w:r w:rsidRPr="0019495F">
              <w:rPr>
                <w:rFonts w:ascii="Times New Roman" w:hAnsi="Times New Roman" w:cs="Times New Roman"/>
                <w:bCs/>
                <w:sz w:val="24"/>
                <w:szCs w:val="24"/>
                <w:lang w:eastAsia="x-none"/>
              </w:rPr>
              <w:t xml:space="preserve"> </w:t>
            </w:r>
            <w:r w:rsidR="008F7565">
              <w:rPr>
                <w:rFonts w:ascii="Times New Roman" w:hAnsi="Times New Roman" w:cs="Times New Roman"/>
                <w:bCs/>
                <w:sz w:val="24"/>
                <w:szCs w:val="24"/>
                <w:lang w:eastAsia="x-none"/>
              </w:rPr>
              <w:t>.</w:t>
            </w:r>
          </w:p>
          <w:p w:rsidR="00A91C00" w:rsidRPr="0019495F" w:rsidRDefault="008E36E3" w:rsidP="008F7565">
            <w:pPr>
              <w:jc w:val="both"/>
              <w:rPr>
                <w:rFonts w:ascii="Times New Roman" w:eastAsia="Times New Roman" w:hAnsi="Times New Roman" w:cs="Times New Roman"/>
                <w:i/>
                <w:sz w:val="20"/>
                <w:szCs w:val="20"/>
                <w:highlight w:val="yellow"/>
              </w:rPr>
            </w:pPr>
            <w:r w:rsidRPr="0019495F">
              <w:rPr>
                <w:rFonts w:ascii="Times New Roman" w:eastAsia="Times New Roman" w:hAnsi="Times New Roman" w:cs="Times New Roman"/>
                <w:b/>
                <w:sz w:val="24"/>
                <w:szCs w:val="24"/>
              </w:rPr>
              <w:t>Кількість:</w:t>
            </w:r>
            <w:r w:rsidRPr="0019495F">
              <w:rPr>
                <w:rFonts w:ascii="Times New Roman" w:eastAsia="Times New Roman" w:hAnsi="Times New Roman" w:cs="Times New Roman"/>
                <w:sz w:val="24"/>
                <w:szCs w:val="24"/>
              </w:rPr>
              <w:t xml:space="preserve">  </w:t>
            </w:r>
            <w:r w:rsidR="008F7565">
              <w:rPr>
                <w:rFonts w:ascii="Times New Roman" w:eastAsia="Times New Roman" w:hAnsi="Times New Roman" w:cs="Times New Roman"/>
                <w:sz w:val="24"/>
                <w:szCs w:val="24"/>
              </w:rPr>
              <w:t>165</w:t>
            </w:r>
            <w:r w:rsidRPr="0019495F">
              <w:rPr>
                <w:rFonts w:ascii="Times New Roman" w:eastAsia="Times New Roman" w:hAnsi="Times New Roman" w:cs="Times New Roman"/>
                <w:i/>
                <w:sz w:val="24"/>
                <w:szCs w:val="24"/>
              </w:rPr>
              <w:t xml:space="preserve"> </w:t>
            </w:r>
            <w:proofErr w:type="spellStart"/>
            <w:r w:rsidRPr="0019495F">
              <w:rPr>
                <w:rFonts w:ascii="Times New Roman" w:eastAsia="Times New Roman" w:hAnsi="Times New Roman" w:cs="Times New Roman"/>
                <w:i/>
                <w:sz w:val="24"/>
                <w:szCs w:val="24"/>
              </w:rPr>
              <w:t>тонн</w:t>
            </w:r>
            <w:proofErr w:type="spellEnd"/>
          </w:p>
        </w:tc>
      </w:tr>
      <w:tr w:rsidR="00A91C00" w:rsidRPr="000F5457" w:rsidTr="008E36E3">
        <w:trPr>
          <w:trHeight w:val="309"/>
          <w:jc w:val="center"/>
        </w:trPr>
        <w:tc>
          <w:tcPr>
            <w:tcW w:w="993"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4.4</w:t>
            </w:r>
          </w:p>
        </w:tc>
        <w:tc>
          <w:tcPr>
            <w:tcW w:w="3119" w:type="dxa"/>
          </w:tcPr>
          <w:p w:rsidR="00A91C00" w:rsidRPr="000F5457" w:rsidRDefault="001F46D9" w:rsidP="009D6DB6">
            <w:pPr>
              <w:widowControl w:val="0"/>
              <w:jc w:val="both"/>
              <w:rPr>
                <w:rFonts w:ascii="Times New Roman" w:eastAsia="Times New Roman" w:hAnsi="Times New Roman" w:cs="Times New Roman"/>
                <w:b/>
                <w:sz w:val="24"/>
                <w:szCs w:val="24"/>
              </w:rPr>
            </w:pPr>
            <w:r w:rsidRPr="000F5457">
              <w:rPr>
                <w:rFonts w:ascii="Times New Roman" w:hAnsi="Times New Roman" w:cs="Times New Roman"/>
                <w:b/>
                <w:color w:val="000000"/>
                <w:sz w:val="24"/>
                <w:szCs w:val="24"/>
              </w:rPr>
              <w:t xml:space="preserve">Розмір бюджетного </w:t>
            </w:r>
            <w:r w:rsidRPr="000F5457">
              <w:rPr>
                <w:rFonts w:ascii="Times New Roman" w:hAnsi="Times New Roman" w:cs="Times New Roman"/>
                <w:b/>
                <w:color w:val="000000"/>
                <w:sz w:val="24"/>
                <w:szCs w:val="24"/>
              </w:rPr>
              <w:lastRenderedPageBreak/>
              <w:t>призначення за кошторисом або очікувана вартість предмета закупівлі</w:t>
            </w:r>
          </w:p>
        </w:tc>
        <w:tc>
          <w:tcPr>
            <w:tcW w:w="6113" w:type="dxa"/>
          </w:tcPr>
          <w:p w:rsidR="00A91C00" w:rsidRPr="000F5457" w:rsidRDefault="008F7565" w:rsidP="008F7565">
            <w:pPr>
              <w:widowControl w:val="0"/>
              <w:rPr>
                <w:rFonts w:ascii="Times New Roman" w:eastAsia="Times New Roman" w:hAnsi="Times New Roman" w:cs="Times New Roman"/>
                <w:sz w:val="24"/>
                <w:szCs w:val="24"/>
              </w:rPr>
            </w:pPr>
            <w:r w:rsidRPr="00367E12">
              <w:rPr>
                <w:rFonts w:ascii="Times New Roman" w:hAnsi="Times New Roman" w:cs="Times New Roman"/>
                <w:b/>
                <w:sz w:val="24"/>
              </w:rPr>
              <w:lastRenderedPageBreak/>
              <w:t>693 </w:t>
            </w:r>
            <w:r w:rsidR="00D82DDA" w:rsidRPr="00367E12">
              <w:rPr>
                <w:rFonts w:ascii="Times New Roman" w:hAnsi="Times New Roman" w:cs="Times New Roman"/>
                <w:b/>
                <w:sz w:val="24"/>
              </w:rPr>
              <w:t>000</w:t>
            </w:r>
            <w:r w:rsidRPr="00367E12">
              <w:rPr>
                <w:rFonts w:ascii="Times New Roman" w:hAnsi="Times New Roman" w:cs="Times New Roman"/>
                <w:b/>
                <w:sz w:val="24"/>
              </w:rPr>
              <w:t>,00</w:t>
            </w:r>
            <w:r w:rsidR="004C3B3C" w:rsidRPr="00367E12">
              <w:rPr>
                <w:rFonts w:ascii="Times New Roman" w:hAnsi="Times New Roman" w:cs="Times New Roman"/>
                <w:b/>
                <w:sz w:val="24"/>
              </w:rPr>
              <w:t xml:space="preserve"> </w:t>
            </w:r>
            <w:r w:rsidR="001F46D9" w:rsidRPr="0019495F">
              <w:rPr>
                <w:rFonts w:ascii="Times New Roman" w:hAnsi="Times New Roman" w:cs="Times New Roman"/>
                <w:sz w:val="24"/>
              </w:rPr>
              <w:t>грн. (</w:t>
            </w:r>
            <w:r>
              <w:rPr>
                <w:rFonts w:ascii="Times New Roman" w:hAnsi="Times New Roman" w:cs="Times New Roman"/>
                <w:sz w:val="24"/>
              </w:rPr>
              <w:t xml:space="preserve">Шістсот </w:t>
            </w:r>
            <w:proofErr w:type="spellStart"/>
            <w:r>
              <w:rPr>
                <w:rFonts w:ascii="Times New Roman" w:hAnsi="Times New Roman" w:cs="Times New Roman"/>
                <w:sz w:val="24"/>
              </w:rPr>
              <w:t>дев</w:t>
            </w:r>
            <w:proofErr w:type="spellEnd"/>
            <w:r w:rsidRPr="00367E12">
              <w:rPr>
                <w:rFonts w:ascii="Times New Roman" w:hAnsi="Times New Roman" w:cs="Times New Roman"/>
                <w:sz w:val="24"/>
                <w:lang w:val="ru-RU"/>
              </w:rPr>
              <w:t>’</w:t>
            </w:r>
            <w:proofErr w:type="spellStart"/>
            <w:r>
              <w:rPr>
                <w:rFonts w:ascii="Times New Roman" w:hAnsi="Times New Roman" w:cs="Times New Roman"/>
                <w:sz w:val="24"/>
              </w:rPr>
              <w:t>яносто</w:t>
            </w:r>
            <w:proofErr w:type="spellEnd"/>
            <w:r>
              <w:rPr>
                <w:rFonts w:ascii="Times New Roman" w:hAnsi="Times New Roman" w:cs="Times New Roman"/>
                <w:sz w:val="24"/>
              </w:rPr>
              <w:t xml:space="preserve"> три</w:t>
            </w:r>
            <w:r w:rsidR="00DB0C07" w:rsidRPr="0019495F">
              <w:rPr>
                <w:rFonts w:ascii="Times New Roman" w:hAnsi="Times New Roman" w:cs="Times New Roman"/>
                <w:sz w:val="24"/>
              </w:rPr>
              <w:t xml:space="preserve"> </w:t>
            </w:r>
            <w:r w:rsidR="001F46D9" w:rsidRPr="0019495F">
              <w:rPr>
                <w:rFonts w:ascii="Times New Roman" w:hAnsi="Times New Roman" w:cs="Times New Roman"/>
                <w:sz w:val="24"/>
              </w:rPr>
              <w:t>тисяч</w:t>
            </w:r>
            <w:r>
              <w:rPr>
                <w:rFonts w:ascii="Times New Roman" w:hAnsi="Times New Roman" w:cs="Times New Roman"/>
                <w:sz w:val="24"/>
              </w:rPr>
              <w:t>і</w:t>
            </w:r>
            <w:r w:rsidR="001F46D9" w:rsidRPr="0019495F">
              <w:rPr>
                <w:rFonts w:ascii="Times New Roman" w:hAnsi="Times New Roman" w:cs="Times New Roman"/>
                <w:sz w:val="24"/>
              </w:rPr>
              <w:t xml:space="preserve"> гривень </w:t>
            </w:r>
            <w:r w:rsidR="001F46D9" w:rsidRPr="0019495F">
              <w:rPr>
                <w:rFonts w:ascii="Times New Roman" w:hAnsi="Times New Roman" w:cs="Times New Roman"/>
                <w:sz w:val="24"/>
              </w:rPr>
              <w:lastRenderedPageBreak/>
              <w:t>00 копійок)</w:t>
            </w:r>
            <w:r w:rsidR="001F46D9" w:rsidRPr="0019495F">
              <w:rPr>
                <w:rFonts w:ascii="Times New Roman" w:hAnsi="Times New Roman" w:cs="Times New Roman"/>
                <w:color w:val="000000"/>
                <w:sz w:val="24"/>
              </w:rPr>
              <w:t xml:space="preserve"> з урахуванням ПДВ</w:t>
            </w:r>
            <w:r w:rsidR="00A7214B">
              <w:rPr>
                <w:rFonts w:ascii="Times New Roman" w:hAnsi="Times New Roman" w:cs="Times New Roman"/>
                <w:color w:val="000000"/>
                <w:sz w:val="24"/>
              </w:rPr>
              <w:t>.</w:t>
            </w:r>
          </w:p>
        </w:tc>
      </w:tr>
      <w:tr w:rsidR="001F46D9" w:rsidRPr="000F5457" w:rsidTr="008E36E3">
        <w:trPr>
          <w:trHeight w:val="309"/>
          <w:jc w:val="center"/>
        </w:trPr>
        <w:tc>
          <w:tcPr>
            <w:tcW w:w="993" w:type="dxa"/>
          </w:tcPr>
          <w:p w:rsidR="001F46D9" w:rsidRPr="000F5457" w:rsidRDefault="001F46D9" w:rsidP="009D6DB6">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lastRenderedPageBreak/>
              <w:t>4.5</w:t>
            </w:r>
          </w:p>
        </w:tc>
        <w:tc>
          <w:tcPr>
            <w:tcW w:w="3119" w:type="dxa"/>
          </w:tcPr>
          <w:p w:rsidR="001F46D9" w:rsidRPr="000F5457" w:rsidRDefault="001F46D9" w:rsidP="009D6DB6">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113" w:type="dxa"/>
          </w:tcPr>
          <w:p w:rsidR="001F46D9" w:rsidRPr="00D569E4" w:rsidRDefault="00484BD8" w:rsidP="008F7565">
            <w:pPr>
              <w:widowControl w:val="0"/>
              <w:rPr>
                <w:rFonts w:ascii="Times New Roman" w:eastAsia="Times New Roman" w:hAnsi="Times New Roman" w:cs="Times New Roman"/>
                <w:sz w:val="24"/>
                <w:szCs w:val="24"/>
              </w:rPr>
            </w:pPr>
            <w:r w:rsidRPr="0019495F">
              <w:rPr>
                <w:rFonts w:ascii="Times New Roman" w:eastAsia="Times New Roman" w:hAnsi="Times New Roman" w:cs="Times New Roman"/>
                <w:sz w:val="24"/>
                <w:szCs w:val="24"/>
              </w:rPr>
              <w:t xml:space="preserve">до  </w:t>
            </w:r>
            <w:r w:rsidR="0019495F" w:rsidRPr="0019495F">
              <w:rPr>
                <w:rFonts w:ascii="Times New Roman" w:eastAsia="Times New Roman" w:hAnsi="Times New Roman" w:cs="Times New Roman"/>
                <w:sz w:val="24"/>
                <w:szCs w:val="24"/>
              </w:rPr>
              <w:t xml:space="preserve">31 </w:t>
            </w:r>
            <w:r w:rsidR="008F7565">
              <w:rPr>
                <w:rFonts w:ascii="Times New Roman" w:eastAsia="Times New Roman" w:hAnsi="Times New Roman" w:cs="Times New Roman"/>
                <w:sz w:val="24"/>
                <w:szCs w:val="24"/>
              </w:rPr>
              <w:t>грудня</w:t>
            </w:r>
            <w:r w:rsidR="001F46D9" w:rsidRPr="0019495F">
              <w:rPr>
                <w:rFonts w:ascii="Times New Roman" w:eastAsia="Times New Roman" w:hAnsi="Times New Roman" w:cs="Times New Roman"/>
                <w:sz w:val="24"/>
                <w:szCs w:val="24"/>
              </w:rPr>
              <w:t xml:space="preserve">  202</w:t>
            </w:r>
            <w:r w:rsidR="008F7565">
              <w:rPr>
                <w:rFonts w:ascii="Times New Roman" w:eastAsia="Times New Roman" w:hAnsi="Times New Roman" w:cs="Times New Roman"/>
                <w:sz w:val="24"/>
                <w:szCs w:val="24"/>
              </w:rPr>
              <w:t>4</w:t>
            </w:r>
            <w:r w:rsidR="001F46D9" w:rsidRPr="0019495F">
              <w:rPr>
                <w:rFonts w:ascii="Times New Roman" w:eastAsia="Times New Roman" w:hAnsi="Times New Roman" w:cs="Times New Roman"/>
                <w:sz w:val="24"/>
                <w:szCs w:val="24"/>
              </w:rPr>
              <w:t xml:space="preserve"> року включно</w:t>
            </w:r>
            <w:r w:rsidR="001F46D9" w:rsidRPr="00D569E4">
              <w:rPr>
                <w:rFonts w:ascii="Times New Roman" w:eastAsia="Times New Roman" w:hAnsi="Times New Roman" w:cs="Times New Roman"/>
                <w:sz w:val="24"/>
                <w:szCs w:val="24"/>
              </w:rPr>
              <w:t xml:space="preserve"> </w:t>
            </w:r>
          </w:p>
        </w:tc>
      </w:tr>
      <w:tr w:rsidR="00A91C00" w:rsidRPr="000F5457" w:rsidTr="008E36E3">
        <w:trPr>
          <w:trHeight w:val="841"/>
          <w:jc w:val="center"/>
        </w:trPr>
        <w:tc>
          <w:tcPr>
            <w:tcW w:w="993"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5</w:t>
            </w:r>
          </w:p>
        </w:tc>
        <w:tc>
          <w:tcPr>
            <w:tcW w:w="3119"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Недискримінація учасників</w:t>
            </w:r>
          </w:p>
        </w:tc>
        <w:tc>
          <w:tcPr>
            <w:tcW w:w="6113" w:type="dxa"/>
          </w:tcPr>
          <w:p w:rsidR="00A91C00" w:rsidRPr="000F5457" w:rsidRDefault="00130937">
            <w:pPr>
              <w:widowControl w:val="0"/>
              <w:ind w:right="14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 xml:space="preserve"> на рівних умовах.</w:t>
            </w:r>
          </w:p>
        </w:tc>
      </w:tr>
      <w:tr w:rsidR="00A91C00" w:rsidRPr="000F5457" w:rsidTr="008E36E3">
        <w:trPr>
          <w:trHeight w:val="1119"/>
          <w:jc w:val="center"/>
        </w:trPr>
        <w:tc>
          <w:tcPr>
            <w:tcW w:w="993"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6</w:t>
            </w:r>
          </w:p>
        </w:tc>
        <w:tc>
          <w:tcPr>
            <w:tcW w:w="3119"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113" w:type="dxa"/>
          </w:tcPr>
          <w:p w:rsidR="00A91C00" w:rsidRPr="000F5457" w:rsidRDefault="00130937">
            <w:pPr>
              <w:widowControl w:val="0"/>
              <w:ind w:right="14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Валютою тендерної пропозиції є гривня.</w:t>
            </w:r>
            <w:r w:rsidRPr="000F5457">
              <w:rPr>
                <w:rFonts w:ascii="Times New Roman" w:eastAsia="Times New Roman" w:hAnsi="Times New Roman" w:cs="Times New Roman"/>
              </w:rPr>
              <w:t xml:space="preserve"> </w:t>
            </w:r>
            <w:r w:rsidRPr="000F5457">
              <w:rPr>
                <w:rFonts w:ascii="Times New Roman" w:eastAsia="Times New Roman" w:hAnsi="Times New Roman" w:cs="Times New Roman"/>
                <w:b/>
                <w:i/>
                <w:color w:val="000000"/>
                <w:sz w:val="24"/>
                <w:szCs w:val="24"/>
              </w:rPr>
              <w:t>У разі якщо учасником процедури закупівлі є нерезидент</w:t>
            </w:r>
            <w:r w:rsidRPr="000F5457">
              <w:rPr>
                <w:rFonts w:ascii="Times New Roman" w:eastAsia="Times New Roman" w:hAnsi="Times New Roman" w:cs="Times New Roman"/>
                <w:b/>
                <w:color w:val="000000"/>
                <w:sz w:val="24"/>
                <w:szCs w:val="24"/>
              </w:rPr>
              <w:t xml:space="preserve">,  </w:t>
            </w:r>
            <w:r w:rsidRPr="000F5457">
              <w:rPr>
                <w:rFonts w:ascii="Times New Roman" w:eastAsia="Times New Roman" w:hAnsi="Times New Roman" w:cs="Times New Roman"/>
                <w:color w:val="000000"/>
                <w:sz w:val="24"/>
                <w:szCs w:val="24"/>
              </w:rPr>
              <w:t xml:space="preserve">такий </w:t>
            </w:r>
            <w:r w:rsidRPr="000F5457">
              <w:rPr>
                <w:rFonts w:ascii="Times New Roman" w:eastAsia="Times New Roman" w:hAnsi="Times New Roman" w:cs="Times New Roman"/>
                <w:sz w:val="24"/>
                <w:szCs w:val="24"/>
              </w:rPr>
              <w:t>у</w:t>
            </w:r>
            <w:r w:rsidRPr="000F545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 xml:space="preserve"> у валюті – гривня.</w:t>
            </w:r>
          </w:p>
        </w:tc>
      </w:tr>
      <w:tr w:rsidR="00A91C00" w:rsidRPr="000F5457" w:rsidTr="008E36E3">
        <w:trPr>
          <w:trHeight w:val="578"/>
          <w:jc w:val="center"/>
        </w:trPr>
        <w:tc>
          <w:tcPr>
            <w:tcW w:w="993"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7</w:t>
            </w:r>
          </w:p>
        </w:tc>
        <w:tc>
          <w:tcPr>
            <w:tcW w:w="3119" w:type="dxa"/>
          </w:tcPr>
          <w:p w:rsidR="00A91C00" w:rsidRPr="000F5457" w:rsidRDefault="00130937" w:rsidP="009D6DB6">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113" w:type="dxa"/>
          </w:tcPr>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Мова тендерної пропозиції – </w:t>
            </w:r>
            <w:r w:rsidRPr="000F5457">
              <w:rPr>
                <w:rFonts w:ascii="Times New Roman" w:eastAsia="Times New Roman" w:hAnsi="Times New Roman" w:cs="Times New Roman"/>
                <w:b/>
                <w:color w:val="000000"/>
                <w:sz w:val="24"/>
                <w:szCs w:val="24"/>
                <w:u w:val="single"/>
              </w:rPr>
              <w:t>українська.</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Під час проведення процедур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F5457">
              <w:rPr>
                <w:rFonts w:ascii="Times New Roman" w:eastAsia="Times New Roman" w:hAnsi="Times New Roman" w:cs="Times New Roman"/>
                <w:sz w:val="24"/>
                <w:szCs w:val="24"/>
              </w:rPr>
              <w:t>іншою мовою</w:t>
            </w:r>
            <w:r w:rsidRPr="000F5457">
              <w:rPr>
                <w:rFonts w:ascii="Times New Roman" w:eastAsia="Times New Roman" w:hAnsi="Times New Roman" w:cs="Times New Roman"/>
                <w:color w:val="000000"/>
                <w:sz w:val="24"/>
                <w:szCs w:val="24"/>
              </w:rPr>
              <w:t>. Визначальним є текст, викладений українською мовою.</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F5457">
              <w:rPr>
                <w:rFonts w:ascii="Times New Roman" w:eastAsia="Times New Roman" w:hAnsi="Times New Roman" w:cs="Times New Roman"/>
                <w:sz w:val="24"/>
                <w:szCs w:val="24"/>
              </w:rPr>
              <w:t>І</w:t>
            </w:r>
            <w:r w:rsidRPr="000F545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F5457">
              <w:rPr>
                <w:rFonts w:ascii="Times New Roman" w:eastAsia="Times New Roman" w:hAnsi="Times New Roman" w:cs="Times New Roman"/>
                <w:color w:val="000000"/>
                <w:sz w:val="24"/>
                <w:szCs w:val="24"/>
              </w:rPr>
              <w:t>знак</w:t>
            </w:r>
            <w:r w:rsidRPr="000F5457">
              <w:rPr>
                <w:rFonts w:ascii="Times New Roman" w:eastAsia="Times New Roman" w:hAnsi="Times New Roman" w:cs="Times New Roman"/>
                <w:sz w:val="24"/>
                <w:szCs w:val="24"/>
              </w:rPr>
              <w:t>а</w:t>
            </w:r>
            <w:proofErr w:type="spellEnd"/>
            <w:r w:rsidRPr="000F545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F5457">
              <w:rPr>
                <w:rFonts w:ascii="Times New Roman" w:eastAsia="Times New Roman" w:hAnsi="Times New Roman" w:cs="Times New Roman"/>
                <w:sz w:val="24"/>
                <w:szCs w:val="24"/>
              </w:rPr>
              <w:t>в</w:t>
            </w:r>
            <w:r w:rsidRPr="000F545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F5457">
              <w:rPr>
                <w:rFonts w:ascii="Times New Roman" w:eastAsia="Times New Roman" w:hAnsi="Times New Roman" w:cs="Times New Roman"/>
                <w:sz w:val="24"/>
                <w:szCs w:val="24"/>
              </w:rPr>
              <w:t>українською мовою</w:t>
            </w:r>
            <w:r w:rsidRPr="000F5457">
              <w:rPr>
                <w:rFonts w:ascii="Times New Roman" w:eastAsia="Times New Roman" w:hAnsi="Times New Roman" w:cs="Times New Roman"/>
                <w:color w:val="000000"/>
                <w:sz w:val="24"/>
                <w:szCs w:val="24"/>
              </w:rPr>
              <w:t xml:space="preserve">. </w:t>
            </w:r>
          </w:p>
          <w:p w:rsidR="00A91C00" w:rsidRPr="000F5457" w:rsidRDefault="00130937">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Виключення:</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F5457">
              <w:rPr>
                <w:rFonts w:ascii="Times New Roman" w:eastAsia="Times New Roman" w:hAnsi="Times New Roman" w:cs="Times New Roman"/>
                <w:sz w:val="24"/>
                <w:szCs w:val="24"/>
              </w:rPr>
              <w:t>у</w:t>
            </w:r>
            <w:r w:rsidRPr="000F545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1C00"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 xml:space="preserve">2.  </w:t>
            </w:r>
            <w:r w:rsidRPr="000F545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w:t>
            </w:r>
            <w:r w:rsidRPr="000F5457">
              <w:rPr>
                <w:rFonts w:ascii="Times New Roman" w:eastAsia="Times New Roman" w:hAnsi="Times New Roman" w:cs="Times New Roman"/>
                <w:sz w:val="24"/>
                <w:szCs w:val="24"/>
              </w:rPr>
              <w:lastRenderedPageBreak/>
              <w:t xml:space="preserve">та за умови, що хоча б один з наданих документів відповідає встановленій </w:t>
            </w:r>
            <w:proofErr w:type="spellStart"/>
            <w:r w:rsidRPr="000F5457">
              <w:rPr>
                <w:rFonts w:ascii="Times New Roman" w:eastAsia="Times New Roman" w:hAnsi="Times New Roman" w:cs="Times New Roman"/>
                <w:sz w:val="24"/>
                <w:szCs w:val="24"/>
              </w:rPr>
              <w:t>вимозі</w:t>
            </w:r>
            <w:proofErr w:type="spellEnd"/>
            <w:r w:rsidRPr="000F545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52941" w:rsidRPr="000F5457" w:rsidRDefault="00C52941">
            <w:pPr>
              <w:widowControl w:val="0"/>
              <w:jc w:val="both"/>
              <w:rPr>
                <w:rFonts w:ascii="Times New Roman" w:eastAsia="Times New Roman" w:hAnsi="Times New Roman" w:cs="Times New Roman"/>
                <w:sz w:val="24"/>
                <w:szCs w:val="24"/>
              </w:rPr>
            </w:pPr>
          </w:p>
        </w:tc>
      </w:tr>
      <w:tr w:rsidR="00A91C00" w:rsidRPr="000F5457" w:rsidTr="00D82DDA">
        <w:trPr>
          <w:trHeight w:val="501"/>
          <w:jc w:val="center"/>
        </w:trPr>
        <w:tc>
          <w:tcPr>
            <w:tcW w:w="10225" w:type="dxa"/>
            <w:gridSpan w:val="3"/>
            <w:shd w:val="clear" w:color="auto" w:fill="auto"/>
            <w:vAlign w:val="center"/>
          </w:tcPr>
          <w:p w:rsidR="00A91C00" w:rsidRPr="000F5457" w:rsidRDefault="005A5D7B">
            <w:pPr>
              <w:widowControl w:val="0"/>
              <w:jc w:val="center"/>
              <w:rPr>
                <w:rFonts w:ascii="Times New Roman" w:eastAsia="Times New Roman" w:hAnsi="Times New Roman" w:cs="Times New Roman"/>
                <w:sz w:val="24"/>
                <w:szCs w:val="24"/>
              </w:rPr>
            </w:pPr>
            <w:r w:rsidRPr="00484BD8">
              <w:rPr>
                <w:rFonts w:ascii="Times New Roman" w:eastAsia="Times New Roman" w:hAnsi="Times New Roman" w:cs="Times New Roman"/>
                <w:b/>
                <w:color w:val="000000"/>
                <w:sz w:val="24"/>
                <w:szCs w:val="24"/>
              </w:rPr>
              <w:lastRenderedPageBreak/>
              <w:t xml:space="preserve">РОЗДІЛ 2. ПОРЯДОК </w:t>
            </w:r>
            <w:r w:rsidRPr="00484BD8">
              <w:rPr>
                <w:rFonts w:ascii="Times New Roman" w:eastAsia="Times New Roman" w:hAnsi="Times New Roman" w:cs="Times New Roman"/>
                <w:b/>
                <w:sz w:val="24"/>
                <w:szCs w:val="24"/>
              </w:rPr>
              <w:t>В</w:t>
            </w:r>
            <w:r w:rsidRPr="00484BD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1C00" w:rsidRPr="000F5457" w:rsidTr="008E36E3">
        <w:trPr>
          <w:trHeight w:val="1975"/>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w:t>
            </w:r>
          </w:p>
        </w:tc>
        <w:tc>
          <w:tcPr>
            <w:tcW w:w="3119" w:type="dxa"/>
          </w:tcPr>
          <w:p w:rsidR="00A91C00" w:rsidRPr="000F5457" w:rsidRDefault="00130937" w:rsidP="005A114F">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Процедура надання роз’яснень щодо тендерної документації</w:t>
            </w:r>
          </w:p>
        </w:tc>
        <w:tc>
          <w:tcPr>
            <w:tcW w:w="6113" w:type="dxa"/>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Фізична/юридична особа має право не пізніше ніж за </w:t>
            </w:r>
            <w:r w:rsidRPr="00D82DDA">
              <w:rPr>
                <w:rFonts w:ascii="Times New Roman" w:eastAsia="Times New Roman" w:hAnsi="Times New Roman" w:cs="Times New Roman"/>
                <w:sz w:val="24"/>
                <w:szCs w:val="24"/>
              </w:rPr>
              <w:t>три дні</w:t>
            </w:r>
            <w:r w:rsidRPr="000F5457">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без ідентифікації особи, яка звернулася до замовника.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Замовник повинен </w:t>
            </w:r>
            <w:r w:rsidRPr="000F5457">
              <w:rPr>
                <w:rFonts w:ascii="Times New Roman" w:eastAsia="Times New Roman" w:hAnsi="Times New Roman" w:cs="Times New Roman"/>
                <w:b/>
                <w:i/>
                <w:sz w:val="24"/>
                <w:szCs w:val="24"/>
              </w:rPr>
              <w:t>протягом трьох днів</w:t>
            </w:r>
            <w:r w:rsidRPr="000F545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автоматично зупиняє перебіг відкритих торгів.</w:t>
            </w:r>
          </w:p>
          <w:p w:rsidR="00A91C00" w:rsidRPr="000F5457" w:rsidRDefault="00130937">
            <w:pPr>
              <w:widowControl w:val="0"/>
              <w:jc w:val="both"/>
              <w:rPr>
                <w:rFonts w:ascii="Times New Roman" w:eastAsia="Times New Roman" w:hAnsi="Times New Roman" w:cs="Times New Roman"/>
                <w:i/>
                <w:sz w:val="24"/>
                <w:szCs w:val="24"/>
              </w:rPr>
            </w:pPr>
            <w:r w:rsidRPr="000F545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F5457">
              <w:rPr>
                <w:rFonts w:ascii="Times New Roman" w:eastAsia="Times New Roman" w:hAnsi="Times New Roman" w:cs="Times New Roman"/>
                <w:b/>
                <w:i/>
                <w:sz w:val="24"/>
                <w:szCs w:val="24"/>
              </w:rPr>
              <w:t>не менш як на чотири дні.</w:t>
            </w:r>
          </w:p>
        </w:tc>
      </w:tr>
      <w:tr w:rsidR="00A91C00" w:rsidRPr="000F5457" w:rsidTr="008E36E3">
        <w:trPr>
          <w:trHeight w:val="578"/>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2</w:t>
            </w:r>
          </w:p>
        </w:tc>
        <w:tc>
          <w:tcPr>
            <w:tcW w:w="3119" w:type="dxa"/>
          </w:tcPr>
          <w:p w:rsidR="00A91C00" w:rsidRPr="000F5457" w:rsidRDefault="00130937" w:rsidP="005A114F">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Внесення змін до тендерної документації</w:t>
            </w:r>
          </w:p>
        </w:tc>
        <w:tc>
          <w:tcPr>
            <w:tcW w:w="6113" w:type="dxa"/>
          </w:tcPr>
          <w:p w:rsidR="00A91C00" w:rsidRPr="000F5457" w:rsidRDefault="00130937" w:rsidP="001F46D9">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F5457">
                <w:rPr>
                  <w:rFonts w:ascii="Times New Roman" w:eastAsia="Times New Roman" w:hAnsi="Times New Roman" w:cs="Times New Roman"/>
                  <w:sz w:val="24"/>
                  <w:szCs w:val="24"/>
                </w:rPr>
                <w:t>статті 8</w:t>
              </w:r>
            </w:hyperlink>
            <w:r w:rsidRPr="000F545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F5457">
              <w:rPr>
                <w:rFonts w:ascii="Times New Roman" w:eastAsia="Times New Roman" w:hAnsi="Times New Roman" w:cs="Times New Roman"/>
                <w:sz w:val="24"/>
                <w:szCs w:val="24"/>
              </w:rPr>
              <w:t>внести</w:t>
            </w:r>
            <w:proofErr w:type="spellEnd"/>
            <w:r w:rsidRPr="000F545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F5457">
              <w:rPr>
                <w:rFonts w:ascii="Times New Roman" w:eastAsia="Times New Roman" w:hAnsi="Times New Roman" w:cs="Times New Roman"/>
                <w:i/>
                <w:sz w:val="24"/>
                <w:szCs w:val="24"/>
              </w:rPr>
              <w:t xml:space="preserve"> </w:t>
            </w:r>
            <w:r w:rsidRPr="000F545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F5457">
              <w:rPr>
                <w:rFonts w:ascii="Times New Roman" w:eastAsia="Times New Roman" w:hAnsi="Times New Roman" w:cs="Times New Roman"/>
                <w:sz w:val="24"/>
                <w:szCs w:val="24"/>
              </w:rPr>
              <w:t xml:space="preserve">, що вносяться. </w:t>
            </w:r>
            <w:r w:rsidRPr="000F5457">
              <w:rPr>
                <w:rFonts w:ascii="Times New Roman" w:eastAsia="Times New Roman" w:hAnsi="Times New Roman" w:cs="Times New Roman"/>
                <w:sz w:val="24"/>
                <w:szCs w:val="24"/>
              </w:rPr>
              <w:lastRenderedPageBreak/>
              <w:t xml:space="preserve">Зміни до тендерної документації у </w:t>
            </w:r>
            <w:proofErr w:type="spellStart"/>
            <w:r w:rsidRPr="000F5457">
              <w:rPr>
                <w:rFonts w:ascii="Times New Roman" w:eastAsia="Times New Roman" w:hAnsi="Times New Roman" w:cs="Times New Roman"/>
                <w:sz w:val="24"/>
                <w:szCs w:val="24"/>
              </w:rPr>
              <w:t>машинозчитувальному</w:t>
            </w:r>
            <w:proofErr w:type="spellEnd"/>
            <w:r w:rsidRPr="000F5457">
              <w:rPr>
                <w:rFonts w:ascii="Times New Roman" w:eastAsia="Times New Roman" w:hAnsi="Times New Roman" w:cs="Times New Roman"/>
                <w:sz w:val="24"/>
                <w:szCs w:val="24"/>
              </w:rPr>
              <w:t xml:space="preserve"> форматі розміщуються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91C00" w:rsidRPr="000F5457" w:rsidTr="00D82DDA">
        <w:trPr>
          <w:trHeight w:val="480"/>
          <w:jc w:val="center"/>
        </w:trPr>
        <w:tc>
          <w:tcPr>
            <w:tcW w:w="10225" w:type="dxa"/>
            <w:gridSpan w:val="3"/>
            <w:shd w:val="clear" w:color="auto" w:fill="auto"/>
            <w:vAlign w:val="center"/>
          </w:tcPr>
          <w:p w:rsidR="00A91C00" w:rsidRPr="000F5457" w:rsidRDefault="005A5D7B">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1</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Зміст і спосіб подання тендерної пропозиції</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w:t>
            </w:r>
            <w:r w:rsidR="00C1165A" w:rsidRPr="000F5457">
              <w:rPr>
                <w:rFonts w:ascii="Times New Roman" w:eastAsia="Times New Roman" w:hAnsi="Times New Roman" w:cs="Times New Roman"/>
                <w:b/>
                <w:sz w:val="24"/>
                <w:szCs w:val="24"/>
                <w:u w:val="single"/>
              </w:rPr>
              <w:t>замовником не вст</w:t>
            </w:r>
            <w:r w:rsidR="004E59D3">
              <w:rPr>
                <w:rFonts w:ascii="Times New Roman" w:eastAsia="Times New Roman" w:hAnsi="Times New Roman" w:cs="Times New Roman"/>
                <w:b/>
                <w:sz w:val="24"/>
                <w:szCs w:val="24"/>
                <w:u w:val="single"/>
              </w:rPr>
              <w:t>а</w:t>
            </w:r>
            <w:r w:rsidR="00C1165A" w:rsidRPr="000F5457">
              <w:rPr>
                <w:rFonts w:ascii="Times New Roman" w:eastAsia="Times New Roman" w:hAnsi="Times New Roman" w:cs="Times New Roman"/>
                <w:b/>
                <w:sz w:val="24"/>
                <w:szCs w:val="24"/>
                <w:u w:val="single"/>
              </w:rPr>
              <w:t>новлено</w:t>
            </w:r>
            <w:r w:rsidRPr="000F5457">
              <w:rPr>
                <w:rFonts w:ascii="Times New Roman" w:eastAsia="Times New Roman" w:hAnsi="Times New Roman" w:cs="Times New Roman"/>
                <w:sz w:val="24"/>
                <w:szCs w:val="24"/>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F5457">
                <w:rPr>
                  <w:rFonts w:ascii="Times New Roman" w:eastAsia="Times New Roman" w:hAnsi="Times New Roman" w:cs="Times New Roman"/>
                  <w:sz w:val="24"/>
                  <w:szCs w:val="24"/>
                </w:rPr>
                <w:t>пункті 47</w:t>
              </w:r>
            </w:hyperlink>
            <w:r w:rsidRPr="000F545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91C00" w:rsidRPr="000F5457" w:rsidRDefault="00130937" w:rsidP="003F3E7F">
            <w:pPr>
              <w:widowControl w:val="0"/>
              <w:numPr>
                <w:ilvl w:val="0"/>
                <w:numId w:val="1"/>
              </w:numPr>
              <w:ind w:left="31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156E8">
              <w:rPr>
                <w:rFonts w:ascii="Times New Roman" w:eastAsia="Times New Roman" w:hAnsi="Times New Roman" w:cs="Times New Roman"/>
                <w:b/>
                <w:i/>
                <w:sz w:val="24"/>
                <w:szCs w:val="24"/>
              </w:rPr>
              <w:t>згідно</w:t>
            </w:r>
            <w:r w:rsidRPr="004156E8">
              <w:rPr>
                <w:rFonts w:ascii="Times New Roman" w:eastAsia="Times New Roman" w:hAnsi="Times New Roman" w:cs="Times New Roman"/>
                <w:sz w:val="24"/>
                <w:szCs w:val="24"/>
              </w:rPr>
              <w:t xml:space="preserve"> з </w:t>
            </w:r>
            <w:r w:rsidRPr="004156E8">
              <w:rPr>
                <w:rFonts w:ascii="Times New Roman" w:eastAsia="Times New Roman" w:hAnsi="Times New Roman" w:cs="Times New Roman"/>
                <w:b/>
                <w:i/>
                <w:sz w:val="24"/>
                <w:szCs w:val="24"/>
              </w:rPr>
              <w:t>Додатком</w:t>
            </w:r>
            <w:r w:rsidR="004156E8">
              <w:rPr>
                <w:rFonts w:ascii="Times New Roman" w:eastAsia="Times New Roman" w:hAnsi="Times New Roman" w:cs="Times New Roman"/>
                <w:b/>
                <w:i/>
                <w:sz w:val="24"/>
                <w:szCs w:val="24"/>
              </w:rPr>
              <w:t>№</w:t>
            </w:r>
            <w:r w:rsidRPr="004156E8">
              <w:rPr>
                <w:rFonts w:ascii="Times New Roman" w:eastAsia="Times New Roman" w:hAnsi="Times New Roman" w:cs="Times New Roman"/>
                <w:b/>
                <w:i/>
                <w:sz w:val="24"/>
                <w:szCs w:val="24"/>
              </w:rPr>
              <w:t>1</w:t>
            </w:r>
            <w:r w:rsidRPr="004156E8">
              <w:rPr>
                <w:rFonts w:ascii="Times New Roman" w:eastAsia="Times New Roman" w:hAnsi="Times New Roman" w:cs="Times New Roman"/>
                <w:sz w:val="24"/>
                <w:szCs w:val="24"/>
              </w:rPr>
              <w:t xml:space="preserve"> до</w:t>
            </w:r>
            <w:r w:rsidRPr="000F5457">
              <w:rPr>
                <w:rFonts w:ascii="Times New Roman" w:eastAsia="Times New Roman" w:hAnsi="Times New Roman" w:cs="Times New Roman"/>
                <w:sz w:val="24"/>
                <w:szCs w:val="24"/>
              </w:rPr>
              <w:t xml:space="preserve"> цієї тендерної документації;</w:t>
            </w:r>
          </w:p>
          <w:p w:rsidR="00A91C00" w:rsidRPr="000F5457" w:rsidRDefault="00130937" w:rsidP="003F3E7F">
            <w:pPr>
              <w:widowControl w:val="0"/>
              <w:numPr>
                <w:ilvl w:val="0"/>
                <w:numId w:val="1"/>
              </w:numPr>
              <w:ind w:left="31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w:t>
            </w:r>
            <w:r w:rsidRPr="004156E8">
              <w:rPr>
                <w:rFonts w:ascii="Times New Roman" w:eastAsia="Times New Roman" w:hAnsi="Times New Roman" w:cs="Times New Roman"/>
                <w:sz w:val="24"/>
                <w:szCs w:val="24"/>
              </w:rPr>
              <w:t xml:space="preserve">– </w:t>
            </w:r>
            <w:r w:rsidRPr="004156E8">
              <w:rPr>
                <w:rFonts w:ascii="Times New Roman" w:eastAsia="Times New Roman" w:hAnsi="Times New Roman" w:cs="Times New Roman"/>
                <w:b/>
                <w:i/>
                <w:sz w:val="24"/>
                <w:szCs w:val="24"/>
              </w:rPr>
              <w:t>згідно з Додатком</w:t>
            </w:r>
            <w:r w:rsidR="004156E8">
              <w:rPr>
                <w:rFonts w:ascii="Times New Roman" w:eastAsia="Times New Roman" w:hAnsi="Times New Roman" w:cs="Times New Roman"/>
                <w:b/>
                <w:i/>
                <w:sz w:val="24"/>
                <w:szCs w:val="24"/>
              </w:rPr>
              <w:t>№</w:t>
            </w:r>
            <w:r w:rsidRPr="004156E8">
              <w:rPr>
                <w:rFonts w:ascii="Times New Roman" w:eastAsia="Times New Roman" w:hAnsi="Times New Roman" w:cs="Times New Roman"/>
                <w:b/>
                <w:i/>
                <w:sz w:val="24"/>
                <w:szCs w:val="24"/>
              </w:rPr>
              <w:t xml:space="preserve"> </w:t>
            </w:r>
            <w:r w:rsidR="004156E8" w:rsidRPr="004156E8">
              <w:rPr>
                <w:rFonts w:ascii="Times New Roman" w:eastAsia="Times New Roman" w:hAnsi="Times New Roman" w:cs="Times New Roman"/>
                <w:b/>
                <w:i/>
                <w:sz w:val="24"/>
                <w:szCs w:val="24"/>
              </w:rPr>
              <w:t>1</w:t>
            </w:r>
            <w:r w:rsidRPr="004156E8">
              <w:rPr>
                <w:rFonts w:ascii="Times New Roman" w:eastAsia="Times New Roman" w:hAnsi="Times New Roman" w:cs="Times New Roman"/>
                <w:sz w:val="24"/>
                <w:szCs w:val="24"/>
              </w:rPr>
              <w:t xml:space="preserve"> до</w:t>
            </w:r>
            <w:r w:rsidRPr="000F5457">
              <w:rPr>
                <w:rFonts w:ascii="Times New Roman" w:eastAsia="Times New Roman" w:hAnsi="Times New Roman" w:cs="Times New Roman"/>
                <w:sz w:val="24"/>
                <w:szCs w:val="24"/>
              </w:rPr>
              <w:t xml:space="preserve"> цієї тендерної документації;</w:t>
            </w:r>
          </w:p>
          <w:p w:rsidR="00A91C00" w:rsidRPr="000F5457" w:rsidRDefault="00130937" w:rsidP="003F3E7F">
            <w:pPr>
              <w:widowControl w:val="0"/>
              <w:numPr>
                <w:ilvl w:val="0"/>
                <w:numId w:val="1"/>
              </w:numPr>
              <w:ind w:left="31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F5457">
                <w:rPr>
                  <w:rFonts w:ascii="Times New Roman" w:eastAsia="Times New Roman" w:hAnsi="Times New Roman" w:cs="Times New Roman"/>
                  <w:sz w:val="24"/>
                  <w:szCs w:val="24"/>
                </w:rPr>
                <w:t>47</w:t>
              </w:r>
            </w:hyperlink>
            <w:r w:rsidRPr="000F5457">
              <w:rPr>
                <w:rFonts w:ascii="Times New Roman" w:eastAsia="Times New Roman" w:hAnsi="Times New Roman" w:cs="Times New Roman"/>
                <w:sz w:val="24"/>
                <w:szCs w:val="24"/>
              </w:rPr>
              <w:t xml:space="preserve">  Особливостей, - згідно з </w:t>
            </w:r>
            <w:r w:rsidR="008D3208" w:rsidRPr="008D3208">
              <w:rPr>
                <w:rFonts w:ascii="Times New Roman" w:eastAsia="Times New Roman" w:hAnsi="Times New Roman" w:cs="Times New Roman"/>
                <w:b/>
                <w:i/>
                <w:sz w:val="24"/>
                <w:szCs w:val="24"/>
              </w:rPr>
              <w:t>Додатком№ 1</w:t>
            </w:r>
            <w:r w:rsidR="00A02BF5">
              <w:rPr>
                <w:rFonts w:ascii="Times New Roman" w:eastAsia="Times New Roman" w:hAnsi="Times New Roman" w:cs="Times New Roman"/>
                <w:b/>
                <w:i/>
                <w:sz w:val="24"/>
                <w:szCs w:val="24"/>
              </w:rPr>
              <w:t xml:space="preserve"> </w:t>
            </w:r>
            <w:r w:rsidRPr="000F5457">
              <w:rPr>
                <w:rFonts w:ascii="Times New Roman" w:eastAsia="Times New Roman" w:hAnsi="Times New Roman" w:cs="Times New Roman"/>
                <w:b/>
                <w:i/>
                <w:sz w:val="24"/>
                <w:szCs w:val="24"/>
              </w:rPr>
              <w:t xml:space="preserve"> </w:t>
            </w:r>
            <w:r w:rsidRPr="000F5457">
              <w:rPr>
                <w:rFonts w:ascii="Times New Roman" w:eastAsia="Times New Roman" w:hAnsi="Times New Roman" w:cs="Times New Roman"/>
                <w:sz w:val="24"/>
                <w:szCs w:val="24"/>
              </w:rPr>
              <w:t>до цієї тендерної документації</w:t>
            </w:r>
            <w:r w:rsidRPr="000F5457">
              <w:rPr>
                <w:rFonts w:ascii="Times New Roman" w:eastAsia="Times New Roman" w:hAnsi="Times New Roman" w:cs="Times New Roman"/>
                <w:color w:val="00B050"/>
                <w:sz w:val="24"/>
                <w:szCs w:val="24"/>
              </w:rPr>
              <w:t>;</w:t>
            </w:r>
          </w:p>
          <w:p w:rsidR="00A91C00" w:rsidRPr="000F5457" w:rsidRDefault="00130937" w:rsidP="003F3E7F">
            <w:pPr>
              <w:widowControl w:val="0"/>
              <w:numPr>
                <w:ilvl w:val="0"/>
                <w:numId w:val="1"/>
              </w:numPr>
              <w:ind w:left="31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1C00" w:rsidRPr="000F5457" w:rsidRDefault="00130937" w:rsidP="003F3E7F">
            <w:pPr>
              <w:widowControl w:val="0"/>
              <w:numPr>
                <w:ilvl w:val="0"/>
                <w:numId w:val="1"/>
              </w:numPr>
              <w:ind w:left="31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Переможець процедури закупівлі у строк, що не перевищує </w:t>
            </w:r>
            <w:r w:rsidRPr="000F545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F5457">
              <w:rPr>
                <w:rFonts w:ascii="Times New Roman" w:eastAsia="Times New Roman" w:hAnsi="Times New Roman" w:cs="Times New Roman"/>
                <w:b/>
                <w:sz w:val="24"/>
                <w:szCs w:val="24"/>
                <w:u w:val="single"/>
              </w:rPr>
              <w:t>закупівель</w:t>
            </w:r>
            <w:proofErr w:type="spellEnd"/>
            <w:r w:rsidRPr="000F545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F545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документи, встановлені в </w:t>
            </w:r>
            <w:r w:rsidRPr="008D3208">
              <w:rPr>
                <w:rFonts w:ascii="Times New Roman" w:eastAsia="Times New Roman" w:hAnsi="Times New Roman" w:cs="Times New Roman"/>
                <w:b/>
                <w:sz w:val="24"/>
                <w:szCs w:val="24"/>
              </w:rPr>
              <w:t>Додатку</w:t>
            </w:r>
            <w:r w:rsidR="008D3208" w:rsidRPr="008D3208">
              <w:rPr>
                <w:rFonts w:ascii="Times New Roman" w:eastAsia="Times New Roman" w:hAnsi="Times New Roman" w:cs="Times New Roman"/>
                <w:b/>
                <w:sz w:val="24"/>
                <w:szCs w:val="24"/>
              </w:rPr>
              <w:t>№ 1</w:t>
            </w:r>
            <w:r w:rsidRPr="000F5457">
              <w:rPr>
                <w:rFonts w:ascii="Times New Roman" w:eastAsia="Times New Roman" w:hAnsi="Times New Roman" w:cs="Times New Roman"/>
                <w:sz w:val="24"/>
                <w:szCs w:val="24"/>
              </w:rPr>
              <w:t xml:space="preserve"> (для переможця).</w:t>
            </w:r>
          </w:p>
          <w:p w:rsidR="00A91C00" w:rsidRPr="000F5457" w:rsidRDefault="00130937">
            <w:pPr>
              <w:widowControl w:val="0"/>
              <w:jc w:val="both"/>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lastRenderedPageBreak/>
              <w:t xml:space="preserve">Першим днем строку, </w:t>
            </w:r>
            <w:r w:rsidR="002D62C4" w:rsidRPr="000F5457">
              <w:rPr>
                <w:rFonts w:ascii="Times New Roman" w:eastAsia="Times New Roman" w:hAnsi="Times New Roman" w:cs="Times New Roman"/>
                <w:b/>
                <w:sz w:val="24"/>
                <w:szCs w:val="24"/>
              </w:rPr>
              <w:t xml:space="preserve"> </w:t>
            </w:r>
            <w:r w:rsidRPr="000F5457">
              <w:rPr>
                <w:rFonts w:ascii="Times New Roman" w:eastAsia="Times New Roman" w:hAnsi="Times New Roman" w:cs="Times New Roman"/>
                <w:b/>
                <w:sz w:val="24"/>
                <w:szCs w:val="24"/>
              </w:rPr>
              <w:t>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1C00" w:rsidRPr="000F5457" w:rsidRDefault="00130937">
            <w:pPr>
              <w:widowControl w:val="0"/>
              <w:jc w:val="both"/>
              <w:rPr>
                <w:rFonts w:ascii="Times New Roman" w:eastAsia="Times New Roman" w:hAnsi="Times New Roman" w:cs="Times New Roman"/>
                <w:b/>
                <w:i/>
                <w:sz w:val="24"/>
                <w:szCs w:val="24"/>
              </w:rPr>
            </w:pPr>
            <w:r w:rsidRPr="000F5457">
              <w:rPr>
                <w:rFonts w:ascii="Times New Roman" w:eastAsia="Times New Roman" w:hAnsi="Times New Roman" w:cs="Times New Roman"/>
                <w:b/>
                <w:i/>
                <w:sz w:val="24"/>
                <w:szCs w:val="24"/>
              </w:rPr>
              <w:t>Опис та приклади формальних несуттєвих помилок.</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1C00" w:rsidRPr="000F5457" w:rsidRDefault="00130937">
            <w:pPr>
              <w:widowControl w:val="0"/>
              <w:jc w:val="both"/>
              <w:rPr>
                <w:rFonts w:ascii="Times New Roman" w:eastAsia="Times New Roman" w:hAnsi="Times New Roman" w:cs="Times New Roman"/>
                <w:b/>
                <w:i/>
                <w:sz w:val="24"/>
                <w:szCs w:val="24"/>
                <w:u w:val="single"/>
              </w:rPr>
            </w:pPr>
            <w:r w:rsidRPr="000F5457">
              <w:rPr>
                <w:rFonts w:ascii="Times New Roman" w:eastAsia="Times New Roman" w:hAnsi="Times New Roman" w:cs="Times New Roman"/>
                <w:b/>
                <w:i/>
                <w:sz w:val="24"/>
                <w:szCs w:val="24"/>
                <w:u w:val="single"/>
              </w:rPr>
              <w:t>Опис формальних помилок:</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w:t>
            </w:r>
            <w:r w:rsidRPr="000F545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уживання великої літери;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уживання розділових знаків та відмінювання слів у реченні;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 xml:space="preserve">використання слова або </w:t>
            </w:r>
            <w:proofErr w:type="spellStart"/>
            <w:r w:rsidRPr="000F5457">
              <w:rPr>
                <w:rFonts w:ascii="Times New Roman" w:eastAsia="Times New Roman" w:hAnsi="Times New Roman" w:cs="Times New Roman"/>
                <w:sz w:val="24"/>
                <w:szCs w:val="24"/>
              </w:rPr>
              <w:t>мовного</w:t>
            </w:r>
            <w:proofErr w:type="spellEnd"/>
            <w:r w:rsidRPr="000F5457">
              <w:rPr>
                <w:rFonts w:ascii="Times New Roman" w:eastAsia="Times New Roman" w:hAnsi="Times New Roman" w:cs="Times New Roman"/>
                <w:sz w:val="24"/>
                <w:szCs w:val="24"/>
              </w:rPr>
              <w:t xml:space="preserve"> звороту, запозичених з іншої мови;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застосування правил переносу частини слова з рядка в рядок;</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sz w:val="24"/>
                <w:szCs w:val="24"/>
              </w:rPr>
              <w:tab/>
              <w:t>написання слів разом та/або окремо, та/або через дефіс;</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2.</w:t>
            </w:r>
            <w:r w:rsidRPr="000F545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0F5457">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3.</w:t>
            </w:r>
            <w:r w:rsidRPr="000F545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4.</w:t>
            </w:r>
            <w:r w:rsidRPr="000F545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5.</w:t>
            </w:r>
            <w:r w:rsidRPr="000F545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6.</w:t>
            </w:r>
            <w:r w:rsidRPr="000F54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7.</w:t>
            </w:r>
            <w:r w:rsidRPr="000F54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8.</w:t>
            </w:r>
            <w:r w:rsidRPr="000F545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9.</w:t>
            </w:r>
            <w:r w:rsidRPr="000F545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10.</w:t>
            </w:r>
            <w:r w:rsidRPr="000F54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11.</w:t>
            </w:r>
            <w:r w:rsidRPr="000F54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12.</w:t>
            </w:r>
            <w:r w:rsidRPr="000F545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1C00" w:rsidRPr="000F5457" w:rsidRDefault="00130937">
            <w:pPr>
              <w:widowControl w:val="0"/>
              <w:jc w:val="both"/>
              <w:rPr>
                <w:rFonts w:ascii="Times New Roman" w:eastAsia="Times New Roman" w:hAnsi="Times New Roman" w:cs="Times New Roman"/>
                <w:b/>
                <w:i/>
                <w:sz w:val="24"/>
                <w:szCs w:val="24"/>
                <w:u w:val="single"/>
              </w:rPr>
            </w:pPr>
            <w:r w:rsidRPr="000F5457">
              <w:rPr>
                <w:rFonts w:ascii="Times New Roman" w:eastAsia="Times New Roman" w:hAnsi="Times New Roman" w:cs="Times New Roman"/>
                <w:b/>
                <w:i/>
                <w:sz w:val="24"/>
                <w:szCs w:val="24"/>
                <w:u w:val="single"/>
              </w:rPr>
              <w:t>Приклади формальних помилок:</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w:t>
            </w:r>
            <w:proofErr w:type="spellStart"/>
            <w:r w:rsidRPr="000F5457">
              <w:rPr>
                <w:rFonts w:ascii="Times New Roman" w:eastAsia="Times New Roman" w:hAnsi="Times New Roman" w:cs="Times New Roman"/>
                <w:sz w:val="24"/>
                <w:szCs w:val="24"/>
              </w:rPr>
              <w:t>м.київ</w:t>
            </w:r>
            <w:proofErr w:type="spellEnd"/>
            <w:r w:rsidRPr="000F5457">
              <w:rPr>
                <w:rFonts w:ascii="Times New Roman" w:eastAsia="Times New Roman" w:hAnsi="Times New Roman" w:cs="Times New Roman"/>
                <w:sz w:val="24"/>
                <w:szCs w:val="24"/>
              </w:rPr>
              <w:t>» замість «</w:t>
            </w:r>
            <w:proofErr w:type="spellStart"/>
            <w:r w:rsidRPr="000F5457">
              <w:rPr>
                <w:rFonts w:ascii="Times New Roman" w:eastAsia="Times New Roman" w:hAnsi="Times New Roman" w:cs="Times New Roman"/>
                <w:sz w:val="24"/>
                <w:szCs w:val="24"/>
              </w:rPr>
              <w:t>м.Київ</w:t>
            </w:r>
            <w:proofErr w:type="spellEnd"/>
            <w:r w:rsidRPr="000F5457">
              <w:rPr>
                <w:rFonts w:ascii="Times New Roman" w:eastAsia="Times New Roman" w:hAnsi="Times New Roman" w:cs="Times New Roman"/>
                <w:sz w:val="24"/>
                <w:szCs w:val="24"/>
              </w:rPr>
              <w:t>»;</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«поряд -</w:t>
            </w:r>
            <w:proofErr w:type="spellStart"/>
            <w:r w:rsidRPr="000F5457">
              <w:rPr>
                <w:rFonts w:ascii="Times New Roman" w:eastAsia="Times New Roman" w:hAnsi="Times New Roman" w:cs="Times New Roman"/>
                <w:sz w:val="24"/>
                <w:szCs w:val="24"/>
              </w:rPr>
              <w:t>ок</w:t>
            </w:r>
            <w:proofErr w:type="spellEnd"/>
            <w:r w:rsidRPr="000F5457">
              <w:rPr>
                <w:rFonts w:ascii="Times New Roman" w:eastAsia="Times New Roman" w:hAnsi="Times New Roman" w:cs="Times New Roman"/>
                <w:sz w:val="24"/>
                <w:szCs w:val="24"/>
              </w:rPr>
              <w:t>» замість «</w:t>
            </w:r>
            <w:proofErr w:type="spellStart"/>
            <w:r w:rsidRPr="000F5457">
              <w:rPr>
                <w:rFonts w:ascii="Times New Roman" w:eastAsia="Times New Roman" w:hAnsi="Times New Roman" w:cs="Times New Roman"/>
                <w:sz w:val="24"/>
                <w:szCs w:val="24"/>
              </w:rPr>
              <w:t>поря</w:t>
            </w:r>
            <w:proofErr w:type="spellEnd"/>
            <w:r w:rsidRPr="000F5457">
              <w:rPr>
                <w:rFonts w:ascii="Times New Roman" w:eastAsia="Times New Roman" w:hAnsi="Times New Roman" w:cs="Times New Roman"/>
                <w:sz w:val="24"/>
                <w:szCs w:val="24"/>
              </w:rPr>
              <w:t xml:space="preserve"> – док»;</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w:t>
            </w:r>
            <w:proofErr w:type="spellStart"/>
            <w:r w:rsidRPr="000F5457">
              <w:rPr>
                <w:rFonts w:ascii="Times New Roman" w:eastAsia="Times New Roman" w:hAnsi="Times New Roman" w:cs="Times New Roman"/>
                <w:sz w:val="24"/>
                <w:szCs w:val="24"/>
              </w:rPr>
              <w:t>ненадається</w:t>
            </w:r>
            <w:proofErr w:type="spellEnd"/>
            <w:r w:rsidRPr="000F5457">
              <w:rPr>
                <w:rFonts w:ascii="Times New Roman" w:eastAsia="Times New Roman" w:hAnsi="Times New Roman" w:cs="Times New Roman"/>
                <w:sz w:val="24"/>
                <w:szCs w:val="24"/>
              </w:rPr>
              <w:t>» замість «не надається»»;</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«______________№_____________» замість «14.08.2020 №320/13/14-01»</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F5457">
              <w:rPr>
                <w:rFonts w:ascii="Times New Roman" w:eastAsia="Times New Roman" w:hAnsi="Times New Roman" w:cs="Times New Roman"/>
                <w:sz w:val="24"/>
                <w:szCs w:val="24"/>
              </w:rPr>
              <w:t>pdf</w:t>
            </w:r>
            <w:proofErr w:type="spellEnd"/>
            <w:r w:rsidRPr="000F5457">
              <w:rPr>
                <w:rFonts w:ascii="Times New Roman" w:eastAsia="Times New Roman" w:hAnsi="Times New Roman" w:cs="Times New Roman"/>
                <w:sz w:val="24"/>
                <w:szCs w:val="24"/>
              </w:rPr>
              <w:t>» (</w:t>
            </w:r>
            <w:proofErr w:type="spellStart"/>
            <w:r w:rsidRPr="000F5457">
              <w:rPr>
                <w:rFonts w:ascii="Times New Roman" w:eastAsia="Times New Roman" w:hAnsi="Times New Roman" w:cs="Times New Roman"/>
                <w:sz w:val="24"/>
                <w:szCs w:val="24"/>
              </w:rPr>
              <w:t>PortableDocumentFormat</w:t>
            </w:r>
            <w:proofErr w:type="spellEnd"/>
            <w:r w:rsidRPr="000F5457">
              <w:rPr>
                <w:rFonts w:ascii="Times New Roman" w:eastAsia="Times New Roman" w:hAnsi="Times New Roman" w:cs="Times New Roman"/>
                <w:sz w:val="24"/>
                <w:szCs w:val="24"/>
              </w:rPr>
              <w:t xml:space="preserve">)». </w:t>
            </w:r>
          </w:p>
          <w:p w:rsidR="00A91C00" w:rsidRPr="000F5457" w:rsidRDefault="00130937">
            <w:pPr>
              <w:widowControl w:val="0"/>
              <w:ind w:left="40" w:hanging="2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1C00" w:rsidRPr="000F5457" w:rsidRDefault="00130937">
            <w:pPr>
              <w:widowControl w:val="0"/>
              <w:ind w:left="40" w:hanging="20"/>
              <w:jc w:val="both"/>
              <w:rPr>
                <w:rFonts w:ascii="Times New Roman" w:eastAsia="Times New Roman" w:hAnsi="Times New Roman" w:cs="Times New Roman"/>
                <w:b/>
                <w:color w:val="000000"/>
                <w:sz w:val="24"/>
                <w:szCs w:val="24"/>
                <w:u w:val="single"/>
              </w:rPr>
            </w:pPr>
            <w:r w:rsidRPr="000F5457">
              <w:rPr>
                <w:rFonts w:ascii="Times New Roman" w:eastAsia="Times New Roman" w:hAnsi="Times New Roman" w:cs="Times New Roman"/>
                <w:b/>
                <w:color w:val="000000"/>
                <w:sz w:val="24"/>
                <w:szCs w:val="24"/>
                <w:u w:val="single"/>
              </w:rPr>
              <w:t>УВАГА!!!</w:t>
            </w:r>
          </w:p>
          <w:p w:rsidR="00A91C00" w:rsidRPr="000F5457" w:rsidRDefault="0013093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F545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F5457">
              <w:rPr>
                <w:rFonts w:ascii="Times New Roman" w:eastAsia="Times New Roman" w:hAnsi="Times New Roman" w:cs="Times New Roman"/>
                <w:b/>
                <w:color w:val="000000"/>
                <w:sz w:val="24"/>
                <w:szCs w:val="24"/>
              </w:rPr>
              <w:t>закупівель</w:t>
            </w:r>
            <w:proofErr w:type="spellEnd"/>
            <w:r w:rsidRPr="000F545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5457">
              <w:rPr>
                <w:rFonts w:ascii="Times New Roman" w:eastAsia="Times New Roman" w:hAnsi="Times New Roman" w:cs="Times New Roman"/>
                <w:b/>
                <w:color w:val="000000"/>
                <w:sz w:val="24"/>
                <w:szCs w:val="24"/>
              </w:rPr>
              <w:t>скан</w:t>
            </w:r>
            <w:proofErr w:type="spellEnd"/>
            <w:r w:rsidRPr="000F5457">
              <w:rPr>
                <w:rFonts w:ascii="Times New Roman" w:eastAsia="Times New Roman" w:hAnsi="Times New Roman" w:cs="Times New Roman"/>
                <w:b/>
                <w:color w:val="000000"/>
                <w:sz w:val="24"/>
                <w:szCs w:val="24"/>
              </w:rPr>
              <w:t xml:space="preserve">-копій через електронну систему </w:t>
            </w:r>
            <w:proofErr w:type="spellStart"/>
            <w:r w:rsidRPr="000F5457">
              <w:rPr>
                <w:rFonts w:ascii="Times New Roman" w:eastAsia="Times New Roman" w:hAnsi="Times New Roman" w:cs="Times New Roman"/>
                <w:b/>
                <w:color w:val="000000"/>
                <w:sz w:val="24"/>
                <w:szCs w:val="24"/>
              </w:rPr>
              <w:t>закупівель</w:t>
            </w:r>
            <w:proofErr w:type="spellEnd"/>
            <w:r w:rsidRPr="000F545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91C00" w:rsidRPr="000F5457" w:rsidRDefault="00130937">
            <w:pPr>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91C00" w:rsidRPr="000F5457" w:rsidRDefault="00130937">
            <w:pPr>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5457">
              <w:rPr>
                <w:rFonts w:ascii="Times New Roman" w:eastAsia="Times New Roman" w:hAnsi="Times New Roman" w:cs="Times New Roman"/>
                <w:b/>
                <w:sz w:val="24"/>
                <w:szCs w:val="24"/>
              </w:rPr>
              <w:t>сом (УЕП)</w:t>
            </w:r>
            <w:r w:rsidRPr="000F5457">
              <w:rPr>
                <w:rFonts w:ascii="Times New Roman" w:eastAsia="Times New Roman" w:hAnsi="Times New Roman" w:cs="Times New Roman"/>
                <w:b/>
                <w:color w:val="000000"/>
                <w:sz w:val="24"/>
                <w:szCs w:val="24"/>
              </w:rPr>
              <w:t>;</w:t>
            </w:r>
          </w:p>
          <w:p w:rsidR="00A91C00" w:rsidRPr="000F5457" w:rsidRDefault="00130937">
            <w:pPr>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91C00" w:rsidRPr="000F5457" w:rsidRDefault="00130937">
            <w:pPr>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Винятки:</w:t>
            </w:r>
          </w:p>
          <w:p w:rsidR="00A91C00" w:rsidRPr="000F5457" w:rsidRDefault="00130937">
            <w:pPr>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1C00" w:rsidRPr="000F5457" w:rsidRDefault="00130937">
            <w:pPr>
              <w:widowControl w:val="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0F5457">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rsidR="00A91C00" w:rsidRPr="000F5457" w:rsidRDefault="00130937">
            <w:pPr>
              <w:widowControl w:val="0"/>
              <w:ind w:left="40" w:hanging="20"/>
              <w:jc w:val="both"/>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F5457">
              <w:rPr>
                <w:rFonts w:ascii="Times New Roman" w:eastAsia="Times New Roman" w:hAnsi="Times New Roman" w:cs="Times New Roman"/>
                <w:b/>
                <w:color w:val="000000"/>
                <w:sz w:val="24"/>
                <w:szCs w:val="24"/>
              </w:rPr>
              <w:t>закупівель</w:t>
            </w:r>
            <w:proofErr w:type="spellEnd"/>
            <w:r w:rsidRPr="000F5457">
              <w:rPr>
                <w:rFonts w:ascii="Times New Roman" w:eastAsia="Times New Roman" w:hAnsi="Times New Roman" w:cs="Times New Roman"/>
                <w:b/>
                <w:color w:val="000000"/>
                <w:sz w:val="24"/>
                <w:szCs w:val="24"/>
              </w:rPr>
              <w:t xml:space="preserve"> </w:t>
            </w:r>
            <w:r w:rsidRPr="000F545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1C00" w:rsidRPr="000F5457" w:rsidRDefault="00130937">
            <w:pPr>
              <w:widowControl w:val="0"/>
              <w:ind w:left="40" w:hanging="20"/>
              <w:jc w:val="both"/>
              <w:rPr>
                <w:rFonts w:ascii="Times New Roman" w:eastAsia="Times New Roman" w:hAnsi="Times New Roman" w:cs="Times New Roman"/>
                <w:b/>
                <w:color w:val="000000"/>
                <w:sz w:val="24"/>
                <w:szCs w:val="24"/>
              </w:rPr>
            </w:pPr>
            <w:r w:rsidRPr="000F545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F5457">
              <w:rPr>
                <w:rFonts w:ascii="Times New Roman" w:eastAsia="Times New Roman" w:hAnsi="Times New Roman" w:cs="Times New Roman"/>
                <w:b/>
                <w:color w:val="000000"/>
                <w:sz w:val="24"/>
                <w:szCs w:val="24"/>
              </w:rPr>
              <w:t>засвідчувального</w:t>
            </w:r>
            <w:proofErr w:type="spellEnd"/>
            <w:r w:rsidRPr="000F54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91C00" w:rsidRPr="000F5457" w:rsidRDefault="0013093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F545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F5457">
              <w:rPr>
                <w:rFonts w:ascii="Times New Roman" w:eastAsia="Times New Roman" w:hAnsi="Times New Roman" w:cs="Times New Roman"/>
                <w:color w:val="000000"/>
                <w:sz w:val="24"/>
                <w:szCs w:val="24"/>
              </w:rPr>
              <w:t>закупівель</w:t>
            </w:r>
            <w:proofErr w:type="spellEnd"/>
            <w:r w:rsidRPr="000F5457">
              <w:rPr>
                <w:rFonts w:ascii="Times New Roman" w:eastAsia="Times New Roman" w:hAnsi="Times New Roman" w:cs="Times New Roman"/>
                <w:color w:val="000000"/>
                <w:sz w:val="24"/>
                <w:szCs w:val="24"/>
              </w:rPr>
              <w:t>).</w:t>
            </w:r>
            <w:r w:rsidRPr="000F5457">
              <w:rPr>
                <w:rFonts w:ascii="Times New Roman" w:eastAsia="Times New Roman" w:hAnsi="Times New Roman" w:cs="Times New Roman"/>
                <w:color w:val="0D0D0D"/>
                <w:sz w:val="24"/>
                <w:szCs w:val="24"/>
              </w:rPr>
              <w:t xml:space="preserve"> </w:t>
            </w:r>
          </w:p>
          <w:p w:rsidR="00A91C00" w:rsidRPr="000F5457" w:rsidRDefault="00130937">
            <w:pPr>
              <w:widowControl w:val="0"/>
              <w:jc w:val="both"/>
              <w:rPr>
                <w:rFonts w:ascii="Times New Roman" w:eastAsia="Times New Roman" w:hAnsi="Times New Roman" w:cs="Times New Roman"/>
                <w:sz w:val="24"/>
                <w:szCs w:val="24"/>
              </w:rPr>
            </w:pPr>
            <w:bookmarkStart w:id="2" w:name="_heading=h.hjqm8skarbdr" w:colFirst="0" w:colLast="0"/>
            <w:bookmarkEnd w:id="2"/>
            <w:r w:rsidRPr="000F545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91C00" w:rsidRPr="000F5457" w:rsidRDefault="00130937">
            <w:pPr>
              <w:widowControl w:val="0"/>
              <w:jc w:val="both"/>
              <w:rPr>
                <w:rFonts w:ascii="Times New Roman" w:eastAsia="Times New Roman" w:hAnsi="Times New Roman" w:cs="Times New Roman"/>
                <w:sz w:val="24"/>
                <w:szCs w:val="24"/>
              </w:rPr>
            </w:pPr>
            <w:bookmarkStart w:id="3" w:name="_heading=h.ftj7vaqoric" w:colFirst="0" w:colLast="0"/>
            <w:bookmarkEnd w:id="3"/>
            <w:r w:rsidRPr="000F5457">
              <w:rPr>
                <w:rFonts w:ascii="Times New Roman" w:eastAsia="Times New Roman" w:hAnsi="Times New Roman" w:cs="Times New Roman"/>
                <w:sz w:val="24"/>
                <w:szCs w:val="24"/>
              </w:rPr>
              <w:t>Кожен учасник має право подати тільки одну тендерну пропозицію</w:t>
            </w:r>
            <w:r w:rsidRPr="000F5457">
              <w:rPr>
                <w:rFonts w:ascii="Times New Roman" w:eastAsia="Times New Roman" w:hAnsi="Times New Roman" w:cs="Times New Roman"/>
                <w:b/>
                <w:sz w:val="24"/>
                <w:szCs w:val="24"/>
              </w:rPr>
              <w:t xml:space="preserve"> </w:t>
            </w:r>
            <w:r w:rsidRPr="000F545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5457">
              <w:rPr>
                <w:rFonts w:ascii="Times New Roman" w:eastAsia="Times New Roman" w:hAnsi="Times New Roman" w:cs="Times New Roman"/>
                <w:i/>
                <w:sz w:val="24"/>
                <w:szCs w:val="24"/>
              </w:rPr>
              <w:t>(у разі здійснення закупівлі за лотами)</w:t>
            </w:r>
            <w:r w:rsidRPr="000F5457">
              <w:rPr>
                <w:rFonts w:ascii="Times New Roman" w:eastAsia="Times New Roman" w:hAnsi="Times New Roman" w:cs="Times New Roman"/>
                <w:sz w:val="24"/>
                <w:szCs w:val="24"/>
              </w:rPr>
              <w:t xml:space="preserve">. </w:t>
            </w:r>
          </w:p>
        </w:tc>
      </w:tr>
      <w:tr w:rsidR="00A91C00" w:rsidRPr="000F5457" w:rsidTr="008E36E3">
        <w:trPr>
          <w:trHeight w:val="477"/>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lastRenderedPageBreak/>
              <w:t>2</w:t>
            </w:r>
          </w:p>
        </w:tc>
        <w:tc>
          <w:tcPr>
            <w:tcW w:w="3119" w:type="dxa"/>
          </w:tcPr>
          <w:p w:rsidR="00A91C00" w:rsidRPr="000F5457" w:rsidRDefault="00130937">
            <w:pPr>
              <w:widowControl w:val="0"/>
              <w:rPr>
                <w:rFonts w:ascii="Times New Roman" w:eastAsia="Times New Roman" w:hAnsi="Times New Roman" w:cs="Times New Roman"/>
                <w:sz w:val="24"/>
                <w:szCs w:val="24"/>
              </w:rPr>
            </w:pPr>
            <w:bookmarkStart w:id="4" w:name="_heading=h.tyjcwt" w:colFirst="0" w:colLast="0"/>
            <w:bookmarkEnd w:id="4"/>
            <w:r w:rsidRPr="000F5457">
              <w:rPr>
                <w:rFonts w:ascii="Times New Roman" w:eastAsia="Times New Roman" w:hAnsi="Times New Roman" w:cs="Times New Roman"/>
                <w:b/>
                <w:color w:val="000000"/>
                <w:sz w:val="24"/>
                <w:szCs w:val="24"/>
              </w:rPr>
              <w:t>Забезпечення тендерної пропозиції</w:t>
            </w:r>
          </w:p>
        </w:tc>
        <w:tc>
          <w:tcPr>
            <w:tcW w:w="6113" w:type="dxa"/>
            <w:vAlign w:val="center"/>
          </w:tcPr>
          <w:p w:rsidR="00A91C00" w:rsidRPr="000F5457" w:rsidRDefault="00130937" w:rsidP="00337F7E">
            <w:pPr>
              <w:widowControl w:val="0"/>
              <w:ind w:right="120"/>
              <w:jc w:val="both"/>
              <w:rPr>
                <w:rFonts w:ascii="Times New Roman" w:eastAsia="Times New Roman" w:hAnsi="Times New Roman" w:cs="Times New Roman"/>
                <w:color w:val="00B050"/>
                <w:sz w:val="24"/>
                <w:szCs w:val="24"/>
              </w:rPr>
            </w:pPr>
            <w:r w:rsidRPr="000F5457">
              <w:rPr>
                <w:rFonts w:ascii="Times New Roman" w:eastAsia="Times New Roman" w:hAnsi="Times New Roman" w:cs="Times New Roman"/>
                <w:sz w:val="24"/>
                <w:szCs w:val="24"/>
              </w:rPr>
              <w:t>Забезпечення тендерної пропозиції не вимагається.</w:t>
            </w:r>
          </w:p>
        </w:tc>
      </w:tr>
      <w:tr w:rsidR="00A91C00" w:rsidRPr="000F5457" w:rsidTr="008E36E3">
        <w:trPr>
          <w:trHeight w:val="910"/>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3</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13" w:type="dxa"/>
            <w:vAlign w:val="center"/>
          </w:tcPr>
          <w:p w:rsidR="00A91C00" w:rsidRPr="000F5457" w:rsidRDefault="0013093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F5457">
              <w:rPr>
                <w:rFonts w:ascii="Times New Roman" w:eastAsia="Times New Roman" w:hAnsi="Times New Roman" w:cs="Times New Roman"/>
                <w:sz w:val="24"/>
                <w:szCs w:val="24"/>
              </w:rPr>
              <w:t>Не передбачається.</w:t>
            </w:r>
          </w:p>
        </w:tc>
      </w:tr>
      <w:tr w:rsidR="00A91C00" w:rsidRPr="000F5457" w:rsidTr="008E36E3">
        <w:trPr>
          <w:trHeight w:val="560"/>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4</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Тендерні пропозиції вважаються дійсними </w:t>
            </w:r>
            <w:r w:rsidRPr="000F5457">
              <w:rPr>
                <w:rFonts w:ascii="Times New Roman" w:eastAsia="Times New Roman" w:hAnsi="Times New Roman" w:cs="Times New Roman"/>
                <w:b/>
                <w:i/>
                <w:sz w:val="24"/>
                <w:szCs w:val="24"/>
                <w:u w:val="single"/>
              </w:rPr>
              <w:t xml:space="preserve">протягом </w:t>
            </w:r>
            <w:r w:rsidR="00D819D4" w:rsidRPr="000F5457">
              <w:rPr>
                <w:rFonts w:ascii="Times New Roman" w:eastAsia="Times New Roman" w:hAnsi="Times New Roman" w:cs="Times New Roman"/>
                <w:b/>
                <w:i/>
                <w:sz w:val="24"/>
                <w:szCs w:val="24"/>
                <w:u w:val="single"/>
              </w:rPr>
              <w:t>90 (дев’яносто</w:t>
            </w:r>
            <w:r w:rsidRPr="000F5457">
              <w:rPr>
                <w:rFonts w:ascii="Times New Roman" w:eastAsia="Times New Roman" w:hAnsi="Times New Roman" w:cs="Times New Roman"/>
                <w:b/>
                <w:i/>
                <w:sz w:val="24"/>
                <w:szCs w:val="24"/>
                <w:u w:val="single"/>
              </w:rPr>
              <w:t>) днів</w:t>
            </w:r>
            <w:r w:rsidRPr="000F5457">
              <w:rPr>
                <w:rFonts w:ascii="Times New Roman" w:eastAsia="Times New Roman" w:hAnsi="Times New Roman" w:cs="Times New Roman"/>
                <w:sz w:val="24"/>
                <w:szCs w:val="24"/>
              </w:rPr>
              <w:t xml:space="preserve"> із дати кінцевого строку подання тендерних пропозицій.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1C00" w:rsidRPr="000F5457" w:rsidRDefault="00130937">
            <w:pPr>
              <w:widowControl w:val="0"/>
              <w:jc w:val="both"/>
              <w:rPr>
                <w:rFonts w:ascii="Times New Roman" w:eastAsia="Times New Roman" w:hAnsi="Times New Roman" w:cs="Times New Roman"/>
                <w:sz w:val="24"/>
                <w:szCs w:val="24"/>
                <w:u w:val="single"/>
              </w:rPr>
            </w:pPr>
            <w:r w:rsidRPr="000F5457">
              <w:rPr>
                <w:rFonts w:ascii="Times New Roman" w:eastAsia="Times New Roman" w:hAnsi="Times New Roman" w:cs="Times New Roman"/>
                <w:sz w:val="24"/>
                <w:szCs w:val="24"/>
              </w:rPr>
              <w:t xml:space="preserve">Учасник процедури закупівлі </w:t>
            </w:r>
            <w:r w:rsidRPr="000F5457">
              <w:rPr>
                <w:rFonts w:ascii="Times New Roman" w:eastAsia="Times New Roman" w:hAnsi="Times New Roman" w:cs="Times New Roman"/>
                <w:sz w:val="24"/>
                <w:szCs w:val="24"/>
                <w:u w:val="single"/>
              </w:rPr>
              <w:t>має право:</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F5457">
              <w:rPr>
                <w:rFonts w:ascii="Times New Roman" w:eastAsia="Times New Roman" w:hAnsi="Times New Roman" w:cs="Times New Roman"/>
                <w:i/>
                <w:sz w:val="24"/>
                <w:szCs w:val="24"/>
              </w:rPr>
              <w:t>(у разі якщо таке вимагалося)</w:t>
            </w:r>
            <w:r w:rsidRPr="000F5457">
              <w:rPr>
                <w:rFonts w:ascii="Times New Roman" w:eastAsia="Times New Roman" w:hAnsi="Times New Roman" w:cs="Times New Roman"/>
                <w:sz w:val="24"/>
                <w:szCs w:val="24"/>
              </w:rPr>
              <w:t>.</w:t>
            </w:r>
          </w:p>
          <w:p w:rsidR="00A91C00" w:rsidRPr="000F5457" w:rsidRDefault="00130937">
            <w:pPr>
              <w:widowControl w:val="0"/>
              <w:jc w:val="both"/>
              <w:rPr>
                <w:rFonts w:ascii="Times New Roman" w:eastAsia="Times New Roman" w:hAnsi="Times New Roman" w:cs="Times New Roman"/>
                <w:strike/>
                <w:sz w:val="24"/>
                <w:szCs w:val="24"/>
              </w:rPr>
            </w:pPr>
            <w:r w:rsidRPr="000F545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F5457">
              <w:rPr>
                <w:rFonts w:ascii="Times New Roman" w:eastAsia="Times New Roman" w:hAnsi="Times New Roman" w:cs="Times New Roman"/>
                <w:sz w:val="24"/>
                <w:szCs w:val="24"/>
              </w:rPr>
              <w:t>закупівель</w:t>
            </w:r>
            <w:proofErr w:type="spellEnd"/>
            <w:r w:rsidRPr="000F5457">
              <w:rPr>
                <w:rFonts w:ascii="Times New Roman" w:eastAsia="Times New Roman" w:hAnsi="Times New Roman" w:cs="Times New Roman"/>
                <w:sz w:val="24"/>
                <w:szCs w:val="24"/>
              </w:rPr>
              <w:t>.</w:t>
            </w:r>
          </w:p>
        </w:tc>
      </w:tr>
      <w:tr w:rsidR="00A91C00" w:rsidRPr="000F5457" w:rsidTr="008E36E3">
        <w:trPr>
          <w:trHeight w:val="44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lastRenderedPageBreak/>
              <w:t>5</w:t>
            </w:r>
          </w:p>
        </w:tc>
        <w:tc>
          <w:tcPr>
            <w:tcW w:w="3119" w:type="dxa"/>
          </w:tcPr>
          <w:p w:rsidR="00A91C00" w:rsidRPr="000F5457" w:rsidRDefault="00130937" w:rsidP="00C52941">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Кваліфікаційні критерії до учасників та вимоги</w:t>
            </w:r>
            <w:r w:rsidRPr="000F5457">
              <w:rPr>
                <w:rFonts w:ascii="Times New Roman" w:eastAsia="Times New Roman" w:hAnsi="Times New Roman" w:cs="Times New Roman"/>
                <w:b/>
                <w:sz w:val="24"/>
                <w:szCs w:val="24"/>
              </w:rPr>
              <w:t xml:space="preserve">, </w:t>
            </w:r>
            <w:r w:rsidR="00C52941">
              <w:rPr>
                <w:rFonts w:ascii="Times New Roman" w:eastAsia="Times New Roman" w:hAnsi="Times New Roman" w:cs="Times New Roman"/>
                <w:b/>
                <w:sz w:val="24"/>
                <w:szCs w:val="24"/>
              </w:rPr>
              <w:t>встановлені</w:t>
            </w:r>
            <w:r w:rsidRPr="000F5457">
              <w:rPr>
                <w:rFonts w:ascii="Times New Roman" w:eastAsia="Times New Roman" w:hAnsi="Times New Roman" w:cs="Times New Roman"/>
                <w:b/>
                <w:sz w:val="24"/>
                <w:szCs w:val="24"/>
              </w:rPr>
              <w:t xml:space="preserve"> пунктом 47 </w:t>
            </w:r>
            <w:r w:rsidRPr="000F5457">
              <w:rPr>
                <w:rFonts w:ascii="Times New Roman" w:eastAsia="Times New Roman" w:hAnsi="Times New Roman" w:cs="Times New Roman"/>
                <w:b/>
                <w:color w:val="00B050"/>
                <w:sz w:val="24"/>
                <w:szCs w:val="24"/>
              </w:rPr>
              <w:t xml:space="preserve"> </w:t>
            </w:r>
            <w:r w:rsidRPr="000F5457">
              <w:rPr>
                <w:rFonts w:ascii="Times New Roman" w:eastAsia="Times New Roman" w:hAnsi="Times New Roman" w:cs="Times New Roman"/>
                <w:b/>
                <w:sz w:val="24"/>
                <w:szCs w:val="24"/>
              </w:rPr>
              <w:t>Особливостей</w:t>
            </w:r>
          </w:p>
        </w:tc>
        <w:tc>
          <w:tcPr>
            <w:tcW w:w="6113" w:type="dxa"/>
            <w:vAlign w:val="center"/>
          </w:tcPr>
          <w:p w:rsidR="00A91C00" w:rsidRPr="000F5457" w:rsidRDefault="00130937">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F6742C">
              <w:rPr>
                <w:rFonts w:ascii="Times New Roman" w:eastAsia="Times New Roman" w:hAnsi="Times New Roman" w:cs="Times New Roman"/>
                <w:sz w:val="24"/>
                <w:szCs w:val="24"/>
              </w:rPr>
              <w:t xml:space="preserve">в </w:t>
            </w:r>
            <w:r w:rsidRPr="00F6742C">
              <w:rPr>
                <w:rFonts w:ascii="Times New Roman" w:eastAsia="Times New Roman" w:hAnsi="Times New Roman" w:cs="Times New Roman"/>
                <w:b/>
                <w:i/>
                <w:sz w:val="24"/>
                <w:szCs w:val="24"/>
              </w:rPr>
              <w:t>Додатку</w:t>
            </w:r>
            <w:r w:rsidR="00F6742C" w:rsidRPr="00F6742C">
              <w:rPr>
                <w:rFonts w:ascii="Times New Roman" w:eastAsia="Times New Roman" w:hAnsi="Times New Roman" w:cs="Times New Roman"/>
                <w:b/>
                <w:i/>
                <w:sz w:val="24"/>
                <w:szCs w:val="24"/>
              </w:rPr>
              <w:t>№</w:t>
            </w:r>
            <w:r w:rsidR="00F6742C">
              <w:rPr>
                <w:rFonts w:ascii="Times New Roman" w:eastAsia="Times New Roman" w:hAnsi="Times New Roman" w:cs="Times New Roman"/>
                <w:b/>
                <w:i/>
                <w:sz w:val="24"/>
                <w:szCs w:val="24"/>
              </w:rPr>
              <w:t xml:space="preserve"> 1</w:t>
            </w:r>
            <w:r w:rsidRPr="000F5457">
              <w:rPr>
                <w:rFonts w:ascii="Times New Roman" w:eastAsia="Times New Roman" w:hAnsi="Times New Roman" w:cs="Times New Roman"/>
                <w:i/>
                <w:sz w:val="24"/>
                <w:szCs w:val="24"/>
              </w:rPr>
              <w:t xml:space="preserve"> </w:t>
            </w:r>
            <w:r w:rsidRPr="000F5457">
              <w:rPr>
                <w:rFonts w:ascii="Times New Roman" w:eastAsia="Times New Roman" w:hAnsi="Times New Roman" w:cs="Times New Roman"/>
                <w:sz w:val="24"/>
                <w:szCs w:val="24"/>
              </w:rPr>
              <w:t xml:space="preserve">до цієї тендерної документації. </w:t>
            </w:r>
          </w:p>
          <w:p w:rsidR="00A91C00" w:rsidRPr="000F5457" w:rsidRDefault="00130937">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047C21">
              <w:rPr>
                <w:rFonts w:ascii="Times New Roman" w:eastAsia="Times New Roman" w:hAnsi="Times New Roman" w:cs="Times New Roman"/>
                <w:sz w:val="24"/>
                <w:szCs w:val="24"/>
              </w:rPr>
              <w:t>в</w:t>
            </w:r>
            <w:r w:rsidRPr="00047C21">
              <w:rPr>
                <w:rFonts w:ascii="Times New Roman" w:eastAsia="Times New Roman" w:hAnsi="Times New Roman" w:cs="Times New Roman"/>
                <w:b/>
                <w:sz w:val="24"/>
                <w:szCs w:val="24"/>
              </w:rPr>
              <w:t xml:space="preserve"> </w:t>
            </w:r>
            <w:r w:rsidRPr="00047C21">
              <w:rPr>
                <w:rFonts w:ascii="Times New Roman" w:eastAsia="Times New Roman" w:hAnsi="Times New Roman" w:cs="Times New Roman"/>
                <w:b/>
                <w:i/>
                <w:sz w:val="24"/>
                <w:szCs w:val="24"/>
              </w:rPr>
              <w:t>Додатку</w:t>
            </w:r>
            <w:r w:rsidR="00047C21" w:rsidRPr="00047C21">
              <w:rPr>
                <w:rFonts w:ascii="Times New Roman" w:eastAsia="Times New Roman" w:hAnsi="Times New Roman" w:cs="Times New Roman"/>
                <w:b/>
                <w:i/>
                <w:sz w:val="24"/>
                <w:szCs w:val="24"/>
              </w:rPr>
              <w:t>№ 1</w:t>
            </w:r>
            <w:r w:rsidRPr="000F5457">
              <w:rPr>
                <w:rFonts w:ascii="Times New Roman" w:eastAsia="Times New Roman" w:hAnsi="Times New Roman" w:cs="Times New Roman"/>
                <w:sz w:val="24"/>
                <w:szCs w:val="24"/>
              </w:rPr>
              <w:t xml:space="preserve"> до цієї тендерної документації. </w:t>
            </w:r>
          </w:p>
          <w:p w:rsidR="00A91C00" w:rsidRPr="000F5457" w:rsidRDefault="00130937">
            <w:pPr>
              <w:widowControl w:val="0"/>
              <w:ind w:right="120"/>
              <w:jc w:val="both"/>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Підстави, визначені пунктом 47 Особливостей.</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F5457">
              <w:rPr>
                <w:rFonts w:ascii="Times New Roman" w:eastAsia="Times New Roman" w:hAnsi="Times New Roman" w:cs="Times New Roman"/>
                <w:sz w:val="24"/>
                <w:szCs w:val="24"/>
              </w:rPr>
              <w:t>внесено</w:t>
            </w:r>
            <w:proofErr w:type="spellEnd"/>
            <w:r w:rsidRPr="000F545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8"/>
                <w:szCs w:val="28"/>
              </w:rPr>
              <w:t>3</w:t>
            </w:r>
            <w:r w:rsidRPr="000F545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F5457">
                <w:rPr>
                  <w:rFonts w:ascii="Times New Roman" w:eastAsia="Times New Roman" w:hAnsi="Times New Roman" w:cs="Times New Roman"/>
                  <w:sz w:val="24"/>
                  <w:szCs w:val="24"/>
                </w:rPr>
                <w:t>пунктом 4</w:t>
              </w:r>
            </w:hyperlink>
            <w:r w:rsidRPr="000F545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F5457">
              <w:rPr>
                <w:rFonts w:ascii="Times New Roman" w:eastAsia="Times New Roman" w:hAnsi="Times New Roman" w:cs="Times New Roman"/>
                <w:sz w:val="24"/>
                <w:szCs w:val="24"/>
              </w:rPr>
              <w:t>антиконкурентних</w:t>
            </w:r>
            <w:proofErr w:type="spellEnd"/>
            <w:r w:rsidRPr="000F545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11) учасник процедури закупівлі або кінцевий </w:t>
            </w:r>
            <w:proofErr w:type="spellStart"/>
            <w:r w:rsidRPr="000F5457">
              <w:rPr>
                <w:rFonts w:ascii="Times New Roman" w:eastAsia="Times New Roman" w:hAnsi="Times New Roman" w:cs="Times New Roman"/>
                <w:sz w:val="24"/>
                <w:szCs w:val="24"/>
              </w:rPr>
              <w:t>бенефіціарний</w:t>
            </w:r>
            <w:proofErr w:type="spellEnd"/>
            <w:r w:rsidRPr="000F545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1C00" w:rsidRPr="000F5457" w:rsidRDefault="00130937" w:rsidP="00641045">
            <w:pPr>
              <w:ind w:firstLine="459"/>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1C00" w:rsidRPr="000F5457" w:rsidRDefault="00130937" w:rsidP="00D819D4">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lastRenderedPageBreak/>
              <w:t>6</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13" w:type="dxa"/>
            <w:vAlign w:val="center"/>
          </w:tcPr>
          <w:p w:rsidR="00A91C00" w:rsidRPr="000F5457" w:rsidRDefault="00130937">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F5457">
                <w:rPr>
                  <w:rFonts w:ascii="Times New Roman" w:eastAsia="Times New Roman" w:hAnsi="Times New Roman" w:cs="Times New Roman"/>
                  <w:sz w:val="24"/>
                  <w:szCs w:val="24"/>
                </w:rPr>
                <w:t xml:space="preserve"> пунктом третім </w:t>
              </w:r>
            </w:hyperlink>
            <w:hyperlink r:id="rId15">
              <w:r w:rsidRPr="000F5457">
                <w:rPr>
                  <w:rFonts w:ascii="Times New Roman" w:eastAsia="Times New Roman" w:hAnsi="Times New Roman" w:cs="Times New Roman"/>
                  <w:sz w:val="24"/>
                  <w:szCs w:val="24"/>
                  <w:u w:val="single"/>
                </w:rPr>
                <w:t>частини друго</w:t>
              </w:r>
            </w:hyperlink>
            <w:r w:rsidRPr="000F5457">
              <w:rPr>
                <w:rFonts w:ascii="Times New Roman" w:eastAsia="Times New Roman" w:hAnsi="Times New Roman" w:cs="Times New Roman"/>
                <w:sz w:val="24"/>
                <w:szCs w:val="24"/>
              </w:rPr>
              <w:t xml:space="preserve">ї статті 22 Закону зазначено в </w:t>
            </w:r>
            <w:r w:rsidR="00271484">
              <w:rPr>
                <w:rFonts w:ascii="Times New Roman" w:eastAsia="Times New Roman" w:hAnsi="Times New Roman" w:cs="Times New Roman"/>
                <w:sz w:val="24"/>
                <w:szCs w:val="24"/>
              </w:rPr>
              <w:t xml:space="preserve"> </w:t>
            </w:r>
            <w:r w:rsidRPr="00271484">
              <w:rPr>
                <w:rFonts w:ascii="Times New Roman" w:eastAsia="Times New Roman" w:hAnsi="Times New Roman" w:cs="Times New Roman"/>
                <w:b/>
                <w:i/>
                <w:sz w:val="24"/>
                <w:szCs w:val="24"/>
              </w:rPr>
              <w:t>Додатку</w:t>
            </w:r>
            <w:r w:rsidR="00271484" w:rsidRPr="00271484">
              <w:rPr>
                <w:rFonts w:ascii="Times New Roman" w:eastAsia="Times New Roman" w:hAnsi="Times New Roman" w:cs="Times New Roman"/>
                <w:b/>
                <w:i/>
                <w:sz w:val="24"/>
                <w:szCs w:val="24"/>
              </w:rPr>
              <w:t>№</w:t>
            </w:r>
            <w:r w:rsidRPr="00FE38B4">
              <w:rPr>
                <w:rFonts w:ascii="Times New Roman" w:eastAsia="Times New Roman" w:hAnsi="Times New Roman" w:cs="Times New Roman"/>
                <w:b/>
                <w:i/>
                <w:sz w:val="24"/>
                <w:szCs w:val="24"/>
                <w:highlight w:val="yellow"/>
              </w:rPr>
              <w:t xml:space="preserve"> </w:t>
            </w:r>
            <w:r w:rsidR="00271484">
              <w:rPr>
                <w:rFonts w:ascii="Times New Roman" w:eastAsia="Times New Roman" w:hAnsi="Times New Roman" w:cs="Times New Roman"/>
                <w:b/>
                <w:i/>
                <w:sz w:val="24"/>
                <w:szCs w:val="24"/>
              </w:rPr>
              <w:t>2</w:t>
            </w:r>
            <w:r w:rsidRPr="000F5457">
              <w:rPr>
                <w:rFonts w:ascii="Times New Roman" w:eastAsia="Times New Roman" w:hAnsi="Times New Roman" w:cs="Times New Roman"/>
                <w:b/>
                <w:sz w:val="24"/>
                <w:szCs w:val="24"/>
              </w:rPr>
              <w:t xml:space="preserve"> </w:t>
            </w:r>
            <w:r w:rsidRPr="000F5457">
              <w:rPr>
                <w:rFonts w:ascii="Times New Roman" w:eastAsia="Times New Roman" w:hAnsi="Times New Roman" w:cs="Times New Roman"/>
                <w:sz w:val="24"/>
                <w:szCs w:val="24"/>
              </w:rPr>
              <w:t>до цієї тендерної документації.</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7</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 xml:space="preserve">Інформація про </w:t>
            </w:r>
            <w:r w:rsidRPr="000F5457">
              <w:rPr>
                <w:rFonts w:ascii="Times New Roman" w:eastAsia="Times New Roman" w:hAnsi="Times New Roman" w:cs="Times New Roman"/>
                <w:b/>
                <w:sz w:val="24"/>
                <w:szCs w:val="24"/>
              </w:rPr>
              <w:t xml:space="preserve">субпідрядника /співвиконавця </w:t>
            </w:r>
            <w:r w:rsidRPr="000F5457">
              <w:rPr>
                <w:rFonts w:ascii="Times New Roman" w:eastAsia="Times New Roman" w:hAnsi="Times New Roman" w:cs="Times New Roman"/>
                <w:b/>
                <w:color w:val="000000"/>
                <w:sz w:val="24"/>
                <w:szCs w:val="24"/>
              </w:rPr>
              <w:t>(у випадку закупівлі робіт чи послуг)</w:t>
            </w:r>
          </w:p>
        </w:tc>
        <w:tc>
          <w:tcPr>
            <w:tcW w:w="6113" w:type="dxa"/>
            <w:vAlign w:val="center"/>
          </w:tcPr>
          <w:p w:rsidR="00A91C00" w:rsidRPr="000F5457" w:rsidRDefault="00130937">
            <w:pPr>
              <w:widowControl w:val="0"/>
              <w:ind w:right="120"/>
              <w:jc w:val="both"/>
              <w:rPr>
                <w:rFonts w:ascii="Times New Roman" w:eastAsia="Times New Roman" w:hAnsi="Times New Roman" w:cs="Times New Roman"/>
                <w:b/>
                <w:sz w:val="24"/>
                <w:szCs w:val="24"/>
              </w:rPr>
            </w:pPr>
            <w:r w:rsidRPr="000F5457">
              <w:rPr>
                <w:rFonts w:ascii="Times New Roman" w:eastAsia="Times New Roman" w:hAnsi="Times New Roman" w:cs="Times New Roman"/>
                <w:color w:val="000000"/>
                <w:sz w:val="24"/>
                <w:szCs w:val="24"/>
              </w:rPr>
              <w:t xml:space="preserve">Не передбачено.  </w:t>
            </w:r>
          </w:p>
          <w:p w:rsidR="00A91C00" w:rsidRPr="000F5457" w:rsidRDefault="00A91C00">
            <w:pPr>
              <w:widowControl w:val="0"/>
              <w:ind w:right="120"/>
              <w:jc w:val="both"/>
              <w:rPr>
                <w:rFonts w:ascii="Times New Roman" w:eastAsia="Times New Roman" w:hAnsi="Times New Roman" w:cs="Times New Roman"/>
                <w:b/>
                <w:sz w:val="24"/>
                <w:szCs w:val="24"/>
              </w:rPr>
            </w:pPr>
          </w:p>
          <w:p w:rsidR="00A91C00" w:rsidRPr="000F5457" w:rsidRDefault="00A91C00">
            <w:pPr>
              <w:widowControl w:val="0"/>
              <w:ind w:right="120"/>
              <w:jc w:val="both"/>
              <w:rPr>
                <w:rFonts w:ascii="Times New Roman" w:eastAsia="Times New Roman" w:hAnsi="Times New Roman" w:cs="Times New Roman"/>
                <w:sz w:val="24"/>
                <w:szCs w:val="24"/>
              </w:rPr>
            </w:pPr>
          </w:p>
        </w:tc>
      </w:tr>
      <w:tr w:rsidR="00A91C00" w:rsidRPr="000F5457" w:rsidTr="008E36E3">
        <w:trPr>
          <w:trHeight w:val="841"/>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8</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1C00" w:rsidRPr="000F5457" w:rsidTr="00654690">
        <w:trPr>
          <w:trHeight w:val="442"/>
          <w:jc w:val="center"/>
        </w:trPr>
        <w:tc>
          <w:tcPr>
            <w:tcW w:w="10225" w:type="dxa"/>
            <w:gridSpan w:val="3"/>
            <w:shd w:val="clear" w:color="auto" w:fill="auto"/>
            <w:vAlign w:val="center"/>
          </w:tcPr>
          <w:p w:rsidR="00A91C00" w:rsidRPr="000F5457" w:rsidRDefault="005A5D7B">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РОЗДІЛ 4. ПОДАННЯ ТА РОЗКРИТТЯ ТЕНДЕРНОЇ ПРОПОЗИЦІЇ</w:t>
            </w:r>
          </w:p>
        </w:tc>
      </w:tr>
      <w:tr w:rsidR="00A91C00" w:rsidRPr="000F5457" w:rsidTr="00654690">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1</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Кінцевий строк подання тендерної пропозиції</w:t>
            </w:r>
          </w:p>
        </w:tc>
        <w:tc>
          <w:tcPr>
            <w:tcW w:w="6113" w:type="dxa"/>
            <w:shd w:val="clear" w:color="auto" w:fill="auto"/>
            <w:vAlign w:val="center"/>
          </w:tcPr>
          <w:p w:rsidR="00A91C00" w:rsidRPr="00796886" w:rsidRDefault="00130937">
            <w:pPr>
              <w:widowControl w:val="0"/>
              <w:ind w:left="40" w:right="120"/>
              <w:jc w:val="both"/>
              <w:rPr>
                <w:rFonts w:ascii="Times New Roman" w:eastAsia="Times New Roman" w:hAnsi="Times New Roman" w:cs="Times New Roman"/>
                <w:b/>
                <w:bCs/>
                <w:sz w:val="24"/>
                <w:szCs w:val="24"/>
              </w:rPr>
            </w:pPr>
            <w:r w:rsidRPr="000F5457">
              <w:rPr>
                <w:rFonts w:ascii="Times New Roman" w:eastAsia="Times New Roman" w:hAnsi="Times New Roman" w:cs="Times New Roman"/>
                <w:color w:val="000000"/>
                <w:sz w:val="24"/>
                <w:szCs w:val="24"/>
              </w:rPr>
              <w:t xml:space="preserve">Кінцевий строк подання тендерних пропозицій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w:t>
            </w:r>
            <w:r w:rsidR="00796886" w:rsidRPr="00796886">
              <w:rPr>
                <w:rFonts w:ascii="Times New Roman" w:eastAsia="Times New Roman" w:hAnsi="Times New Roman" w:cs="Times New Roman"/>
                <w:b/>
                <w:color w:val="000000"/>
                <w:sz w:val="24"/>
                <w:szCs w:val="24"/>
              </w:rPr>
              <w:t>24</w:t>
            </w:r>
            <w:r w:rsidR="00FE38B4" w:rsidRPr="00796886">
              <w:rPr>
                <w:rFonts w:ascii="Times New Roman" w:eastAsia="Times New Roman" w:hAnsi="Times New Roman" w:cs="Times New Roman"/>
                <w:b/>
                <w:color w:val="FF0000"/>
                <w:sz w:val="24"/>
                <w:szCs w:val="24"/>
              </w:rPr>
              <w:t xml:space="preserve"> </w:t>
            </w:r>
            <w:r w:rsidR="00796886" w:rsidRPr="00796886">
              <w:rPr>
                <w:rFonts w:ascii="Times New Roman" w:eastAsia="Times New Roman" w:hAnsi="Times New Roman" w:cs="Times New Roman"/>
                <w:b/>
                <w:sz w:val="24"/>
                <w:szCs w:val="24"/>
              </w:rPr>
              <w:t>січня</w:t>
            </w:r>
            <w:r w:rsidR="00654690" w:rsidRPr="00796886">
              <w:rPr>
                <w:rFonts w:ascii="Times New Roman" w:eastAsia="Times New Roman" w:hAnsi="Times New Roman" w:cs="Times New Roman"/>
                <w:b/>
                <w:sz w:val="24"/>
                <w:szCs w:val="24"/>
              </w:rPr>
              <w:t xml:space="preserve"> </w:t>
            </w:r>
            <w:r w:rsidR="00383604" w:rsidRPr="00796886">
              <w:rPr>
                <w:rFonts w:ascii="Times New Roman" w:eastAsia="Times New Roman" w:hAnsi="Times New Roman" w:cs="Times New Roman"/>
                <w:b/>
                <w:bCs/>
                <w:sz w:val="24"/>
                <w:szCs w:val="24"/>
              </w:rPr>
              <w:t>202</w:t>
            </w:r>
            <w:r w:rsidR="00796886" w:rsidRPr="00796886">
              <w:rPr>
                <w:rFonts w:ascii="Times New Roman" w:eastAsia="Times New Roman" w:hAnsi="Times New Roman" w:cs="Times New Roman"/>
                <w:b/>
                <w:bCs/>
                <w:sz w:val="24"/>
                <w:szCs w:val="24"/>
              </w:rPr>
              <w:t>4</w:t>
            </w:r>
            <w:r w:rsidR="00383604" w:rsidRPr="00796886">
              <w:rPr>
                <w:rFonts w:ascii="Times New Roman" w:eastAsia="Times New Roman" w:hAnsi="Times New Roman" w:cs="Times New Roman"/>
                <w:b/>
                <w:bCs/>
                <w:sz w:val="24"/>
                <w:szCs w:val="24"/>
              </w:rPr>
              <w:t xml:space="preserve"> року.</w:t>
            </w:r>
            <w:r w:rsidR="000F5457" w:rsidRPr="00796886">
              <w:rPr>
                <w:rFonts w:ascii="Times New Roman" w:eastAsia="Times New Roman" w:hAnsi="Times New Roman" w:cs="Times New Roman"/>
                <w:b/>
                <w:bCs/>
                <w:sz w:val="24"/>
                <w:szCs w:val="24"/>
              </w:rPr>
              <w:t xml:space="preserve"> 1</w:t>
            </w:r>
            <w:r w:rsidR="00796886" w:rsidRPr="00796886">
              <w:rPr>
                <w:rFonts w:ascii="Times New Roman" w:eastAsia="Times New Roman" w:hAnsi="Times New Roman" w:cs="Times New Roman"/>
                <w:b/>
                <w:bCs/>
                <w:sz w:val="24"/>
                <w:szCs w:val="24"/>
              </w:rPr>
              <w:t>0</w:t>
            </w:r>
            <w:r w:rsidR="000F5457" w:rsidRPr="00796886">
              <w:rPr>
                <w:rFonts w:ascii="Times New Roman" w:eastAsia="Times New Roman" w:hAnsi="Times New Roman" w:cs="Times New Roman"/>
                <w:b/>
                <w:bCs/>
                <w:sz w:val="24"/>
                <w:szCs w:val="24"/>
              </w:rPr>
              <w:t>:00 год.</w:t>
            </w:r>
            <w:bookmarkStart w:id="5" w:name="_GoBack"/>
            <w:bookmarkEnd w:id="5"/>
          </w:p>
          <w:p w:rsidR="00A91C00" w:rsidRPr="000F5457" w:rsidRDefault="00130937">
            <w:pPr>
              <w:widowControl w:val="0"/>
              <w:ind w:left="40" w:right="120"/>
              <w:jc w:val="both"/>
              <w:rPr>
                <w:rFonts w:ascii="Times New Roman" w:eastAsia="Times New Roman" w:hAnsi="Times New Roman" w:cs="Times New Roman"/>
                <w:i/>
                <w:sz w:val="24"/>
                <w:szCs w:val="24"/>
              </w:rPr>
            </w:pPr>
            <w:r w:rsidRPr="000F545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F5457">
              <w:rPr>
                <w:rFonts w:ascii="Times New Roman" w:eastAsia="Times New Roman" w:hAnsi="Times New Roman" w:cs="Times New Roman"/>
                <w:i/>
                <w:strike/>
                <w:sz w:val="24"/>
                <w:szCs w:val="24"/>
              </w:rPr>
              <w:t xml:space="preserve">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1C00" w:rsidRPr="000F5457" w:rsidTr="008E36E3">
        <w:trPr>
          <w:trHeight w:val="451"/>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lastRenderedPageBreak/>
              <w:t>2</w:t>
            </w:r>
          </w:p>
        </w:tc>
        <w:tc>
          <w:tcPr>
            <w:tcW w:w="3119" w:type="dxa"/>
          </w:tcPr>
          <w:p w:rsidR="00A91C00" w:rsidRPr="000F5457" w:rsidRDefault="00130937">
            <w:pPr>
              <w:widowControl w:val="0"/>
              <w:rPr>
                <w:rFonts w:ascii="Times New Roman" w:eastAsia="Times New Roman" w:hAnsi="Times New Roman" w:cs="Times New Roman"/>
                <w:strike/>
                <w:sz w:val="24"/>
                <w:szCs w:val="24"/>
              </w:rPr>
            </w:pPr>
            <w:r w:rsidRPr="000F5457">
              <w:rPr>
                <w:rFonts w:ascii="Times New Roman" w:eastAsia="Times New Roman" w:hAnsi="Times New Roman" w:cs="Times New Roman"/>
                <w:b/>
                <w:sz w:val="24"/>
                <w:szCs w:val="24"/>
              </w:rPr>
              <w:t>Дата та час розкриття тендерної пропозиції</w:t>
            </w:r>
            <w:r w:rsidRPr="000F5457">
              <w:rPr>
                <w:rFonts w:ascii="Times New Roman" w:eastAsia="Times New Roman" w:hAnsi="Times New Roman" w:cs="Times New Roman"/>
                <w:sz w:val="28"/>
                <w:szCs w:val="28"/>
              </w:rPr>
              <w:t xml:space="preserve"> </w:t>
            </w:r>
          </w:p>
        </w:tc>
        <w:tc>
          <w:tcPr>
            <w:tcW w:w="6113" w:type="dxa"/>
            <w:vAlign w:val="center"/>
          </w:tcPr>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F5457">
                <w:rPr>
                  <w:rFonts w:ascii="Times New Roman" w:eastAsia="Times New Roman" w:hAnsi="Times New Roman" w:cs="Times New Roman"/>
                  <w:sz w:val="24"/>
                  <w:szCs w:val="24"/>
                </w:rPr>
                <w:t>47</w:t>
              </w:r>
            </w:hyperlink>
            <w:r w:rsidRPr="000F5457">
              <w:rPr>
                <w:rFonts w:ascii="Times New Roman" w:eastAsia="Times New Roman" w:hAnsi="Times New Roman" w:cs="Times New Roman"/>
                <w:sz w:val="24"/>
                <w:szCs w:val="24"/>
              </w:rPr>
              <w:t xml:space="preserve"> Особливостей.</w:t>
            </w:r>
          </w:p>
        </w:tc>
      </w:tr>
      <w:tr w:rsidR="00A91C00" w:rsidRPr="000F5457" w:rsidTr="00654690">
        <w:trPr>
          <w:trHeight w:val="512"/>
          <w:jc w:val="center"/>
        </w:trPr>
        <w:tc>
          <w:tcPr>
            <w:tcW w:w="10225" w:type="dxa"/>
            <w:gridSpan w:val="3"/>
            <w:shd w:val="clear" w:color="auto" w:fill="auto"/>
            <w:vAlign w:val="center"/>
          </w:tcPr>
          <w:p w:rsidR="00A91C00" w:rsidRPr="000F5457" w:rsidRDefault="005A5D7B">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РОЗДІЛ 5. ОЦІНКА ТЕНДЕРНОЇ ПРОПОЗИЦІЇ</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1</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13" w:type="dxa"/>
            <w:vAlign w:val="center"/>
          </w:tcPr>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F5457">
                <w:rPr>
                  <w:rFonts w:ascii="Times New Roman" w:eastAsia="Times New Roman" w:hAnsi="Times New Roman" w:cs="Times New Roman"/>
                  <w:sz w:val="24"/>
                  <w:szCs w:val="24"/>
                </w:rPr>
                <w:t>шістнадцятої</w:t>
              </w:r>
            </w:hyperlink>
            <w:r w:rsidRPr="000F545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91C00" w:rsidRPr="000F5457" w:rsidRDefault="00130937">
            <w:pPr>
              <w:widowControl w:val="0"/>
              <w:jc w:val="both"/>
              <w:rPr>
                <w:rFonts w:ascii="Times New Roman" w:eastAsia="Times New Roman" w:hAnsi="Times New Roman" w:cs="Times New Roman"/>
                <w:i/>
                <w:sz w:val="24"/>
                <w:szCs w:val="24"/>
              </w:rPr>
            </w:pPr>
            <w:r w:rsidRPr="000F5457">
              <w:rPr>
                <w:rFonts w:ascii="Times New Roman" w:eastAsia="Times New Roman" w:hAnsi="Times New Roman" w:cs="Times New Roman"/>
                <w:i/>
                <w:sz w:val="24"/>
                <w:szCs w:val="24"/>
              </w:rPr>
              <w:t>(у разі якщо подано дві і більше тендерних пропозицій).</w:t>
            </w:r>
          </w:p>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0F5457">
              <w:rPr>
                <w:rFonts w:ascii="Times New Roman" w:eastAsia="Times New Roman" w:hAnsi="Times New Roman" w:cs="Times New Roman"/>
                <w:sz w:val="24"/>
                <w:szCs w:val="24"/>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1C00" w:rsidRPr="000F5457" w:rsidRDefault="00130937">
            <w:pPr>
              <w:widowControl w:val="0"/>
              <w:jc w:val="both"/>
              <w:rPr>
                <w:rFonts w:ascii="Times New Roman" w:eastAsia="Times New Roman" w:hAnsi="Times New Roman" w:cs="Times New Roman"/>
                <w:i/>
                <w:sz w:val="24"/>
                <w:szCs w:val="24"/>
              </w:rPr>
            </w:pPr>
            <w:r w:rsidRPr="000F545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A17937">
              <w:rPr>
                <w:rFonts w:ascii="Times New Roman" w:eastAsia="Times New Roman" w:hAnsi="Times New Roman" w:cs="Times New Roman"/>
                <w:b/>
                <w:sz w:val="24"/>
                <w:szCs w:val="24"/>
              </w:rPr>
              <w:t>п’яти робочих днів</w:t>
            </w:r>
            <w:r w:rsidRPr="000F5457">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F5457">
              <w:rPr>
                <w:rFonts w:ascii="Times New Roman" w:eastAsia="Times New Roman" w:hAnsi="Times New Roman" w:cs="Times New Roman"/>
                <w:color w:val="00B050"/>
                <w:sz w:val="24"/>
                <w:szCs w:val="24"/>
              </w:rPr>
              <w:t>.</w:t>
            </w:r>
          </w:p>
          <w:p w:rsidR="00A91C00" w:rsidRPr="00654690" w:rsidRDefault="00130937">
            <w:pPr>
              <w:widowControl w:val="0"/>
              <w:jc w:val="both"/>
              <w:rPr>
                <w:rFonts w:ascii="Times New Roman" w:eastAsia="Times New Roman" w:hAnsi="Times New Roman" w:cs="Times New Roman"/>
                <w:sz w:val="24"/>
                <w:szCs w:val="24"/>
              </w:rPr>
            </w:pPr>
            <w:r w:rsidRPr="00654690">
              <w:rPr>
                <w:rFonts w:ascii="Times New Roman" w:eastAsia="Times New Roman" w:hAnsi="Times New Roman" w:cs="Times New Roman"/>
                <w:i/>
                <w:sz w:val="24"/>
                <w:szCs w:val="24"/>
              </w:rPr>
              <w:t>Ціна тендерної пропозиції</w:t>
            </w:r>
            <w:r w:rsidRPr="00654690">
              <w:rPr>
                <w:rFonts w:ascii="Times New Roman" w:eastAsia="Times New Roman" w:hAnsi="Times New Roman" w:cs="Times New Roman"/>
                <w:i/>
                <w:color w:val="FF0000"/>
                <w:sz w:val="24"/>
                <w:szCs w:val="24"/>
              </w:rPr>
              <w:t xml:space="preserve"> </w:t>
            </w:r>
            <w:r w:rsidRPr="00654690">
              <w:rPr>
                <w:rFonts w:ascii="Times New Roman" w:eastAsia="Times New Roman" w:hAnsi="Times New Roman" w:cs="Times New Roman"/>
                <w:b/>
                <w:i/>
                <w:color w:val="FF0000"/>
                <w:sz w:val="24"/>
                <w:szCs w:val="24"/>
                <w:u w:val="single"/>
              </w:rPr>
              <w:t>не може</w:t>
            </w:r>
            <w:r w:rsidRPr="0065469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91C00" w:rsidRPr="00654690" w:rsidRDefault="00130937">
            <w:pPr>
              <w:widowControl w:val="0"/>
              <w:jc w:val="both"/>
              <w:rPr>
                <w:rFonts w:ascii="Times New Roman" w:eastAsia="Times New Roman" w:hAnsi="Times New Roman" w:cs="Times New Roman"/>
                <w:i/>
                <w:color w:val="4A86E8"/>
                <w:sz w:val="24"/>
                <w:szCs w:val="24"/>
              </w:rPr>
            </w:pPr>
            <w:r w:rsidRPr="00654690">
              <w:rPr>
                <w:rFonts w:ascii="Times New Roman" w:eastAsia="Times New Roman" w:hAnsi="Times New Roman" w:cs="Times New Roman"/>
                <w:i/>
                <w:sz w:val="24"/>
                <w:szCs w:val="24"/>
              </w:rPr>
              <w:t xml:space="preserve">До розгляду </w:t>
            </w:r>
            <w:r w:rsidRPr="00654690">
              <w:rPr>
                <w:rFonts w:ascii="Times New Roman" w:eastAsia="Times New Roman" w:hAnsi="Times New Roman" w:cs="Times New Roman"/>
                <w:i/>
                <w:color w:val="FF0000"/>
                <w:sz w:val="24"/>
                <w:szCs w:val="24"/>
                <w:u w:val="single"/>
              </w:rPr>
              <w:t xml:space="preserve"> </w:t>
            </w:r>
            <w:r w:rsidRPr="00654690">
              <w:rPr>
                <w:rFonts w:ascii="Times New Roman" w:eastAsia="Times New Roman" w:hAnsi="Times New Roman" w:cs="Times New Roman"/>
                <w:b/>
                <w:i/>
                <w:color w:val="FF0000"/>
                <w:sz w:val="24"/>
                <w:szCs w:val="24"/>
                <w:u w:val="single"/>
              </w:rPr>
              <w:t>не приймається</w:t>
            </w:r>
            <w:r w:rsidRPr="00654690">
              <w:rPr>
                <w:rFonts w:ascii="Times New Roman" w:eastAsia="Times New Roman" w:hAnsi="Times New Roman" w:cs="Times New Roman"/>
                <w:i/>
                <w:color w:val="FF0000"/>
                <w:sz w:val="24"/>
                <w:szCs w:val="24"/>
                <w:u w:val="single"/>
              </w:rPr>
              <w:t xml:space="preserve"> </w:t>
            </w:r>
            <w:r w:rsidRPr="00654690">
              <w:rPr>
                <w:rFonts w:ascii="Times New Roman" w:eastAsia="Times New Roman" w:hAnsi="Times New Roman" w:cs="Times New Roman"/>
                <w:i/>
                <w:color w:val="FF0000"/>
                <w:sz w:val="24"/>
                <w:szCs w:val="24"/>
              </w:rPr>
              <w:t xml:space="preserve"> </w:t>
            </w:r>
            <w:r w:rsidRPr="0065469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Оцінка тендерних пропозицій здійснюється на основі критерію „</w:t>
            </w:r>
            <w:r w:rsidRPr="000F5457">
              <w:rPr>
                <w:rFonts w:ascii="Times New Roman" w:eastAsia="Times New Roman" w:hAnsi="Times New Roman" w:cs="Times New Roman"/>
                <w:b/>
                <w:sz w:val="24"/>
                <w:szCs w:val="24"/>
              </w:rPr>
              <w:t>Ціна</w:t>
            </w:r>
            <w:r w:rsidRPr="000F5457">
              <w:rPr>
                <w:rFonts w:ascii="Times New Roman" w:eastAsia="Times New Roman" w:hAnsi="Times New Roman" w:cs="Times New Roman"/>
                <w:sz w:val="24"/>
                <w:szCs w:val="24"/>
              </w:rPr>
              <w:t xml:space="preserve">”. Питома вага – </w:t>
            </w:r>
            <w:r w:rsidRPr="000F5457">
              <w:rPr>
                <w:rFonts w:ascii="Times New Roman" w:eastAsia="Times New Roman" w:hAnsi="Times New Roman" w:cs="Times New Roman"/>
                <w:b/>
                <w:sz w:val="24"/>
                <w:szCs w:val="24"/>
              </w:rPr>
              <w:t>100 %.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91C00" w:rsidRPr="000F5457" w:rsidRDefault="00C1165A">
            <w:pPr>
              <w:widowControl w:val="0"/>
              <w:jc w:val="both"/>
              <w:rPr>
                <w:rFonts w:ascii="Times New Roman" w:eastAsia="Times New Roman" w:hAnsi="Times New Roman" w:cs="Times New Roman"/>
                <w:i/>
                <w:sz w:val="24"/>
                <w:szCs w:val="24"/>
              </w:rPr>
            </w:pPr>
            <w:r w:rsidRPr="000F5457">
              <w:rPr>
                <w:rFonts w:ascii="Times New Roman" w:eastAsia="Times New Roman" w:hAnsi="Times New Roman" w:cs="Times New Roman"/>
                <w:sz w:val="24"/>
                <w:szCs w:val="24"/>
              </w:rPr>
              <w:t xml:space="preserve">Оцінка здійснюється </w:t>
            </w:r>
            <w:r w:rsidR="00130937" w:rsidRPr="000F5457">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Учасник визначає ціни на товар</w:t>
            </w:r>
            <w:r w:rsidR="00C1165A"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 що він пропонує поставити</w:t>
            </w:r>
            <w:r w:rsidR="00C1165A"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C1165A"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 xml:space="preserve"> даного виду.</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Розмір мінімального кроку пониження ціни під час </w:t>
            </w:r>
            <w:r w:rsidRPr="00585498">
              <w:rPr>
                <w:rFonts w:ascii="Times New Roman" w:eastAsia="Times New Roman" w:hAnsi="Times New Roman" w:cs="Times New Roman"/>
                <w:sz w:val="24"/>
                <w:szCs w:val="24"/>
              </w:rPr>
              <w:t xml:space="preserve">електронного аукціону </w:t>
            </w:r>
            <w:r w:rsidRPr="00585498">
              <w:rPr>
                <w:rFonts w:ascii="Times New Roman" w:eastAsia="Times New Roman" w:hAnsi="Times New Roman" w:cs="Times New Roman"/>
                <w:b/>
                <w:sz w:val="24"/>
                <w:szCs w:val="24"/>
              </w:rPr>
              <w:t xml:space="preserve">– </w:t>
            </w:r>
            <w:r w:rsidR="0041266C" w:rsidRPr="00585498">
              <w:rPr>
                <w:rFonts w:ascii="Times New Roman" w:eastAsia="Times New Roman" w:hAnsi="Times New Roman" w:cs="Times New Roman"/>
                <w:b/>
                <w:sz w:val="24"/>
                <w:szCs w:val="24"/>
              </w:rPr>
              <w:t>0,5</w:t>
            </w:r>
            <w:r w:rsidRPr="00585498">
              <w:rPr>
                <w:rFonts w:ascii="Times New Roman" w:eastAsia="Times New Roman" w:hAnsi="Times New Roman" w:cs="Times New Roman"/>
                <w:b/>
                <w:sz w:val="24"/>
                <w:szCs w:val="24"/>
              </w:rPr>
              <w:t xml:space="preserve"> % .</w:t>
            </w:r>
          </w:p>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0F5457">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1C00" w:rsidRPr="000F5457" w:rsidRDefault="00130937">
            <w:pPr>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1C00" w:rsidRPr="000F5457" w:rsidRDefault="00130937">
            <w:pPr>
              <w:keepNext/>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1C00" w:rsidRPr="000F5457" w:rsidRDefault="00130937">
            <w:pPr>
              <w:keepNext/>
              <w:shd w:val="clear" w:color="auto" w:fill="FFFFFF"/>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1C00" w:rsidRPr="000F5457" w:rsidRDefault="00130937">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C00" w:rsidRPr="000F5457" w:rsidRDefault="00130937">
            <w:pPr>
              <w:jc w:val="both"/>
              <w:rPr>
                <w:rFonts w:ascii="Times New Roman" w:eastAsia="Times New Roman" w:hAnsi="Times New Roman" w:cs="Times New Roman"/>
                <w:strike/>
                <w:sz w:val="24"/>
                <w:szCs w:val="24"/>
              </w:rPr>
            </w:pPr>
            <w:r w:rsidRPr="000F545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0F5457">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5498">
              <w:rPr>
                <w:rFonts w:ascii="Times New Roman" w:eastAsia="Times New Roman" w:hAnsi="Times New Roman" w:cs="Times New Roman"/>
                <w:b/>
                <w:i/>
                <w:sz w:val="24"/>
                <w:szCs w:val="24"/>
              </w:rPr>
              <w:t>протягом 24 годин</w:t>
            </w:r>
            <w:r w:rsidRPr="000F545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F5457">
              <w:rPr>
                <w:rFonts w:ascii="Times New Roman" w:eastAsia="Times New Roman" w:hAnsi="Times New Roman" w:cs="Times New Roman"/>
                <w:sz w:val="24"/>
                <w:szCs w:val="24"/>
              </w:rPr>
              <w:t>невиправлення</w:t>
            </w:r>
            <w:proofErr w:type="spellEnd"/>
            <w:r w:rsidRPr="000F5457">
              <w:rPr>
                <w:rFonts w:ascii="Times New Roman" w:eastAsia="Times New Roman" w:hAnsi="Times New Roman" w:cs="Times New Roman"/>
                <w:sz w:val="24"/>
                <w:szCs w:val="24"/>
              </w:rPr>
              <w:t xml:space="preserve"> учасниками виявлених </w:t>
            </w:r>
            <w:proofErr w:type="spellStart"/>
            <w:r w:rsidRPr="000F5457">
              <w:rPr>
                <w:rFonts w:ascii="Times New Roman" w:eastAsia="Times New Roman" w:hAnsi="Times New Roman" w:cs="Times New Roman"/>
                <w:sz w:val="24"/>
                <w:szCs w:val="24"/>
              </w:rPr>
              <w:t>невідповідностей</w:t>
            </w:r>
            <w:proofErr w:type="spellEnd"/>
            <w:r w:rsidRPr="000F5457">
              <w:rPr>
                <w:rFonts w:ascii="Times New Roman" w:eastAsia="Times New Roman" w:hAnsi="Times New Roman" w:cs="Times New Roman"/>
                <w:sz w:val="24"/>
                <w:szCs w:val="24"/>
              </w:rPr>
              <w:t>.</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91C00" w:rsidRPr="000F5457" w:rsidRDefault="00130937">
            <w:pPr>
              <w:widowControl w:val="0"/>
              <w:jc w:val="both"/>
              <w:rPr>
                <w:rFonts w:ascii="Times New Roman" w:eastAsia="Times New Roman" w:hAnsi="Times New Roman" w:cs="Times New Roman"/>
                <w:color w:val="00B050"/>
                <w:sz w:val="24"/>
                <w:szCs w:val="24"/>
              </w:rPr>
            </w:pPr>
            <w:r w:rsidRPr="000F545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F5457">
              <w:rPr>
                <w:rFonts w:ascii="Times New Roman" w:eastAsia="Times New Roman" w:hAnsi="Times New Roman" w:cs="Times New Roman"/>
                <w:color w:val="00B050"/>
                <w:sz w:val="24"/>
                <w:szCs w:val="24"/>
              </w:rPr>
              <w:t>.</w:t>
            </w:r>
          </w:p>
          <w:p w:rsidR="00A91C00" w:rsidRPr="000F5457" w:rsidRDefault="00130937">
            <w:pPr>
              <w:widowControl w:val="0"/>
              <w:jc w:val="both"/>
              <w:rPr>
                <w:rFonts w:ascii="Times New Roman" w:eastAsia="Times New Roman" w:hAnsi="Times New Roman" w:cs="Times New Roman"/>
                <w:color w:val="00B050"/>
                <w:sz w:val="24"/>
                <w:szCs w:val="24"/>
              </w:rPr>
            </w:pPr>
            <w:r w:rsidRPr="000F5457">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lastRenderedPageBreak/>
              <w:t>2</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Інша інформація</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1C00" w:rsidRPr="000F5457" w:rsidRDefault="00130937">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0F5457">
              <w:rPr>
                <w:rFonts w:ascii="Times New Roman" w:eastAsia="Times New Roman" w:hAnsi="Times New Roman" w:cs="Times New Roman"/>
                <w:color w:val="000000"/>
                <w:sz w:val="24"/>
                <w:szCs w:val="24"/>
              </w:rPr>
              <w:lastRenderedPageBreak/>
              <w:t xml:space="preserve">забезпечення тендерної пропозиції </w:t>
            </w:r>
            <w:r w:rsidRPr="000F5457">
              <w:rPr>
                <w:rFonts w:ascii="Times New Roman" w:eastAsia="Times New Roman" w:hAnsi="Times New Roman" w:cs="Times New Roman"/>
                <w:i/>
                <w:sz w:val="24"/>
                <w:szCs w:val="24"/>
              </w:rPr>
              <w:t>(у разі встановлення такої вимоги)</w:t>
            </w:r>
            <w:r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F5457">
              <w:rPr>
                <w:rFonts w:ascii="Times New Roman" w:eastAsia="Times New Roman" w:hAnsi="Times New Roman" w:cs="Times New Roman"/>
                <w:sz w:val="24"/>
                <w:szCs w:val="24"/>
              </w:rPr>
              <w:t>ею</w:t>
            </w:r>
            <w:r w:rsidRPr="000F5457">
              <w:rPr>
                <w:rFonts w:ascii="Times New Roman" w:eastAsia="Times New Roman" w:hAnsi="Times New Roman" w:cs="Times New Roman"/>
                <w:color w:val="000000"/>
                <w:sz w:val="24"/>
                <w:szCs w:val="24"/>
              </w:rPr>
              <w:t xml:space="preserve"> 358 Кримінального </w:t>
            </w:r>
            <w:r w:rsidRPr="000F5457">
              <w:rPr>
                <w:rFonts w:ascii="Times New Roman" w:eastAsia="Times New Roman" w:hAnsi="Times New Roman" w:cs="Times New Roman"/>
                <w:sz w:val="24"/>
                <w:szCs w:val="24"/>
              </w:rPr>
              <w:t>к</w:t>
            </w:r>
            <w:r w:rsidRPr="000F5457">
              <w:rPr>
                <w:rFonts w:ascii="Times New Roman" w:eastAsia="Times New Roman" w:hAnsi="Times New Roman" w:cs="Times New Roman"/>
                <w:color w:val="000000"/>
                <w:sz w:val="24"/>
                <w:szCs w:val="24"/>
              </w:rPr>
              <w:t>одексу України.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b/>
                <w:i/>
                <w:color w:val="000000"/>
                <w:sz w:val="24"/>
                <w:szCs w:val="24"/>
                <w:u w:val="single"/>
              </w:rPr>
              <w:t>Інші умови тендерної документації:</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F545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F5457">
              <w:rPr>
                <w:rFonts w:ascii="Times New Roman" w:eastAsia="Times New Roman" w:hAnsi="Times New Roman" w:cs="Times New Roman"/>
                <w:sz w:val="24"/>
                <w:szCs w:val="24"/>
              </w:rPr>
              <w:t>ненакладення</w:t>
            </w:r>
            <w:proofErr w:type="spellEnd"/>
            <w:r w:rsidRPr="000F545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F5457">
              <w:rPr>
                <w:rFonts w:ascii="Times New Roman" w:eastAsia="Times New Roman" w:hAnsi="Times New Roman" w:cs="Times New Roman"/>
                <w:sz w:val="24"/>
                <w:szCs w:val="24"/>
              </w:rPr>
              <w:t>нь</w:t>
            </w:r>
            <w:proofErr w:type="spellEnd"/>
            <w:r w:rsidRPr="000F5457">
              <w:rPr>
                <w:rFonts w:ascii="Times New Roman" w:eastAsia="Times New Roman" w:hAnsi="Times New Roman" w:cs="Times New Roman"/>
                <w:sz w:val="24"/>
                <w:szCs w:val="24"/>
              </w:rPr>
              <w:t xml:space="preserve"> державних органів щодо цього.</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CA0BB3">
              <w:rPr>
                <w:rFonts w:ascii="Times New Roman" w:eastAsia="Times New Roman" w:hAnsi="Times New Roman" w:cs="Times New Roman"/>
                <w:color w:val="000000"/>
                <w:sz w:val="24"/>
                <w:szCs w:val="24"/>
              </w:rPr>
              <w:t xml:space="preserve"> </w:t>
            </w:r>
            <w:r w:rsidRPr="00CA0BB3">
              <w:rPr>
                <w:rFonts w:ascii="Times New Roman" w:eastAsia="Times New Roman" w:hAnsi="Times New Roman" w:cs="Times New Roman"/>
                <w:b/>
                <w:i/>
                <w:color w:val="000000"/>
                <w:sz w:val="24"/>
                <w:szCs w:val="24"/>
              </w:rPr>
              <w:t>Додатком</w:t>
            </w:r>
            <w:r w:rsidR="005A24D6" w:rsidRPr="00CA0BB3">
              <w:rPr>
                <w:rFonts w:ascii="Times New Roman" w:eastAsia="Times New Roman" w:hAnsi="Times New Roman" w:cs="Times New Roman"/>
                <w:b/>
                <w:i/>
                <w:color w:val="000000"/>
                <w:sz w:val="24"/>
                <w:szCs w:val="24"/>
              </w:rPr>
              <w:t>№</w:t>
            </w:r>
            <w:r w:rsidRPr="00CA0BB3">
              <w:rPr>
                <w:rFonts w:ascii="Times New Roman" w:eastAsia="Times New Roman" w:hAnsi="Times New Roman" w:cs="Times New Roman"/>
                <w:b/>
                <w:i/>
                <w:color w:val="000000"/>
                <w:sz w:val="24"/>
                <w:szCs w:val="24"/>
              </w:rPr>
              <w:t xml:space="preserve">  </w:t>
            </w:r>
            <w:r w:rsidR="00011814" w:rsidRPr="00CA0BB3">
              <w:rPr>
                <w:rFonts w:ascii="Times New Roman" w:eastAsia="Times New Roman" w:hAnsi="Times New Roman" w:cs="Times New Roman"/>
                <w:b/>
                <w:i/>
                <w:color w:val="000000"/>
                <w:sz w:val="24"/>
                <w:szCs w:val="24"/>
              </w:rPr>
              <w:t>2</w:t>
            </w:r>
            <w:r w:rsidR="00011814">
              <w:rPr>
                <w:rFonts w:ascii="Times New Roman" w:eastAsia="Times New Roman" w:hAnsi="Times New Roman" w:cs="Times New Roman"/>
                <w:b/>
                <w:i/>
                <w:color w:val="000000"/>
                <w:sz w:val="24"/>
                <w:szCs w:val="24"/>
              </w:rPr>
              <w:t xml:space="preserve"> </w:t>
            </w:r>
            <w:r w:rsidRPr="000F5457">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6.  Факт подання тендерної пропозиції учасником </w:t>
            </w:r>
            <w:r w:rsidRPr="000F5457">
              <w:rPr>
                <w:rFonts w:ascii="Times New Roman" w:eastAsia="Times New Roman" w:hAnsi="Times New Roman" w:cs="Times New Roman"/>
                <w:sz w:val="24"/>
                <w:szCs w:val="24"/>
              </w:rPr>
              <w:t>—</w:t>
            </w:r>
            <w:r w:rsidRPr="000F5457">
              <w:rPr>
                <w:rFonts w:ascii="Times New Roman" w:eastAsia="Times New Roman" w:hAnsi="Times New Roman" w:cs="Times New Roman"/>
                <w:color w:val="000000"/>
                <w:sz w:val="24"/>
                <w:szCs w:val="24"/>
              </w:rPr>
              <w:t xml:space="preserve"> фізичною особою чи фізичною особою</w:t>
            </w:r>
            <w:r w:rsidRPr="000F5457">
              <w:rPr>
                <w:rFonts w:ascii="Times New Roman" w:eastAsia="Times New Roman" w:hAnsi="Times New Roman" w:cs="Times New Roman"/>
                <w:sz w:val="24"/>
                <w:szCs w:val="24"/>
              </w:rPr>
              <w:t xml:space="preserve"> — </w:t>
            </w:r>
            <w:r w:rsidRPr="000F545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0F5457">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F5457">
              <w:rPr>
                <w:rFonts w:ascii="Times New Roman" w:eastAsia="Times New Roman" w:hAnsi="Times New Roman" w:cs="Times New Roman"/>
                <w:color w:val="000000"/>
                <w:sz w:val="24"/>
                <w:szCs w:val="24"/>
              </w:rPr>
              <w:t>про</w:t>
            </w:r>
            <w:r w:rsidRPr="000F5457">
              <w:rPr>
                <w:rFonts w:ascii="Times New Roman" w:eastAsia="Times New Roman" w:hAnsi="Times New Roman" w:cs="Times New Roman"/>
                <w:sz w:val="24"/>
                <w:szCs w:val="24"/>
              </w:rPr>
              <w:t>є</w:t>
            </w:r>
            <w:r w:rsidRPr="000F5457">
              <w:rPr>
                <w:rFonts w:ascii="Times New Roman" w:eastAsia="Times New Roman" w:hAnsi="Times New Roman" w:cs="Times New Roman"/>
                <w:color w:val="000000"/>
                <w:sz w:val="24"/>
                <w:szCs w:val="24"/>
              </w:rPr>
              <w:t>ктом</w:t>
            </w:r>
            <w:proofErr w:type="spellEnd"/>
            <w:r w:rsidRPr="000F5457">
              <w:rPr>
                <w:rFonts w:ascii="Times New Roman" w:eastAsia="Times New Roman" w:hAnsi="Times New Roman" w:cs="Times New Roman"/>
                <w:color w:val="000000"/>
                <w:sz w:val="24"/>
                <w:szCs w:val="24"/>
              </w:rPr>
              <w:t xml:space="preserve"> договору про закупівлю, викладеним </w:t>
            </w:r>
            <w:r w:rsidRPr="000F5457">
              <w:rPr>
                <w:rFonts w:ascii="Times New Roman" w:eastAsia="Times New Roman" w:hAnsi="Times New Roman" w:cs="Times New Roman"/>
                <w:sz w:val="24"/>
                <w:szCs w:val="24"/>
              </w:rPr>
              <w:t>у</w:t>
            </w:r>
            <w:r w:rsidRPr="000F5457">
              <w:rPr>
                <w:rFonts w:ascii="Times New Roman" w:eastAsia="Times New Roman" w:hAnsi="Times New Roman" w:cs="Times New Roman"/>
                <w:color w:val="000000"/>
                <w:sz w:val="24"/>
                <w:szCs w:val="24"/>
              </w:rPr>
              <w:t xml:space="preserve"> </w:t>
            </w:r>
            <w:r w:rsidRPr="00E80C85">
              <w:rPr>
                <w:rFonts w:ascii="Times New Roman" w:eastAsia="Times New Roman" w:hAnsi="Times New Roman" w:cs="Times New Roman"/>
                <w:b/>
                <w:i/>
                <w:color w:val="000000"/>
                <w:sz w:val="24"/>
                <w:szCs w:val="24"/>
              </w:rPr>
              <w:t>Додатку</w:t>
            </w:r>
            <w:r w:rsidR="00E80C85" w:rsidRPr="00E80C85">
              <w:rPr>
                <w:rFonts w:ascii="Times New Roman" w:eastAsia="Times New Roman" w:hAnsi="Times New Roman" w:cs="Times New Roman"/>
                <w:b/>
                <w:i/>
                <w:color w:val="000000"/>
                <w:sz w:val="24"/>
                <w:szCs w:val="24"/>
              </w:rPr>
              <w:t>№</w:t>
            </w:r>
            <w:r w:rsidRPr="00E80C85">
              <w:rPr>
                <w:rFonts w:ascii="Times New Roman" w:eastAsia="Times New Roman" w:hAnsi="Times New Roman" w:cs="Times New Roman"/>
                <w:b/>
                <w:i/>
                <w:color w:val="000000"/>
                <w:sz w:val="24"/>
                <w:szCs w:val="24"/>
              </w:rPr>
              <w:t xml:space="preserve"> 3</w:t>
            </w:r>
            <w:r w:rsidRPr="000F545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5457">
              <w:rPr>
                <w:rFonts w:ascii="Times New Roman" w:eastAsia="Times New Roman" w:hAnsi="Times New Roman" w:cs="Times New Roman"/>
                <w:b/>
                <w:i/>
                <w:color w:val="000000"/>
                <w:sz w:val="24"/>
                <w:szCs w:val="24"/>
              </w:rPr>
              <w:t>в п. 4 Розділу 3</w:t>
            </w:r>
            <w:r w:rsidRPr="000F5457">
              <w:rPr>
                <w:rFonts w:ascii="Times New Roman" w:eastAsia="Times New Roman" w:hAnsi="Times New Roman" w:cs="Times New Roman"/>
                <w:color w:val="000000"/>
                <w:sz w:val="24"/>
                <w:szCs w:val="24"/>
              </w:rPr>
              <w:t xml:space="preserve"> до цієї тендерної документації.</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91C00" w:rsidRPr="000F5457" w:rsidRDefault="00130937">
            <w:pPr>
              <w:widowControl w:val="0"/>
              <w:jc w:val="both"/>
              <w:rPr>
                <w:rFonts w:ascii="Times New Roman" w:eastAsia="Times New Roman" w:hAnsi="Times New Roman" w:cs="Times New Roman"/>
                <w:color w:val="000000"/>
                <w:sz w:val="24"/>
                <w:szCs w:val="24"/>
              </w:rPr>
            </w:pPr>
            <w:r w:rsidRPr="000F5457">
              <w:rPr>
                <w:rFonts w:ascii="Times New Roman" w:eastAsia="Times New Roman" w:hAnsi="Times New Roman" w:cs="Times New Roman"/>
                <w:color w:val="000000"/>
                <w:sz w:val="24"/>
                <w:szCs w:val="24"/>
              </w:rPr>
              <w:t xml:space="preserve">11. </w:t>
            </w:r>
            <w:r w:rsidRPr="000F5457">
              <w:rPr>
                <w:rFonts w:ascii="Times New Roman" w:eastAsia="Times New Roman" w:hAnsi="Times New Roman" w:cs="Times New Roman"/>
                <w:sz w:val="24"/>
                <w:szCs w:val="24"/>
              </w:rPr>
              <w:t>Тендерна п</w:t>
            </w:r>
            <w:r w:rsidRPr="000F545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0F5457">
              <w:rPr>
                <w:rFonts w:ascii="Times New Roman" w:eastAsia="Times New Roman" w:hAnsi="Times New Roman" w:cs="Times New Roman"/>
                <w:sz w:val="24"/>
                <w:szCs w:val="24"/>
              </w:rPr>
              <w:lastRenderedPageBreak/>
              <w:t>Федерації;</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i/>
                <w:sz w:val="24"/>
                <w:szCs w:val="24"/>
              </w:rPr>
            </w:pPr>
            <w:r w:rsidRPr="000F5457">
              <w:rPr>
                <w:rFonts w:ascii="Times New Roman" w:eastAsia="Times New Roman" w:hAnsi="Times New Roman" w:cs="Times New Roman"/>
                <w:sz w:val="24"/>
                <w:szCs w:val="24"/>
              </w:rPr>
              <w:t xml:space="preserve">—   </w:t>
            </w:r>
            <w:r w:rsidRPr="000F545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1C00" w:rsidRPr="000F5457" w:rsidRDefault="00130937">
            <w:pPr>
              <w:widowControl w:val="0"/>
              <w:jc w:val="both"/>
              <w:rPr>
                <w:rFonts w:ascii="Times New Roman" w:eastAsia="Times New Roman" w:hAnsi="Times New Roman" w:cs="Times New Roman"/>
                <w:i/>
                <w:sz w:val="20"/>
                <w:szCs w:val="20"/>
              </w:rPr>
            </w:pPr>
            <w:r w:rsidRPr="000F545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F5457">
              <w:rPr>
                <w:rFonts w:ascii="Times New Roman" w:eastAsia="Times New Roman" w:hAnsi="Times New Roman" w:cs="Times New Roman"/>
                <w:sz w:val="24"/>
                <w:szCs w:val="24"/>
              </w:rPr>
              <w:t>бенефіціарним</w:t>
            </w:r>
            <w:proofErr w:type="spellEnd"/>
            <w:r w:rsidRPr="000F545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color w:val="000000"/>
                <w:sz w:val="24"/>
                <w:szCs w:val="24"/>
              </w:rPr>
              <w:lastRenderedPageBreak/>
              <w:t>3</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Відхилення тендерних пропозицій</w:t>
            </w:r>
          </w:p>
        </w:tc>
        <w:tc>
          <w:tcPr>
            <w:tcW w:w="6113" w:type="dxa"/>
            <w:vAlign w:val="center"/>
          </w:tcPr>
          <w:p w:rsidR="00A91C00" w:rsidRPr="000F5457" w:rsidRDefault="00130937">
            <w:pPr>
              <w:jc w:val="both"/>
              <w:rPr>
                <w:rFonts w:ascii="Times New Roman" w:eastAsia="Times New Roman" w:hAnsi="Times New Roman" w:cs="Times New Roman"/>
                <w:b/>
                <w:i/>
                <w:sz w:val="24"/>
                <w:szCs w:val="24"/>
              </w:rPr>
            </w:pPr>
            <w:r w:rsidRPr="000F5457">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 учасник процедури закупівлі:</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підпадає під підстави, встановлені пунктом 47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5457">
              <w:rPr>
                <w:rFonts w:ascii="Times New Roman" w:eastAsia="Times New Roman" w:hAnsi="Times New Roman" w:cs="Times New Roman"/>
                <w:sz w:val="24"/>
                <w:szCs w:val="24"/>
              </w:rPr>
              <w:t>бенефіціарним</w:t>
            </w:r>
            <w:proofErr w:type="spellEnd"/>
            <w:r w:rsidRPr="000F545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2) тендерна пропозиція:</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F5457">
                <w:rPr>
                  <w:rFonts w:ascii="Times New Roman" w:eastAsia="Times New Roman" w:hAnsi="Times New Roman" w:cs="Times New Roman"/>
                  <w:sz w:val="24"/>
                  <w:szCs w:val="24"/>
                </w:rPr>
                <w:t>пункту 4</w:t>
              </w:r>
            </w:hyperlink>
            <w:r w:rsidRPr="000F5457">
              <w:rPr>
                <w:rFonts w:ascii="Times New Roman" w:eastAsia="Times New Roman" w:hAnsi="Times New Roman" w:cs="Times New Roman"/>
                <w:sz w:val="24"/>
                <w:szCs w:val="24"/>
              </w:rPr>
              <w:t>3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є такою, строк дії якої закінчився;</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3) переможець процедури закупівлі:</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91C00" w:rsidRPr="000F5457" w:rsidRDefault="00130937">
            <w:pPr>
              <w:shd w:val="clear" w:color="auto" w:fill="FFFFFF"/>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1C00" w:rsidRPr="000F5457" w:rsidRDefault="00130937">
            <w:pPr>
              <w:shd w:val="clear" w:color="auto" w:fill="FFFFFF"/>
              <w:ind w:firstLine="567"/>
              <w:jc w:val="both"/>
              <w:rPr>
                <w:rFonts w:ascii="Times New Roman" w:eastAsia="Times New Roman" w:hAnsi="Times New Roman" w:cs="Times New Roman"/>
                <w:b/>
                <w:i/>
                <w:sz w:val="24"/>
                <w:szCs w:val="24"/>
              </w:rPr>
            </w:pPr>
            <w:r w:rsidRPr="000F545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C00" w:rsidRPr="000F5457" w:rsidRDefault="00130937">
            <w:pPr>
              <w:ind w:firstLine="567"/>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1C00" w:rsidRPr="000F5457" w:rsidRDefault="00130937">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1C00" w:rsidRPr="000F5457" w:rsidRDefault="00130937">
            <w:pP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0F5457">
              <w:rPr>
                <w:rFonts w:ascii="Times New Roman" w:eastAsia="Times New Roman" w:hAnsi="Times New Roman" w:cs="Times New Roman"/>
                <w:sz w:val="24"/>
                <w:szCs w:val="24"/>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00" w:rsidRPr="000F5457" w:rsidTr="00572747">
        <w:trPr>
          <w:trHeight w:val="472"/>
          <w:jc w:val="center"/>
        </w:trPr>
        <w:tc>
          <w:tcPr>
            <w:tcW w:w="10225" w:type="dxa"/>
            <w:gridSpan w:val="3"/>
            <w:shd w:val="clear" w:color="auto" w:fill="auto"/>
            <w:vAlign w:val="center"/>
          </w:tcPr>
          <w:p w:rsidR="00A91C00" w:rsidRPr="000F5457" w:rsidRDefault="00337F7E" w:rsidP="00337F7E">
            <w:pPr>
              <w:widowControl w:val="0"/>
              <w:jc w:val="center"/>
              <w:rPr>
                <w:rFonts w:ascii="Times New Roman" w:eastAsia="Times New Roman" w:hAnsi="Times New Roman" w:cs="Times New Roman"/>
                <w:sz w:val="24"/>
                <w:szCs w:val="24"/>
              </w:rPr>
            </w:pPr>
            <w:r w:rsidRPr="000F5457">
              <w:rPr>
                <w:rFonts w:ascii="Times New Roman" w:hAnsi="Times New Roman" w:cs="Times New Roman"/>
                <w:b/>
                <w:sz w:val="24"/>
                <w:szCs w:val="24"/>
              </w:rPr>
              <w:lastRenderedPageBreak/>
              <w:t xml:space="preserve">РОЗДІЛ 6. </w:t>
            </w:r>
            <w:r w:rsidRPr="000F5457">
              <w:rPr>
                <w:rFonts w:ascii="Times New Roman" w:hAnsi="Times New Roman" w:cs="Times New Roman"/>
                <w:b/>
                <w:sz w:val="24"/>
                <w:szCs w:val="24"/>
                <w:bdr w:val="none" w:sz="0" w:space="0" w:color="auto" w:frame="1"/>
              </w:rPr>
              <w:t>РЕЗУЛЬТАТИ ТОРГІВ ТА УКЛАДАННЯ ДОГОВОРУ ПРО ЗАКУПІВЛЮ</w:t>
            </w:r>
            <w:r w:rsidRPr="000F5457">
              <w:rPr>
                <w:rFonts w:ascii="Times New Roman" w:eastAsia="Times New Roman" w:hAnsi="Times New Roman" w:cs="Times New Roman"/>
                <w:sz w:val="24"/>
                <w:szCs w:val="24"/>
              </w:rPr>
              <w:t xml:space="preserve"> </w:t>
            </w:r>
          </w:p>
        </w:tc>
      </w:tr>
      <w:tr w:rsidR="00A91C00" w:rsidRPr="000F5457" w:rsidTr="008E36E3">
        <w:trPr>
          <w:trHeight w:val="862"/>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1</w:t>
            </w:r>
          </w:p>
        </w:tc>
        <w:tc>
          <w:tcPr>
            <w:tcW w:w="3119" w:type="dxa"/>
          </w:tcPr>
          <w:p w:rsidR="00A91C00" w:rsidRPr="000F5457" w:rsidRDefault="00130937">
            <w:pPr>
              <w:widowControl w:val="0"/>
              <w:rPr>
                <w:rFonts w:ascii="Times New Roman" w:eastAsia="Times New Roman" w:hAnsi="Times New Roman" w:cs="Times New Roman"/>
                <w:b/>
                <w:sz w:val="24"/>
                <w:szCs w:val="24"/>
              </w:rPr>
            </w:pPr>
            <w:r w:rsidRPr="000F5457">
              <w:rPr>
                <w:rFonts w:ascii="Times New Roman" w:eastAsia="Times New Roman" w:hAnsi="Times New Roman" w:cs="Times New Roman"/>
                <w:b/>
                <w:sz w:val="24"/>
                <w:szCs w:val="24"/>
              </w:rPr>
              <w:t>Відміна тендеру чи визнання тендеру таким, що не відбувся</w:t>
            </w:r>
          </w:p>
        </w:tc>
        <w:tc>
          <w:tcPr>
            <w:tcW w:w="6113" w:type="dxa"/>
            <w:vAlign w:val="center"/>
          </w:tcPr>
          <w:p w:rsidR="00A91C00" w:rsidRPr="000F5457" w:rsidRDefault="00130937">
            <w:pPr>
              <w:widowControl w:val="0"/>
              <w:jc w:val="both"/>
              <w:rPr>
                <w:rFonts w:ascii="Times New Roman" w:eastAsia="Times New Roman" w:hAnsi="Times New Roman" w:cs="Times New Roman"/>
                <w:b/>
                <w:i/>
                <w:sz w:val="24"/>
                <w:szCs w:val="24"/>
              </w:rPr>
            </w:pPr>
            <w:r w:rsidRPr="000F5457">
              <w:rPr>
                <w:rFonts w:ascii="Times New Roman" w:eastAsia="Times New Roman" w:hAnsi="Times New Roman" w:cs="Times New Roman"/>
                <w:b/>
                <w:i/>
                <w:sz w:val="24"/>
                <w:szCs w:val="24"/>
              </w:rPr>
              <w:t>Замовник відміняє відкриті торги у разі: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 відсутності подальшої потреби в закупівлі товарів, робіт чи послуг;</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 разі відміни відкритих торгів замовник </w:t>
            </w:r>
            <w:r w:rsidRPr="000F5457">
              <w:rPr>
                <w:rFonts w:ascii="Times New Roman" w:eastAsia="Times New Roman" w:hAnsi="Times New Roman" w:cs="Times New Roman"/>
                <w:b/>
                <w:i/>
                <w:sz w:val="24"/>
                <w:szCs w:val="24"/>
              </w:rPr>
              <w:t>протягом одного робочого дня</w:t>
            </w:r>
            <w:r w:rsidRPr="000F545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1C00" w:rsidRPr="000F5457" w:rsidRDefault="00130937">
            <w:pPr>
              <w:widowControl w:val="0"/>
              <w:jc w:val="both"/>
              <w:rPr>
                <w:rFonts w:ascii="Times New Roman" w:eastAsia="Times New Roman" w:hAnsi="Times New Roman" w:cs="Times New Roman"/>
                <w:b/>
                <w:i/>
                <w:sz w:val="24"/>
                <w:szCs w:val="24"/>
              </w:rPr>
            </w:pPr>
            <w:r w:rsidRPr="000F545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Відкриті торги можуть бути відмінені частково (за лотом).</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5457">
              <w:rPr>
                <w:rFonts w:ascii="Times New Roman" w:eastAsia="Times New Roman" w:hAnsi="Times New Roman" w:cs="Times New Roman"/>
                <w:color w:val="4A86E8"/>
                <w:sz w:val="24"/>
                <w:szCs w:val="24"/>
              </w:rPr>
              <w:t>.</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2</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Строк укладання договору про закупівлю</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5457">
              <w:rPr>
                <w:rFonts w:ascii="Times New Roman" w:eastAsia="Times New Roman" w:hAnsi="Times New Roman" w:cs="Times New Roman"/>
                <w:b/>
                <w:i/>
                <w:sz w:val="24"/>
                <w:szCs w:val="24"/>
              </w:rPr>
              <w:t>не пізніше ніж через 15 днів</w:t>
            </w:r>
            <w:r w:rsidRPr="000F545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5457">
              <w:rPr>
                <w:rFonts w:ascii="Times New Roman" w:eastAsia="Times New Roman" w:hAnsi="Times New Roman" w:cs="Times New Roman"/>
                <w:b/>
                <w:i/>
                <w:sz w:val="24"/>
                <w:szCs w:val="24"/>
              </w:rPr>
              <w:t>може бути продовжений до 60 днів</w:t>
            </w:r>
            <w:r w:rsidRPr="000F5457">
              <w:rPr>
                <w:rFonts w:ascii="Times New Roman" w:eastAsia="Times New Roman" w:hAnsi="Times New Roman" w:cs="Times New Roman"/>
                <w:sz w:val="24"/>
                <w:szCs w:val="24"/>
              </w:rPr>
              <w:t xml:space="preserve">. </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У разі подання скарги до органу оскарження після </w:t>
            </w:r>
            <w:r w:rsidRPr="000F545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F5457">
              <w:rPr>
                <w:rFonts w:ascii="Times New Roman" w:eastAsia="Times New Roman" w:hAnsi="Times New Roman" w:cs="Times New Roman"/>
                <w:b/>
                <w:i/>
                <w:sz w:val="24"/>
                <w:szCs w:val="24"/>
              </w:rPr>
              <w:t>не може бути укладено раніше ніж через п’ять днів</w:t>
            </w:r>
            <w:r w:rsidRPr="000F5457">
              <w:rPr>
                <w:rFonts w:ascii="Times New Roman" w:eastAsia="Times New Roman" w:hAnsi="Times New Roman" w:cs="Times New Roman"/>
                <w:i/>
                <w:sz w:val="24"/>
                <w:szCs w:val="24"/>
              </w:rPr>
              <w:t xml:space="preserve"> </w:t>
            </w:r>
            <w:r w:rsidRPr="000F545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lastRenderedPageBreak/>
              <w:t>3</w:t>
            </w:r>
          </w:p>
        </w:tc>
        <w:tc>
          <w:tcPr>
            <w:tcW w:w="3119" w:type="dxa"/>
          </w:tcPr>
          <w:p w:rsidR="00A91C00" w:rsidRPr="000F5457" w:rsidRDefault="00130937">
            <w:pPr>
              <w:widowControl w:val="0"/>
              <w:rPr>
                <w:rFonts w:ascii="Times New Roman" w:eastAsia="Times New Roman" w:hAnsi="Times New Roman" w:cs="Times New Roman"/>
                <w:sz w:val="24"/>
                <w:szCs w:val="24"/>
              </w:rPr>
            </w:pPr>
            <w:proofErr w:type="spellStart"/>
            <w:r w:rsidRPr="000F5457">
              <w:rPr>
                <w:rFonts w:ascii="Times New Roman" w:eastAsia="Times New Roman" w:hAnsi="Times New Roman" w:cs="Times New Roman"/>
                <w:b/>
                <w:color w:val="000000"/>
                <w:sz w:val="24"/>
                <w:szCs w:val="24"/>
              </w:rPr>
              <w:t>Проєкт</w:t>
            </w:r>
            <w:proofErr w:type="spellEnd"/>
            <w:r w:rsidRPr="000F5457">
              <w:rPr>
                <w:rFonts w:ascii="Times New Roman" w:eastAsia="Times New Roman" w:hAnsi="Times New Roman" w:cs="Times New Roman"/>
                <w:b/>
                <w:color w:val="000000"/>
                <w:sz w:val="24"/>
                <w:szCs w:val="24"/>
              </w:rPr>
              <w:t xml:space="preserve"> договору про закупівлю</w:t>
            </w:r>
          </w:p>
        </w:tc>
        <w:tc>
          <w:tcPr>
            <w:tcW w:w="6113" w:type="dxa"/>
            <w:vAlign w:val="center"/>
          </w:tcPr>
          <w:p w:rsidR="00A91C00" w:rsidRPr="000F5457" w:rsidRDefault="00130937">
            <w:pPr>
              <w:widowControl w:val="0"/>
              <w:ind w:right="120"/>
              <w:jc w:val="both"/>
              <w:rPr>
                <w:rFonts w:ascii="Times New Roman" w:eastAsia="Times New Roman" w:hAnsi="Times New Roman" w:cs="Times New Roman"/>
                <w:sz w:val="24"/>
                <w:szCs w:val="24"/>
              </w:rPr>
            </w:pPr>
            <w:proofErr w:type="spellStart"/>
            <w:r w:rsidRPr="000F5457">
              <w:rPr>
                <w:rFonts w:ascii="Times New Roman" w:eastAsia="Times New Roman" w:hAnsi="Times New Roman" w:cs="Times New Roman"/>
                <w:sz w:val="24"/>
                <w:szCs w:val="24"/>
              </w:rPr>
              <w:t>Проєкт</w:t>
            </w:r>
            <w:proofErr w:type="spellEnd"/>
            <w:r w:rsidRPr="000F5457">
              <w:rPr>
                <w:rFonts w:ascii="Times New Roman" w:eastAsia="Times New Roman" w:hAnsi="Times New Roman" w:cs="Times New Roman"/>
                <w:sz w:val="24"/>
                <w:szCs w:val="24"/>
              </w:rPr>
              <w:t xml:space="preserve"> договору про закупівлю викладено в </w:t>
            </w:r>
            <w:r w:rsidRPr="005A24D6">
              <w:rPr>
                <w:rFonts w:ascii="Times New Roman" w:eastAsia="Times New Roman" w:hAnsi="Times New Roman" w:cs="Times New Roman"/>
                <w:b/>
                <w:i/>
                <w:sz w:val="24"/>
                <w:szCs w:val="24"/>
              </w:rPr>
              <w:t>Додатку</w:t>
            </w:r>
            <w:r w:rsidR="005A24D6">
              <w:rPr>
                <w:rFonts w:ascii="Times New Roman" w:eastAsia="Times New Roman" w:hAnsi="Times New Roman" w:cs="Times New Roman"/>
                <w:b/>
                <w:i/>
                <w:sz w:val="24"/>
                <w:szCs w:val="24"/>
              </w:rPr>
              <w:t>№</w:t>
            </w:r>
            <w:r w:rsidRPr="000F5457">
              <w:rPr>
                <w:rFonts w:ascii="Times New Roman" w:eastAsia="Times New Roman" w:hAnsi="Times New Roman" w:cs="Times New Roman"/>
                <w:b/>
                <w:i/>
                <w:sz w:val="24"/>
                <w:szCs w:val="24"/>
              </w:rPr>
              <w:t xml:space="preserve"> 3</w:t>
            </w:r>
            <w:r w:rsidRPr="000F5457">
              <w:rPr>
                <w:rFonts w:ascii="Times New Roman" w:eastAsia="Times New Roman" w:hAnsi="Times New Roman" w:cs="Times New Roman"/>
                <w:sz w:val="24"/>
                <w:szCs w:val="24"/>
              </w:rPr>
              <w:t xml:space="preserve"> до цієї тендерної документації.</w:t>
            </w:r>
          </w:p>
          <w:p w:rsidR="00A91C00" w:rsidRPr="000F5457" w:rsidRDefault="00130937">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91C00" w:rsidRPr="000F5457" w:rsidRDefault="00130937">
            <w:pPr>
              <w:widowControl w:val="0"/>
              <w:ind w:right="120"/>
              <w:jc w:val="both"/>
              <w:rPr>
                <w:rFonts w:ascii="Times New Roman" w:eastAsia="Times New Roman" w:hAnsi="Times New Roman" w:cs="Times New Roman"/>
                <w:i/>
                <w:sz w:val="24"/>
                <w:szCs w:val="24"/>
              </w:rPr>
            </w:pPr>
            <w:r w:rsidRPr="000F5457">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1C00" w:rsidRPr="000F5457" w:rsidTr="008E36E3">
        <w:trPr>
          <w:trHeight w:val="2100"/>
          <w:jc w:val="center"/>
        </w:trPr>
        <w:tc>
          <w:tcPr>
            <w:tcW w:w="993" w:type="dxa"/>
          </w:tcPr>
          <w:p w:rsidR="00A91C00" w:rsidRPr="000F5457" w:rsidRDefault="00130937">
            <w:pPr>
              <w:widowControl w:val="0"/>
              <w:jc w:val="center"/>
              <w:rPr>
                <w:rFonts w:ascii="Times New Roman" w:eastAsia="Times New Roman" w:hAnsi="Times New Roman" w:cs="Times New Roman"/>
                <w:b/>
                <w:sz w:val="24"/>
                <w:szCs w:val="24"/>
              </w:rPr>
            </w:pPr>
            <w:r w:rsidRPr="000F5457">
              <w:rPr>
                <w:rFonts w:ascii="Times New Roman" w:eastAsia="Times New Roman" w:hAnsi="Times New Roman" w:cs="Times New Roman"/>
                <w:b/>
                <w:color w:val="000000"/>
                <w:sz w:val="24"/>
                <w:szCs w:val="24"/>
              </w:rPr>
              <w:t>4</w:t>
            </w:r>
          </w:p>
        </w:tc>
        <w:tc>
          <w:tcPr>
            <w:tcW w:w="3119" w:type="dxa"/>
          </w:tcPr>
          <w:p w:rsidR="00A91C00" w:rsidRPr="000F5457" w:rsidRDefault="00130937">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Умови договору про закупівлю</w:t>
            </w:r>
          </w:p>
        </w:tc>
        <w:tc>
          <w:tcPr>
            <w:tcW w:w="6113" w:type="dxa"/>
            <w:vAlign w:val="center"/>
          </w:tcPr>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1C00" w:rsidRPr="000F5457" w:rsidRDefault="00130937">
            <w:pPr>
              <w:widowControl w:val="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1C00" w:rsidRPr="000F5457" w:rsidRDefault="00130937">
            <w:pPr>
              <w:shd w:val="clear" w:color="auto" w:fill="FFFFFF"/>
              <w:spacing w:before="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визначення грошового еквівалента зобов’язання в іноземній валюті;</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1C00" w:rsidRPr="000F5457" w:rsidRDefault="00130937">
            <w:pPr>
              <w:widowControl w:val="0"/>
              <w:pBdr>
                <w:top w:val="nil"/>
                <w:left w:val="nil"/>
                <w:bottom w:val="nil"/>
                <w:right w:val="nil"/>
                <w:between w:val="nil"/>
              </w:pBdr>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F5457">
              <w:rPr>
                <w:rFonts w:ascii="Times New Roman" w:eastAsia="Times New Roman" w:hAnsi="Times New Roman" w:cs="Times New Roman"/>
                <w:i/>
                <w:sz w:val="24"/>
                <w:szCs w:val="24"/>
              </w:rPr>
              <w:t>(залишити у разі закупівлі товару)</w:t>
            </w:r>
            <w:r w:rsidRPr="000F5457">
              <w:rPr>
                <w:rFonts w:ascii="Times New Roman" w:eastAsia="Times New Roman" w:hAnsi="Times New Roman" w:cs="Times New Roman"/>
                <w:sz w:val="24"/>
                <w:szCs w:val="24"/>
              </w:rPr>
              <w:t>.</w:t>
            </w:r>
          </w:p>
        </w:tc>
      </w:tr>
      <w:tr w:rsidR="00A91C00" w:rsidRPr="000F5457" w:rsidTr="008E36E3">
        <w:trPr>
          <w:trHeight w:val="1119"/>
          <w:jc w:val="center"/>
        </w:trPr>
        <w:tc>
          <w:tcPr>
            <w:tcW w:w="993" w:type="dxa"/>
          </w:tcPr>
          <w:p w:rsidR="00A91C00" w:rsidRPr="000F5457" w:rsidRDefault="00130937">
            <w:pPr>
              <w:widowControl w:val="0"/>
              <w:jc w:val="center"/>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5</w:t>
            </w:r>
          </w:p>
        </w:tc>
        <w:tc>
          <w:tcPr>
            <w:tcW w:w="3119" w:type="dxa"/>
          </w:tcPr>
          <w:p w:rsidR="00A91C00" w:rsidRPr="006C327C" w:rsidRDefault="006C327C">
            <w:pPr>
              <w:widowControl w:val="0"/>
              <w:rPr>
                <w:rFonts w:ascii="Times New Roman" w:eastAsia="Times New Roman" w:hAnsi="Times New Roman" w:cs="Times New Roman"/>
                <w:b/>
                <w:sz w:val="24"/>
                <w:szCs w:val="24"/>
              </w:rPr>
            </w:pPr>
            <w:r w:rsidRPr="006C327C">
              <w:rPr>
                <w:rFonts w:ascii="Times New Roman" w:hAnsi="Times New Roman" w:cs="Times New Roman"/>
                <w:b/>
                <w:sz w:val="24"/>
                <w:szCs w:val="24"/>
              </w:rPr>
              <w:t>Істотні умови, що обов’язково включаються до Договору про закупівлю</w:t>
            </w:r>
          </w:p>
        </w:tc>
        <w:tc>
          <w:tcPr>
            <w:tcW w:w="6113" w:type="dxa"/>
            <w:vAlign w:val="center"/>
          </w:tcPr>
          <w:p w:rsidR="006C327C" w:rsidRDefault="006C327C" w:rsidP="006C327C">
            <w:pPr>
              <w:pStyle w:val="NormalWeb1"/>
              <w:jc w:val="both"/>
            </w:pPr>
            <w:r w:rsidRPr="00DD26AB">
              <w:rPr>
                <w:color w:val="000000"/>
                <w:shd w:val="clear" w:color="auto" w:fill="FFFFFF"/>
              </w:rPr>
              <w:t>Договір про закупівлю укладається відповідно до норм</w:t>
            </w:r>
            <w:r w:rsidRPr="00DD26AB">
              <w:t xml:space="preserve"> </w:t>
            </w:r>
            <w:r w:rsidRPr="00DD26AB">
              <w:rPr>
                <w:color w:val="000000"/>
                <w:shd w:val="clear" w:color="auto" w:fill="FFFFFF"/>
              </w:rPr>
              <w:t xml:space="preserve">Цивільного кодексу України та Господарського кодексу України з урахуванням </w:t>
            </w:r>
            <w:r w:rsidRPr="00BF539D">
              <w:t>положень статті 41 Закону, крім частин третьої – п’ятої, сьомої та восьмої статті 41 Закону, та Особливостей.</w:t>
            </w:r>
          </w:p>
          <w:p w:rsidR="006C327C" w:rsidRDefault="006C327C" w:rsidP="006C327C">
            <w:pPr>
              <w:pStyle w:val="NormalWeb1"/>
              <w:jc w:val="both"/>
              <w:rPr>
                <w:color w:val="000000"/>
                <w:shd w:val="clear" w:color="auto" w:fill="FFFFFF"/>
              </w:rPr>
            </w:pPr>
            <w:r w:rsidRPr="00DD26AB">
              <w:rPr>
                <w:color w:val="000000"/>
                <w:shd w:val="clear" w:color="auto" w:fill="FFFFFF"/>
              </w:rPr>
              <w:t xml:space="preserve">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w:t>
            </w:r>
            <w:r w:rsidRPr="00DD26AB">
              <w:rPr>
                <w:color w:val="000000"/>
                <w:shd w:val="clear" w:color="auto" w:fill="FFFFFF"/>
              </w:rPr>
              <w:lastRenderedPageBreak/>
              <w:t>провадження такого виду діяльності передбачено законодавством.</w:t>
            </w:r>
          </w:p>
          <w:p w:rsidR="006C327C" w:rsidRPr="00854C0C" w:rsidRDefault="006C327C" w:rsidP="006C327C">
            <w:pPr>
              <w:tabs>
                <w:tab w:val="left" w:pos="709"/>
                <w:tab w:val="left" w:pos="1134"/>
              </w:tabs>
              <w:ind w:firstLine="567"/>
              <w:jc w:val="both"/>
              <w:rPr>
                <w:rFonts w:ascii="Times New Roman" w:hAnsi="Times New Roman" w:cs="Times New Roman"/>
                <w:sz w:val="24"/>
                <w:szCs w:val="24"/>
              </w:rPr>
            </w:pPr>
            <w:r w:rsidRPr="00854C0C">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здійснення закуп</w:t>
            </w:r>
            <w:r>
              <w:rPr>
                <w:rFonts w:ascii="Times New Roman" w:hAnsi="Times New Roman" w:cs="Times New Roman"/>
                <w:sz w:val="24"/>
                <w:szCs w:val="24"/>
              </w:rPr>
              <w:t>івлі</w:t>
            </w:r>
            <w:r w:rsidRPr="00854C0C">
              <w:rPr>
                <w:rFonts w:ascii="Times New Roman" w:hAnsi="Times New Roman" w:cs="Times New Roman"/>
                <w:sz w:val="24"/>
                <w:szCs w:val="24"/>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 (далі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w:t>
            </w:r>
          </w:p>
          <w:p w:rsidR="006C327C" w:rsidRPr="00DD26AB" w:rsidRDefault="006C327C" w:rsidP="006C327C">
            <w:pPr>
              <w:pStyle w:val="rvps2"/>
              <w:numPr>
                <w:ilvl w:val="0"/>
                <w:numId w:val="2"/>
              </w:numPr>
              <w:spacing w:before="0" w:beforeAutospacing="0" w:after="0" w:afterAutospacing="0"/>
              <w:ind w:left="0" w:firstLine="426"/>
              <w:jc w:val="both"/>
            </w:pPr>
            <w:r w:rsidRPr="00DD26AB">
              <w:t>зменшення обсягів закупівлі, зокрема з урахуванням фактичного обсягу видатків замовника;</w:t>
            </w:r>
          </w:p>
          <w:p w:rsidR="006C327C" w:rsidRPr="001B613F" w:rsidRDefault="006C327C" w:rsidP="006C327C">
            <w:pPr>
              <w:pStyle w:val="rvps2"/>
              <w:numPr>
                <w:ilvl w:val="0"/>
                <w:numId w:val="2"/>
              </w:numPr>
              <w:spacing w:before="0" w:beforeAutospacing="0" w:after="0" w:afterAutospacing="0"/>
              <w:ind w:left="0" w:firstLine="426"/>
              <w:jc w:val="both"/>
            </w:pPr>
            <w:r>
              <w:rPr>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одинцю.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proofErr w:type="spellStart"/>
            <w:r>
              <w:rPr>
                <w:color w:val="000000"/>
              </w:rPr>
              <w:t>ціи</w:t>
            </w:r>
            <w:proofErr w:type="spellEnd"/>
            <w:r>
              <w:rPr>
                <w:color w:val="000000"/>
              </w:rPr>
              <w:t xml:space="preserve">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327C" w:rsidRPr="001B613F" w:rsidRDefault="006C327C" w:rsidP="006C327C">
            <w:pPr>
              <w:pStyle w:val="rvps2"/>
              <w:numPr>
                <w:ilvl w:val="0"/>
                <w:numId w:val="2"/>
              </w:numPr>
              <w:spacing w:before="0" w:beforeAutospacing="0" w:after="0" w:afterAutospacing="0"/>
              <w:ind w:left="0" w:firstLine="426"/>
              <w:jc w:val="both"/>
            </w:pPr>
            <w:r w:rsidRPr="001B613F">
              <w:t>покращення якості предмета закупівлі за умови, що таке покращення не призведе до збільшення суми, визначеної в договорі</w:t>
            </w:r>
            <w:r>
              <w:t xml:space="preserve"> про закупівлю</w:t>
            </w:r>
            <w:r w:rsidRPr="001B613F">
              <w:t>;</w:t>
            </w:r>
          </w:p>
          <w:p w:rsidR="006C327C" w:rsidRPr="00DD26AB" w:rsidRDefault="006C327C" w:rsidP="006C327C">
            <w:pPr>
              <w:pStyle w:val="rvps2"/>
              <w:numPr>
                <w:ilvl w:val="0"/>
                <w:numId w:val="2"/>
              </w:numPr>
              <w:spacing w:before="0" w:beforeAutospacing="0" w:after="0" w:afterAutospacing="0"/>
              <w:ind w:left="0" w:firstLine="426"/>
              <w:jc w:val="both"/>
            </w:pPr>
            <w:r w:rsidRPr="00DD26AB">
              <w:t xml:space="preserve">продовження строку дії договору та </w:t>
            </w:r>
            <w:r>
              <w:t xml:space="preserve">строку </w:t>
            </w:r>
            <w:r w:rsidRPr="00DD26AB">
              <w:t>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C327C" w:rsidRPr="00DD26AB" w:rsidRDefault="006C327C" w:rsidP="006C327C">
            <w:pPr>
              <w:pStyle w:val="rvps2"/>
              <w:numPr>
                <w:ilvl w:val="0"/>
                <w:numId w:val="2"/>
              </w:numPr>
              <w:spacing w:before="0" w:beforeAutospacing="0" w:after="0" w:afterAutospacing="0"/>
              <w:ind w:left="0" w:firstLine="426"/>
              <w:jc w:val="both"/>
            </w:pPr>
            <w:r>
              <w:t>погодження</w:t>
            </w:r>
            <w:r w:rsidRPr="00DD26AB">
              <w:t xml:space="preserve"> зміни ціни </w:t>
            </w:r>
            <w:r>
              <w:t xml:space="preserve">в договорі про закупівлю </w:t>
            </w:r>
            <w:r w:rsidRPr="00DD26AB">
              <w:t>в бік зменшення (без зміни кількості (обсягу) та якості товарів, робіт і послуг)</w:t>
            </w:r>
            <w:r>
              <w:t>, у разі коливання ціни товару на ринку</w:t>
            </w:r>
            <w:r w:rsidRPr="00DD26AB">
              <w:t>;</w:t>
            </w:r>
          </w:p>
          <w:p w:rsidR="006C327C" w:rsidRPr="00DB7982" w:rsidRDefault="006C327C" w:rsidP="006C327C">
            <w:pPr>
              <w:pStyle w:val="rvps2"/>
              <w:numPr>
                <w:ilvl w:val="0"/>
                <w:numId w:val="2"/>
              </w:numPr>
              <w:spacing w:before="0" w:beforeAutospacing="0" w:after="0" w:afterAutospacing="0"/>
              <w:ind w:left="0" w:firstLine="426"/>
              <w:jc w:val="both"/>
            </w:pPr>
            <w:r w:rsidRPr="00DB7982">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w:t>
            </w:r>
            <w:r>
              <w:t>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327C" w:rsidRPr="00C53445" w:rsidRDefault="006C327C" w:rsidP="006C327C">
            <w:pPr>
              <w:pStyle w:val="rvps2"/>
              <w:numPr>
                <w:ilvl w:val="0"/>
                <w:numId w:val="2"/>
              </w:numPr>
              <w:spacing w:before="0" w:beforeAutospacing="0" w:after="0" w:afterAutospacing="0"/>
              <w:ind w:left="0" w:firstLine="426"/>
              <w:jc w:val="both"/>
            </w:pPr>
            <w:r w:rsidRPr="00DD26AB">
              <w:lastRenderedPageBreak/>
              <w:t xml:space="preserve">зміни умов у зв’язку із застосуванням положень частини </w:t>
            </w:r>
            <w:r>
              <w:t xml:space="preserve">шостої </w:t>
            </w:r>
            <w:r w:rsidRPr="00DD26AB">
              <w:t xml:space="preserve">статті </w:t>
            </w:r>
            <w:r>
              <w:t>41</w:t>
            </w:r>
            <w:r w:rsidRPr="00DD26AB">
              <w:t xml:space="preserve"> ЗУ «Про публічні закупівлі».</w:t>
            </w:r>
          </w:p>
          <w:p w:rsidR="006C327C" w:rsidRPr="002B758A" w:rsidRDefault="006C327C" w:rsidP="006C327C">
            <w:pPr>
              <w:jc w:val="both"/>
              <w:rPr>
                <w:rFonts w:ascii="Times New Roman" w:hAnsi="Times New Roman" w:cs="Times New Roman"/>
                <w:color w:val="000000"/>
                <w:sz w:val="24"/>
                <w:szCs w:val="24"/>
              </w:rPr>
            </w:pPr>
            <w:r w:rsidRPr="002B758A">
              <w:rPr>
                <w:rFonts w:ascii="Times New Roman" w:hAnsi="Times New Roman" w:cs="Times New Roman"/>
                <w:color w:val="000000"/>
                <w:sz w:val="24"/>
                <w:szCs w:val="24"/>
              </w:rPr>
              <w:t>Договір про закупівлю є нікчемним у випадках передбачених  статтею 43 Закону.</w:t>
            </w:r>
          </w:p>
          <w:p w:rsidR="00A91C00" w:rsidRPr="000F5457" w:rsidRDefault="00A91C00" w:rsidP="00381469">
            <w:pPr>
              <w:widowControl w:val="0"/>
              <w:ind w:right="120"/>
              <w:jc w:val="both"/>
              <w:rPr>
                <w:rFonts w:ascii="Times New Roman" w:eastAsia="Times New Roman" w:hAnsi="Times New Roman" w:cs="Times New Roman"/>
                <w:sz w:val="24"/>
                <w:szCs w:val="24"/>
              </w:rPr>
            </w:pPr>
          </w:p>
        </w:tc>
      </w:tr>
      <w:tr w:rsidR="006C327C" w:rsidRPr="000F5457" w:rsidTr="008E36E3">
        <w:trPr>
          <w:trHeight w:val="1119"/>
          <w:jc w:val="center"/>
        </w:trPr>
        <w:tc>
          <w:tcPr>
            <w:tcW w:w="993" w:type="dxa"/>
          </w:tcPr>
          <w:p w:rsidR="006C327C" w:rsidRPr="000F5457" w:rsidRDefault="006C327C" w:rsidP="008E36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19" w:type="dxa"/>
          </w:tcPr>
          <w:p w:rsidR="006C327C" w:rsidRPr="00AD1B3C" w:rsidRDefault="00AD1B3C" w:rsidP="008E36E3">
            <w:pPr>
              <w:widowControl w:val="0"/>
              <w:rPr>
                <w:rFonts w:ascii="Times New Roman" w:eastAsia="Times New Roman" w:hAnsi="Times New Roman" w:cs="Times New Roman"/>
                <w:b/>
                <w:sz w:val="24"/>
                <w:szCs w:val="24"/>
              </w:rPr>
            </w:pPr>
            <w:r w:rsidRPr="00AD1B3C">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113" w:type="dxa"/>
            <w:vAlign w:val="center"/>
          </w:tcPr>
          <w:p w:rsidR="006C327C" w:rsidRPr="000F5457" w:rsidRDefault="00AD1B3C" w:rsidP="008E36E3">
            <w:pPr>
              <w:widowControl w:val="0"/>
              <w:ind w:right="120"/>
              <w:jc w:val="both"/>
              <w:rPr>
                <w:rFonts w:ascii="Times New Roman" w:eastAsia="Times New Roman" w:hAnsi="Times New Roman" w:cs="Times New Roman"/>
                <w:sz w:val="24"/>
                <w:szCs w:val="24"/>
              </w:rPr>
            </w:pPr>
            <w:r w:rsidRPr="00653625">
              <w:rPr>
                <w:rFonts w:ascii="Times New Roman" w:hAnsi="Times New Roman" w:cs="Times New Roman"/>
                <w:sz w:val="24"/>
                <w:szCs w:val="24"/>
              </w:rPr>
              <w:t xml:space="preserve">У разі </w:t>
            </w:r>
            <w:r w:rsidRPr="00653625">
              <w:rPr>
                <w:rFonts w:ascii="Times New Roman" w:hAnsi="Times New Roman" w:cs="Times New Roman"/>
                <w:b/>
                <w:sz w:val="24"/>
                <w:szCs w:val="24"/>
              </w:rPr>
              <w:t>відмови переможця</w:t>
            </w:r>
            <w:r w:rsidRPr="00653625">
              <w:rPr>
                <w:rFonts w:ascii="Times New Roman" w:hAnsi="Times New Roman" w:cs="Times New Roman"/>
                <w:sz w:val="24"/>
                <w:szCs w:val="24"/>
              </w:rPr>
              <w:t xml:space="preserve">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sz w:val="24"/>
                <w:szCs w:val="24"/>
              </w:rPr>
              <w:t xml:space="preserve"> </w:t>
            </w:r>
            <w:r w:rsidRPr="00653625">
              <w:rPr>
                <w:rFonts w:ascii="Times New Roman" w:hAnsi="Times New Roman" w:cs="Times New Roman"/>
                <w:sz w:val="24"/>
                <w:szCs w:val="24"/>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2018" w:rsidRPr="000F5457" w:rsidTr="008E36E3">
        <w:trPr>
          <w:trHeight w:val="1119"/>
          <w:jc w:val="center"/>
        </w:trPr>
        <w:tc>
          <w:tcPr>
            <w:tcW w:w="993" w:type="dxa"/>
          </w:tcPr>
          <w:p w:rsidR="008D2018" w:rsidRDefault="008D2018" w:rsidP="008E36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8D2018" w:rsidRPr="000F5457" w:rsidRDefault="008D2018" w:rsidP="008E36E3">
            <w:pPr>
              <w:widowControl w:val="0"/>
              <w:rPr>
                <w:rFonts w:ascii="Times New Roman" w:eastAsia="Times New Roman" w:hAnsi="Times New Roman" w:cs="Times New Roman"/>
                <w:sz w:val="24"/>
                <w:szCs w:val="24"/>
              </w:rPr>
            </w:pPr>
            <w:r w:rsidRPr="000F5457">
              <w:rPr>
                <w:rFonts w:ascii="Times New Roman" w:eastAsia="Times New Roman" w:hAnsi="Times New Roman" w:cs="Times New Roman"/>
                <w:b/>
                <w:color w:val="000000"/>
                <w:sz w:val="24"/>
                <w:szCs w:val="24"/>
              </w:rPr>
              <w:t>Забезпечення виконання договору про закупівлю</w:t>
            </w:r>
          </w:p>
        </w:tc>
        <w:tc>
          <w:tcPr>
            <w:tcW w:w="6113" w:type="dxa"/>
            <w:vAlign w:val="center"/>
          </w:tcPr>
          <w:p w:rsidR="008D2018" w:rsidRPr="000F5457" w:rsidRDefault="008D2018" w:rsidP="008E36E3">
            <w:pPr>
              <w:widowControl w:val="0"/>
              <w:ind w:right="120"/>
              <w:jc w:val="both"/>
              <w:rPr>
                <w:rFonts w:ascii="Times New Roman" w:eastAsia="Times New Roman" w:hAnsi="Times New Roman" w:cs="Times New Roman"/>
                <w:sz w:val="24"/>
                <w:szCs w:val="24"/>
              </w:rPr>
            </w:pPr>
            <w:r w:rsidRPr="000F545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76F1D" w:rsidRDefault="00F76F1D" w:rsidP="00660970">
      <w:pPr>
        <w:spacing w:after="0" w:line="240" w:lineRule="auto"/>
        <w:rPr>
          <w:rFonts w:ascii="Times New Roman" w:eastAsia="Times New Roman" w:hAnsi="Times New Roman" w:cs="Times New Roman"/>
          <w:b/>
          <w:color w:val="000000"/>
          <w:sz w:val="20"/>
          <w:szCs w:val="20"/>
        </w:rPr>
      </w:pPr>
      <w:bookmarkStart w:id="6" w:name="_heading=h.2s8eyo1" w:colFirst="0" w:colLast="0"/>
      <w:bookmarkEnd w:id="6"/>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0"/>
          <w:szCs w:val="20"/>
        </w:rPr>
      </w:pPr>
    </w:p>
    <w:p w:rsidR="00F76F1D" w:rsidRDefault="00F76F1D"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660970" w:rsidRDefault="00660970" w:rsidP="00791AA4">
      <w:pPr>
        <w:spacing w:after="0" w:line="240" w:lineRule="auto"/>
        <w:rPr>
          <w:rFonts w:ascii="Times New Roman" w:eastAsia="Times New Roman" w:hAnsi="Times New Roman" w:cs="Times New Roman"/>
          <w:b/>
          <w:color w:val="000000"/>
          <w:sz w:val="24"/>
          <w:szCs w:val="24"/>
        </w:rPr>
      </w:pPr>
    </w:p>
    <w:p w:rsidR="00660970" w:rsidRPr="00EE6698" w:rsidRDefault="00660970" w:rsidP="00FA5173">
      <w:pPr>
        <w:spacing w:after="0" w:line="240" w:lineRule="auto"/>
        <w:ind w:left="5660" w:firstLine="700"/>
        <w:jc w:val="right"/>
        <w:rPr>
          <w:rFonts w:ascii="Times New Roman" w:eastAsia="Times New Roman" w:hAnsi="Times New Roman" w:cs="Times New Roman"/>
          <w:b/>
          <w:color w:val="000000"/>
          <w:sz w:val="24"/>
          <w:szCs w:val="24"/>
        </w:rPr>
      </w:pPr>
    </w:p>
    <w:p w:rsidR="00FA5173" w:rsidRPr="00EE6698" w:rsidRDefault="00FA5173" w:rsidP="00FA5173">
      <w:pPr>
        <w:spacing w:after="0" w:line="240" w:lineRule="auto"/>
        <w:ind w:left="5660" w:firstLine="700"/>
        <w:jc w:val="right"/>
        <w:rPr>
          <w:rFonts w:ascii="Times New Roman" w:eastAsia="Times New Roman" w:hAnsi="Times New Roman" w:cs="Times New Roman"/>
          <w:b/>
          <w:color w:val="000000"/>
          <w:sz w:val="24"/>
          <w:szCs w:val="24"/>
        </w:rPr>
      </w:pPr>
      <w:r w:rsidRPr="00EE6698">
        <w:rPr>
          <w:rFonts w:ascii="Times New Roman" w:eastAsia="Times New Roman" w:hAnsi="Times New Roman" w:cs="Times New Roman"/>
          <w:b/>
          <w:color w:val="000000"/>
          <w:sz w:val="24"/>
          <w:szCs w:val="24"/>
        </w:rPr>
        <w:t>Додаток №1</w:t>
      </w:r>
    </w:p>
    <w:p w:rsidR="00FA5173" w:rsidRPr="00EE6698" w:rsidRDefault="00FA5173" w:rsidP="00FA5173">
      <w:pPr>
        <w:spacing w:after="0" w:line="240" w:lineRule="auto"/>
        <w:ind w:left="5660" w:firstLine="700"/>
        <w:jc w:val="right"/>
        <w:rPr>
          <w:rFonts w:ascii="Times New Roman" w:eastAsia="Times New Roman" w:hAnsi="Times New Roman" w:cs="Times New Roman"/>
          <w:sz w:val="24"/>
          <w:szCs w:val="24"/>
          <w:lang w:val="en-US"/>
        </w:rPr>
      </w:pPr>
    </w:p>
    <w:p w:rsidR="00FA5173" w:rsidRPr="00EE6698" w:rsidRDefault="00FA5173" w:rsidP="00FA5173">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en-US"/>
        </w:rPr>
      </w:pPr>
      <w:r w:rsidRPr="00EE6698">
        <w:rPr>
          <w:rFonts w:ascii="Times New Roman" w:eastAsia="Times New Roman" w:hAnsi="Times New Roman" w:cs="Times New Roman"/>
          <w:b/>
          <w:color w:val="000000"/>
          <w:sz w:val="24"/>
          <w:szCs w:val="24"/>
        </w:rPr>
        <w:t>Перелік</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документів</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та</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інформації</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для</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підтвердження</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відповідності</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УЧАСНИКА</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кваліфікаційним</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критеріям</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визначеним</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у</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статті</w:t>
      </w:r>
      <w:r w:rsidRPr="00EE6698">
        <w:rPr>
          <w:rFonts w:ascii="Times New Roman" w:eastAsia="Times New Roman" w:hAnsi="Times New Roman" w:cs="Times New Roman"/>
          <w:b/>
          <w:color w:val="000000"/>
          <w:sz w:val="24"/>
          <w:szCs w:val="24"/>
          <w:lang w:val="en-US"/>
        </w:rPr>
        <w:t xml:space="preserve"> 16 </w:t>
      </w:r>
      <w:r w:rsidRPr="00EE6698">
        <w:rPr>
          <w:rFonts w:ascii="Times New Roman" w:eastAsia="Times New Roman" w:hAnsi="Times New Roman" w:cs="Times New Roman"/>
          <w:b/>
          <w:color w:val="000000"/>
          <w:sz w:val="24"/>
          <w:szCs w:val="24"/>
        </w:rPr>
        <w:t>Закону</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Про</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публічні</w:t>
      </w:r>
      <w:r w:rsidRPr="00EE6698">
        <w:rPr>
          <w:rFonts w:ascii="Times New Roman" w:eastAsia="Times New Roman" w:hAnsi="Times New Roman" w:cs="Times New Roman"/>
          <w:b/>
          <w:color w:val="000000"/>
          <w:sz w:val="24"/>
          <w:szCs w:val="24"/>
          <w:lang w:val="en-US"/>
        </w:rPr>
        <w:t xml:space="preserve"> </w:t>
      </w:r>
      <w:r w:rsidRPr="00EE6698">
        <w:rPr>
          <w:rFonts w:ascii="Times New Roman" w:eastAsia="Times New Roman" w:hAnsi="Times New Roman" w:cs="Times New Roman"/>
          <w:b/>
          <w:color w:val="000000"/>
          <w:sz w:val="24"/>
          <w:szCs w:val="24"/>
        </w:rPr>
        <w:t>закупівлі</w:t>
      </w:r>
      <w:r w:rsidRPr="00EE6698">
        <w:rPr>
          <w:rFonts w:ascii="Times New Roman" w:eastAsia="Times New Roman" w:hAnsi="Times New Roman" w:cs="Times New Roman"/>
          <w:b/>
          <w:color w:val="000000"/>
          <w:sz w:val="24"/>
          <w:szCs w:val="24"/>
          <w:lang w:val="en-US"/>
        </w:rPr>
        <w:t>”:</w:t>
      </w:r>
    </w:p>
    <w:p w:rsidR="00FA5173" w:rsidRPr="00EE6698" w:rsidRDefault="00FA5173" w:rsidP="00FA5173">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FA5173" w:rsidRPr="00EE6698" w:rsidTr="008E36E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5173" w:rsidRPr="00EE6698" w:rsidRDefault="00FA5173" w:rsidP="008E36E3">
            <w:pPr>
              <w:spacing w:before="240" w:after="0" w:line="240" w:lineRule="auto"/>
              <w:jc w:val="center"/>
              <w:rPr>
                <w:rFonts w:ascii="Times New Roman" w:eastAsia="Times New Roman" w:hAnsi="Times New Roman" w:cs="Times New Roman"/>
                <w:sz w:val="24"/>
                <w:szCs w:val="24"/>
              </w:rPr>
            </w:pPr>
            <w:r w:rsidRPr="00EE6698">
              <w:rPr>
                <w:rFonts w:ascii="Times New Roman" w:eastAsia="Times New Roman" w:hAnsi="Times New Roman" w:cs="Times New Roman"/>
                <w:b/>
                <w:color w:val="000000"/>
                <w:sz w:val="24"/>
                <w:szCs w:val="24"/>
              </w:rPr>
              <w:t xml:space="preserve">№ </w:t>
            </w:r>
            <w:r w:rsidRPr="00EE6698">
              <w:rPr>
                <w:rFonts w:ascii="Times New Roman" w:eastAsia="Times New Roman" w:hAnsi="Times New Roman" w:cs="Times New Roman"/>
                <w:b/>
                <w:sz w:val="24"/>
                <w:szCs w:val="24"/>
              </w:rPr>
              <w:t>з</w:t>
            </w:r>
            <w:r w:rsidRPr="00EE6698">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5173" w:rsidRPr="00EE6698" w:rsidRDefault="00FA5173" w:rsidP="008E36E3">
            <w:pPr>
              <w:spacing w:before="240" w:after="0" w:line="240" w:lineRule="auto"/>
              <w:jc w:val="center"/>
              <w:rPr>
                <w:rFonts w:ascii="Times New Roman" w:eastAsia="Times New Roman" w:hAnsi="Times New Roman" w:cs="Times New Roman"/>
                <w:sz w:val="24"/>
                <w:szCs w:val="24"/>
              </w:rPr>
            </w:pPr>
            <w:r w:rsidRPr="00EE669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A5173" w:rsidRPr="00EE6698" w:rsidRDefault="00FA5173" w:rsidP="008E36E3">
            <w:pPr>
              <w:spacing w:before="240" w:after="0" w:line="240" w:lineRule="auto"/>
              <w:jc w:val="center"/>
              <w:rPr>
                <w:rFonts w:ascii="Times New Roman" w:eastAsia="Times New Roman" w:hAnsi="Times New Roman" w:cs="Times New Roman"/>
                <w:sz w:val="24"/>
                <w:szCs w:val="24"/>
              </w:rPr>
            </w:pPr>
            <w:r w:rsidRPr="00EE6698">
              <w:rPr>
                <w:rFonts w:ascii="Times New Roman" w:eastAsia="Times New Roman" w:hAnsi="Times New Roman" w:cs="Times New Roman"/>
                <w:b/>
                <w:color w:val="000000"/>
                <w:sz w:val="24"/>
                <w:szCs w:val="24"/>
              </w:rPr>
              <w:t xml:space="preserve">Документи </w:t>
            </w:r>
            <w:r w:rsidRPr="00EE6698">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EE6698">
              <w:rPr>
                <w:rFonts w:ascii="Times New Roman" w:eastAsia="Times New Roman" w:hAnsi="Times New Roman" w:cs="Times New Roman"/>
                <w:b/>
                <w:color w:val="000000"/>
                <w:sz w:val="24"/>
                <w:szCs w:val="24"/>
              </w:rPr>
              <w:t>критеріям**</w:t>
            </w:r>
          </w:p>
        </w:tc>
      </w:tr>
      <w:tr w:rsidR="00FA5173" w:rsidRPr="00EE6698" w:rsidTr="008E36E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5173" w:rsidRPr="00EE6698" w:rsidRDefault="00FA5173" w:rsidP="008E36E3">
            <w:pPr>
              <w:spacing w:after="0" w:line="240" w:lineRule="auto"/>
              <w:jc w:val="center"/>
              <w:rPr>
                <w:rFonts w:ascii="Times New Roman" w:eastAsia="Times New Roman" w:hAnsi="Times New Roman" w:cs="Times New Roman"/>
                <w:sz w:val="24"/>
                <w:szCs w:val="24"/>
              </w:rPr>
            </w:pPr>
            <w:r w:rsidRPr="00EE669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5173" w:rsidRPr="00EE6698" w:rsidRDefault="00FA5173" w:rsidP="008E36E3">
            <w:pPr>
              <w:spacing w:after="0" w:line="240" w:lineRule="auto"/>
              <w:rPr>
                <w:rFonts w:ascii="Times New Roman" w:eastAsia="Times New Roman" w:hAnsi="Times New Roman" w:cs="Times New Roman"/>
                <w:sz w:val="24"/>
                <w:szCs w:val="24"/>
              </w:rPr>
            </w:pPr>
            <w:r w:rsidRPr="00EE669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5173" w:rsidRPr="00EE6698" w:rsidRDefault="00FA5173" w:rsidP="008E36E3">
            <w:pPr>
              <w:spacing w:after="0" w:line="240" w:lineRule="auto"/>
              <w:jc w:val="both"/>
              <w:rPr>
                <w:rFonts w:ascii="Times New Roman" w:eastAsia="Times New Roman" w:hAnsi="Times New Roman" w:cs="Times New Roman"/>
                <w:sz w:val="24"/>
                <w:szCs w:val="24"/>
              </w:rPr>
            </w:pPr>
            <w:r w:rsidRPr="00EE6698">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FA5173" w:rsidRPr="00EE6698" w:rsidRDefault="00FA5173" w:rsidP="008E36E3">
            <w:pPr>
              <w:spacing w:after="0" w:line="240" w:lineRule="auto"/>
              <w:jc w:val="both"/>
              <w:rPr>
                <w:rFonts w:ascii="Times New Roman" w:eastAsia="Times New Roman" w:hAnsi="Times New Roman" w:cs="Times New Roman"/>
                <w:sz w:val="24"/>
                <w:szCs w:val="24"/>
              </w:rPr>
            </w:pPr>
            <w:r w:rsidRPr="00EE6698">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A5173" w:rsidRPr="00EE6698" w:rsidRDefault="00FA5173" w:rsidP="008E36E3">
            <w:pPr>
              <w:spacing w:after="0" w:line="240" w:lineRule="auto"/>
              <w:jc w:val="both"/>
              <w:rPr>
                <w:rFonts w:ascii="Times New Roman" w:eastAsia="Times New Roman" w:hAnsi="Times New Roman" w:cs="Times New Roman"/>
                <w:b/>
                <w:i/>
                <w:color w:val="000000"/>
                <w:sz w:val="24"/>
                <w:szCs w:val="24"/>
              </w:rPr>
            </w:pPr>
            <w:r w:rsidRPr="00EE6698">
              <w:rPr>
                <w:rFonts w:ascii="Times New Roman" w:eastAsia="Times New Roman" w:hAnsi="Times New Roman" w:cs="Times New Roman"/>
                <w:b/>
                <w:i/>
                <w:color w:val="000000"/>
                <w:sz w:val="24"/>
                <w:szCs w:val="24"/>
              </w:rPr>
              <w:t>Аналогічним вважається відповідно до умов цієї тендерної документації є договір, який підтверджує наявність в учасника досвіду щодо поставки товару за  четвертою цифрою коду ДК 021:2015.</w:t>
            </w:r>
          </w:p>
          <w:p w:rsidR="00FA5173" w:rsidRPr="00EE6698" w:rsidRDefault="00FA5173" w:rsidP="008E36E3">
            <w:pPr>
              <w:spacing w:after="0" w:line="240" w:lineRule="auto"/>
              <w:jc w:val="both"/>
              <w:rPr>
                <w:rFonts w:ascii="Times New Roman" w:eastAsia="Times New Roman" w:hAnsi="Times New Roman" w:cs="Times New Roman"/>
                <w:sz w:val="24"/>
                <w:szCs w:val="24"/>
              </w:rPr>
            </w:pPr>
            <w:r w:rsidRPr="00EE6698">
              <w:rPr>
                <w:rFonts w:ascii="Times New Roman" w:eastAsia="Times New Roman" w:hAnsi="Times New Roman" w:cs="Times New Roman"/>
                <w:color w:val="000000"/>
                <w:sz w:val="24"/>
                <w:szCs w:val="24"/>
              </w:rPr>
              <w:t xml:space="preserve">1.1.2. не менше 1 копії договору, зазначеного </w:t>
            </w:r>
            <w:r w:rsidRPr="00EE6698">
              <w:rPr>
                <w:rFonts w:ascii="Times New Roman" w:eastAsia="Times New Roman" w:hAnsi="Times New Roman" w:cs="Times New Roman"/>
                <w:sz w:val="24"/>
                <w:szCs w:val="24"/>
              </w:rPr>
              <w:t>в</w:t>
            </w:r>
            <w:r w:rsidRPr="00EE6698">
              <w:rPr>
                <w:rFonts w:ascii="Times New Roman" w:eastAsia="Times New Roman" w:hAnsi="Times New Roman" w:cs="Times New Roman"/>
                <w:color w:val="000000"/>
                <w:sz w:val="24"/>
                <w:szCs w:val="24"/>
              </w:rPr>
              <w:t xml:space="preserve"> довідці </w:t>
            </w:r>
            <w:r w:rsidRPr="00EE6698">
              <w:rPr>
                <w:rFonts w:ascii="Times New Roman" w:eastAsia="Times New Roman" w:hAnsi="Times New Roman" w:cs="Times New Roman"/>
                <w:sz w:val="24"/>
                <w:szCs w:val="24"/>
              </w:rPr>
              <w:t>в</w:t>
            </w:r>
            <w:r w:rsidRPr="00EE6698">
              <w:rPr>
                <w:rFonts w:ascii="Times New Roman" w:eastAsia="Times New Roman" w:hAnsi="Times New Roman" w:cs="Times New Roman"/>
                <w:color w:val="000000"/>
                <w:sz w:val="24"/>
                <w:szCs w:val="24"/>
              </w:rPr>
              <w:t xml:space="preserve"> повному обсязі,</w:t>
            </w:r>
          </w:p>
          <w:p w:rsidR="00FA5173" w:rsidRPr="00EE6698" w:rsidRDefault="00FA5173" w:rsidP="008E36E3">
            <w:pPr>
              <w:spacing w:after="0" w:line="240" w:lineRule="auto"/>
              <w:jc w:val="both"/>
              <w:rPr>
                <w:rFonts w:ascii="Times New Roman" w:eastAsia="Times New Roman" w:hAnsi="Times New Roman" w:cs="Times New Roman"/>
                <w:sz w:val="24"/>
                <w:szCs w:val="24"/>
              </w:rPr>
            </w:pPr>
            <w:r w:rsidRPr="00EE6698">
              <w:rPr>
                <w:rFonts w:ascii="Times New Roman" w:eastAsia="Times New Roman" w:hAnsi="Times New Roman" w:cs="Times New Roman"/>
                <w:color w:val="000000"/>
                <w:sz w:val="24"/>
                <w:szCs w:val="24"/>
              </w:rPr>
              <w:t>1.1.3. копії/ю документів/</w:t>
            </w:r>
            <w:r w:rsidRPr="00EE6698">
              <w:rPr>
                <w:rFonts w:ascii="Times New Roman" w:eastAsia="Times New Roman" w:hAnsi="Times New Roman" w:cs="Times New Roman"/>
                <w:sz w:val="24"/>
                <w:szCs w:val="24"/>
              </w:rPr>
              <w:t>а</w:t>
            </w:r>
            <w:r w:rsidRPr="00EE669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FA5173" w:rsidRPr="00EE6698" w:rsidRDefault="00FA5173" w:rsidP="008E36E3">
            <w:pPr>
              <w:spacing w:after="0" w:line="240" w:lineRule="auto"/>
              <w:jc w:val="both"/>
              <w:rPr>
                <w:rFonts w:ascii="Times New Roman" w:eastAsia="Times New Roman" w:hAnsi="Times New Roman" w:cs="Times New Roman"/>
                <w:color w:val="4A86E8"/>
                <w:sz w:val="24"/>
                <w:szCs w:val="24"/>
              </w:rPr>
            </w:pPr>
            <w:r w:rsidRPr="00EE6698">
              <w:rPr>
                <w:rFonts w:ascii="Times New Roman" w:eastAsia="Times New Roman" w:hAnsi="Times New Roman" w:cs="Times New Roman"/>
                <w:sz w:val="24"/>
                <w:szCs w:val="24"/>
              </w:rPr>
              <w:t>1.1.4. л</w:t>
            </w:r>
            <w:r w:rsidRPr="00EE6698">
              <w:rPr>
                <w:rFonts w:ascii="Times New Roman" w:eastAsia="Times New Roman" w:hAnsi="Times New Roman" w:cs="Times New Roman"/>
                <w:color w:val="000000"/>
                <w:sz w:val="24"/>
                <w:szCs w:val="24"/>
              </w:rPr>
              <w:t>ист</w:t>
            </w:r>
            <w:r w:rsidRPr="00EE6698">
              <w:rPr>
                <w:rFonts w:ascii="Times New Roman" w:eastAsia="Times New Roman" w:hAnsi="Times New Roman" w:cs="Times New Roman"/>
                <w:sz w:val="24"/>
                <w:szCs w:val="24"/>
              </w:rPr>
              <w:t>-</w:t>
            </w:r>
            <w:r w:rsidRPr="00EE6698">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EE6698">
              <w:rPr>
                <w:rFonts w:ascii="Times New Roman" w:eastAsia="Times New Roman" w:hAnsi="Times New Roman" w:cs="Times New Roman"/>
                <w:sz w:val="24"/>
                <w:szCs w:val="24"/>
              </w:rPr>
              <w:t>им</w:t>
            </w:r>
            <w:r w:rsidRPr="00EE6698">
              <w:rPr>
                <w:rFonts w:ascii="Times New Roman" w:eastAsia="Times New Roman" w:hAnsi="Times New Roman" w:cs="Times New Roman"/>
                <w:color w:val="000000"/>
                <w:sz w:val="24"/>
                <w:szCs w:val="24"/>
              </w:rPr>
              <w:t xml:space="preserve"> договор</w:t>
            </w:r>
            <w:r w:rsidRPr="00EE6698">
              <w:rPr>
                <w:rFonts w:ascii="Times New Roman" w:eastAsia="Times New Roman" w:hAnsi="Times New Roman" w:cs="Times New Roman"/>
                <w:sz w:val="24"/>
                <w:szCs w:val="24"/>
              </w:rPr>
              <w:t>ом</w:t>
            </w:r>
            <w:r w:rsidRPr="00EE6698">
              <w:rPr>
                <w:rFonts w:ascii="Times New Roman" w:eastAsia="Times New Roman" w:hAnsi="Times New Roman" w:cs="Times New Roman"/>
                <w:color w:val="000000"/>
                <w:sz w:val="24"/>
                <w:szCs w:val="24"/>
              </w:rPr>
              <w:t xml:space="preserve">, про належне виконання цього договору. </w:t>
            </w:r>
          </w:p>
        </w:tc>
      </w:tr>
    </w:tbl>
    <w:p w:rsidR="00FA5173" w:rsidRPr="00EE6698" w:rsidRDefault="00FA5173" w:rsidP="00FA5173">
      <w:pPr>
        <w:spacing w:before="240" w:after="0" w:line="240" w:lineRule="auto"/>
        <w:ind w:firstLine="720"/>
        <w:jc w:val="both"/>
        <w:rPr>
          <w:rFonts w:ascii="Times New Roman" w:eastAsia="Times New Roman" w:hAnsi="Times New Roman" w:cs="Times New Roman"/>
          <w:sz w:val="24"/>
          <w:szCs w:val="24"/>
        </w:rPr>
      </w:pPr>
      <w:r w:rsidRPr="00EE669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A5173" w:rsidRPr="00EE6698" w:rsidRDefault="00FA5173" w:rsidP="00FA5173">
      <w:pPr>
        <w:spacing w:before="20" w:after="20" w:line="240" w:lineRule="auto"/>
        <w:ind w:firstLine="709"/>
        <w:jc w:val="both"/>
        <w:rPr>
          <w:rFonts w:ascii="Times New Roman" w:eastAsia="Times New Roman" w:hAnsi="Times New Roman" w:cs="Times New Roman"/>
          <w:sz w:val="24"/>
          <w:szCs w:val="24"/>
        </w:rPr>
      </w:pPr>
      <w:r w:rsidRPr="00EE6698">
        <w:rPr>
          <w:rFonts w:ascii="Times New Roman" w:eastAsia="Times New Roman" w:hAnsi="Times New Roman" w:cs="Times New Roman"/>
          <w:b/>
          <w:sz w:val="24"/>
          <w:szCs w:val="24"/>
        </w:rPr>
        <w:t xml:space="preserve">2. </w:t>
      </w:r>
      <w:r w:rsidRPr="00EE6698">
        <w:rPr>
          <w:rFonts w:ascii="Times New Roman" w:eastAsia="Times New Roman" w:hAnsi="Times New Roman" w:cs="Times New Roman"/>
          <w:b/>
          <w:color w:val="000000"/>
          <w:sz w:val="24"/>
          <w:szCs w:val="24"/>
        </w:rPr>
        <w:t xml:space="preserve">Підтвердження відповідності </w:t>
      </w:r>
      <w:r w:rsidRPr="00EE6698">
        <w:rPr>
          <w:rFonts w:ascii="Times New Roman" w:eastAsia="Times New Roman" w:hAnsi="Times New Roman" w:cs="Times New Roman"/>
          <w:b/>
          <w:sz w:val="24"/>
          <w:szCs w:val="24"/>
        </w:rPr>
        <w:t xml:space="preserve">УЧАСНИКА </w:t>
      </w:r>
      <w:r w:rsidRPr="00EE6698">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rsidR="00FA5173" w:rsidRPr="00EE6698" w:rsidRDefault="00FA5173" w:rsidP="00FA5173">
      <w:pPr>
        <w:spacing w:after="0" w:line="240" w:lineRule="auto"/>
        <w:ind w:firstLine="567"/>
        <w:jc w:val="both"/>
        <w:rPr>
          <w:rFonts w:ascii="Times New Roman" w:eastAsia="Times New Roman" w:hAnsi="Times New Roman" w:cs="Times New Roman"/>
          <w:b/>
          <w:sz w:val="24"/>
          <w:szCs w:val="24"/>
        </w:rPr>
      </w:pPr>
      <w:r w:rsidRPr="00EE669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6698">
        <w:rPr>
          <w:rFonts w:ascii="Times New Roman" w:eastAsia="Times New Roman" w:hAnsi="Times New Roman" w:cs="Times New Roman"/>
          <w:sz w:val="24"/>
          <w:szCs w:val="24"/>
        </w:rPr>
        <w:t>закупівель</w:t>
      </w:r>
      <w:proofErr w:type="spellEnd"/>
      <w:r w:rsidRPr="00EE6698">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A5173" w:rsidRPr="00EE6698" w:rsidRDefault="00FA5173" w:rsidP="00FA51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E669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EE6698">
        <w:rPr>
          <w:rFonts w:ascii="Times New Roman" w:eastAsia="Times New Roman" w:hAnsi="Times New Roman" w:cs="Times New Roman"/>
          <w:b/>
          <w:sz w:val="24"/>
          <w:szCs w:val="24"/>
        </w:rPr>
        <w:t>шляхом самостійного декларування відсутності таких підстав</w:t>
      </w:r>
      <w:r w:rsidRPr="00EE6698">
        <w:rPr>
          <w:rFonts w:ascii="Times New Roman" w:eastAsia="Times New Roman" w:hAnsi="Times New Roman" w:cs="Times New Roman"/>
          <w:sz w:val="24"/>
          <w:szCs w:val="24"/>
        </w:rPr>
        <w:t xml:space="preserve"> в електронній системі </w:t>
      </w:r>
      <w:proofErr w:type="spellStart"/>
      <w:r w:rsidRPr="00EE6698">
        <w:rPr>
          <w:rFonts w:ascii="Times New Roman" w:eastAsia="Times New Roman" w:hAnsi="Times New Roman" w:cs="Times New Roman"/>
          <w:sz w:val="24"/>
          <w:szCs w:val="24"/>
        </w:rPr>
        <w:t>закупівель</w:t>
      </w:r>
      <w:proofErr w:type="spellEnd"/>
      <w:r w:rsidRPr="00EE6698">
        <w:rPr>
          <w:rFonts w:ascii="Times New Roman" w:eastAsia="Times New Roman" w:hAnsi="Times New Roman" w:cs="Times New Roman"/>
          <w:sz w:val="24"/>
          <w:szCs w:val="24"/>
        </w:rPr>
        <w:t xml:space="preserve"> під час подання тендерної пропозиції.</w:t>
      </w:r>
    </w:p>
    <w:p w:rsidR="00FA5173" w:rsidRPr="00EE6698" w:rsidRDefault="00FA5173" w:rsidP="00FA51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E6698">
        <w:rPr>
          <w:rFonts w:ascii="Times New Roman" w:eastAsia="Times New Roman" w:hAnsi="Times New Roman" w:cs="Times New Roman"/>
          <w:sz w:val="24"/>
          <w:szCs w:val="24"/>
        </w:rPr>
        <w:t xml:space="preserve">Учасник  повинен надати </w:t>
      </w:r>
      <w:r w:rsidRPr="00EE6698">
        <w:rPr>
          <w:rFonts w:ascii="Times New Roman" w:eastAsia="Times New Roman" w:hAnsi="Times New Roman" w:cs="Times New Roman"/>
          <w:b/>
          <w:sz w:val="24"/>
          <w:szCs w:val="24"/>
        </w:rPr>
        <w:t>довідку у довільній формі</w:t>
      </w:r>
      <w:r w:rsidRPr="00EE669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EE6698">
        <w:rPr>
          <w:rFonts w:ascii="Times New Roman" w:eastAsia="Times New Roman" w:hAnsi="Times New Roman" w:cs="Times New Roman"/>
          <w:sz w:val="24"/>
          <w:szCs w:val="24"/>
        </w:rPr>
        <w:lastRenderedPageBreak/>
        <w:t>відмовлено в участі в процедурі закупівлі.</w:t>
      </w:r>
    </w:p>
    <w:p w:rsidR="00FA5173" w:rsidRPr="00EE6698" w:rsidRDefault="00FA5173" w:rsidP="00FA51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E669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669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EE6698">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FA5173" w:rsidRPr="00EE6698" w:rsidRDefault="00FA5173" w:rsidP="00FA5173">
      <w:pPr>
        <w:spacing w:after="80"/>
        <w:jc w:val="both"/>
        <w:rPr>
          <w:rFonts w:ascii="Times New Roman" w:eastAsia="Times New Roman" w:hAnsi="Times New Roman" w:cs="Times New Roman"/>
          <w:i/>
          <w:sz w:val="24"/>
          <w:szCs w:val="24"/>
          <w:highlight w:val="white"/>
        </w:rPr>
      </w:pPr>
    </w:p>
    <w:p w:rsidR="00FA5173" w:rsidRPr="00BB7AAC" w:rsidRDefault="00FA5173" w:rsidP="00FA5173">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BB7AAC">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FA5173" w:rsidRPr="00BB7AAC" w:rsidRDefault="00FA5173" w:rsidP="00FA517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BB7AAC">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B7AAC">
        <w:rPr>
          <w:rFonts w:ascii="Times New Roman" w:eastAsia="Times New Roman" w:hAnsi="Times New Roman" w:cs="Times New Roman"/>
          <w:sz w:val="24"/>
          <w:szCs w:val="24"/>
        </w:rPr>
        <w:t>закупівель</w:t>
      </w:r>
      <w:proofErr w:type="spellEnd"/>
      <w:r w:rsidRPr="00BB7AAC">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7AAC">
        <w:rPr>
          <w:rFonts w:ascii="Times New Roman" w:eastAsia="Times New Roman" w:hAnsi="Times New Roman" w:cs="Times New Roman"/>
          <w:sz w:val="24"/>
          <w:szCs w:val="24"/>
        </w:rPr>
        <w:t>закупівель</w:t>
      </w:r>
      <w:proofErr w:type="spellEnd"/>
      <w:r w:rsidRPr="00BB7AAC">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A5173" w:rsidRPr="00BB7AAC" w:rsidRDefault="00FA5173" w:rsidP="00FA517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BB7AA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5173" w:rsidRPr="00BB7AAC" w:rsidRDefault="00FA5173" w:rsidP="00FA5173">
      <w:pPr>
        <w:spacing w:after="0" w:line="240" w:lineRule="auto"/>
        <w:rPr>
          <w:rFonts w:ascii="Times New Roman" w:eastAsia="Times New Roman" w:hAnsi="Times New Roman" w:cs="Times New Roman"/>
          <w:b/>
          <w:sz w:val="24"/>
          <w:szCs w:val="24"/>
          <w:highlight w:val="yellow"/>
        </w:rPr>
      </w:pPr>
    </w:p>
    <w:p w:rsidR="00D34C7E" w:rsidRDefault="00FA5173" w:rsidP="00FA5173">
      <w:pPr>
        <w:spacing w:after="0" w:line="240" w:lineRule="auto"/>
        <w:rPr>
          <w:rFonts w:ascii="Times New Roman" w:eastAsia="Times New Roman" w:hAnsi="Times New Roman" w:cs="Times New Roman"/>
          <w:b/>
          <w:color w:val="000000"/>
          <w:sz w:val="24"/>
          <w:szCs w:val="24"/>
        </w:rPr>
      </w:pPr>
      <w:r w:rsidRPr="00BB7AAC">
        <w:rPr>
          <w:rFonts w:ascii="Times New Roman" w:eastAsia="Times New Roman" w:hAnsi="Times New Roman" w:cs="Times New Roman"/>
          <w:color w:val="000000"/>
          <w:sz w:val="24"/>
          <w:szCs w:val="24"/>
        </w:rPr>
        <w:t> </w:t>
      </w:r>
      <w:r w:rsidRPr="00BB7AAC">
        <w:rPr>
          <w:rFonts w:ascii="Times New Roman" w:eastAsia="Times New Roman" w:hAnsi="Times New Roman" w:cs="Times New Roman"/>
          <w:b/>
          <w:color w:val="000000"/>
          <w:sz w:val="24"/>
          <w:szCs w:val="24"/>
        </w:rPr>
        <w:t>3.1. Документи, які надаються  ПЕРЕМОЖЦЕМ (юридичною особою):</w:t>
      </w:r>
    </w:p>
    <w:p w:rsidR="00943E8D" w:rsidRDefault="00943E8D" w:rsidP="00FA5173">
      <w:pPr>
        <w:spacing w:after="0" w:line="240" w:lineRule="auto"/>
        <w:rPr>
          <w:rFonts w:ascii="Times New Roman" w:eastAsia="Times New Roman" w:hAnsi="Times New Roman" w:cs="Times New Roman"/>
          <w:b/>
          <w:color w:val="000000"/>
          <w:sz w:val="20"/>
          <w:szCs w:val="20"/>
        </w:rPr>
      </w:pPr>
    </w:p>
    <w:tbl>
      <w:tblPr>
        <w:tblStyle w:val="af"/>
        <w:tblW w:w="9618" w:type="dxa"/>
        <w:tblInd w:w="-100" w:type="dxa"/>
        <w:tblLayout w:type="fixed"/>
        <w:tblLook w:val="0400" w:firstRow="0" w:lastRow="0" w:firstColumn="0" w:lastColumn="0" w:noHBand="0" w:noVBand="1"/>
      </w:tblPr>
      <w:tblGrid>
        <w:gridCol w:w="765"/>
        <w:gridCol w:w="4350"/>
        <w:gridCol w:w="4503"/>
      </w:tblGrid>
      <w:tr w:rsidR="00D34C7E" w:rsidRPr="0024193D" w:rsidTr="00B937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w:t>
            </w:r>
          </w:p>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47</w:t>
            </w:r>
            <w:r w:rsidRPr="0024193D">
              <w:rPr>
                <w:rFonts w:ascii="Times New Roman" w:eastAsia="Times New Roman" w:hAnsi="Times New Roman" w:cs="Times New Roman"/>
                <w:sz w:val="20"/>
                <w:szCs w:val="20"/>
              </w:rPr>
              <w:t xml:space="preserve"> Особливостей*</w:t>
            </w:r>
          </w:p>
          <w:p w:rsidR="00D34C7E" w:rsidRPr="0024193D" w:rsidRDefault="00D34C7E" w:rsidP="00B93701">
            <w:pPr>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47</w:t>
            </w:r>
            <w:r w:rsidRPr="0024193D">
              <w:rPr>
                <w:rFonts w:ascii="Times New Roman" w:eastAsia="Times New Roman" w:hAnsi="Times New Roman" w:cs="Times New Roman"/>
                <w:sz w:val="20"/>
                <w:szCs w:val="20"/>
              </w:rPr>
              <w:t xml:space="preserve"> Особливостей*</w:t>
            </w:r>
            <w:r w:rsidRPr="0024193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34C7E" w:rsidRPr="0024193D" w:rsidTr="00B937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C7E" w:rsidRPr="0024193D" w:rsidRDefault="00D34C7E" w:rsidP="00B9370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Pr="0024193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right="140"/>
              <w:jc w:val="both"/>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193D">
              <w:rPr>
                <w:rFonts w:ascii="Times New Roman" w:eastAsia="Times New Roman" w:hAnsi="Times New Roman" w:cs="Times New Roman"/>
                <w:sz w:val="20"/>
                <w:szCs w:val="20"/>
              </w:rPr>
              <w:t>керівника*</w:t>
            </w:r>
            <w:r w:rsidRPr="0024193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4193D">
              <w:rPr>
                <w:rFonts w:ascii="Times New Roman" w:eastAsia="Times New Roman" w:hAnsi="Times New Roman" w:cs="Times New Roman"/>
                <w:b/>
                <w:sz w:val="20"/>
                <w:szCs w:val="20"/>
              </w:rPr>
              <w:t>вебресурсі</w:t>
            </w:r>
            <w:proofErr w:type="spellEnd"/>
            <w:r w:rsidRPr="0024193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4C7E" w:rsidRPr="0024193D" w:rsidTr="00B937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4C7E" w:rsidRPr="0024193D" w:rsidRDefault="00D34C7E" w:rsidP="00B93701">
            <w:pPr>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6 пункт 47</w:t>
            </w:r>
            <w:r w:rsidRPr="0024193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4C7E" w:rsidRPr="0024193D" w:rsidRDefault="00D34C7E" w:rsidP="00B93701">
            <w:pPr>
              <w:jc w:val="both"/>
              <w:rPr>
                <w:rFonts w:ascii="Times New Roman" w:eastAsia="Times New Roman" w:hAnsi="Times New Roman" w:cs="Times New Roman"/>
                <w:b/>
                <w:sz w:val="20"/>
                <w:szCs w:val="20"/>
              </w:rPr>
            </w:pPr>
            <w:r w:rsidRPr="0024193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24193D">
              <w:rPr>
                <w:rFonts w:ascii="Times New Roman" w:eastAsia="Times New Roman" w:hAnsi="Times New Roman" w:cs="Times New Roman"/>
                <w:b/>
                <w:sz w:val="20"/>
                <w:szCs w:val="20"/>
              </w:rPr>
              <w:lastRenderedPageBreak/>
              <w:t xml:space="preserve">учасника процедури закупівлі, яка підписала тендерну пропозицію. </w:t>
            </w:r>
          </w:p>
          <w:p w:rsidR="00D34C7E" w:rsidRPr="0024193D" w:rsidRDefault="00D34C7E" w:rsidP="00B93701">
            <w:pPr>
              <w:jc w:val="both"/>
              <w:rPr>
                <w:rFonts w:ascii="Times New Roman" w:eastAsia="Times New Roman" w:hAnsi="Times New Roman" w:cs="Times New Roman"/>
                <w:b/>
                <w:sz w:val="20"/>
                <w:szCs w:val="20"/>
              </w:rPr>
            </w:pPr>
          </w:p>
          <w:p w:rsidR="00D34C7E" w:rsidRPr="0024193D" w:rsidRDefault="00D34C7E" w:rsidP="00B93701">
            <w:pPr>
              <w:jc w:val="both"/>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Документ повинен бути не більше </w:t>
            </w:r>
            <w:proofErr w:type="spellStart"/>
            <w:r w:rsidRPr="0024193D">
              <w:rPr>
                <w:rFonts w:ascii="Times New Roman" w:eastAsia="Times New Roman" w:hAnsi="Times New Roman" w:cs="Times New Roman"/>
                <w:b/>
                <w:sz w:val="20"/>
                <w:szCs w:val="20"/>
              </w:rPr>
              <w:t>тридцятиденної</w:t>
            </w:r>
            <w:proofErr w:type="spellEnd"/>
            <w:r w:rsidRPr="0024193D">
              <w:rPr>
                <w:rFonts w:ascii="Times New Roman" w:eastAsia="Times New Roman" w:hAnsi="Times New Roman" w:cs="Times New Roman"/>
                <w:b/>
                <w:sz w:val="20"/>
                <w:szCs w:val="20"/>
              </w:rPr>
              <w:t xml:space="preserve"> давнини від дати подання документа.</w:t>
            </w:r>
            <w:r w:rsidRPr="0024193D">
              <w:rPr>
                <w:rFonts w:ascii="Times New Roman" w:eastAsia="Times New Roman" w:hAnsi="Times New Roman" w:cs="Times New Roman"/>
                <w:sz w:val="20"/>
                <w:szCs w:val="20"/>
              </w:rPr>
              <w:t> </w:t>
            </w:r>
          </w:p>
        </w:tc>
      </w:tr>
      <w:tr w:rsidR="00D34C7E" w:rsidRPr="0024193D" w:rsidTr="00B9370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4C7E" w:rsidRPr="0024193D" w:rsidRDefault="00D34C7E" w:rsidP="00B9370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w:t>
            </w:r>
            <w:r w:rsidRPr="0024193D">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34C7E" w:rsidRPr="0024193D" w:rsidTr="00B937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ind w:left="100"/>
              <w:jc w:val="center"/>
              <w:rPr>
                <w:rFonts w:ascii="Times New Roman" w:eastAsia="Times New Roman" w:hAnsi="Times New Roman" w:cs="Times New Roman"/>
                <w:b/>
                <w:sz w:val="20"/>
                <w:szCs w:val="20"/>
              </w:rPr>
            </w:pPr>
            <w:r w:rsidRPr="0024193D">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pBdr>
                <w:top w:val="nil"/>
                <w:left w:val="nil"/>
                <w:bottom w:val="nil"/>
                <w:right w:val="nil"/>
                <w:between w:val="nil"/>
              </w:pBdr>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4C7E" w:rsidRPr="0024193D" w:rsidRDefault="00D34C7E" w:rsidP="00B93701">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Pr="0024193D">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pBdr>
                <w:top w:val="nil"/>
                <w:left w:val="nil"/>
                <w:bottom w:val="nil"/>
                <w:right w:val="nil"/>
                <w:between w:val="nil"/>
              </w:pBdr>
              <w:spacing w:after="348"/>
              <w:jc w:val="both"/>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Довідка в довільній формі</w:t>
            </w:r>
            <w:r w:rsidRPr="0024193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4C7E" w:rsidRPr="0024193D" w:rsidRDefault="00D34C7E" w:rsidP="00D34C7E">
      <w:pPr>
        <w:spacing w:after="0" w:line="240" w:lineRule="auto"/>
        <w:rPr>
          <w:rFonts w:ascii="Times New Roman" w:eastAsia="Times New Roman" w:hAnsi="Times New Roman" w:cs="Times New Roman"/>
          <w:b/>
          <w:sz w:val="20"/>
          <w:szCs w:val="20"/>
        </w:rPr>
      </w:pPr>
    </w:p>
    <w:p w:rsidR="00D34C7E" w:rsidRPr="0024193D" w:rsidRDefault="00D34C7E" w:rsidP="00D34C7E">
      <w:pPr>
        <w:spacing w:before="240" w:after="0" w:line="240" w:lineRule="auto"/>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p w:rsidR="00FA5173" w:rsidRDefault="00FA5173" w:rsidP="00FA5173">
      <w:pPr>
        <w:spacing w:after="0" w:line="240" w:lineRule="auto"/>
        <w:rPr>
          <w:rFonts w:ascii="Times New Roman" w:eastAsia="Times New Roman" w:hAnsi="Times New Roman" w:cs="Times New Roman"/>
          <w:b/>
          <w:color w:val="000000"/>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D34C7E" w:rsidRPr="0024193D" w:rsidTr="00B9370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w:t>
            </w:r>
          </w:p>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w:t>
            </w:r>
            <w:r w:rsidRPr="0024193D">
              <w:rPr>
                <w:rFonts w:ascii="Times New Roman" w:eastAsia="Times New Roman" w:hAnsi="Times New Roman" w:cs="Times New Roman"/>
                <w:sz w:val="20"/>
                <w:szCs w:val="20"/>
              </w:rPr>
              <w:t xml:space="preserve"> Особливостей*</w:t>
            </w:r>
          </w:p>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w:t>
            </w:r>
            <w:r w:rsidRPr="0024193D">
              <w:rPr>
                <w:rFonts w:ascii="Times New Roman" w:eastAsia="Times New Roman" w:hAnsi="Times New Roman" w:cs="Times New Roman"/>
                <w:sz w:val="20"/>
                <w:szCs w:val="20"/>
              </w:rPr>
              <w:t xml:space="preserve"> Особливостей*</w:t>
            </w:r>
            <w:r w:rsidRPr="0024193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34C7E" w:rsidRPr="0024193D" w:rsidTr="00B937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4C7E" w:rsidRPr="0024193D" w:rsidRDefault="00D34C7E" w:rsidP="00B9370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w:t>
            </w:r>
            <w:r w:rsidRPr="0024193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right="140"/>
              <w:jc w:val="both"/>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193D">
              <w:rPr>
                <w:rFonts w:ascii="Times New Roman" w:eastAsia="Times New Roman" w:hAnsi="Times New Roman" w:cs="Times New Roman"/>
                <w:sz w:val="20"/>
                <w:szCs w:val="20"/>
              </w:rPr>
              <w:t>керівника*</w:t>
            </w:r>
            <w:r w:rsidRPr="0024193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4193D">
              <w:rPr>
                <w:rFonts w:ascii="Times New Roman" w:eastAsia="Times New Roman" w:hAnsi="Times New Roman" w:cs="Times New Roman"/>
                <w:b/>
                <w:sz w:val="20"/>
                <w:szCs w:val="20"/>
              </w:rPr>
              <w:t>вебресурсі</w:t>
            </w:r>
            <w:proofErr w:type="spellEnd"/>
            <w:r w:rsidRPr="0024193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34C7E" w:rsidRPr="0024193D" w:rsidTr="00B937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4C7E" w:rsidRPr="0024193D" w:rsidRDefault="00D34C7E" w:rsidP="00B937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w:t>
            </w:r>
            <w:r w:rsidRPr="0024193D">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jc w:val="both"/>
              <w:rPr>
                <w:rFonts w:ascii="Times New Roman" w:eastAsia="Times New Roman" w:hAnsi="Times New Roman" w:cs="Times New Roman"/>
                <w:b/>
                <w:sz w:val="20"/>
                <w:szCs w:val="20"/>
              </w:rPr>
            </w:pPr>
            <w:r w:rsidRPr="0024193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4C7E" w:rsidRPr="0024193D" w:rsidRDefault="00D34C7E" w:rsidP="00B93701">
            <w:pPr>
              <w:spacing w:after="0" w:line="240" w:lineRule="auto"/>
              <w:jc w:val="both"/>
              <w:rPr>
                <w:rFonts w:ascii="Times New Roman" w:eastAsia="Times New Roman" w:hAnsi="Times New Roman" w:cs="Times New Roman"/>
                <w:b/>
                <w:sz w:val="20"/>
                <w:szCs w:val="20"/>
              </w:rPr>
            </w:pPr>
          </w:p>
          <w:p w:rsidR="00D34C7E" w:rsidRPr="0024193D" w:rsidRDefault="00D34C7E" w:rsidP="00B93701">
            <w:pPr>
              <w:spacing w:after="0" w:line="240" w:lineRule="auto"/>
              <w:jc w:val="both"/>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 xml:space="preserve">Документ повинен бути не більше </w:t>
            </w:r>
            <w:proofErr w:type="spellStart"/>
            <w:r w:rsidRPr="0024193D">
              <w:rPr>
                <w:rFonts w:ascii="Times New Roman" w:eastAsia="Times New Roman" w:hAnsi="Times New Roman" w:cs="Times New Roman"/>
                <w:b/>
                <w:sz w:val="20"/>
                <w:szCs w:val="20"/>
              </w:rPr>
              <w:t>тридцятиденної</w:t>
            </w:r>
            <w:proofErr w:type="spellEnd"/>
            <w:r w:rsidRPr="0024193D">
              <w:rPr>
                <w:rFonts w:ascii="Times New Roman" w:eastAsia="Times New Roman" w:hAnsi="Times New Roman" w:cs="Times New Roman"/>
                <w:b/>
                <w:sz w:val="20"/>
                <w:szCs w:val="20"/>
              </w:rPr>
              <w:t xml:space="preserve"> давнини від дати подання документа.</w:t>
            </w:r>
            <w:r w:rsidRPr="0024193D">
              <w:rPr>
                <w:rFonts w:ascii="Times New Roman" w:eastAsia="Times New Roman" w:hAnsi="Times New Roman" w:cs="Times New Roman"/>
                <w:sz w:val="20"/>
                <w:szCs w:val="20"/>
              </w:rPr>
              <w:t> </w:t>
            </w:r>
          </w:p>
        </w:tc>
      </w:tr>
      <w:tr w:rsidR="00D34C7E" w:rsidRPr="0024193D" w:rsidTr="00B937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sz w:val="20"/>
                <w:szCs w:val="20"/>
              </w:rPr>
            </w:pPr>
            <w:r w:rsidRPr="0024193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4C7E" w:rsidRPr="0024193D" w:rsidRDefault="00D34C7E" w:rsidP="00B937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w:t>
            </w:r>
            <w:r w:rsidRPr="0024193D">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4C7E" w:rsidRPr="0024193D" w:rsidRDefault="00D34C7E" w:rsidP="00B937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34C7E" w:rsidRPr="0024193D" w:rsidTr="00B93701">
        <w:trPr>
          <w:trHeight w:val="39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spacing w:after="0" w:line="240" w:lineRule="auto"/>
              <w:ind w:left="100"/>
              <w:jc w:val="center"/>
              <w:rPr>
                <w:rFonts w:ascii="Times New Roman" w:eastAsia="Times New Roman" w:hAnsi="Times New Roman" w:cs="Times New Roman"/>
                <w:b/>
                <w:sz w:val="20"/>
                <w:szCs w:val="20"/>
              </w:rPr>
            </w:pPr>
            <w:r w:rsidRPr="0024193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4193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4C7E" w:rsidRPr="0024193D" w:rsidRDefault="00D34C7E" w:rsidP="00B9370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w:t>
            </w:r>
            <w:r w:rsidRPr="0024193D">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Pr="0024193D" w:rsidRDefault="00D34C7E" w:rsidP="00B9370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4193D">
              <w:rPr>
                <w:rFonts w:ascii="Times New Roman" w:eastAsia="Times New Roman" w:hAnsi="Times New Roman" w:cs="Times New Roman"/>
                <w:b/>
                <w:sz w:val="20"/>
                <w:szCs w:val="20"/>
              </w:rPr>
              <w:t>Довідка в довільній формі</w:t>
            </w:r>
            <w:r w:rsidRPr="0024193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4C7E" w:rsidRDefault="00D34C7E" w:rsidP="00D34C7E">
      <w:pPr>
        <w:shd w:val="clear" w:color="auto" w:fill="FFFFFF"/>
        <w:spacing w:after="0" w:line="240" w:lineRule="auto"/>
        <w:rPr>
          <w:rFonts w:ascii="Times New Roman" w:eastAsia="Times New Roman" w:hAnsi="Times New Roman" w:cs="Times New Roman"/>
          <w:sz w:val="20"/>
          <w:szCs w:val="20"/>
        </w:rPr>
      </w:pPr>
    </w:p>
    <w:p w:rsidR="00D34C7E" w:rsidRDefault="00D34C7E" w:rsidP="00D34C7E">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196977" w:rsidRDefault="00196977" w:rsidP="00D34C7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9619"/>
      </w:tblGrid>
      <w:tr w:rsidR="00D34C7E" w:rsidTr="00B93701">
        <w:trPr>
          <w:trHeight w:val="124"/>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4C7E" w:rsidRDefault="00D34C7E" w:rsidP="00B937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bl>
    <w:tbl>
      <w:tblPr>
        <w:tblStyle w:val="af1"/>
        <w:tblW w:w="9619" w:type="dxa"/>
        <w:tblInd w:w="-100" w:type="dxa"/>
        <w:tblLayout w:type="fixed"/>
        <w:tblLook w:val="0400" w:firstRow="0" w:lastRow="0" w:firstColumn="0" w:lastColumn="0" w:noHBand="0" w:noVBand="1"/>
      </w:tblPr>
      <w:tblGrid>
        <w:gridCol w:w="400"/>
        <w:gridCol w:w="9219"/>
      </w:tblGrid>
      <w:tr w:rsidR="00D34C7E" w:rsidTr="00B9370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Default="00D34C7E" w:rsidP="00B93701">
            <w:pPr>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Default="00D34C7E" w:rsidP="00B93701">
            <w:pPr>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34C7E" w:rsidTr="00B9370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Default="00D34C7E" w:rsidP="00B93701">
            <w:pPr>
              <w:spacing w:before="240"/>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4C7E" w:rsidRDefault="00D34C7E" w:rsidP="00B93701">
            <w:pPr>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D34C7E" w:rsidRDefault="00D34C7E" w:rsidP="00D34C7E">
      <w:pPr>
        <w:spacing w:after="0" w:line="240" w:lineRule="auto"/>
        <w:rPr>
          <w:rFonts w:ascii="Times New Roman" w:eastAsia="Times New Roman" w:hAnsi="Times New Roman" w:cs="Times New Roman"/>
          <w:sz w:val="20"/>
          <w:szCs w:val="20"/>
        </w:rPr>
      </w:pPr>
    </w:p>
    <w:p w:rsidR="00760D45" w:rsidRDefault="00760D45" w:rsidP="00FA5173">
      <w:pPr>
        <w:spacing w:after="0" w:line="240" w:lineRule="auto"/>
        <w:rPr>
          <w:rFonts w:ascii="Times New Roman" w:eastAsia="Times New Roman" w:hAnsi="Times New Roman" w:cs="Times New Roman"/>
          <w:b/>
          <w:color w:val="000000"/>
          <w:sz w:val="20"/>
          <w:szCs w:val="20"/>
        </w:rPr>
      </w:pPr>
    </w:p>
    <w:p w:rsidR="00760D45" w:rsidRDefault="00760D45" w:rsidP="00FA5173">
      <w:pPr>
        <w:spacing w:after="0" w:line="240" w:lineRule="auto"/>
        <w:rPr>
          <w:rFonts w:ascii="Times New Roman" w:eastAsia="Times New Roman" w:hAnsi="Times New Roman" w:cs="Times New Roman"/>
          <w:b/>
          <w:color w:val="000000"/>
          <w:sz w:val="20"/>
          <w:szCs w:val="20"/>
        </w:rPr>
      </w:pPr>
    </w:p>
    <w:p w:rsidR="00760D45" w:rsidRDefault="00760D45" w:rsidP="00FA5173">
      <w:pPr>
        <w:spacing w:after="0" w:line="240" w:lineRule="auto"/>
        <w:rPr>
          <w:rFonts w:ascii="Times New Roman" w:eastAsia="Times New Roman" w:hAnsi="Times New Roman" w:cs="Times New Roman"/>
          <w:b/>
          <w:color w:val="000000"/>
          <w:sz w:val="20"/>
          <w:szCs w:val="20"/>
        </w:rPr>
      </w:pPr>
    </w:p>
    <w:p w:rsidR="00760D45" w:rsidRDefault="00760D45" w:rsidP="00FA5173">
      <w:pPr>
        <w:spacing w:after="0" w:line="240" w:lineRule="auto"/>
        <w:rPr>
          <w:rFonts w:ascii="Times New Roman" w:eastAsia="Times New Roman" w:hAnsi="Times New Roman" w:cs="Times New Roman"/>
          <w:b/>
          <w:color w:val="000000"/>
          <w:sz w:val="20"/>
          <w:szCs w:val="20"/>
        </w:rPr>
      </w:pPr>
    </w:p>
    <w:p w:rsidR="00760D45" w:rsidRDefault="00760D45" w:rsidP="00FA5173">
      <w:pPr>
        <w:spacing w:after="0" w:line="240" w:lineRule="auto"/>
        <w:rPr>
          <w:rFonts w:ascii="Times New Roman" w:eastAsia="Times New Roman" w:hAnsi="Times New Roman" w:cs="Times New Roman"/>
          <w:b/>
          <w:color w:val="000000"/>
          <w:sz w:val="20"/>
          <w:szCs w:val="20"/>
        </w:rPr>
      </w:pPr>
    </w:p>
    <w:p w:rsidR="00760D45" w:rsidRPr="00367E12" w:rsidRDefault="00BB7AAC" w:rsidP="00FA5173">
      <w:pPr>
        <w:spacing w:after="0" w:line="240" w:lineRule="auto"/>
        <w:rPr>
          <w:rFonts w:ascii="Times New Roman" w:eastAsia="Times New Roman" w:hAnsi="Times New Roman" w:cs="Times New Roman"/>
          <w:b/>
          <w:color w:val="000000"/>
          <w:sz w:val="20"/>
          <w:szCs w:val="20"/>
          <w:lang w:val="ru-RU"/>
        </w:rPr>
      </w:pPr>
      <w:r w:rsidRPr="00367E12">
        <w:rPr>
          <w:rFonts w:ascii="Times New Roman" w:eastAsia="Times New Roman" w:hAnsi="Times New Roman" w:cs="Times New Roman"/>
          <w:b/>
          <w:color w:val="000000"/>
          <w:sz w:val="20"/>
          <w:szCs w:val="20"/>
          <w:lang w:val="ru-RU"/>
        </w:rPr>
        <w:t xml:space="preserve">                       </w:t>
      </w:r>
    </w:p>
    <w:p w:rsidR="00B21302" w:rsidRPr="00367E12" w:rsidRDefault="00B21302" w:rsidP="00FA5173">
      <w:pPr>
        <w:spacing w:after="0" w:line="240" w:lineRule="auto"/>
        <w:rPr>
          <w:rFonts w:ascii="Times New Roman" w:eastAsia="Times New Roman" w:hAnsi="Times New Roman" w:cs="Times New Roman"/>
          <w:b/>
          <w:color w:val="000000"/>
          <w:sz w:val="20"/>
          <w:szCs w:val="20"/>
          <w:lang w:val="ru-RU"/>
        </w:rPr>
      </w:pPr>
    </w:p>
    <w:p w:rsidR="00BB7AAC" w:rsidRDefault="00FA5173" w:rsidP="00FA5173">
      <w:pPr>
        <w:spacing w:after="0"/>
        <w:jc w:val="right"/>
        <w:rPr>
          <w:rFonts w:ascii="Times New Roman" w:hAnsi="Times New Roman"/>
          <w:b/>
          <w:bCs/>
          <w:color w:val="000000"/>
          <w:sz w:val="24"/>
          <w:szCs w:val="24"/>
        </w:rPr>
      </w:pPr>
      <w:r w:rsidRPr="00FC2B24">
        <w:rPr>
          <w:rFonts w:ascii="Times New Roman" w:hAnsi="Times New Roman"/>
          <w:b/>
          <w:bCs/>
          <w:color w:val="000000"/>
          <w:sz w:val="24"/>
          <w:szCs w:val="24"/>
        </w:rPr>
        <w:t xml:space="preserve">  </w:t>
      </w:r>
    </w:p>
    <w:p w:rsidR="00FA5173" w:rsidRPr="00FC2B24" w:rsidRDefault="00FA5173" w:rsidP="00FA5173">
      <w:pPr>
        <w:spacing w:after="0"/>
        <w:jc w:val="right"/>
        <w:rPr>
          <w:rFonts w:ascii="Times New Roman" w:hAnsi="Times New Roman"/>
          <w:b/>
          <w:bCs/>
          <w:color w:val="000000"/>
          <w:sz w:val="24"/>
          <w:szCs w:val="24"/>
        </w:rPr>
      </w:pPr>
      <w:r w:rsidRPr="00FC2B24">
        <w:rPr>
          <w:rFonts w:ascii="Times New Roman" w:hAnsi="Times New Roman"/>
          <w:b/>
          <w:bCs/>
          <w:color w:val="000000"/>
          <w:sz w:val="24"/>
          <w:szCs w:val="24"/>
        </w:rPr>
        <w:lastRenderedPageBreak/>
        <w:t xml:space="preserve">   ДОДАТОК № 2</w:t>
      </w:r>
    </w:p>
    <w:p w:rsidR="00FA5173" w:rsidRPr="00FC2B24" w:rsidRDefault="00FA5173" w:rsidP="00FA5173">
      <w:pPr>
        <w:spacing w:after="0"/>
        <w:jc w:val="right"/>
        <w:rPr>
          <w:rFonts w:ascii="Times New Roman" w:hAnsi="Times New Roman"/>
          <w:b/>
          <w:bCs/>
          <w:color w:val="000000"/>
          <w:sz w:val="24"/>
          <w:szCs w:val="24"/>
        </w:rPr>
      </w:pPr>
      <w:r w:rsidRPr="00FC2B24">
        <w:rPr>
          <w:rFonts w:ascii="Times New Roman" w:hAnsi="Times New Roman"/>
          <w:b/>
          <w:bCs/>
          <w:color w:val="000000"/>
          <w:sz w:val="24"/>
          <w:szCs w:val="24"/>
        </w:rPr>
        <w:t xml:space="preserve">до тендерної документації </w:t>
      </w:r>
    </w:p>
    <w:p w:rsidR="00FA5173" w:rsidRPr="00FC2B24" w:rsidRDefault="00FA5173" w:rsidP="00FA5173">
      <w:pPr>
        <w:spacing w:after="0"/>
        <w:jc w:val="center"/>
        <w:rPr>
          <w:rFonts w:ascii="Times New Roman" w:hAnsi="Times New Roman"/>
          <w:b/>
          <w:sz w:val="24"/>
          <w:szCs w:val="24"/>
        </w:rPr>
      </w:pPr>
      <w:r w:rsidRPr="00FC2B24">
        <w:rPr>
          <w:rFonts w:ascii="Times New Roman" w:hAnsi="Times New Roman"/>
          <w:b/>
          <w:caps/>
          <w:sz w:val="24"/>
          <w:szCs w:val="24"/>
        </w:rPr>
        <w:t>Технічне завдання</w:t>
      </w:r>
    </w:p>
    <w:p w:rsidR="00FA5173" w:rsidRPr="00FC2B24" w:rsidRDefault="00FA5173" w:rsidP="00FA5173">
      <w:pPr>
        <w:spacing w:after="0"/>
        <w:jc w:val="center"/>
        <w:rPr>
          <w:rFonts w:ascii="Times New Roman" w:hAnsi="Times New Roman"/>
          <w:b/>
          <w:bCs/>
          <w:sz w:val="24"/>
          <w:szCs w:val="24"/>
        </w:rPr>
      </w:pPr>
      <w:r w:rsidRPr="00FC2B24">
        <w:rPr>
          <w:rFonts w:ascii="Times New Roman" w:hAnsi="Times New Roman"/>
          <w:b/>
          <w:sz w:val="24"/>
          <w:szCs w:val="24"/>
        </w:rPr>
        <w:t>ТЕХНІЧНІ, ЯКІСНІ, КІЛЬКІСНІ</w:t>
      </w:r>
      <w:r w:rsidRPr="00FC2B24">
        <w:rPr>
          <w:rFonts w:ascii="Times New Roman" w:hAnsi="Times New Roman"/>
          <w:b/>
          <w:bCs/>
          <w:sz w:val="24"/>
          <w:szCs w:val="24"/>
        </w:rPr>
        <w:t xml:space="preserve"> ВИМОГИ ДО ПРЕДМЕТА ЗАКУПІВЛІ </w:t>
      </w:r>
    </w:p>
    <w:p w:rsidR="00FA5173" w:rsidRPr="00FC2B24" w:rsidRDefault="00FA5173" w:rsidP="00FA5173">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FC2B24">
        <w:rPr>
          <w:rFonts w:ascii="Times New Roman" w:eastAsia="Times New Roman" w:hAnsi="Times New Roman"/>
          <w:b/>
          <w:bCs/>
          <w:iCs/>
          <w:sz w:val="24"/>
          <w:szCs w:val="24"/>
          <w:lang w:eastAsia="ru-RU"/>
        </w:rPr>
        <w:t>Брикет торфовий (ДК 021:2015: 09110000-3 – Тверде паливо)</w:t>
      </w: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111"/>
        <w:gridCol w:w="1984"/>
        <w:gridCol w:w="2977"/>
      </w:tblGrid>
      <w:tr w:rsidR="00FA5173" w:rsidRPr="00FC2B24" w:rsidTr="008E36E3">
        <w:trPr>
          <w:trHeight w:val="617"/>
        </w:trPr>
        <w:tc>
          <w:tcPr>
            <w:tcW w:w="731" w:type="dxa"/>
            <w:shd w:val="clear" w:color="auto" w:fill="auto"/>
            <w:vAlign w:val="center"/>
          </w:tcPr>
          <w:p w:rsidR="00FA5173" w:rsidRPr="00FC2B24" w:rsidRDefault="00FA5173" w:rsidP="008E36E3">
            <w:pPr>
              <w:spacing w:after="0" w:line="240" w:lineRule="auto"/>
              <w:jc w:val="center"/>
              <w:rPr>
                <w:rFonts w:ascii="Times New Roman" w:hAnsi="Times New Roman"/>
                <w:b/>
                <w:sz w:val="24"/>
                <w:szCs w:val="24"/>
                <w:lang w:eastAsia="ar-SA"/>
              </w:rPr>
            </w:pPr>
            <w:r w:rsidRPr="00FC2B24">
              <w:rPr>
                <w:rFonts w:ascii="Times New Roman" w:hAnsi="Times New Roman"/>
                <w:b/>
                <w:sz w:val="24"/>
                <w:szCs w:val="24"/>
                <w:lang w:eastAsia="ar-SA"/>
              </w:rPr>
              <w:t>№               з/п</w:t>
            </w:r>
          </w:p>
        </w:tc>
        <w:tc>
          <w:tcPr>
            <w:tcW w:w="4111" w:type="dxa"/>
            <w:shd w:val="clear" w:color="auto" w:fill="auto"/>
            <w:vAlign w:val="center"/>
          </w:tcPr>
          <w:p w:rsidR="00FA5173" w:rsidRPr="00FC2B24" w:rsidRDefault="00FA5173" w:rsidP="008E36E3">
            <w:pPr>
              <w:spacing w:after="0" w:line="240" w:lineRule="auto"/>
              <w:ind w:right="-92"/>
              <w:jc w:val="center"/>
              <w:rPr>
                <w:rFonts w:ascii="Times New Roman" w:hAnsi="Times New Roman"/>
                <w:b/>
                <w:sz w:val="24"/>
                <w:szCs w:val="24"/>
                <w:lang w:eastAsia="ar-SA"/>
              </w:rPr>
            </w:pPr>
            <w:r w:rsidRPr="00FC2B24">
              <w:rPr>
                <w:rFonts w:ascii="Times New Roman" w:hAnsi="Times New Roman"/>
                <w:b/>
                <w:sz w:val="24"/>
                <w:szCs w:val="24"/>
                <w:lang w:eastAsia="ar-SA"/>
              </w:rPr>
              <w:t>Найменування товару</w:t>
            </w:r>
          </w:p>
        </w:tc>
        <w:tc>
          <w:tcPr>
            <w:tcW w:w="1984" w:type="dxa"/>
            <w:shd w:val="clear" w:color="auto" w:fill="auto"/>
            <w:vAlign w:val="center"/>
          </w:tcPr>
          <w:p w:rsidR="00FA5173" w:rsidRPr="00FC2B24" w:rsidRDefault="00FA5173" w:rsidP="008E36E3">
            <w:pPr>
              <w:spacing w:after="0" w:line="240" w:lineRule="auto"/>
              <w:ind w:right="-92"/>
              <w:jc w:val="center"/>
              <w:rPr>
                <w:rFonts w:ascii="Times New Roman" w:hAnsi="Times New Roman"/>
                <w:b/>
                <w:sz w:val="24"/>
                <w:szCs w:val="24"/>
                <w:lang w:eastAsia="ar-SA"/>
              </w:rPr>
            </w:pPr>
            <w:r w:rsidRPr="00FC2B24">
              <w:rPr>
                <w:rFonts w:ascii="Times New Roman" w:hAnsi="Times New Roman"/>
                <w:b/>
                <w:sz w:val="24"/>
                <w:szCs w:val="24"/>
                <w:lang w:eastAsia="ar-SA"/>
              </w:rPr>
              <w:t>Од. виміру</w:t>
            </w:r>
          </w:p>
        </w:tc>
        <w:tc>
          <w:tcPr>
            <w:tcW w:w="2977" w:type="dxa"/>
            <w:shd w:val="clear" w:color="auto" w:fill="auto"/>
            <w:vAlign w:val="center"/>
          </w:tcPr>
          <w:p w:rsidR="00FA5173" w:rsidRPr="00FC2B24" w:rsidRDefault="00FA5173" w:rsidP="008E36E3">
            <w:pPr>
              <w:spacing w:after="0" w:line="240" w:lineRule="auto"/>
              <w:jc w:val="center"/>
              <w:rPr>
                <w:rFonts w:ascii="Times New Roman" w:hAnsi="Times New Roman"/>
                <w:b/>
                <w:sz w:val="24"/>
                <w:szCs w:val="24"/>
                <w:lang w:eastAsia="ar-SA"/>
              </w:rPr>
            </w:pPr>
            <w:r w:rsidRPr="00FC2B24">
              <w:rPr>
                <w:rFonts w:ascii="Times New Roman" w:hAnsi="Times New Roman"/>
                <w:b/>
                <w:sz w:val="24"/>
                <w:szCs w:val="24"/>
                <w:lang w:eastAsia="ar-SA"/>
              </w:rPr>
              <w:t>Кількість</w:t>
            </w:r>
          </w:p>
        </w:tc>
      </w:tr>
      <w:tr w:rsidR="00FA5173" w:rsidRPr="00FC2B24" w:rsidTr="008E36E3">
        <w:trPr>
          <w:trHeight w:val="341"/>
        </w:trPr>
        <w:tc>
          <w:tcPr>
            <w:tcW w:w="731" w:type="dxa"/>
          </w:tcPr>
          <w:p w:rsidR="00FA5173" w:rsidRPr="00FC2B24" w:rsidRDefault="00FA5173" w:rsidP="008E36E3">
            <w:pPr>
              <w:spacing w:after="0" w:line="240" w:lineRule="auto"/>
              <w:rPr>
                <w:rFonts w:ascii="Times New Roman" w:hAnsi="Times New Roman"/>
                <w:sz w:val="24"/>
                <w:szCs w:val="24"/>
                <w:lang w:eastAsia="ar-SA"/>
              </w:rPr>
            </w:pPr>
            <w:r w:rsidRPr="00FC2B24">
              <w:rPr>
                <w:rFonts w:ascii="Times New Roman" w:hAnsi="Times New Roman"/>
                <w:sz w:val="24"/>
                <w:szCs w:val="24"/>
                <w:lang w:eastAsia="ar-SA"/>
              </w:rPr>
              <w:t>1</w:t>
            </w:r>
          </w:p>
        </w:tc>
        <w:tc>
          <w:tcPr>
            <w:tcW w:w="4111" w:type="dxa"/>
            <w:vAlign w:val="bottom"/>
          </w:tcPr>
          <w:p w:rsidR="00FA5173" w:rsidRPr="00FC2B24" w:rsidRDefault="00FA5173" w:rsidP="008E36E3">
            <w:pPr>
              <w:spacing w:after="0" w:line="240" w:lineRule="auto"/>
              <w:rPr>
                <w:rFonts w:ascii="Times New Roman" w:hAnsi="Times New Roman"/>
                <w:sz w:val="24"/>
                <w:szCs w:val="24"/>
                <w:lang w:eastAsia="ar-SA"/>
              </w:rPr>
            </w:pPr>
            <w:r w:rsidRPr="00FC2B24">
              <w:rPr>
                <w:rFonts w:ascii="Times New Roman" w:eastAsia="Times New Roman" w:hAnsi="Times New Roman"/>
                <w:b/>
                <w:bCs/>
                <w:sz w:val="24"/>
                <w:szCs w:val="24"/>
              </w:rPr>
              <w:t xml:space="preserve">Брикет </w:t>
            </w:r>
            <w:r w:rsidRPr="00FC2B24">
              <w:rPr>
                <w:rFonts w:ascii="Times New Roman" w:eastAsia="Times New Roman" w:hAnsi="Times New Roman"/>
                <w:b/>
                <w:sz w:val="24"/>
                <w:szCs w:val="24"/>
              </w:rPr>
              <w:t>торфовий</w:t>
            </w:r>
          </w:p>
        </w:tc>
        <w:tc>
          <w:tcPr>
            <w:tcW w:w="1984" w:type="dxa"/>
            <w:vAlign w:val="bottom"/>
          </w:tcPr>
          <w:p w:rsidR="00FA5173" w:rsidRPr="00FC2B24" w:rsidRDefault="00FA5173" w:rsidP="008E36E3">
            <w:pPr>
              <w:spacing w:after="0" w:line="240" w:lineRule="auto"/>
              <w:jc w:val="center"/>
              <w:rPr>
                <w:rFonts w:ascii="Times New Roman" w:hAnsi="Times New Roman"/>
                <w:sz w:val="24"/>
                <w:szCs w:val="24"/>
                <w:lang w:eastAsia="ar-SA"/>
              </w:rPr>
            </w:pPr>
            <w:r w:rsidRPr="00FC2B24">
              <w:rPr>
                <w:rFonts w:ascii="Times New Roman" w:hAnsi="Times New Roman"/>
                <w:sz w:val="24"/>
                <w:szCs w:val="24"/>
                <w:lang w:eastAsia="ar-SA"/>
              </w:rPr>
              <w:t>тон</w:t>
            </w:r>
          </w:p>
        </w:tc>
        <w:tc>
          <w:tcPr>
            <w:tcW w:w="2977" w:type="dxa"/>
            <w:vAlign w:val="bottom"/>
          </w:tcPr>
          <w:p w:rsidR="00FA5173" w:rsidRPr="00D8083A" w:rsidRDefault="009951B7" w:rsidP="009951B7">
            <w:pPr>
              <w:spacing w:after="0" w:line="240" w:lineRule="auto"/>
              <w:jc w:val="center"/>
              <w:rPr>
                <w:rFonts w:ascii="Times New Roman" w:hAnsi="Times New Roman"/>
                <w:sz w:val="24"/>
                <w:szCs w:val="24"/>
                <w:lang w:val="en-US" w:eastAsia="ar-SA"/>
              </w:rPr>
            </w:pPr>
            <w:r>
              <w:rPr>
                <w:rFonts w:ascii="Times New Roman" w:hAnsi="Times New Roman"/>
                <w:sz w:val="24"/>
                <w:szCs w:val="24"/>
                <w:lang w:eastAsia="ar-SA"/>
              </w:rPr>
              <w:t>165</w:t>
            </w:r>
          </w:p>
        </w:tc>
      </w:tr>
    </w:tbl>
    <w:p w:rsidR="00FA5173" w:rsidRPr="00FC2B24" w:rsidRDefault="00FA5173" w:rsidP="00FA5173">
      <w:pPr>
        <w:tabs>
          <w:tab w:val="left" w:pos="0"/>
          <w:tab w:val="left" w:pos="142"/>
          <w:tab w:val="left" w:pos="284"/>
          <w:tab w:val="left" w:pos="360"/>
        </w:tabs>
        <w:spacing w:after="0" w:line="240" w:lineRule="auto"/>
        <w:jc w:val="both"/>
        <w:rPr>
          <w:rFonts w:ascii="Times New Roman" w:hAnsi="Times New Roman"/>
          <w:sz w:val="24"/>
          <w:szCs w:val="24"/>
        </w:rPr>
      </w:pPr>
      <w:r w:rsidRPr="00FC2B24">
        <w:rPr>
          <w:rFonts w:ascii="Times New Roman" w:eastAsia="Times New Roman" w:hAnsi="Times New Roman"/>
          <w:sz w:val="24"/>
          <w:lang w:val="ru-RU" w:eastAsia="ar-SA"/>
        </w:rPr>
        <w:t xml:space="preserve">1. </w:t>
      </w:r>
      <w:r w:rsidRPr="00FC2B24">
        <w:rPr>
          <w:rFonts w:ascii="Times New Roman" w:hAnsi="Times New Roman"/>
          <w:sz w:val="24"/>
          <w:szCs w:val="24"/>
        </w:rPr>
        <w:t xml:space="preserve">Якість запропонованого товару підтверджується посвідченням якості (або декларація </w:t>
      </w:r>
      <w:proofErr w:type="gramStart"/>
      <w:r w:rsidRPr="00FC2B24">
        <w:rPr>
          <w:rFonts w:ascii="Times New Roman" w:hAnsi="Times New Roman"/>
          <w:sz w:val="24"/>
          <w:szCs w:val="24"/>
        </w:rPr>
        <w:t>виробника)*</w:t>
      </w:r>
      <w:proofErr w:type="gramEnd"/>
      <w:r w:rsidRPr="00FC2B24">
        <w:rPr>
          <w:rFonts w:ascii="Times New Roman" w:hAnsi="Times New Roman"/>
          <w:sz w:val="24"/>
          <w:szCs w:val="24"/>
        </w:rPr>
        <w:t xml:space="preserve"> (відповідно до вимог ДСТУ 2042-92 «Брикети торф’яні для комунально-побутових потреб. Технічні вимоги»).</w:t>
      </w:r>
    </w:p>
    <w:p w:rsidR="00FA5173" w:rsidRPr="00FC2B24" w:rsidRDefault="00FA5173" w:rsidP="00FA5173">
      <w:pPr>
        <w:tabs>
          <w:tab w:val="left" w:pos="1440"/>
        </w:tabs>
        <w:suppressAutoHyphens/>
        <w:spacing w:after="0" w:line="240" w:lineRule="auto"/>
        <w:jc w:val="both"/>
        <w:rPr>
          <w:rFonts w:ascii="Times New Roman" w:eastAsia="Times New Roman" w:hAnsi="Times New Roman"/>
          <w:sz w:val="24"/>
          <w:lang w:val="ru-RU" w:eastAsia="ar-SA"/>
        </w:rPr>
      </w:pPr>
      <w:r w:rsidRPr="00FC2B24">
        <w:rPr>
          <w:rFonts w:ascii="Times New Roman" w:eastAsia="Times New Roman" w:hAnsi="Times New Roman"/>
          <w:sz w:val="24"/>
          <w:lang w:val="ru-RU" w:eastAsia="ar-SA"/>
        </w:rPr>
        <w:t xml:space="preserve">2. Поставка товару </w:t>
      </w:r>
      <w:proofErr w:type="spellStart"/>
      <w:r w:rsidRPr="00FC2B24">
        <w:rPr>
          <w:rFonts w:ascii="Times New Roman" w:eastAsia="Times New Roman" w:hAnsi="Times New Roman"/>
          <w:sz w:val="24"/>
          <w:lang w:val="ru-RU" w:eastAsia="ar-SA"/>
        </w:rPr>
        <w:t>здійснюється</w:t>
      </w:r>
      <w:proofErr w:type="spellEnd"/>
      <w:r w:rsidRPr="00FC2B24">
        <w:rPr>
          <w:rFonts w:ascii="Times New Roman" w:eastAsia="Times New Roman" w:hAnsi="Times New Roman"/>
          <w:sz w:val="24"/>
          <w:lang w:val="ru-RU" w:eastAsia="ar-SA"/>
        </w:rPr>
        <w:t xml:space="preserve"> автотранспортом </w:t>
      </w:r>
      <w:proofErr w:type="spellStart"/>
      <w:r w:rsidRPr="00FC2B24">
        <w:rPr>
          <w:rFonts w:ascii="Times New Roman" w:eastAsia="Times New Roman" w:hAnsi="Times New Roman"/>
          <w:sz w:val="24"/>
          <w:lang w:eastAsia="ar-SA"/>
        </w:rPr>
        <w:t>постачальнка</w:t>
      </w:r>
      <w:proofErr w:type="spellEnd"/>
      <w:r w:rsidRPr="00FC2B24">
        <w:rPr>
          <w:rFonts w:ascii="Times New Roman" w:eastAsia="Times New Roman" w:hAnsi="Times New Roman"/>
          <w:sz w:val="24"/>
          <w:lang w:eastAsia="ar-SA"/>
        </w:rPr>
        <w:t xml:space="preserve"> та за його рахунок</w:t>
      </w:r>
      <w:r w:rsidRPr="00FC2B24">
        <w:rPr>
          <w:rFonts w:ascii="Times New Roman" w:eastAsia="Times New Roman" w:hAnsi="Times New Roman"/>
          <w:sz w:val="24"/>
          <w:lang w:val="ru-RU" w:eastAsia="ar-SA"/>
        </w:rPr>
        <w:t xml:space="preserve">. </w:t>
      </w:r>
    </w:p>
    <w:p w:rsidR="00FA5173" w:rsidRPr="00FC2B24" w:rsidRDefault="00FA5173" w:rsidP="00FA5173">
      <w:pPr>
        <w:suppressAutoHyphens/>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sz w:val="24"/>
          <w:lang w:val="ru-RU" w:eastAsia="ar-SA"/>
        </w:rPr>
        <w:t xml:space="preserve">3. </w:t>
      </w:r>
      <w:proofErr w:type="spellStart"/>
      <w:r w:rsidRPr="00FC2B24">
        <w:rPr>
          <w:rFonts w:ascii="Times New Roman" w:eastAsia="Times New Roman" w:hAnsi="Times New Roman"/>
          <w:bCs/>
          <w:spacing w:val="1"/>
          <w:sz w:val="24"/>
          <w:szCs w:val="24"/>
          <w:lang w:val="ru-RU" w:eastAsia="ar-SA"/>
        </w:rPr>
        <w:t>Учасником</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повинні</w:t>
      </w:r>
      <w:proofErr w:type="spellEnd"/>
      <w:r w:rsidRPr="00FC2B24">
        <w:rPr>
          <w:rFonts w:ascii="Times New Roman" w:eastAsia="Times New Roman" w:hAnsi="Times New Roman"/>
          <w:bCs/>
          <w:spacing w:val="1"/>
          <w:sz w:val="24"/>
          <w:szCs w:val="24"/>
          <w:lang w:val="ru-RU" w:eastAsia="ar-SA"/>
        </w:rPr>
        <w:t xml:space="preserve"> бути </w:t>
      </w:r>
      <w:proofErr w:type="spellStart"/>
      <w:r w:rsidRPr="00FC2B24">
        <w:rPr>
          <w:rFonts w:ascii="Times New Roman" w:eastAsia="Times New Roman" w:hAnsi="Times New Roman"/>
          <w:bCs/>
          <w:spacing w:val="1"/>
          <w:sz w:val="24"/>
          <w:szCs w:val="24"/>
          <w:lang w:val="ru-RU" w:eastAsia="ar-SA"/>
        </w:rPr>
        <w:t>застосовані</w:t>
      </w:r>
      <w:proofErr w:type="spellEnd"/>
      <w:r w:rsidRPr="00FC2B24">
        <w:rPr>
          <w:rFonts w:ascii="Times New Roman" w:eastAsia="Times New Roman" w:hAnsi="Times New Roman"/>
          <w:bCs/>
          <w:spacing w:val="1"/>
          <w:sz w:val="24"/>
          <w:szCs w:val="24"/>
          <w:lang w:val="ru-RU" w:eastAsia="ar-SA"/>
        </w:rPr>
        <w:t xml:space="preserve"> заходи </w:t>
      </w:r>
      <w:proofErr w:type="spellStart"/>
      <w:r w:rsidRPr="00FC2B24">
        <w:rPr>
          <w:rFonts w:ascii="Times New Roman" w:eastAsia="Times New Roman" w:hAnsi="Times New Roman"/>
          <w:bCs/>
          <w:spacing w:val="1"/>
          <w:sz w:val="24"/>
          <w:szCs w:val="24"/>
          <w:lang w:val="ru-RU" w:eastAsia="ar-SA"/>
        </w:rPr>
        <w:t>із</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захисту</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довкілля</w:t>
      </w:r>
      <w:proofErr w:type="spellEnd"/>
      <w:r w:rsidRPr="00FC2B24">
        <w:rPr>
          <w:rFonts w:ascii="Times New Roman" w:eastAsia="Times New Roman" w:hAnsi="Times New Roman"/>
          <w:bCs/>
          <w:spacing w:val="1"/>
          <w:sz w:val="24"/>
          <w:szCs w:val="24"/>
          <w:lang w:val="ru-RU" w:eastAsia="ar-SA"/>
        </w:rPr>
        <w:t xml:space="preserve"> (у </w:t>
      </w:r>
      <w:proofErr w:type="spellStart"/>
      <w:r w:rsidRPr="00FC2B24">
        <w:rPr>
          <w:rFonts w:ascii="Times New Roman" w:eastAsia="Times New Roman" w:hAnsi="Times New Roman"/>
          <w:bCs/>
          <w:spacing w:val="1"/>
          <w:sz w:val="24"/>
          <w:szCs w:val="24"/>
          <w:lang w:val="ru-RU" w:eastAsia="ar-SA"/>
        </w:rPr>
        <w:t>складі</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пропозиції</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подається</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гарантійний</w:t>
      </w:r>
      <w:proofErr w:type="spellEnd"/>
      <w:r w:rsidRPr="00FC2B24">
        <w:rPr>
          <w:rFonts w:ascii="Times New Roman" w:eastAsia="Times New Roman" w:hAnsi="Times New Roman"/>
          <w:bCs/>
          <w:spacing w:val="1"/>
          <w:sz w:val="24"/>
          <w:szCs w:val="24"/>
          <w:lang w:val="ru-RU" w:eastAsia="ar-SA"/>
        </w:rPr>
        <w:t xml:space="preserve"> лист).</w:t>
      </w:r>
    </w:p>
    <w:p w:rsidR="00FA5173" w:rsidRPr="00FC2B24" w:rsidRDefault="00FA5173" w:rsidP="00FA5173">
      <w:pPr>
        <w:suppressAutoHyphens/>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bCs/>
          <w:spacing w:val="1"/>
          <w:sz w:val="24"/>
          <w:szCs w:val="24"/>
          <w:lang w:eastAsia="ar-SA"/>
        </w:rPr>
        <w:t>4. Замовник має право перевірити вагу та якість товару за кошти постачальника. Перевірка може здійснюватися замовником вибірково в незалежній сертифікованій лабораторії, переважування на відповідній вазі, визначеній замовником.</w:t>
      </w:r>
    </w:p>
    <w:p w:rsidR="00FA5173" w:rsidRPr="00FC2B24" w:rsidRDefault="00FA5173" w:rsidP="00FA5173">
      <w:pPr>
        <w:suppressAutoHyphens/>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bCs/>
          <w:spacing w:val="1"/>
          <w:sz w:val="24"/>
          <w:szCs w:val="24"/>
          <w:lang w:eastAsia="ar-SA"/>
        </w:rPr>
        <w:t>5</w:t>
      </w:r>
      <w:r w:rsidRPr="00FC2B24">
        <w:rPr>
          <w:rFonts w:ascii="Times New Roman" w:eastAsia="Times New Roman" w:hAnsi="Times New Roman"/>
          <w:bCs/>
          <w:spacing w:val="1"/>
          <w:sz w:val="24"/>
          <w:szCs w:val="24"/>
          <w:lang w:val="ru-RU" w:eastAsia="ar-SA"/>
        </w:rPr>
        <w:t xml:space="preserve">. Для </w:t>
      </w:r>
      <w:proofErr w:type="spellStart"/>
      <w:r w:rsidRPr="00FC2B24">
        <w:rPr>
          <w:rFonts w:ascii="Times New Roman" w:eastAsia="Times New Roman" w:hAnsi="Times New Roman"/>
          <w:bCs/>
          <w:spacing w:val="1"/>
          <w:sz w:val="24"/>
          <w:szCs w:val="24"/>
          <w:lang w:val="ru-RU" w:eastAsia="ar-SA"/>
        </w:rPr>
        <w:t>підтвердження</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якісних</w:t>
      </w:r>
      <w:proofErr w:type="spellEnd"/>
      <w:r w:rsidRPr="00FC2B24">
        <w:rPr>
          <w:rFonts w:ascii="Times New Roman" w:eastAsia="Times New Roman" w:hAnsi="Times New Roman"/>
          <w:bCs/>
          <w:spacing w:val="1"/>
          <w:sz w:val="24"/>
          <w:szCs w:val="24"/>
          <w:lang w:val="ru-RU" w:eastAsia="ar-SA"/>
        </w:rPr>
        <w:t xml:space="preserve"> та </w:t>
      </w:r>
      <w:proofErr w:type="spellStart"/>
      <w:r w:rsidRPr="00FC2B24">
        <w:rPr>
          <w:rFonts w:ascii="Times New Roman" w:eastAsia="Times New Roman" w:hAnsi="Times New Roman"/>
          <w:bCs/>
          <w:spacing w:val="1"/>
          <w:sz w:val="24"/>
          <w:szCs w:val="24"/>
          <w:lang w:val="ru-RU" w:eastAsia="ar-SA"/>
        </w:rPr>
        <w:t>технічних</w:t>
      </w:r>
      <w:proofErr w:type="spellEnd"/>
      <w:r w:rsidRPr="00FC2B24">
        <w:rPr>
          <w:rFonts w:ascii="Times New Roman" w:eastAsia="Times New Roman" w:hAnsi="Times New Roman"/>
          <w:bCs/>
          <w:spacing w:val="1"/>
          <w:sz w:val="24"/>
          <w:szCs w:val="24"/>
          <w:lang w:val="ru-RU" w:eastAsia="ar-SA"/>
        </w:rPr>
        <w:t xml:space="preserve"> характеристик </w:t>
      </w:r>
      <w:proofErr w:type="spellStart"/>
      <w:r w:rsidRPr="00FC2B24">
        <w:rPr>
          <w:rFonts w:ascii="Times New Roman" w:eastAsia="Times New Roman" w:hAnsi="Times New Roman"/>
          <w:bCs/>
          <w:spacing w:val="1"/>
          <w:sz w:val="24"/>
          <w:szCs w:val="24"/>
          <w:lang w:val="ru-RU" w:eastAsia="ar-SA"/>
        </w:rPr>
        <w:t>Учасники</w:t>
      </w:r>
      <w:proofErr w:type="spellEnd"/>
      <w:r w:rsidRPr="00FC2B24">
        <w:rPr>
          <w:rFonts w:ascii="Times New Roman" w:eastAsia="Times New Roman" w:hAnsi="Times New Roman"/>
          <w:bCs/>
          <w:spacing w:val="1"/>
          <w:sz w:val="24"/>
          <w:szCs w:val="24"/>
          <w:lang w:val="ru-RU" w:eastAsia="ar-SA"/>
        </w:rPr>
        <w:t xml:space="preserve"> </w:t>
      </w:r>
      <w:proofErr w:type="spellStart"/>
      <w:r w:rsidRPr="00FC2B24">
        <w:rPr>
          <w:rFonts w:ascii="Times New Roman" w:eastAsia="Times New Roman" w:hAnsi="Times New Roman"/>
          <w:bCs/>
          <w:spacing w:val="1"/>
          <w:sz w:val="24"/>
          <w:szCs w:val="24"/>
          <w:lang w:val="ru-RU" w:eastAsia="ar-SA"/>
        </w:rPr>
        <w:t>подають</w:t>
      </w:r>
      <w:proofErr w:type="spellEnd"/>
      <w:r w:rsidRPr="00FC2B24">
        <w:rPr>
          <w:rFonts w:ascii="Times New Roman" w:eastAsia="Times New Roman" w:hAnsi="Times New Roman"/>
          <w:bCs/>
          <w:spacing w:val="1"/>
          <w:sz w:val="24"/>
          <w:szCs w:val="24"/>
          <w:lang w:eastAsia="ar-SA"/>
        </w:rPr>
        <w:t xml:space="preserve"> пояснювальну записку, яка повинна містити детальний опис основних технічних характеристик товару, походження товару, дані про виробника.</w:t>
      </w:r>
    </w:p>
    <w:p w:rsidR="00FA5173" w:rsidRPr="00FC2B24" w:rsidRDefault="00FA5173" w:rsidP="00FA5173">
      <w:pPr>
        <w:suppressAutoHyphens/>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bCs/>
          <w:spacing w:val="1"/>
          <w:sz w:val="24"/>
          <w:szCs w:val="24"/>
          <w:lang w:eastAsia="ar-SA"/>
        </w:rPr>
        <w:t xml:space="preserve">6. Учасники для підтвердження якісних характеристик обов’язково у складі пропозиції подають </w:t>
      </w:r>
      <w:r w:rsidRPr="00FC2B24">
        <w:rPr>
          <w:rFonts w:ascii="Times New Roman" w:hAnsi="Times New Roman"/>
          <w:color w:val="000000"/>
          <w:sz w:val="24"/>
          <w:szCs w:val="24"/>
        </w:rPr>
        <w:t>копії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p>
    <w:p w:rsidR="00FA5173" w:rsidRPr="00FC2B24" w:rsidRDefault="00FA5173" w:rsidP="00FA5173">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bCs/>
          <w:spacing w:val="1"/>
          <w:sz w:val="24"/>
          <w:szCs w:val="24"/>
          <w:lang w:eastAsia="ar-SA"/>
        </w:rPr>
        <w:t>7. У випадку, якщо учасник не є виробником (торфовидобувним/</w:t>
      </w:r>
      <w:proofErr w:type="spellStart"/>
      <w:r w:rsidRPr="00FC2B24">
        <w:rPr>
          <w:rFonts w:ascii="Times New Roman" w:eastAsia="Times New Roman" w:hAnsi="Times New Roman"/>
          <w:bCs/>
          <w:spacing w:val="1"/>
          <w:sz w:val="24"/>
          <w:szCs w:val="24"/>
          <w:lang w:eastAsia="ar-SA"/>
        </w:rPr>
        <w:t>вугіллявидобувним</w:t>
      </w:r>
      <w:proofErr w:type="spellEnd"/>
      <w:r w:rsidRPr="00FC2B24">
        <w:rPr>
          <w:rFonts w:ascii="Times New Roman" w:eastAsia="Times New Roman" w:hAnsi="Times New Roman"/>
          <w:bCs/>
          <w:spacing w:val="1"/>
          <w:sz w:val="24"/>
          <w:szCs w:val="24"/>
          <w:lang w:eastAsia="ar-SA"/>
        </w:rPr>
        <w:t xml:space="preserve"> підприємством) додатково у складі пропозиції подається договір про закупівлю/постачання торфобрикету, укладений між таким Учасником та Виробником (або його офіційним представником, дилером, дистриб'ютором, покупцем).</w:t>
      </w:r>
    </w:p>
    <w:p w:rsidR="00FA5173" w:rsidRPr="00FC2B24" w:rsidRDefault="00FA5173" w:rsidP="00FA5173">
      <w:pPr>
        <w:widowControl w:val="0"/>
        <w:suppressAutoHyphens/>
        <w:autoSpaceDE w:val="0"/>
        <w:autoSpaceDN w:val="0"/>
        <w:adjustRightInd w:val="0"/>
        <w:spacing w:after="0" w:line="240" w:lineRule="auto"/>
        <w:jc w:val="both"/>
        <w:rPr>
          <w:rFonts w:ascii="Times New Roman" w:eastAsia="Times New Roman" w:hAnsi="Times New Roman"/>
          <w:bCs/>
          <w:spacing w:val="1"/>
          <w:sz w:val="24"/>
          <w:szCs w:val="24"/>
          <w:lang w:eastAsia="ar-SA"/>
        </w:rPr>
      </w:pPr>
      <w:r w:rsidRPr="00FC2B24">
        <w:rPr>
          <w:rFonts w:ascii="Times New Roman" w:eastAsia="Times New Roman" w:hAnsi="Times New Roman"/>
          <w:bCs/>
          <w:spacing w:val="1"/>
          <w:sz w:val="24"/>
          <w:szCs w:val="24"/>
          <w:lang w:eastAsia="ar-SA"/>
        </w:rPr>
        <w:t>8. Пакування товару відсутнє. Відвантаження відбувається насипом.</w:t>
      </w:r>
    </w:p>
    <w:p w:rsidR="00FA5173" w:rsidRDefault="00FA5173" w:rsidP="00FA5173">
      <w:pPr>
        <w:suppressAutoHyphens/>
        <w:spacing w:after="0"/>
        <w:rPr>
          <w:rFonts w:ascii="Times New Roman" w:eastAsia="Times New Roman" w:hAnsi="Times New Roman"/>
          <w:sz w:val="24"/>
          <w:szCs w:val="24"/>
          <w:lang w:eastAsia="ar-SA"/>
        </w:rPr>
      </w:pPr>
      <w:r w:rsidRPr="00FC2B24">
        <w:rPr>
          <w:rFonts w:ascii="Times New Roman" w:hAnsi="Times New Roman"/>
          <w:sz w:val="24"/>
          <w:szCs w:val="24"/>
        </w:rPr>
        <w:t xml:space="preserve">9. </w:t>
      </w:r>
      <w:r w:rsidRPr="00FC2B24">
        <w:rPr>
          <w:rFonts w:ascii="Times New Roman" w:eastAsia="Times New Roman" w:hAnsi="Times New Roman"/>
          <w:sz w:val="24"/>
          <w:szCs w:val="24"/>
          <w:lang w:eastAsia="ar-SA"/>
        </w:rPr>
        <w:t>Місце приймання-передачі Товару  (брикетів торфових):</w:t>
      </w:r>
    </w:p>
    <w:p w:rsidR="00A3621B" w:rsidRDefault="00A3621B" w:rsidP="00FA5173">
      <w:pPr>
        <w:suppressAutoHyphens/>
        <w:spacing w:after="0"/>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245"/>
      </w:tblGrid>
      <w:tr w:rsidR="00FA5173" w:rsidRPr="00223382" w:rsidTr="008E36E3">
        <w:trPr>
          <w:trHeight w:val="571"/>
        </w:trPr>
        <w:tc>
          <w:tcPr>
            <w:tcW w:w="675" w:type="dxa"/>
          </w:tcPr>
          <w:p w:rsidR="00FA5173" w:rsidRPr="0066016B" w:rsidRDefault="00FA5173" w:rsidP="008E36E3">
            <w:pPr>
              <w:spacing w:after="0"/>
              <w:jc w:val="center"/>
              <w:rPr>
                <w:rFonts w:ascii="Times New Roman" w:hAnsi="Times New Roman"/>
                <w:b/>
              </w:rPr>
            </w:pPr>
            <w:r w:rsidRPr="0066016B">
              <w:rPr>
                <w:rFonts w:ascii="Times New Roman" w:hAnsi="Times New Roman"/>
                <w:b/>
              </w:rPr>
              <w:t>№</w:t>
            </w:r>
          </w:p>
          <w:p w:rsidR="00FA5173" w:rsidRPr="0066016B" w:rsidRDefault="00FA5173" w:rsidP="008E36E3">
            <w:pPr>
              <w:spacing w:after="0"/>
              <w:jc w:val="center"/>
              <w:rPr>
                <w:rFonts w:ascii="Times New Roman" w:hAnsi="Times New Roman"/>
                <w:b/>
              </w:rPr>
            </w:pPr>
            <w:r w:rsidRPr="0066016B">
              <w:rPr>
                <w:rFonts w:ascii="Times New Roman" w:hAnsi="Times New Roman"/>
                <w:b/>
              </w:rPr>
              <w:t>н/п</w:t>
            </w:r>
          </w:p>
        </w:tc>
        <w:tc>
          <w:tcPr>
            <w:tcW w:w="3544" w:type="dxa"/>
            <w:shd w:val="clear" w:color="auto" w:fill="auto"/>
            <w:vAlign w:val="center"/>
          </w:tcPr>
          <w:p w:rsidR="00FA5173" w:rsidRPr="0066016B" w:rsidRDefault="00FA5173" w:rsidP="008E36E3">
            <w:pPr>
              <w:spacing w:after="0"/>
              <w:jc w:val="center"/>
              <w:rPr>
                <w:rFonts w:ascii="Times New Roman" w:hAnsi="Times New Roman"/>
                <w:b/>
              </w:rPr>
            </w:pPr>
            <w:r w:rsidRPr="0066016B">
              <w:rPr>
                <w:rFonts w:ascii="Times New Roman" w:hAnsi="Times New Roman"/>
                <w:b/>
              </w:rPr>
              <w:t>Назва закладу</w:t>
            </w:r>
          </w:p>
        </w:tc>
        <w:tc>
          <w:tcPr>
            <w:tcW w:w="5245" w:type="dxa"/>
            <w:shd w:val="clear" w:color="auto" w:fill="auto"/>
            <w:vAlign w:val="center"/>
          </w:tcPr>
          <w:p w:rsidR="00FA5173" w:rsidRPr="0066016B" w:rsidRDefault="00FA5173" w:rsidP="008E36E3">
            <w:pPr>
              <w:spacing w:after="0"/>
              <w:jc w:val="center"/>
              <w:rPr>
                <w:rFonts w:ascii="Times New Roman" w:hAnsi="Times New Roman"/>
                <w:b/>
              </w:rPr>
            </w:pPr>
            <w:r w:rsidRPr="0066016B">
              <w:rPr>
                <w:rFonts w:ascii="Times New Roman" w:hAnsi="Times New Roman"/>
                <w:b/>
              </w:rPr>
              <w:t>Адреса навчального  закладу</w:t>
            </w:r>
          </w:p>
        </w:tc>
      </w:tr>
      <w:tr w:rsidR="00FA5173" w:rsidRPr="00223382" w:rsidTr="008E36E3">
        <w:trPr>
          <w:trHeight w:val="726"/>
        </w:trPr>
        <w:tc>
          <w:tcPr>
            <w:tcW w:w="675" w:type="dxa"/>
            <w:vAlign w:val="center"/>
          </w:tcPr>
          <w:p w:rsidR="00FA5173" w:rsidRPr="007363AC" w:rsidRDefault="00FA5173" w:rsidP="008E36E3">
            <w:pPr>
              <w:pStyle w:val="a5"/>
              <w:spacing w:after="0"/>
              <w:ind w:hanging="578"/>
              <w:rPr>
                <w:rFonts w:ascii="Times New Roman" w:hAnsi="Times New Roman"/>
              </w:rPr>
            </w:pPr>
            <w:r w:rsidRPr="007363AC">
              <w:rPr>
                <w:rFonts w:ascii="Times New Roman" w:hAnsi="Times New Roman"/>
              </w:rPr>
              <w:t>1.</w:t>
            </w:r>
          </w:p>
        </w:tc>
        <w:tc>
          <w:tcPr>
            <w:tcW w:w="3544" w:type="dxa"/>
            <w:shd w:val="clear" w:color="auto" w:fill="auto"/>
            <w:vAlign w:val="center"/>
          </w:tcPr>
          <w:p w:rsidR="00FA5173" w:rsidRPr="0066016B" w:rsidRDefault="00FA5173" w:rsidP="008E36E3">
            <w:pPr>
              <w:autoSpaceDN w:val="0"/>
              <w:spacing w:after="0"/>
              <w:ind w:right="-142"/>
              <w:jc w:val="center"/>
              <w:rPr>
                <w:rFonts w:ascii="Times New Roman" w:hAnsi="Times New Roman"/>
              </w:rPr>
            </w:pPr>
            <w:r w:rsidRPr="0066016B">
              <w:rPr>
                <w:rFonts w:ascii="Times New Roman" w:hAnsi="Times New Roman"/>
              </w:rPr>
              <w:t>Павлівський ліцей Павлівської сільської ради Волинської області</w:t>
            </w:r>
          </w:p>
          <w:p w:rsidR="00FA5173" w:rsidRPr="0066016B" w:rsidRDefault="00FA5173" w:rsidP="008E36E3">
            <w:pPr>
              <w:spacing w:after="0"/>
              <w:jc w:val="center"/>
              <w:rPr>
                <w:rFonts w:ascii="Times New Roman" w:hAnsi="Times New Roman"/>
              </w:rPr>
            </w:pPr>
          </w:p>
        </w:tc>
        <w:tc>
          <w:tcPr>
            <w:tcW w:w="5245" w:type="dxa"/>
            <w:shd w:val="clear" w:color="auto" w:fill="auto"/>
            <w:vAlign w:val="center"/>
          </w:tcPr>
          <w:p w:rsidR="00FA5173" w:rsidRPr="0066016B" w:rsidRDefault="00FA5173" w:rsidP="008E36E3">
            <w:pPr>
              <w:spacing w:after="0"/>
              <w:jc w:val="center"/>
              <w:rPr>
                <w:rFonts w:ascii="Times New Roman" w:hAnsi="Times New Roman"/>
              </w:rPr>
            </w:pPr>
            <w:r w:rsidRPr="0066016B">
              <w:rPr>
                <w:rFonts w:ascii="Times New Roman" w:hAnsi="Times New Roman"/>
                <w:color w:val="000000"/>
              </w:rPr>
              <w:t xml:space="preserve">Україна, Волинська область, </w:t>
            </w:r>
            <w:proofErr w:type="spellStart"/>
            <w:r w:rsidRPr="0066016B">
              <w:rPr>
                <w:rFonts w:ascii="Times New Roman" w:hAnsi="Times New Roman"/>
                <w:color w:val="000000"/>
              </w:rPr>
              <w:t>Іваничівський</w:t>
            </w:r>
            <w:proofErr w:type="spellEnd"/>
            <w:r w:rsidRPr="0066016B">
              <w:rPr>
                <w:rFonts w:ascii="Times New Roman" w:hAnsi="Times New Roman"/>
                <w:color w:val="000000"/>
              </w:rPr>
              <w:t xml:space="preserve"> район, </w:t>
            </w:r>
            <w:proofErr w:type="spellStart"/>
            <w:r w:rsidRPr="0066016B">
              <w:rPr>
                <w:rFonts w:ascii="Times New Roman" w:hAnsi="Times New Roman"/>
                <w:color w:val="000000"/>
              </w:rPr>
              <w:t>с.Павлівка</w:t>
            </w:r>
            <w:proofErr w:type="spellEnd"/>
            <w:r w:rsidRPr="0066016B">
              <w:rPr>
                <w:rFonts w:ascii="Times New Roman" w:hAnsi="Times New Roman"/>
                <w:color w:val="000000"/>
              </w:rPr>
              <w:t>, вул. Перемоги, 2</w:t>
            </w:r>
          </w:p>
        </w:tc>
      </w:tr>
    </w:tbl>
    <w:p w:rsidR="00FA5173" w:rsidRDefault="00FA5173" w:rsidP="00FA5173">
      <w:pPr>
        <w:suppressAutoHyphens/>
        <w:spacing w:after="0"/>
        <w:rPr>
          <w:rFonts w:ascii="Times New Roman" w:eastAsia="Times New Roman" w:hAnsi="Times New Roman"/>
          <w:sz w:val="24"/>
          <w:szCs w:val="24"/>
          <w:lang w:eastAsia="ar-SA"/>
        </w:rPr>
      </w:pPr>
    </w:p>
    <w:p w:rsidR="00FA5173" w:rsidRPr="00367E12" w:rsidRDefault="00BB7AAC" w:rsidP="00FA5173">
      <w:pPr>
        <w:rPr>
          <w:lang w:val="ru-RU"/>
        </w:rPr>
      </w:pPr>
      <w:r w:rsidRPr="00367E12">
        <w:rPr>
          <w:rFonts w:ascii="Times New Roman" w:hAnsi="Times New Roman"/>
          <w:sz w:val="24"/>
          <w:szCs w:val="24"/>
          <w:lang w:val="ru-RU"/>
        </w:rPr>
        <w:t>10</w:t>
      </w:r>
      <w:r>
        <w:rPr>
          <w:rFonts w:ascii="Times New Roman" w:hAnsi="Times New Roman"/>
          <w:sz w:val="24"/>
          <w:szCs w:val="24"/>
        </w:rPr>
        <w:t>.</w:t>
      </w:r>
      <w:r w:rsidR="00FA5173" w:rsidRPr="00FC2B24">
        <w:rPr>
          <w:rFonts w:ascii="Times New Roman" w:hAnsi="Times New Roman"/>
          <w:sz w:val="24"/>
          <w:szCs w:val="24"/>
        </w:rPr>
        <w:t xml:space="preserve">Учасник гарантує зменшення цін на товар у випадку </w:t>
      </w:r>
      <w:proofErr w:type="gramStart"/>
      <w:r w:rsidR="00FA5173" w:rsidRPr="00FC2B24">
        <w:rPr>
          <w:rFonts w:ascii="Times New Roman" w:hAnsi="Times New Roman"/>
          <w:sz w:val="24"/>
          <w:szCs w:val="24"/>
        </w:rPr>
        <w:t>відповідного  зменшення</w:t>
      </w:r>
      <w:proofErr w:type="gramEnd"/>
      <w:r w:rsidRPr="00367E12">
        <w:rPr>
          <w:rFonts w:ascii="Times New Roman" w:hAnsi="Times New Roman"/>
          <w:sz w:val="24"/>
          <w:szCs w:val="24"/>
          <w:lang w:val="ru-RU"/>
        </w:rPr>
        <w:t>.</w:t>
      </w:r>
    </w:p>
    <w:p w:rsidR="00FA5173" w:rsidRPr="00BB7AAC" w:rsidRDefault="00BB7AAC" w:rsidP="00FA5173">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11.</w:t>
      </w:r>
      <w:r w:rsidR="00FA5173" w:rsidRPr="00BB7AAC">
        <w:rPr>
          <w:rFonts w:ascii="Times New Roman" w:hAnsi="Times New Roman" w:cs="Times New Roman"/>
          <w:sz w:val="24"/>
          <w:szCs w:val="24"/>
        </w:rPr>
        <w:t>Строк поставки</w:t>
      </w:r>
      <w:r w:rsidR="00FA5173" w:rsidRPr="00660970">
        <w:rPr>
          <w:rFonts w:ascii="Times New Roman" w:hAnsi="Times New Roman" w:cs="Times New Roman"/>
          <w:sz w:val="24"/>
          <w:szCs w:val="24"/>
        </w:rPr>
        <w:t xml:space="preserve">: </w:t>
      </w:r>
      <w:r w:rsidR="00FA5173" w:rsidRPr="00BB4806">
        <w:rPr>
          <w:rFonts w:ascii="Times New Roman" w:hAnsi="Times New Roman" w:cs="Times New Roman"/>
          <w:b/>
          <w:sz w:val="24"/>
          <w:szCs w:val="24"/>
        </w:rPr>
        <w:t xml:space="preserve">до </w:t>
      </w:r>
      <w:r w:rsidR="00660970" w:rsidRPr="00BB4806">
        <w:rPr>
          <w:rFonts w:ascii="Times New Roman" w:hAnsi="Times New Roman" w:cs="Times New Roman"/>
          <w:b/>
          <w:sz w:val="24"/>
          <w:szCs w:val="24"/>
        </w:rPr>
        <w:t>31</w:t>
      </w:r>
      <w:r w:rsidR="00FA5173" w:rsidRPr="00BB4806">
        <w:rPr>
          <w:rFonts w:ascii="Times New Roman" w:hAnsi="Times New Roman" w:cs="Times New Roman"/>
          <w:b/>
          <w:sz w:val="24"/>
          <w:szCs w:val="24"/>
        </w:rPr>
        <w:t xml:space="preserve"> </w:t>
      </w:r>
      <w:r w:rsidR="00020D00">
        <w:rPr>
          <w:rFonts w:ascii="Times New Roman" w:hAnsi="Times New Roman" w:cs="Times New Roman"/>
          <w:b/>
          <w:sz w:val="24"/>
          <w:szCs w:val="24"/>
        </w:rPr>
        <w:t>грудня</w:t>
      </w:r>
      <w:r w:rsidR="00FA5173" w:rsidRPr="00BB4806">
        <w:rPr>
          <w:rFonts w:ascii="Times New Roman" w:hAnsi="Times New Roman" w:cs="Times New Roman"/>
          <w:b/>
          <w:sz w:val="24"/>
          <w:szCs w:val="24"/>
        </w:rPr>
        <w:t xml:space="preserve"> 202</w:t>
      </w:r>
      <w:r w:rsidR="00020D00">
        <w:rPr>
          <w:rFonts w:ascii="Times New Roman" w:hAnsi="Times New Roman" w:cs="Times New Roman"/>
          <w:b/>
          <w:sz w:val="24"/>
          <w:szCs w:val="24"/>
        </w:rPr>
        <w:t>4</w:t>
      </w:r>
      <w:r w:rsidR="00FA5173" w:rsidRPr="00BB4806">
        <w:rPr>
          <w:rFonts w:ascii="Times New Roman" w:hAnsi="Times New Roman" w:cs="Times New Roman"/>
          <w:b/>
          <w:sz w:val="24"/>
          <w:szCs w:val="24"/>
        </w:rPr>
        <w:t xml:space="preserve"> року</w:t>
      </w:r>
      <w:r w:rsidR="00FA5173" w:rsidRPr="00BB7AAC">
        <w:rPr>
          <w:rFonts w:ascii="Times New Roman" w:hAnsi="Times New Roman" w:cs="Times New Roman"/>
          <w:sz w:val="24"/>
          <w:szCs w:val="24"/>
        </w:rPr>
        <w:t>.</w:t>
      </w:r>
    </w:p>
    <w:p w:rsidR="00FA5173" w:rsidRPr="00BB7AAC" w:rsidRDefault="00BB7AAC" w:rsidP="00BB7AAC">
      <w:pPr>
        <w:spacing w:after="0"/>
        <w:jc w:val="both"/>
        <w:rPr>
          <w:rFonts w:ascii="Times New Roman" w:hAnsi="Times New Roman" w:cs="Times New Roman"/>
          <w:sz w:val="24"/>
          <w:szCs w:val="24"/>
        </w:rPr>
      </w:pPr>
      <w:r>
        <w:rPr>
          <w:rFonts w:ascii="Times New Roman" w:hAnsi="Times New Roman" w:cs="Times New Roman"/>
          <w:sz w:val="24"/>
          <w:szCs w:val="24"/>
        </w:rPr>
        <w:t>12.</w:t>
      </w:r>
      <w:r w:rsidR="00FA5173" w:rsidRPr="00BB7AAC">
        <w:rPr>
          <w:rFonts w:ascii="Times New Roman" w:hAnsi="Times New Roman" w:cs="Times New Roman"/>
          <w:sz w:val="24"/>
          <w:szCs w:val="24"/>
        </w:rPr>
        <w:t>Торфові брикети повинні відповідати ДСТУ 2042-92.</w:t>
      </w:r>
    </w:p>
    <w:p w:rsidR="00FA5173" w:rsidRPr="00BB7AAC" w:rsidRDefault="00FA5173" w:rsidP="00BB7AAC">
      <w:pPr>
        <w:spacing w:after="0"/>
        <w:jc w:val="both"/>
        <w:rPr>
          <w:rFonts w:ascii="Times New Roman" w:hAnsi="Times New Roman" w:cs="Times New Roman"/>
          <w:sz w:val="24"/>
          <w:szCs w:val="24"/>
        </w:rPr>
      </w:pPr>
      <w:r w:rsidRPr="00BB7AAC">
        <w:rPr>
          <w:rFonts w:ascii="Times New Roman" w:hAnsi="Times New Roman" w:cs="Times New Roman"/>
          <w:sz w:val="24"/>
          <w:szCs w:val="24"/>
        </w:rPr>
        <w:t>Параметри: довжина – 80-</w:t>
      </w:r>
      <w:smartTag w:uri="urn:schemas-microsoft-com:office:smarttags" w:element="metricconverter">
        <w:smartTagPr>
          <w:attr w:name="ProductID" w:val="200 мм"/>
        </w:smartTagPr>
        <w:r w:rsidRPr="00BB7AAC">
          <w:rPr>
            <w:rFonts w:ascii="Times New Roman" w:hAnsi="Times New Roman" w:cs="Times New Roman"/>
            <w:sz w:val="24"/>
            <w:szCs w:val="24"/>
          </w:rPr>
          <w:t>200 мм</w:t>
        </w:r>
      </w:smartTag>
      <w:r w:rsidRPr="00BB7AAC">
        <w:rPr>
          <w:rFonts w:ascii="Times New Roman" w:hAnsi="Times New Roman" w:cs="Times New Roman"/>
          <w:sz w:val="24"/>
          <w:szCs w:val="24"/>
        </w:rPr>
        <w:t>, ширина – 45-</w:t>
      </w:r>
      <w:smartTag w:uri="urn:schemas-microsoft-com:office:smarttags" w:element="metricconverter">
        <w:smartTagPr>
          <w:attr w:name="ProductID" w:val="75 мм"/>
        </w:smartTagPr>
        <w:r w:rsidRPr="00BB7AAC">
          <w:rPr>
            <w:rFonts w:ascii="Times New Roman" w:hAnsi="Times New Roman" w:cs="Times New Roman"/>
            <w:sz w:val="24"/>
            <w:szCs w:val="24"/>
          </w:rPr>
          <w:t>75 мм</w:t>
        </w:r>
      </w:smartTag>
      <w:r w:rsidRPr="00BB7AAC">
        <w:rPr>
          <w:rFonts w:ascii="Times New Roman" w:hAnsi="Times New Roman" w:cs="Times New Roman"/>
          <w:sz w:val="24"/>
          <w:szCs w:val="24"/>
        </w:rPr>
        <w:t>, висота – 15-</w:t>
      </w:r>
      <w:smartTag w:uri="urn:schemas-microsoft-com:office:smarttags" w:element="metricconverter">
        <w:smartTagPr>
          <w:attr w:name="ProductID" w:val="70 мм"/>
        </w:smartTagPr>
        <w:r w:rsidRPr="00BB7AAC">
          <w:rPr>
            <w:rFonts w:ascii="Times New Roman" w:hAnsi="Times New Roman" w:cs="Times New Roman"/>
            <w:sz w:val="24"/>
            <w:szCs w:val="24"/>
          </w:rPr>
          <w:t>70 мм</w:t>
        </w:r>
      </w:smartTag>
      <w:r w:rsidRPr="00BB7AAC">
        <w:rPr>
          <w:rFonts w:ascii="Times New Roman" w:hAnsi="Times New Roman" w:cs="Times New Roman"/>
          <w:sz w:val="24"/>
          <w:szCs w:val="24"/>
        </w:rPr>
        <w:t>.</w:t>
      </w:r>
    </w:p>
    <w:p w:rsidR="00FA5173" w:rsidRPr="00BB7AAC" w:rsidRDefault="00FA5173" w:rsidP="00BB7AAC">
      <w:pPr>
        <w:spacing w:after="0"/>
        <w:jc w:val="both"/>
        <w:rPr>
          <w:rFonts w:ascii="Times New Roman" w:hAnsi="Times New Roman" w:cs="Times New Roman"/>
          <w:sz w:val="24"/>
          <w:szCs w:val="24"/>
        </w:rPr>
      </w:pPr>
      <w:r w:rsidRPr="00BB7AAC">
        <w:rPr>
          <w:rFonts w:ascii="Times New Roman" w:hAnsi="Times New Roman" w:cs="Times New Roman"/>
          <w:sz w:val="24"/>
          <w:szCs w:val="24"/>
        </w:rPr>
        <w:t>Якість:</w:t>
      </w:r>
    </w:p>
    <w:p w:rsidR="00FA5173" w:rsidRPr="00BB7AAC" w:rsidRDefault="00FA5173" w:rsidP="00BB7AAC">
      <w:pPr>
        <w:spacing w:after="0"/>
        <w:jc w:val="both"/>
        <w:rPr>
          <w:rFonts w:ascii="Times New Roman" w:hAnsi="Times New Roman" w:cs="Times New Roman"/>
          <w:sz w:val="24"/>
          <w:szCs w:val="24"/>
        </w:rPr>
      </w:pPr>
      <w:r w:rsidRPr="00BB7AAC">
        <w:rPr>
          <w:rFonts w:ascii="Times New Roman" w:hAnsi="Times New Roman" w:cs="Times New Roman"/>
          <w:sz w:val="24"/>
          <w:szCs w:val="24"/>
        </w:rPr>
        <w:t xml:space="preserve">а) зольність – не більше 23%, </w:t>
      </w:r>
    </w:p>
    <w:p w:rsidR="00FA5173" w:rsidRPr="00BB7AAC" w:rsidRDefault="00FA5173" w:rsidP="00BB7AAC">
      <w:pPr>
        <w:spacing w:after="0"/>
        <w:jc w:val="both"/>
        <w:rPr>
          <w:rFonts w:ascii="Times New Roman" w:hAnsi="Times New Roman" w:cs="Times New Roman"/>
          <w:sz w:val="24"/>
          <w:szCs w:val="24"/>
        </w:rPr>
      </w:pPr>
      <w:r w:rsidRPr="00BB7AAC">
        <w:rPr>
          <w:rFonts w:ascii="Times New Roman" w:hAnsi="Times New Roman" w:cs="Times New Roman"/>
          <w:sz w:val="24"/>
          <w:szCs w:val="24"/>
        </w:rPr>
        <w:t>б) вологість – не більше 20%,</w:t>
      </w:r>
    </w:p>
    <w:p w:rsidR="00FA5173" w:rsidRPr="00BB7AAC" w:rsidRDefault="00FA5173" w:rsidP="00BB7AAC">
      <w:pPr>
        <w:spacing w:after="0"/>
        <w:jc w:val="both"/>
        <w:rPr>
          <w:rFonts w:ascii="Times New Roman" w:hAnsi="Times New Roman" w:cs="Times New Roman"/>
          <w:sz w:val="24"/>
          <w:szCs w:val="24"/>
        </w:rPr>
      </w:pPr>
      <w:r w:rsidRPr="00BB7AAC">
        <w:rPr>
          <w:rFonts w:ascii="Times New Roman" w:hAnsi="Times New Roman" w:cs="Times New Roman"/>
          <w:sz w:val="24"/>
          <w:szCs w:val="24"/>
        </w:rPr>
        <w:t>в) механічна міцність – не менше 94 %.</w:t>
      </w:r>
    </w:p>
    <w:p w:rsidR="00FA5173" w:rsidRPr="00BB7AAC" w:rsidRDefault="00BB7AAC" w:rsidP="00BB7AAC">
      <w:pPr>
        <w:spacing w:after="0"/>
        <w:jc w:val="both"/>
        <w:rPr>
          <w:rFonts w:ascii="Times New Roman" w:hAnsi="Times New Roman" w:cs="Times New Roman"/>
          <w:sz w:val="24"/>
          <w:szCs w:val="24"/>
        </w:rPr>
      </w:pPr>
      <w:r>
        <w:rPr>
          <w:rFonts w:ascii="Times New Roman" w:hAnsi="Times New Roman" w:cs="Times New Roman"/>
          <w:sz w:val="24"/>
          <w:szCs w:val="24"/>
        </w:rPr>
        <w:t>13.</w:t>
      </w:r>
      <w:r w:rsidR="00FA5173" w:rsidRPr="00BB7AAC">
        <w:rPr>
          <w:rFonts w:ascii="Times New Roman" w:hAnsi="Times New Roman" w:cs="Times New Roman"/>
          <w:sz w:val="24"/>
          <w:szCs w:val="24"/>
        </w:rPr>
        <w:t xml:space="preserve"> Учасник надає інформацію про технічні, якісні та інші характеристики предмета закупівлі, зазначаючи зазначені вище параметри, а також вказуючи виробника брикету.</w:t>
      </w:r>
    </w:p>
    <w:p w:rsidR="00FA5173" w:rsidRPr="00BB7AAC" w:rsidRDefault="00523429" w:rsidP="00BB7AAC">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14.</w:t>
      </w:r>
      <w:r w:rsidR="00FA5173" w:rsidRPr="00BB7AAC">
        <w:rPr>
          <w:rFonts w:ascii="Times New Roman" w:hAnsi="Times New Roman" w:cs="Times New Roman"/>
          <w:sz w:val="24"/>
          <w:szCs w:val="24"/>
        </w:rPr>
        <w:t>Ціна за одиницю товару включає вартість навантаження, транспортування, розвантаження та інших супутніх витрат.</w:t>
      </w:r>
    </w:p>
    <w:p w:rsidR="00FA5173" w:rsidRPr="00BB7AAC" w:rsidRDefault="00D70A83" w:rsidP="00BB7AAC">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5173" w:rsidRPr="00BB7AAC">
        <w:rPr>
          <w:rFonts w:ascii="Times New Roman" w:hAnsi="Times New Roman" w:cs="Times New Roman"/>
          <w:sz w:val="24"/>
          <w:szCs w:val="24"/>
        </w:rPr>
        <w:t>Учасник має право за власним вибором пропонувати товари із зазначеними характеристиками або вищої якості.</w:t>
      </w:r>
    </w:p>
    <w:p w:rsidR="00FA5173" w:rsidRPr="00585498" w:rsidRDefault="00D70A83" w:rsidP="00BB7AAC">
      <w:pPr>
        <w:shd w:val="clear" w:color="auto" w:fill="FFFFFF"/>
        <w:tabs>
          <w:tab w:val="left" w:pos="567"/>
          <w:tab w:val="left" w:pos="1985"/>
          <w:tab w:val="left" w:pos="2552"/>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5173" w:rsidRPr="00BB7AAC">
        <w:rPr>
          <w:rFonts w:ascii="Times New Roman" w:hAnsi="Times New Roman" w:cs="Times New Roman"/>
          <w:sz w:val="24"/>
          <w:szCs w:val="24"/>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w:t>
      </w:r>
      <w:r w:rsidR="00585498">
        <w:rPr>
          <w:rFonts w:ascii="Times New Roman" w:hAnsi="Times New Roman" w:cs="Times New Roman"/>
          <w:sz w:val="24"/>
          <w:szCs w:val="24"/>
        </w:rPr>
        <w:t>а.</w:t>
      </w:r>
    </w:p>
    <w:p w:rsidR="00FA5173" w:rsidRPr="00BB7AAC" w:rsidRDefault="00FA5173" w:rsidP="00585498">
      <w:pPr>
        <w:spacing w:after="0"/>
        <w:rPr>
          <w:rFonts w:ascii="Times New Roman" w:hAnsi="Times New Roman" w:cs="Times New Roman"/>
          <w:b/>
          <w:sz w:val="24"/>
          <w:szCs w:val="24"/>
        </w:rPr>
      </w:pPr>
    </w:p>
    <w:p w:rsidR="00FA5173" w:rsidRPr="00BB7AAC" w:rsidRDefault="00FA5173" w:rsidP="00BB7AAC">
      <w:pPr>
        <w:tabs>
          <w:tab w:val="left" w:pos="426"/>
        </w:tabs>
        <w:spacing w:after="0"/>
        <w:jc w:val="both"/>
        <w:rPr>
          <w:rFonts w:ascii="Times New Roman" w:hAnsi="Times New Roman" w:cs="Times New Roman"/>
          <w:color w:val="000000"/>
          <w:sz w:val="24"/>
          <w:szCs w:val="24"/>
        </w:rPr>
      </w:pPr>
      <w:r w:rsidRPr="00BB7AAC">
        <w:rPr>
          <w:rFonts w:ascii="Times New Roman" w:hAnsi="Times New Roman" w:cs="Times New Roman"/>
          <w:sz w:val="24"/>
          <w:szCs w:val="24"/>
        </w:rPr>
        <w:t xml:space="preserve"> </w:t>
      </w:r>
      <w:r w:rsidR="00D70A83">
        <w:rPr>
          <w:rFonts w:ascii="Times New Roman" w:hAnsi="Times New Roman" w:cs="Times New Roman"/>
          <w:sz w:val="24"/>
          <w:szCs w:val="24"/>
        </w:rPr>
        <w:t xml:space="preserve"> </w:t>
      </w:r>
      <w:r w:rsidRPr="00BB7AAC">
        <w:rPr>
          <w:rFonts w:ascii="Times New Roman" w:hAnsi="Times New Roman" w:cs="Times New Roman"/>
          <w:sz w:val="24"/>
          <w:szCs w:val="24"/>
        </w:rPr>
        <w:t xml:space="preserve"> У складі тендерної пропозиції учасник надає лист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B7AAC">
        <w:rPr>
          <w:rFonts w:ascii="Times New Roman" w:hAnsi="Times New Roman" w:cs="Times New Roman"/>
          <w:sz w:val="24"/>
          <w:szCs w:val="24"/>
        </w:rPr>
        <w:t>бенефіціарним</w:t>
      </w:r>
      <w:proofErr w:type="spellEnd"/>
      <w:r w:rsidRPr="00BB7AAC">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7AAC">
        <w:rPr>
          <w:rFonts w:ascii="Times New Roman" w:hAnsi="Times New Roman" w:cs="Times New Roman"/>
          <w:sz w:val="24"/>
          <w:szCs w:val="24"/>
        </w:rPr>
        <w:t>закупівель</w:t>
      </w:r>
      <w:proofErr w:type="spellEnd"/>
      <w:r w:rsidRPr="00BB7AA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A5173" w:rsidRPr="00D360D1" w:rsidRDefault="00FA5173" w:rsidP="00FA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Cs/>
        </w:rPr>
      </w:pPr>
    </w:p>
    <w:p w:rsidR="00FA5173" w:rsidRDefault="00D70A83" w:rsidP="00FA5173">
      <w:pPr>
        <w:tabs>
          <w:tab w:val="left" w:pos="0"/>
        </w:tabs>
        <w:contextualSpacing/>
        <w:jc w:val="both"/>
      </w:pPr>
      <w:r>
        <w:t xml:space="preserve">     </w:t>
      </w:r>
    </w:p>
    <w:p w:rsidR="00D70A83" w:rsidRDefault="00D70A83" w:rsidP="00FA5173">
      <w:pPr>
        <w:tabs>
          <w:tab w:val="left" w:pos="0"/>
        </w:tabs>
        <w:contextualSpacing/>
        <w:jc w:val="both"/>
      </w:pPr>
    </w:p>
    <w:p w:rsidR="00D70A83" w:rsidRDefault="00D70A83" w:rsidP="00FA5173">
      <w:pPr>
        <w:tabs>
          <w:tab w:val="left" w:pos="0"/>
        </w:tabs>
        <w:contextualSpacing/>
        <w:jc w:val="both"/>
      </w:pPr>
    </w:p>
    <w:p w:rsidR="00D70A83" w:rsidRDefault="00D70A83" w:rsidP="00FA5173">
      <w:pPr>
        <w:tabs>
          <w:tab w:val="left" w:pos="0"/>
        </w:tabs>
        <w:contextualSpacing/>
        <w:jc w:val="both"/>
      </w:pPr>
    </w:p>
    <w:p w:rsidR="00D70A83" w:rsidRDefault="00D70A83" w:rsidP="00FA5173">
      <w:pPr>
        <w:tabs>
          <w:tab w:val="left" w:pos="0"/>
        </w:tabs>
        <w:contextualSpacing/>
        <w:jc w:val="both"/>
      </w:pPr>
    </w:p>
    <w:p w:rsidR="00D70A83" w:rsidRDefault="00D70A83" w:rsidP="00FA5173">
      <w:pPr>
        <w:tabs>
          <w:tab w:val="left" w:pos="0"/>
        </w:tabs>
        <w:contextualSpacing/>
        <w:jc w:val="both"/>
      </w:pPr>
    </w:p>
    <w:p w:rsidR="00DB0C07" w:rsidRDefault="00DB0C07" w:rsidP="00FA5173">
      <w:pPr>
        <w:tabs>
          <w:tab w:val="left" w:pos="0"/>
        </w:tabs>
        <w:contextualSpacing/>
        <w:jc w:val="both"/>
      </w:pPr>
    </w:p>
    <w:p w:rsidR="00DB0C07" w:rsidRDefault="00DB0C07" w:rsidP="00FA5173">
      <w:pPr>
        <w:tabs>
          <w:tab w:val="left" w:pos="0"/>
        </w:tabs>
        <w:contextualSpacing/>
        <w:jc w:val="both"/>
      </w:pPr>
    </w:p>
    <w:p w:rsidR="00D70A83" w:rsidRDefault="00D70A83"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660970" w:rsidRDefault="0066097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020D00" w:rsidRDefault="00020D00" w:rsidP="00FA5173">
      <w:pPr>
        <w:tabs>
          <w:tab w:val="left" w:pos="0"/>
        </w:tabs>
        <w:contextualSpacing/>
        <w:jc w:val="both"/>
      </w:pPr>
    </w:p>
    <w:p w:rsidR="00660970" w:rsidRPr="006858BF" w:rsidRDefault="00660970" w:rsidP="00FA5173">
      <w:pPr>
        <w:tabs>
          <w:tab w:val="left" w:pos="0"/>
        </w:tabs>
        <w:contextualSpacing/>
        <w:jc w:val="both"/>
      </w:pPr>
    </w:p>
    <w:p w:rsidR="000C7517" w:rsidRPr="00486B22" w:rsidRDefault="000C7517" w:rsidP="000C7517">
      <w:pPr>
        <w:jc w:val="right"/>
        <w:rPr>
          <w:rFonts w:ascii="Times New Roman" w:hAnsi="Times New Roman" w:cs="Times New Roman"/>
          <w:color w:val="000000"/>
          <w:sz w:val="24"/>
          <w:szCs w:val="24"/>
        </w:rPr>
      </w:pPr>
      <w:r w:rsidRPr="00486B22">
        <w:rPr>
          <w:rFonts w:ascii="Times New Roman" w:hAnsi="Times New Roman" w:cs="Times New Roman"/>
          <w:b/>
          <w:color w:val="000000"/>
          <w:sz w:val="24"/>
          <w:szCs w:val="24"/>
        </w:rPr>
        <w:lastRenderedPageBreak/>
        <w:t>Додаток</w:t>
      </w:r>
      <w:r w:rsidR="00387E0D">
        <w:rPr>
          <w:rFonts w:ascii="Times New Roman" w:hAnsi="Times New Roman" w:cs="Times New Roman"/>
          <w:b/>
          <w:color w:val="000000"/>
          <w:sz w:val="24"/>
          <w:szCs w:val="24"/>
        </w:rPr>
        <w:t xml:space="preserve"> №</w:t>
      </w:r>
      <w:r w:rsidRPr="00486B22">
        <w:rPr>
          <w:rFonts w:ascii="Times New Roman" w:hAnsi="Times New Roman" w:cs="Times New Roman"/>
          <w:b/>
          <w:color w:val="000000"/>
          <w:sz w:val="24"/>
          <w:szCs w:val="24"/>
        </w:rPr>
        <w:t xml:space="preserve"> </w:t>
      </w:r>
      <w:r w:rsidR="00624D20" w:rsidRPr="00486B22">
        <w:rPr>
          <w:rFonts w:ascii="Times New Roman" w:hAnsi="Times New Roman" w:cs="Times New Roman"/>
          <w:b/>
          <w:color w:val="000000"/>
          <w:sz w:val="24"/>
          <w:szCs w:val="24"/>
        </w:rPr>
        <w:t>3</w:t>
      </w:r>
    </w:p>
    <w:p w:rsidR="001C20ED" w:rsidRDefault="000C7517" w:rsidP="001C20ED">
      <w:pPr>
        <w:tabs>
          <w:tab w:val="left" w:pos="9000"/>
        </w:tabs>
        <w:spacing w:after="0"/>
        <w:jc w:val="right"/>
        <w:rPr>
          <w:rFonts w:ascii="Times New Roman" w:hAnsi="Times New Roman"/>
          <w:b/>
          <w:sz w:val="24"/>
          <w:szCs w:val="24"/>
        </w:rPr>
      </w:pPr>
      <w:r w:rsidRPr="00486B22">
        <w:rPr>
          <w:rFonts w:ascii="Times New Roman" w:hAnsi="Times New Roman" w:cs="Times New Roman"/>
          <w:b/>
          <w:sz w:val="24"/>
          <w:szCs w:val="24"/>
        </w:rPr>
        <w:t>до тендерної документації</w:t>
      </w:r>
    </w:p>
    <w:p w:rsidR="001C20ED" w:rsidRDefault="001C20ED" w:rsidP="001C20ED">
      <w:pPr>
        <w:tabs>
          <w:tab w:val="left" w:pos="9000"/>
        </w:tabs>
        <w:spacing w:after="0"/>
        <w:jc w:val="right"/>
        <w:rPr>
          <w:rFonts w:ascii="Times New Roman" w:hAnsi="Times New Roman"/>
          <w:b/>
          <w:sz w:val="24"/>
          <w:szCs w:val="24"/>
          <w:lang w:val="ru-RU"/>
        </w:rPr>
      </w:pPr>
    </w:p>
    <w:p w:rsidR="001C20ED" w:rsidRDefault="001C20ED" w:rsidP="001C20ED">
      <w:pPr>
        <w:spacing w:after="0"/>
        <w:jc w:val="center"/>
        <w:rPr>
          <w:rFonts w:ascii="Times New Roman" w:hAnsi="Times New Roman"/>
          <w:sz w:val="24"/>
          <w:szCs w:val="24"/>
        </w:rPr>
      </w:pPr>
      <w:r>
        <w:rPr>
          <w:rFonts w:ascii="Times New Roman" w:hAnsi="Times New Roman"/>
          <w:sz w:val="24"/>
          <w:szCs w:val="24"/>
        </w:rPr>
        <w:t>ПРОЕКТ  ДОГОВОРУ</w:t>
      </w:r>
    </w:p>
    <w:p w:rsidR="001C20ED" w:rsidRDefault="002C5C5A" w:rsidP="001C20ED">
      <w:pPr>
        <w:spacing w:after="0"/>
        <w:jc w:val="both"/>
        <w:rPr>
          <w:rFonts w:ascii="Times New Roman" w:hAnsi="Times New Roman"/>
          <w:sz w:val="24"/>
          <w:szCs w:val="24"/>
        </w:rPr>
      </w:pPr>
      <w:r w:rsidRPr="002C5C5A">
        <w:rPr>
          <w:rFonts w:ascii="Times New Roman" w:hAnsi="Times New Roman"/>
          <w:b/>
          <w:sz w:val="24"/>
          <w:szCs w:val="24"/>
        </w:rPr>
        <w:t>с. Павлівка</w:t>
      </w:r>
      <w:r w:rsidR="001C20ED">
        <w:rPr>
          <w:rFonts w:ascii="Times New Roman" w:hAnsi="Times New Roman"/>
          <w:sz w:val="24"/>
          <w:szCs w:val="24"/>
        </w:rPr>
        <w:tab/>
      </w:r>
      <w:r w:rsidR="001C20ED">
        <w:rPr>
          <w:rFonts w:ascii="Times New Roman" w:hAnsi="Times New Roman"/>
          <w:sz w:val="24"/>
          <w:szCs w:val="24"/>
        </w:rPr>
        <w:tab/>
        <w:t xml:space="preserve">      </w:t>
      </w:r>
      <w:r w:rsidR="001C20ED">
        <w:rPr>
          <w:rFonts w:ascii="Times New Roman" w:hAnsi="Times New Roman"/>
          <w:sz w:val="24"/>
          <w:szCs w:val="24"/>
        </w:rPr>
        <w:tab/>
      </w:r>
      <w:r w:rsidR="001C20ED">
        <w:rPr>
          <w:rFonts w:ascii="Times New Roman" w:hAnsi="Times New Roman"/>
          <w:sz w:val="24"/>
          <w:szCs w:val="24"/>
        </w:rPr>
        <w:tab/>
      </w:r>
      <w:r w:rsidR="001C20ED">
        <w:rPr>
          <w:rFonts w:ascii="Times New Roman" w:hAnsi="Times New Roman"/>
          <w:sz w:val="24"/>
          <w:szCs w:val="24"/>
        </w:rPr>
        <w:tab/>
      </w:r>
      <w:r w:rsidR="001C20ED">
        <w:rPr>
          <w:rFonts w:ascii="Times New Roman" w:hAnsi="Times New Roman"/>
          <w:sz w:val="24"/>
          <w:szCs w:val="24"/>
        </w:rPr>
        <w:tab/>
        <w:t xml:space="preserve">                                       </w:t>
      </w:r>
      <w:r w:rsidR="00B31CF9">
        <w:rPr>
          <w:rFonts w:ascii="Times New Roman" w:hAnsi="Times New Roman"/>
          <w:sz w:val="24"/>
          <w:szCs w:val="24"/>
        </w:rPr>
        <w:t xml:space="preserve">   </w:t>
      </w:r>
      <w:r w:rsidR="001C20ED">
        <w:rPr>
          <w:rFonts w:ascii="Times New Roman" w:hAnsi="Times New Roman"/>
          <w:sz w:val="24"/>
          <w:szCs w:val="24"/>
        </w:rPr>
        <w:t xml:space="preserve"> ___________</w:t>
      </w:r>
      <w:r w:rsidR="00B31CF9">
        <w:rPr>
          <w:rFonts w:ascii="Times New Roman" w:hAnsi="Times New Roman"/>
          <w:sz w:val="24"/>
          <w:szCs w:val="24"/>
        </w:rPr>
        <w:t>202</w:t>
      </w:r>
      <w:r w:rsidR="00387E0D">
        <w:rPr>
          <w:rFonts w:ascii="Times New Roman" w:hAnsi="Times New Roman"/>
          <w:sz w:val="24"/>
          <w:szCs w:val="24"/>
        </w:rPr>
        <w:t>4</w:t>
      </w:r>
      <w:r w:rsidR="00B31CF9">
        <w:rPr>
          <w:rFonts w:ascii="Times New Roman" w:hAnsi="Times New Roman"/>
          <w:sz w:val="24"/>
          <w:szCs w:val="24"/>
        </w:rPr>
        <w:t>р.</w:t>
      </w:r>
    </w:p>
    <w:p w:rsidR="001C20ED" w:rsidRDefault="001C20ED" w:rsidP="001C20ED">
      <w:pPr>
        <w:spacing w:after="0"/>
        <w:jc w:val="both"/>
        <w:rPr>
          <w:rFonts w:ascii="Times New Roman" w:hAnsi="Times New Roman"/>
          <w:sz w:val="24"/>
          <w:szCs w:val="24"/>
        </w:rPr>
      </w:pPr>
    </w:p>
    <w:p w:rsidR="001C20ED" w:rsidRDefault="001C20ED" w:rsidP="001C20ED">
      <w:pPr>
        <w:spacing w:after="0"/>
        <w:jc w:val="both"/>
        <w:rPr>
          <w:rFonts w:ascii="Times New Roman" w:hAnsi="Times New Roman"/>
          <w:sz w:val="24"/>
          <w:szCs w:val="24"/>
        </w:rPr>
      </w:pPr>
      <w:r>
        <w:rPr>
          <w:rFonts w:ascii="Times New Roman" w:hAnsi="Times New Roman"/>
          <w:sz w:val="24"/>
          <w:szCs w:val="24"/>
        </w:rPr>
        <w:tab/>
      </w:r>
      <w:r w:rsidR="002C5C5A" w:rsidRPr="002C5C5A">
        <w:rPr>
          <w:rFonts w:ascii="Times New Roman" w:hAnsi="Times New Roman" w:cs="Times New Roman"/>
          <w:b/>
          <w:sz w:val="24"/>
          <w:szCs w:val="24"/>
        </w:rPr>
        <w:t>Павлівський ліцей Павлівської сільської ради Волинської області</w:t>
      </w:r>
      <w:r w:rsidR="002C5C5A" w:rsidRPr="002C5C5A">
        <w:rPr>
          <w:rFonts w:ascii="Times New Roman" w:hAnsi="Times New Roman" w:cs="Times New Roman"/>
          <w:b/>
          <w:sz w:val="24"/>
          <w:szCs w:val="24"/>
          <w:lang w:eastAsia="ru-RU"/>
        </w:rPr>
        <w:t>, в особі директора Павловича Анатолія Афанасійовича,</w:t>
      </w:r>
      <w:r>
        <w:rPr>
          <w:rFonts w:ascii="Times New Roman" w:hAnsi="Times New Roman"/>
          <w:sz w:val="24"/>
          <w:szCs w:val="24"/>
        </w:rPr>
        <w:t xml:space="preserve"> що діє на підставі </w:t>
      </w:r>
      <w:r w:rsidR="002C5C5A">
        <w:rPr>
          <w:rFonts w:ascii="Times New Roman" w:hAnsi="Times New Roman"/>
          <w:sz w:val="24"/>
          <w:szCs w:val="24"/>
        </w:rPr>
        <w:t xml:space="preserve">Статуту </w:t>
      </w:r>
      <w:r>
        <w:rPr>
          <w:rFonts w:ascii="Times New Roman" w:hAnsi="Times New Roman"/>
          <w:sz w:val="24"/>
          <w:szCs w:val="24"/>
        </w:rPr>
        <w:t xml:space="preserve">(надалі </w:t>
      </w:r>
      <w:r>
        <w:rPr>
          <w:rFonts w:ascii="Times New Roman" w:hAnsi="Times New Roman"/>
          <w:b/>
          <w:bCs/>
          <w:sz w:val="24"/>
          <w:szCs w:val="24"/>
        </w:rPr>
        <w:t>Замовник</w:t>
      </w:r>
      <w:r>
        <w:rPr>
          <w:rFonts w:ascii="Times New Roman" w:hAnsi="Times New Roman"/>
          <w:sz w:val="24"/>
          <w:szCs w:val="24"/>
        </w:rPr>
        <w:t>) з однієї сторони,</w:t>
      </w:r>
      <w:r w:rsidR="002C5C5A">
        <w:rPr>
          <w:rFonts w:ascii="Times New Roman" w:hAnsi="Times New Roman"/>
          <w:sz w:val="24"/>
          <w:szCs w:val="24"/>
        </w:rPr>
        <w:t xml:space="preserve"> та </w:t>
      </w:r>
      <w:r>
        <w:rPr>
          <w:rFonts w:ascii="Times New Roman" w:hAnsi="Times New Roman"/>
          <w:sz w:val="24"/>
          <w:szCs w:val="24"/>
        </w:rPr>
        <w:t>_____________________________________________________________________  в особі _______________________________________________________________________________, що діє на підставі _______________ (далі – Постачальник), з іншої сторони, ухвалили цей договір про наступне.</w:t>
      </w:r>
    </w:p>
    <w:p w:rsidR="002C5C5A" w:rsidRDefault="002C5C5A" w:rsidP="001C20ED">
      <w:pPr>
        <w:spacing w:after="0"/>
        <w:jc w:val="both"/>
        <w:rPr>
          <w:rFonts w:ascii="Times New Roman" w:hAnsi="Times New Roman"/>
          <w:sz w:val="24"/>
          <w:szCs w:val="24"/>
        </w:rPr>
      </w:pPr>
    </w:p>
    <w:p w:rsidR="001C20ED" w:rsidRDefault="001C20ED" w:rsidP="001C20ED">
      <w:pPr>
        <w:numPr>
          <w:ilvl w:val="0"/>
          <w:numId w:val="6"/>
        </w:numPr>
        <w:spacing w:after="0" w:line="240" w:lineRule="auto"/>
        <w:jc w:val="center"/>
        <w:rPr>
          <w:rFonts w:ascii="Times New Roman" w:hAnsi="Times New Roman"/>
          <w:b/>
          <w:sz w:val="24"/>
          <w:szCs w:val="24"/>
        </w:rPr>
      </w:pPr>
      <w:r>
        <w:rPr>
          <w:rFonts w:ascii="Times New Roman" w:hAnsi="Times New Roman"/>
          <w:b/>
          <w:sz w:val="24"/>
          <w:szCs w:val="24"/>
        </w:rPr>
        <w:t>Предмет Договору</w:t>
      </w:r>
    </w:p>
    <w:p w:rsidR="001C20ED" w:rsidRDefault="001C20ED" w:rsidP="001C20ED">
      <w:pPr>
        <w:spacing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color w:val="000000"/>
          <w:sz w:val="24"/>
          <w:szCs w:val="24"/>
        </w:rPr>
        <w:t xml:space="preserve">Умови цього Договору розроблені відповідно до Закону України «Про публічні закупівлі» </w:t>
      </w:r>
      <w:r>
        <w:rPr>
          <w:rStyle w:val="rvts9"/>
          <w:rFonts w:ascii="Times New Roman" w:hAnsi="Times New Roman"/>
          <w:sz w:val="24"/>
          <w:szCs w:val="24"/>
        </w:rPr>
        <w:t>від 25.12.2015 р.</w:t>
      </w:r>
      <w:r>
        <w:rPr>
          <w:rStyle w:val="rvts0"/>
        </w:rPr>
        <w:t xml:space="preserve"> </w:t>
      </w:r>
      <w:r>
        <w:rPr>
          <w:rStyle w:val="rvts9"/>
          <w:rFonts w:ascii="Times New Roman" w:hAnsi="Times New Roman"/>
          <w:sz w:val="24"/>
          <w:szCs w:val="24"/>
        </w:rPr>
        <w:t>№ 922-VIII (зі змінами та доповненнями),</w:t>
      </w:r>
      <w:r>
        <w:rPr>
          <w:rFonts w:ascii="Times New Roman" w:hAnsi="Times New Roman"/>
          <w:color w:val="000000"/>
          <w:sz w:val="24"/>
          <w:szCs w:val="24"/>
        </w:rPr>
        <w:t xml:space="preserve"> з урахуванням Особливостей здійснення публічних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Бюджетного, Цивільного та Господарського кодексів України,</w:t>
      </w:r>
      <w:r>
        <w:rPr>
          <w:rFonts w:ascii="Times New Roman" w:hAnsi="Times New Roman"/>
          <w:sz w:val="24"/>
          <w:szCs w:val="24"/>
        </w:rPr>
        <w:t xml:space="preserve"> інших нормативно-правових актів, що регулюють відповідні правовідносини.</w:t>
      </w:r>
    </w:p>
    <w:p w:rsidR="001C20ED" w:rsidRDefault="001C20ED" w:rsidP="001C20ED">
      <w:pPr>
        <w:jc w:val="both"/>
        <w:rPr>
          <w:rFonts w:ascii="Times New Roman" w:hAnsi="Times New Roman"/>
          <w:sz w:val="24"/>
          <w:szCs w:val="24"/>
        </w:rPr>
      </w:pPr>
      <w:r>
        <w:rPr>
          <w:rFonts w:ascii="Times New Roman" w:hAnsi="Times New Roman"/>
          <w:sz w:val="24"/>
          <w:szCs w:val="24"/>
        </w:rPr>
        <w:t xml:space="preserve">1.2. В порядку та на умовах, визначених даним договором Учасник зобов'язується до </w:t>
      </w:r>
      <w:r w:rsidR="00660970" w:rsidRPr="00387E0D">
        <w:rPr>
          <w:rFonts w:ascii="Times New Roman" w:hAnsi="Times New Roman"/>
          <w:b/>
          <w:sz w:val="24"/>
          <w:szCs w:val="24"/>
        </w:rPr>
        <w:t>31</w:t>
      </w:r>
      <w:r w:rsidR="00DB0C07" w:rsidRPr="00387E0D">
        <w:rPr>
          <w:rFonts w:ascii="Times New Roman" w:hAnsi="Times New Roman"/>
          <w:b/>
          <w:sz w:val="24"/>
          <w:szCs w:val="24"/>
          <w:highlight w:val="yellow"/>
        </w:rPr>
        <w:t xml:space="preserve"> </w:t>
      </w:r>
      <w:r w:rsidR="00387E0D" w:rsidRPr="00387E0D">
        <w:rPr>
          <w:rFonts w:ascii="Times New Roman" w:hAnsi="Times New Roman"/>
          <w:b/>
          <w:sz w:val="24"/>
          <w:szCs w:val="24"/>
        </w:rPr>
        <w:t>грудня</w:t>
      </w:r>
      <w:r w:rsidRPr="004746EF">
        <w:rPr>
          <w:rFonts w:ascii="Times New Roman" w:hAnsi="Times New Roman"/>
          <w:b/>
          <w:sz w:val="24"/>
          <w:szCs w:val="24"/>
        </w:rPr>
        <w:t xml:space="preserve"> 202</w:t>
      </w:r>
      <w:r w:rsidR="00387E0D">
        <w:rPr>
          <w:rFonts w:ascii="Times New Roman" w:hAnsi="Times New Roman"/>
          <w:b/>
          <w:sz w:val="24"/>
          <w:szCs w:val="24"/>
        </w:rPr>
        <w:t>4</w:t>
      </w:r>
      <w:r w:rsidRPr="004746EF">
        <w:rPr>
          <w:rFonts w:ascii="Times New Roman" w:hAnsi="Times New Roman"/>
          <w:b/>
          <w:sz w:val="24"/>
          <w:szCs w:val="24"/>
        </w:rPr>
        <w:t xml:space="preserve"> року</w:t>
      </w:r>
      <w:r>
        <w:rPr>
          <w:rFonts w:ascii="Times New Roman" w:hAnsi="Times New Roman"/>
          <w:sz w:val="24"/>
          <w:szCs w:val="24"/>
        </w:rPr>
        <w:t xml:space="preserve"> поставити Замовникові</w:t>
      </w:r>
      <w:r w:rsidR="002C5C5A">
        <w:rPr>
          <w:rFonts w:ascii="Times New Roman" w:hAnsi="Times New Roman"/>
          <w:sz w:val="24"/>
          <w:szCs w:val="24"/>
        </w:rPr>
        <w:t xml:space="preserve"> </w:t>
      </w:r>
      <w:r w:rsidR="002C5C5A">
        <w:rPr>
          <w:rFonts w:ascii="Times New Roman" w:hAnsi="Times New Roman"/>
          <w:b/>
          <w:sz w:val="24"/>
          <w:szCs w:val="24"/>
        </w:rPr>
        <w:t>Б</w:t>
      </w:r>
      <w:r>
        <w:rPr>
          <w:rFonts w:ascii="Times New Roman" w:hAnsi="Times New Roman"/>
          <w:b/>
          <w:sz w:val="24"/>
          <w:szCs w:val="24"/>
        </w:rPr>
        <w:t>рикет торфов</w:t>
      </w:r>
      <w:r w:rsidR="00660970">
        <w:rPr>
          <w:rFonts w:ascii="Times New Roman" w:hAnsi="Times New Roman"/>
          <w:b/>
          <w:sz w:val="24"/>
          <w:szCs w:val="24"/>
        </w:rPr>
        <w:t>ий</w:t>
      </w:r>
      <w:r>
        <w:rPr>
          <w:rFonts w:ascii="Times New Roman" w:hAnsi="Times New Roman"/>
          <w:sz w:val="24"/>
          <w:szCs w:val="24"/>
        </w:rPr>
        <w:t xml:space="preserve"> </w:t>
      </w:r>
      <w:r w:rsidR="007A1385">
        <w:rPr>
          <w:rFonts w:ascii="Times New Roman" w:hAnsi="Times New Roman"/>
          <w:sz w:val="24"/>
          <w:szCs w:val="24"/>
        </w:rPr>
        <w:t>(</w:t>
      </w:r>
      <w:r>
        <w:rPr>
          <w:rFonts w:ascii="Times New Roman" w:hAnsi="Times New Roman"/>
          <w:b/>
          <w:color w:val="000000"/>
          <w:sz w:val="24"/>
          <w:szCs w:val="24"/>
        </w:rPr>
        <w:t xml:space="preserve"> ДК 021:2015 –</w:t>
      </w:r>
      <w:r>
        <w:rPr>
          <w:rFonts w:ascii="Times New Roman" w:hAnsi="Times New Roman"/>
          <w:b/>
          <w:sz w:val="28"/>
          <w:szCs w:val="28"/>
        </w:rPr>
        <w:t xml:space="preserve"> </w:t>
      </w:r>
      <w:r>
        <w:rPr>
          <w:rFonts w:ascii="Times New Roman" w:hAnsi="Times New Roman"/>
          <w:b/>
          <w:color w:val="000000" w:themeColor="text1"/>
          <w:sz w:val="24"/>
          <w:szCs w:val="24"/>
          <w:shd w:val="clear" w:color="auto" w:fill="FFFFFF"/>
        </w:rPr>
        <w:t>09110000-3 Тверде паливо</w:t>
      </w:r>
      <w:r w:rsidR="00660970">
        <w:rPr>
          <w:rFonts w:ascii="Times New Roman" w:hAnsi="Times New Roman"/>
          <w:b/>
          <w:color w:val="000000" w:themeColor="text1"/>
          <w:sz w:val="24"/>
          <w:szCs w:val="24"/>
          <w:shd w:val="clear" w:color="auto" w:fill="FFFFFF"/>
        </w:rPr>
        <w:t>)</w:t>
      </w:r>
      <w:r>
        <w:rPr>
          <w:rFonts w:ascii="Times New Roman" w:hAnsi="Times New Roman"/>
          <w:b/>
          <w:bCs/>
          <w:sz w:val="24"/>
          <w:szCs w:val="24"/>
        </w:rPr>
        <w:t xml:space="preserve"> </w:t>
      </w:r>
      <w:r>
        <w:rPr>
          <w:rFonts w:ascii="Times New Roman" w:hAnsi="Times New Roman"/>
          <w:sz w:val="24"/>
          <w:szCs w:val="24"/>
        </w:rPr>
        <w:t>в  кількості та за цінами, які зазначені у Специфікації, що додається до договору і є його невід’ємною частиною (додаток1),  а Замовник - прийняти і оплатити товар згідно умов договору.</w:t>
      </w:r>
    </w:p>
    <w:p w:rsidR="001C20ED" w:rsidRDefault="001C20ED" w:rsidP="001C20ED">
      <w:pPr>
        <w:jc w:val="both"/>
        <w:rPr>
          <w:rFonts w:ascii="Times New Roman" w:hAnsi="Times New Roman"/>
          <w:sz w:val="24"/>
          <w:szCs w:val="24"/>
        </w:rPr>
      </w:pPr>
      <w:r>
        <w:rPr>
          <w:rFonts w:ascii="Times New Roman" w:hAnsi="Times New Roman"/>
          <w:sz w:val="24"/>
          <w:szCs w:val="24"/>
        </w:rPr>
        <w:t>1.3. Обсяги закупівлі Товару можуть бути зменшені залежно від реального фінансування видатків.</w:t>
      </w:r>
    </w:p>
    <w:p w:rsidR="001C20ED" w:rsidRDefault="001C20ED" w:rsidP="001C20ED">
      <w:pPr>
        <w:jc w:val="center"/>
        <w:rPr>
          <w:rFonts w:ascii="Times New Roman" w:hAnsi="Times New Roman"/>
          <w:b/>
          <w:sz w:val="24"/>
          <w:szCs w:val="24"/>
        </w:rPr>
      </w:pPr>
      <w:r>
        <w:rPr>
          <w:rFonts w:ascii="Times New Roman" w:hAnsi="Times New Roman"/>
          <w:b/>
          <w:sz w:val="24"/>
          <w:szCs w:val="24"/>
        </w:rPr>
        <w:t>2. Якість товарів, робіт чи послуг</w:t>
      </w:r>
    </w:p>
    <w:p w:rsidR="001C20ED" w:rsidRDefault="001C20ED" w:rsidP="001C20ED">
      <w:pPr>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bCs/>
          <w:sz w:val="24"/>
          <w:szCs w:val="24"/>
        </w:rPr>
        <w:t>Якість товару повинна відповідати вимогам діючих державних стандартів (</w:t>
      </w:r>
      <w:r>
        <w:rPr>
          <w:rFonts w:ascii="Times New Roman" w:hAnsi="Times New Roman"/>
          <w:bCs/>
          <w:iCs/>
          <w:sz w:val="24"/>
          <w:szCs w:val="24"/>
        </w:rPr>
        <w:t>ДСТ України 2042-92)</w:t>
      </w:r>
      <w:r>
        <w:rPr>
          <w:rFonts w:ascii="Times New Roman" w:hAnsi="Times New Roman"/>
          <w:sz w:val="24"/>
          <w:szCs w:val="24"/>
        </w:rPr>
        <w:t>.</w:t>
      </w:r>
    </w:p>
    <w:p w:rsidR="001C20ED" w:rsidRDefault="001C20ED" w:rsidP="001C20ED">
      <w:pPr>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bCs/>
          <w:sz w:val="24"/>
          <w:szCs w:val="24"/>
        </w:rPr>
        <w:t xml:space="preserve">Якщо в результаті приймання товару було виявлено товар неналежної якості або невідповідність його умовам Договору, </w:t>
      </w:r>
      <w:r>
        <w:rPr>
          <w:rFonts w:ascii="Times New Roman" w:hAnsi="Times New Roman"/>
          <w:sz w:val="24"/>
          <w:szCs w:val="24"/>
        </w:rPr>
        <w:t>Постачальник</w:t>
      </w:r>
      <w:r>
        <w:rPr>
          <w:rFonts w:ascii="Times New Roman" w:hAnsi="Times New Roman"/>
          <w:bCs/>
          <w:sz w:val="24"/>
          <w:szCs w:val="24"/>
        </w:rPr>
        <w:t xml:space="preserve"> повинен власними силами та за власний рахунок замінити його на відповідний товар належної якості протягом п’яти робочих днів з дня виявлення такого товару</w:t>
      </w:r>
      <w:r>
        <w:rPr>
          <w:rFonts w:ascii="Times New Roman" w:hAnsi="Times New Roman"/>
          <w:sz w:val="24"/>
          <w:szCs w:val="24"/>
        </w:rPr>
        <w:t>.</w:t>
      </w:r>
    </w:p>
    <w:p w:rsidR="001C20ED" w:rsidRDefault="001C20ED" w:rsidP="001C20ED">
      <w:pPr>
        <w:jc w:val="center"/>
        <w:rPr>
          <w:rFonts w:ascii="Times New Roman" w:hAnsi="Times New Roman"/>
          <w:b/>
          <w:sz w:val="24"/>
          <w:szCs w:val="24"/>
        </w:rPr>
      </w:pPr>
      <w:r>
        <w:rPr>
          <w:rFonts w:ascii="Times New Roman" w:hAnsi="Times New Roman"/>
          <w:b/>
          <w:sz w:val="24"/>
          <w:szCs w:val="24"/>
        </w:rPr>
        <w:t>3. Ціна договору</w:t>
      </w:r>
    </w:p>
    <w:p w:rsidR="001C20ED" w:rsidRDefault="001C20ED" w:rsidP="001C20ED">
      <w:pPr>
        <w:jc w:val="both"/>
        <w:rPr>
          <w:rFonts w:ascii="Times New Roman" w:hAnsi="Times New Roman"/>
          <w:sz w:val="24"/>
          <w:szCs w:val="24"/>
        </w:rPr>
      </w:pPr>
      <w:r>
        <w:rPr>
          <w:rFonts w:ascii="Times New Roman" w:hAnsi="Times New Roman"/>
          <w:sz w:val="24"/>
          <w:szCs w:val="24"/>
        </w:rPr>
        <w:t>3.1. Ціна цього Договору становить ________________________________________________</w:t>
      </w:r>
    </w:p>
    <w:p w:rsidR="001C20ED" w:rsidRDefault="001C20ED" w:rsidP="001C20ED">
      <w:pPr>
        <w:jc w:val="both"/>
        <w:rPr>
          <w:rFonts w:ascii="Times New Roman" w:hAnsi="Times New Roman"/>
          <w:sz w:val="24"/>
          <w:szCs w:val="24"/>
        </w:rPr>
      </w:pPr>
      <w:r>
        <w:rPr>
          <w:rFonts w:ascii="Times New Roman" w:hAnsi="Times New Roman"/>
          <w:sz w:val="24"/>
          <w:szCs w:val="24"/>
        </w:rPr>
        <w:t>3.2. Ціна цього Договору може бути зменшена за взаємною згодою Сторін.</w:t>
      </w:r>
    </w:p>
    <w:p w:rsidR="00717F28" w:rsidRDefault="00717F28" w:rsidP="001C20ED">
      <w:pPr>
        <w:jc w:val="both"/>
        <w:rPr>
          <w:rFonts w:ascii="Times New Roman" w:hAnsi="Times New Roman"/>
          <w:sz w:val="24"/>
          <w:szCs w:val="24"/>
        </w:rPr>
      </w:pPr>
      <w:r>
        <w:rPr>
          <w:rFonts w:ascii="Times New Roman" w:hAnsi="Times New Roman"/>
          <w:sz w:val="24"/>
          <w:szCs w:val="24"/>
        </w:rPr>
        <w:t>3</w:t>
      </w:r>
      <w:r w:rsidR="001C20ED">
        <w:rPr>
          <w:rFonts w:ascii="Times New Roman" w:hAnsi="Times New Roman"/>
          <w:sz w:val="24"/>
          <w:szCs w:val="24"/>
        </w:rPr>
        <w:t xml:space="preserve">.3. Ціна за одиницю товару становить: ________________ </w:t>
      </w:r>
    </w:p>
    <w:p w:rsidR="001C20ED" w:rsidRDefault="001C20ED" w:rsidP="001C20ED">
      <w:pPr>
        <w:jc w:val="both"/>
        <w:rPr>
          <w:rFonts w:ascii="Times New Roman" w:hAnsi="Times New Roman"/>
          <w:b/>
          <w:sz w:val="24"/>
          <w:szCs w:val="24"/>
        </w:rPr>
      </w:pPr>
      <w:r>
        <w:rPr>
          <w:rFonts w:ascii="Times New Roman" w:hAnsi="Times New Roman"/>
          <w:sz w:val="24"/>
          <w:szCs w:val="24"/>
        </w:rPr>
        <w:t xml:space="preserve">3.4. У ціну товару включаються витрати на зважування, проведення </w:t>
      </w:r>
      <w:proofErr w:type="spellStart"/>
      <w:r>
        <w:rPr>
          <w:rFonts w:ascii="Times New Roman" w:hAnsi="Times New Roman"/>
          <w:sz w:val="24"/>
          <w:szCs w:val="24"/>
        </w:rPr>
        <w:t>навантажувально</w:t>
      </w:r>
      <w:proofErr w:type="spellEnd"/>
      <w:r>
        <w:rPr>
          <w:rFonts w:ascii="Times New Roman" w:hAnsi="Times New Roman"/>
          <w:sz w:val="24"/>
          <w:szCs w:val="24"/>
        </w:rPr>
        <w:t>-розвантажувальних робіт, доставка до безпосередніх споживачів, сплата всіх необхідних податків та зборів, передбачених чинним законодавством.</w:t>
      </w:r>
    </w:p>
    <w:p w:rsidR="001C20ED" w:rsidRDefault="001C20ED" w:rsidP="001C20ED">
      <w:pPr>
        <w:jc w:val="center"/>
        <w:rPr>
          <w:rFonts w:ascii="Times New Roman" w:hAnsi="Times New Roman"/>
          <w:b/>
          <w:sz w:val="24"/>
          <w:szCs w:val="24"/>
        </w:rPr>
      </w:pPr>
      <w:r>
        <w:rPr>
          <w:rFonts w:ascii="Times New Roman" w:hAnsi="Times New Roman"/>
          <w:b/>
          <w:sz w:val="24"/>
          <w:szCs w:val="24"/>
        </w:rPr>
        <w:lastRenderedPageBreak/>
        <w:t>4. Порядок здійснення оплати</w:t>
      </w:r>
    </w:p>
    <w:p w:rsidR="001C20ED" w:rsidRDefault="001C20ED" w:rsidP="001C20ED">
      <w:pPr>
        <w:jc w:val="both"/>
        <w:rPr>
          <w:rFonts w:ascii="Times New Roman" w:hAnsi="Times New Roman"/>
          <w:sz w:val="24"/>
          <w:szCs w:val="24"/>
        </w:rPr>
      </w:pPr>
      <w:r>
        <w:rPr>
          <w:rFonts w:ascii="Times New Roman" w:hAnsi="Times New Roman"/>
          <w:sz w:val="24"/>
          <w:szCs w:val="24"/>
        </w:rPr>
        <w:t xml:space="preserve">4.1. Розрахунки проводяться Замовником за фактично отриманий товар на підставі належно оформлених рахунка та накладної на оплату товару. </w:t>
      </w:r>
    </w:p>
    <w:p w:rsidR="001C20ED" w:rsidRDefault="001C20ED" w:rsidP="001C20ED">
      <w:pPr>
        <w:jc w:val="both"/>
        <w:rPr>
          <w:rFonts w:ascii="Times New Roman" w:hAnsi="Times New Roman"/>
          <w:sz w:val="24"/>
          <w:szCs w:val="24"/>
        </w:rPr>
      </w:pPr>
      <w:r>
        <w:rPr>
          <w:rFonts w:ascii="Times New Roman" w:hAnsi="Times New Roman"/>
          <w:sz w:val="24"/>
          <w:szCs w:val="24"/>
        </w:rPr>
        <w:t xml:space="preserve">4.2. Розрахунок за товар здійснюється Замовником шляхом перерахування грошових коштів на поточний рахунок Замовника на протязі </w:t>
      </w:r>
      <w:r w:rsidR="00AA080D">
        <w:rPr>
          <w:rFonts w:ascii="Times New Roman" w:hAnsi="Times New Roman"/>
          <w:sz w:val="24"/>
          <w:szCs w:val="24"/>
        </w:rPr>
        <w:t>30</w:t>
      </w:r>
      <w:r>
        <w:rPr>
          <w:rFonts w:ascii="Times New Roman" w:hAnsi="Times New Roman"/>
          <w:sz w:val="24"/>
          <w:szCs w:val="24"/>
        </w:rPr>
        <w:t xml:space="preserve"> банківських днів з моменту поставки товару                 Замовнику (згідно накладних підписаних представниками навчальних закладів, що одержали товар).  Для перерахунку коштів видається загальна накладна.</w:t>
      </w:r>
    </w:p>
    <w:p w:rsidR="001C20ED" w:rsidRDefault="001C20ED" w:rsidP="001C20ED">
      <w:pPr>
        <w:jc w:val="center"/>
        <w:rPr>
          <w:rFonts w:ascii="Times New Roman" w:hAnsi="Times New Roman"/>
          <w:b/>
          <w:sz w:val="24"/>
          <w:szCs w:val="24"/>
        </w:rPr>
      </w:pPr>
      <w:r>
        <w:rPr>
          <w:rFonts w:ascii="Times New Roman" w:hAnsi="Times New Roman"/>
          <w:b/>
          <w:sz w:val="24"/>
          <w:szCs w:val="24"/>
        </w:rPr>
        <w:t>5. Поставка товарів</w:t>
      </w:r>
    </w:p>
    <w:p w:rsidR="000C7517" w:rsidRPr="00486B22" w:rsidRDefault="002D247C" w:rsidP="002D247C">
      <w:pPr>
        <w:widowControl w:val="0"/>
        <w:autoSpaceDE w:val="0"/>
        <w:jc w:val="both"/>
        <w:rPr>
          <w:rFonts w:ascii="Times New Roman" w:hAnsi="Times New Roman" w:cs="Times New Roman"/>
          <w:bCs/>
          <w:sz w:val="24"/>
          <w:szCs w:val="24"/>
        </w:rPr>
      </w:pPr>
      <w:r>
        <w:rPr>
          <w:rFonts w:ascii="Times New Roman" w:hAnsi="Times New Roman" w:cs="Times New Roman"/>
          <w:sz w:val="24"/>
          <w:szCs w:val="24"/>
        </w:rPr>
        <w:t>5.1</w:t>
      </w:r>
      <w:r w:rsidR="000C7517" w:rsidRPr="00486B22">
        <w:rPr>
          <w:rFonts w:ascii="Times New Roman" w:hAnsi="Times New Roman" w:cs="Times New Roman"/>
          <w:sz w:val="24"/>
          <w:szCs w:val="24"/>
        </w:rPr>
        <w:t>.</w:t>
      </w:r>
      <w:r>
        <w:rPr>
          <w:rFonts w:ascii="Times New Roman" w:hAnsi="Times New Roman" w:cs="Times New Roman"/>
          <w:sz w:val="24"/>
          <w:szCs w:val="24"/>
        </w:rPr>
        <w:t xml:space="preserve"> </w:t>
      </w:r>
      <w:r w:rsidR="000C7517" w:rsidRPr="00486B22">
        <w:rPr>
          <w:rFonts w:ascii="Times New Roman" w:hAnsi="Times New Roman" w:cs="Times New Roman"/>
          <w:sz w:val="24"/>
          <w:szCs w:val="24"/>
        </w:rPr>
        <w:t xml:space="preserve">Місце поставки товарів: </w:t>
      </w:r>
      <w:r w:rsidR="000C7517" w:rsidRPr="00486B22">
        <w:rPr>
          <w:rFonts w:ascii="Times New Roman" w:hAnsi="Times New Roman" w:cs="Times New Roman"/>
          <w:b/>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61"/>
        <w:gridCol w:w="3581"/>
        <w:gridCol w:w="2180"/>
      </w:tblGrid>
      <w:tr w:rsidR="002B6C17" w:rsidRPr="00486B22" w:rsidTr="00717F28">
        <w:trPr>
          <w:trHeight w:val="1099"/>
        </w:trPr>
        <w:tc>
          <w:tcPr>
            <w:tcW w:w="632" w:type="dxa"/>
          </w:tcPr>
          <w:p w:rsidR="002B6C17" w:rsidRPr="00486B22" w:rsidRDefault="002B6C17" w:rsidP="002B6C17">
            <w:pPr>
              <w:jc w:val="center"/>
              <w:rPr>
                <w:rFonts w:ascii="Times New Roman" w:hAnsi="Times New Roman" w:cs="Times New Roman"/>
                <w:b/>
                <w:sz w:val="24"/>
                <w:szCs w:val="24"/>
              </w:rPr>
            </w:pPr>
            <w:r w:rsidRPr="00486B22">
              <w:rPr>
                <w:rFonts w:ascii="Times New Roman" w:hAnsi="Times New Roman" w:cs="Times New Roman"/>
                <w:b/>
                <w:sz w:val="24"/>
                <w:szCs w:val="24"/>
              </w:rPr>
              <w:t>№</w:t>
            </w:r>
          </w:p>
          <w:p w:rsidR="002B6C17" w:rsidRPr="00486B22" w:rsidRDefault="002B6C17" w:rsidP="002B6C17">
            <w:pPr>
              <w:jc w:val="center"/>
              <w:rPr>
                <w:rFonts w:ascii="Times New Roman" w:hAnsi="Times New Roman" w:cs="Times New Roman"/>
                <w:b/>
                <w:sz w:val="24"/>
                <w:szCs w:val="24"/>
              </w:rPr>
            </w:pPr>
            <w:r w:rsidRPr="00486B22">
              <w:rPr>
                <w:rFonts w:ascii="Times New Roman" w:hAnsi="Times New Roman" w:cs="Times New Roman"/>
                <w:b/>
                <w:sz w:val="24"/>
                <w:szCs w:val="24"/>
              </w:rPr>
              <w:t>н/п</w:t>
            </w:r>
          </w:p>
        </w:tc>
        <w:tc>
          <w:tcPr>
            <w:tcW w:w="2561" w:type="dxa"/>
            <w:shd w:val="clear" w:color="auto" w:fill="auto"/>
            <w:vAlign w:val="center"/>
          </w:tcPr>
          <w:p w:rsidR="002B6C17" w:rsidRPr="00486B22" w:rsidRDefault="002B6C17" w:rsidP="002B6C17">
            <w:pPr>
              <w:jc w:val="center"/>
              <w:rPr>
                <w:rFonts w:ascii="Times New Roman" w:hAnsi="Times New Roman" w:cs="Times New Roman"/>
                <w:b/>
                <w:sz w:val="24"/>
                <w:szCs w:val="24"/>
              </w:rPr>
            </w:pPr>
            <w:r w:rsidRPr="00486B22">
              <w:rPr>
                <w:rFonts w:ascii="Times New Roman" w:hAnsi="Times New Roman" w:cs="Times New Roman"/>
                <w:b/>
                <w:sz w:val="24"/>
                <w:szCs w:val="24"/>
              </w:rPr>
              <w:t>Назва заклад</w:t>
            </w:r>
            <w:r>
              <w:rPr>
                <w:rFonts w:ascii="Times New Roman" w:hAnsi="Times New Roman" w:cs="Times New Roman"/>
                <w:b/>
                <w:sz w:val="24"/>
                <w:szCs w:val="24"/>
              </w:rPr>
              <w:t>у</w:t>
            </w:r>
          </w:p>
        </w:tc>
        <w:tc>
          <w:tcPr>
            <w:tcW w:w="3581" w:type="dxa"/>
            <w:shd w:val="clear" w:color="auto" w:fill="auto"/>
            <w:vAlign w:val="center"/>
          </w:tcPr>
          <w:p w:rsidR="002B6C17" w:rsidRPr="00486B22" w:rsidRDefault="002B6C17" w:rsidP="002B6C17">
            <w:pPr>
              <w:jc w:val="center"/>
              <w:rPr>
                <w:rFonts w:ascii="Times New Roman" w:hAnsi="Times New Roman" w:cs="Times New Roman"/>
                <w:b/>
                <w:sz w:val="24"/>
                <w:szCs w:val="24"/>
              </w:rPr>
            </w:pPr>
            <w:r w:rsidRPr="00486B22">
              <w:rPr>
                <w:rFonts w:ascii="Times New Roman" w:hAnsi="Times New Roman" w:cs="Times New Roman"/>
                <w:b/>
                <w:sz w:val="24"/>
                <w:szCs w:val="24"/>
              </w:rPr>
              <w:t>Адреса навчального  закладу</w:t>
            </w:r>
          </w:p>
        </w:tc>
        <w:tc>
          <w:tcPr>
            <w:tcW w:w="2180" w:type="dxa"/>
          </w:tcPr>
          <w:p w:rsidR="002B6C17" w:rsidRDefault="002B6C17" w:rsidP="002B6C17">
            <w:pPr>
              <w:tabs>
                <w:tab w:val="left" w:pos="396"/>
              </w:tabs>
              <w:jc w:val="center"/>
              <w:rPr>
                <w:rFonts w:ascii="Times New Roman" w:hAnsi="Times New Roman" w:cs="Times New Roman"/>
                <w:b/>
                <w:sz w:val="24"/>
                <w:szCs w:val="24"/>
              </w:rPr>
            </w:pPr>
          </w:p>
          <w:p w:rsidR="002B6C17" w:rsidRDefault="002B6C17" w:rsidP="002B6C17">
            <w:pPr>
              <w:tabs>
                <w:tab w:val="left" w:pos="396"/>
              </w:tabs>
              <w:jc w:val="center"/>
              <w:rPr>
                <w:rFonts w:ascii="Times New Roman" w:hAnsi="Times New Roman" w:cs="Times New Roman"/>
                <w:b/>
                <w:sz w:val="24"/>
                <w:szCs w:val="24"/>
              </w:rPr>
            </w:pPr>
            <w:r>
              <w:rPr>
                <w:rFonts w:ascii="Times New Roman" w:hAnsi="Times New Roman" w:cs="Times New Roman"/>
                <w:b/>
                <w:sz w:val="24"/>
                <w:szCs w:val="24"/>
              </w:rPr>
              <w:t xml:space="preserve">Кількість </w:t>
            </w:r>
            <w:proofErr w:type="spellStart"/>
            <w:r>
              <w:rPr>
                <w:rFonts w:ascii="Times New Roman" w:hAnsi="Times New Roman" w:cs="Times New Roman"/>
                <w:b/>
                <w:sz w:val="24"/>
                <w:szCs w:val="24"/>
              </w:rPr>
              <w:t>тонн</w:t>
            </w:r>
            <w:proofErr w:type="spellEnd"/>
          </w:p>
          <w:p w:rsidR="002B6C17" w:rsidRDefault="002B6C17" w:rsidP="002B6C17">
            <w:pPr>
              <w:tabs>
                <w:tab w:val="left" w:pos="396"/>
              </w:tabs>
              <w:jc w:val="center"/>
              <w:rPr>
                <w:rFonts w:ascii="Times New Roman" w:hAnsi="Times New Roman" w:cs="Times New Roman"/>
                <w:b/>
                <w:sz w:val="24"/>
                <w:szCs w:val="24"/>
              </w:rPr>
            </w:pPr>
          </w:p>
          <w:p w:rsidR="002B6C17" w:rsidRPr="00486B22" w:rsidRDefault="002B6C17" w:rsidP="002B6C17">
            <w:pPr>
              <w:tabs>
                <w:tab w:val="left" w:pos="396"/>
              </w:tabs>
              <w:jc w:val="center"/>
              <w:rPr>
                <w:rFonts w:ascii="Times New Roman" w:hAnsi="Times New Roman" w:cs="Times New Roman"/>
                <w:b/>
                <w:sz w:val="24"/>
                <w:szCs w:val="24"/>
              </w:rPr>
            </w:pPr>
          </w:p>
        </w:tc>
      </w:tr>
      <w:tr w:rsidR="002B6C17" w:rsidRPr="0003584E" w:rsidTr="00387E0D">
        <w:trPr>
          <w:trHeight w:val="726"/>
        </w:trPr>
        <w:tc>
          <w:tcPr>
            <w:tcW w:w="632" w:type="dxa"/>
            <w:vAlign w:val="center"/>
          </w:tcPr>
          <w:p w:rsidR="002B6C17" w:rsidRPr="00486B22" w:rsidRDefault="002B6C17" w:rsidP="008E36E3">
            <w:pPr>
              <w:pStyle w:val="a5"/>
              <w:spacing w:after="0"/>
              <w:ind w:hanging="578"/>
              <w:rPr>
                <w:rFonts w:ascii="Times New Roman" w:hAnsi="Times New Roman" w:cs="Times New Roman"/>
                <w:sz w:val="24"/>
                <w:szCs w:val="24"/>
              </w:rPr>
            </w:pPr>
            <w:r w:rsidRPr="00486B22">
              <w:rPr>
                <w:rFonts w:ascii="Times New Roman" w:hAnsi="Times New Roman" w:cs="Times New Roman"/>
                <w:sz w:val="24"/>
                <w:szCs w:val="24"/>
              </w:rPr>
              <w:t>1.</w:t>
            </w:r>
          </w:p>
        </w:tc>
        <w:tc>
          <w:tcPr>
            <w:tcW w:w="2561" w:type="dxa"/>
            <w:shd w:val="clear" w:color="auto" w:fill="auto"/>
            <w:vAlign w:val="center"/>
          </w:tcPr>
          <w:p w:rsidR="002B6C17" w:rsidRPr="00486B22" w:rsidRDefault="002B6C17" w:rsidP="008E36E3">
            <w:pPr>
              <w:autoSpaceDN w:val="0"/>
              <w:ind w:right="-142"/>
              <w:jc w:val="center"/>
              <w:rPr>
                <w:rFonts w:ascii="Times New Roman" w:hAnsi="Times New Roman" w:cs="Times New Roman"/>
                <w:sz w:val="24"/>
                <w:szCs w:val="24"/>
              </w:rPr>
            </w:pPr>
            <w:r w:rsidRPr="00486B22">
              <w:rPr>
                <w:rFonts w:ascii="Times New Roman" w:hAnsi="Times New Roman" w:cs="Times New Roman"/>
                <w:sz w:val="24"/>
                <w:szCs w:val="24"/>
              </w:rPr>
              <w:t>Павлівський ліцей Павлівської сільської ради Волинської області</w:t>
            </w:r>
          </w:p>
          <w:p w:rsidR="002B6C17" w:rsidRPr="00486B22" w:rsidRDefault="002B6C17" w:rsidP="008E36E3">
            <w:pPr>
              <w:jc w:val="center"/>
              <w:rPr>
                <w:rFonts w:ascii="Times New Roman" w:hAnsi="Times New Roman" w:cs="Times New Roman"/>
                <w:sz w:val="24"/>
                <w:szCs w:val="24"/>
              </w:rPr>
            </w:pPr>
          </w:p>
        </w:tc>
        <w:tc>
          <w:tcPr>
            <w:tcW w:w="3581" w:type="dxa"/>
            <w:shd w:val="clear" w:color="auto" w:fill="auto"/>
            <w:vAlign w:val="center"/>
          </w:tcPr>
          <w:p w:rsidR="002B6C17" w:rsidRPr="00486B22" w:rsidRDefault="002B6C17" w:rsidP="008E36E3">
            <w:pPr>
              <w:jc w:val="center"/>
              <w:rPr>
                <w:rFonts w:ascii="Times New Roman" w:hAnsi="Times New Roman" w:cs="Times New Roman"/>
                <w:sz w:val="24"/>
                <w:szCs w:val="24"/>
              </w:rPr>
            </w:pPr>
            <w:r w:rsidRPr="00486B22">
              <w:rPr>
                <w:rFonts w:ascii="Times New Roman" w:hAnsi="Times New Roman" w:cs="Times New Roman"/>
                <w:color w:val="000000"/>
                <w:sz w:val="24"/>
                <w:szCs w:val="24"/>
              </w:rPr>
              <w:t xml:space="preserve">Україна, Волинська область, </w:t>
            </w:r>
            <w:proofErr w:type="spellStart"/>
            <w:r w:rsidRPr="00486B22">
              <w:rPr>
                <w:rFonts w:ascii="Times New Roman" w:hAnsi="Times New Roman" w:cs="Times New Roman"/>
                <w:color w:val="000000"/>
                <w:sz w:val="24"/>
                <w:szCs w:val="24"/>
              </w:rPr>
              <w:t>Іваничівський</w:t>
            </w:r>
            <w:proofErr w:type="spellEnd"/>
            <w:r w:rsidRPr="00486B22">
              <w:rPr>
                <w:rFonts w:ascii="Times New Roman" w:hAnsi="Times New Roman" w:cs="Times New Roman"/>
                <w:color w:val="000000"/>
                <w:sz w:val="24"/>
                <w:szCs w:val="24"/>
              </w:rPr>
              <w:t xml:space="preserve"> район, </w:t>
            </w:r>
            <w:proofErr w:type="spellStart"/>
            <w:r w:rsidRPr="00486B22">
              <w:rPr>
                <w:rFonts w:ascii="Times New Roman" w:hAnsi="Times New Roman" w:cs="Times New Roman"/>
                <w:color w:val="000000"/>
                <w:sz w:val="24"/>
                <w:szCs w:val="24"/>
              </w:rPr>
              <w:t>с.Павлівка</w:t>
            </w:r>
            <w:proofErr w:type="spellEnd"/>
            <w:r w:rsidRPr="00486B22">
              <w:rPr>
                <w:rFonts w:ascii="Times New Roman" w:hAnsi="Times New Roman" w:cs="Times New Roman"/>
                <w:color w:val="000000"/>
                <w:sz w:val="24"/>
                <w:szCs w:val="24"/>
              </w:rPr>
              <w:t>, вул. Перемоги, 2</w:t>
            </w:r>
          </w:p>
        </w:tc>
        <w:tc>
          <w:tcPr>
            <w:tcW w:w="2180" w:type="dxa"/>
          </w:tcPr>
          <w:p w:rsidR="002B6C17" w:rsidRDefault="002B6C17" w:rsidP="008E36E3">
            <w:pPr>
              <w:jc w:val="center"/>
              <w:rPr>
                <w:rFonts w:ascii="Times New Roman" w:hAnsi="Times New Roman" w:cs="Times New Roman"/>
                <w:color w:val="000000"/>
                <w:sz w:val="24"/>
                <w:szCs w:val="24"/>
              </w:rPr>
            </w:pPr>
          </w:p>
          <w:p w:rsidR="0003584E" w:rsidRPr="000042AF" w:rsidRDefault="00387E0D" w:rsidP="00387E0D">
            <w:pPr>
              <w:ind w:firstLine="720"/>
              <w:rPr>
                <w:rFonts w:ascii="Times New Roman" w:hAnsi="Times New Roman" w:cs="Times New Roman"/>
                <w:sz w:val="24"/>
                <w:szCs w:val="24"/>
              </w:rPr>
            </w:pPr>
            <w:r>
              <w:rPr>
                <w:rFonts w:ascii="Times New Roman" w:hAnsi="Times New Roman" w:cs="Times New Roman"/>
                <w:sz w:val="24"/>
                <w:szCs w:val="24"/>
              </w:rPr>
              <w:t>165</w:t>
            </w:r>
          </w:p>
        </w:tc>
      </w:tr>
    </w:tbl>
    <w:p w:rsidR="002D247C" w:rsidRDefault="001C20ED" w:rsidP="002D247C">
      <w:pPr>
        <w:shd w:val="clear" w:color="auto" w:fill="FFFFFF"/>
        <w:tabs>
          <w:tab w:val="left" w:pos="346"/>
        </w:tabs>
        <w:jc w:val="both"/>
        <w:rPr>
          <w:rFonts w:ascii="Times New Roman" w:hAnsi="Times New Roman"/>
          <w:color w:val="000000"/>
          <w:spacing w:val="-4"/>
          <w:sz w:val="24"/>
          <w:szCs w:val="24"/>
        </w:rPr>
      </w:pPr>
      <w:r>
        <w:rPr>
          <w:rFonts w:ascii="Times New Roman" w:hAnsi="Times New Roman"/>
          <w:color w:val="000000"/>
          <w:spacing w:val="6"/>
          <w:sz w:val="24"/>
          <w:szCs w:val="24"/>
        </w:rPr>
        <w:t>5.</w:t>
      </w:r>
      <w:r w:rsidR="002D247C">
        <w:rPr>
          <w:rFonts w:ascii="Times New Roman" w:hAnsi="Times New Roman"/>
          <w:color w:val="000000"/>
          <w:spacing w:val="6"/>
          <w:sz w:val="24"/>
          <w:szCs w:val="24"/>
        </w:rPr>
        <w:t>2</w:t>
      </w:r>
      <w:r w:rsidRPr="00660970">
        <w:rPr>
          <w:rFonts w:ascii="Times New Roman" w:hAnsi="Times New Roman"/>
          <w:color w:val="000000"/>
          <w:spacing w:val="6"/>
          <w:sz w:val="24"/>
          <w:szCs w:val="24"/>
        </w:rPr>
        <w:t xml:space="preserve">. </w:t>
      </w:r>
      <w:r w:rsidRPr="00660970">
        <w:rPr>
          <w:rFonts w:ascii="Times New Roman" w:hAnsi="Times New Roman"/>
          <w:sz w:val="24"/>
          <w:szCs w:val="24"/>
        </w:rPr>
        <w:t xml:space="preserve">Термін (строк) поставки: </w:t>
      </w:r>
      <w:r w:rsidRPr="00660970">
        <w:rPr>
          <w:rFonts w:ascii="Times New Roman" w:hAnsi="Times New Roman"/>
          <w:b/>
          <w:sz w:val="24"/>
          <w:szCs w:val="24"/>
        </w:rPr>
        <w:t>до</w:t>
      </w:r>
      <w:r w:rsidRPr="00660970">
        <w:rPr>
          <w:rFonts w:ascii="Times New Roman" w:hAnsi="Times New Roman"/>
          <w:sz w:val="24"/>
          <w:szCs w:val="24"/>
        </w:rPr>
        <w:t xml:space="preserve"> </w:t>
      </w:r>
      <w:r w:rsidR="00B1466F" w:rsidRPr="00660970">
        <w:rPr>
          <w:rFonts w:ascii="Times New Roman" w:hAnsi="Times New Roman"/>
          <w:b/>
          <w:sz w:val="24"/>
          <w:szCs w:val="24"/>
        </w:rPr>
        <w:t>31</w:t>
      </w:r>
      <w:r w:rsidRPr="00660970">
        <w:rPr>
          <w:rFonts w:ascii="Times New Roman" w:hAnsi="Times New Roman"/>
          <w:b/>
          <w:sz w:val="24"/>
          <w:szCs w:val="24"/>
        </w:rPr>
        <w:t xml:space="preserve"> </w:t>
      </w:r>
      <w:r w:rsidR="00387E0D">
        <w:rPr>
          <w:rFonts w:ascii="Times New Roman" w:hAnsi="Times New Roman"/>
          <w:b/>
          <w:sz w:val="24"/>
          <w:szCs w:val="24"/>
        </w:rPr>
        <w:t>грудня</w:t>
      </w:r>
      <w:r w:rsidRPr="00660970">
        <w:rPr>
          <w:rFonts w:ascii="Times New Roman" w:hAnsi="Times New Roman"/>
          <w:b/>
          <w:sz w:val="24"/>
          <w:szCs w:val="24"/>
        </w:rPr>
        <w:t xml:space="preserve"> 202</w:t>
      </w:r>
      <w:r w:rsidR="00387E0D">
        <w:rPr>
          <w:rFonts w:ascii="Times New Roman" w:hAnsi="Times New Roman"/>
          <w:b/>
          <w:sz w:val="24"/>
          <w:szCs w:val="24"/>
        </w:rPr>
        <w:t>4</w:t>
      </w:r>
      <w:r w:rsidRPr="00660970">
        <w:rPr>
          <w:rFonts w:ascii="Times New Roman" w:hAnsi="Times New Roman"/>
          <w:b/>
          <w:sz w:val="24"/>
          <w:szCs w:val="24"/>
        </w:rPr>
        <w:t xml:space="preserve"> року</w:t>
      </w:r>
      <w:r>
        <w:rPr>
          <w:rFonts w:ascii="Times New Roman" w:hAnsi="Times New Roman"/>
          <w:sz w:val="24"/>
          <w:szCs w:val="24"/>
        </w:rPr>
        <w:t>.</w:t>
      </w:r>
      <w:r w:rsidR="002D247C" w:rsidRPr="002D247C">
        <w:rPr>
          <w:rFonts w:ascii="Times New Roman" w:hAnsi="Times New Roman"/>
          <w:sz w:val="24"/>
          <w:szCs w:val="24"/>
        </w:rPr>
        <w:t xml:space="preserve"> </w:t>
      </w:r>
      <w:r w:rsidR="002D247C">
        <w:rPr>
          <w:rFonts w:ascii="Times New Roman" w:hAnsi="Times New Roman"/>
          <w:sz w:val="24"/>
          <w:szCs w:val="24"/>
        </w:rPr>
        <w:t>Товар постачається частинами в залежності від потреб Покупця.</w:t>
      </w:r>
    </w:p>
    <w:p w:rsidR="001C20ED" w:rsidRDefault="001C20ED" w:rsidP="002D247C">
      <w:pPr>
        <w:spacing w:after="0"/>
        <w:ind w:left="360"/>
        <w:jc w:val="center"/>
        <w:rPr>
          <w:rFonts w:ascii="Times New Roman" w:hAnsi="Times New Roman"/>
          <w:b/>
          <w:sz w:val="24"/>
          <w:szCs w:val="24"/>
        </w:rPr>
      </w:pPr>
      <w:r>
        <w:rPr>
          <w:rFonts w:ascii="Times New Roman" w:hAnsi="Times New Roman"/>
          <w:b/>
          <w:sz w:val="24"/>
          <w:szCs w:val="24"/>
        </w:rPr>
        <w:t>6. Права та обов’язки Сторін</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6.1. Замовник зобов’язаний:</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поставлені товари.</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6.1.2. Приймати поставлені товари згідно накладної.</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6.2. Замовник має право:</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5 днів.</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6.2.2. Контролювати поставку товарів у строки, встановлені цим Договором.</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6.3. Постачальник зобов’язаний:</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6.3.1. Забезпечити поставку товарів у строки, встановлені цим Договором.</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6.3.2. Забезпечити поставку товарів, якість яких відповідає умовам, установленим розділом 2 цього Договору та іншими документами закупівлі.</w:t>
      </w:r>
      <w:r w:rsidRPr="001C20ED">
        <w:rPr>
          <w:rFonts w:ascii="Times New Roman" w:hAnsi="Times New Roman"/>
          <w:sz w:val="24"/>
          <w:szCs w:val="24"/>
        </w:rPr>
        <w:t xml:space="preserve"> </w:t>
      </w:r>
      <w:r>
        <w:rPr>
          <w:rFonts w:ascii="Times New Roman" w:hAnsi="Times New Roman"/>
          <w:sz w:val="24"/>
          <w:szCs w:val="24"/>
        </w:rPr>
        <w:t>.</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6.4. Постачальник має право:</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поставлені товари.</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6.4.2. На дострокову поставку товарів за письмовим погодженням Покупця.</w:t>
      </w:r>
    </w:p>
    <w:p w:rsidR="001C20ED" w:rsidRDefault="001C20ED" w:rsidP="002D247C">
      <w:pPr>
        <w:spacing w:after="0"/>
        <w:jc w:val="both"/>
        <w:rPr>
          <w:rFonts w:ascii="Times New Roman" w:hAnsi="Times New Roman"/>
          <w:sz w:val="24"/>
          <w:szCs w:val="24"/>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rsidR="00666055" w:rsidRDefault="00666055" w:rsidP="002D247C">
      <w:pPr>
        <w:spacing w:after="0"/>
        <w:jc w:val="both"/>
        <w:rPr>
          <w:rFonts w:ascii="Times New Roman" w:hAnsi="Times New Roman"/>
          <w:sz w:val="24"/>
          <w:szCs w:val="24"/>
        </w:rPr>
      </w:pPr>
    </w:p>
    <w:p w:rsidR="001C20ED" w:rsidRDefault="001C20ED" w:rsidP="001C20ED">
      <w:pPr>
        <w:jc w:val="center"/>
        <w:rPr>
          <w:rFonts w:ascii="Times New Roman" w:hAnsi="Times New Roman"/>
          <w:b/>
          <w:sz w:val="24"/>
          <w:szCs w:val="24"/>
        </w:rPr>
      </w:pPr>
      <w:r>
        <w:rPr>
          <w:rFonts w:ascii="Times New Roman" w:hAnsi="Times New Roman"/>
          <w:b/>
          <w:sz w:val="24"/>
          <w:szCs w:val="24"/>
        </w:rPr>
        <w:t>7. Відповідальність Сторін</w:t>
      </w:r>
    </w:p>
    <w:p w:rsidR="001C20ED" w:rsidRDefault="001C20ED" w:rsidP="00387E0D">
      <w:pPr>
        <w:jc w:val="both"/>
        <w:rPr>
          <w:rFonts w:ascii="Times New Roman" w:eastAsia="Times New Roman" w:hAnsi="Times New Roman"/>
          <w:sz w:val="24"/>
          <w:szCs w:val="24"/>
          <w:lang w:eastAsia="ru-RU"/>
        </w:rPr>
      </w:pPr>
      <w:r>
        <w:rPr>
          <w:rFonts w:ascii="Times New Roman" w:hAnsi="Times New Roman"/>
          <w:sz w:val="24"/>
          <w:szCs w:val="24"/>
        </w:rPr>
        <w:t xml:space="preserve">7.1. </w:t>
      </w:r>
      <w:r>
        <w:rPr>
          <w:rFonts w:ascii="Times New Roman" w:eastAsia="Times New Roman" w:hAnsi="Times New Roman"/>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C20ED" w:rsidRDefault="001C20ED" w:rsidP="00666055">
      <w:pPr>
        <w:tabs>
          <w:tab w:val="left" w:pos="3402"/>
        </w:tabs>
        <w:spacing w:after="0"/>
        <w:ind w:left="360"/>
        <w:jc w:val="center"/>
        <w:rPr>
          <w:rFonts w:ascii="Times New Roman" w:hAnsi="Times New Roman"/>
          <w:b/>
          <w:sz w:val="24"/>
          <w:szCs w:val="24"/>
        </w:rPr>
      </w:pPr>
      <w:r>
        <w:rPr>
          <w:rFonts w:ascii="Times New Roman" w:hAnsi="Times New Roman"/>
          <w:b/>
          <w:sz w:val="24"/>
          <w:szCs w:val="24"/>
        </w:rPr>
        <w:t>8. Вирішення спорів</w:t>
      </w:r>
    </w:p>
    <w:p w:rsidR="00666055" w:rsidRDefault="00666055" w:rsidP="001C20ED">
      <w:pPr>
        <w:spacing w:after="0"/>
        <w:ind w:left="360"/>
        <w:jc w:val="center"/>
        <w:rPr>
          <w:rFonts w:ascii="Times New Roman" w:hAnsi="Times New Roman"/>
          <w:b/>
          <w:sz w:val="24"/>
          <w:szCs w:val="24"/>
        </w:rPr>
      </w:pPr>
    </w:p>
    <w:p w:rsidR="000C7517" w:rsidRDefault="001C20ED" w:rsidP="00387E0D">
      <w:pPr>
        <w:widowControl w:val="0"/>
        <w:tabs>
          <w:tab w:val="left" w:pos="0"/>
        </w:tabs>
        <w:autoSpaceDE w:val="0"/>
        <w:spacing w:after="0"/>
        <w:jc w:val="both"/>
        <w:rPr>
          <w:rFonts w:ascii="Times New Roman" w:hAnsi="Times New Roman" w:cs="Times New Roman"/>
          <w:sz w:val="24"/>
          <w:szCs w:val="24"/>
        </w:rPr>
      </w:pPr>
      <w:r>
        <w:rPr>
          <w:rFonts w:ascii="Times New Roman" w:hAnsi="Times New Roman"/>
          <w:sz w:val="24"/>
          <w:szCs w:val="24"/>
        </w:rPr>
        <w:t>8.1. Всі спори, що виникають між Сторонами в зв’язку з цим Договором, сторони намагаються вирішити шляхом переговорів. У випадку, якщо спори не будуть вирішені Сторонами  шляхом переговорів, спірні питання передаються на судовий розгляд до господарського суду відповідно до чинного законодавства України</w:t>
      </w:r>
      <w:r w:rsidR="000C7517" w:rsidRPr="00454E34">
        <w:rPr>
          <w:rFonts w:ascii="Times New Roman" w:hAnsi="Times New Roman" w:cs="Times New Roman"/>
          <w:sz w:val="24"/>
          <w:szCs w:val="24"/>
        </w:rPr>
        <w:t xml:space="preserve"> </w:t>
      </w:r>
      <w:r w:rsidR="00B61A00">
        <w:rPr>
          <w:rFonts w:ascii="Times New Roman" w:hAnsi="Times New Roman" w:cs="Times New Roman"/>
          <w:sz w:val="24"/>
          <w:szCs w:val="24"/>
        </w:rPr>
        <w:t>.</w:t>
      </w:r>
    </w:p>
    <w:p w:rsidR="00666055" w:rsidRPr="00454E34" w:rsidRDefault="00666055" w:rsidP="00387E0D">
      <w:pPr>
        <w:widowControl w:val="0"/>
        <w:tabs>
          <w:tab w:val="left" w:pos="0"/>
        </w:tabs>
        <w:autoSpaceDE w:val="0"/>
        <w:spacing w:after="0"/>
        <w:jc w:val="both"/>
        <w:rPr>
          <w:rFonts w:ascii="Times New Roman" w:hAnsi="Times New Roman" w:cs="Times New Roman"/>
          <w:sz w:val="24"/>
          <w:szCs w:val="24"/>
        </w:rPr>
      </w:pPr>
    </w:p>
    <w:p w:rsidR="002D247C" w:rsidRDefault="002D247C" w:rsidP="002D247C">
      <w:pPr>
        <w:jc w:val="center"/>
        <w:rPr>
          <w:rFonts w:ascii="Times New Roman" w:hAnsi="Times New Roman"/>
          <w:b/>
          <w:sz w:val="24"/>
          <w:szCs w:val="24"/>
        </w:rPr>
      </w:pPr>
      <w:r>
        <w:rPr>
          <w:rFonts w:ascii="Times New Roman" w:hAnsi="Times New Roman"/>
          <w:b/>
          <w:sz w:val="24"/>
          <w:szCs w:val="24"/>
        </w:rPr>
        <w:t>9. Форс-мажорні обставини</w:t>
      </w:r>
    </w:p>
    <w:p w:rsidR="002D247C" w:rsidRDefault="002D247C" w:rsidP="002D247C">
      <w:pPr>
        <w:jc w:val="both"/>
        <w:rPr>
          <w:rFonts w:ascii="Times New Roman" w:hAnsi="Times New Roman"/>
          <w:color w:val="000000"/>
          <w:sz w:val="24"/>
          <w:szCs w:val="24"/>
        </w:rPr>
      </w:pPr>
      <w:r>
        <w:rPr>
          <w:rFonts w:ascii="Times New Roman" w:hAnsi="Times New Roman"/>
          <w:color w:val="000000"/>
          <w:sz w:val="24"/>
          <w:szCs w:val="24"/>
        </w:rPr>
        <w:t xml:space="preserve">9.1. Торгово-Промислова Палата України (далі – ТПП України) листом від 28.02.2022 № 2024/02.0-7.1, керуючись </w:t>
      </w:r>
      <w:proofErr w:type="spellStart"/>
      <w:r>
        <w:rPr>
          <w:rFonts w:ascii="Times New Roman" w:hAnsi="Times New Roman"/>
          <w:color w:val="000000"/>
          <w:sz w:val="24"/>
          <w:szCs w:val="24"/>
        </w:rPr>
        <w:t>ст.ст</w:t>
      </w:r>
      <w:proofErr w:type="spellEnd"/>
      <w:r>
        <w:rPr>
          <w:rFonts w:ascii="Times New Roman" w:hAnsi="Times New Roman"/>
          <w:color w:val="000000"/>
          <w:sz w:val="24"/>
          <w:szCs w:val="24"/>
        </w:rPr>
        <w:t>. 14, 14 </w:t>
      </w:r>
      <w:r>
        <w:rPr>
          <w:rFonts w:ascii="Times New Roman" w:hAnsi="Times New Roman"/>
          <w:color w:val="000000"/>
          <w:sz w:val="24"/>
          <w:szCs w:val="24"/>
          <w:vertAlign w:val="superscript"/>
        </w:rPr>
        <w:t>1</w:t>
      </w:r>
      <w:r>
        <w:rPr>
          <w:rFonts w:ascii="Times New Roman" w:hAnsi="Times New Roman"/>
          <w:color w:val="000000"/>
          <w:sz w:val="24"/>
          <w:szCs w:val="24"/>
        </w:rPr>
        <w:t> Закону України «Про торгово-промислові палати в Україні» від 02.12.1997 № 671/97-ВР, Статут України, засвідчила факт форс-мажорних обставин (обставини непереборної сили) у зв'язку з військовою агресією Російської Федерації проти України. та зазначила, що такі обставини з 24 лютого 2022 року до їх офіційного закінчення є надзвичайними, невідворотними.</w:t>
      </w:r>
    </w:p>
    <w:p w:rsidR="002D247C" w:rsidRDefault="002D247C" w:rsidP="002D247C">
      <w:pPr>
        <w:jc w:val="both"/>
        <w:rPr>
          <w:rFonts w:ascii="Times New Roman" w:hAnsi="Times New Roman"/>
          <w:color w:val="000000"/>
          <w:sz w:val="24"/>
          <w:szCs w:val="24"/>
        </w:rPr>
      </w:pPr>
      <w:r>
        <w:rPr>
          <w:rFonts w:ascii="Times New Roman" w:hAnsi="Times New Roman"/>
          <w:color w:val="000000"/>
          <w:sz w:val="24"/>
          <w:szCs w:val="24"/>
        </w:rPr>
        <w:t>9.2. Враховуючи вказане, Сторони звільняються від відповідальності за невиконання або неналежне виконання зобов’язань за цим Договором у частині нарахування та сплати штрафних санкцій (неустойка, штраф, пеня), а не від самого виконання взятих на себе зобов’язань згідно з умовами Договору. </w:t>
      </w:r>
    </w:p>
    <w:p w:rsidR="002D247C" w:rsidRDefault="002D247C" w:rsidP="002D247C">
      <w:pPr>
        <w:jc w:val="both"/>
        <w:rPr>
          <w:rFonts w:ascii="Times New Roman" w:hAnsi="Times New Roman"/>
          <w:color w:val="000000"/>
          <w:sz w:val="24"/>
          <w:szCs w:val="24"/>
        </w:rPr>
      </w:pPr>
      <w:r>
        <w:rPr>
          <w:rFonts w:ascii="Times New Roman" w:hAnsi="Times New Roman"/>
          <w:color w:val="000000"/>
          <w:sz w:val="24"/>
          <w:szCs w:val="24"/>
        </w:rPr>
        <w:t>9.3.   Сторона, яка не може виконувати зобов'язання за цим Договором унаслідок дій форс-мажорних обставин (обставин непереборної сили), повинна не пізніше 3 (трьох) робочих днів повідомити про це інше Стороні в письмовій формі.</w:t>
      </w:r>
    </w:p>
    <w:p w:rsidR="002D247C" w:rsidRDefault="002D247C" w:rsidP="002D247C">
      <w:pPr>
        <w:jc w:val="both"/>
        <w:rPr>
          <w:rFonts w:ascii="Times New Roman" w:hAnsi="Times New Roman"/>
          <w:color w:val="000000"/>
          <w:sz w:val="24"/>
          <w:szCs w:val="24"/>
        </w:rPr>
      </w:pPr>
      <w:r>
        <w:rPr>
          <w:rFonts w:ascii="Times New Roman" w:hAnsi="Times New Roman"/>
          <w:bCs/>
          <w:color w:val="000000"/>
          <w:sz w:val="24"/>
          <w:szCs w:val="24"/>
        </w:rPr>
        <w:t xml:space="preserve">9.4. </w:t>
      </w:r>
      <w:r>
        <w:rPr>
          <w:rFonts w:ascii="Times New Roman" w:hAnsi="Times New Roman"/>
          <w:color w:val="000000"/>
          <w:sz w:val="24"/>
          <w:szCs w:val="24"/>
        </w:rPr>
        <w:t>Кожна із  Сторін у встановленому порядку має право розірвати цей Договір. У разі попередньої оплати Підрядник повертає Замовнику кошти протягом 3 (трьох) банківських днів з дня розірвання цього Договору.</w:t>
      </w:r>
    </w:p>
    <w:p w:rsidR="00666055" w:rsidRDefault="00666055" w:rsidP="002D247C">
      <w:pPr>
        <w:jc w:val="both"/>
        <w:rPr>
          <w:rFonts w:ascii="Times New Roman" w:hAnsi="Times New Roman"/>
          <w:color w:val="000000"/>
          <w:sz w:val="24"/>
          <w:szCs w:val="24"/>
        </w:rPr>
      </w:pPr>
    </w:p>
    <w:p w:rsidR="002D247C" w:rsidRDefault="002D247C" w:rsidP="002D247C">
      <w:pPr>
        <w:jc w:val="center"/>
        <w:rPr>
          <w:rFonts w:ascii="Times New Roman" w:hAnsi="Times New Roman"/>
          <w:b/>
          <w:snapToGrid w:val="0"/>
          <w:sz w:val="24"/>
          <w:szCs w:val="24"/>
        </w:rPr>
      </w:pPr>
      <w:r>
        <w:rPr>
          <w:rFonts w:ascii="Times New Roman" w:hAnsi="Times New Roman"/>
          <w:b/>
          <w:sz w:val="24"/>
          <w:szCs w:val="24"/>
        </w:rPr>
        <w:t xml:space="preserve">10. </w:t>
      </w:r>
      <w:r>
        <w:rPr>
          <w:rFonts w:ascii="Times New Roman" w:hAnsi="Times New Roman"/>
          <w:b/>
          <w:snapToGrid w:val="0"/>
          <w:sz w:val="24"/>
          <w:szCs w:val="24"/>
        </w:rPr>
        <w:t>Порядок внесення змін до Договору</w:t>
      </w:r>
    </w:p>
    <w:p w:rsidR="002D247C" w:rsidRDefault="002D247C" w:rsidP="002D247C">
      <w:pPr>
        <w:jc w:val="both"/>
        <w:rPr>
          <w:rFonts w:ascii="Times New Roman" w:hAnsi="Times New Roman"/>
          <w:sz w:val="24"/>
          <w:szCs w:val="24"/>
        </w:rPr>
      </w:pPr>
      <w:r>
        <w:rPr>
          <w:rFonts w:ascii="Times New Roman" w:hAnsi="Times New Roman"/>
          <w:bCs/>
          <w:sz w:val="24"/>
          <w:szCs w:val="24"/>
        </w:rPr>
        <w:t xml:space="preserve">10.1.  </w:t>
      </w: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здійснення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року (далі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w:t>
      </w:r>
    </w:p>
    <w:p w:rsidR="002D247C" w:rsidRDefault="002D247C" w:rsidP="002D247C">
      <w:pPr>
        <w:pStyle w:val="rvps2"/>
        <w:numPr>
          <w:ilvl w:val="0"/>
          <w:numId w:val="7"/>
        </w:numPr>
        <w:spacing w:before="0" w:beforeAutospacing="0" w:after="0" w:afterAutospacing="0"/>
        <w:ind w:left="0" w:firstLine="426"/>
        <w:jc w:val="both"/>
      </w:pPr>
      <w:r>
        <w:t>зменшення обсягів закупівлі, зокрема з урахуванням фактичного обсягу видатків замовника;</w:t>
      </w:r>
    </w:p>
    <w:p w:rsidR="002D247C" w:rsidRDefault="002D247C" w:rsidP="002D247C">
      <w:pPr>
        <w:pStyle w:val="rvps2"/>
        <w:numPr>
          <w:ilvl w:val="0"/>
          <w:numId w:val="7"/>
        </w:numPr>
        <w:spacing w:before="0" w:beforeAutospacing="0" w:after="0" w:afterAutospacing="0"/>
        <w:ind w:left="0" w:firstLine="426"/>
        <w:jc w:val="both"/>
      </w:pPr>
      <w:r>
        <w:rPr>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одинцю.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w:t>
      </w:r>
      <w:r>
        <w:rPr>
          <w:color w:val="000000"/>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247C" w:rsidRDefault="002D247C" w:rsidP="002D247C">
      <w:pPr>
        <w:pStyle w:val="rvps2"/>
        <w:numPr>
          <w:ilvl w:val="0"/>
          <w:numId w:val="7"/>
        </w:numPr>
        <w:spacing w:before="0" w:beforeAutospacing="0" w:after="0" w:afterAutospacing="0"/>
        <w:ind w:left="0" w:firstLine="426"/>
        <w:jc w:val="both"/>
      </w:pPr>
      <w:r>
        <w:t>покращення якості предмета закупівлі за умови, що таке покращення не призведе до збільшення суми, визначеної в договорі про закупівлю;</w:t>
      </w:r>
    </w:p>
    <w:p w:rsidR="002D247C" w:rsidRDefault="002D247C" w:rsidP="002D247C">
      <w:pPr>
        <w:pStyle w:val="rvps2"/>
        <w:numPr>
          <w:ilvl w:val="0"/>
          <w:numId w:val="7"/>
        </w:numPr>
        <w:spacing w:before="0" w:beforeAutospacing="0" w:after="0" w:afterAutospacing="0"/>
        <w:ind w:left="0" w:firstLine="426"/>
        <w:jc w:val="both"/>
      </w:pPr>
      <w:r>
        <w:t>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D247C" w:rsidRDefault="002D247C" w:rsidP="002D247C">
      <w:pPr>
        <w:pStyle w:val="rvps2"/>
        <w:numPr>
          <w:ilvl w:val="0"/>
          <w:numId w:val="7"/>
        </w:numPr>
        <w:spacing w:before="0" w:beforeAutospacing="0" w:after="0" w:afterAutospacing="0"/>
        <w:ind w:left="0" w:firstLine="426"/>
        <w:jc w:val="both"/>
      </w:pPr>
      <w:r>
        <w:t>погодження зміни ціни в договорі про закупівлю в бік зменшення (без зміни кількості (обсягу) та якості товарів, робіт і послуг), у разі коливання ціни товару на ринку;</w:t>
      </w:r>
    </w:p>
    <w:p w:rsidR="002D247C" w:rsidRDefault="002D247C" w:rsidP="002D247C">
      <w:pPr>
        <w:pStyle w:val="rvps2"/>
        <w:numPr>
          <w:ilvl w:val="0"/>
          <w:numId w:val="7"/>
        </w:numPr>
        <w:spacing w:before="0" w:beforeAutospacing="0" w:after="0" w:afterAutospacing="0"/>
        <w:ind w:left="0" w:firstLine="426"/>
        <w:jc w:val="both"/>
      </w:pPr>
      <w:r>
        <w:t xml:space="preserve">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2D247C" w:rsidRDefault="002D247C" w:rsidP="002D247C">
      <w:pPr>
        <w:pStyle w:val="rvps2"/>
        <w:numPr>
          <w:ilvl w:val="0"/>
          <w:numId w:val="7"/>
        </w:numPr>
        <w:spacing w:before="0" w:beforeAutospacing="0" w:after="0" w:afterAutospacing="0"/>
        <w:ind w:left="0" w:firstLine="426"/>
        <w:jc w:val="both"/>
      </w:pPr>
      <w:r>
        <w:t>зміни умов у зв’язку із застосуванням положень частини шостої статті 41 ЗУ «Про публічні закупівлі».</w:t>
      </w:r>
    </w:p>
    <w:p w:rsidR="00387E0D" w:rsidRDefault="002D247C" w:rsidP="00387E0D">
      <w:pPr>
        <w:tabs>
          <w:tab w:val="left" w:pos="709"/>
          <w:tab w:val="left" w:pos="1134"/>
        </w:tabs>
        <w:spacing w:after="0"/>
        <w:ind w:firstLine="567"/>
        <w:jc w:val="both"/>
        <w:rPr>
          <w:rFonts w:ascii="Times New Roman" w:hAnsi="Times New Roman"/>
          <w:noProof/>
          <w:snapToGrid w:val="0"/>
          <w:sz w:val="24"/>
          <w:szCs w:val="24"/>
        </w:rPr>
      </w:pPr>
      <w:r>
        <w:rPr>
          <w:rFonts w:ascii="Times New Roman" w:hAnsi="Times New Roman"/>
          <w:noProof/>
          <w:snapToGrid w:val="0"/>
          <w:sz w:val="24"/>
          <w:szCs w:val="24"/>
        </w:rPr>
        <w:t>10.2. Зміна умов Договору або внесення доповнень до нього можливе лише за взаємною згодою сторін.</w:t>
      </w:r>
    </w:p>
    <w:p w:rsidR="002D247C" w:rsidRDefault="002D247C" w:rsidP="00387E0D">
      <w:pPr>
        <w:tabs>
          <w:tab w:val="left" w:pos="709"/>
          <w:tab w:val="left" w:pos="1134"/>
        </w:tabs>
        <w:spacing w:after="0"/>
        <w:ind w:firstLine="567"/>
        <w:jc w:val="both"/>
        <w:rPr>
          <w:rFonts w:ascii="Times New Roman" w:hAnsi="Times New Roman"/>
          <w:noProof/>
          <w:snapToGrid w:val="0"/>
          <w:sz w:val="24"/>
          <w:szCs w:val="24"/>
        </w:rPr>
      </w:pPr>
      <w:r>
        <w:rPr>
          <w:rFonts w:ascii="Times New Roman" w:hAnsi="Times New Roman"/>
          <w:noProof/>
          <w:snapToGrid w:val="0"/>
          <w:sz w:val="24"/>
          <w:szCs w:val="24"/>
        </w:rPr>
        <w:t>10.3. Будь-які зміни та доповненя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2D247C" w:rsidRDefault="002D247C" w:rsidP="002D247C">
      <w:pPr>
        <w:spacing w:after="0"/>
        <w:ind w:left="360"/>
        <w:jc w:val="center"/>
        <w:rPr>
          <w:rFonts w:ascii="Times New Roman" w:hAnsi="Times New Roman"/>
          <w:b/>
          <w:sz w:val="24"/>
          <w:szCs w:val="24"/>
        </w:rPr>
      </w:pPr>
      <w:r>
        <w:rPr>
          <w:rFonts w:ascii="Times New Roman" w:hAnsi="Times New Roman"/>
          <w:b/>
          <w:sz w:val="24"/>
          <w:szCs w:val="24"/>
        </w:rPr>
        <w:t>11. Термін дії договору</w:t>
      </w:r>
    </w:p>
    <w:p w:rsidR="00666055" w:rsidRDefault="00666055" w:rsidP="002D247C">
      <w:pPr>
        <w:spacing w:after="0"/>
        <w:ind w:left="360"/>
        <w:jc w:val="center"/>
        <w:rPr>
          <w:rFonts w:ascii="Times New Roman" w:hAnsi="Times New Roman"/>
          <w:b/>
          <w:sz w:val="24"/>
          <w:szCs w:val="24"/>
        </w:rPr>
      </w:pPr>
    </w:p>
    <w:p w:rsidR="002D247C" w:rsidRDefault="002D247C" w:rsidP="002D247C">
      <w:pPr>
        <w:spacing w:after="0"/>
        <w:jc w:val="both"/>
        <w:rPr>
          <w:rFonts w:ascii="Times New Roman" w:hAnsi="Times New Roman"/>
          <w:sz w:val="24"/>
          <w:szCs w:val="24"/>
        </w:rPr>
      </w:pPr>
      <w:r>
        <w:rPr>
          <w:rFonts w:ascii="Times New Roman" w:hAnsi="Times New Roman"/>
          <w:sz w:val="24"/>
          <w:szCs w:val="24"/>
        </w:rPr>
        <w:t>11.1.Цей Договір вважається укладеним і набирає чинності з моменту його підписання Сторонами та його скріплення печатками Сторін та діє до 31.12.202</w:t>
      </w:r>
      <w:r w:rsidR="00387E0D">
        <w:rPr>
          <w:rFonts w:ascii="Times New Roman" w:hAnsi="Times New Roman"/>
          <w:sz w:val="24"/>
          <w:szCs w:val="24"/>
        </w:rPr>
        <w:t>4</w:t>
      </w:r>
      <w:r>
        <w:rPr>
          <w:rFonts w:ascii="Times New Roman" w:hAnsi="Times New Roman"/>
          <w:sz w:val="24"/>
          <w:szCs w:val="24"/>
        </w:rPr>
        <w:t xml:space="preserve"> року.</w:t>
      </w:r>
    </w:p>
    <w:p w:rsidR="002D247C" w:rsidRDefault="002D247C" w:rsidP="002D247C">
      <w:pPr>
        <w:spacing w:after="0"/>
        <w:jc w:val="both"/>
        <w:rPr>
          <w:rFonts w:ascii="Times New Roman" w:hAnsi="Times New Roman"/>
          <w:sz w:val="24"/>
          <w:szCs w:val="24"/>
        </w:rPr>
      </w:pPr>
      <w:r>
        <w:rPr>
          <w:rFonts w:ascii="Times New Roman" w:hAnsi="Times New Roman"/>
          <w:sz w:val="24"/>
          <w:szCs w:val="24"/>
        </w:rPr>
        <w:t>11.2. Закінчення строку цього Договору не звільняє Сторони від відповідальності за його порушення, яке мало місце під час дії цього договору.</w:t>
      </w:r>
    </w:p>
    <w:p w:rsidR="00666055" w:rsidRDefault="00666055" w:rsidP="002D247C">
      <w:pPr>
        <w:spacing w:after="0"/>
        <w:jc w:val="center"/>
        <w:rPr>
          <w:rFonts w:ascii="Times New Roman" w:hAnsi="Times New Roman"/>
          <w:b/>
          <w:sz w:val="24"/>
          <w:szCs w:val="24"/>
        </w:rPr>
      </w:pPr>
    </w:p>
    <w:p w:rsidR="002D247C" w:rsidRDefault="002D247C" w:rsidP="002D247C">
      <w:pPr>
        <w:spacing w:after="0"/>
        <w:jc w:val="center"/>
        <w:rPr>
          <w:rFonts w:ascii="Times New Roman" w:hAnsi="Times New Roman"/>
          <w:b/>
          <w:sz w:val="24"/>
          <w:szCs w:val="24"/>
        </w:rPr>
      </w:pPr>
      <w:r w:rsidRPr="002D247C">
        <w:rPr>
          <w:rFonts w:ascii="Times New Roman" w:hAnsi="Times New Roman"/>
          <w:b/>
          <w:sz w:val="24"/>
          <w:szCs w:val="24"/>
        </w:rPr>
        <w:t>12. Додатки до Договору</w:t>
      </w:r>
    </w:p>
    <w:p w:rsidR="00666055" w:rsidRDefault="00666055" w:rsidP="002D247C">
      <w:pPr>
        <w:spacing w:after="0"/>
        <w:jc w:val="center"/>
        <w:rPr>
          <w:rFonts w:ascii="Times New Roman" w:hAnsi="Times New Roman"/>
          <w:b/>
          <w:sz w:val="24"/>
          <w:szCs w:val="24"/>
        </w:rPr>
      </w:pPr>
    </w:p>
    <w:p w:rsidR="002D247C" w:rsidRDefault="002D247C" w:rsidP="002D247C">
      <w:pPr>
        <w:spacing w:after="0"/>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2D247C" w:rsidRDefault="002D247C" w:rsidP="002D247C">
      <w:pPr>
        <w:spacing w:after="0"/>
        <w:jc w:val="both"/>
        <w:rPr>
          <w:rFonts w:ascii="Times New Roman" w:hAnsi="Times New Roman"/>
          <w:sz w:val="24"/>
          <w:szCs w:val="24"/>
        </w:rPr>
      </w:pPr>
      <w:r>
        <w:rPr>
          <w:rFonts w:ascii="Times New Roman" w:hAnsi="Times New Roman"/>
          <w:sz w:val="24"/>
          <w:szCs w:val="24"/>
        </w:rPr>
        <w:t>12.1. Специфікація (Додаток 1).</w:t>
      </w:r>
    </w:p>
    <w:p w:rsidR="000C7517" w:rsidRPr="0034022F" w:rsidRDefault="002D247C" w:rsidP="000C7517">
      <w:pPr>
        <w:widowControl w:val="0"/>
        <w:autoSpaceDE w:val="0"/>
        <w:jc w:val="center"/>
        <w:rPr>
          <w:rFonts w:ascii="Times New Roman" w:hAnsi="Times New Roman" w:cs="Times New Roman"/>
          <w:b/>
        </w:rPr>
      </w:pPr>
      <w:r>
        <w:rPr>
          <w:rFonts w:ascii="Times New Roman" w:hAnsi="Times New Roman" w:cs="Times New Roman"/>
          <w:b/>
        </w:rPr>
        <w:t>13.</w:t>
      </w:r>
      <w:r w:rsidR="000C7517" w:rsidRPr="0034022F">
        <w:rPr>
          <w:rFonts w:ascii="Times New Roman" w:hAnsi="Times New Roman" w:cs="Times New Roman"/>
          <w:b/>
        </w:rPr>
        <w:t>МІСЦЕЗНАХОДЖЕННЯ ТА БАНКІВСЬКІ РЕКВІЗИТИ СТОРІН</w:t>
      </w:r>
    </w:p>
    <w:tbl>
      <w:tblPr>
        <w:tblW w:w="0" w:type="auto"/>
        <w:tblLook w:val="04A0" w:firstRow="1" w:lastRow="0" w:firstColumn="1" w:lastColumn="0" w:noHBand="0" w:noVBand="1"/>
      </w:tblPr>
      <w:tblGrid>
        <w:gridCol w:w="5049"/>
        <w:gridCol w:w="4590"/>
      </w:tblGrid>
      <w:tr w:rsidR="000C7517" w:rsidRPr="0034022F" w:rsidTr="00717F28">
        <w:tc>
          <w:tcPr>
            <w:tcW w:w="5049" w:type="dxa"/>
          </w:tcPr>
          <w:p w:rsidR="000C7517" w:rsidRPr="0034022F" w:rsidRDefault="000C7517" w:rsidP="00387E0D">
            <w:pPr>
              <w:tabs>
                <w:tab w:val="left" w:pos="774"/>
              </w:tabs>
              <w:jc w:val="center"/>
              <w:rPr>
                <w:rFonts w:ascii="Times New Roman" w:hAnsi="Times New Roman" w:cs="Times New Roman"/>
                <w:lang w:eastAsia="ru-RU"/>
              </w:rPr>
            </w:pPr>
            <w:r w:rsidRPr="0034022F">
              <w:rPr>
                <w:rFonts w:ascii="Times New Roman" w:hAnsi="Times New Roman" w:cs="Times New Roman"/>
                <w:b/>
                <w:bCs/>
              </w:rPr>
              <w:t>ЗАМОВНИК</w:t>
            </w:r>
          </w:p>
          <w:p w:rsidR="000C7517" w:rsidRPr="0034022F" w:rsidRDefault="000C7517" w:rsidP="008E36E3">
            <w:pPr>
              <w:pStyle w:val="WW-1"/>
              <w:shd w:val="clear" w:color="auto" w:fill="FFFFFF"/>
              <w:rPr>
                <w:b/>
                <w:bCs/>
                <w:color w:val="auto"/>
                <w:sz w:val="24"/>
                <w:szCs w:val="24"/>
              </w:rPr>
            </w:pPr>
            <w:r w:rsidRPr="0034022F">
              <w:rPr>
                <w:b/>
                <w:bCs/>
                <w:color w:val="auto"/>
                <w:sz w:val="24"/>
                <w:szCs w:val="24"/>
              </w:rPr>
              <w:t>Павлівський ліцей Павлівської сільської</w:t>
            </w:r>
          </w:p>
          <w:p w:rsidR="000C7517" w:rsidRPr="0034022F" w:rsidRDefault="000C7517" w:rsidP="008E36E3">
            <w:pPr>
              <w:pStyle w:val="WW-1"/>
              <w:shd w:val="clear" w:color="auto" w:fill="FFFFFF"/>
              <w:rPr>
                <w:b/>
                <w:bCs/>
                <w:color w:val="auto"/>
                <w:sz w:val="24"/>
                <w:szCs w:val="24"/>
              </w:rPr>
            </w:pPr>
            <w:r w:rsidRPr="0034022F">
              <w:rPr>
                <w:b/>
                <w:bCs/>
                <w:color w:val="auto"/>
                <w:sz w:val="24"/>
                <w:szCs w:val="24"/>
              </w:rPr>
              <w:t>ради Волинської області</w:t>
            </w:r>
          </w:p>
          <w:p w:rsidR="000C7517" w:rsidRPr="0034022F" w:rsidRDefault="000C7517" w:rsidP="008E36E3">
            <w:pPr>
              <w:pStyle w:val="WW-1"/>
              <w:shd w:val="clear" w:color="auto" w:fill="FFFFFF"/>
              <w:rPr>
                <w:bCs/>
                <w:color w:val="auto"/>
                <w:sz w:val="24"/>
                <w:szCs w:val="24"/>
              </w:rPr>
            </w:pPr>
            <w:r w:rsidRPr="0034022F">
              <w:rPr>
                <w:bCs/>
                <w:color w:val="auto"/>
                <w:sz w:val="24"/>
                <w:szCs w:val="24"/>
              </w:rPr>
              <w:t xml:space="preserve">45342, Волинська обл., Іваничівський р-н.,       </w:t>
            </w:r>
          </w:p>
          <w:p w:rsidR="000C7517" w:rsidRPr="0034022F" w:rsidRDefault="000C7517" w:rsidP="008E36E3">
            <w:pPr>
              <w:pStyle w:val="WW-1"/>
              <w:shd w:val="clear" w:color="auto" w:fill="FFFFFF"/>
              <w:rPr>
                <w:bCs/>
                <w:color w:val="auto"/>
                <w:sz w:val="24"/>
                <w:szCs w:val="24"/>
              </w:rPr>
            </w:pPr>
            <w:r w:rsidRPr="0034022F">
              <w:rPr>
                <w:bCs/>
                <w:color w:val="auto"/>
                <w:sz w:val="24"/>
                <w:szCs w:val="24"/>
              </w:rPr>
              <w:t>с. Павлівка, вул. Перемоги, 2</w:t>
            </w:r>
          </w:p>
          <w:p w:rsidR="000C7517" w:rsidRPr="0034022F" w:rsidRDefault="000C7517" w:rsidP="008E36E3">
            <w:pPr>
              <w:pStyle w:val="WW-1"/>
              <w:shd w:val="clear" w:color="auto" w:fill="FFFFFF"/>
              <w:rPr>
                <w:bCs/>
                <w:color w:val="auto"/>
                <w:sz w:val="24"/>
                <w:szCs w:val="24"/>
              </w:rPr>
            </w:pPr>
            <w:r w:rsidRPr="0034022F">
              <w:rPr>
                <w:bCs/>
                <w:color w:val="auto"/>
                <w:sz w:val="24"/>
                <w:szCs w:val="24"/>
              </w:rPr>
              <w:t>код ЄДРПОУ 23016630</w:t>
            </w:r>
          </w:p>
          <w:p w:rsidR="000C7517" w:rsidRPr="0034022F" w:rsidRDefault="000C7517" w:rsidP="008E36E3">
            <w:pPr>
              <w:pStyle w:val="WW-1"/>
              <w:shd w:val="clear" w:color="auto" w:fill="FFFFFF"/>
              <w:rPr>
                <w:bCs/>
                <w:color w:val="auto"/>
                <w:sz w:val="24"/>
                <w:szCs w:val="24"/>
              </w:rPr>
            </w:pPr>
            <w:r w:rsidRPr="0034022F">
              <w:rPr>
                <w:bCs/>
                <w:color w:val="auto"/>
                <w:sz w:val="24"/>
                <w:szCs w:val="24"/>
              </w:rPr>
              <w:t xml:space="preserve">р/р </w:t>
            </w:r>
            <w:r w:rsidRPr="0034022F">
              <w:rPr>
                <w:bCs/>
                <w:color w:val="auto"/>
                <w:sz w:val="24"/>
                <w:szCs w:val="24"/>
                <w:lang w:val="en-US"/>
              </w:rPr>
              <w:t>UA</w:t>
            </w:r>
            <w:r w:rsidRPr="0034022F">
              <w:rPr>
                <w:bCs/>
                <w:color w:val="auto"/>
                <w:sz w:val="24"/>
                <w:szCs w:val="24"/>
              </w:rPr>
              <w:t>038201720344270003000147407</w:t>
            </w:r>
          </w:p>
          <w:p w:rsidR="000C7517" w:rsidRPr="0034022F" w:rsidRDefault="000C7517" w:rsidP="008E36E3">
            <w:pPr>
              <w:pStyle w:val="WW-1"/>
              <w:shd w:val="clear" w:color="auto" w:fill="FFFFFF"/>
              <w:rPr>
                <w:bCs/>
                <w:color w:val="auto"/>
                <w:sz w:val="24"/>
                <w:szCs w:val="24"/>
              </w:rPr>
            </w:pPr>
            <w:r w:rsidRPr="0034022F">
              <w:rPr>
                <w:bCs/>
                <w:color w:val="auto"/>
                <w:sz w:val="24"/>
                <w:szCs w:val="24"/>
              </w:rPr>
              <w:t xml:space="preserve">Державна казначейська служба </w:t>
            </w:r>
          </w:p>
          <w:p w:rsidR="000C7517" w:rsidRDefault="000C7517" w:rsidP="008E36E3">
            <w:pPr>
              <w:pStyle w:val="WW-1"/>
              <w:shd w:val="clear" w:color="auto" w:fill="FFFFFF"/>
              <w:rPr>
                <w:bCs/>
                <w:color w:val="auto"/>
                <w:sz w:val="24"/>
                <w:szCs w:val="24"/>
              </w:rPr>
            </w:pPr>
            <w:r w:rsidRPr="0034022F">
              <w:rPr>
                <w:bCs/>
                <w:color w:val="auto"/>
                <w:sz w:val="24"/>
                <w:szCs w:val="24"/>
              </w:rPr>
              <w:t>МФО 820172</w:t>
            </w:r>
          </w:p>
          <w:p w:rsidR="00717F28" w:rsidRPr="0034022F" w:rsidRDefault="00717F28" w:rsidP="008E36E3">
            <w:pPr>
              <w:pStyle w:val="WW-1"/>
              <w:shd w:val="clear" w:color="auto" w:fill="FFFFFF"/>
              <w:rPr>
                <w:bCs/>
                <w:color w:val="auto"/>
                <w:sz w:val="24"/>
                <w:szCs w:val="24"/>
              </w:rPr>
            </w:pPr>
          </w:p>
          <w:p w:rsidR="000C7517" w:rsidRPr="0034022F" w:rsidRDefault="000C7517" w:rsidP="008E36E3">
            <w:pPr>
              <w:pStyle w:val="WW-1"/>
              <w:shd w:val="clear" w:color="auto" w:fill="FFFFFF"/>
              <w:rPr>
                <w:color w:val="auto"/>
                <w:sz w:val="24"/>
                <w:szCs w:val="24"/>
              </w:rPr>
            </w:pPr>
            <w:r w:rsidRPr="0034022F">
              <w:rPr>
                <w:color w:val="auto"/>
                <w:sz w:val="24"/>
                <w:szCs w:val="24"/>
                <w:lang w:val="ru-RU"/>
              </w:rPr>
              <w:t>Директор ____________ Павлович А. А.</w:t>
            </w:r>
          </w:p>
          <w:p w:rsidR="000C7517" w:rsidRPr="0034022F" w:rsidRDefault="000C7517" w:rsidP="008E36E3">
            <w:pPr>
              <w:pStyle w:val="WW-1"/>
              <w:shd w:val="clear" w:color="auto" w:fill="FFFFFF"/>
              <w:jc w:val="both"/>
              <w:rPr>
                <w:color w:val="auto"/>
              </w:rPr>
            </w:pPr>
            <w:r w:rsidRPr="0034022F">
              <w:rPr>
                <w:color w:val="auto"/>
              </w:rPr>
              <w:t xml:space="preserve">М.П. </w:t>
            </w:r>
          </w:p>
          <w:p w:rsidR="000C7517" w:rsidRPr="0034022F" w:rsidRDefault="000C7517" w:rsidP="008E36E3">
            <w:pPr>
              <w:tabs>
                <w:tab w:val="left" w:pos="774"/>
              </w:tabs>
              <w:rPr>
                <w:rFonts w:ascii="Times New Roman" w:hAnsi="Times New Roman" w:cs="Times New Roman"/>
                <w:lang w:eastAsia="ru-RU"/>
              </w:rPr>
            </w:pPr>
          </w:p>
        </w:tc>
        <w:tc>
          <w:tcPr>
            <w:tcW w:w="4590" w:type="dxa"/>
          </w:tcPr>
          <w:p w:rsidR="000C7517" w:rsidRPr="0034022F" w:rsidRDefault="000C7517" w:rsidP="008E36E3">
            <w:pPr>
              <w:tabs>
                <w:tab w:val="left" w:pos="774"/>
              </w:tabs>
              <w:jc w:val="center"/>
              <w:rPr>
                <w:rFonts w:ascii="Times New Roman" w:hAnsi="Times New Roman" w:cs="Times New Roman"/>
                <w:lang w:eastAsia="ru-RU"/>
              </w:rPr>
            </w:pPr>
            <w:r w:rsidRPr="0034022F">
              <w:rPr>
                <w:rFonts w:ascii="Times New Roman" w:hAnsi="Times New Roman" w:cs="Times New Roman"/>
                <w:b/>
                <w:bCs/>
              </w:rPr>
              <w:t xml:space="preserve">ПОСТАЧАЛЬНИК      </w:t>
            </w:r>
          </w:p>
          <w:p w:rsidR="000C7517" w:rsidRPr="0034022F" w:rsidRDefault="000C7517" w:rsidP="008E36E3">
            <w:pPr>
              <w:rPr>
                <w:rFonts w:ascii="Times New Roman" w:hAnsi="Times New Roman" w:cs="Times New Roman"/>
                <w:lang w:eastAsia="ru-RU"/>
              </w:rPr>
            </w:pPr>
          </w:p>
          <w:p w:rsidR="000C7517" w:rsidRPr="0034022F" w:rsidRDefault="000C7517" w:rsidP="008E36E3">
            <w:pPr>
              <w:rPr>
                <w:rFonts w:ascii="Times New Roman" w:hAnsi="Times New Roman" w:cs="Times New Roman"/>
                <w:b/>
                <w:lang w:eastAsia="ru-RU"/>
              </w:rPr>
            </w:pPr>
          </w:p>
          <w:p w:rsidR="000C7517" w:rsidRPr="0034022F" w:rsidRDefault="000C7517" w:rsidP="008E36E3">
            <w:pPr>
              <w:rPr>
                <w:rFonts w:ascii="Times New Roman" w:hAnsi="Times New Roman" w:cs="Times New Roman"/>
                <w:b/>
                <w:lang w:eastAsia="ru-RU"/>
              </w:rPr>
            </w:pPr>
          </w:p>
          <w:p w:rsidR="000C7517" w:rsidRPr="0034022F" w:rsidRDefault="000C7517" w:rsidP="008E36E3">
            <w:pPr>
              <w:rPr>
                <w:rFonts w:ascii="Times New Roman" w:hAnsi="Times New Roman" w:cs="Times New Roman"/>
                <w:b/>
                <w:lang w:eastAsia="ru-RU"/>
              </w:rPr>
            </w:pPr>
          </w:p>
          <w:p w:rsidR="000C7517" w:rsidRDefault="000C7517" w:rsidP="008E36E3">
            <w:pPr>
              <w:rPr>
                <w:rFonts w:ascii="Times New Roman" w:hAnsi="Times New Roman" w:cs="Times New Roman"/>
                <w:b/>
                <w:lang w:eastAsia="ru-RU"/>
              </w:rPr>
            </w:pPr>
          </w:p>
          <w:p w:rsidR="00717F28" w:rsidRPr="0034022F" w:rsidRDefault="00717F28" w:rsidP="008E36E3">
            <w:pPr>
              <w:rPr>
                <w:rFonts w:ascii="Times New Roman" w:hAnsi="Times New Roman" w:cs="Times New Roman"/>
                <w:b/>
                <w:lang w:eastAsia="ru-RU"/>
              </w:rPr>
            </w:pPr>
          </w:p>
          <w:p w:rsidR="003E1BB7" w:rsidRDefault="003E1BB7" w:rsidP="008E36E3">
            <w:pPr>
              <w:rPr>
                <w:rFonts w:ascii="Times New Roman" w:hAnsi="Times New Roman" w:cs="Times New Roman"/>
                <w:lang w:eastAsia="ru-RU"/>
              </w:rPr>
            </w:pPr>
            <w:r>
              <w:rPr>
                <w:rFonts w:ascii="Times New Roman" w:hAnsi="Times New Roman" w:cs="Times New Roman"/>
                <w:lang w:eastAsia="ru-RU"/>
              </w:rPr>
              <w:t xml:space="preserve">                 </w:t>
            </w:r>
            <w:r w:rsidR="000C7517" w:rsidRPr="0034022F">
              <w:rPr>
                <w:rFonts w:ascii="Times New Roman" w:hAnsi="Times New Roman" w:cs="Times New Roman"/>
                <w:lang w:eastAsia="ru-RU"/>
              </w:rPr>
              <w:t>__________ ____________</w:t>
            </w:r>
          </w:p>
          <w:p w:rsidR="003E1BB7" w:rsidRPr="0034022F" w:rsidRDefault="003E1BB7" w:rsidP="008E36E3">
            <w:pPr>
              <w:rPr>
                <w:rFonts w:ascii="Times New Roman" w:hAnsi="Times New Roman" w:cs="Times New Roman"/>
                <w:lang w:eastAsia="ru-RU"/>
              </w:rPr>
            </w:pPr>
          </w:p>
        </w:tc>
      </w:tr>
    </w:tbl>
    <w:p w:rsidR="000C7517" w:rsidRPr="001E21E3" w:rsidRDefault="000C7517" w:rsidP="000C7517">
      <w:pPr>
        <w:pageBreakBefore/>
        <w:widowControl w:val="0"/>
        <w:shd w:val="clear" w:color="auto" w:fill="FFFFFF"/>
        <w:autoSpaceDE w:val="0"/>
        <w:spacing w:line="264" w:lineRule="auto"/>
        <w:ind w:firstLine="567"/>
        <w:jc w:val="right"/>
        <w:rPr>
          <w:rFonts w:ascii="Times New Roman" w:hAnsi="Times New Roman" w:cs="Times New Roman"/>
          <w:b/>
          <w:sz w:val="24"/>
          <w:szCs w:val="24"/>
        </w:rPr>
      </w:pPr>
      <w:r w:rsidRPr="001E21E3">
        <w:rPr>
          <w:rFonts w:ascii="Times New Roman" w:hAnsi="Times New Roman" w:cs="Times New Roman"/>
          <w:b/>
          <w:sz w:val="24"/>
          <w:szCs w:val="24"/>
        </w:rPr>
        <w:lastRenderedPageBreak/>
        <w:t>Додаток № 1</w:t>
      </w:r>
    </w:p>
    <w:p w:rsidR="000C7517" w:rsidRPr="001E21E3" w:rsidRDefault="000C7517" w:rsidP="000C7517">
      <w:pPr>
        <w:widowControl w:val="0"/>
        <w:shd w:val="clear" w:color="auto" w:fill="FFFFFF"/>
        <w:autoSpaceDE w:val="0"/>
        <w:spacing w:line="264" w:lineRule="auto"/>
        <w:ind w:firstLine="567"/>
        <w:jc w:val="right"/>
        <w:rPr>
          <w:rFonts w:ascii="Times New Roman" w:hAnsi="Times New Roman" w:cs="Times New Roman"/>
          <w:b/>
          <w:sz w:val="24"/>
          <w:szCs w:val="24"/>
        </w:rPr>
      </w:pPr>
      <w:r w:rsidRPr="001E21E3">
        <w:rPr>
          <w:rFonts w:ascii="Times New Roman" w:hAnsi="Times New Roman" w:cs="Times New Roman"/>
          <w:b/>
          <w:sz w:val="24"/>
          <w:szCs w:val="24"/>
        </w:rPr>
        <w:t>до Договору № __________</w:t>
      </w:r>
    </w:p>
    <w:p w:rsidR="000C7517" w:rsidRPr="001E21E3" w:rsidRDefault="000C7517" w:rsidP="000C7517">
      <w:pPr>
        <w:widowControl w:val="0"/>
        <w:shd w:val="clear" w:color="auto" w:fill="FFFFFF"/>
        <w:autoSpaceDE w:val="0"/>
        <w:spacing w:line="264" w:lineRule="auto"/>
        <w:ind w:firstLine="567"/>
        <w:jc w:val="right"/>
        <w:rPr>
          <w:rFonts w:ascii="Times New Roman" w:hAnsi="Times New Roman" w:cs="Times New Roman"/>
          <w:b/>
          <w:sz w:val="24"/>
          <w:szCs w:val="24"/>
        </w:rPr>
      </w:pPr>
      <w:r w:rsidRPr="001E21E3">
        <w:rPr>
          <w:rFonts w:ascii="Times New Roman" w:hAnsi="Times New Roman" w:cs="Times New Roman"/>
          <w:b/>
          <w:sz w:val="24"/>
          <w:szCs w:val="24"/>
        </w:rPr>
        <w:t>від «_____» __________________ 202</w:t>
      </w:r>
      <w:r w:rsidR="00666055">
        <w:rPr>
          <w:rFonts w:ascii="Times New Roman" w:hAnsi="Times New Roman" w:cs="Times New Roman"/>
          <w:b/>
          <w:sz w:val="24"/>
          <w:szCs w:val="24"/>
        </w:rPr>
        <w:t>4</w:t>
      </w:r>
      <w:r w:rsidRPr="001E21E3">
        <w:rPr>
          <w:rFonts w:ascii="Times New Roman" w:hAnsi="Times New Roman" w:cs="Times New Roman"/>
          <w:b/>
          <w:sz w:val="24"/>
          <w:szCs w:val="24"/>
        </w:rPr>
        <w:t xml:space="preserve"> року</w:t>
      </w:r>
    </w:p>
    <w:p w:rsidR="000C7517" w:rsidRPr="001E21E3" w:rsidRDefault="000C7517" w:rsidP="000C7517">
      <w:pPr>
        <w:widowControl w:val="0"/>
        <w:shd w:val="clear" w:color="auto" w:fill="FFFFFF"/>
        <w:autoSpaceDE w:val="0"/>
        <w:spacing w:line="264" w:lineRule="auto"/>
        <w:ind w:firstLine="567"/>
        <w:jc w:val="both"/>
        <w:rPr>
          <w:rFonts w:ascii="Times New Roman" w:hAnsi="Times New Roman" w:cs="Times New Roman"/>
          <w:b/>
          <w:sz w:val="24"/>
          <w:szCs w:val="24"/>
        </w:rPr>
      </w:pPr>
    </w:p>
    <w:p w:rsidR="000C7517" w:rsidRPr="001E21E3" w:rsidRDefault="000C7517" w:rsidP="000C7517">
      <w:pPr>
        <w:widowControl w:val="0"/>
        <w:shd w:val="clear" w:color="auto" w:fill="FFFFFF"/>
        <w:autoSpaceDE w:val="0"/>
        <w:spacing w:line="264" w:lineRule="auto"/>
        <w:ind w:firstLine="567"/>
        <w:jc w:val="both"/>
        <w:rPr>
          <w:rFonts w:ascii="Times New Roman" w:hAnsi="Times New Roman" w:cs="Times New Roman"/>
          <w:b/>
          <w:sz w:val="24"/>
          <w:szCs w:val="24"/>
        </w:rPr>
      </w:pPr>
    </w:p>
    <w:p w:rsidR="000C7517" w:rsidRPr="001E21E3" w:rsidRDefault="000C7517" w:rsidP="000C7517">
      <w:pPr>
        <w:widowControl w:val="0"/>
        <w:shd w:val="clear" w:color="auto" w:fill="FFFFFF"/>
        <w:autoSpaceDE w:val="0"/>
        <w:spacing w:line="264" w:lineRule="auto"/>
        <w:ind w:firstLine="567"/>
        <w:jc w:val="center"/>
        <w:rPr>
          <w:rFonts w:ascii="Times New Roman" w:hAnsi="Times New Roman" w:cs="Times New Roman"/>
          <w:b/>
          <w:sz w:val="24"/>
          <w:szCs w:val="24"/>
        </w:rPr>
      </w:pPr>
      <w:r w:rsidRPr="001E21E3">
        <w:rPr>
          <w:rFonts w:ascii="Times New Roman" w:hAnsi="Times New Roman" w:cs="Times New Roman"/>
          <w:b/>
          <w:sz w:val="24"/>
          <w:szCs w:val="24"/>
        </w:rPr>
        <w:t>СПЕЦИФІКАЦІЯ</w:t>
      </w:r>
    </w:p>
    <w:p w:rsidR="000C7517" w:rsidRPr="001E21E3" w:rsidRDefault="000C7517" w:rsidP="000C7517">
      <w:pPr>
        <w:widowControl w:val="0"/>
        <w:autoSpaceDE w:val="0"/>
        <w:autoSpaceDN w:val="0"/>
        <w:adjustRightInd w:val="0"/>
        <w:jc w:val="center"/>
        <w:rPr>
          <w:rFonts w:ascii="Times New Roman" w:hAnsi="Times New Roman" w:cs="Times New Roman"/>
          <w:b/>
          <w:bCs/>
          <w:iCs/>
          <w:sz w:val="24"/>
          <w:szCs w:val="24"/>
          <w:lang w:eastAsia="ru-RU"/>
        </w:rPr>
      </w:pPr>
      <w:r w:rsidRPr="001E21E3">
        <w:rPr>
          <w:rFonts w:ascii="Times New Roman" w:hAnsi="Times New Roman" w:cs="Times New Roman"/>
          <w:b/>
          <w:bCs/>
          <w:iCs/>
          <w:sz w:val="24"/>
          <w:szCs w:val="24"/>
          <w:lang w:eastAsia="ru-RU"/>
        </w:rPr>
        <w:t>Брикет торфовий (ДК 021:2015: 09110000-3 – Тверде паливо)</w:t>
      </w:r>
    </w:p>
    <w:p w:rsidR="000C7517" w:rsidRPr="001E21E3" w:rsidRDefault="000C7517" w:rsidP="000C7517">
      <w:pPr>
        <w:spacing w:line="264" w:lineRule="auto"/>
        <w:ind w:firstLine="567"/>
        <w:jc w:val="both"/>
        <w:rPr>
          <w:rFonts w:ascii="Times New Roman" w:hAnsi="Times New Roman" w:cs="Times New Roman"/>
          <w:sz w:val="24"/>
          <w:szCs w:val="24"/>
        </w:rPr>
      </w:pPr>
    </w:p>
    <w:tbl>
      <w:tblPr>
        <w:tblW w:w="10887" w:type="dxa"/>
        <w:tblInd w:w="-431" w:type="dxa"/>
        <w:tblLayout w:type="fixed"/>
        <w:tblLook w:val="04A0" w:firstRow="1" w:lastRow="0" w:firstColumn="1" w:lastColumn="0" w:noHBand="0" w:noVBand="1"/>
      </w:tblPr>
      <w:tblGrid>
        <w:gridCol w:w="568"/>
        <w:gridCol w:w="3260"/>
        <w:gridCol w:w="539"/>
        <w:gridCol w:w="1275"/>
        <w:gridCol w:w="1276"/>
        <w:gridCol w:w="2126"/>
        <w:gridCol w:w="1843"/>
      </w:tblGrid>
      <w:tr w:rsidR="000C7517" w:rsidRPr="001E21E3" w:rsidTr="007C2FE1">
        <w:tc>
          <w:tcPr>
            <w:tcW w:w="568" w:type="dxa"/>
            <w:tcBorders>
              <w:top w:val="single" w:sz="4" w:space="0" w:color="000000"/>
              <w:left w:val="single" w:sz="4" w:space="0" w:color="000000"/>
              <w:bottom w:val="single" w:sz="4" w:space="0" w:color="000000"/>
              <w:right w:val="nil"/>
            </w:tcBorders>
            <w:shd w:val="clear" w:color="auto" w:fill="auto"/>
            <w:vAlign w:val="center"/>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 п/п</w:t>
            </w:r>
          </w:p>
        </w:tc>
        <w:tc>
          <w:tcPr>
            <w:tcW w:w="3799" w:type="dxa"/>
            <w:gridSpan w:val="2"/>
            <w:tcBorders>
              <w:top w:val="single" w:sz="4" w:space="0" w:color="000000"/>
              <w:left w:val="single" w:sz="4" w:space="0" w:color="000000"/>
              <w:bottom w:val="single" w:sz="4" w:space="0" w:color="000000"/>
              <w:right w:val="nil"/>
            </w:tcBorders>
            <w:shd w:val="clear" w:color="auto" w:fill="auto"/>
            <w:vAlign w:val="center"/>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Одиниця виміру</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 xml:space="preserve">Кількість </w:t>
            </w:r>
          </w:p>
        </w:tc>
        <w:tc>
          <w:tcPr>
            <w:tcW w:w="2126" w:type="dxa"/>
            <w:tcBorders>
              <w:top w:val="single" w:sz="4" w:space="0" w:color="000000"/>
              <w:left w:val="single" w:sz="4" w:space="0" w:color="000000"/>
              <w:bottom w:val="single" w:sz="4" w:space="0" w:color="000000"/>
              <w:right w:val="nil"/>
            </w:tcBorders>
            <w:shd w:val="clear" w:color="auto" w:fill="auto"/>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Ціна за одиницю з ПДВ</w:t>
            </w:r>
          </w:p>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 xml:space="preserve">(або </w:t>
            </w:r>
            <w:r w:rsidRPr="001E21E3">
              <w:rPr>
                <w:rFonts w:ascii="Times New Roman" w:hAnsi="Times New Roman" w:cs="Times New Roman"/>
                <w:b/>
                <w:sz w:val="24"/>
                <w:szCs w:val="24"/>
                <w:u w:val="single"/>
              </w:rPr>
              <w:t>без</w:t>
            </w:r>
            <w:r w:rsidRPr="001E21E3">
              <w:rPr>
                <w:rFonts w:ascii="Times New Roman" w:hAnsi="Times New Roman" w:cs="Times New Roman"/>
                <w:b/>
                <w:sz w:val="24"/>
                <w:szCs w:val="24"/>
              </w:rPr>
              <w:t xml:space="preserve"> ПДВ)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Загальна сума з ПДВ</w:t>
            </w:r>
          </w:p>
          <w:p w:rsidR="000C7517" w:rsidRPr="001E21E3" w:rsidRDefault="000C7517" w:rsidP="008E36E3">
            <w:pPr>
              <w:widowControl w:val="0"/>
              <w:autoSpaceDE w:val="0"/>
              <w:spacing w:line="256" w:lineRule="auto"/>
              <w:jc w:val="center"/>
              <w:rPr>
                <w:rFonts w:ascii="Times New Roman" w:hAnsi="Times New Roman" w:cs="Times New Roman"/>
                <w:sz w:val="24"/>
                <w:szCs w:val="24"/>
              </w:rPr>
            </w:pPr>
            <w:r w:rsidRPr="001E21E3">
              <w:rPr>
                <w:rFonts w:ascii="Times New Roman" w:hAnsi="Times New Roman" w:cs="Times New Roman"/>
                <w:b/>
                <w:sz w:val="24"/>
                <w:szCs w:val="24"/>
              </w:rPr>
              <w:t xml:space="preserve">(або </w:t>
            </w:r>
            <w:r w:rsidRPr="001E21E3">
              <w:rPr>
                <w:rFonts w:ascii="Times New Roman" w:hAnsi="Times New Roman" w:cs="Times New Roman"/>
                <w:b/>
                <w:sz w:val="24"/>
                <w:szCs w:val="24"/>
                <w:u w:val="single"/>
              </w:rPr>
              <w:t xml:space="preserve">без </w:t>
            </w:r>
            <w:r w:rsidRPr="001E21E3">
              <w:rPr>
                <w:rFonts w:ascii="Times New Roman" w:hAnsi="Times New Roman" w:cs="Times New Roman"/>
                <w:b/>
                <w:sz w:val="24"/>
                <w:szCs w:val="24"/>
              </w:rPr>
              <w:t xml:space="preserve">ПДВ) </w:t>
            </w:r>
          </w:p>
        </w:tc>
      </w:tr>
      <w:tr w:rsidR="000C7517" w:rsidRPr="001E21E3" w:rsidTr="008E36E3">
        <w:trPr>
          <w:trHeight w:val="554"/>
        </w:trPr>
        <w:tc>
          <w:tcPr>
            <w:tcW w:w="568" w:type="dxa"/>
            <w:tcBorders>
              <w:top w:val="single" w:sz="4" w:space="0" w:color="000000"/>
              <w:left w:val="single" w:sz="4" w:space="0" w:color="000000"/>
              <w:bottom w:val="single" w:sz="4" w:space="0" w:color="000000"/>
              <w:right w:val="nil"/>
            </w:tcBorders>
            <w:vAlign w:val="center"/>
          </w:tcPr>
          <w:p w:rsidR="000C7517" w:rsidRPr="001E21E3" w:rsidRDefault="000C7517" w:rsidP="008E36E3">
            <w:pPr>
              <w:widowControl w:val="0"/>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1.</w:t>
            </w:r>
          </w:p>
        </w:tc>
        <w:tc>
          <w:tcPr>
            <w:tcW w:w="3799" w:type="dxa"/>
            <w:gridSpan w:val="2"/>
            <w:tcBorders>
              <w:top w:val="single" w:sz="4" w:space="0" w:color="000000"/>
              <w:left w:val="single" w:sz="4" w:space="0" w:color="000000"/>
              <w:bottom w:val="single" w:sz="4" w:space="0" w:color="000000"/>
              <w:right w:val="nil"/>
            </w:tcBorders>
            <w:vAlign w:val="center"/>
            <w:hideMark/>
          </w:tcPr>
          <w:p w:rsidR="000C7517" w:rsidRPr="001E21E3" w:rsidRDefault="000C7517" w:rsidP="008E36E3">
            <w:pPr>
              <w:widowControl w:val="0"/>
              <w:autoSpaceDE w:val="0"/>
              <w:snapToGrid w:val="0"/>
              <w:spacing w:line="256" w:lineRule="auto"/>
              <w:ind w:left="-108" w:right="-108"/>
              <w:rPr>
                <w:rFonts w:ascii="Times New Roman" w:hAnsi="Times New Roman" w:cs="Times New Roman"/>
                <w:b/>
                <w:sz w:val="24"/>
                <w:szCs w:val="24"/>
                <w:shd w:val="clear" w:color="auto" w:fill="FFFFFF"/>
              </w:rPr>
            </w:pPr>
            <w:r w:rsidRPr="001E21E3">
              <w:rPr>
                <w:rFonts w:ascii="Times New Roman" w:hAnsi="Times New Roman" w:cs="Times New Roman"/>
                <w:b/>
                <w:sz w:val="24"/>
                <w:szCs w:val="24"/>
                <w:shd w:val="clear" w:color="auto" w:fill="FFFFFF"/>
              </w:rPr>
              <w:t>Брикет торфовий</w:t>
            </w:r>
          </w:p>
        </w:tc>
        <w:tc>
          <w:tcPr>
            <w:tcW w:w="1275" w:type="dxa"/>
            <w:tcBorders>
              <w:top w:val="single" w:sz="4" w:space="0" w:color="000000"/>
              <w:left w:val="single" w:sz="4" w:space="0" w:color="000000"/>
              <w:bottom w:val="single" w:sz="4" w:space="0" w:color="000000"/>
              <w:right w:val="nil"/>
            </w:tcBorders>
            <w:vAlign w:val="center"/>
          </w:tcPr>
          <w:p w:rsidR="000C7517" w:rsidRPr="001E21E3" w:rsidRDefault="000C7517" w:rsidP="008E36E3">
            <w:pPr>
              <w:widowControl w:val="0"/>
              <w:tabs>
                <w:tab w:val="left" w:pos="536"/>
              </w:tabs>
              <w:autoSpaceDE w:val="0"/>
              <w:spacing w:line="256" w:lineRule="auto"/>
              <w:jc w:val="center"/>
              <w:rPr>
                <w:rFonts w:ascii="Times New Roman" w:hAnsi="Times New Roman" w:cs="Times New Roman"/>
                <w:b/>
                <w:sz w:val="24"/>
                <w:szCs w:val="24"/>
              </w:rPr>
            </w:pPr>
            <w:r w:rsidRPr="001E21E3">
              <w:rPr>
                <w:rFonts w:ascii="Times New Roman" w:hAnsi="Times New Roman" w:cs="Times New Roman"/>
                <w:b/>
                <w:sz w:val="24"/>
                <w:szCs w:val="24"/>
              </w:rPr>
              <w:t>т.</w:t>
            </w:r>
          </w:p>
        </w:tc>
        <w:tc>
          <w:tcPr>
            <w:tcW w:w="1276" w:type="dxa"/>
            <w:tcBorders>
              <w:top w:val="single" w:sz="4" w:space="0" w:color="000000"/>
              <w:left w:val="single" w:sz="4" w:space="0" w:color="000000"/>
              <w:bottom w:val="single" w:sz="4" w:space="0" w:color="000000"/>
              <w:right w:val="nil"/>
            </w:tcBorders>
            <w:vAlign w:val="center"/>
            <w:hideMark/>
          </w:tcPr>
          <w:p w:rsidR="000C7517" w:rsidRPr="00BD73FC" w:rsidRDefault="00697861" w:rsidP="00697861">
            <w:pPr>
              <w:widowControl w:val="0"/>
              <w:autoSpaceDE w:val="0"/>
              <w:spacing w:line="256" w:lineRule="auto"/>
              <w:jc w:val="center"/>
              <w:rPr>
                <w:rFonts w:ascii="Times New Roman" w:hAnsi="Times New Roman" w:cs="Times New Roman"/>
                <w:b/>
                <w:sz w:val="24"/>
                <w:szCs w:val="24"/>
                <w:lang w:val="en-US"/>
              </w:rPr>
            </w:pPr>
            <w:r>
              <w:rPr>
                <w:rFonts w:ascii="Times New Roman" w:hAnsi="Times New Roman" w:cs="Times New Roman"/>
                <w:b/>
                <w:sz w:val="24"/>
                <w:szCs w:val="24"/>
              </w:rPr>
              <w:t>165</w:t>
            </w:r>
          </w:p>
        </w:tc>
        <w:tc>
          <w:tcPr>
            <w:tcW w:w="2126" w:type="dxa"/>
            <w:tcBorders>
              <w:top w:val="single" w:sz="4" w:space="0" w:color="000000"/>
              <w:left w:val="single" w:sz="4" w:space="0" w:color="000000"/>
              <w:bottom w:val="single" w:sz="4" w:space="0" w:color="000000"/>
              <w:right w:val="nil"/>
            </w:tcBorders>
            <w:vAlign w:val="center"/>
          </w:tcPr>
          <w:p w:rsidR="000C7517" w:rsidRPr="001E21E3" w:rsidRDefault="000C7517" w:rsidP="008E36E3">
            <w:pPr>
              <w:widowControl w:val="0"/>
              <w:autoSpaceDE w:val="0"/>
              <w:snapToGrid w:val="0"/>
              <w:spacing w:line="256"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C7517" w:rsidRPr="001E21E3" w:rsidRDefault="000C7517" w:rsidP="008E36E3">
            <w:pPr>
              <w:widowControl w:val="0"/>
              <w:autoSpaceDE w:val="0"/>
              <w:snapToGrid w:val="0"/>
              <w:spacing w:line="256" w:lineRule="auto"/>
              <w:jc w:val="center"/>
              <w:rPr>
                <w:rFonts w:ascii="Times New Roman" w:hAnsi="Times New Roman" w:cs="Times New Roman"/>
                <w:sz w:val="24"/>
                <w:szCs w:val="24"/>
              </w:rPr>
            </w:pPr>
          </w:p>
        </w:tc>
      </w:tr>
      <w:tr w:rsidR="000C7517" w:rsidRPr="001E21E3" w:rsidTr="007C2FE1">
        <w:tc>
          <w:tcPr>
            <w:tcW w:w="9044" w:type="dxa"/>
            <w:gridSpan w:val="6"/>
            <w:tcBorders>
              <w:top w:val="single" w:sz="4" w:space="0" w:color="000000"/>
              <w:left w:val="single" w:sz="4" w:space="0" w:color="000000"/>
              <w:bottom w:val="single" w:sz="4" w:space="0" w:color="000000"/>
              <w:right w:val="nil"/>
            </w:tcBorders>
            <w:shd w:val="clear" w:color="auto" w:fill="auto"/>
            <w:hideMark/>
          </w:tcPr>
          <w:p w:rsidR="000C7517" w:rsidRPr="001E21E3" w:rsidRDefault="000C7517" w:rsidP="008E36E3">
            <w:pPr>
              <w:widowControl w:val="0"/>
              <w:autoSpaceDE w:val="0"/>
              <w:spacing w:line="256" w:lineRule="auto"/>
              <w:jc w:val="right"/>
              <w:rPr>
                <w:rFonts w:ascii="Times New Roman" w:hAnsi="Times New Roman" w:cs="Times New Roman"/>
                <w:sz w:val="24"/>
                <w:szCs w:val="24"/>
              </w:rPr>
            </w:pPr>
            <w:r w:rsidRPr="001E21E3">
              <w:rPr>
                <w:rFonts w:ascii="Times New Roman" w:hAnsi="Times New Roman" w:cs="Times New Roman"/>
                <w:b/>
                <w:sz w:val="24"/>
                <w:szCs w:val="24"/>
              </w:rPr>
              <w:t>Загальна ціна пропозиції (грн.)</w:t>
            </w:r>
          </w:p>
        </w:tc>
        <w:tc>
          <w:tcPr>
            <w:tcW w:w="1843" w:type="dxa"/>
            <w:tcBorders>
              <w:top w:val="single" w:sz="4" w:space="0" w:color="000000"/>
              <w:left w:val="single" w:sz="4" w:space="0" w:color="000000"/>
              <w:bottom w:val="single" w:sz="4" w:space="0" w:color="000000"/>
              <w:right w:val="single" w:sz="4" w:space="0" w:color="000000"/>
            </w:tcBorders>
          </w:tcPr>
          <w:p w:rsidR="000C7517" w:rsidRPr="001E21E3" w:rsidRDefault="000C7517" w:rsidP="008E36E3">
            <w:pPr>
              <w:widowControl w:val="0"/>
              <w:autoSpaceDE w:val="0"/>
              <w:snapToGrid w:val="0"/>
              <w:spacing w:line="256" w:lineRule="auto"/>
              <w:jc w:val="both"/>
              <w:rPr>
                <w:rFonts w:ascii="Times New Roman" w:hAnsi="Times New Roman" w:cs="Times New Roman"/>
                <w:sz w:val="24"/>
                <w:szCs w:val="24"/>
              </w:rPr>
            </w:pPr>
          </w:p>
        </w:tc>
      </w:tr>
      <w:tr w:rsidR="000C7517" w:rsidRPr="001E21E3" w:rsidTr="007C2FE1">
        <w:tc>
          <w:tcPr>
            <w:tcW w:w="9044" w:type="dxa"/>
            <w:gridSpan w:val="6"/>
            <w:tcBorders>
              <w:top w:val="single" w:sz="4" w:space="0" w:color="000000"/>
              <w:left w:val="single" w:sz="4" w:space="0" w:color="000000"/>
              <w:bottom w:val="single" w:sz="4" w:space="0" w:color="000000"/>
              <w:right w:val="nil"/>
            </w:tcBorders>
            <w:shd w:val="clear" w:color="auto" w:fill="auto"/>
            <w:hideMark/>
          </w:tcPr>
          <w:p w:rsidR="000C7517" w:rsidRPr="001E21E3" w:rsidRDefault="000C7517" w:rsidP="008E36E3">
            <w:pPr>
              <w:widowControl w:val="0"/>
              <w:autoSpaceDE w:val="0"/>
              <w:spacing w:line="256" w:lineRule="auto"/>
              <w:jc w:val="right"/>
              <w:rPr>
                <w:rFonts w:ascii="Times New Roman" w:hAnsi="Times New Roman" w:cs="Times New Roman"/>
                <w:sz w:val="24"/>
                <w:szCs w:val="24"/>
              </w:rPr>
            </w:pPr>
            <w:r w:rsidRPr="001E21E3">
              <w:rPr>
                <w:rFonts w:ascii="Times New Roman" w:hAnsi="Times New Roman" w:cs="Times New Roman"/>
                <w:b/>
                <w:sz w:val="24"/>
                <w:szCs w:val="24"/>
              </w:rPr>
              <w:t xml:space="preserve">в </w:t>
            </w:r>
            <w:proofErr w:type="spellStart"/>
            <w:r w:rsidRPr="001E21E3">
              <w:rPr>
                <w:rFonts w:ascii="Times New Roman" w:hAnsi="Times New Roman" w:cs="Times New Roman"/>
                <w:b/>
                <w:sz w:val="24"/>
                <w:szCs w:val="24"/>
              </w:rPr>
              <w:t>т.ч</w:t>
            </w:r>
            <w:proofErr w:type="spellEnd"/>
            <w:r w:rsidRPr="001E21E3">
              <w:rPr>
                <w:rFonts w:ascii="Times New Roman" w:hAnsi="Times New Roman" w:cs="Times New Roman"/>
                <w:b/>
                <w:sz w:val="24"/>
                <w:szCs w:val="24"/>
              </w:rPr>
              <w:t>. ПДВ (грн.)</w:t>
            </w:r>
          </w:p>
        </w:tc>
        <w:tc>
          <w:tcPr>
            <w:tcW w:w="1843" w:type="dxa"/>
            <w:tcBorders>
              <w:top w:val="single" w:sz="4" w:space="0" w:color="000000"/>
              <w:left w:val="single" w:sz="4" w:space="0" w:color="000000"/>
              <w:bottom w:val="single" w:sz="4" w:space="0" w:color="000000"/>
              <w:right w:val="single" w:sz="4" w:space="0" w:color="000000"/>
            </w:tcBorders>
          </w:tcPr>
          <w:p w:rsidR="000C7517" w:rsidRPr="001E21E3" w:rsidRDefault="000C7517" w:rsidP="008E36E3">
            <w:pPr>
              <w:widowControl w:val="0"/>
              <w:autoSpaceDE w:val="0"/>
              <w:snapToGrid w:val="0"/>
              <w:spacing w:line="256" w:lineRule="auto"/>
              <w:jc w:val="both"/>
              <w:rPr>
                <w:rFonts w:ascii="Times New Roman" w:hAnsi="Times New Roman" w:cs="Times New Roman"/>
                <w:sz w:val="24"/>
                <w:szCs w:val="24"/>
              </w:rPr>
            </w:pPr>
          </w:p>
        </w:tc>
      </w:tr>
      <w:tr w:rsidR="000C7517" w:rsidRPr="001E21E3" w:rsidTr="007C2FE1">
        <w:tc>
          <w:tcPr>
            <w:tcW w:w="3828" w:type="dxa"/>
            <w:gridSpan w:val="2"/>
            <w:tcBorders>
              <w:top w:val="single" w:sz="4" w:space="0" w:color="000000"/>
              <w:left w:val="single" w:sz="4" w:space="0" w:color="000000"/>
              <w:bottom w:val="single" w:sz="4" w:space="0" w:color="000000"/>
              <w:right w:val="nil"/>
            </w:tcBorders>
            <w:shd w:val="clear" w:color="auto" w:fill="auto"/>
            <w:hideMark/>
          </w:tcPr>
          <w:p w:rsidR="000C7517" w:rsidRPr="001E21E3" w:rsidRDefault="000C7517" w:rsidP="008E36E3">
            <w:pPr>
              <w:widowControl w:val="0"/>
              <w:autoSpaceDE w:val="0"/>
              <w:spacing w:line="256" w:lineRule="auto"/>
              <w:jc w:val="both"/>
              <w:rPr>
                <w:rFonts w:ascii="Times New Roman" w:hAnsi="Times New Roman" w:cs="Times New Roman"/>
                <w:sz w:val="24"/>
                <w:szCs w:val="24"/>
              </w:rPr>
            </w:pPr>
            <w:r w:rsidRPr="001E21E3">
              <w:rPr>
                <w:rFonts w:ascii="Times New Roman" w:hAnsi="Times New Roman" w:cs="Times New Roman"/>
                <w:b/>
                <w:sz w:val="24"/>
                <w:szCs w:val="24"/>
              </w:rPr>
              <w:t xml:space="preserve">Ціна </w:t>
            </w:r>
            <w:r w:rsidRPr="007C2FE1">
              <w:rPr>
                <w:rFonts w:ascii="Times New Roman" w:hAnsi="Times New Roman" w:cs="Times New Roman"/>
                <w:b/>
                <w:sz w:val="24"/>
                <w:szCs w:val="24"/>
              </w:rPr>
              <w:t>пропозиції прописом</w:t>
            </w:r>
          </w:p>
        </w:tc>
        <w:tc>
          <w:tcPr>
            <w:tcW w:w="7059" w:type="dxa"/>
            <w:gridSpan w:val="5"/>
            <w:tcBorders>
              <w:top w:val="single" w:sz="4" w:space="0" w:color="000000"/>
              <w:left w:val="single" w:sz="4" w:space="0" w:color="000000"/>
              <w:bottom w:val="single" w:sz="4" w:space="0" w:color="000000"/>
              <w:right w:val="single" w:sz="4" w:space="0" w:color="000000"/>
            </w:tcBorders>
          </w:tcPr>
          <w:p w:rsidR="000C7517" w:rsidRPr="001E21E3" w:rsidRDefault="000C7517" w:rsidP="008E36E3">
            <w:pPr>
              <w:widowControl w:val="0"/>
              <w:autoSpaceDE w:val="0"/>
              <w:snapToGrid w:val="0"/>
              <w:spacing w:line="256" w:lineRule="auto"/>
              <w:jc w:val="both"/>
              <w:rPr>
                <w:rFonts w:ascii="Times New Roman" w:hAnsi="Times New Roman" w:cs="Times New Roman"/>
                <w:sz w:val="24"/>
                <w:szCs w:val="24"/>
              </w:rPr>
            </w:pPr>
          </w:p>
        </w:tc>
      </w:tr>
    </w:tbl>
    <w:p w:rsidR="000C7517" w:rsidRPr="001E21E3" w:rsidRDefault="000C7517" w:rsidP="000C7517">
      <w:pPr>
        <w:spacing w:line="264" w:lineRule="auto"/>
        <w:ind w:firstLine="567"/>
        <w:jc w:val="both"/>
        <w:rPr>
          <w:rFonts w:ascii="Times New Roman" w:hAnsi="Times New Roman" w:cs="Times New Roman"/>
          <w:sz w:val="24"/>
          <w:szCs w:val="24"/>
        </w:rPr>
      </w:pPr>
    </w:p>
    <w:p w:rsidR="000C7517" w:rsidRPr="001E21E3" w:rsidRDefault="000C7517" w:rsidP="000C7517">
      <w:pPr>
        <w:spacing w:line="264"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830"/>
        <w:gridCol w:w="4809"/>
      </w:tblGrid>
      <w:tr w:rsidR="000C7517" w:rsidRPr="001E21E3" w:rsidTr="008E36E3">
        <w:tc>
          <w:tcPr>
            <w:tcW w:w="5070" w:type="dxa"/>
          </w:tcPr>
          <w:p w:rsidR="000C7517" w:rsidRPr="001E21E3" w:rsidRDefault="000C7517" w:rsidP="008E36E3">
            <w:pPr>
              <w:tabs>
                <w:tab w:val="left" w:pos="774"/>
              </w:tabs>
              <w:jc w:val="center"/>
              <w:rPr>
                <w:rFonts w:ascii="Times New Roman" w:hAnsi="Times New Roman" w:cs="Times New Roman"/>
                <w:b/>
                <w:bCs/>
                <w:sz w:val="24"/>
                <w:szCs w:val="24"/>
              </w:rPr>
            </w:pPr>
            <w:r w:rsidRPr="001E21E3">
              <w:rPr>
                <w:rFonts w:ascii="Times New Roman" w:hAnsi="Times New Roman" w:cs="Times New Roman"/>
                <w:b/>
                <w:bCs/>
                <w:sz w:val="24"/>
                <w:szCs w:val="24"/>
              </w:rPr>
              <w:t>ЗАМОВНИК</w:t>
            </w:r>
          </w:p>
          <w:p w:rsidR="000C7517" w:rsidRPr="001E21E3" w:rsidRDefault="000C7517" w:rsidP="008E36E3">
            <w:pPr>
              <w:tabs>
                <w:tab w:val="left" w:pos="774"/>
              </w:tabs>
              <w:rPr>
                <w:rFonts w:ascii="Times New Roman" w:hAnsi="Times New Roman" w:cs="Times New Roman"/>
                <w:sz w:val="24"/>
                <w:szCs w:val="24"/>
                <w:lang w:eastAsia="ru-RU"/>
              </w:rPr>
            </w:pPr>
          </w:p>
          <w:p w:rsidR="000C7517" w:rsidRPr="001E21E3" w:rsidRDefault="000C7517" w:rsidP="008E36E3">
            <w:pPr>
              <w:pStyle w:val="WW-1"/>
              <w:shd w:val="clear" w:color="auto" w:fill="FFFFFF"/>
              <w:rPr>
                <w:b/>
                <w:bCs/>
                <w:color w:val="auto"/>
                <w:sz w:val="24"/>
                <w:szCs w:val="24"/>
              </w:rPr>
            </w:pPr>
            <w:r w:rsidRPr="001E21E3">
              <w:rPr>
                <w:b/>
                <w:bCs/>
                <w:color w:val="auto"/>
                <w:sz w:val="24"/>
                <w:szCs w:val="24"/>
              </w:rPr>
              <w:t>Павлівський ліцей Павлівської сільської</w:t>
            </w:r>
          </w:p>
          <w:p w:rsidR="000C7517" w:rsidRPr="001E21E3" w:rsidRDefault="000C7517" w:rsidP="008E36E3">
            <w:pPr>
              <w:pStyle w:val="WW-1"/>
              <w:shd w:val="clear" w:color="auto" w:fill="FFFFFF"/>
              <w:rPr>
                <w:b/>
                <w:bCs/>
                <w:color w:val="auto"/>
                <w:sz w:val="24"/>
                <w:szCs w:val="24"/>
              </w:rPr>
            </w:pPr>
            <w:r w:rsidRPr="001E21E3">
              <w:rPr>
                <w:b/>
                <w:bCs/>
                <w:color w:val="auto"/>
                <w:sz w:val="24"/>
                <w:szCs w:val="24"/>
              </w:rPr>
              <w:t>ради Волинської області</w:t>
            </w:r>
          </w:p>
          <w:p w:rsidR="000C7517" w:rsidRPr="001E21E3" w:rsidRDefault="000C7517" w:rsidP="008E36E3">
            <w:pPr>
              <w:pStyle w:val="WW-1"/>
              <w:shd w:val="clear" w:color="auto" w:fill="FFFFFF"/>
              <w:rPr>
                <w:bCs/>
                <w:color w:val="auto"/>
                <w:sz w:val="24"/>
                <w:szCs w:val="24"/>
              </w:rPr>
            </w:pPr>
            <w:r w:rsidRPr="001E21E3">
              <w:rPr>
                <w:bCs/>
                <w:color w:val="auto"/>
                <w:sz w:val="24"/>
                <w:szCs w:val="24"/>
              </w:rPr>
              <w:t xml:space="preserve">45342, Волинська обл., Іваничівський р-н.,       </w:t>
            </w:r>
          </w:p>
          <w:p w:rsidR="000C7517" w:rsidRPr="001E21E3" w:rsidRDefault="000C7517" w:rsidP="008E36E3">
            <w:pPr>
              <w:pStyle w:val="WW-1"/>
              <w:shd w:val="clear" w:color="auto" w:fill="FFFFFF"/>
              <w:rPr>
                <w:bCs/>
                <w:color w:val="auto"/>
                <w:sz w:val="24"/>
                <w:szCs w:val="24"/>
              </w:rPr>
            </w:pPr>
            <w:r w:rsidRPr="001E21E3">
              <w:rPr>
                <w:bCs/>
                <w:color w:val="auto"/>
                <w:sz w:val="24"/>
                <w:szCs w:val="24"/>
              </w:rPr>
              <w:t>с. Павлівка, вул. Перемоги, 2</w:t>
            </w:r>
          </w:p>
          <w:p w:rsidR="000C7517" w:rsidRPr="001E21E3" w:rsidRDefault="000C7517" w:rsidP="008E36E3">
            <w:pPr>
              <w:pStyle w:val="WW-1"/>
              <w:shd w:val="clear" w:color="auto" w:fill="FFFFFF"/>
              <w:rPr>
                <w:bCs/>
                <w:color w:val="auto"/>
                <w:sz w:val="24"/>
                <w:szCs w:val="24"/>
              </w:rPr>
            </w:pPr>
            <w:r w:rsidRPr="001E21E3">
              <w:rPr>
                <w:bCs/>
                <w:color w:val="auto"/>
                <w:sz w:val="24"/>
                <w:szCs w:val="24"/>
              </w:rPr>
              <w:t>код ЄДРПОУ 23016630</w:t>
            </w:r>
          </w:p>
          <w:p w:rsidR="000C7517" w:rsidRPr="001E21E3" w:rsidRDefault="000C7517" w:rsidP="008E36E3">
            <w:pPr>
              <w:pStyle w:val="WW-1"/>
              <w:shd w:val="clear" w:color="auto" w:fill="FFFFFF"/>
              <w:rPr>
                <w:bCs/>
                <w:color w:val="auto"/>
                <w:sz w:val="24"/>
                <w:szCs w:val="24"/>
              </w:rPr>
            </w:pPr>
            <w:r w:rsidRPr="001E21E3">
              <w:rPr>
                <w:bCs/>
                <w:color w:val="auto"/>
                <w:sz w:val="24"/>
                <w:szCs w:val="24"/>
              </w:rPr>
              <w:t xml:space="preserve">р/р </w:t>
            </w:r>
            <w:r w:rsidRPr="001E21E3">
              <w:rPr>
                <w:bCs/>
                <w:color w:val="auto"/>
                <w:sz w:val="24"/>
                <w:szCs w:val="24"/>
                <w:lang w:val="en-US"/>
              </w:rPr>
              <w:t>UA</w:t>
            </w:r>
            <w:r w:rsidRPr="001E21E3">
              <w:rPr>
                <w:bCs/>
                <w:color w:val="auto"/>
                <w:sz w:val="24"/>
                <w:szCs w:val="24"/>
              </w:rPr>
              <w:t>038201720344270003000147407</w:t>
            </w:r>
          </w:p>
          <w:p w:rsidR="000C7517" w:rsidRPr="001E21E3" w:rsidRDefault="000C7517" w:rsidP="008E36E3">
            <w:pPr>
              <w:pStyle w:val="WW-1"/>
              <w:shd w:val="clear" w:color="auto" w:fill="FFFFFF"/>
              <w:rPr>
                <w:bCs/>
                <w:color w:val="auto"/>
                <w:sz w:val="24"/>
                <w:szCs w:val="24"/>
              </w:rPr>
            </w:pPr>
            <w:r w:rsidRPr="001E21E3">
              <w:rPr>
                <w:bCs/>
                <w:color w:val="auto"/>
                <w:sz w:val="24"/>
                <w:szCs w:val="24"/>
              </w:rPr>
              <w:t xml:space="preserve">Державна казначейська служба </w:t>
            </w:r>
          </w:p>
          <w:p w:rsidR="000C7517" w:rsidRPr="001E21E3" w:rsidRDefault="000C7517" w:rsidP="008E36E3">
            <w:pPr>
              <w:pStyle w:val="WW-1"/>
              <w:shd w:val="clear" w:color="auto" w:fill="FFFFFF"/>
              <w:rPr>
                <w:bCs/>
                <w:color w:val="auto"/>
                <w:sz w:val="24"/>
                <w:szCs w:val="24"/>
              </w:rPr>
            </w:pPr>
            <w:r w:rsidRPr="001E21E3">
              <w:rPr>
                <w:bCs/>
                <w:color w:val="auto"/>
                <w:sz w:val="24"/>
                <w:szCs w:val="24"/>
              </w:rPr>
              <w:t>МФО 820172</w:t>
            </w:r>
          </w:p>
          <w:p w:rsidR="000C7517" w:rsidRPr="001E21E3" w:rsidRDefault="000C7517" w:rsidP="008E36E3">
            <w:pPr>
              <w:pStyle w:val="WW-1"/>
              <w:shd w:val="clear" w:color="auto" w:fill="FFFFFF"/>
              <w:rPr>
                <w:color w:val="auto"/>
                <w:sz w:val="24"/>
                <w:szCs w:val="24"/>
                <w:lang w:eastAsia="ru-RU"/>
              </w:rPr>
            </w:pPr>
          </w:p>
          <w:p w:rsidR="000C7517" w:rsidRPr="001E21E3" w:rsidRDefault="000C7517" w:rsidP="008E36E3">
            <w:pPr>
              <w:pStyle w:val="WW-1"/>
              <w:shd w:val="clear" w:color="auto" w:fill="FFFFFF"/>
              <w:rPr>
                <w:color w:val="auto"/>
                <w:sz w:val="24"/>
                <w:szCs w:val="24"/>
                <w:lang w:eastAsia="ru-RU"/>
              </w:rPr>
            </w:pPr>
          </w:p>
          <w:p w:rsidR="000C7517" w:rsidRPr="001E21E3" w:rsidRDefault="000C7517" w:rsidP="008E36E3">
            <w:pPr>
              <w:pStyle w:val="WW-1"/>
              <w:shd w:val="clear" w:color="auto" w:fill="FFFFFF"/>
              <w:rPr>
                <w:color w:val="auto"/>
                <w:sz w:val="24"/>
                <w:szCs w:val="24"/>
              </w:rPr>
            </w:pPr>
            <w:r w:rsidRPr="001E21E3">
              <w:rPr>
                <w:color w:val="auto"/>
                <w:sz w:val="24"/>
                <w:szCs w:val="24"/>
                <w:lang w:val="ru-RU"/>
              </w:rPr>
              <w:t>Директор ____________ Павлович А. А.</w:t>
            </w:r>
          </w:p>
          <w:p w:rsidR="000C7517" w:rsidRPr="001E21E3" w:rsidRDefault="000C7517" w:rsidP="008E36E3">
            <w:pPr>
              <w:pStyle w:val="WW-1"/>
              <w:shd w:val="clear" w:color="auto" w:fill="FFFFFF"/>
              <w:jc w:val="both"/>
              <w:rPr>
                <w:color w:val="auto"/>
                <w:sz w:val="24"/>
                <w:szCs w:val="24"/>
              </w:rPr>
            </w:pPr>
            <w:r w:rsidRPr="001E21E3">
              <w:rPr>
                <w:color w:val="auto"/>
                <w:sz w:val="24"/>
                <w:szCs w:val="24"/>
              </w:rPr>
              <w:t xml:space="preserve">М.П. </w:t>
            </w:r>
          </w:p>
          <w:p w:rsidR="000C7517" w:rsidRDefault="000C7517" w:rsidP="008E36E3">
            <w:pPr>
              <w:tabs>
                <w:tab w:val="left" w:pos="774"/>
              </w:tabs>
              <w:rPr>
                <w:rFonts w:ascii="Times New Roman" w:hAnsi="Times New Roman" w:cs="Times New Roman"/>
                <w:sz w:val="24"/>
                <w:szCs w:val="24"/>
                <w:lang w:eastAsia="ru-RU"/>
              </w:rPr>
            </w:pPr>
          </w:p>
          <w:p w:rsidR="007C2FE1" w:rsidRPr="007C2FE1" w:rsidRDefault="007C2FE1" w:rsidP="007C2FE1">
            <w:pPr>
              <w:rPr>
                <w:rFonts w:ascii="Times New Roman" w:hAnsi="Times New Roman" w:cs="Times New Roman"/>
                <w:sz w:val="24"/>
                <w:szCs w:val="24"/>
                <w:lang w:eastAsia="ru-RU"/>
              </w:rPr>
            </w:pPr>
          </w:p>
          <w:p w:rsidR="007C2FE1" w:rsidRPr="007C2FE1" w:rsidRDefault="007C2FE1" w:rsidP="007C2FE1">
            <w:pPr>
              <w:rPr>
                <w:rFonts w:ascii="Times New Roman" w:hAnsi="Times New Roman" w:cs="Times New Roman"/>
                <w:sz w:val="24"/>
                <w:szCs w:val="24"/>
                <w:lang w:eastAsia="ru-RU"/>
              </w:rPr>
            </w:pPr>
          </w:p>
          <w:p w:rsidR="007C2FE1" w:rsidRPr="007C2FE1" w:rsidRDefault="007C2FE1" w:rsidP="007C2FE1">
            <w:pPr>
              <w:rPr>
                <w:rFonts w:ascii="Times New Roman" w:hAnsi="Times New Roman" w:cs="Times New Roman"/>
                <w:sz w:val="24"/>
                <w:szCs w:val="24"/>
                <w:lang w:eastAsia="ru-RU"/>
              </w:rPr>
            </w:pPr>
          </w:p>
        </w:tc>
        <w:tc>
          <w:tcPr>
            <w:tcW w:w="5386" w:type="dxa"/>
          </w:tcPr>
          <w:p w:rsidR="000C7517" w:rsidRPr="001E21E3" w:rsidRDefault="000C7517" w:rsidP="008E36E3">
            <w:pPr>
              <w:tabs>
                <w:tab w:val="left" w:pos="774"/>
              </w:tabs>
              <w:jc w:val="center"/>
              <w:rPr>
                <w:rFonts w:ascii="Times New Roman" w:hAnsi="Times New Roman" w:cs="Times New Roman"/>
                <w:sz w:val="24"/>
                <w:szCs w:val="24"/>
                <w:lang w:eastAsia="ru-RU"/>
              </w:rPr>
            </w:pPr>
            <w:r w:rsidRPr="001E21E3">
              <w:rPr>
                <w:rFonts w:ascii="Times New Roman" w:hAnsi="Times New Roman" w:cs="Times New Roman"/>
                <w:b/>
                <w:bCs/>
                <w:sz w:val="24"/>
                <w:szCs w:val="24"/>
              </w:rPr>
              <w:t xml:space="preserve">ПОСТАЧАЛЬНИК      </w:t>
            </w:r>
          </w:p>
          <w:p w:rsidR="000C7517" w:rsidRPr="001E21E3" w:rsidRDefault="000C7517" w:rsidP="008E36E3">
            <w:pPr>
              <w:rPr>
                <w:rFonts w:ascii="Times New Roman" w:hAnsi="Times New Roman" w:cs="Times New Roman"/>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7C2FE1" w:rsidP="008E36E3">
            <w:pPr>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Pr="001E21E3">
              <w:rPr>
                <w:rFonts w:ascii="Times New Roman" w:hAnsi="Times New Roman" w:cs="Times New Roman"/>
                <w:sz w:val="24"/>
                <w:szCs w:val="24"/>
                <w:lang w:eastAsia="ru-RU"/>
              </w:rPr>
              <w:t>_______________</w:t>
            </w: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b/>
                <w:sz w:val="24"/>
                <w:szCs w:val="24"/>
                <w:lang w:eastAsia="ru-RU"/>
              </w:rPr>
            </w:pPr>
          </w:p>
          <w:p w:rsidR="000C7517" w:rsidRPr="001E21E3" w:rsidRDefault="000C7517" w:rsidP="008E36E3">
            <w:pPr>
              <w:rPr>
                <w:rFonts w:ascii="Times New Roman" w:hAnsi="Times New Roman" w:cs="Times New Roman"/>
                <w:sz w:val="24"/>
                <w:szCs w:val="24"/>
                <w:lang w:eastAsia="ru-RU"/>
              </w:rPr>
            </w:pPr>
          </w:p>
          <w:p w:rsidR="000C7517" w:rsidRPr="001E21E3" w:rsidRDefault="000C7517" w:rsidP="008E36E3">
            <w:pPr>
              <w:rPr>
                <w:rFonts w:ascii="Times New Roman" w:hAnsi="Times New Roman" w:cs="Times New Roman"/>
                <w:sz w:val="24"/>
                <w:szCs w:val="24"/>
                <w:lang w:eastAsia="ru-RU"/>
              </w:rPr>
            </w:pPr>
          </w:p>
          <w:p w:rsidR="000C7517" w:rsidRPr="001E21E3" w:rsidRDefault="000C7517" w:rsidP="008E36E3">
            <w:pPr>
              <w:rPr>
                <w:rFonts w:ascii="Times New Roman" w:hAnsi="Times New Roman" w:cs="Times New Roman"/>
                <w:sz w:val="24"/>
                <w:szCs w:val="24"/>
                <w:lang w:eastAsia="ru-RU"/>
              </w:rPr>
            </w:pPr>
          </w:p>
        </w:tc>
      </w:tr>
    </w:tbl>
    <w:p w:rsidR="000C7517" w:rsidRPr="008C2F2D" w:rsidRDefault="000C7517" w:rsidP="000C7517">
      <w:pPr>
        <w:widowControl w:val="0"/>
        <w:autoSpaceDE w:val="0"/>
        <w:jc w:val="both"/>
        <w:rPr>
          <w:rFonts w:eastAsia="Arial"/>
          <w:lang w:bidi="en-US"/>
        </w:rPr>
      </w:pPr>
      <w:r w:rsidRPr="008C2F2D">
        <w:rPr>
          <w:rFonts w:eastAsia="Arial"/>
          <w:lang w:bidi="en-US"/>
        </w:rPr>
        <w:tab/>
      </w:r>
      <w:r w:rsidRPr="008C2F2D">
        <w:rPr>
          <w:rFonts w:eastAsia="Arial"/>
          <w:lang w:bidi="en-US"/>
        </w:rPr>
        <w:tab/>
      </w:r>
      <w:r w:rsidRPr="008C2F2D">
        <w:rPr>
          <w:rFonts w:eastAsia="Arial"/>
          <w:lang w:bidi="en-US"/>
        </w:rPr>
        <w:tab/>
      </w:r>
      <w:r w:rsidRPr="008C2F2D">
        <w:rPr>
          <w:rFonts w:eastAsia="Arial"/>
          <w:lang w:bidi="en-US"/>
        </w:rPr>
        <w:tab/>
      </w:r>
    </w:p>
    <w:p w:rsidR="000C7517" w:rsidRDefault="000C7517" w:rsidP="000C7517">
      <w:pPr>
        <w:widowControl w:val="0"/>
        <w:tabs>
          <w:tab w:val="left" w:pos="0"/>
          <w:tab w:val="left" w:pos="567"/>
        </w:tabs>
        <w:autoSpaceDE w:val="0"/>
        <w:rPr>
          <w:b/>
          <w:color w:val="000000"/>
          <w:lang w:eastAsia="ru-RU"/>
        </w:rPr>
      </w:pPr>
    </w:p>
    <w:p w:rsidR="00717F28" w:rsidRPr="00FC2B24" w:rsidRDefault="00717F28" w:rsidP="00717F28">
      <w:pPr>
        <w:spacing w:after="0" w:line="240" w:lineRule="auto"/>
        <w:jc w:val="right"/>
        <w:rPr>
          <w:rFonts w:ascii="Times New Roman" w:hAnsi="Times New Roman"/>
          <w:b/>
          <w:bCs/>
          <w:color w:val="000000"/>
          <w:sz w:val="24"/>
          <w:szCs w:val="24"/>
        </w:rPr>
      </w:pPr>
      <w:r w:rsidRPr="00FC2B24">
        <w:rPr>
          <w:rFonts w:ascii="Times New Roman" w:hAnsi="Times New Roman"/>
          <w:b/>
          <w:bCs/>
          <w:color w:val="000000"/>
          <w:sz w:val="24"/>
          <w:szCs w:val="24"/>
        </w:rPr>
        <w:t xml:space="preserve">ДОДАТОК № </w:t>
      </w:r>
      <w:r>
        <w:rPr>
          <w:rFonts w:ascii="Times New Roman" w:hAnsi="Times New Roman"/>
          <w:b/>
          <w:bCs/>
          <w:color w:val="000000"/>
          <w:sz w:val="24"/>
          <w:szCs w:val="24"/>
        </w:rPr>
        <w:t>4</w:t>
      </w:r>
    </w:p>
    <w:p w:rsidR="00717F28" w:rsidRPr="00FC2B24" w:rsidRDefault="00717F28" w:rsidP="00717F28">
      <w:pPr>
        <w:spacing w:after="0" w:line="240" w:lineRule="auto"/>
        <w:jc w:val="right"/>
        <w:rPr>
          <w:rFonts w:ascii="Times New Roman" w:hAnsi="Times New Roman"/>
          <w:b/>
          <w:bCs/>
          <w:color w:val="000000"/>
          <w:sz w:val="24"/>
          <w:szCs w:val="24"/>
        </w:rPr>
      </w:pPr>
      <w:r w:rsidRPr="00FC2B24">
        <w:rPr>
          <w:rFonts w:ascii="Times New Roman" w:hAnsi="Times New Roman"/>
          <w:b/>
          <w:bCs/>
          <w:color w:val="000000"/>
          <w:sz w:val="24"/>
          <w:szCs w:val="24"/>
        </w:rPr>
        <w:t xml:space="preserve">до тендерної документації </w:t>
      </w:r>
    </w:p>
    <w:p w:rsidR="00717F28" w:rsidRPr="00FC2B24" w:rsidRDefault="00717F28" w:rsidP="00717F28">
      <w:pPr>
        <w:suppressAutoHyphens/>
        <w:spacing w:after="0" w:line="240" w:lineRule="auto"/>
        <w:ind w:left="4956" w:right="196"/>
        <w:jc w:val="both"/>
        <w:rPr>
          <w:rFonts w:ascii="Times New Roman" w:hAnsi="Times New Roman"/>
          <w:i/>
          <w:iCs/>
          <w:sz w:val="24"/>
          <w:szCs w:val="24"/>
          <w:lang w:eastAsia="ar-SA"/>
        </w:rPr>
      </w:pPr>
      <w:r w:rsidRPr="00FC2B24">
        <w:rPr>
          <w:rFonts w:ascii="Times New Roman" w:hAnsi="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717F28" w:rsidRPr="00FC2B24" w:rsidRDefault="00717F28" w:rsidP="00717F28">
      <w:pPr>
        <w:suppressAutoHyphens/>
        <w:spacing w:after="0" w:line="240" w:lineRule="auto"/>
        <w:ind w:left="4956" w:right="196"/>
        <w:jc w:val="both"/>
        <w:rPr>
          <w:rFonts w:ascii="Times New Roman" w:hAnsi="Times New Roman"/>
          <w:i/>
          <w:iCs/>
          <w:sz w:val="24"/>
          <w:szCs w:val="24"/>
          <w:lang w:eastAsia="ar-SA"/>
        </w:rPr>
      </w:pPr>
    </w:p>
    <w:p w:rsidR="00717F28" w:rsidRPr="00FC2B24" w:rsidRDefault="00717F28" w:rsidP="00717F28">
      <w:pPr>
        <w:suppressAutoHyphens/>
        <w:ind w:hanging="720"/>
        <w:jc w:val="center"/>
        <w:rPr>
          <w:rFonts w:ascii="Times New Roman" w:hAnsi="Times New Roman"/>
          <w:b/>
          <w:bCs/>
          <w:sz w:val="24"/>
          <w:szCs w:val="24"/>
          <w:lang w:eastAsia="ar-SA"/>
        </w:rPr>
      </w:pPr>
      <w:r w:rsidRPr="00FC2B24">
        <w:rPr>
          <w:rFonts w:ascii="Times New Roman" w:hAnsi="Times New Roman"/>
          <w:b/>
          <w:bCs/>
          <w:sz w:val="24"/>
          <w:szCs w:val="24"/>
          <w:lang w:eastAsia="ar-SA"/>
        </w:rPr>
        <w:t>ФОРМА «ТЕНДЕРНА ПРОПОЗИЦІЯ»</w:t>
      </w:r>
    </w:p>
    <w:p w:rsidR="00717F28" w:rsidRPr="00FC2B24" w:rsidRDefault="00717F28" w:rsidP="00717F28">
      <w:pPr>
        <w:spacing w:after="0" w:line="240" w:lineRule="auto"/>
        <w:jc w:val="both"/>
        <w:rPr>
          <w:rFonts w:ascii="Times New Roman" w:hAnsi="Times New Roman"/>
          <w:b/>
          <w:sz w:val="24"/>
          <w:szCs w:val="24"/>
        </w:rPr>
      </w:pPr>
      <w:r w:rsidRPr="00FC2B24">
        <w:rPr>
          <w:rFonts w:ascii="Times New Roman" w:hAnsi="Times New Roman"/>
          <w:sz w:val="24"/>
          <w:szCs w:val="24"/>
        </w:rPr>
        <w:t>Ми, (</w:t>
      </w:r>
      <w:r w:rsidRPr="00FC2B24">
        <w:rPr>
          <w:rFonts w:ascii="Times New Roman" w:hAnsi="Times New Roman"/>
          <w:i/>
          <w:color w:val="4F81BD"/>
          <w:sz w:val="24"/>
          <w:szCs w:val="24"/>
        </w:rPr>
        <w:t>назва Учасника</w:t>
      </w:r>
      <w:r w:rsidRPr="00FC2B24">
        <w:rPr>
          <w:rFonts w:ascii="Times New Roman" w:hAnsi="Times New Roman"/>
          <w:sz w:val="24"/>
          <w:szCs w:val="24"/>
        </w:rPr>
        <w:t xml:space="preserve">), надаємо свою тендерну пропозицію щодо участі у торгах на закупівлю </w:t>
      </w:r>
      <w:r w:rsidRPr="00FC2B24">
        <w:rPr>
          <w:rFonts w:ascii="Times New Roman" w:hAnsi="Times New Roman"/>
          <w:b/>
          <w:sz w:val="24"/>
          <w:szCs w:val="24"/>
        </w:rPr>
        <w:t>«</w:t>
      </w:r>
      <w:r w:rsidRPr="00FC2B24">
        <w:rPr>
          <w:rFonts w:ascii="Times New Roman" w:eastAsia="Times New Roman" w:hAnsi="Times New Roman"/>
          <w:b/>
          <w:bCs/>
          <w:iCs/>
          <w:sz w:val="24"/>
          <w:szCs w:val="24"/>
          <w:lang w:eastAsia="ru-RU"/>
        </w:rPr>
        <w:t>Брикет торфови</w:t>
      </w:r>
      <w:r>
        <w:rPr>
          <w:rFonts w:ascii="Times New Roman" w:eastAsia="Times New Roman" w:hAnsi="Times New Roman"/>
          <w:b/>
          <w:bCs/>
          <w:iCs/>
          <w:sz w:val="24"/>
          <w:szCs w:val="24"/>
          <w:lang w:eastAsia="ru-RU"/>
        </w:rPr>
        <w:t>й</w:t>
      </w:r>
      <w:r w:rsidRPr="00FC2B24">
        <w:rPr>
          <w:rFonts w:ascii="Times New Roman" w:eastAsia="Times New Roman" w:hAnsi="Times New Roman"/>
          <w:b/>
          <w:bCs/>
          <w:iCs/>
          <w:sz w:val="24"/>
          <w:szCs w:val="24"/>
          <w:lang w:eastAsia="ru-RU"/>
        </w:rPr>
        <w:t xml:space="preserve"> (ДК 021:2015: 09110000-3 – Тверде паливо</w:t>
      </w:r>
      <w:r w:rsidRPr="00FC2B24">
        <w:rPr>
          <w:rFonts w:ascii="Times New Roman" w:hAnsi="Times New Roman"/>
          <w:b/>
          <w:bCs/>
          <w:spacing w:val="-3"/>
          <w:sz w:val="24"/>
          <w:szCs w:val="24"/>
        </w:rPr>
        <w:t>)</w:t>
      </w:r>
      <w:r w:rsidRPr="00FC2B24">
        <w:rPr>
          <w:rFonts w:ascii="Times New Roman" w:hAnsi="Times New Roman"/>
          <w:b/>
          <w:sz w:val="24"/>
          <w:szCs w:val="24"/>
        </w:rPr>
        <w:t>»</w:t>
      </w:r>
      <w:r w:rsidRPr="00FC2B24">
        <w:rPr>
          <w:rFonts w:ascii="Times New Roman" w:hAnsi="Times New Roman"/>
          <w:sz w:val="24"/>
          <w:szCs w:val="24"/>
        </w:rPr>
        <w:t xml:space="preserve"> згідно з технічними та іншими вимогами Замовника торгів.</w:t>
      </w:r>
    </w:p>
    <w:p w:rsidR="00717F28" w:rsidRPr="00FC2B24" w:rsidRDefault="00717F28" w:rsidP="00717F28">
      <w:pPr>
        <w:tabs>
          <w:tab w:val="left" w:pos="0"/>
          <w:tab w:val="center" w:pos="4153"/>
          <w:tab w:val="right" w:pos="8306"/>
        </w:tabs>
        <w:spacing w:after="0" w:line="240" w:lineRule="auto"/>
        <w:ind w:firstLine="567"/>
        <w:jc w:val="both"/>
        <w:rPr>
          <w:rFonts w:ascii="Times New Roman" w:hAnsi="Times New Roman"/>
          <w:sz w:val="24"/>
          <w:szCs w:val="24"/>
        </w:rPr>
      </w:pPr>
      <w:r w:rsidRPr="00FC2B24">
        <w:rPr>
          <w:rFonts w:ascii="Times New Roman" w:hAnsi="Times New Roman"/>
          <w:sz w:val="24"/>
          <w:szCs w:val="24"/>
        </w:rPr>
        <w:t>Уважно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Повне найменування Учасника_________________________________________________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Адреса (юридична та фактична)_________________________________________________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Телефон(</w:t>
      </w:r>
      <w:proofErr w:type="spellStart"/>
      <w:r w:rsidRPr="00FC2B24">
        <w:rPr>
          <w:rFonts w:ascii="Times New Roman" w:hAnsi="Times New Roman"/>
          <w:sz w:val="24"/>
        </w:rPr>
        <w:t>моб</w:t>
      </w:r>
      <w:proofErr w:type="spellEnd"/>
      <w:r w:rsidRPr="00FC2B24">
        <w:rPr>
          <w:rFonts w:ascii="Times New Roman" w:hAnsi="Times New Roman"/>
          <w:sz w:val="24"/>
        </w:rPr>
        <w:t>.)/</w:t>
      </w:r>
      <w:proofErr w:type="spellStart"/>
      <w:r w:rsidRPr="00FC2B24">
        <w:rPr>
          <w:rFonts w:ascii="Times New Roman" w:hAnsi="Times New Roman"/>
          <w:sz w:val="24"/>
        </w:rPr>
        <w:t>факс,е</w:t>
      </w:r>
      <w:proofErr w:type="spellEnd"/>
      <w:r w:rsidRPr="00FC2B24">
        <w:rPr>
          <w:rFonts w:ascii="Times New Roman" w:hAnsi="Times New Roman"/>
          <w:sz w:val="24"/>
        </w:rPr>
        <w:t>-</w:t>
      </w:r>
      <w:r w:rsidRPr="00FC2B24">
        <w:rPr>
          <w:rFonts w:ascii="Times New Roman" w:hAnsi="Times New Roman"/>
          <w:sz w:val="24"/>
          <w:lang w:val="en-US"/>
        </w:rPr>
        <w:t>mail</w:t>
      </w:r>
      <w:r w:rsidRPr="00FC2B24">
        <w:rPr>
          <w:rFonts w:ascii="Times New Roman" w:hAnsi="Times New Roman"/>
          <w:sz w:val="24"/>
        </w:rPr>
        <w:t>______________________________________________________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Керівництво (прізвище, ім’я по батькові)__________________________________________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Код ЄДРПОУ________________________________________________________________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Форма власності та юридичний статус підприємства (організації), адреса підприємства _____________________________________________________________________________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Банківські реквізити___________________________________________________________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Умови оплати_________________________________________________________________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r w:rsidRPr="00FC2B24">
        <w:rPr>
          <w:rFonts w:ascii="Times New Roman" w:hAnsi="Times New Roman"/>
          <w:sz w:val="24"/>
        </w:rPr>
        <w:t>Строк поставки товару або надання послуг________________________________________</w:t>
      </w:r>
    </w:p>
    <w:p w:rsidR="00717F28" w:rsidRPr="00FC2B24" w:rsidRDefault="00717F28" w:rsidP="00717F28">
      <w:pPr>
        <w:widowControl w:val="0"/>
        <w:numPr>
          <w:ilvl w:val="0"/>
          <w:numId w:val="4"/>
        </w:numPr>
        <w:autoSpaceDE w:val="0"/>
        <w:autoSpaceDN w:val="0"/>
        <w:spacing w:after="0" w:line="240" w:lineRule="auto"/>
        <w:rPr>
          <w:rFonts w:ascii="Times New Roman" w:hAnsi="Times New Roman"/>
          <w:sz w:val="24"/>
        </w:rPr>
      </w:pPr>
    </w:p>
    <w:tbl>
      <w:tblPr>
        <w:tblW w:w="99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2926"/>
        <w:gridCol w:w="1276"/>
        <w:gridCol w:w="1276"/>
        <w:gridCol w:w="1279"/>
        <w:gridCol w:w="1260"/>
        <w:gridCol w:w="1260"/>
      </w:tblGrid>
      <w:tr w:rsidR="00717F28" w:rsidRPr="00FC2B24" w:rsidTr="00740B37">
        <w:trPr>
          <w:trHeight w:val="1374"/>
        </w:trPr>
        <w:tc>
          <w:tcPr>
            <w:tcW w:w="674"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 п/п</w:t>
            </w:r>
          </w:p>
        </w:tc>
        <w:tc>
          <w:tcPr>
            <w:tcW w:w="2926"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Кількість</w:t>
            </w:r>
          </w:p>
        </w:tc>
        <w:tc>
          <w:tcPr>
            <w:tcW w:w="1279"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Ціна за одиницю, грн., без ПДВ</w:t>
            </w:r>
          </w:p>
        </w:tc>
        <w:tc>
          <w:tcPr>
            <w:tcW w:w="1260"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Ціна за одиницю, грн., з ПДВ</w:t>
            </w:r>
          </w:p>
        </w:tc>
        <w:tc>
          <w:tcPr>
            <w:tcW w:w="1260" w:type="dxa"/>
            <w:tcBorders>
              <w:top w:val="single" w:sz="6" w:space="0" w:color="auto"/>
              <w:left w:val="single" w:sz="6" w:space="0" w:color="auto"/>
              <w:bottom w:val="single" w:sz="6" w:space="0" w:color="auto"/>
              <w:right w:val="single" w:sz="6" w:space="0" w:color="auto"/>
            </w:tcBorders>
          </w:tcPr>
          <w:p w:rsidR="00717F28" w:rsidRPr="00FC2B24" w:rsidRDefault="00717F28" w:rsidP="00740B37">
            <w:pPr>
              <w:widowControl w:val="0"/>
              <w:autoSpaceDE w:val="0"/>
              <w:autoSpaceDN w:val="0"/>
              <w:adjustRightInd w:val="0"/>
              <w:jc w:val="center"/>
              <w:rPr>
                <w:rFonts w:ascii="Times New Roman" w:hAnsi="Times New Roman"/>
                <w:b/>
                <w:bCs/>
                <w:sz w:val="24"/>
                <w:szCs w:val="24"/>
              </w:rPr>
            </w:pPr>
            <w:r w:rsidRPr="00FC2B24">
              <w:rPr>
                <w:rFonts w:ascii="Times New Roman" w:hAnsi="Times New Roman"/>
                <w:b/>
                <w:bCs/>
                <w:sz w:val="24"/>
                <w:szCs w:val="24"/>
              </w:rPr>
              <w:t>Загальна вартість, грн.</w:t>
            </w:r>
          </w:p>
        </w:tc>
      </w:tr>
      <w:tr w:rsidR="00717F28" w:rsidRPr="00FC2B24" w:rsidTr="00740B37">
        <w:tc>
          <w:tcPr>
            <w:tcW w:w="674"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Cs/>
                <w:sz w:val="24"/>
                <w:szCs w:val="24"/>
              </w:rPr>
            </w:pPr>
            <w:r w:rsidRPr="00FC2B24">
              <w:rPr>
                <w:rFonts w:ascii="Times New Roman" w:hAnsi="Times New Roman"/>
                <w:bCs/>
                <w:sz w:val="24"/>
                <w:szCs w:val="24"/>
              </w:rPr>
              <w:t>1</w:t>
            </w:r>
          </w:p>
        </w:tc>
        <w:tc>
          <w:tcPr>
            <w:tcW w:w="2926"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rPr>
                <w:rFonts w:ascii="Times New Roman" w:hAnsi="Times New Roman"/>
                <w:bCs/>
                <w:sz w:val="24"/>
                <w:szCs w:val="24"/>
              </w:rPr>
            </w:pPr>
            <w:r w:rsidRPr="00FC2B24">
              <w:rPr>
                <w:rFonts w:ascii="Times New Roman" w:hAnsi="Times New Roman"/>
                <w:sz w:val="23"/>
                <w:szCs w:val="23"/>
              </w:rPr>
              <w:t>Брикет торфовий</w:t>
            </w:r>
          </w:p>
        </w:tc>
        <w:tc>
          <w:tcPr>
            <w:tcW w:w="1276"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r w:rsidRPr="00FC2B24">
              <w:rPr>
                <w:rFonts w:ascii="Times New Roman" w:hAnsi="Times New Roman"/>
                <w:b/>
                <w:bCs/>
                <w:sz w:val="24"/>
                <w:szCs w:val="24"/>
              </w:rPr>
              <w:t>т.</w:t>
            </w:r>
          </w:p>
        </w:tc>
        <w:tc>
          <w:tcPr>
            <w:tcW w:w="1276" w:type="dxa"/>
            <w:tcBorders>
              <w:top w:val="single" w:sz="6" w:space="0" w:color="auto"/>
              <w:left w:val="single" w:sz="6" w:space="0" w:color="auto"/>
              <w:bottom w:val="single" w:sz="4" w:space="0" w:color="auto"/>
              <w:right w:val="single" w:sz="6" w:space="0" w:color="auto"/>
            </w:tcBorders>
          </w:tcPr>
          <w:p w:rsidR="00717F28" w:rsidRPr="00DB0C07" w:rsidRDefault="00717F28" w:rsidP="00740B37">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165</w:t>
            </w:r>
          </w:p>
        </w:tc>
        <w:tc>
          <w:tcPr>
            <w:tcW w:w="1279"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p>
        </w:tc>
        <w:tc>
          <w:tcPr>
            <w:tcW w:w="1260"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p>
        </w:tc>
        <w:tc>
          <w:tcPr>
            <w:tcW w:w="1260" w:type="dxa"/>
            <w:tcBorders>
              <w:top w:val="single" w:sz="6" w:space="0" w:color="auto"/>
              <w:left w:val="single" w:sz="6" w:space="0" w:color="auto"/>
              <w:bottom w:val="single" w:sz="4" w:space="0" w:color="auto"/>
              <w:right w:val="single" w:sz="6"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p>
        </w:tc>
      </w:tr>
      <w:tr w:rsidR="00717F28" w:rsidRPr="00FC2B24" w:rsidTr="00740B37">
        <w:tc>
          <w:tcPr>
            <w:tcW w:w="8691" w:type="dxa"/>
            <w:gridSpan w:val="6"/>
            <w:tcBorders>
              <w:top w:val="single" w:sz="4" w:space="0" w:color="auto"/>
              <w:bottom w:val="single" w:sz="4" w:space="0" w:color="auto"/>
              <w:right w:val="single" w:sz="4" w:space="0" w:color="auto"/>
            </w:tcBorders>
          </w:tcPr>
          <w:p w:rsidR="00717F28" w:rsidRPr="00FC2B24" w:rsidRDefault="00717F28" w:rsidP="00740B37">
            <w:pPr>
              <w:widowControl w:val="0"/>
              <w:autoSpaceDE w:val="0"/>
              <w:autoSpaceDN w:val="0"/>
              <w:adjustRightInd w:val="0"/>
              <w:spacing w:after="0"/>
              <w:rPr>
                <w:rFonts w:ascii="Times New Roman" w:hAnsi="Times New Roman"/>
                <w:b/>
                <w:bCs/>
                <w:sz w:val="24"/>
                <w:szCs w:val="24"/>
              </w:rPr>
            </w:pPr>
            <w:r w:rsidRPr="00FC2B24">
              <w:rPr>
                <w:rFonts w:ascii="Times New Roman" w:hAnsi="Times New Roman"/>
                <w:b/>
                <w:bCs/>
                <w:sz w:val="24"/>
                <w:szCs w:val="24"/>
              </w:rPr>
              <w:t xml:space="preserve">Всього:                                                                                                                                                                                </w:t>
            </w:r>
          </w:p>
        </w:tc>
        <w:tc>
          <w:tcPr>
            <w:tcW w:w="1260" w:type="dxa"/>
            <w:tcBorders>
              <w:top w:val="single" w:sz="4" w:space="0" w:color="auto"/>
              <w:left w:val="single" w:sz="4" w:space="0" w:color="auto"/>
              <w:bottom w:val="single" w:sz="4"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p>
        </w:tc>
      </w:tr>
      <w:tr w:rsidR="00717F28" w:rsidRPr="00FC2B24" w:rsidTr="00740B37">
        <w:trPr>
          <w:trHeight w:val="303"/>
        </w:trPr>
        <w:tc>
          <w:tcPr>
            <w:tcW w:w="8691" w:type="dxa"/>
            <w:gridSpan w:val="6"/>
            <w:tcBorders>
              <w:top w:val="single" w:sz="4" w:space="0" w:color="auto"/>
              <w:bottom w:val="single" w:sz="4" w:space="0" w:color="auto"/>
              <w:right w:val="single" w:sz="4" w:space="0" w:color="auto"/>
            </w:tcBorders>
          </w:tcPr>
          <w:p w:rsidR="00717F28" w:rsidRPr="00FC2B24" w:rsidRDefault="00717F28" w:rsidP="00740B37">
            <w:pPr>
              <w:widowControl w:val="0"/>
              <w:autoSpaceDE w:val="0"/>
              <w:autoSpaceDN w:val="0"/>
              <w:adjustRightInd w:val="0"/>
              <w:spacing w:after="0"/>
              <w:rPr>
                <w:rFonts w:ascii="Times New Roman" w:hAnsi="Times New Roman"/>
                <w:b/>
                <w:bCs/>
                <w:sz w:val="24"/>
                <w:szCs w:val="24"/>
              </w:rPr>
            </w:pPr>
            <w:r w:rsidRPr="00FC2B24">
              <w:rPr>
                <w:rFonts w:ascii="Times New Roman" w:hAnsi="Times New Roman"/>
                <w:b/>
                <w:bCs/>
                <w:sz w:val="24"/>
                <w:szCs w:val="24"/>
              </w:rPr>
              <w:t>у тому числі ПДВ:</w:t>
            </w:r>
          </w:p>
        </w:tc>
        <w:tc>
          <w:tcPr>
            <w:tcW w:w="1260" w:type="dxa"/>
            <w:tcBorders>
              <w:top w:val="single" w:sz="4" w:space="0" w:color="auto"/>
              <w:left w:val="single" w:sz="4" w:space="0" w:color="auto"/>
              <w:bottom w:val="single" w:sz="4" w:space="0" w:color="auto"/>
            </w:tcBorders>
          </w:tcPr>
          <w:p w:rsidR="00717F28" w:rsidRPr="00FC2B24" w:rsidRDefault="00717F28" w:rsidP="00740B37">
            <w:pPr>
              <w:widowControl w:val="0"/>
              <w:autoSpaceDE w:val="0"/>
              <w:autoSpaceDN w:val="0"/>
              <w:adjustRightInd w:val="0"/>
              <w:spacing w:after="0"/>
              <w:jc w:val="center"/>
              <w:rPr>
                <w:rFonts w:ascii="Times New Roman" w:hAnsi="Times New Roman"/>
                <w:b/>
                <w:bCs/>
                <w:sz w:val="24"/>
                <w:szCs w:val="24"/>
              </w:rPr>
            </w:pPr>
          </w:p>
        </w:tc>
      </w:tr>
      <w:tr w:rsidR="00717F28" w:rsidRPr="00FC2B24" w:rsidTr="00740B37">
        <w:tc>
          <w:tcPr>
            <w:tcW w:w="9951" w:type="dxa"/>
            <w:gridSpan w:val="7"/>
            <w:tcBorders>
              <w:top w:val="single" w:sz="4" w:space="0" w:color="auto"/>
              <w:bottom w:val="single" w:sz="4" w:space="0" w:color="auto"/>
            </w:tcBorders>
          </w:tcPr>
          <w:p w:rsidR="00717F28" w:rsidRPr="00FC2B24" w:rsidRDefault="00717F28" w:rsidP="00740B37">
            <w:pPr>
              <w:widowControl w:val="0"/>
              <w:autoSpaceDE w:val="0"/>
              <w:autoSpaceDN w:val="0"/>
              <w:adjustRightInd w:val="0"/>
              <w:spacing w:after="0"/>
              <w:rPr>
                <w:rFonts w:ascii="Times New Roman" w:hAnsi="Times New Roman"/>
                <w:b/>
                <w:bCs/>
                <w:sz w:val="24"/>
                <w:szCs w:val="24"/>
              </w:rPr>
            </w:pPr>
            <w:r w:rsidRPr="00FC2B24">
              <w:rPr>
                <w:rFonts w:ascii="Times New Roman" w:hAnsi="Times New Roman"/>
                <w:b/>
                <w:bCs/>
                <w:sz w:val="24"/>
                <w:szCs w:val="24"/>
              </w:rPr>
              <w:t>Загальна сума прописом:</w:t>
            </w:r>
          </w:p>
        </w:tc>
      </w:tr>
    </w:tbl>
    <w:p w:rsidR="00717F28" w:rsidRPr="00FC2B24" w:rsidRDefault="00717F28" w:rsidP="00717F28">
      <w:pPr>
        <w:spacing w:after="0" w:line="240" w:lineRule="auto"/>
        <w:ind w:firstLine="567"/>
        <w:contextualSpacing/>
        <w:jc w:val="both"/>
        <w:rPr>
          <w:rFonts w:ascii="Times New Roman" w:hAnsi="Times New Roman"/>
          <w:sz w:val="24"/>
          <w:szCs w:val="24"/>
        </w:rPr>
      </w:pPr>
    </w:p>
    <w:p w:rsidR="00717F28" w:rsidRPr="00FC2B24" w:rsidRDefault="00717F28" w:rsidP="00717F28">
      <w:pPr>
        <w:spacing w:before="120" w:after="0" w:line="240" w:lineRule="auto"/>
        <w:ind w:firstLine="567"/>
        <w:contextualSpacing/>
        <w:jc w:val="both"/>
        <w:rPr>
          <w:rFonts w:ascii="Times New Roman" w:hAnsi="Times New Roman"/>
          <w:sz w:val="24"/>
          <w:szCs w:val="24"/>
        </w:rPr>
      </w:pPr>
      <w:r w:rsidRPr="00FC2B24">
        <w:rPr>
          <w:rFonts w:ascii="Times New Roman" w:hAnsi="Times New Roman"/>
          <w:sz w:val="24"/>
          <w:szCs w:val="24"/>
        </w:rPr>
        <w:t xml:space="preserve">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717F28" w:rsidRPr="00FC2B24" w:rsidRDefault="00717F28" w:rsidP="00717F28">
      <w:pPr>
        <w:spacing w:after="0" w:line="240" w:lineRule="auto"/>
        <w:ind w:firstLine="567"/>
        <w:contextualSpacing/>
        <w:jc w:val="both"/>
        <w:rPr>
          <w:rFonts w:ascii="Times New Roman" w:hAnsi="Times New Roman"/>
          <w:sz w:val="24"/>
          <w:szCs w:val="24"/>
        </w:rPr>
      </w:pPr>
      <w:r w:rsidRPr="00FC2B24">
        <w:rPr>
          <w:rFonts w:ascii="Times New Roman" w:hAnsi="Times New Roman"/>
          <w:sz w:val="24"/>
          <w:szCs w:val="24"/>
        </w:rPr>
        <w:t>Ми погоджуємося дотримуватися умов цієї пропозиції протягом 90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717F28" w:rsidRPr="00FC2B24" w:rsidRDefault="00717F28" w:rsidP="00717F28">
      <w:pPr>
        <w:tabs>
          <w:tab w:val="left" w:pos="0"/>
          <w:tab w:val="center" w:pos="4153"/>
          <w:tab w:val="right" w:pos="8306"/>
        </w:tabs>
        <w:spacing w:after="0" w:line="240" w:lineRule="auto"/>
        <w:ind w:firstLine="539"/>
        <w:jc w:val="both"/>
        <w:rPr>
          <w:rFonts w:ascii="Times New Roman" w:hAnsi="Times New Roman"/>
          <w:sz w:val="24"/>
          <w:szCs w:val="24"/>
        </w:rPr>
      </w:pPr>
      <w:r w:rsidRPr="00FC2B24">
        <w:rPr>
          <w:rFonts w:ascii="Times New Roman" w:hAnsi="Times New Roman"/>
          <w:sz w:val="24"/>
          <w:szCs w:val="24"/>
        </w:rPr>
        <w:t>Ми погоджуємось, що будь-які не враховані у ціні Тендерної пропозиції витрати додатково сплачуватись не будуть.</w:t>
      </w:r>
    </w:p>
    <w:p w:rsidR="00717F28" w:rsidRPr="00FC2B24" w:rsidRDefault="00717F28" w:rsidP="00717F2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C2B24">
        <w:rPr>
          <w:rFonts w:ascii="Times New Roman" w:hAnsi="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717F28" w:rsidRPr="00FC2B24" w:rsidRDefault="00717F28" w:rsidP="00717F28">
      <w:pPr>
        <w:spacing w:after="0" w:line="240" w:lineRule="auto"/>
        <w:ind w:firstLine="567"/>
        <w:contextualSpacing/>
        <w:jc w:val="both"/>
        <w:rPr>
          <w:rFonts w:ascii="Times New Roman" w:hAnsi="Times New Roman"/>
          <w:sz w:val="24"/>
          <w:szCs w:val="24"/>
        </w:rPr>
      </w:pPr>
      <w:r w:rsidRPr="00FC2B24">
        <w:rPr>
          <w:rFonts w:ascii="Times New Roman" w:hAnsi="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17F28" w:rsidRPr="00FC2B24" w:rsidRDefault="00717F28" w:rsidP="00717F28">
      <w:pPr>
        <w:spacing w:after="0" w:line="240" w:lineRule="auto"/>
        <w:ind w:firstLine="567"/>
        <w:contextualSpacing/>
        <w:jc w:val="both"/>
        <w:rPr>
          <w:rFonts w:ascii="Times New Roman" w:hAnsi="Times New Roman"/>
          <w:sz w:val="24"/>
          <w:szCs w:val="24"/>
        </w:rPr>
      </w:pPr>
      <w:r w:rsidRPr="00FC2B24">
        <w:rPr>
          <w:rFonts w:ascii="Times New Roman" w:hAnsi="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717F28" w:rsidRDefault="00717F28" w:rsidP="00717F28">
      <w:pPr>
        <w:widowControl w:val="0"/>
        <w:suppressAutoHyphens/>
        <w:autoSpaceDE w:val="0"/>
        <w:autoSpaceDN w:val="0"/>
        <w:adjustRightInd w:val="0"/>
        <w:spacing w:after="0" w:line="240" w:lineRule="auto"/>
        <w:ind w:right="-1" w:hanging="28"/>
        <w:jc w:val="both"/>
        <w:rPr>
          <w:rFonts w:ascii="Times New Roman" w:hAnsi="Times New Roman"/>
          <w:sz w:val="24"/>
          <w:szCs w:val="24"/>
          <w:lang w:eastAsia="ar-SA"/>
        </w:rPr>
      </w:pPr>
      <w:r>
        <w:rPr>
          <w:rFonts w:ascii="Times New Roman" w:hAnsi="Times New Roman"/>
          <w:sz w:val="24"/>
          <w:szCs w:val="24"/>
        </w:rPr>
        <w:lastRenderedPageBreak/>
        <w:t xml:space="preserve">      </w:t>
      </w:r>
      <w:r w:rsidRPr="00FC2B24">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Pr>
          <w:rFonts w:ascii="Times New Roman" w:hAnsi="Times New Roman"/>
          <w:sz w:val="24"/>
          <w:szCs w:val="24"/>
          <w:lang w:eastAsia="ar-SA"/>
        </w:rPr>
        <w:t xml:space="preserve"> </w:t>
      </w:r>
      <w:r>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Якщо</w:t>
      </w:r>
      <w:proofErr w:type="spellEnd"/>
      <w:r w:rsidRPr="002C7104">
        <w:rPr>
          <w:rFonts w:ascii="Times New Roman" w:hAnsi="Times New Roman"/>
          <w:sz w:val="24"/>
          <w:szCs w:val="24"/>
          <w:lang w:val="ru-RU" w:eastAsia="ar-SA"/>
        </w:rPr>
        <w:t xml:space="preserve"> наша </w:t>
      </w:r>
      <w:proofErr w:type="spellStart"/>
      <w:r w:rsidRPr="002C7104">
        <w:rPr>
          <w:rFonts w:ascii="Times New Roman" w:hAnsi="Times New Roman"/>
          <w:sz w:val="24"/>
          <w:szCs w:val="24"/>
          <w:lang w:val="ru-RU" w:eastAsia="ar-SA"/>
        </w:rPr>
        <w:t>пропозиція</w:t>
      </w:r>
      <w:proofErr w:type="spellEnd"/>
      <w:r w:rsidRPr="002C7104">
        <w:rPr>
          <w:rFonts w:ascii="Times New Roman" w:hAnsi="Times New Roman"/>
          <w:sz w:val="24"/>
          <w:szCs w:val="24"/>
          <w:lang w:val="ru-RU" w:eastAsia="ar-SA"/>
        </w:rPr>
        <w:t xml:space="preserve"> буде акцептована, ми </w:t>
      </w:r>
      <w:proofErr w:type="spellStart"/>
      <w:r w:rsidRPr="002C7104">
        <w:rPr>
          <w:rFonts w:ascii="Times New Roman" w:hAnsi="Times New Roman"/>
          <w:sz w:val="24"/>
          <w:szCs w:val="24"/>
          <w:lang w:val="ru-RU" w:eastAsia="ar-SA"/>
        </w:rPr>
        <w:t>зобов'язуємося</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підписати</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Договір</w:t>
      </w:r>
      <w:proofErr w:type="spellEnd"/>
      <w:r w:rsidRPr="002C7104">
        <w:rPr>
          <w:rFonts w:ascii="Times New Roman" w:hAnsi="Times New Roman"/>
          <w:sz w:val="24"/>
          <w:szCs w:val="24"/>
          <w:lang w:val="ru-RU" w:eastAsia="ar-SA"/>
        </w:rPr>
        <w:t xml:space="preserve"> про </w:t>
      </w:r>
      <w:proofErr w:type="spellStart"/>
      <w:r w:rsidRPr="002C7104">
        <w:rPr>
          <w:rFonts w:ascii="Times New Roman" w:hAnsi="Times New Roman"/>
          <w:sz w:val="24"/>
          <w:szCs w:val="24"/>
          <w:lang w:val="ru-RU" w:eastAsia="ar-SA"/>
        </w:rPr>
        <w:t>закупівлю</w:t>
      </w:r>
      <w:proofErr w:type="spellEnd"/>
      <w:r w:rsidRPr="002C7104">
        <w:rPr>
          <w:rFonts w:ascii="Times New Roman" w:hAnsi="Times New Roman"/>
          <w:sz w:val="24"/>
          <w:szCs w:val="24"/>
          <w:lang w:val="ru-RU" w:eastAsia="ar-SA"/>
        </w:rPr>
        <w:t xml:space="preserve"> у строк не </w:t>
      </w:r>
      <w:proofErr w:type="spellStart"/>
      <w:r w:rsidRPr="002C7104">
        <w:rPr>
          <w:rFonts w:ascii="Times New Roman" w:hAnsi="Times New Roman"/>
          <w:sz w:val="24"/>
          <w:szCs w:val="24"/>
          <w:lang w:val="ru-RU" w:eastAsia="ar-SA"/>
        </w:rPr>
        <w:t>пізніше</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ніж</w:t>
      </w:r>
      <w:proofErr w:type="spellEnd"/>
      <w:r w:rsidRPr="002C7104">
        <w:rPr>
          <w:rFonts w:ascii="Times New Roman" w:hAnsi="Times New Roman"/>
          <w:sz w:val="24"/>
          <w:szCs w:val="24"/>
          <w:lang w:val="ru-RU" w:eastAsia="ar-SA"/>
        </w:rPr>
        <w:t xml:space="preserve"> через </w:t>
      </w:r>
      <w:r>
        <w:rPr>
          <w:rFonts w:ascii="Times New Roman" w:hAnsi="Times New Roman"/>
          <w:sz w:val="24"/>
          <w:szCs w:val="24"/>
          <w:lang w:val="ru-RU" w:eastAsia="ar-SA"/>
        </w:rPr>
        <w:t>15</w:t>
      </w:r>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днів</w:t>
      </w:r>
      <w:proofErr w:type="spellEnd"/>
      <w:r w:rsidRPr="002C7104">
        <w:rPr>
          <w:rFonts w:ascii="Times New Roman" w:hAnsi="Times New Roman"/>
          <w:sz w:val="24"/>
          <w:szCs w:val="24"/>
          <w:lang w:val="ru-RU" w:eastAsia="ar-SA"/>
        </w:rPr>
        <w:t xml:space="preserve"> з дня </w:t>
      </w:r>
      <w:proofErr w:type="spellStart"/>
      <w:r w:rsidRPr="002C7104">
        <w:rPr>
          <w:rFonts w:ascii="Times New Roman" w:hAnsi="Times New Roman"/>
          <w:sz w:val="24"/>
          <w:szCs w:val="24"/>
          <w:lang w:val="ru-RU" w:eastAsia="ar-SA"/>
        </w:rPr>
        <w:t>прийняття</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рішення</w:t>
      </w:r>
      <w:proofErr w:type="spellEnd"/>
      <w:r w:rsidRPr="002C7104">
        <w:rPr>
          <w:rFonts w:ascii="Times New Roman" w:hAnsi="Times New Roman"/>
          <w:sz w:val="24"/>
          <w:szCs w:val="24"/>
          <w:lang w:val="ru-RU" w:eastAsia="ar-SA"/>
        </w:rPr>
        <w:t xml:space="preserve"> про </w:t>
      </w:r>
      <w:proofErr w:type="spellStart"/>
      <w:r w:rsidRPr="002C7104">
        <w:rPr>
          <w:rFonts w:ascii="Times New Roman" w:hAnsi="Times New Roman"/>
          <w:sz w:val="24"/>
          <w:szCs w:val="24"/>
          <w:lang w:val="ru-RU" w:eastAsia="ar-SA"/>
        </w:rPr>
        <w:t>намір</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укласти</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договір</w:t>
      </w:r>
      <w:proofErr w:type="spellEnd"/>
      <w:r w:rsidRPr="002C7104">
        <w:rPr>
          <w:rFonts w:ascii="Times New Roman" w:hAnsi="Times New Roman"/>
          <w:sz w:val="24"/>
          <w:szCs w:val="24"/>
          <w:lang w:val="ru-RU" w:eastAsia="ar-SA"/>
        </w:rPr>
        <w:t xml:space="preserve"> про </w:t>
      </w:r>
      <w:proofErr w:type="spellStart"/>
      <w:r w:rsidRPr="002C7104">
        <w:rPr>
          <w:rFonts w:ascii="Times New Roman" w:hAnsi="Times New Roman"/>
          <w:sz w:val="24"/>
          <w:szCs w:val="24"/>
          <w:lang w:val="ru-RU" w:eastAsia="ar-SA"/>
        </w:rPr>
        <w:t>закупівлю</w:t>
      </w:r>
      <w:proofErr w:type="spellEnd"/>
      <w:r w:rsidRPr="002C7104">
        <w:rPr>
          <w:rFonts w:ascii="Times New Roman" w:hAnsi="Times New Roman"/>
          <w:sz w:val="24"/>
          <w:szCs w:val="24"/>
          <w:lang w:val="ru-RU" w:eastAsia="ar-SA"/>
        </w:rPr>
        <w:t>.</w:t>
      </w:r>
      <w:r>
        <w:rPr>
          <w:rFonts w:ascii="Times New Roman" w:hAnsi="Times New Roman"/>
          <w:sz w:val="24"/>
          <w:szCs w:val="24"/>
          <w:lang w:eastAsia="ar-SA"/>
        </w:rPr>
        <w:t xml:space="preserve"> </w:t>
      </w:r>
    </w:p>
    <w:p w:rsidR="00717F28" w:rsidRPr="00486B22" w:rsidRDefault="00717F28" w:rsidP="00717F28">
      <w:pPr>
        <w:widowControl w:val="0"/>
        <w:suppressAutoHyphens/>
        <w:autoSpaceDE w:val="0"/>
        <w:autoSpaceDN w:val="0"/>
        <w:adjustRightInd w:val="0"/>
        <w:spacing w:after="0" w:line="240" w:lineRule="auto"/>
        <w:ind w:right="-1" w:hanging="28"/>
        <w:jc w:val="both"/>
        <w:rPr>
          <w:rFonts w:ascii="Times New Roman" w:hAnsi="Times New Roman"/>
          <w:sz w:val="24"/>
          <w:szCs w:val="24"/>
          <w:lang w:eastAsia="ar-SA"/>
        </w:rPr>
      </w:pPr>
      <w:r>
        <w:rPr>
          <w:rFonts w:ascii="Times New Roman" w:hAnsi="Times New Roman"/>
          <w:sz w:val="24"/>
          <w:szCs w:val="24"/>
          <w:lang w:val="ru-RU" w:eastAsia="ar-SA"/>
        </w:rPr>
        <w:t xml:space="preserve">   </w:t>
      </w:r>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Умови</w:t>
      </w:r>
      <w:proofErr w:type="spellEnd"/>
      <w:r w:rsidRPr="002C7104">
        <w:rPr>
          <w:rFonts w:ascii="Times New Roman" w:hAnsi="Times New Roman"/>
          <w:sz w:val="24"/>
          <w:szCs w:val="24"/>
          <w:lang w:val="ru-RU" w:eastAsia="ar-SA"/>
        </w:rPr>
        <w:t xml:space="preserve"> та порядок </w:t>
      </w:r>
      <w:proofErr w:type="spellStart"/>
      <w:proofErr w:type="gramStart"/>
      <w:r w:rsidRPr="002C7104">
        <w:rPr>
          <w:rFonts w:ascii="Times New Roman" w:hAnsi="Times New Roman"/>
          <w:sz w:val="24"/>
          <w:szCs w:val="24"/>
          <w:lang w:val="ru-RU" w:eastAsia="ar-SA"/>
        </w:rPr>
        <w:t>розрахунків</w:t>
      </w:r>
      <w:proofErr w:type="spell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розрахунок</w:t>
      </w:r>
      <w:proofErr w:type="spellEnd"/>
      <w:proofErr w:type="gramEnd"/>
      <w:r w:rsidRPr="002C7104">
        <w:rPr>
          <w:rFonts w:ascii="Times New Roman" w:hAnsi="Times New Roman"/>
          <w:sz w:val="24"/>
          <w:szCs w:val="24"/>
          <w:lang w:val="ru-RU" w:eastAsia="ar-SA"/>
        </w:rPr>
        <w:t xml:space="preserve"> </w:t>
      </w:r>
      <w:proofErr w:type="spellStart"/>
      <w:r w:rsidRPr="002C7104">
        <w:rPr>
          <w:rFonts w:ascii="Times New Roman" w:hAnsi="Times New Roman"/>
          <w:sz w:val="24"/>
          <w:szCs w:val="24"/>
          <w:lang w:val="ru-RU" w:eastAsia="ar-SA"/>
        </w:rPr>
        <w:t>після</w:t>
      </w:r>
      <w:proofErr w:type="spellEnd"/>
      <w:r w:rsidRPr="002C7104">
        <w:rPr>
          <w:rFonts w:ascii="Times New Roman" w:hAnsi="Times New Roman"/>
          <w:sz w:val="24"/>
          <w:szCs w:val="24"/>
          <w:lang w:val="ru-RU" w:eastAsia="ar-SA"/>
        </w:rPr>
        <w:t xml:space="preserve"> поставки товару.</w:t>
      </w:r>
    </w:p>
    <w:p w:rsidR="00717F28" w:rsidRPr="00FC2B24" w:rsidRDefault="00717F28" w:rsidP="00717F28">
      <w:pPr>
        <w:ind w:firstLine="720"/>
        <w:rPr>
          <w:rFonts w:ascii="Times New Roman" w:hAnsi="Times New Roman"/>
          <w:i/>
          <w:iCs/>
          <w:sz w:val="24"/>
          <w:szCs w:val="24"/>
          <w:lang w:eastAsia="ar-SA"/>
        </w:rPr>
      </w:pPr>
    </w:p>
    <w:p w:rsidR="00717F28" w:rsidRPr="00FC2B24" w:rsidRDefault="00717F28" w:rsidP="00717F28">
      <w:pPr>
        <w:rPr>
          <w:rFonts w:ascii="Times New Roman" w:hAnsi="Times New Roman"/>
          <w:i/>
          <w:iCs/>
          <w:sz w:val="24"/>
          <w:szCs w:val="24"/>
          <w:lang w:eastAsia="ar-SA"/>
        </w:rPr>
      </w:pPr>
    </w:p>
    <w:p w:rsidR="00717F28" w:rsidRPr="00FC2B24" w:rsidRDefault="00717F28" w:rsidP="00717F28">
      <w:pPr>
        <w:rPr>
          <w:rFonts w:ascii="Times New Roman" w:hAnsi="Times New Roman"/>
          <w:i/>
          <w:iCs/>
          <w:sz w:val="24"/>
          <w:szCs w:val="24"/>
          <w:lang w:eastAsia="ar-SA"/>
        </w:rPr>
      </w:pPr>
    </w:p>
    <w:tbl>
      <w:tblPr>
        <w:tblW w:w="10020" w:type="dxa"/>
        <w:jc w:val="center"/>
        <w:tblLayout w:type="fixed"/>
        <w:tblLook w:val="04A0" w:firstRow="1" w:lastRow="0" w:firstColumn="1" w:lastColumn="0" w:noHBand="0" w:noVBand="1"/>
      </w:tblPr>
      <w:tblGrid>
        <w:gridCol w:w="3340"/>
        <w:gridCol w:w="3340"/>
        <w:gridCol w:w="3340"/>
      </w:tblGrid>
      <w:tr w:rsidR="00717F28" w:rsidRPr="00FC2B24" w:rsidTr="00740B37">
        <w:trPr>
          <w:jc w:val="center"/>
        </w:trPr>
        <w:tc>
          <w:tcPr>
            <w:tcW w:w="3342" w:type="dxa"/>
            <w:hideMark/>
          </w:tcPr>
          <w:p w:rsidR="00717F28" w:rsidRPr="00FC2B24"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sz w:val="24"/>
                <w:szCs w:val="24"/>
              </w:rPr>
              <w:t>________________________</w:t>
            </w:r>
          </w:p>
        </w:tc>
        <w:tc>
          <w:tcPr>
            <w:tcW w:w="3341" w:type="dxa"/>
            <w:hideMark/>
          </w:tcPr>
          <w:p w:rsidR="00717F28" w:rsidRPr="00FC2B24"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sz w:val="24"/>
                <w:szCs w:val="24"/>
              </w:rPr>
              <w:t>________________________</w:t>
            </w:r>
          </w:p>
        </w:tc>
        <w:tc>
          <w:tcPr>
            <w:tcW w:w="3341" w:type="dxa"/>
            <w:hideMark/>
          </w:tcPr>
          <w:p w:rsidR="00717F28" w:rsidRPr="00FC2B24"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sz w:val="24"/>
                <w:szCs w:val="24"/>
              </w:rPr>
              <w:t>________________________</w:t>
            </w:r>
          </w:p>
        </w:tc>
      </w:tr>
      <w:tr w:rsidR="00717F28" w:rsidTr="00740B37">
        <w:trPr>
          <w:jc w:val="center"/>
        </w:trPr>
        <w:tc>
          <w:tcPr>
            <w:tcW w:w="3342" w:type="dxa"/>
            <w:hideMark/>
          </w:tcPr>
          <w:p w:rsidR="00717F28" w:rsidRPr="00FC2B24"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i/>
                <w:sz w:val="24"/>
                <w:szCs w:val="24"/>
              </w:rPr>
              <w:t>посада уповноваженої особи Учасника</w:t>
            </w:r>
          </w:p>
        </w:tc>
        <w:tc>
          <w:tcPr>
            <w:tcW w:w="3341" w:type="dxa"/>
            <w:hideMark/>
          </w:tcPr>
          <w:p w:rsidR="00717F28" w:rsidRPr="00FC2B24"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i/>
                <w:sz w:val="24"/>
                <w:szCs w:val="24"/>
              </w:rPr>
              <w:t>підпис та печатка (за наявності)</w:t>
            </w:r>
          </w:p>
        </w:tc>
        <w:tc>
          <w:tcPr>
            <w:tcW w:w="3341" w:type="dxa"/>
            <w:hideMark/>
          </w:tcPr>
          <w:p w:rsidR="00717F28" w:rsidRDefault="00717F28" w:rsidP="00740B37">
            <w:pPr>
              <w:shd w:val="clear" w:color="auto" w:fill="FFFFFF"/>
              <w:tabs>
                <w:tab w:val="left" w:pos="426"/>
              </w:tabs>
              <w:spacing w:after="0"/>
              <w:jc w:val="center"/>
              <w:rPr>
                <w:rFonts w:ascii="Times New Roman" w:hAnsi="Times New Roman"/>
                <w:sz w:val="24"/>
                <w:szCs w:val="24"/>
              </w:rPr>
            </w:pPr>
            <w:r w:rsidRPr="00FC2B24">
              <w:rPr>
                <w:rFonts w:ascii="Times New Roman" w:eastAsia="Arial" w:hAnsi="Times New Roman"/>
                <w:i/>
                <w:sz w:val="24"/>
                <w:szCs w:val="24"/>
              </w:rPr>
              <w:t>прізвище, ініціали</w:t>
            </w:r>
          </w:p>
        </w:tc>
      </w:tr>
    </w:tbl>
    <w:p w:rsidR="00717F28" w:rsidRDefault="00717F28" w:rsidP="00717F28">
      <w:pPr>
        <w:rPr>
          <w:rFonts w:ascii="Times New Roman" w:hAnsi="Times New Roman"/>
          <w:sz w:val="24"/>
          <w:szCs w:val="24"/>
        </w:rPr>
      </w:pPr>
      <w:r>
        <w:rPr>
          <w:rFonts w:ascii="Times New Roman" w:hAnsi="Times New Roman"/>
          <w:sz w:val="24"/>
          <w:szCs w:val="24"/>
        </w:rPr>
        <w:t xml:space="preserve">                                                                                                                                                           </w:t>
      </w:r>
    </w:p>
    <w:p w:rsidR="00717F28" w:rsidRDefault="00717F28" w:rsidP="00717F28">
      <w:pPr>
        <w:rPr>
          <w:rFonts w:ascii="Times New Roman" w:hAnsi="Times New Roman"/>
          <w:sz w:val="24"/>
          <w:szCs w:val="24"/>
        </w:rPr>
      </w:pPr>
    </w:p>
    <w:p w:rsidR="00717F28" w:rsidRDefault="00717F28" w:rsidP="00717F28">
      <w:pPr>
        <w:rPr>
          <w:rFonts w:ascii="Times New Roman" w:hAnsi="Times New Roman"/>
          <w:sz w:val="24"/>
          <w:szCs w:val="24"/>
        </w:rPr>
      </w:pPr>
    </w:p>
    <w:p w:rsidR="00717F28" w:rsidRDefault="00717F28" w:rsidP="00717F28">
      <w:pPr>
        <w:rPr>
          <w:rFonts w:ascii="Times New Roman" w:hAnsi="Times New Roman"/>
          <w:sz w:val="24"/>
          <w:szCs w:val="24"/>
        </w:rPr>
      </w:pPr>
    </w:p>
    <w:p w:rsidR="00717F28" w:rsidRDefault="00717F28" w:rsidP="00717F28">
      <w:pPr>
        <w:rPr>
          <w:rFonts w:ascii="Times New Roman" w:hAnsi="Times New Roman"/>
          <w:sz w:val="24"/>
          <w:szCs w:val="24"/>
        </w:rPr>
      </w:pPr>
    </w:p>
    <w:p w:rsidR="00717F28" w:rsidRDefault="00717F28" w:rsidP="00717F28">
      <w:pPr>
        <w:rPr>
          <w:rFonts w:ascii="Times New Roman" w:hAnsi="Times New Roman"/>
          <w:sz w:val="24"/>
          <w:szCs w:val="24"/>
        </w:rPr>
      </w:pPr>
    </w:p>
    <w:p w:rsidR="000C7517" w:rsidRDefault="000C7517" w:rsidP="000C7517">
      <w:pPr>
        <w:widowControl w:val="0"/>
        <w:tabs>
          <w:tab w:val="left" w:pos="0"/>
          <w:tab w:val="left" w:pos="567"/>
        </w:tabs>
        <w:autoSpaceDE w:val="0"/>
        <w:rPr>
          <w:b/>
          <w:color w:val="000000"/>
          <w:lang w:eastAsia="ru-RU"/>
        </w:rPr>
      </w:pPr>
    </w:p>
    <w:p w:rsidR="000C7517" w:rsidRDefault="000C7517" w:rsidP="000C7517">
      <w:pPr>
        <w:widowControl w:val="0"/>
        <w:tabs>
          <w:tab w:val="left" w:pos="0"/>
          <w:tab w:val="left" w:pos="567"/>
        </w:tabs>
        <w:autoSpaceDE w:val="0"/>
        <w:rPr>
          <w:b/>
          <w:color w:val="000000"/>
          <w:lang w:eastAsia="ru-RU"/>
        </w:rPr>
      </w:pPr>
    </w:p>
    <w:p w:rsidR="000C7517" w:rsidRDefault="000C7517" w:rsidP="000C7517">
      <w:pPr>
        <w:widowControl w:val="0"/>
        <w:tabs>
          <w:tab w:val="left" w:pos="0"/>
          <w:tab w:val="left" w:pos="567"/>
        </w:tabs>
        <w:autoSpaceDE w:val="0"/>
        <w:rPr>
          <w:b/>
          <w:color w:val="000000"/>
          <w:lang w:eastAsia="ru-RU"/>
        </w:rPr>
      </w:pPr>
    </w:p>
    <w:p w:rsidR="000C7517" w:rsidRDefault="000C7517" w:rsidP="000C7517">
      <w:pPr>
        <w:widowControl w:val="0"/>
        <w:tabs>
          <w:tab w:val="left" w:pos="0"/>
          <w:tab w:val="left" w:pos="567"/>
        </w:tabs>
        <w:autoSpaceDE w:val="0"/>
        <w:rPr>
          <w:b/>
          <w:color w:val="000000"/>
          <w:lang w:eastAsia="ru-RU"/>
        </w:rPr>
      </w:pPr>
    </w:p>
    <w:p w:rsidR="00FA5173" w:rsidRDefault="00FA5173" w:rsidP="00FA5173">
      <w:pPr>
        <w:tabs>
          <w:tab w:val="left" w:pos="0"/>
        </w:tabs>
        <w:contextualSpacing/>
        <w:jc w:val="both"/>
      </w:pPr>
    </w:p>
    <w:sectPr w:rsidR="00FA5173" w:rsidSect="002C1E9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12" w:rsidRDefault="00367E12">
      <w:pPr>
        <w:spacing w:after="0" w:line="240" w:lineRule="auto"/>
      </w:pPr>
      <w:r>
        <w:separator/>
      </w:r>
    </w:p>
  </w:endnote>
  <w:endnote w:type="continuationSeparator" w:id="0">
    <w:p w:rsidR="00367E12" w:rsidRDefault="003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12" w:rsidRDefault="00367E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688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12" w:rsidRDefault="00367E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12" w:rsidRDefault="00367E12">
      <w:pPr>
        <w:spacing w:after="0" w:line="240" w:lineRule="auto"/>
      </w:pPr>
      <w:r>
        <w:separator/>
      </w:r>
    </w:p>
  </w:footnote>
  <w:footnote w:type="continuationSeparator" w:id="0">
    <w:p w:rsidR="00367E12" w:rsidRDefault="0036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12" w:rsidRDefault="00367E1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1" w15:restartNumberingAfterBreak="0">
    <w:nsid w:val="0F363FD2"/>
    <w:multiLevelType w:val="hybridMultilevel"/>
    <w:tmpl w:val="27F8B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0E542EF"/>
    <w:multiLevelType w:val="multilevel"/>
    <w:tmpl w:val="36F6DD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DF0102"/>
    <w:multiLevelType w:val="hybridMultilevel"/>
    <w:tmpl w:val="CFF0C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0D1DA5"/>
    <w:multiLevelType w:val="hybridMultilevel"/>
    <w:tmpl w:val="9E8841A8"/>
    <w:lvl w:ilvl="0" w:tplc="19F8C5B4">
      <w:start w:val="1"/>
      <w:numFmt w:val="decimal"/>
      <w:lvlText w:val="%1."/>
      <w:lvlJc w:val="left"/>
      <w:pPr>
        <w:ind w:left="360"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5" w15:restartNumberingAfterBreak="0">
    <w:nsid w:val="79BE52E7"/>
    <w:multiLevelType w:val="multilevel"/>
    <w:tmpl w:val="5D34F7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00"/>
    <w:rsid w:val="0000161E"/>
    <w:rsid w:val="00001E6C"/>
    <w:rsid w:val="0000332C"/>
    <w:rsid w:val="000042AF"/>
    <w:rsid w:val="00011814"/>
    <w:rsid w:val="00020D00"/>
    <w:rsid w:val="00024415"/>
    <w:rsid w:val="0003584E"/>
    <w:rsid w:val="00047C21"/>
    <w:rsid w:val="000571A7"/>
    <w:rsid w:val="00065C15"/>
    <w:rsid w:val="00073EE4"/>
    <w:rsid w:val="000773D8"/>
    <w:rsid w:val="00085522"/>
    <w:rsid w:val="00093ACE"/>
    <w:rsid w:val="000C7517"/>
    <w:rsid w:val="000E4576"/>
    <w:rsid w:val="000F5457"/>
    <w:rsid w:val="00130937"/>
    <w:rsid w:val="00144A1D"/>
    <w:rsid w:val="001467ED"/>
    <w:rsid w:val="00146D80"/>
    <w:rsid w:val="00154848"/>
    <w:rsid w:val="00167BC3"/>
    <w:rsid w:val="00170E61"/>
    <w:rsid w:val="00181707"/>
    <w:rsid w:val="0019495F"/>
    <w:rsid w:val="00196977"/>
    <w:rsid w:val="001C20ED"/>
    <w:rsid w:val="001D0D82"/>
    <w:rsid w:val="001E21E3"/>
    <w:rsid w:val="001F46D9"/>
    <w:rsid w:val="0021508E"/>
    <w:rsid w:val="00235D4B"/>
    <w:rsid w:val="002428E3"/>
    <w:rsid w:val="002554EF"/>
    <w:rsid w:val="00261C8C"/>
    <w:rsid w:val="00271484"/>
    <w:rsid w:val="002A0FE0"/>
    <w:rsid w:val="002A6139"/>
    <w:rsid w:val="002B65EF"/>
    <w:rsid w:val="002B6C17"/>
    <w:rsid w:val="002C1E95"/>
    <w:rsid w:val="002C5C5A"/>
    <w:rsid w:val="002D247C"/>
    <w:rsid w:val="002D62C4"/>
    <w:rsid w:val="00304726"/>
    <w:rsid w:val="00311C60"/>
    <w:rsid w:val="00326A7B"/>
    <w:rsid w:val="00337F7E"/>
    <w:rsid w:val="0034022F"/>
    <w:rsid w:val="00347A24"/>
    <w:rsid w:val="003513E5"/>
    <w:rsid w:val="00367E12"/>
    <w:rsid w:val="0037789E"/>
    <w:rsid w:val="00381469"/>
    <w:rsid w:val="00383604"/>
    <w:rsid w:val="00387E0D"/>
    <w:rsid w:val="003A1162"/>
    <w:rsid w:val="003B6B31"/>
    <w:rsid w:val="003B7F4B"/>
    <w:rsid w:val="003D2750"/>
    <w:rsid w:val="003E1BB7"/>
    <w:rsid w:val="003E4076"/>
    <w:rsid w:val="003F3E7F"/>
    <w:rsid w:val="003F4C3E"/>
    <w:rsid w:val="003F7FC3"/>
    <w:rsid w:val="0041266C"/>
    <w:rsid w:val="00413B81"/>
    <w:rsid w:val="004156E8"/>
    <w:rsid w:val="004235AD"/>
    <w:rsid w:val="00424AA2"/>
    <w:rsid w:val="00451424"/>
    <w:rsid w:val="00454E34"/>
    <w:rsid w:val="004679AA"/>
    <w:rsid w:val="004746EF"/>
    <w:rsid w:val="00482B36"/>
    <w:rsid w:val="00484BD8"/>
    <w:rsid w:val="00486B22"/>
    <w:rsid w:val="0049527C"/>
    <w:rsid w:val="004C33C3"/>
    <w:rsid w:val="004C3B3C"/>
    <w:rsid w:val="004E59D3"/>
    <w:rsid w:val="005164F6"/>
    <w:rsid w:val="00523429"/>
    <w:rsid w:val="00532D5F"/>
    <w:rsid w:val="005561B0"/>
    <w:rsid w:val="00572747"/>
    <w:rsid w:val="00584F86"/>
    <w:rsid w:val="00585498"/>
    <w:rsid w:val="00595C7C"/>
    <w:rsid w:val="005A114F"/>
    <w:rsid w:val="005A24D6"/>
    <w:rsid w:val="005A5D7B"/>
    <w:rsid w:val="005B4D73"/>
    <w:rsid w:val="005C67A8"/>
    <w:rsid w:val="005F26D2"/>
    <w:rsid w:val="005F7541"/>
    <w:rsid w:val="00612692"/>
    <w:rsid w:val="006200C6"/>
    <w:rsid w:val="00624D20"/>
    <w:rsid w:val="00641045"/>
    <w:rsid w:val="00642215"/>
    <w:rsid w:val="00651F61"/>
    <w:rsid w:val="00654690"/>
    <w:rsid w:val="00655BB4"/>
    <w:rsid w:val="00657D12"/>
    <w:rsid w:val="00660970"/>
    <w:rsid w:val="00666055"/>
    <w:rsid w:val="00667535"/>
    <w:rsid w:val="00697861"/>
    <w:rsid w:val="006A5E03"/>
    <w:rsid w:val="006C1F7E"/>
    <w:rsid w:val="006C327C"/>
    <w:rsid w:val="006D1BA2"/>
    <w:rsid w:val="006E1C54"/>
    <w:rsid w:val="006F4BD0"/>
    <w:rsid w:val="00717F28"/>
    <w:rsid w:val="00732904"/>
    <w:rsid w:val="0074652A"/>
    <w:rsid w:val="00760D45"/>
    <w:rsid w:val="00783983"/>
    <w:rsid w:val="00791AA4"/>
    <w:rsid w:val="00796886"/>
    <w:rsid w:val="007A1385"/>
    <w:rsid w:val="007C2FE1"/>
    <w:rsid w:val="007D7858"/>
    <w:rsid w:val="007E43BC"/>
    <w:rsid w:val="00810D16"/>
    <w:rsid w:val="008444FD"/>
    <w:rsid w:val="008D2018"/>
    <w:rsid w:val="008D3208"/>
    <w:rsid w:val="008E36E3"/>
    <w:rsid w:val="008F7565"/>
    <w:rsid w:val="00943E8D"/>
    <w:rsid w:val="009951B7"/>
    <w:rsid w:val="00997A42"/>
    <w:rsid w:val="009B25BA"/>
    <w:rsid w:val="009B4F21"/>
    <w:rsid w:val="009D4F31"/>
    <w:rsid w:val="009D6DB6"/>
    <w:rsid w:val="009E3114"/>
    <w:rsid w:val="009E520E"/>
    <w:rsid w:val="009E6BCF"/>
    <w:rsid w:val="009F7141"/>
    <w:rsid w:val="00A02BF5"/>
    <w:rsid w:val="00A069D0"/>
    <w:rsid w:val="00A11A60"/>
    <w:rsid w:val="00A17937"/>
    <w:rsid w:val="00A21F03"/>
    <w:rsid w:val="00A22D50"/>
    <w:rsid w:val="00A3621B"/>
    <w:rsid w:val="00A7214B"/>
    <w:rsid w:val="00A91C00"/>
    <w:rsid w:val="00AA080D"/>
    <w:rsid w:val="00AA3A38"/>
    <w:rsid w:val="00AA6936"/>
    <w:rsid w:val="00AC5709"/>
    <w:rsid w:val="00AD1B3C"/>
    <w:rsid w:val="00B1466F"/>
    <w:rsid w:val="00B21302"/>
    <w:rsid w:val="00B27325"/>
    <w:rsid w:val="00B31CF9"/>
    <w:rsid w:val="00B32981"/>
    <w:rsid w:val="00B56539"/>
    <w:rsid w:val="00B6090A"/>
    <w:rsid w:val="00B61A00"/>
    <w:rsid w:val="00B65A2E"/>
    <w:rsid w:val="00B93701"/>
    <w:rsid w:val="00BB4806"/>
    <w:rsid w:val="00BB7AAC"/>
    <w:rsid w:val="00BD48D4"/>
    <w:rsid w:val="00BD73FC"/>
    <w:rsid w:val="00C1165A"/>
    <w:rsid w:val="00C2360C"/>
    <w:rsid w:val="00C34AF9"/>
    <w:rsid w:val="00C43117"/>
    <w:rsid w:val="00C52941"/>
    <w:rsid w:val="00C611CE"/>
    <w:rsid w:val="00CA0BB3"/>
    <w:rsid w:val="00CA2EFF"/>
    <w:rsid w:val="00CB19C2"/>
    <w:rsid w:val="00D1543B"/>
    <w:rsid w:val="00D34C7E"/>
    <w:rsid w:val="00D42DD6"/>
    <w:rsid w:val="00D50907"/>
    <w:rsid w:val="00D569E4"/>
    <w:rsid w:val="00D70A83"/>
    <w:rsid w:val="00D70B0C"/>
    <w:rsid w:val="00D8083A"/>
    <w:rsid w:val="00D814C3"/>
    <w:rsid w:val="00D819D4"/>
    <w:rsid w:val="00D82DDA"/>
    <w:rsid w:val="00DB0C07"/>
    <w:rsid w:val="00DB3126"/>
    <w:rsid w:val="00DD7B1D"/>
    <w:rsid w:val="00E41E62"/>
    <w:rsid w:val="00E7531B"/>
    <w:rsid w:val="00E80C85"/>
    <w:rsid w:val="00E86783"/>
    <w:rsid w:val="00E900B5"/>
    <w:rsid w:val="00EC575D"/>
    <w:rsid w:val="00EE314C"/>
    <w:rsid w:val="00EE6698"/>
    <w:rsid w:val="00EF16B1"/>
    <w:rsid w:val="00F145AD"/>
    <w:rsid w:val="00F261E2"/>
    <w:rsid w:val="00F4336B"/>
    <w:rsid w:val="00F6742C"/>
    <w:rsid w:val="00F7414D"/>
    <w:rsid w:val="00F76F1D"/>
    <w:rsid w:val="00F81871"/>
    <w:rsid w:val="00FA5173"/>
    <w:rsid w:val="00FD6CE5"/>
    <w:rsid w:val="00FE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33F1FC"/>
  <w15:docId w15:val="{9072CA16-76AA-42F0-97ED-ADF07FB9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C1E95"/>
    <w:pPr>
      <w:keepNext/>
      <w:keepLines/>
      <w:spacing w:before="480" w:after="120"/>
      <w:outlineLvl w:val="0"/>
    </w:pPr>
    <w:rPr>
      <w:b/>
      <w:sz w:val="48"/>
      <w:szCs w:val="48"/>
    </w:rPr>
  </w:style>
  <w:style w:type="paragraph" w:styleId="2">
    <w:name w:val="heading 2"/>
    <w:basedOn w:val="a"/>
    <w:next w:val="a"/>
    <w:uiPriority w:val="9"/>
    <w:semiHidden/>
    <w:unhideWhenUsed/>
    <w:qFormat/>
    <w:rsid w:val="002C1E95"/>
    <w:pPr>
      <w:keepNext/>
      <w:keepLines/>
      <w:spacing w:before="360" w:after="80"/>
      <w:outlineLvl w:val="1"/>
    </w:pPr>
    <w:rPr>
      <w:b/>
      <w:sz w:val="36"/>
      <w:szCs w:val="36"/>
    </w:rPr>
  </w:style>
  <w:style w:type="paragraph" w:styleId="3">
    <w:name w:val="heading 3"/>
    <w:basedOn w:val="a"/>
    <w:next w:val="a"/>
    <w:uiPriority w:val="9"/>
    <w:semiHidden/>
    <w:unhideWhenUsed/>
    <w:qFormat/>
    <w:rsid w:val="002C1E95"/>
    <w:pPr>
      <w:keepNext/>
      <w:keepLines/>
      <w:spacing w:before="280" w:after="80"/>
      <w:outlineLvl w:val="2"/>
    </w:pPr>
    <w:rPr>
      <w:b/>
      <w:sz w:val="28"/>
      <w:szCs w:val="28"/>
    </w:rPr>
  </w:style>
  <w:style w:type="paragraph" w:styleId="4">
    <w:name w:val="heading 4"/>
    <w:basedOn w:val="a"/>
    <w:next w:val="a"/>
    <w:uiPriority w:val="9"/>
    <w:semiHidden/>
    <w:unhideWhenUsed/>
    <w:qFormat/>
    <w:rsid w:val="002C1E95"/>
    <w:pPr>
      <w:keepNext/>
      <w:keepLines/>
      <w:spacing w:before="240" w:after="40"/>
      <w:outlineLvl w:val="3"/>
    </w:pPr>
    <w:rPr>
      <w:b/>
      <w:sz w:val="24"/>
      <w:szCs w:val="24"/>
    </w:rPr>
  </w:style>
  <w:style w:type="paragraph" w:styleId="5">
    <w:name w:val="heading 5"/>
    <w:basedOn w:val="a"/>
    <w:next w:val="a"/>
    <w:uiPriority w:val="9"/>
    <w:semiHidden/>
    <w:unhideWhenUsed/>
    <w:qFormat/>
    <w:rsid w:val="002C1E95"/>
    <w:pPr>
      <w:keepNext/>
      <w:keepLines/>
      <w:spacing w:before="220" w:after="40"/>
      <w:outlineLvl w:val="4"/>
    </w:pPr>
    <w:rPr>
      <w:b/>
    </w:rPr>
  </w:style>
  <w:style w:type="paragraph" w:styleId="6">
    <w:name w:val="heading 6"/>
    <w:basedOn w:val="a"/>
    <w:next w:val="a"/>
    <w:uiPriority w:val="9"/>
    <w:semiHidden/>
    <w:unhideWhenUsed/>
    <w:qFormat/>
    <w:rsid w:val="002C1E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C1E95"/>
    <w:tblPr>
      <w:tblCellMar>
        <w:top w:w="0" w:type="dxa"/>
        <w:left w:w="0" w:type="dxa"/>
        <w:bottom w:w="0" w:type="dxa"/>
        <w:right w:w="0" w:type="dxa"/>
      </w:tblCellMar>
    </w:tblPr>
  </w:style>
  <w:style w:type="paragraph" w:styleId="a3">
    <w:name w:val="Title"/>
    <w:basedOn w:val="a"/>
    <w:next w:val="a"/>
    <w:uiPriority w:val="10"/>
    <w:qFormat/>
    <w:rsid w:val="002C1E95"/>
    <w:pPr>
      <w:keepNext/>
      <w:keepLines/>
      <w:spacing w:before="480" w:after="120"/>
    </w:pPr>
    <w:rPr>
      <w:b/>
      <w:sz w:val="72"/>
      <w:szCs w:val="72"/>
    </w:rPr>
  </w:style>
  <w:style w:type="table" w:customStyle="1" w:styleId="TableNormal0">
    <w:name w:val="Table Normal"/>
    <w:rsid w:val="002C1E95"/>
    <w:tblPr>
      <w:tblCellMar>
        <w:top w:w="0" w:type="dxa"/>
        <w:left w:w="0" w:type="dxa"/>
        <w:bottom w:w="0" w:type="dxa"/>
        <w:right w:w="0" w:type="dxa"/>
      </w:tblCellMar>
    </w:tblPr>
  </w:style>
  <w:style w:type="table" w:customStyle="1" w:styleId="TableNormal1">
    <w:name w:val="Table Normal"/>
    <w:rsid w:val="002C1E95"/>
    <w:tblPr>
      <w:tblCellMar>
        <w:top w:w="0" w:type="dxa"/>
        <w:left w:w="0" w:type="dxa"/>
        <w:bottom w:w="0" w:type="dxa"/>
        <w:right w:w="0" w:type="dxa"/>
      </w:tblCellMar>
    </w:tblPr>
  </w:style>
  <w:style w:type="table" w:customStyle="1" w:styleId="TableNormal2">
    <w:name w:val="Table Normal"/>
    <w:rsid w:val="002C1E95"/>
    <w:tblPr>
      <w:tblCellMar>
        <w:top w:w="0" w:type="dxa"/>
        <w:left w:w="0" w:type="dxa"/>
        <w:bottom w:w="0" w:type="dxa"/>
        <w:right w:w="0" w:type="dxa"/>
      </w:tblCellMar>
    </w:tblPr>
  </w:style>
  <w:style w:type="table" w:customStyle="1" w:styleId="TableNormal3">
    <w:name w:val="Table Normal"/>
    <w:rsid w:val="002C1E9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2C1E9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2C1E95"/>
    <w:pPr>
      <w:spacing w:after="0" w:line="240" w:lineRule="auto"/>
    </w:pPr>
    <w:tblPr>
      <w:tblStyleRowBandSize w:val="1"/>
      <w:tblStyleColBandSize w:val="1"/>
      <w:tblCellMar>
        <w:left w:w="108" w:type="dxa"/>
        <w:right w:w="108" w:type="dxa"/>
      </w:tblCellMar>
    </w:tblPr>
  </w:style>
  <w:style w:type="table" w:customStyle="1" w:styleId="ae">
    <w:basedOn w:val="TableNormal3"/>
    <w:rsid w:val="002C1E95"/>
    <w:pPr>
      <w:spacing w:after="0" w:line="240" w:lineRule="auto"/>
    </w:pPr>
    <w:tblPr>
      <w:tblStyleRowBandSize w:val="1"/>
      <w:tblStyleColBandSize w:val="1"/>
      <w:tblCellMar>
        <w:left w:w="108" w:type="dxa"/>
        <w:right w:w="108" w:type="dxa"/>
      </w:tblCellMar>
    </w:tblPr>
  </w:style>
  <w:style w:type="table" w:customStyle="1" w:styleId="af">
    <w:basedOn w:val="TableNormal2"/>
    <w:rsid w:val="002C1E95"/>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2C1E95"/>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2C1E95"/>
    <w:pPr>
      <w:spacing w:after="0" w:line="240" w:lineRule="auto"/>
    </w:pPr>
    <w:tblPr>
      <w:tblStyleRowBandSize w:val="1"/>
      <w:tblStyleColBandSize w:val="1"/>
      <w:tblCellMar>
        <w:left w:w="108" w:type="dxa"/>
        <w:right w:w="108" w:type="dxa"/>
      </w:tblCellMar>
    </w:tblPr>
  </w:style>
  <w:style w:type="paragraph" w:customStyle="1" w:styleId="--14">
    <w:name w:val="ЕТС-ОТ(Ц-О)14"/>
    <w:basedOn w:val="a"/>
    <w:rsid w:val="005A5D7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1F46D9"/>
    <w:rPr>
      <w:rFonts w:ascii="Times New Roman" w:eastAsia="Times New Roman" w:hAnsi="Times New Roman" w:cs="Times New Roman"/>
      <w:sz w:val="24"/>
      <w:szCs w:val="24"/>
    </w:rPr>
  </w:style>
  <w:style w:type="character" w:customStyle="1" w:styleId="af8">
    <w:name w:val="Основний текст_"/>
    <w:link w:val="11"/>
    <w:rsid w:val="000F5457"/>
    <w:rPr>
      <w:rFonts w:ascii="Times New Roman" w:eastAsia="Times New Roman" w:hAnsi="Times New Roman"/>
    </w:rPr>
  </w:style>
  <w:style w:type="paragraph" w:customStyle="1" w:styleId="11">
    <w:name w:val="Основний текст1"/>
    <w:basedOn w:val="a"/>
    <w:link w:val="af8"/>
    <w:rsid w:val="000F5457"/>
    <w:pPr>
      <w:widowControl w:val="0"/>
      <w:spacing w:after="0" w:line="240" w:lineRule="auto"/>
      <w:ind w:firstLine="400"/>
    </w:pPr>
    <w:rPr>
      <w:rFonts w:ascii="Times New Roman" w:eastAsia="Times New Roman" w:hAnsi="Times New Roman"/>
    </w:rPr>
  </w:style>
  <w:style w:type="paragraph" w:customStyle="1" w:styleId="NormalWeb1">
    <w:name w:val="Normal (Web)1"/>
    <w:basedOn w:val="a"/>
    <w:rsid w:val="006C327C"/>
    <w:pPr>
      <w:suppressAutoHyphens/>
      <w:spacing w:before="100" w:after="100" w:line="240" w:lineRule="auto"/>
    </w:pPr>
    <w:rPr>
      <w:rFonts w:ascii="Times New Roman" w:eastAsia="Times New Roman" w:hAnsi="Times New Roman" w:cs="Times New Roman"/>
      <w:kern w:val="1"/>
      <w:sz w:val="24"/>
      <w:szCs w:val="24"/>
      <w:lang w:eastAsia="ar-SA"/>
    </w:rPr>
  </w:style>
  <w:style w:type="character" w:customStyle="1" w:styleId="af9">
    <w:name w:val="Основной текст_"/>
    <w:link w:val="12"/>
    <w:rsid w:val="00FA5173"/>
    <w:rPr>
      <w:shd w:val="clear" w:color="auto" w:fill="FFFFFF"/>
    </w:rPr>
  </w:style>
  <w:style w:type="paragraph" w:customStyle="1" w:styleId="12">
    <w:name w:val="Основной текст1"/>
    <w:basedOn w:val="a"/>
    <w:link w:val="af9"/>
    <w:rsid w:val="00FA5173"/>
    <w:pPr>
      <w:widowControl w:val="0"/>
      <w:shd w:val="clear" w:color="auto" w:fill="FFFFFF"/>
      <w:spacing w:after="0" w:line="264" w:lineRule="auto"/>
      <w:ind w:firstLine="400"/>
    </w:pPr>
  </w:style>
  <w:style w:type="character" w:customStyle="1" w:styleId="a6">
    <w:name w:val="Абзац списка Знак"/>
    <w:aliases w:val="название табл/рис Знак,заголовок 1.1 Знак"/>
    <w:link w:val="a5"/>
    <w:uiPriority w:val="34"/>
    <w:rsid w:val="00FA5173"/>
  </w:style>
  <w:style w:type="paragraph" w:styleId="afa">
    <w:name w:val="Body Text"/>
    <w:basedOn w:val="a"/>
    <w:link w:val="afb"/>
    <w:semiHidden/>
    <w:rsid w:val="000C751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b">
    <w:name w:val="Основной текст Знак"/>
    <w:basedOn w:val="a0"/>
    <w:link w:val="afa"/>
    <w:semiHidden/>
    <w:rsid w:val="000C7517"/>
    <w:rPr>
      <w:rFonts w:ascii="Times New Roman" w:eastAsia="Times New Roman" w:hAnsi="Times New Roman" w:cs="Times New Roman"/>
      <w:sz w:val="24"/>
      <w:szCs w:val="24"/>
      <w:lang w:eastAsia="ar-SA"/>
    </w:rPr>
  </w:style>
  <w:style w:type="paragraph" w:customStyle="1" w:styleId="WW-1">
    <w:name w:val="WW-Базовый1"/>
    <w:rsid w:val="000C7517"/>
    <w:pPr>
      <w:suppressAutoHyphens/>
      <w:spacing w:after="0" w:line="240" w:lineRule="auto"/>
    </w:pPr>
    <w:rPr>
      <w:rFonts w:ascii="Times New Roman" w:eastAsia="Arial" w:hAnsi="Times New Roman" w:cs="Times New Roman"/>
      <w:color w:val="00000A"/>
      <w:kern w:val="1"/>
      <w:sz w:val="20"/>
      <w:szCs w:val="20"/>
      <w:lang w:eastAsia="zh-CN"/>
    </w:rPr>
  </w:style>
  <w:style w:type="character" w:customStyle="1" w:styleId="rvts0">
    <w:name w:val="rvts0"/>
    <w:rsid w:val="001C20ED"/>
    <w:rPr>
      <w:rFonts w:ascii="Times New Roman" w:hAnsi="Times New Roman" w:cs="Times New Roman" w:hint="default"/>
    </w:rPr>
  </w:style>
  <w:style w:type="character" w:customStyle="1" w:styleId="rvts9">
    <w:name w:val="rvts9"/>
    <w:rsid w:val="001C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2866">
      <w:bodyDiv w:val="1"/>
      <w:marLeft w:val="0"/>
      <w:marRight w:val="0"/>
      <w:marTop w:val="0"/>
      <w:marBottom w:val="0"/>
      <w:divBdr>
        <w:top w:val="none" w:sz="0" w:space="0" w:color="auto"/>
        <w:left w:val="none" w:sz="0" w:space="0" w:color="auto"/>
        <w:bottom w:val="none" w:sz="0" w:space="0" w:color="auto"/>
        <w:right w:val="none" w:sz="0" w:space="0" w:color="auto"/>
      </w:divBdr>
    </w:div>
    <w:div w:id="607275936">
      <w:bodyDiv w:val="1"/>
      <w:marLeft w:val="0"/>
      <w:marRight w:val="0"/>
      <w:marTop w:val="0"/>
      <w:marBottom w:val="0"/>
      <w:divBdr>
        <w:top w:val="none" w:sz="0" w:space="0" w:color="auto"/>
        <w:left w:val="none" w:sz="0" w:space="0" w:color="auto"/>
        <w:bottom w:val="none" w:sz="0" w:space="0" w:color="auto"/>
        <w:right w:val="none" w:sz="0" w:space="0" w:color="auto"/>
      </w:divBdr>
    </w:div>
    <w:div w:id="678199252">
      <w:bodyDiv w:val="1"/>
      <w:marLeft w:val="0"/>
      <w:marRight w:val="0"/>
      <w:marTop w:val="0"/>
      <w:marBottom w:val="0"/>
      <w:divBdr>
        <w:top w:val="none" w:sz="0" w:space="0" w:color="auto"/>
        <w:left w:val="none" w:sz="0" w:space="0" w:color="auto"/>
        <w:bottom w:val="none" w:sz="0" w:space="0" w:color="auto"/>
        <w:right w:val="none" w:sz="0" w:space="0" w:color="auto"/>
      </w:divBdr>
    </w:div>
    <w:div w:id="856579694">
      <w:bodyDiv w:val="1"/>
      <w:marLeft w:val="0"/>
      <w:marRight w:val="0"/>
      <w:marTop w:val="0"/>
      <w:marBottom w:val="0"/>
      <w:divBdr>
        <w:top w:val="none" w:sz="0" w:space="0" w:color="auto"/>
        <w:left w:val="none" w:sz="0" w:space="0" w:color="auto"/>
        <w:bottom w:val="none" w:sz="0" w:space="0" w:color="auto"/>
        <w:right w:val="none" w:sz="0" w:space="0" w:color="auto"/>
      </w:divBdr>
    </w:div>
    <w:div w:id="873611680">
      <w:bodyDiv w:val="1"/>
      <w:marLeft w:val="0"/>
      <w:marRight w:val="0"/>
      <w:marTop w:val="0"/>
      <w:marBottom w:val="0"/>
      <w:divBdr>
        <w:top w:val="none" w:sz="0" w:space="0" w:color="auto"/>
        <w:left w:val="none" w:sz="0" w:space="0" w:color="auto"/>
        <w:bottom w:val="none" w:sz="0" w:space="0" w:color="auto"/>
        <w:right w:val="none" w:sz="0" w:space="0" w:color="auto"/>
      </w:divBdr>
    </w:div>
    <w:div w:id="936912833">
      <w:bodyDiv w:val="1"/>
      <w:marLeft w:val="0"/>
      <w:marRight w:val="0"/>
      <w:marTop w:val="0"/>
      <w:marBottom w:val="0"/>
      <w:divBdr>
        <w:top w:val="none" w:sz="0" w:space="0" w:color="auto"/>
        <w:left w:val="none" w:sz="0" w:space="0" w:color="auto"/>
        <w:bottom w:val="none" w:sz="0" w:space="0" w:color="auto"/>
        <w:right w:val="none" w:sz="0" w:space="0" w:color="auto"/>
      </w:divBdr>
    </w:div>
    <w:div w:id="1026056923">
      <w:bodyDiv w:val="1"/>
      <w:marLeft w:val="0"/>
      <w:marRight w:val="0"/>
      <w:marTop w:val="0"/>
      <w:marBottom w:val="0"/>
      <w:divBdr>
        <w:top w:val="none" w:sz="0" w:space="0" w:color="auto"/>
        <w:left w:val="none" w:sz="0" w:space="0" w:color="auto"/>
        <w:bottom w:val="none" w:sz="0" w:space="0" w:color="auto"/>
        <w:right w:val="none" w:sz="0" w:space="0" w:color="auto"/>
      </w:divBdr>
    </w:div>
    <w:div w:id="1285774056">
      <w:bodyDiv w:val="1"/>
      <w:marLeft w:val="0"/>
      <w:marRight w:val="0"/>
      <w:marTop w:val="0"/>
      <w:marBottom w:val="0"/>
      <w:divBdr>
        <w:top w:val="none" w:sz="0" w:space="0" w:color="auto"/>
        <w:left w:val="none" w:sz="0" w:space="0" w:color="auto"/>
        <w:bottom w:val="none" w:sz="0" w:space="0" w:color="auto"/>
        <w:right w:val="none" w:sz="0" w:space="0" w:color="auto"/>
      </w:divBdr>
    </w:div>
    <w:div w:id="1438714874">
      <w:bodyDiv w:val="1"/>
      <w:marLeft w:val="0"/>
      <w:marRight w:val="0"/>
      <w:marTop w:val="0"/>
      <w:marBottom w:val="0"/>
      <w:divBdr>
        <w:top w:val="none" w:sz="0" w:space="0" w:color="auto"/>
        <w:left w:val="none" w:sz="0" w:space="0" w:color="auto"/>
        <w:bottom w:val="none" w:sz="0" w:space="0" w:color="auto"/>
        <w:right w:val="none" w:sz="0" w:space="0" w:color="auto"/>
      </w:divBdr>
    </w:div>
    <w:div w:id="1722290556">
      <w:bodyDiv w:val="1"/>
      <w:marLeft w:val="0"/>
      <w:marRight w:val="0"/>
      <w:marTop w:val="0"/>
      <w:marBottom w:val="0"/>
      <w:divBdr>
        <w:top w:val="none" w:sz="0" w:space="0" w:color="auto"/>
        <w:left w:val="none" w:sz="0" w:space="0" w:color="auto"/>
        <w:bottom w:val="none" w:sz="0" w:space="0" w:color="auto"/>
        <w:right w:val="none" w:sz="0" w:space="0" w:color="auto"/>
      </w:divBdr>
    </w:div>
    <w:div w:id="1738892508">
      <w:bodyDiv w:val="1"/>
      <w:marLeft w:val="0"/>
      <w:marRight w:val="0"/>
      <w:marTop w:val="0"/>
      <w:marBottom w:val="0"/>
      <w:divBdr>
        <w:top w:val="none" w:sz="0" w:space="0" w:color="auto"/>
        <w:left w:val="none" w:sz="0" w:space="0" w:color="auto"/>
        <w:bottom w:val="none" w:sz="0" w:space="0" w:color="auto"/>
        <w:right w:val="none" w:sz="0" w:space="0" w:color="auto"/>
      </w:divBdr>
    </w:div>
    <w:div w:id="1991782974">
      <w:bodyDiv w:val="1"/>
      <w:marLeft w:val="0"/>
      <w:marRight w:val="0"/>
      <w:marTop w:val="0"/>
      <w:marBottom w:val="0"/>
      <w:divBdr>
        <w:top w:val="none" w:sz="0" w:space="0" w:color="auto"/>
        <w:left w:val="none" w:sz="0" w:space="0" w:color="auto"/>
        <w:bottom w:val="none" w:sz="0" w:space="0" w:color="auto"/>
        <w:right w:val="none" w:sz="0" w:space="0" w:color="auto"/>
      </w:divBdr>
    </w:div>
    <w:div w:id="209297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lbuhgalteria@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1DBF-4EF7-438F-A4AC-5BC9E76E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56547</Words>
  <Characters>32233</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2023-06-16T11:40:00Z</cp:lastPrinted>
  <dcterms:created xsi:type="dcterms:W3CDTF">2024-01-15T08:30:00Z</dcterms:created>
  <dcterms:modified xsi:type="dcterms:W3CDTF">2024-01-16T06:51:00Z</dcterms:modified>
</cp:coreProperties>
</file>