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40" w:rsidRPr="00822840" w:rsidRDefault="00822840" w:rsidP="00822840">
      <w:pPr>
        <w:spacing w:after="0" w:line="240" w:lineRule="auto"/>
        <w:jc w:val="right"/>
        <w:rPr>
          <w:rFonts w:ascii="Times New Roman" w:eastAsia="Times New Roman" w:hAnsi="Times New Roman" w:cs="Times New Roman"/>
          <w:bCs/>
          <w:color w:val="000000"/>
          <w:lang w:eastAsia="ru-RU"/>
        </w:rPr>
      </w:pPr>
      <w:r w:rsidRPr="00822840">
        <w:rPr>
          <w:rFonts w:ascii="Times New Roman" w:eastAsia="Times New Roman" w:hAnsi="Times New Roman" w:cs="Times New Roman"/>
          <w:bCs/>
          <w:color w:val="000000"/>
          <w:lang w:eastAsia="ru-RU"/>
        </w:rPr>
        <w:t>Додаток 4</w:t>
      </w:r>
    </w:p>
    <w:p w:rsidR="00822840" w:rsidRPr="00822840" w:rsidRDefault="00822840" w:rsidP="00822840">
      <w:pPr>
        <w:spacing w:after="0" w:line="240" w:lineRule="auto"/>
        <w:jc w:val="right"/>
        <w:rPr>
          <w:rFonts w:ascii="Times New Roman" w:eastAsia="Times New Roman" w:hAnsi="Times New Roman" w:cs="Times New Roman"/>
          <w:bCs/>
          <w:color w:val="000000"/>
          <w:lang w:eastAsia="ru-RU"/>
        </w:rPr>
      </w:pPr>
      <w:r w:rsidRPr="00822840">
        <w:rPr>
          <w:rFonts w:ascii="Times New Roman" w:eastAsia="Times New Roman" w:hAnsi="Times New Roman" w:cs="Times New Roman"/>
          <w:bCs/>
          <w:color w:val="000000"/>
          <w:lang w:eastAsia="ru-RU"/>
        </w:rPr>
        <w:t>до тендерної документації</w:t>
      </w:r>
    </w:p>
    <w:p w:rsidR="00822840" w:rsidRPr="00822840" w:rsidRDefault="00822840" w:rsidP="00822840">
      <w:pPr>
        <w:spacing w:after="0" w:line="240" w:lineRule="auto"/>
        <w:jc w:val="center"/>
        <w:rPr>
          <w:rFonts w:ascii="Times New Roman" w:eastAsia="Times New Roman" w:hAnsi="Times New Roman" w:cs="Times New Roman"/>
          <w:bCs/>
          <w:color w:val="000000"/>
          <w:lang w:eastAsia="ru-RU"/>
        </w:rPr>
      </w:pPr>
      <w:r w:rsidRPr="00822840">
        <w:rPr>
          <w:rFonts w:ascii="Times New Roman" w:eastAsia="Times New Roman" w:hAnsi="Times New Roman" w:cs="Times New Roman"/>
          <w:bCs/>
          <w:color w:val="000000"/>
          <w:lang w:eastAsia="ru-RU"/>
        </w:rPr>
        <w:t>Проект договору</w:t>
      </w:r>
    </w:p>
    <w:p w:rsidR="00822840" w:rsidRPr="00822840" w:rsidRDefault="00822840" w:rsidP="00822840">
      <w:pPr>
        <w:spacing w:after="0" w:line="240" w:lineRule="auto"/>
        <w:jc w:val="center"/>
        <w:rPr>
          <w:rFonts w:ascii="Times New Roman" w:eastAsia="Times New Roman" w:hAnsi="Times New Roman" w:cs="Times New Roman"/>
          <w:b/>
          <w:bCs/>
          <w:color w:val="000000"/>
          <w:lang w:eastAsia="ru-RU"/>
        </w:rPr>
      </w:pPr>
      <w:r w:rsidRPr="00822840">
        <w:rPr>
          <w:rFonts w:ascii="Times New Roman" w:eastAsia="Times New Roman" w:hAnsi="Times New Roman" w:cs="Times New Roman"/>
          <w:b/>
          <w:bCs/>
          <w:color w:val="000000"/>
          <w:lang w:eastAsia="ru-RU"/>
        </w:rPr>
        <w:t>ДОГОВІР № __________</w:t>
      </w:r>
    </w:p>
    <w:p w:rsidR="00822840" w:rsidRPr="00822840" w:rsidRDefault="00822840" w:rsidP="00822840">
      <w:pPr>
        <w:spacing w:after="0" w:line="240" w:lineRule="auto"/>
        <w:jc w:val="center"/>
        <w:rPr>
          <w:rFonts w:ascii="Times New Roman" w:eastAsia="Times New Roman" w:hAnsi="Times New Roman" w:cs="Times New Roman"/>
          <w:b/>
          <w:bCs/>
          <w:color w:val="000000"/>
          <w:lang w:eastAsia="ru-RU"/>
        </w:rPr>
      </w:pPr>
      <w:r w:rsidRPr="00822840">
        <w:rPr>
          <w:rFonts w:ascii="Times New Roman" w:eastAsia="Times New Roman" w:hAnsi="Times New Roman" w:cs="Times New Roman"/>
          <w:b/>
          <w:bCs/>
          <w:color w:val="000000"/>
          <w:lang w:eastAsia="ru-RU"/>
        </w:rPr>
        <w:t>про закупівлю електричної енергії</w:t>
      </w:r>
    </w:p>
    <w:p w:rsidR="00822840" w:rsidRPr="00822840" w:rsidRDefault="00822840" w:rsidP="00822840">
      <w:pPr>
        <w:spacing w:after="0" w:line="240" w:lineRule="auto"/>
        <w:jc w:val="center"/>
        <w:outlineLvl w:val="0"/>
        <w:rPr>
          <w:rFonts w:ascii="Times New Roman" w:eastAsia="Times New Roman" w:hAnsi="Times New Roman" w:cs="Times New Roman"/>
          <w:kern w:val="2"/>
          <w:lang w:eastAsia="x-none"/>
        </w:rPr>
      </w:pPr>
    </w:p>
    <w:p w:rsidR="00822840" w:rsidRPr="00822840" w:rsidRDefault="00822840" w:rsidP="00822840">
      <w:pPr>
        <w:spacing w:after="0" w:line="240" w:lineRule="auto"/>
        <w:jc w:val="center"/>
        <w:rPr>
          <w:rFonts w:ascii="Times New Roman" w:eastAsia="Times New Roman" w:hAnsi="Times New Roman" w:cs="Times New Roman"/>
          <w:b/>
          <w:bCs/>
          <w:kern w:val="2"/>
          <w:lang w:eastAsia="ru-RU"/>
        </w:rPr>
      </w:pPr>
      <w:proofErr w:type="spellStart"/>
      <w:r>
        <w:rPr>
          <w:rFonts w:ascii="Times New Roman" w:eastAsia="Times New Roman" w:hAnsi="Times New Roman" w:cs="Times New Roman"/>
          <w:b/>
          <w:bCs/>
          <w:kern w:val="2"/>
          <w:lang w:eastAsia="ru-RU"/>
        </w:rPr>
        <w:t>с</w:t>
      </w:r>
      <w:r w:rsidRPr="00822840">
        <w:rPr>
          <w:rFonts w:ascii="Times New Roman" w:eastAsia="Times New Roman" w:hAnsi="Times New Roman" w:cs="Times New Roman"/>
          <w:b/>
          <w:bCs/>
          <w:kern w:val="2"/>
          <w:lang w:eastAsia="ru-RU"/>
        </w:rPr>
        <w:t>м</w:t>
      </w:r>
      <w:r>
        <w:rPr>
          <w:rFonts w:ascii="Times New Roman" w:eastAsia="Times New Roman" w:hAnsi="Times New Roman" w:cs="Times New Roman"/>
          <w:b/>
          <w:bCs/>
          <w:kern w:val="2"/>
          <w:lang w:eastAsia="ru-RU"/>
        </w:rPr>
        <w:t>т</w:t>
      </w:r>
      <w:proofErr w:type="spellEnd"/>
      <w:r w:rsidR="00544525">
        <w:rPr>
          <w:rFonts w:ascii="Times New Roman" w:eastAsia="Times New Roman" w:hAnsi="Times New Roman" w:cs="Times New Roman"/>
          <w:b/>
          <w:bCs/>
          <w:kern w:val="2"/>
          <w:lang w:eastAsia="ru-RU"/>
        </w:rPr>
        <w:t>. Бородянка</w:t>
      </w:r>
      <w:r w:rsidRPr="00822840">
        <w:rPr>
          <w:rFonts w:ascii="Times New Roman" w:eastAsia="Times New Roman" w:hAnsi="Times New Roman" w:cs="Times New Roman"/>
          <w:b/>
          <w:bCs/>
          <w:kern w:val="2"/>
          <w:lang w:eastAsia="ru-RU"/>
        </w:rPr>
        <w:tab/>
      </w:r>
      <w:r w:rsidRPr="00822840">
        <w:rPr>
          <w:rFonts w:ascii="Times New Roman" w:eastAsia="Times New Roman" w:hAnsi="Times New Roman" w:cs="Times New Roman"/>
          <w:b/>
          <w:bCs/>
          <w:kern w:val="2"/>
          <w:lang w:eastAsia="ru-RU"/>
        </w:rPr>
        <w:tab/>
      </w:r>
      <w:r w:rsidRPr="00822840">
        <w:rPr>
          <w:rFonts w:ascii="Times New Roman" w:eastAsia="Times New Roman" w:hAnsi="Times New Roman" w:cs="Times New Roman"/>
          <w:b/>
          <w:bCs/>
          <w:kern w:val="2"/>
          <w:lang w:eastAsia="ru-RU"/>
        </w:rPr>
        <w:tab/>
      </w:r>
      <w:r w:rsidRPr="00822840">
        <w:rPr>
          <w:rFonts w:ascii="Times New Roman" w:eastAsia="Times New Roman" w:hAnsi="Times New Roman" w:cs="Times New Roman"/>
          <w:b/>
          <w:bCs/>
          <w:kern w:val="2"/>
          <w:lang w:eastAsia="ru-RU"/>
        </w:rPr>
        <w:tab/>
      </w:r>
      <w:r w:rsidRPr="00822840">
        <w:rPr>
          <w:rFonts w:ascii="Times New Roman" w:eastAsia="Times New Roman" w:hAnsi="Times New Roman" w:cs="Times New Roman"/>
          <w:b/>
          <w:bCs/>
          <w:kern w:val="2"/>
          <w:lang w:eastAsia="ru-RU"/>
        </w:rPr>
        <w:tab/>
      </w:r>
      <w:r w:rsidRPr="00822840">
        <w:rPr>
          <w:rFonts w:ascii="Times New Roman" w:eastAsia="Times New Roman" w:hAnsi="Times New Roman" w:cs="Times New Roman"/>
          <w:b/>
          <w:bCs/>
          <w:kern w:val="2"/>
          <w:lang w:eastAsia="ru-RU"/>
        </w:rPr>
        <w:tab/>
      </w:r>
      <w:r w:rsidRPr="00822840">
        <w:rPr>
          <w:rFonts w:ascii="Times New Roman" w:eastAsia="Times New Roman" w:hAnsi="Times New Roman" w:cs="Times New Roman"/>
          <w:b/>
          <w:bCs/>
          <w:kern w:val="2"/>
          <w:lang w:eastAsia="ru-RU"/>
        </w:rPr>
        <w:tab/>
      </w:r>
      <w:r w:rsidRPr="00822840">
        <w:rPr>
          <w:rFonts w:ascii="Times New Roman" w:eastAsia="Times New Roman" w:hAnsi="Times New Roman" w:cs="Times New Roman"/>
          <w:b/>
          <w:bCs/>
          <w:kern w:val="2"/>
          <w:lang w:eastAsia="ru-RU"/>
        </w:rPr>
        <w:tab/>
        <w:t>______________ 20__ року</w:t>
      </w:r>
    </w:p>
    <w:p w:rsidR="00822840" w:rsidRPr="00822840" w:rsidRDefault="00822840" w:rsidP="00822840">
      <w:pPr>
        <w:spacing w:after="0" w:line="240" w:lineRule="auto"/>
        <w:jc w:val="center"/>
        <w:rPr>
          <w:rFonts w:ascii="Times New Roman" w:eastAsia="Times New Roman" w:hAnsi="Times New Roman" w:cs="Times New Roman"/>
          <w:kern w:val="2"/>
          <w:lang w:eastAsia="ru-RU"/>
        </w:rPr>
      </w:pPr>
    </w:p>
    <w:p w:rsidR="00822840" w:rsidRPr="008419A4" w:rsidRDefault="00822840" w:rsidP="008419A4">
      <w:pPr>
        <w:spacing w:after="0" w:line="240" w:lineRule="auto"/>
        <w:ind w:firstLine="708"/>
        <w:jc w:val="both"/>
        <w:rPr>
          <w:rFonts w:ascii="Times New Roman" w:eastAsia="Times New Roman" w:hAnsi="Times New Roman" w:cs="Times New Roman"/>
          <w:b/>
          <w:lang w:eastAsia="ru-RU"/>
        </w:rPr>
      </w:pPr>
      <w:r w:rsidRPr="00822840">
        <w:rPr>
          <w:rFonts w:ascii="Times New Roman" w:eastAsia="Times New Roman" w:hAnsi="Times New Roman" w:cs="Times New Roman"/>
          <w:bCs/>
          <w:lang w:eastAsia="ru-RU"/>
        </w:rPr>
        <w:t>_______________________________</w:t>
      </w:r>
      <w:r w:rsidRPr="00822840">
        <w:rPr>
          <w:rFonts w:ascii="Times New Roman" w:eastAsia="Times New Roman" w:hAnsi="Times New Roman" w:cs="Times New Roman"/>
          <w:i/>
          <w:iCs/>
          <w:lang w:eastAsia="ru-RU"/>
        </w:rPr>
        <w:t>(зазначається найменування постачальника)</w:t>
      </w:r>
      <w:r w:rsidRPr="00822840">
        <w:rPr>
          <w:rFonts w:ascii="Times New Roman" w:eastAsia="Times New Roman" w:hAnsi="Times New Roman" w:cs="Times New Roman"/>
          <w:bCs/>
          <w:lang w:eastAsia="ru-RU"/>
        </w:rPr>
        <w:t xml:space="preserve"> </w:t>
      </w:r>
      <w:r w:rsidRPr="00822840">
        <w:rPr>
          <w:rFonts w:ascii="Times New Roman" w:eastAsia="Times New Roman" w:hAnsi="Times New Roman" w:cs="Times New Roman"/>
          <w:lang w:eastAsia="ru-RU"/>
        </w:rPr>
        <w:t>(ідентифікаційний код – _______________), далі – Постачальник, в особі  __________________ _____________</w:t>
      </w:r>
      <w:r w:rsidRPr="00822840">
        <w:rPr>
          <w:rFonts w:ascii="Times New Roman" w:eastAsia="Times New Roman" w:hAnsi="Times New Roman" w:cs="Times New Roman"/>
          <w:i/>
          <w:iCs/>
          <w:color w:val="000000"/>
          <w:lang w:eastAsia="ru-RU"/>
        </w:rPr>
        <w:t>(зазначається посада, прізвище, ім’я та по батькові уповноваженого на підписання договорів представника Постачальника)</w:t>
      </w:r>
      <w:r w:rsidRPr="00822840">
        <w:rPr>
          <w:rFonts w:ascii="Times New Roman" w:eastAsia="Times New Roman" w:hAnsi="Times New Roman" w:cs="Times New Roman"/>
          <w:lang w:eastAsia="ru-RU"/>
        </w:rPr>
        <w:t>, який діє на підставі ___________________, з однієї сторо</w:t>
      </w:r>
      <w:r w:rsidR="008419A4">
        <w:rPr>
          <w:rFonts w:ascii="Times New Roman" w:eastAsia="Times New Roman" w:hAnsi="Times New Roman" w:cs="Times New Roman"/>
          <w:lang w:eastAsia="ru-RU"/>
        </w:rPr>
        <w:t xml:space="preserve">ни та </w:t>
      </w:r>
      <w:r w:rsidR="008419A4" w:rsidRPr="008419A4">
        <w:rPr>
          <w:rFonts w:ascii="Times New Roman" w:eastAsia="Times New Roman" w:hAnsi="Times New Roman" w:cs="Times New Roman"/>
          <w:b/>
          <w:lang w:eastAsia="ru-RU"/>
        </w:rPr>
        <w:t xml:space="preserve">Комунальне некомерційне підприємство Бородянської селищної ради «Бородянська центральна районна лікарня» </w:t>
      </w:r>
      <w:r w:rsidRPr="008419A4">
        <w:rPr>
          <w:rFonts w:ascii="Times New Roman" w:eastAsia="Times New Roman" w:hAnsi="Times New Roman" w:cs="Times New Roman"/>
          <w:lang w:eastAsia="ru-RU"/>
        </w:rPr>
        <w:t xml:space="preserve">(ЄДРПОУ – </w:t>
      </w:r>
      <w:r w:rsidR="008419A4" w:rsidRPr="008419A4">
        <w:rPr>
          <w:rFonts w:ascii="Times New Roman" w:eastAsia="Times New Roman" w:hAnsi="Times New Roman" w:cs="Times New Roman"/>
          <w:b/>
          <w:lang w:eastAsia="ru-RU"/>
        </w:rPr>
        <w:t>01994480</w:t>
      </w:r>
      <w:r w:rsidRPr="008419A4">
        <w:rPr>
          <w:rFonts w:ascii="Times New Roman" w:eastAsia="Times New Roman" w:hAnsi="Times New Roman" w:cs="Times New Roman"/>
          <w:lang w:eastAsia="ru-RU"/>
        </w:rPr>
        <w:t xml:space="preserve">), далі – Споживач, в особі директора </w:t>
      </w:r>
      <w:r w:rsidR="008419A4">
        <w:rPr>
          <w:rFonts w:ascii="Times New Roman" w:eastAsia="Times New Roman" w:hAnsi="Times New Roman" w:cs="Times New Roman"/>
          <w:lang w:eastAsia="ru-RU"/>
        </w:rPr>
        <w:t>центральна районна лікарня»</w:t>
      </w:r>
      <w:r w:rsidRPr="00822840">
        <w:rPr>
          <w:rFonts w:ascii="Times New Roman" w:eastAsia="Times New Roman" w:hAnsi="Times New Roman" w:cs="Times New Roman"/>
          <w:lang w:eastAsia="ru-RU"/>
        </w:rPr>
        <w:t xml:space="preserve">, який діє на підставі Статуту, </w:t>
      </w:r>
      <w:r w:rsidRPr="00822840">
        <w:rPr>
          <w:rFonts w:ascii="Times New Roman" w:eastAsia="Times New Roman" w:hAnsi="Times New Roman" w:cs="Times New Roman"/>
          <w:kern w:val="2"/>
          <w:lang w:eastAsia="ru-RU"/>
        </w:rPr>
        <w:t xml:space="preserve">з другої сторони, (далі разом – Сторони, а кожна окремо – Сторона), уклали цей договір про закупівлю </w:t>
      </w:r>
      <w:r w:rsidRPr="00822840">
        <w:rPr>
          <w:rFonts w:ascii="Times New Roman" w:eastAsia="Times New Roman" w:hAnsi="Times New Roman" w:cs="Times New Roman"/>
          <w:kern w:val="1"/>
          <w:lang w:eastAsia="ar-SA"/>
        </w:rPr>
        <w:t>електричної енергії</w:t>
      </w:r>
      <w:r w:rsidRPr="00822840">
        <w:rPr>
          <w:rFonts w:ascii="Times New Roman" w:eastAsia="Times New Roman" w:hAnsi="Times New Roman" w:cs="Times New Roman"/>
          <w:lang w:eastAsia="ru-RU"/>
        </w:rPr>
        <w:t xml:space="preserve"> </w:t>
      </w:r>
      <w:r w:rsidRPr="00822840">
        <w:rPr>
          <w:rFonts w:ascii="Times New Roman" w:eastAsia="Times New Roman" w:hAnsi="Times New Roman" w:cs="Times New Roman"/>
          <w:kern w:val="2"/>
          <w:lang w:eastAsia="ru-RU"/>
        </w:rPr>
        <w:t>(далі – Договір) про таке:</w:t>
      </w:r>
    </w:p>
    <w:p w:rsidR="00822840" w:rsidRPr="00822840" w:rsidRDefault="00822840" w:rsidP="00822840">
      <w:pPr>
        <w:spacing w:after="0" w:line="240" w:lineRule="auto"/>
        <w:ind w:firstLine="709"/>
        <w:jc w:val="center"/>
        <w:rPr>
          <w:rFonts w:ascii="Times New Roman" w:eastAsia="Times New Roman" w:hAnsi="Times New Roman" w:cs="Times New Roman"/>
          <w:b/>
          <w:bCs/>
          <w:kern w:val="2"/>
          <w:lang w:eastAsia="ru-RU"/>
        </w:rPr>
      </w:pPr>
    </w:p>
    <w:p w:rsidR="00822840" w:rsidRPr="00822840" w:rsidRDefault="00822840" w:rsidP="00822840">
      <w:pPr>
        <w:spacing w:after="0" w:line="240" w:lineRule="auto"/>
        <w:ind w:firstLine="567"/>
        <w:jc w:val="center"/>
        <w:rPr>
          <w:rFonts w:ascii="Times New Roman" w:eastAsia="Times New Roman" w:hAnsi="Times New Roman" w:cs="Times New Roman"/>
          <w:b/>
          <w:lang w:eastAsia="uk-UA"/>
        </w:rPr>
      </w:pPr>
      <w:r w:rsidRPr="00822840">
        <w:rPr>
          <w:rFonts w:ascii="Times New Roman" w:eastAsia="Times New Roman" w:hAnsi="Times New Roman" w:cs="Times New Roman"/>
          <w:b/>
          <w:lang w:eastAsia="uk-UA"/>
        </w:rPr>
        <w:t>1. Загальні положення</w:t>
      </w:r>
    </w:p>
    <w:p w:rsidR="00822840" w:rsidRPr="00822840" w:rsidRDefault="00822840" w:rsidP="00822840">
      <w:pPr>
        <w:spacing w:after="0" w:line="240" w:lineRule="auto"/>
        <w:ind w:firstLine="567"/>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1.1</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Договір є </w:t>
      </w:r>
      <w:r w:rsidRPr="00C5140D">
        <w:rPr>
          <w:rFonts w:ascii="Times New Roman" w:eastAsia="Times New Roman" w:hAnsi="Times New Roman" w:cs="Times New Roman"/>
          <w:lang w:eastAsia="ru-RU"/>
        </w:rPr>
        <w:t>публічним д</w:t>
      </w:r>
      <w:r w:rsidRPr="00822840">
        <w:rPr>
          <w:rFonts w:ascii="Times New Roman" w:eastAsia="Times New Roman" w:hAnsi="Times New Roman" w:cs="Times New Roman"/>
          <w:lang w:eastAsia="ru-RU"/>
        </w:rPr>
        <w:t>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Договору.</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uk-UA"/>
        </w:rPr>
        <w:t>1.2</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bookmarkStart w:id="0" w:name="_Hlk146014733"/>
      <w:r w:rsidRPr="00822840">
        <w:rPr>
          <w:rFonts w:ascii="Times New Roman" w:eastAsia="Times New Roman" w:hAnsi="Times New Roman" w:cs="Times New Roman"/>
          <w:lang w:eastAsia="uk-UA"/>
        </w:rPr>
        <w:t xml:space="preserve">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w:t>
      </w:r>
      <w:r w:rsidRPr="00822840">
        <w:rPr>
          <w:rFonts w:ascii="Times New Roman" w:eastAsia="Times New Roman" w:hAnsi="Times New Roman" w:cs="Times New Roman"/>
          <w:lang w:eastAsia="ru-RU"/>
        </w:rPr>
        <w:t>«Про публічні закупівлі» та Постанови Кабінету Міністрів України від 12 жовтня 2022р № 1178.</w:t>
      </w:r>
      <w:bookmarkEnd w:id="0"/>
    </w:p>
    <w:p w:rsidR="00822840" w:rsidRPr="00822840" w:rsidRDefault="00822840" w:rsidP="00822840">
      <w:pPr>
        <w:spacing w:after="0" w:line="240" w:lineRule="auto"/>
        <w:ind w:firstLine="567"/>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1.3</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Терміни, що використовуються у Договорі використовуються в розумінні Закону України «Про ринок електричної енергії» та ПРРЕЕ.</w:t>
      </w:r>
    </w:p>
    <w:p w:rsidR="00822840" w:rsidRPr="00822840" w:rsidRDefault="00822840" w:rsidP="00822840">
      <w:pPr>
        <w:spacing w:after="0" w:line="240" w:lineRule="auto"/>
        <w:jc w:val="both"/>
        <w:rPr>
          <w:rFonts w:ascii="Times New Roman" w:eastAsia="Times New Roman" w:hAnsi="Times New Roman" w:cs="Times New Roman"/>
          <w:lang w:eastAsia="uk-UA"/>
        </w:rPr>
      </w:pPr>
    </w:p>
    <w:p w:rsidR="00822840" w:rsidRPr="00822840" w:rsidRDefault="00822840" w:rsidP="00822840">
      <w:pPr>
        <w:spacing w:after="0" w:line="240" w:lineRule="auto"/>
        <w:ind w:firstLine="567"/>
        <w:jc w:val="center"/>
        <w:rPr>
          <w:rFonts w:ascii="Times New Roman" w:eastAsia="Times New Roman" w:hAnsi="Times New Roman" w:cs="Times New Roman"/>
          <w:b/>
        </w:rPr>
      </w:pPr>
      <w:r w:rsidRPr="00822840">
        <w:rPr>
          <w:rFonts w:ascii="Times New Roman" w:eastAsia="Times New Roman" w:hAnsi="Times New Roman" w:cs="Times New Roman"/>
          <w:b/>
          <w:lang w:eastAsia="ru-RU"/>
        </w:rPr>
        <w:t>2. Предмет Договору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uk-UA"/>
        </w:rPr>
        <w:t>2.1</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Постачальник зобов’язується поставити Споживачу у терміни та на умовах визначених Договором електричну енергію, код </w:t>
      </w:r>
      <w:r w:rsidRPr="00822840">
        <w:rPr>
          <w:rFonts w:ascii="Times New Roman" w:eastAsia="Times New Roman" w:hAnsi="Times New Roman" w:cs="Times New Roman"/>
          <w:b/>
          <w:lang w:eastAsia="ru-RU"/>
        </w:rPr>
        <w:t>ДК 021:2015 ‒ 09310000-5 «Електрична енергія»</w:t>
      </w:r>
      <w:r w:rsidRPr="00822840">
        <w:rPr>
          <w:rFonts w:ascii="Times New Roman" w:eastAsia="Times New Roman" w:hAnsi="Times New Roman" w:cs="Times New Roman"/>
          <w:lang w:eastAsia="ru-RU"/>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822840" w:rsidRPr="008419A4" w:rsidRDefault="00822840" w:rsidP="00822840">
      <w:pPr>
        <w:spacing w:after="0" w:line="240" w:lineRule="auto"/>
        <w:ind w:firstLine="567"/>
        <w:jc w:val="both"/>
        <w:rPr>
          <w:rFonts w:ascii="Times New Roman" w:eastAsia="Times New Roman" w:hAnsi="Times New Roman" w:cs="Times New Roman"/>
          <w:b/>
          <w:lang w:eastAsia="ru-RU"/>
        </w:rPr>
      </w:pPr>
      <w:r w:rsidRPr="008419A4">
        <w:rPr>
          <w:rFonts w:ascii="Times New Roman" w:eastAsia="Times New Roman" w:hAnsi="Times New Roman" w:cs="Times New Roman"/>
          <w:lang w:eastAsia="uk-UA"/>
        </w:rPr>
        <w:t>2.2</w:t>
      </w:r>
      <w:r w:rsidRPr="008419A4">
        <w:rPr>
          <w:rFonts w:ascii="Times New Roman" w:eastAsia="Times New Roman" w:hAnsi="Times New Roman" w:cs="Times New Roman"/>
          <w:iCs/>
          <w:lang w:eastAsia="ru-RU"/>
        </w:rPr>
        <w:t>.</w:t>
      </w:r>
      <w:r w:rsidRPr="008419A4">
        <w:rPr>
          <w:rFonts w:ascii="Times New Roman" w:eastAsia="Times New Roman" w:hAnsi="Times New Roman" w:cs="Times New Roman"/>
          <w:b/>
          <w:iCs/>
          <w:lang w:eastAsia="ru-RU"/>
        </w:rPr>
        <w:t> </w:t>
      </w:r>
      <w:r w:rsidRPr="008419A4">
        <w:rPr>
          <w:rFonts w:ascii="Times New Roman" w:eastAsia="Times New Roman" w:hAnsi="Times New Roman" w:cs="Times New Roman"/>
          <w:lang w:eastAsia="uk-UA"/>
        </w:rPr>
        <w:t>Очікуваний обсяг постачання електричної енергії</w:t>
      </w:r>
      <w:r w:rsidRPr="008419A4">
        <w:rPr>
          <w:rFonts w:ascii="Times New Roman" w:eastAsia="Times New Roman" w:hAnsi="Times New Roman" w:cs="Times New Roman"/>
          <w:lang w:eastAsia="ru-RU"/>
        </w:rPr>
        <w:t xml:space="preserve"> Споживачу</w:t>
      </w:r>
      <w:r w:rsidRPr="008419A4">
        <w:rPr>
          <w:rFonts w:ascii="Times New Roman" w:eastAsia="Times New Roman" w:hAnsi="Times New Roman" w:cs="Times New Roman"/>
          <w:lang w:eastAsia="uk-UA"/>
        </w:rPr>
        <w:t xml:space="preserve"> на період </w:t>
      </w:r>
      <w:r w:rsidR="008419A4" w:rsidRPr="008419A4">
        <w:rPr>
          <w:rFonts w:ascii="Times New Roman" w:eastAsia="Times New Roman" w:hAnsi="Times New Roman" w:cs="Times New Roman"/>
          <w:lang w:eastAsia="uk-UA"/>
        </w:rPr>
        <w:t xml:space="preserve"> січень</w:t>
      </w:r>
      <w:r w:rsidRPr="008419A4">
        <w:rPr>
          <w:rFonts w:ascii="Times New Roman" w:eastAsia="Times New Roman" w:hAnsi="Times New Roman" w:cs="Times New Roman"/>
          <w:lang w:eastAsia="uk-UA"/>
        </w:rPr>
        <w:t xml:space="preserve">-грудень 2024 року становить </w:t>
      </w:r>
      <w:r w:rsidR="00C5140D">
        <w:rPr>
          <w:rFonts w:ascii="Times New Roman" w:eastAsia="Times New Roman" w:hAnsi="Times New Roman" w:cs="Times New Roman"/>
          <w:b/>
          <w:lang w:eastAsia="uk-UA"/>
        </w:rPr>
        <w:t>300156</w:t>
      </w:r>
      <w:r w:rsidRPr="008419A4">
        <w:rPr>
          <w:rFonts w:ascii="Times New Roman" w:eastAsia="Times New Roman" w:hAnsi="Times New Roman" w:cs="Times New Roman"/>
          <w:b/>
          <w:lang w:eastAsia="ru-RU"/>
        </w:rPr>
        <w:t xml:space="preserve"> кВт*год</w:t>
      </w:r>
      <w:r w:rsidRPr="008419A4">
        <w:rPr>
          <w:rFonts w:ascii="Times New Roman" w:eastAsia="Times New Roman" w:hAnsi="Times New Roman" w:cs="Times New Roman"/>
          <w:b/>
          <w:lang w:eastAsia="uk-UA"/>
        </w:rPr>
        <w:t>.</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uk-UA"/>
        </w:rPr>
        <w:t>2.3</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2.4</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Підписанням Договору Постачальник підтверджує, що має ліцензію з постачання електричної енергії Споживачу.</w:t>
      </w:r>
    </w:p>
    <w:p w:rsidR="00822840" w:rsidRPr="00822840" w:rsidRDefault="00822840" w:rsidP="00822840">
      <w:pPr>
        <w:spacing w:after="0" w:line="240" w:lineRule="auto"/>
        <w:jc w:val="both"/>
        <w:rPr>
          <w:rFonts w:ascii="Times New Roman" w:eastAsia="Times New Roman" w:hAnsi="Times New Roman" w:cs="Times New Roman"/>
          <w:lang w:eastAsia="ru-RU"/>
        </w:rPr>
      </w:pPr>
    </w:p>
    <w:p w:rsidR="00822840" w:rsidRPr="00822840" w:rsidRDefault="00822840" w:rsidP="00822840">
      <w:pPr>
        <w:tabs>
          <w:tab w:val="left" w:pos="426"/>
        </w:tabs>
        <w:spacing w:after="0" w:line="240" w:lineRule="auto"/>
        <w:jc w:val="center"/>
        <w:rPr>
          <w:rFonts w:ascii="Times New Roman" w:eastAsia="Calibri" w:hAnsi="Times New Roman" w:cs="Times New Roman"/>
          <w:b/>
          <w:bCs/>
          <w:lang w:eastAsia="ru-RU"/>
        </w:rPr>
      </w:pPr>
      <w:r w:rsidRPr="00822840">
        <w:rPr>
          <w:rFonts w:ascii="Times New Roman" w:eastAsia="Calibri" w:hAnsi="Times New Roman" w:cs="Times New Roman"/>
          <w:b/>
          <w:bCs/>
          <w:lang w:eastAsia="ru-RU"/>
        </w:rPr>
        <w:t>3. Умови постачання</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3.1</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Початком постачання електричної енергії Споживачу є дата, зазначена в заяві-приєднанні, яка є Додатком</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1 до Договору.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3.2</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Споживач має право вільно змінювати Постачальника відповідно до процедури, визначеної ПРРЕЕ, та умов Договору.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3.3</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Постачальник не має право вимагати від Споживача будь-якої іншої плати за електричну енергію, крім передбаченої умовами Договору.</w:t>
      </w:r>
    </w:p>
    <w:p w:rsidR="00822840" w:rsidRPr="00822840" w:rsidRDefault="00822840" w:rsidP="00822840">
      <w:pPr>
        <w:widowControl w:val="0"/>
        <w:tabs>
          <w:tab w:val="left" w:pos="443"/>
        </w:tabs>
        <w:autoSpaceDE w:val="0"/>
        <w:autoSpaceDN w:val="0"/>
        <w:spacing w:after="0" w:line="240" w:lineRule="auto"/>
        <w:outlineLvl w:val="0"/>
        <w:rPr>
          <w:rFonts w:ascii="Times New Roman" w:eastAsia="Calibri" w:hAnsi="Times New Roman" w:cs="Times New Roman"/>
          <w:bCs/>
        </w:rPr>
      </w:pPr>
    </w:p>
    <w:p w:rsidR="00822840" w:rsidRPr="00822840" w:rsidRDefault="00822840" w:rsidP="00822840">
      <w:pPr>
        <w:widowControl w:val="0"/>
        <w:tabs>
          <w:tab w:val="left" w:pos="443"/>
        </w:tabs>
        <w:autoSpaceDE w:val="0"/>
        <w:autoSpaceDN w:val="0"/>
        <w:spacing w:after="0" w:line="240" w:lineRule="auto"/>
        <w:ind w:firstLine="567"/>
        <w:jc w:val="center"/>
        <w:outlineLvl w:val="0"/>
        <w:rPr>
          <w:rFonts w:ascii="Times New Roman" w:eastAsia="Calibri" w:hAnsi="Times New Roman" w:cs="Times New Roman"/>
          <w:b/>
          <w:bCs/>
          <w:lang w:eastAsia="hi-IN"/>
        </w:rPr>
      </w:pPr>
      <w:r w:rsidRPr="00822840">
        <w:rPr>
          <w:rFonts w:ascii="Times New Roman" w:eastAsia="Calibri" w:hAnsi="Times New Roman" w:cs="Times New Roman"/>
          <w:b/>
          <w:bCs/>
        </w:rPr>
        <w:t>4. Якість постачання електричної енергії</w:t>
      </w:r>
    </w:p>
    <w:p w:rsidR="00822840" w:rsidRPr="00822840" w:rsidRDefault="00822840" w:rsidP="00822840">
      <w:pPr>
        <w:widowControl w:val="0"/>
        <w:tabs>
          <w:tab w:val="left" w:pos="610"/>
        </w:tabs>
        <w:autoSpaceDE w:val="0"/>
        <w:autoSpaceDN w:val="0"/>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4.1</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22840" w:rsidRPr="00822840" w:rsidRDefault="00822840" w:rsidP="00822840">
      <w:pPr>
        <w:widowControl w:val="0"/>
        <w:tabs>
          <w:tab w:val="left" w:pos="605"/>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4.2</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Постачальник зобов'язується забезпечити комерційну якість послуг, які надаються </w:t>
      </w:r>
      <w:r w:rsidRPr="00822840">
        <w:rPr>
          <w:rFonts w:ascii="Times New Roman" w:eastAsia="Times New Roman" w:hAnsi="Times New Roman" w:cs="Times New Roman"/>
          <w:lang w:eastAsia="ru-RU"/>
        </w:rPr>
        <w:lastRenderedPageBreak/>
        <w:t xml:space="preserve">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822840">
        <w:rPr>
          <w:rFonts w:ascii="Times New Roman" w:eastAsia="Times New Roman" w:hAnsi="Times New Roman" w:cs="Times New Roman"/>
          <w:spacing w:val="-5"/>
          <w:lang w:eastAsia="ru-RU"/>
        </w:rPr>
        <w:t xml:space="preserve">із </w:t>
      </w:r>
      <w:r w:rsidRPr="00822840">
        <w:rPr>
          <w:rFonts w:ascii="Times New Roman" w:eastAsia="Times New Roman" w:hAnsi="Times New Roman" w:cs="Times New Roman"/>
          <w:lang w:eastAsia="ru-RU"/>
        </w:rPr>
        <w:t>Споживачем, а також можливість вирішення спірних питань шляхом досудового врегулювання.</w:t>
      </w:r>
    </w:p>
    <w:p w:rsidR="00822840" w:rsidRPr="00822840" w:rsidRDefault="00822840" w:rsidP="00822840">
      <w:pPr>
        <w:widowControl w:val="0"/>
        <w:tabs>
          <w:tab w:val="left" w:pos="596"/>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4.3</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822840">
        <w:rPr>
          <w:rFonts w:ascii="Times New Roman" w:eastAsia="Times New Roman" w:hAnsi="Times New Roman" w:cs="Times New Roman"/>
          <w:lang w:eastAsia="ru-RU"/>
        </w:rPr>
        <w:t>призначеності</w:t>
      </w:r>
      <w:proofErr w:type="spellEnd"/>
      <w:r w:rsidRPr="00822840">
        <w:rPr>
          <w:rFonts w:ascii="Times New Roman" w:eastAsia="Times New Roman" w:hAnsi="Times New Roman" w:cs="Times New Roman"/>
          <w:lang w:eastAsia="ru-RU"/>
        </w:rPr>
        <w:t xml:space="preserve">»). </w:t>
      </w:r>
    </w:p>
    <w:p w:rsidR="00822840" w:rsidRPr="00822840" w:rsidRDefault="00822840" w:rsidP="00822840">
      <w:pPr>
        <w:widowControl w:val="0"/>
        <w:tabs>
          <w:tab w:val="left" w:pos="596"/>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4.4</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822840">
        <w:rPr>
          <w:rFonts w:ascii="Times New Roman" w:eastAsia="Times New Roman" w:hAnsi="Times New Roman" w:cs="Times New Roman"/>
          <w:spacing w:val="-3"/>
          <w:lang w:eastAsia="ru-RU"/>
        </w:rPr>
        <w:t>їх</w:t>
      </w:r>
      <w:r w:rsidRPr="00822840">
        <w:rPr>
          <w:rFonts w:ascii="Times New Roman" w:eastAsia="Times New Roman" w:hAnsi="Times New Roman" w:cs="Times New Roman"/>
          <w:lang w:eastAsia="ru-RU"/>
        </w:rPr>
        <w:t xml:space="preserve"> розміри.</w:t>
      </w:r>
    </w:p>
    <w:p w:rsidR="00822840" w:rsidRPr="00822840" w:rsidRDefault="00822840" w:rsidP="00822840">
      <w:pPr>
        <w:tabs>
          <w:tab w:val="left" w:pos="426"/>
        </w:tabs>
        <w:spacing w:after="0" w:line="240" w:lineRule="auto"/>
        <w:ind w:firstLine="567"/>
        <w:jc w:val="center"/>
        <w:rPr>
          <w:rFonts w:ascii="Times New Roman" w:eastAsia="Calibri" w:hAnsi="Times New Roman" w:cs="Times New Roman"/>
          <w:b/>
          <w:bCs/>
          <w:lang w:eastAsia="ru-RU"/>
        </w:rPr>
      </w:pPr>
      <w:r w:rsidRPr="00822840">
        <w:rPr>
          <w:rFonts w:ascii="Times New Roman" w:eastAsia="Calibri" w:hAnsi="Times New Roman" w:cs="Times New Roman"/>
          <w:b/>
          <w:bCs/>
          <w:lang w:eastAsia="ru-RU"/>
        </w:rPr>
        <w:t>5. Ціна, порядок обліку та оплати електричної енергії</w:t>
      </w:r>
    </w:p>
    <w:p w:rsidR="00822840" w:rsidRPr="00822840" w:rsidRDefault="00822840" w:rsidP="00822840">
      <w:pPr>
        <w:spacing w:after="0" w:line="240" w:lineRule="auto"/>
        <w:ind w:firstLine="567"/>
        <w:jc w:val="both"/>
        <w:rPr>
          <w:rFonts w:ascii="Times New Roman" w:eastAsia="Times New Roman" w:hAnsi="Times New Roman" w:cs="Times New Roman"/>
          <w:b/>
        </w:rPr>
      </w:pPr>
      <w:r w:rsidRPr="00822840">
        <w:rPr>
          <w:rFonts w:ascii="Times New Roman" w:eastAsia="Times New Roman" w:hAnsi="Times New Roman" w:cs="Times New Roman"/>
          <w:lang w:eastAsia="uk-UA"/>
        </w:rPr>
        <w:t>5.1</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 xml:space="preserve">Загальна ціна Договору становить </w:t>
      </w:r>
      <w:r w:rsidRPr="00822840">
        <w:rPr>
          <w:rFonts w:ascii="Times New Roman" w:eastAsia="Times New Roman" w:hAnsi="Times New Roman" w:cs="Times New Roman"/>
          <w:lang w:eastAsia="ru-RU"/>
        </w:rPr>
        <w:t>без ПДВ _________ грн. (</w:t>
      </w:r>
      <w:proofErr w:type="spellStart"/>
      <w:r w:rsidRPr="00822840">
        <w:rPr>
          <w:rFonts w:ascii="Times New Roman" w:eastAsia="Times New Roman" w:hAnsi="Times New Roman" w:cs="Times New Roman"/>
          <w:i/>
          <w:lang w:eastAsia="ru-RU"/>
        </w:rPr>
        <w:t>заначити</w:t>
      </w:r>
      <w:proofErr w:type="spellEnd"/>
      <w:r w:rsidRPr="00822840">
        <w:rPr>
          <w:rFonts w:ascii="Times New Roman" w:eastAsia="Times New Roman" w:hAnsi="Times New Roman" w:cs="Times New Roman"/>
          <w:i/>
          <w:lang w:eastAsia="ru-RU"/>
        </w:rPr>
        <w:t xml:space="preserve"> прописом</w:t>
      </w:r>
      <w:r w:rsidRPr="00822840">
        <w:rPr>
          <w:rFonts w:ascii="Times New Roman" w:eastAsia="Times New Roman" w:hAnsi="Times New Roman" w:cs="Times New Roman"/>
          <w:lang w:eastAsia="ru-RU"/>
        </w:rPr>
        <w:t>), крім того ПДВ _________ грн. (</w:t>
      </w:r>
      <w:proofErr w:type="spellStart"/>
      <w:r w:rsidRPr="00822840">
        <w:rPr>
          <w:rFonts w:ascii="Times New Roman" w:eastAsia="Times New Roman" w:hAnsi="Times New Roman" w:cs="Times New Roman"/>
          <w:i/>
          <w:lang w:eastAsia="ru-RU"/>
        </w:rPr>
        <w:t>заначити</w:t>
      </w:r>
      <w:proofErr w:type="spellEnd"/>
      <w:r w:rsidRPr="00822840">
        <w:rPr>
          <w:rFonts w:ascii="Times New Roman" w:eastAsia="Times New Roman" w:hAnsi="Times New Roman" w:cs="Times New Roman"/>
          <w:i/>
          <w:lang w:eastAsia="ru-RU"/>
        </w:rPr>
        <w:t xml:space="preserve"> прописом</w:t>
      </w:r>
      <w:r w:rsidRPr="00822840">
        <w:rPr>
          <w:rFonts w:ascii="Times New Roman" w:eastAsia="Times New Roman" w:hAnsi="Times New Roman" w:cs="Times New Roman"/>
          <w:lang w:eastAsia="ru-RU"/>
        </w:rPr>
        <w:t xml:space="preserve">), </w:t>
      </w:r>
      <w:r w:rsidRPr="00822840">
        <w:rPr>
          <w:rFonts w:ascii="Times New Roman" w:eastAsia="Times New Roman" w:hAnsi="Times New Roman" w:cs="Times New Roman"/>
          <w:b/>
          <w:lang w:eastAsia="ru-RU"/>
        </w:rPr>
        <w:t>всього з ПДВ _________ грн. (</w:t>
      </w:r>
      <w:proofErr w:type="spellStart"/>
      <w:r w:rsidRPr="00822840">
        <w:rPr>
          <w:rFonts w:ascii="Times New Roman" w:eastAsia="Times New Roman" w:hAnsi="Times New Roman" w:cs="Times New Roman"/>
          <w:b/>
          <w:i/>
          <w:lang w:eastAsia="ru-RU"/>
        </w:rPr>
        <w:t>заначити</w:t>
      </w:r>
      <w:proofErr w:type="spellEnd"/>
      <w:r w:rsidRPr="00822840">
        <w:rPr>
          <w:rFonts w:ascii="Times New Roman" w:eastAsia="Times New Roman" w:hAnsi="Times New Roman" w:cs="Times New Roman"/>
          <w:b/>
          <w:i/>
          <w:lang w:eastAsia="ru-RU"/>
        </w:rPr>
        <w:t xml:space="preserve"> прописом</w:t>
      </w:r>
      <w:r w:rsidRPr="00822840">
        <w:rPr>
          <w:rFonts w:ascii="Times New Roman" w:eastAsia="Times New Roman" w:hAnsi="Times New Roman" w:cs="Times New Roman"/>
          <w:b/>
          <w:lang w:eastAsia="ru-RU"/>
        </w:rPr>
        <w:t>)</w:t>
      </w:r>
      <w:r w:rsidRPr="00822840">
        <w:rPr>
          <w:rFonts w:ascii="Times New Roman" w:eastAsia="Times New Roman" w:hAnsi="Times New Roman" w:cs="Times New Roman"/>
          <w:lang w:eastAsia="ru-RU"/>
        </w:rPr>
        <w:t>.</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5.2</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Ціна за одиницю товару </w:t>
      </w:r>
      <w:r w:rsidRPr="00822840">
        <w:rPr>
          <w:rFonts w:ascii="Times New Roman" w:eastAsia="Times New Roman" w:hAnsi="Times New Roman" w:cs="Times New Roman"/>
          <w:lang w:eastAsia="uk-UA"/>
        </w:rPr>
        <w:t>–</w:t>
      </w:r>
      <w:r w:rsidRPr="00822840">
        <w:rPr>
          <w:rFonts w:ascii="Times New Roman" w:eastAsia="Times New Roman" w:hAnsi="Times New Roman" w:cs="Times New Roman"/>
          <w:lang w:eastAsia="ru-RU"/>
        </w:rPr>
        <w:t xml:space="preserve"> за</w:t>
      </w:r>
      <w:r w:rsidRPr="00822840">
        <w:rPr>
          <w:rFonts w:ascii="Times New Roman" w:eastAsia="Times New Roman" w:hAnsi="Times New Roman" w:cs="Times New Roman"/>
          <w:bCs/>
          <w:lang w:eastAsia="ru-RU"/>
        </w:rPr>
        <w:t xml:space="preserve"> 1 кВт*</w:t>
      </w:r>
      <w:proofErr w:type="spellStart"/>
      <w:r w:rsidRPr="00822840">
        <w:rPr>
          <w:rFonts w:ascii="Times New Roman" w:eastAsia="Times New Roman" w:hAnsi="Times New Roman" w:cs="Times New Roman"/>
          <w:bCs/>
          <w:lang w:eastAsia="ru-RU"/>
        </w:rPr>
        <w:t>год</w:t>
      </w:r>
      <w:proofErr w:type="spellEnd"/>
      <w:r w:rsidRPr="00822840">
        <w:rPr>
          <w:rFonts w:ascii="Times New Roman" w:eastAsia="Times New Roman" w:hAnsi="Times New Roman" w:cs="Times New Roman"/>
          <w:bCs/>
          <w:lang w:eastAsia="ru-RU"/>
        </w:rPr>
        <w:t xml:space="preserve"> </w:t>
      </w:r>
      <w:r w:rsidRPr="00822840">
        <w:rPr>
          <w:rFonts w:ascii="Times New Roman" w:eastAsia="Times New Roman" w:hAnsi="Times New Roman" w:cs="Times New Roman"/>
          <w:lang w:eastAsia="ru-RU"/>
        </w:rPr>
        <w:t>електричної енергії розраховується відповідно до Додатку</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3 до Договору та складає без ПДВ _________ грн. (</w:t>
      </w:r>
      <w:proofErr w:type="spellStart"/>
      <w:r w:rsidRPr="00822840">
        <w:rPr>
          <w:rFonts w:ascii="Times New Roman" w:eastAsia="Times New Roman" w:hAnsi="Times New Roman" w:cs="Times New Roman"/>
          <w:i/>
          <w:lang w:eastAsia="ru-RU"/>
        </w:rPr>
        <w:t>заначити</w:t>
      </w:r>
      <w:proofErr w:type="spellEnd"/>
      <w:r w:rsidRPr="00822840">
        <w:rPr>
          <w:rFonts w:ascii="Times New Roman" w:eastAsia="Times New Roman" w:hAnsi="Times New Roman" w:cs="Times New Roman"/>
          <w:i/>
          <w:lang w:eastAsia="ru-RU"/>
        </w:rPr>
        <w:t xml:space="preserve"> прописом</w:t>
      </w:r>
      <w:r w:rsidRPr="00822840">
        <w:rPr>
          <w:rFonts w:ascii="Times New Roman" w:eastAsia="Times New Roman" w:hAnsi="Times New Roman" w:cs="Times New Roman"/>
          <w:lang w:eastAsia="ru-RU"/>
        </w:rPr>
        <w:t>), крім того ПДВ _________ грн. (</w:t>
      </w:r>
      <w:proofErr w:type="spellStart"/>
      <w:r w:rsidRPr="00822840">
        <w:rPr>
          <w:rFonts w:ascii="Times New Roman" w:eastAsia="Times New Roman" w:hAnsi="Times New Roman" w:cs="Times New Roman"/>
          <w:i/>
          <w:lang w:eastAsia="ru-RU"/>
        </w:rPr>
        <w:t>заначити</w:t>
      </w:r>
      <w:proofErr w:type="spellEnd"/>
      <w:r w:rsidRPr="00822840">
        <w:rPr>
          <w:rFonts w:ascii="Times New Roman" w:eastAsia="Times New Roman" w:hAnsi="Times New Roman" w:cs="Times New Roman"/>
          <w:i/>
          <w:lang w:eastAsia="ru-RU"/>
        </w:rPr>
        <w:t xml:space="preserve"> прописом</w:t>
      </w:r>
      <w:r w:rsidRPr="00822840">
        <w:rPr>
          <w:rFonts w:ascii="Times New Roman" w:eastAsia="Times New Roman" w:hAnsi="Times New Roman" w:cs="Times New Roman"/>
          <w:lang w:eastAsia="ru-RU"/>
        </w:rPr>
        <w:t xml:space="preserve">), </w:t>
      </w:r>
      <w:r w:rsidRPr="00822840">
        <w:rPr>
          <w:rFonts w:ascii="Times New Roman" w:eastAsia="Times New Roman" w:hAnsi="Times New Roman" w:cs="Times New Roman"/>
          <w:b/>
          <w:lang w:eastAsia="ru-RU"/>
        </w:rPr>
        <w:t>всього з ПДВ _________ грн. (</w:t>
      </w:r>
      <w:proofErr w:type="spellStart"/>
      <w:r w:rsidRPr="00822840">
        <w:rPr>
          <w:rFonts w:ascii="Times New Roman" w:eastAsia="Times New Roman" w:hAnsi="Times New Roman" w:cs="Times New Roman"/>
          <w:b/>
          <w:i/>
          <w:lang w:eastAsia="ru-RU"/>
        </w:rPr>
        <w:t>заначити</w:t>
      </w:r>
      <w:proofErr w:type="spellEnd"/>
      <w:r w:rsidRPr="00822840">
        <w:rPr>
          <w:rFonts w:ascii="Times New Roman" w:eastAsia="Times New Roman" w:hAnsi="Times New Roman" w:cs="Times New Roman"/>
          <w:b/>
          <w:i/>
          <w:lang w:eastAsia="ru-RU"/>
        </w:rPr>
        <w:t xml:space="preserve"> прописом</w:t>
      </w:r>
      <w:r w:rsidRPr="00822840">
        <w:rPr>
          <w:rFonts w:ascii="Times New Roman" w:eastAsia="Times New Roman" w:hAnsi="Times New Roman" w:cs="Times New Roman"/>
          <w:b/>
          <w:lang w:eastAsia="ru-RU"/>
        </w:rPr>
        <w:t>)</w:t>
      </w:r>
      <w:r w:rsidRPr="00822840">
        <w:rPr>
          <w:rFonts w:ascii="Times New Roman" w:eastAsia="Times New Roman" w:hAnsi="Times New Roman" w:cs="Times New Roman"/>
          <w:lang w:eastAsia="ru-RU"/>
        </w:rPr>
        <w:t>.</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w:t>
      </w:r>
    </w:p>
    <w:p w:rsidR="00822840" w:rsidRPr="00822840" w:rsidRDefault="00822840" w:rsidP="00822840">
      <w:pPr>
        <w:tabs>
          <w:tab w:val="left" w:pos="426"/>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Ціна за одиницю товару </w:t>
      </w:r>
      <w:r w:rsidRPr="00822840">
        <w:rPr>
          <w:rFonts w:ascii="Times New Roman" w:eastAsia="Times New Roman" w:hAnsi="Times New Roman" w:cs="Times New Roman"/>
          <w:lang w:val="ru-RU" w:eastAsia="ru-RU"/>
        </w:rPr>
        <w:t xml:space="preserve">не </w:t>
      </w:r>
      <w:r w:rsidRPr="00822840">
        <w:rPr>
          <w:rFonts w:ascii="Times New Roman" w:eastAsia="Times New Roman" w:hAnsi="Times New Roman" w:cs="Times New Roman"/>
          <w:lang w:eastAsia="ru-RU"/>
        </w:rPr>
        <w:t>включає вартість послуг з розподілу електричної енергії. Вказані послуги оплачуються Споживачем самостійно.</w:t>
      </w:r>
    </w:p>
    <w:p w:rsidR="00822840" w:rsidRPr="00822840" w:rsidRDefault="00822840" w:rsidP="00822840">
      <w:pPr>
        <w:spacing w:after="0" w:line="240" w:lineRule="auto"/>
        <w:ind w:firstLine="567"/>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5.3</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Постачальник зобов'язаний при виставленні Акта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uk-UA"/>
        </w:rPr>
        <w:t>5.4</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Ціна за одиницю товару за Договором може змінюватися з дотриманням Сторонами норм, передбачених ст. 41 Закону України «Про публічні закупівлі», Постановою Кабінету Міністрів України від 12 жовтня 2022р № 1178 та іншими нормами чинного законодавства України.</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rsidR="00822840" w:rsidRPr="00822840" w:rsidRDefault="00822840" w:rsidP="00822840">
      <w:pPr>
        <w:tabs>
          <w:tab w:val="left" w:pos="426"/>
          <w:tab w:val="left" w:pos="993"/>
        </w:tabs>
        <w:spacing w:after="0" w:line="240" w:lineRule="auto"/>
        <w:ind w:firstLine="567"/>
        <w:jc w:val="both"/>
        <w:rPr>
          <w:rFonts w:ascii="Times New Roman" w:eastAsia="Times New Roman" w:hAnsi="Times New Roman" w:cs="Times New Roman"/>
          <w:bCs/>
          <w:lang w:eastAsia="ru-RU"/>
        </w:rPr>
      </w:pPr>
      <w:r w:rsidRPr="00822840">
        <w:rPr>
          <w:rFonts w:ascii="Times New Roman" w:eastAsia="Times New Roman" w:hAnsi="Times New Roman" w:cs="Times New Roman"/>
          <w:lang w:eastAsia="ru-RU"/>
        </w:rPr>
        <w:t>5.5</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Ціна за одиницю товару може змінюватися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22840">
        <w:rPr>
          <w:rFonts w:ascii="Times New Roman" w:eastAsia="Times New Roman" w:hAnsi="Times New Roman" w:cs="Times New Roman"/>
          <w:bCs/>
          <w:lang w:eastAsia="ru-RU"/>
        </w:rPr>
        <w:t>:</w:t>
      </w:r>
    </w:p>
    <w:p w:rsidR="00822840" w:rsidRPr="00822840" w:rsidRDefault="00822840" w:rsidP="00822840">
      <w:pPr>
        <w:tabs>
          <w:tab w:val="left" w:pos="426"/>
          <w:tab w:val="left" w:pos="993"/>
        </w:tabs>
        <w:spacing w:after="0" w:line="240" w:lineRule="auto"/>
        <w:jc w:val="both"/>
        <w:rPr>
          <w:rFonts w:ascii="Times New Roman" w:eastAsia="Times New Roman" w:hAnsi="Times New Roman" w:cs="Times New Roman"/>
          <w:bCs/>
          <w:lang w:eastAsia="ru-RU"/>
        </w:rPr>
      </w:pP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bCs/>
          <w:lang w:eastAsia="ru-RU"/>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w:t>
      </w:r>
    </w:p>
    <w:p w:rsidR="00822840" w:rsidRPr="00822840" w:rsidRDefault="00822840" w:rsidP="00822840">
      <w:pPr>
        <w:tabs>
          <w:tab w:val="left" w:pos="426"/>
          <w:tab w:val="left" w:pos="993"/>
        </w:tabs>
        <w:spacing w:after="0" w:line="240" w:lineRule="auto"/>
        <w:jc w:val="both"/>
        <w:rPr>
          <w:rFonts w:ascii="Times New Roman" w:eastAsia="Times New Roman" w:hAnsi="Times New Roman" w:cs="Times New Roman"/>
          <w:bCs/>
          <w:i/>
          <w:lang w:eastAsia="ru-RU"/>
        </w:rPr>
      </w:pP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bCs/>
          <w:lang w:eastAsia="ru-RU"/>
        </w:rPr>
        <w:t xml:space="preserve">документальним підтвердження факту коливання ціни товару на ринку може бути інформаційна довідка, висновок або інший документ Торгово-промислової палати України чи її територіального відділення або </w:t>
      </w:r>
      <w:proofErr w:type="spellStart"/>
      <w:r w:rsidRPr="00822840">
        <w:rPr>
          <w:rFonts w:ascii="Times New Roman" w:eastAsia="Times New Roman" w:hAnsi="Times New Roman" w:cs="Times New Roman"/>
          <w:bCs/>
          <w:lang w:eastAsia="ru-RU"/>
        </w:rPr>
        <w:t>скріншот</w:t>
      </w:r>
      <w:proofErr w:type="spellEnd"/>
      <w:r w:rsidRPr="00822840">
        <w:rPr>
          <w:rFonts w:ascii="Times New Roman" w:eastAsia="Times New Roman" w:hAnsi="Times New Roman" w:cs="Times New Roman"/>
          <w:bCs/>
          <w:lang w:eastAsia="ru-RU"/>
        </w:rPr>
        <w:t xml:space="preserve"> зі сторінки офіційного сайту</w:t>
      </w:r>
      <w:r w:rsidRPr="00822840">
        <w:rPr>
          <w:rFonts w:ascii="Times New Roman" w:eastAsia="Times New Roman" w:hAnsi="Times New Roman" w:cs="Times New Roman"/>
          <w:lang w:eastAsia="ru-RU"/>
        </w:rPr>
        <w:t xml:space="preserve"> Національної комісії регулювання електроенергетики та комунальних послуг України (далі – </w:t>
      </w:r>
      <w:r w:rsidRPr="00822840">
        <w:rPr>
          <w:rFonts w:ascii="Times New Roman" w:eastAsia="Times New Roman" w:hAnsi="Times New Roman" w:cs="Times New Roman"/>
          <w:bCs/>
          <w:lang w:eastAsia="ru-RU"/>
        </w:rPr>
        <w:t xml:space="preserve">НКРЕКП) або </w:t>
      </w:r>
      <w:proofErr w:type="spellStart"/>
      <w:r w:rsidRPr="00822840">
        <w:rPr>
          <w:rFonts w:ascii="Times New Roman" w:eastAsia="Times New Roman" w:hAnsi="Times New Roman" w:cs="Times New Roman"/>
          <w:bCs/>
          <w:lang w:eastAsia="ru-RU"/>
        </w:rPr>
        <w:t>скріншот</w:t>
      </w:r>
      <w:proofErr w:type="spellEnd"/>
      <w:r w:rsidRPr="00822840">
        <w:rPr>
          <w:rFonts w:ascii="Times New Roman" w:eastAsia="Times New Roman" w:hAnsi="Times New Roman" w:cs="Times New Roman"/>
          <w:bCs/>
          <w:lang w:eastAsia="ru-RU"/>
        </w:rPr>
        <w:t xml:space="preserve"> з </w:t>
      </w:r>
      <w:proofErr w:type="spellStart"/>
      <w:r w:rsidRPr="00822840">
        <w:rPr>
          <w:rFonts w:ascii="Times New Roman" w:eastAsia="Times New Roman" w:hAnsi="Times New Roman" w:cs="Times New Roman"/>
          <w:bCs/>
          <w:lang w:eastAsia="ru-RU"/>
        </w:rPr>
        <w:t>вебсайту</w:t>
      </w:r>
      <w:proofErr w:type="spellEnd"/>
      <w:r w:rsidRPr="00822840">
        <w:rPr>
          <w:rFonts w:ascii="Times New Roman" w:eastAsia="Times New Roman" w:hAnsi="Times New Roman" w:cs="Times New Roman"/>
          <w:bCs/>
          <w:lang w:eastAsia="ru-RU"/>
        </w:rPr>
        <w:t xml:space="preserve"> АТ «Оператор Ринку» </w:t>
      </w:r>
      <w:r w:rsidRPr="00822840">
        <w:rPr>
          <w:rFonts w:ascii="Times New Roman" w:eastAsia="Times New Roman" w:hAnsi="Times New Roman" w:cs="Times New Roman"/>
          <w:bCs/>
          <w:i/>
          <w:lang w:eastAsia="ru-RU"/>
        </w:rPr>
        <w:t xml:space="preserve">(https:// </w:t>
      </w:r>
      <w:hyperlink r:id="rId7" w:history="1">
        <w:r w:rsidRPr="00822840">
          <w:rPr>
            <w:rFonts w:ascii="Times New Roman" w:eastAsia="Times New Roman" w:hAnsi="Times New Roman" w:cs="Times New Roman"/>
            <w:bCs/>
            <w:i/>
            <w:color w:val="0000FF"/>
            <w:u w:val="single"/>
            <w:lang w:eastAsia="ru-RU"/>
          </w:rPr>
          <w:t>www.oree.com.ua</w:t>
        </w:r>
      </w:hyperlink>
      <w:r w:rsidRPr="00822840">
        <w:rPr>
          <w:rFonts w:ascii="Times New Roman" w:eastAsia="Times New Roman" w:hAnsi="Times New Roman" w:cs="Times New Roman"/>
          <w:bCs/>
          <w:i/>
          <w:lang w:eastAsia="ru-RU"/>
        </w:rPr>
        <w:t>)</w:t>
      </w:r>
      <w:r w:rsidRPr="00822840">
        <w:rPr>
          <w:rFonts w:ascii="Times New Roman" w:eastAsia="Times New Roman" w:hAnsi="Times New Roman" w:cs="Times New Roman"/>
          <w:bCs/>
          <w:lang w:eastAsia="ru-RU"/>
        </w:rPr>
        <w:t>;</w:t>
      </w:r>
    </w:p>
    <w:p w:rsidR="00822840" w:rsidRPr="00822840" w:rsidRDefault="00822840" w:rsidP="00822840">
      <w:pPr>
        <w:widowControl w:val="0"/>
        <w:spacing w:after="0" w:line="240" w:lineRule="auto"/>
        <w:ind w:firstLine="799"/>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Під коливанням ціни за одиницю товару на ринку слід розуміти будь-яку зміну ціни за одиницю товару у наданих документах, порівняно із ціною за одиницю товару, визначеною у п</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5.2 до Договору. За такої умови ціна за одиницю товару збільшується пропорційно збільшенню середнього показника ціни у наданих документах відносно ціни за одиницю товару, визначеної у п</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5.2 до Договору.</w:t>
      </w:r>
    </w:p>
    <w:p w:rsidR="00822840" w:rsidRPr="00822840" w:rsidRDefault="00822840" w:rsidP="00822840">
      <w:pPr>
        <w:widowControl w:val="0"/>
        <w:spacing w:after="0" w:line="240" w:lineRule="auto"/>
        <w:ind w:firstLine="799"/>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Зміна ціни за одиницю товару може бути здійснена не частіше 1 (одного) разу протягом розрахункового періоду, встановленого у п</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5.10. Договору.</w:t>
      </w:r>
    </w:p>
    <w:p w:rsidR="00822840" w:rsidRPr="00822840" w:rsidRDefault="00822840" w:rsidP="00822840">
      <w:pPr>
        <w:widowControl w:val="0"/>
        <w:spacing w:after="0" w:line="240" w:lineRule="auto"/>
        <w:ind w:firstLine="799"/>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На підставі документів, наданих Постачальником Споживачу, Сторони розраховують ціну за одиницю товару за Формулою визначення ціни товару, вказаною у Додатку</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3.</w:t>
      </w:r>
    </w:p>
    <w:p w:rsidR="00822840" w:rsidRPr="00822840" w:rsidRDefault="00822840" w:rsidP="00822840">
      <w:pPr>
        <w:widowControl w:val="0"/>
        <w:spacing w:after="0" w:line="240" w:lineRule="auto"/>
        <w:ind w:firstLine="799"/>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 xml:space="preserve">У разі втрати чинності Постанови Кабінету Міністрів України від 12 жовтня 2022р № 1178, зміна ціни товару регулюється ст. 41 Закону України про </w:t>
      </w:r>
      <w:r w:rsidRPr="00822840">
        <w:rPr>
          <w:rFonts w:ascii="Times New Roman" w:eastAsia="Times New Roman" w:hAnsi="Times New Roman" w:cs="Times New Roman"/>
          <w:lang w:val="x-none" w:eastAsia="x-none"/>
        </w:rPr>
        <w:t>«</w:t>
      </w:r>
      <w:proofErr w:type="spellStart"/>
      <w:r w:rsidRPr="00822840">
        <w:rPr>
          <w:rFonts w:ascii="Times New Roman" w:eastAsia="Times New Roman" w:hAnsi="Times New Roman" w:cs="Times New Roman"/>
          <w:lang w:val="x-none" w:eastAsia="x-none"/>
        </w:rPr>
        <w:t>Про</w:t>
      </w:r>
      <w:proofErr w:type="spellEnd"/>
      <w:r w:rsidRPr="00822840">
        <w:rPr>
          <w:rFonts w:ascii="Times New Roman" w:eastAsia="Times New Roman" w:hAnsi="Times New Roman" w:cs="Times New Roman"/>
          <w:lang w:val="x-none" w:eastAsia="x-none"/>
        </w:rPr>
        <w:t xml:space="preserve"> публічні закупівлі»</w:t>
      </w:r>
      <w:r w:rsidRPr="00822840">
        <w:rPr>
          <w:rFonts w:ascii="Times New Roman" w:eastAsia="Times New Roman" w:hAnsi="Times New Roman" w:cs="Times New Roman"/>
          <w:lang w:eastAsia="uk-UA"/>
        </w:rPr>
        <w:t>.</w:t>
      </w:r>
    </w:p>
    <w:p w:rsidR="00822840" w:rsidRPr="00822840" w:rsidRDefault="00822840" w:rsidP="00822840">
      <w:pPr>
        <w:tabs>
          <w:tab w:val="left" w:pos="426"/>
          <w:tab w:val="left" w:pos="993"/>
        </w:tabs>
        <w:spacing w:after="0" w:line="240" w:lineRule="auto"/>
        <w:ind w:firstLine="567"/>
        <w:jc w:val="both"/>
        <w:rPr>
          <w:rFonts w:ascii="Times New Roman" w:eastAsia="Times New Roman" w:hAnsi="Times New Roman" w:cs="Times New Roman"/>
          <w:bCs/>
          <w:lang w:eastAsia="ru-RU"/>
        </w:rPr>
      </w:pPr>
      <w:r w:rsidRPr="00822840">
        <w:rPr>
          <w:rFonts w:ascii="Times New Roman" w:eastAsia="Times New Roman" w:hAnsi="Times New Roman" w:cs="Times New Roman"/>
          <w:bCs/>
          <w:lang w:eastAsia="ru-RU"/>
        </w:rPr>
        <w:lastRenderedPageBreak/>
        <w:t>5.6</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bCs/>
          <w:lang w:eastAsia="ru-RU"/>
        </w:rPr>
        <w:t>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822840" w:rsidRPr="00822840" w:rsidRDefault="00822840" w:rsidP="00822840">
      <w:pPr>
        <w:tabs>
          <w:tab w:val="left" w:pos="426"/>
          <w:tab w:val="left" w:pos="851"/>
        </w:tabs>
        <w:spacing w:after="0" w:line="240" w:lineRule="auto"/>
        <w:jc w:val="both"/>
        <w:rPr>
          <w:rFonts w:ascii="Times New Roman" w:eastAsia="Calibri" w:hAnsi="Times New Roman" w:cs="Times New Roman"/>
          <w:bCs/>
          <w:lang w:eastAsia="ru-RU"/>
        </w:rPr>
      </w:pPr>
      <w:r w:rsidRPr="00822840">
        <w:rPr>
          <w:rFonts w:ascii="Times New Roman" w:eastAsia="Calibri" w:hAnsi="Times New Roman" w:cs="Times New Roman"/>
        </w:rPr>
        <w:t>–</w:t>
      </w:r>
      <w:r w:rsidRPr="00822840">
        <w:rPr>
          <w:rFonts w:ascii="Times New Roman" w:eastAsia="Calibri" w:hAnsi="Times New Roman" w:cs="Times New Roman"/>
          <w:b/>
          <w:iCs/>
          <w:lang w:eastAsia="ru-RU"/>
        </w:rPr>
        <w:t> </w:t>
      </w:r>
      <w:r w:rsidRPr="00822840">
        <w:rPr>
          <w:rFonts w:ascii="Times New Roman" w:eastAsia="Calibri" w:hAnsi="Times New Roman" w:cs="Times New Roman"/>
          <w:bCs/>
          <w:lang w:eastAsia="ru-RU"/>
        </w:rPr>
        <w:t>підставою для зміни ціни є набрання чинності рішення НКРЕКП про зміну відповідного тарифу, що застосовується у Договорі;</w:t>
      </w:r>
    </w:p>
    <w:p w:rsidR="00822840" w:rsidRPr="00822840" w:rsidRDefault="00822840" w:rsidP="00822840">
      <w:pPr>
        <w:tabs>
          <w:tab w:val="left" w:pos="426"/>
          <w:tab w:val="left" w:pos="851"/>
        </w:tabs>
        <w:spacing w:after="0" w:line="240" w:lineRule="auto"/>
        <w:jc w:val="both"/>
        <w:rPr>
          <w:rFonts w:ascii="Times New Roman" w:eastAsia="Calibri" w:hAnsi="Times New Roman" w:cs="Times New Roman"/>
          <w:bCs/>
          <w:lang w:eastAsia="ru-RU"/>
        </w:rPr>
      </w:pPr>
      <w:r w:rsidRPr="00822840">
        <w:rPr>
          <w:rFonts w:ascii="Times New Roman" w:eastAsia="Calibri" w:hAnsi="Times New Roman" w:cs="Times New Roman"/>
        </w:rPr>
        <w:t>–</w:t>
      </w:r>
      <w:r w:rsidRPr="00822840">
        <w:rPr>
          <w:rFonts w:ascii="Times New Roman" w:eastAsia="Calibri" w:hAnsi="Times New Roman" w:cs="Times New Roman"/>
          <w:b/>
          <w:iCs/>
          <w:lang w:eastAsia="ru-RU"/>
        </w:rPr>
        <w:t> </w:t>
      </w:r>
      <w:r w:rsidRPr="00822840">
        <w:rPr>
          <w:rFonts w:ascii="Times New Roman" w:eastAsia="Calibri" w:hAnsi="Times New Roman" w:cs="Times New Roman"/>
          <w:lang w:eastAsia="uk-UA"/>
        </w:rPr>
        <w:t xml:space="preserve">Постачальник повинен письмово протягом 15 днів з дня </w:t>
      </w:r>
      <w:r w:rsidRPr="00822840">
        <w:rPr>
          <w:rFonts w:ascii="Times New Roman" w:eastAsia="Calibri" w:hAnsi="Times New Roman" w:cs="Times New Roman"/>
          <w:bCs/>
          <w:lang w:eastAsia="ru-RU"/>
        </w:rPr>
        <w:t xml:space="preserve">набрання чинності такого рішення </w:t>
      </w:r>
      <w:r w:rsidRPr="00822840">
        <w:rPr>
          <w:rFonts w:ascii="Times New Roman" w:eastAsia="Calibri" w:hAnsi="Times New Roman" w:cs="Times New Roman"/>
          <w:lang w:eastAsia="uk-UA"/>
        </w:rPr>
        <w:t xml:space="preserve">звернутися до Споживача та надати додаткову угоду до Договору з розрахунком </w:t>
      </w:r>
      <w:r w:rsidRPr="00822840">
        <w:rPr>
          <w:rFonts w:ascii="Times New Roman" w:eastAsia="Calibri" w:hAnsi="Times New Roman" w:cs="Times New Roman"/>
          <w:bCs/>
          <w:lang w:eastAsia="ru-RU"/>
        </w:rPr>
        <w:t xml:space="preserve">нової ціни за одиницю товару </w:t>
      </w:r>
      <w:r w:rsidRPr="00822840">
        <w:rPr>
          <w:rFonts w:ascii="Times New Roman" w:eastAsia="Calibri" w:hAnsi="Times New Roman" w:cs="Times New Roman"/>
          <w:lang w:eastAsia="uk-UA"/>
        </w:rPr>
        <w:t>за Формулою визначення ціни товару, вказаною у Додатку</w:t>
      </w:r>
      <w:r w:rsidRPr="00822840">
        <w:rPr>
          <w:rFonts w:ascii="Times New Roman" w:eastAsia="Calibri" w:hAnsi="Times New Roman" w:cs="Times New Roman"/>
          <w:b/>
          <w:iCs/>
          <w:lang w:eastAsia="ru-RU"/>
        </w:rPr>
        <w:t> </w:t>
      </w:r>
      <w:r w:rsidRPr="00822840">
        <w:rPr>
          <w:rFonts w:ascii="Times New Roman" w:eastAsia="Calibri" w:hAnsi="Times New Roman" w:cs="Times New Roman"/>
          <w:lang w:eastAsia="uk-UA"/>
        </w:rPr>
        <w:t>3.</w:t>
      </w:r>
    </w:p>
    <w:p w:rsidR="00822840" w:rsidRPr="00822840" w:rsidRDefault="00822840" w:rsidP="00822840">
      <w:pPr>
        <w:tabs>
          <w:tab w:val="left" w:pos="142"/>
          <w:tab w:val="left" w:pos="851"/>
        </w:tabs>
        <w:spacing w:after="0" w:line="240" w:lineRule="auto"/>
        <w:ind w:firstLine="567"/>
        <w:jc w:val="both"/>
        <w:rPr>
          <w:rFonts w:ascii="Times New Roman" w:eastAsia="Calibri" w:hAnsi="Times New Roman" w:cs="Times New Roman"/>
          <w:bCs/>
          <w:lang w:eastAsia="ru-RU"/>
        </w:rPr>
      </w:pPr>
      <w:r w:rsidRPr="00822840">
        <w:rPr>
          <w:rFonts w:ascii="Times New Roman" w:eastAsia="Calibri" w:hAnsi="Times New Roman" w:cs="Times New Roman"/>
          <w:lang w:eastAsia="uk-UA"/>
        </w:rPr>
        <w:t>Нова ціна за одиниці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822840" w:rsidRPr="00822840" w:rsidRDefault="00822840" w:rsidP="00822840">
      <w:pPr>
        <w:widowControl w:val="0"/>
        <w:spacing w:after="0" w:line="240" w:lineRule="auto"/>
        <w:ind w:firstLine="567"/>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5.7</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В подальшому, якщо протягом року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5.2.</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5.8</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Місячна вартість електричної енергії визначається як добуток ціни, що визначено у п</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5.2. Договору, на кількість електричної енергії, реалізованої у відповідному місяці. Загальна вартість </w:t>
      </w:r>
      <w:r w:rsidRPr="00822840">
        <w:rPr>
          <w:rFonts w:ascii="Times New Roman" w:eastAsia="Times New Roman" w:hAnsi="Times New Roman" w:cs="Times New Roman"/>
          <w:lang w:eastAsia="uk-UA"/>
        </w:rPr>
        <w:t>електричної енергії</w:t>
      </w:r>
      <w:r w:rsidRPr="00822840">
        <w:rPr>
          <w:rFonts w:ascii="Times New Roman" w:eastAsia="Times New Roman" w:hAnsi="Times New Roman" w:cs="Times New Roman"/>
          <w:lang w:eastAsia="ru-RU"/>
        </w:rPr>
        <w:t xml:space="preserve"> за Договором визначається, як сума місячних вартостей електричної енергії.</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5.9</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Моментом оплати вважається день надходження грошових коштів на рахунок Постачальника.</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Ціна електричної енергії має зазначатися Постачальником в Актах за Договором, у тому числі у разі її зміни.</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5.10</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Розрахунковим періодом за цим Договором є календарний місяць (розрахунковим періодом може бути декада кожного місяця, при різкому коливанні ціни на ринку ОЕС України). Різке коливання ціни на ринку ОЕС України вважається зміна ціни більше ніж на 9,99%.</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Оплату вартості використання електричної енергії Споживач здійснює на підставі ч. 1 </w:t>
      </w:r>
      <w:proofErr w:type="spellStart"/>
      <w:r w:rsidRPr="00822840">
        <w:rPr>
          <w:rFonts w:ascii="Times New Roman" w:eastAsia="Times New Roman" w:hAnsi="Times New Roman" w:cs="Times New Roman"/>
          <w:lang w:eastAsia="ru-RU"/>
        </w:rPr>
        <w:t>ст</w:t>
      </w:r>
      <w:proofErr w:type="spellEnd"/>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49 Бюджетного кодексу України – лише за фактично використану електричну енергію, на підставі належним чином оформленого Акта за розрахунковий період.</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5.11</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822840">
        <w:rPr>
          <w:rFonts w:ascii="Times New Roman" w:eastAsia="Times New Roman" w:hAnsi="Times New Roman" w:cs="Times New Roman"/>
          <w:lang w:eastAsia="ru-RU"/>
        </w:rPr>
        <w:t>спецрахунок</w:t>
      </w:r>
      <w:proofErr w:type="spellEnd"/>
      <w:r w:rsidRPr="00822840">
        <w:rPr>
          <w:rFonts w:ascii="Times New Roman" w:eastAsia="Times New Roman" w:hAnsi="Times New Roman" w:cs="Times New Roman"/>
          <w:lang w:eastAsia="ru-RU"/>
        </w:rPr>
        <w:t>).</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Оплата вважається здійсненою після того, як на </w:t>
      </w:r>
      <w:proofErr w:type="spellStart"/>
      <w:r w:rsidRPr="00822840">
        <w:rPr>
          <w:rFonts w:ascii="Times New Roman" w:eastAsia="Times New Roman" w:hAnsi="Times New Roman" w:cs="Times New Roman"/>
          <w:lang w:eastAsia="ru-RU"/>
        </w:rPr>
        <w:t>спецрахунок</w:t>
      </w:r>
      <w:proofErr w:type="spellEnd"/>
      <w:r w:rsidRPr="00822840">
        <w:rPr>
          <w:rFonts w:ascii="Times New Roman" w:eastAsia="Times New Roman" w:hAnsi="Times New Roman" w:cs="Times New Roman"/>
          <w:lang w:eastAsia="ru-RU"/>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822840">
        <w:rPr>
          <w:rFonts w:ascii="Times New Roman" w:eastAsia="Times New Roman" w:hAnsi="Times New Roman" w:cs="Times New Roman"/>
          <w:lang w:eastAsia="ru-RU"/>
        </w:rPr>
        <w:t>Спецрахунок</w:t>
      </w:r>
      <w:proofErr w:type="spellEnd"/>
      <w:r w:rsidRPr="00822840">
        <w:rPr>
          <w:rFonts w:ascii="Times New Roman" w:eastAsia="Times New Roman" w:hAnsi="Times New Roman" w:cs="Times New Roman"/>
          <w:lang w:eastAsia="ru-RU"/>
        </w:rPr>
        <w:t xml:space="preserve"> Постачальника зазначається у платіжних документах Постачальника, у тому числі у разі його зміни.</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Оплата Акта Постачальника за Договором має бути здійснена Споживачем у строк, визначений в Акті, який не може бути меншим 7 (семи) робочих днів з моменту отримання його Споживачем.</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5.12</w:t>
      </w:r>
      <w:r w:rsidRPr="00822840">
        <w:rPr>
          <w:rFonts w:ascii="Times New Roman" w:eastAsia="Times New Roman" w:hAnsi="Times New Roman" w:cs="Times New Roman"/>
          <w:iCs/>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822840" w:rsidRPr="00822840" w:rsidRDefault="00822840" w:rsidP="00822840">
      <w:pPr>
        <w:spacing w:after="0" w:line="240" w:lineRule="auto"/>
        <w:ind w:firstLine="709"/>
        <w:jc w:val="center"/>
        <w:rPr>
          <w:rFonts w:ascii="Times New Roman" w:eastAsia="Times New Roman" w:hAnsi="Times New Roman" w:cs="Times New Roman"/>
          <w:b/>
        </w:rPr>
      </w:pPr>
      <w:r w:rsidRPr="00822840">
        <w:rPr>
          <w:rFonts w:ascii="Times New Roman" w:eastAsia="Times New Roman" w:hAnsi="Times New Roman" w:cs="Times New Roman"/>
          <w:b/>
          <w:lang w:eastAsia="ru-RU"/>
        </w:rPr>
        <w:t>6. Права та обов'язки Споживача</w:t>
      </w:r>
    </w:p>
    <w:p w:rsidR="00822840" w:rsidRPr="00822840" w:rsidRDefault="00822840" w:rsidP="00822840">
      <w:pPr>
        <w:tabs>
          <w:tab w:val="left" w:pos="567"/>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6.1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bCs/>
          <w:iCs/>
          <w:lang w:eastAsia="uk-UA"/>
        </w:rPr>
        <w:t>Споживач має право:</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1)</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отримувати електричну енергію на умовах, зазначених у Договорі;</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2</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lastRenderedPageBreak/>
        <w:t>3</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4</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безоплатно отримувати інформацію про обсяги та інші параметри власного споживання електричної енергії;</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5</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звертатися до Постачальника для вирішення будь-яких питань, пов'язаних з виконанням Договору;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6</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7</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проводити звіряння фактичних розрахунків в установленому ПРРЕЕ порядку з підписанням відповідного акта;</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8</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вільно обирати іншого </w:t>
      </w:r>
      <w:proofErr w:type="spellStart"/>
      <w:r w:rsidRPr="00822840">
        <w:rPr>
          <w:rFonts w:ascii="Times New Roman" w:eastAsia="Times New Roman" w:hAnsi="Times New Roman" w:cs="Times New Roman"/>
          <w:lang w:eastAsia="ru-RU"/>
        </w:rPr>
        <w:t>електропостачальника</w:t>
      </w:r>
      <w:proofErr w:type="spellEnd"/>
      <w:r w:rsidRPr="00822840">
        <w:rPr>
          <w:rFonts w:ascii="Times New Roman" w:eastAsia="Times New Roman" w:hAnsi="Times New Roman" w:cs="Times New Roman"/>
          <w:lang w:eastAsia="ru-RU"/>
        </w:rPr>
        <w:t xml:space="preserve"> та розірвати Договір у встановленому Договором та законодавством України порядку;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9</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bCs/>
          <w:lang w:eastAsia="ru-RU"/>
        </w:rPr>
        <w:t>10</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rsidR="00822840" w:rsidRPr="00822840" w:rsidRDefault="00822840" w:rsidP="00822840">
      <w:pPr>
        <w:spacing w:after="0" w:line="240" w:lineRule="auto"/>
        <w:ind w:firstLine="567"/>
        <w:jc w:val="both"/>
        <w:rPr>
          <w:rFonts w:ascii="Times New Roman" w:eastAsia="Times New Roman" w:hAnsi="Times New Roman" w:cs="Times New Roman"/>
          <w:bCs/>
          <w:lang w:eastAsia="ru-RU"/>
        </w:rPr>
      </w:pPr>
      <w:r w:rsidRPr="00822840">
        <w:rPr>
          <w:rFonts w:ascii="Times New Roman" w:eastAsia="Times New Roman" w:hAnsi="Times New Roman" w:cs="Times New Roman"/>
          <w:bCs/>
          <w:lang w:eastAsia="ru-RU"/>
        </w:rPr>
        <w:t>11</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перейти на постачання електричної енергії до іншого </w:t>
      </w:r>
      <w:proofErr w:type="spellStart"/>
      <w:r w:rsidRPr="00822840">
        <w:rPr>
          <w:rFonts w:ascii="Times New Roman" w:eastAsia="Times New Roman" w:hAnsi="Times New Roman" w:cs="Times New Roman"/>
          <w:lang w:eastAsia="ru-RU"/>
        </w:rPr>
        <w:t>електропостачальника</w:t>
      </w:r>
      <w:proofErr w:type="spellEnd"/>
      <w:r w:rsidRPr="00822840">
        <w:rPr>
          <w:rFonts w:ascii="Times New Roman" w:eastAsia="Times New Roman" w:hAnsi="Times New Roman" w:cs="Times New Roman"/>
          <w:lang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bCs/>
          <w:lang w:eastAsia="ru-RU"/>
        </w:rPr>
        <w:t>13</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інші права, передбачені законодавством України та Договором.</w:t>
      </w:r>
    </w:p>
    <w:p w:rsidR="00822840" w:rsidRPr="00822840" w:rsidRDefault="00822840" w:rsidP="00822840">
      <w:pPr>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822840">
        <w:rPr>
          <w:rFonts w:ascii="Times New Roman" w:eastAsia="Times New Roman" w:hAnsi="Times New Roman" w:cs="Times New Roman"/>
          <w:bCs/>
          <w:iCs/>
          <w:lang w:eastAsia="uk-UA"/>
        </w:rPr>
        <w:t>6.2.</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bCs/>
          <w:iCs/>
          <w:lang w:eastAsia="uk-UA"/>
        </w:rPr>
        <w:t>Споживач зобов'язується:</w:t>
      </w:r>
    </w:p>
    <w:p w:rsidR="00822840" w:rsidRPr="00822840" w:rsidRDefault="00822840" w:rsidP="00822840">
      <w:pPr>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822840">
        <w:rPr>
          <w:rFonts w:ascii="Times New Roman" w:eastAsia="Times New Roman" w:hAnsi="Times New Roman" w:cs="Times New Roman"/>
          <w:bCs/>
          <w:iCs/>
          <w:lang w:eastAsia="uk-UA"/>
        </w:rPr>
        <w:t>1</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bCs/>
          <w:iCs/>
          <w:lang w:eastAsia="uk-UA"/>
        </w:rPr>
        <w:t>забезпечувати своєчасну та повну оплату спожитої електричної енергії згідно з умовами Договору;</w:t>
      </w:r>
    </w:p>
    <w:p w:rsidR="00822840" w:rsidRPr="00822840" w:rsidRDefault="00822840" w:rsidP="00822840">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822840">
        <w:rPr>
          <w:rFonts w:ascii="Times New Roman" w:eastAsia="Times New Roman" w:hAnsi="Times New Roman" w:cs="Times New Roman"/>
          <w:bCs/>
          <w:iCs/>
          <w:lang w:eastAsia="uk-UA"/>
        </w:rPr>
        <w:t>2</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822840">
        <w:rPr>
          <w:rFonts w:ascii="Times New Roman" w:eastAsia="Times New Roman" w:hAnsi="Times New Roman" w:cs="Times New Roman"/>
          <w:bCs/>
          <w:iCs/>
          <w:lang w:eastAsia="uk-UA"/>
        </w:rPr>
        <w:t>;</w:t>
      </w:r>
    </w:p>
    <w:p w:rsidR="00822840" w:rsidRPr="00822840" w:rsidRDefault="00822840" w:rsidP="00822840">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822840">
        <w:rPr>
          <w:rFonts w:ascii="Times New Roman" w:eastAsia="Times New Roman" w:hAnsi="Times New Roman" w:cs="Times New Roman"/>
          <w:bCs/>
          <w:iCs/>
          <w:lang w:eastAsia="uk-UA"/>
        </w:rPr>
        <w:t>3</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22840" w:rsidRPr="00822840" w:rsidRDefault="00822840" w:rsidP="00822840">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822840">
        <w:rPr>
          <w:rFonts w:ascii="Times New Roman" w:eastAsia="Times New Roman" w:hAnsi="Times New Roman" w:cs="Times New Roman"/>
          <w:bCs/>
          <w:iCs/>
          <w:lang w:eastAsia="uk-UA"/>
        </w:rPr>
        <w:t>4</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lang w:eastAsia="ru-RU"/>
        </w:rPr>
        <w:t xml:space="preserve">протягом 5 робочих днів до початку постачання електричної енергії новим </w:t>
      </w:r>
      <w:proofErr w:type="spellStart"/>
      <w:r w:rsidRPr="00822840">
        <w:rPr>
          <w:rFonts w:ascii="Times New Roman" w:eastAsia="Times New Roman" w:hAnsi="Times New Roman" w:cs="Times New Roman"/>
          <w:lang w:eastAsia="ru-RU"/>
        </w:rPr>
        <w:t>електропостачальником</w:t>
      </w:r>
      <w:proofErr w:type="spellEnd"/>
      <w:r w:rsidRPr="00822840">
        <w:rPr>
          <w:rFonts w:ascii="Times New Roman" w:eastAsia="Times New Roman" w:hAnsi="Times New Roman" w:cs="Times New Roman"/>
          <w:lang w:eastAsia="ru-RU"/>
        </w:rPr>
        <w:t>, але не пізніше дати, визначеної Договором, розрахуватися з Постачальником за спожиту електричну енергію;</w:t>
      </w:r>
    </w:p>
    <w:p w:rsidR="00822840" w:rsidRPr="00822840" w:rsidRDefault="00822840" w:rsidP="00822840">
      <w:pPr>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822840">
        <w:rPr>
          <w:rFonts w:ascii="Times New Roman" w:eastAsia="Times New Roman" w:hAnsi="Times New Roman" w:cs="Times New Roman"/>
          <w:bCs/>
          <w:iCs/>
          <w:lang w:eastAsia="uk-UA"/>
        </w:rPr>
        <w:t>5</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bCs/>
          <w:iCs/>
          <w:lang w:eastAsia="uk-UA"/>
        </w:rPr>
        <w:t>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22840" w:rsidRPr="00822840" w:rsidRDefault="00822840" w:rsidP="00822840">
      <w:pPr>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822840">
        <w:rPr>
          <w:rFonts w:ascii="Times New Roman" w:eastAsia="Times New Roman" w:hAnsi="Times New Roman" w:cs="Times New Roman"/>
          <w:bCs/>
          <w:iCs/>
          <w:lang w:eastAsia="uk-UA"/>
        </w:rPr>
        <w:t>6</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b/>
          <w:iCs/>
          <w:lang w:eastAsia="ru-RU"/>
        </w:rPr>
        <w:t> </w:t>
      </w:r>
      <w:r w:rsidRPr="00822840">
        <w:rPr>
          <w:rFonts w:ascii="Times New Roman" w:eastAsia="Times New Roman" w:hAnsi="Times New Roman" w:cs="Times New Roman"/>
          <w:bCs/>
          <w:iCs/>
          <w:lang w:eastAsia="uk-UA"/>
        </w:rPr>
        <w:t xml:space="preserve">виконувати інші обов'язки, покладені на Споживача </w:t>
      </w:r>
      <w:r w:rsidRPr="00822840">
        <w:rPr>
          <w:rFonts w:ascii="Times New Roman" w:eastAsia="Times New Roman" w:hAnsi="Times New Roman" w:cs="Times New Roman"/>
          <w:lang w:eastAsia="ru-RU"/>
        </w:rPr>
        <w:t>законодавством України</w:t>
      </w:r>
      <w:r w:rsidRPr="00822840">
        <w:rPr>
          <w:rFonts w:ascii="Times New Roman" w:eastAsia="Times New Roman" w:hAnsi="Times New Roman" w:cs="Times New Roman"/>
          <w:bCs/>
          <w:iCs/>
          <w:lang w:eastAsia="uk-UA"/>
        </w:rPr>
        <w:t xml:space="preserve"> та/або Договором.</w:t>
      </w:r>
    </w:p>
    <w:p w:rsidR="00822840" w:rsidRPr="00822840" w:rsidRDefault="00822840" w:rsidP="00822840">
      <w:pPr>
        <w:autoSpaceDE w:val="0"/>
        <w:autoSpaceDN w:val="0"/>
        <w:adjustRightInd w:val="0"/>
        <w:spacing w:after="0" w:line="240" w:lineRule="auto"/>
        <w:ind w:firstLine="567"/>
        <w:jc w:val="center"/>
        <w:rPr>
          <w:rFonts w:ascii="Times New Roman" w:eastAsia="Times New Roman" w:hAnsi="Times New Roman" w:cs="Times New Roman"/>
          <w:bCs/>
          <w:iCs/>
          <w:lang w:eastAsia="uk-UA"/>
        </w:rPr>
      </w:pPr>
      <w:r w:rsidRPr="00822840">
        <w:rPr>
          <w:rFonts w:ascii="Times New Roman" w:eastAsia="Times New Roman" w:hAnsi="Times New Roman" w:cs="Times New Roman"/>
          <w:b/>
          <w:bCs/>
          <w:lang w:eastAsia="ru-RU"/>
        </w:rPr>
        <w:t>7. Права та обов'язки Постачальника</w:t>
      </w:r>
    </w:p>
    <w:p w:rsidR="00822840" w:rsidRPr="00822840" w:rsidRDefault="00822840" w:rsidP="00822840">
      <w:pPr>
        <w:tabs>
          <w:tab w:val="left" w:pos="426"/>
        </w:tabs>
        <w:spacing w:after="0" w:line="240" w:lineRule="auto"/>
        <w:ind w:firstLine="567"/>
        <w:jc w:val="both"/>
        <w:rPr>
          <w:rFonts w:ascii="Times New Roman" w:eastAsia="Times New Roman" w:hAnsi="Times New Roman" w:cs="Times New Roman"/>
          <w:bCs/>
          <w:lang w:eastAsia="ru-RU"/>
        </w:rPr>
      </w:pPr>
      <w:r w:rsidRPr="00822840">
        <w:rPr>
          <w:rFonts w:ascii="Times New Roman" w:eastAsia="Times New Roman" w:hAnsi="Times New Roman" w:cs="Times New Roman"/>
          <w:bCs/>
          <w:lang w:eastAsia="ru-RU"/>
        </w:rPr>
        <w:t>7.1.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bCs/>
          <w:lang w:eastAsia="ru-RU"/>
        </w:rPr>
        <w:t>Постачальник має право:</w:t>
      </w:r>
    </w:p>
    <w:p w:rsidR="00822840" w:rsidRPr="00822840" w:rsidRDefault="00822840" w:rsidP="00822840">
      <w:pPr>
        <w:tabs>
          <w:tab w:val="left" w:pos="567"/>
        </w:tabs>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отримувати від Споживача оплату за поставлену електричну енергію;</w:t>
      </w:r>
    </w:p>
    <w:p w:rsidR="00822840" w:rsidRPr="00822840" w:rsidRDefault="00822840" w:rsidP="00822840">
      <w:pPr>
        <w:tabs>
          <w:tab w:val="left" w:pos="567"/>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2)</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контролювати правильність оформлення Споживачем платіжних документів;</w:t>
      </w:r>
    </w:p>
    <w:p w:rsidR="00822840" w:rsidRPr="00822840" w:rsidRDefault="00822840" w:rsidP="00822840">
      <w:pPr>
        <w:tabs>
          <w:tab w:val="left" w:pos="567"/>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3)</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Доступ здійснюється працівниками (представниками) Постачальника за пред'явленням службового посвідчення (довіреності);</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4)</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проводити разом зі Споживачем звіряння фактично використаних обсягів електричної енергії з підписанням відповідного акта;</w:t>
      </w:r>
    </w:p>
    <w:p w:rsidR="00822840" w:rsidRPr="00822840" w:rsidRDefault="00822840" w:rsidP="00822840">
      <w:pPr>
        <w:tabs>
          <w:tab w:val="left" w:pos="567"/>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5)</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ініціювати процедуру припинення (обмеження) постачання електричної енергії Споживачу згідно з умовами Договору та законодавства України;</w:t>
      </w:r>
    </w:p>
    <w:p w:rsidR="00822840" w:rsidRPr="00822840" w:rsidRDefault="00822840" w:rsidP="00822840">
      <w:pPr>
        <w:spacing w:after="0" w:line="240" w:lineRule="auto"/>
        <w:ind w:firstLine="540"/>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6</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uk-UA"/>
        </w:rPr>
        <w:t>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822840" w:rsidRPr="00822840" w:rsidRDefault="00822840" w:rsidP="00822840">
      <w:pPr>
        <w:tabs>
          <w:tab w:val="left" w:pos="567"/>
        </w:tabs>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uk-UA"/>
        </w:rPr>
        <w:lastRenderedPageBreak/>
        <w:t>7</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uk-UA"/>
        </w:rPr>
        <w:t>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822840" w:rsidRPr="00822840" w:rsidRDefault="00822840" w:rsidP="00822840">
      <w:pPr>
        <w:tabs>
          <w:tab w:val="left" w:pos="567"/>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8)</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інші права, передбачені законодавством України та Договором.</w:t>
      </w:r>
    </w:p>
    <w:p w:rsidR="00822840" w:rsidRPr="00822840" w:rsidRDefault="00822840" w:rsidP="00822840">
      <w:pPr>
        <w:tabs>
          <w:tab w:val="left" w:pos="426"/>
        </w:tabs>
        <w:spacing w:after="0" w:line="240" w:lineRule="auto"/>
        <w:ind w:firstLine="567"/>
        <w:jc w:val="both"/>
        <w:rPr>
          <w:rFonts w:ascii="Times New Roman" w:eastAsia="Times New Roman" w:hAnsi="Times New Roman" w:cs="Times New Roman"/>
          <w:bCs/>
          <w:lang w:eastAsia="ru-RU"/>
        </w:rPr>
      </w:pPr>
      <w:r w:rsidRPr="00822840">
        <w:rPr>
          <w:rFonts w:ascii="Times New Roman" w:eastAsia="Times New Roman" w:hAnsi="Times New Roman" w:cs="Times New Roman"/>
          <w:bCs/>
          <w:lang w:eastAsia="ru-RU"/>
        </w:rPr>
        <w:t>7.2.</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bCs/>
          <w:lang w:eastAsia="ru-RU"/>
        </w:rPr>
        <w:t>Постачальник зобов'язується:</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забезпечувати належну якість надання послуг з постачання електричної енергії відповідно до вимог законодавства України та Договору;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2)</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3)</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w:t>
      </w:r>
      <w:proofErr w:type="spellStart"/>
      <w:r w:rsidRPr="00822840">
        <w:rPr>
          <w:rFonts w:ascii="Times New Roman" w:eastAsia="Times New Roman" w:hAnsi="Times New Roman" w:cs="Times New Roman"/>
          <w:lang w:eastAsia="ru-RU"/>
        </w:rPr>
        <w:t>вебсайті</w:t>
      </w:r>
      <w:proofErr w:type="spellEnd"/>
      <w:r w:rsidRPr="00822840">
        <w:rPr>
          <w:rFonts w:ascii="Times New Roman" w:eastAsia="Times New Roman" w:hAnsi="Times New Roman" w:cs="Times New Roman"/>
          <w:lang w:eastAsia="ru-RU"/>
        </w:rPr>
        <w:t xml:space="preserve"> Постачальника і безкоштовно надається Споживачу на його запит;</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4)</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публікувати на офіційному </w:t>
      </w:r>
      <w:proofErr w:type="spellStart"/>
      <w:r w:rsidRPr="00822840">
        <w:rPr>
          <w:rFonts w:ascii="Times New Roman" w:eastAsia="Times New Roman" w:hAnsi="Times New Roman" w:cs="Times New Roman"/>
          <w:lang w:eastAsia="ru-RU"/>
        </w:rPr>
        <w:t>вебсайті</w:t>
      </w:r>
      <w:proofErr w:type="spellEnd"/>
      <w:r w:rsidRPr="00822840">
        <w:rPr>
          <w:rFonts w:ascii="Times New Roman" w:eastAsia="Times New Roman" w:hAnsi="Times New Roman" w:cs="Times New Roman"/>
          <w:lang w:eastAsia="ru-RU"/>
        </w:rPr>
        <w:t xml:space="preserve"> детальну інформацію про зміну ціни електричної енергії за 20 днів до введення її у дію;</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5)</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видавати Споживачеві безоплатно платіжні документи та форми звернень;</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6)</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приймати оплату наданих за Договором послуг будь-яким способом, що передбачений Договором;</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7)</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8)</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9)</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відшкодовувати збитки, понесені Споживачем у випадку невиконання або неналежного виконання Постачальником своїх зобов'язань за Договором;</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10)</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забезпечувати конфіденційність даних, отриманих від Споживача;</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вибрати іншого </w:t>
      </w:r>
      <w:proofErr w:type="spellStart"/>
      <w:r w:rsidRPr="00822840">
        <w:rPr>
          <w:rFonts w:ascii="Times New Roman" w:eastAsia="Times New Roman" w:hAnsi="Times New Roman" w:cs="Times New Roman"/>
          <w:lang w:eastAsia="ru-RU"/>
        </w:rPr>
        <w:t>електропостачальника</w:t>
      </w:r>
      <w:proofErr w:type="spellEnd"/>
      <w:r w:rsidRPr="00822840">
        <w:rPr>
          <w:rFonts w:ascii="Times New Roman" w:eastAsia="Times New Roman" w:hAnsi="Times New Roman" w:cs="Times New Roman"/>
          <w:lang w:eastAsia="ru-RU"/>
        </w:rPr>
        <w:t xml:space="preserve"> та про наслідки невиконання цього;</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перейти до </w:t>
      </w:r>
      <w:proofErr w:type="spellStart"/>
      <w:r w:rsidRPr="00822840">
        <w:rPr>
          <w:rFonts w:ascii="Times New Roman" w:eastAsia="Times New Roman" w:hAnsi="Times New Roman" w:cs="Times New Roman"/>
          <w:lang w:eastAsia="ru-RU"/>
        </w:rPr>
        <w:t>електропостачальника</w:t>
      </w:r>
      <w:proofErr w:type="spellEnd"/>
      <w:r w:rsidRPr="00822840">
        <w:rPr>
          <w:rFonts w:ascii="Times New Roman" w:eastAsia="Times New Roman" w:hAnsi="Times New Roman" w:cs="Times New Roman"/>
          <w:lang w:eastAsia="ru-RU"/>
        </w:rPr>
        <w:t>, на якого в установленому порядку покладені спеціальні обов’язки (постачальник «останньої надії»);</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на відшкодування збитків, завданих у зв’язку з неможливістю подальшого виконання Постачальником своїх зобов’язань за Договором;</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12)</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виконувати інші обов'язки, покладені на Постачальника законодавством України та/або Договором.</w:t>
      </w:r>
    </w:p>
    <w:p w:rsidR="00822840" w:rsidRPr="00822840" w:rsidRDefault="00822840" w:rsidP="00822840">
      <w:pPr>
        <w:widowControl w:val="0"/>
        <w:tabs>
          <w:tab w:val="left" w:pos="443"/>
        </w:tabs>
        <w:autoSpaceDE w:val="0"/>
        <w:autoSpaceDN w:val="0"/>
        <w:spacing w:after="0" w:line="240" w:lineRule="auto"/>
        <w:ind w:firstLine="567"/>
        <w:jc w:val="center"/>
        <w:outlineLvl w:val="0"/>
        <w:rPr>
          <w:rFonts w:ascii="Times New Roman" w:eastAsia="Calibri" w:hAnsi="Times New Roman" w:cs="Times New Roman"/>
          <w:b/>
          <w:bCs/>
        </w:rPr>
      </w:pPr>
      <w:r w:rsidRPr="00822840">
        <w:rPr>
          <w:rFonts w:ascii="Times New Roman" w:eastAsia="Calibri" w:hAnsi="Times New Roman" w:cs="Times New Roman"/>
          <w:b/>
          <w:bCs/>
        </w:rPr>
        <w:t>8. Порядок припинення та відновлення постачання електричної енергії</w:t>
      </w:r>
    </w:p>
    <w:p w:rsidR="00822840" w:rsidRPr="00822840" w:rsidRDefault="00822840" w:rsidP="00822840">
      <w:pPr>
        <w:widowControl w:val="0"/>
        <w:tabs>
          <w:tab w:val="left" w:pos="605"/>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8.1.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Постачальник має право звернутися до оператора системи з вимогою про відключення об'єкта Споживача </w:t>
      </w:r>
      <w:r w:rsidRPr="00822840">
        <w:rPr>
          <w:rFonts w:ascii="Times New Roman" w:eastAsia="Times New Roman" w:hAnsi="Times New Roman" w:cs="Times New Roman"/>
          <w:spacing w:val="-3"/>
          <w:lang w:eastAsia="ru-RU"/>
        </w:rPr>
        <w:t xml:space="preserve">від </w:t>
      </w:r>
      <w:r w:rsidRPr="00822840">
        <w:rPr>
          <w:rFonts w:ascii="Times New Roman" w:eastAsia="Times New Roman" w:hAnsi="Times New Roman" w:cs="Times New Roman"/>
          <w:lang w:eastAsia="ru-RU"/>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822840" w:rsidRPr="00822840" w:rsidRDefault="00822840" w:rsidP="00822840">
      <w:pPr>
        <w:widowControl w:val="0"/>
        <w:tabs>
          <w:tab w:val="left" w:pos="610"/>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8.2.</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Припинення електропостачання не звільняє Споживача </w:t>
      </w:r>
      <w:r w:rsidRPr="00822840">
        <w:rPr>
          <w:rFonts w:ascii="Times New Roman" w:eastAsia="Times New Roman" w:hAnsi="Times New Roman" w:cs="Times New Roman"/>
          <w:spacing w:val="-3"/>
          <w:lang w:eastAsia="ru-RU"/>
        </w:rPr>
        <w:t xml:space="preserve">від </w:t>
      </w:r>
      <w:r w:rsidRPr="00822840">
        <w:rPr>
          <w:rFonts w:ascii="Times New Roman" w:eastAsia="Times New Roman" w:hAnsi="Times New Roman" w:cs="Times New Roman"/>
          <w:lang w:eastAsia="ru-RU"/>
        </w:rPr>
        <w:t>обов'язку сплатити заборгованість Постачальнику за Договором.</w:t>
      </w:r>
    </w:p>
    <w:p w:rsidR="00822840" w:rsidRPr="00822840" w:rsidRDefault="00822840" w:rsidP="00822840">
      <w:pPr>
        <w:widowControl w:val="0"/>
        <w:tabs>
          <w:tab w:val="left" w:pos="591"/>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8.3.</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Відновлення постачання електричної енергії Споживачу може </w:t>
      </w:r>
      <w:r w:rsidRPr="00822840">
        <w:rPr>
          <w:rFonts w:ascii="Times New Roman" w:eastAsia="Times New Roman" w:hAnsi="Times New Roman" w:cs="Times New Roman"/>
          <w:spacing w:val="-4"/>
          <w:lang w:eastAsia="ru-RU"/>
        </w:rPr>
        <w:t xml:space="preserve">бути </w:t>
      </w:r>
      <w:r w:rsidRPr="00822840">
        <w:rPr>
          <w:rFonts w:ascii="Times New Roman" w:eastAsia="Times New Roman" w:hAnsi="Times New Roman" w:cs="Times New Roman"/>
          <w:lang w:eastAsia="ru-RU"/>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822840" w:rsidRPr="00822840" w:rsidRDefault="00822840" w:rsidP="00822840">
      <w:pPr>
        <w:widowControl w:val="0"/>
        <w:tabs>
          <w:tab w:val="left" w:pos="591"/>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8.4.</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22840" w:rsidRPr="00822840" w:rsidRDefault="00822840" w:rsidP="00822840">
      <w:pPr>
        <w:tabs>
          <w:tab w:val="left" w:pos="426"/>
        </w:tabs>
        <w:spacing w:after="0" w:line="240" w:lineRule="auto"/>
        <w:ind w:firstLine="567"/>
        <w:jc w:val="center"/>
        <w:rPr>
          <w:rFonts w:ascii="Times New Roman" w:eastAsia="Calibri" w:hAnsi="Times New Roman" w:cs="Times New Roman"/>
          <w:b/>
          <w:bCs/>
          <w:lang w:eastAsia="ru-RU"/>
        </w:rPr>
      </w:pPr>
      <w:r w:rsidRPr="00822840">
        <w:rPr>
          <w:rFonts w:ascii="Times New Roman" w:eastAsia="Calibri" w:hAnsi="Times New Roman" w:cs="Times New Roman"/>
          <w:b/>
          <w:bCs/>
          <w:lang w:eastAsia="ru-RU"/>
        </w:rPr>
        <w:t>9. Відповідальність Сторін</w:t>
      </w:r>
    </w:p>
    <w:p w:rsidR="00822840" w:rsidRPr="00822840" w:rsidRDefault="00822840" w:rsidP="00822840">
      <w:pPr>
        <w:widowControl w:val="0"/>
        <w:tabs>
          <w:tab w:val="left" w:pos="0"/>
        </w:tabs>
        <w:autoSpaceDE w:val="0"/>
        <w:autoSpaceDN w:val="0"/>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9.1.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822840" w:rsidRPr="00822840" w:rsidRDefault="00822840" w:rsidP="00822840">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spacing w:val="-3"/>
          <w:lang w:eastAsia="ru-RU"/>
        </w:rPr>
        <w:t>9.2</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 про що подається погодження у складі тендерної пропозиції.</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9.3.</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22840" w:rsidRPr="00822840" w:rsidRDefault="00822840" w:rsidP="00822840">
      <w:pPr>
        <w:tabs>
          <w:tab w:val="left" w:pos="1134"/>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lastRenderedPageBreak/>
        <w:t>9.4.</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822840" w:rsidRPr="00822840" w:rsidRDefault="00822840" w:rsidP="00822840">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9.5.</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Порядок документального підтвердження порушень умов Договору, а також відшкодування збитків встановлюється ПРРЕЕ.</w:t>
      </w:r>
    </w:p>
    <w:p w:rsidR="00822840" w:rsidRPr="00822840" w:rsidRDefault="00822840" w:rsidP="00822840">
      <w:pPr>
        <w:widowControl w:val="0"/>
        <w:tabs>
          <w:tab w:val="left" w:pos="577"/>
        </w:tabs>
        <w:autoSpaceDE w:val="0"/>
        <w:autoSpaceDN w:val="0"/>
        <w:spacing w:after="0" w:line="240" w:lineRule="auto"/>
        <w:ind w:firstLine="567"/>
        <w:jc w:val="center"/>
        <w:outlineLvl w:val="0"/>
        <w:rPr>
          <w:rFonts w:ascii="Times New Roman" w:eastAsia="Calibri" w:hAnsi="Times New Roman" w:cs="Times New Roman"/>
          <w:b/>
          <w:bCs/>
          <w:lang w:eastAsia="hi-IN"/>
        </w:rPr>
      </w:pPr>
      <w:r w:rsidRPr="00822840">
        <w:rPr>
          <w:rFonts w:ascii="Times New Roman" w:eastAsia="Calibri" w:hAnsi="Times New Roman" w:cs="Times New Roman"/>
          <w:b/>
          <w:bCs/>
        </w:rPr>
        <w:t xml:space="preserve">10. Порядок зміни </w:t>
      </w:r>
      <w:proofErr w:type="spellStart"/>
      <w:r w:rsidRPr="00822840">
        <w:rPr>
          <w:rFonts w:ascii="Times New Roman" w:eastAsia="Calibri" w:hAnsi="Times New Roman" w:cs="Times New Roman"/>
          <w:b/>
          <w:bCs/>
        </w:rPr>
        <w:t>електропостачальника</w:t>
      </w:r>
      <w:proofErr w:type="spellEnd"/>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10.1.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22840">
        <w:rPr>
          <w:rFonts w:ascii="Times New Roman" w:eastAsia="Times New Roman" w:hAnsi="Times New Roman" w:cs="Times New Roman"/>
          <w:lang w:eastAsia="ru-RU"/>
        </w:rPr>
        <w:t>електропостачальником</w:t>
      </w:r>
      <w:proofErr w:type="spellEnd"/>
      <w:r w:rsidRPr="00822840">
        <w:rPr>
          <w:rFonts w:ascii="Times New Roman" w:eastAsia="Times New Roman" w:hAnsi="Times New Roman" w:cs="Times New Roman"/>
          <w:lang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22840" w:rsidRPr="00822840" w:rsidRDefault="00822840" w:rsidP="00822840">
      <w:pPr>
        <w:widowControl w:val="0"/>
        <w:tabs>
          <w:tab w:val="left" w:pos="787"/>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spacing w:val="-3"/>
          <w:lang w:eastAsia="ru-RU"/>
        </w:rPr>
        <w:t>10.2</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spacing w:val="-3"/>
          <w:lang w:eastAsia="ru-RU"/>
        </w:rPr>
        <w:t xml:space="preserve">Зміна </w:t>
      </w:r>
      <w:r w:rsidRPr="00822840">
        <w:rPr>
          <w:rFonts w:ascii="Times New Roman" w:eastAsia="Times New Roman" w:hAnsi="Times New Roman" w:cs="Times New Roman"/>
          <w:lang w:eastAsia="ru-RU"/>
        </w:rPr>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822840" w:rsidRPr="00822840" w:rsidRDefault="00822840" w:rsidP="00822840">
      <w:pPr>
        <w:widowControl w:val="0"/>
        <w:tabs>
          <w:tab w:val="left" w:pos="577"/>
        </w:tabs>
        <w:autoSpaceDE w:val="0"/>
        <w:autoSpaceDN w:val="0"/>
        <w:spacing w:after="0" w:line="240" w:lineRule="auto"/>
        <w:ind w:firstLine="567"/>
        <w:jc w:val="center"/>
        <w:outlineLvl w:val="0"/>
        <w:rPr>
          <w:rFonts w:ascii="Times New Roman" w:eastAsia="Calibri" w:hAnsi="Times New Roman" w:cs="Times New Roman"/>
          <w:b/>
          <w:bCs/>
          <w:lang w:eastAsia="hi-IN"/>
        </w:rPr>
      </w:pPr>
      <w:r w:rsidRPr="00822840">
        <w:rPr>
          <w:rFonts w:ascii="Times New Roman" w:eastAsia="Calibri" w:hAnsi="Times New Roman" w:cs="Times New Roman"/>
          <w:b/>
          <w:bCs/>
        </w:rPr>
        <w:t>11. Порядок розв'язання спорів</w:t>
      </w:r>
    </w:p>
    <w:p w:rsidR="00822840" w:rsidRPr="00822840" w:rsidRDefault="00822840" w:rsidP="00822840">
      <w:pPr>
        <w:widowControl w:val="0"/>
        <w:autoSpaceDE w:val="0"/>
        <w:autoSpaceDN w:val="0"/>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11.1.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Спори та розбіжності, що можуть виникнути </w:t>
      </w:r>
      <w:r w:rsidRPr="00822840">
        <w:rPr>
          <w:rFonts w:ascii="Times New Roman" w:eastAsia="Times New Roman" w:hAnsi="Times New Roman" w:cs="Times New Roman"/>
          <w:spacing w:val="-5"/>
          <w:lang w:eastAsia="ru-RU"/>
        </w:rPr>
        <w:t xml:space="preserve">із </w:t>
      </w:r>
      <w:r w:rsidRPr="00822840">
        <w:rPr>
          <w:rFonts w:ascii="Times New Roman" w:eastAsia="Times New Roman" w:hAnsi="Times New Roman" w:cs="Times New Roman"/>
          <w:lang w:eastAsia="ru-RU"/>
        </w:rPr>
        <w:t xml:space="preserve">виконанні умов Договору, у разі якщо вони не </w:t>
      </w:r>
      <w:r w:rsidRPr="00822840">
        <w:rPr>
          <w:rFonts w:ascii="Times New Roman" w:eastAsia="Times New Roman" w:hAnsi="Times New Roman" w:cs="Times New Roman"/>
          <w:spacing w:val="-3"/>
          <w:lang w:eastAsia="ru-RU"/>
        </w:rPr>
        <w:t xml:space="preserve">будуть </w:t>
      </w:r>
      <w:r w:rsidRPr="00822840">
        <w:rPr>
          <w:rFonts w:ascii="Times New Roman" w:eastAsia="Times New Roman" w:hAnsi="Times New Roman" w:cs="Times New Roman"/>
          <w:lang w:eastAsia="ru-RU"/>
        </w:rPr>
        <w:t xml:space="preserve">узгоджені шляхом переговорів між Сторонами, можуть бути вирішені шляхом звернення Споживача </w:t>
      </w:r>
      <w:r w:rsidRPr="00822840">
        <w:rPr>
          <w:rFonts w:ascii="Times New Roman" w:eastAsia="Times New Roman" w:hAnsi="Times New Roman" w:cs="Times New Roman"/>
          <w:spacing w:val="-4"/>
          <w:lang w:eastAsia="ru-RU"/>
        </w:rPr>
        <w:t xml:space="preserve">до </w:t>
      </w:r>
      <w:r w:rsidRPr="00822840">
        <w:rPr>
          <w:rFonts w:ascii="Times New Roman" w:eastAsia="Times New Roman" w:hAnsi="Times New Roman" w:cs="Times New Roman"/>
          <w:lang w:eastAsia="ru-RU"/>
        </w:rPr>
        <w:t xml:space="preserve">Інформаційно-консультаційного центру по роботі </w:t>
      </w:r>
      <w:r w:rsidRPr="00822840">
        <w:rPr>
          <w:rFonts w:ascii="Times New Roman" w:eastAsia="Times New Roman" w:hAnsi="Times New Roman" w:cs="Times New Roman"/>
          <w:spacing w:val="-5"/>
          <w:lang w:eastAsia="ru-RU"/>
        </w:rPr>
        <w:t xml:space="preserve">із </w:t>
      </w:r>
      <w:r w:rsidRPr="00822840">
        <w:rPr>
          <w:rFonts w:ascii="Times New Roman" w:eastAsia="Times New Roman" w:hAnsi="Times New Roman" w:cs="Times New Roman"/>
          <w:lang w:eastAsia="ru-RU"/>
        </w:rPr>
        <w:t xml:space="preserve">споживачами електричної енергії, що створюється Постачальником згідно з Положенням про </w:t>
      </w:r>
      <w:proofErr w:type="spellStart"/>
      <w:r w:rsidRPr="00822840">
        <w:rPr>
          <w:rFonts w:ascii="Times New Roman" w:eastAsia="Times New Roman" w:hAnsi="Times New Roman" w:cs="Times New Roman"/>
          <w:lang w:eastAsia="ru-RU"/>
        </w:rPr>
        <w:t>Інформаційно</w:t>
      </w:r>
      <w:proofErr w:type="spellEnd"/>
      <w:r w:rsidRPr="00822840">
        <w:rPr>
          <w:rFonts w:ascii="Times New Roman" w:eastAsia="Times New Roman" w:hAnsi="Times New Roman" w:cs="Times New Roman"/>
          <w:lang w:eastAsia="ru-RU"/>
        </w:rPr>
        <w:t xml:space="preserve"> ‒ консультаційний центр по роботі </w:t>
      </w:r>
      <w:r w:rsidRPr="00822840">
        <w:rPr>
          <w:rFonts w:ascii="Times New Roman" w:eastAsia="Times New Roman" w:hAnsi="Times New Roman" w:cs="Times New Roman"/>
          <w:spacing w:val="-3"/>
          <w:lang w:eastAsia="ru-RU"/>
        </w:rPr>
        <w:t xml:space="preserve">із </w:t>
      </w:r>
      <w:r w:rsidRPr="00822840">
        <w:rPr>
          <w:rFonts w:ascii="Times New Roman" w:eastAsia="Times New Roman" w:hAnsi="Times New Roman" w:cs="Times New Roman"/>
          <w:lang w:eastAsia="ru-RU"/>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822840" w:rsidRPr="00822840" w:rsidRDefault="00822840" w:rsidP="00822840">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Під час вирішення спорів Сторони мають керуватися порядком врегулювання спорів, встановленим ПРРЕЕ та Положенням про ІКЦ.</w:t>
      </w:r>
    </w:p>
    <w:p w:rsidR="00822840" w:rsidRPr="00822840" w:rsidRDefault="00822840" w:rsidP="00822840">
      <w:pPr>
        <w:widowControl w:val="0"/>
        <w:tabs>
          <w:tab w:val="left" w:pos="538"/>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spacing w:val="-3"/>
          <w:lang w:eastAsia="ru-RU"/>
        </w:rPr>
        <w:t>11.2</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У разі недосягнення </w:t>
      </w:r>
      <w:r w:rsidRPr="00822840">
        <w:rPr>
          <w:rFonts w:ascii="Times New Roman" w:eastAsia="Times New Roman" w:hAnsi="Times New Roman" w:cs="Times New Roman"/>
          <w:spacing w:val="-3"/>
          <w:lang w:eastAsia="ru-RU"/>
        </w:rPr>
        <w:t xml:space="preserve">між </w:t>
      </w:r>
      <w:r w:rsidRPr="00822840">
        <w:rPr>
          <w:rFonts w:ascii="Times New Roman" w:eastAsia="Times New Roman" w:hAnsi="Times New Roman" w:cs="Times New Roman"/>
          <w:lang w:eastAsia="ru-RU"/>
        </w:rPr>
        <w:t xml:space="preserve">Сторонами згоди шляхом проведення переговорів або у разі незгоди Споживача </w:t>
      </w:r>
      <w:r w:rsidRPr="00822840">
        <w:rPr>
          <w:rFonts w:ascii="Times New Roman" w:eastAsia="Times New Roman" w:hAnsi="Times New Roman" w:cs="Times New Roman"/>
          <w:spacing w:val="-5"/>
          <w:lang w:eastAsia="ru-RU"/>
        </w:rPr>
        <w:t xml:space="preserve">із </w:t>
      </w:r>
      <w:r w:rsidRPr="00822840">
        <w:rPr>
          <w:rFonts w:ascii="Times New Roman" w:eastAsia="Times New Roman" w:hAnsi="Times New Roman" w:cs="Times New Roman"/>
          <w:lang w:eastAsia="ru-RU"/>
        </w:rPr>
        <w:t xml:space="preserve">рішенням ІКЦ чи неотримання ним у встановлені ПРРЕЕ та Положенням про ІКЦ строки відповіді, Споживач має право звернутися </w:t>
      </w:r>
      <w:r w:rsidRPr="00822840">
        <w:rPr>
          <w:rFonts w:ascii="Times New Roman" w:eastAsia="Times New Roman" w:hAnsi="Times New Roman" w:cs="Times New Roman"/>
          <w:spacing w:val="-5"/>
          <w:lang w:eastAsia="ru-RU"/>
        </w:rPr>
        <w:t xml:space="preserve">із </w:t>
      </w:r>
      <w:r w:rsidRPr="00822840">
        <w:rPr>
          <w:rFonts w:ascii="Times New Roman" w:eastAsia="Times New Roman" w:hAnsi="Times New Roman" w:cs="Times New Roman"/>
          <w:lang w:eastAsia="ru-RU"/>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22840" w:rsidRPr="00822840" w:rsidRDefault="00822840" w:rsidP="00822840">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22840" w:rsidRPr="00822840" w:rsidRDefault="00822840" w:rsidP="00822840">
      <w:pPr>
        <w:widowControl w:val="0"/>
        <w:tabs>
          <w:tab w:val="left" w:pos="582"/>
        </w:tabs>
        <w:autoSpaceDE w:val="0"/>
        <w:autoSpaceDN w:val="0"/>
        <w:spacing w:after="0" w:line="240" w:lineRule="auto"/>
        <w:ind w:firstLine="567"/>
        <w:jc w:val="center"/>
        <w:outlineLvl w:val="0"/>
        <w:rPr>
          <w:rFonts w:ascii="Times New Roman" w:eastAsia="Calibri" w:hAnsi="Times New Roman" w:cs="Times New Roman"/>
          <w:b/>
          <w:bCs/>
          <w:lang w:eastAsia="hi-IN"/>
        </w:rPr>
      </w:pPr>
      <w:r w:rsidRPr="00822840">
        <w:rPr>
          <w:rFonts w:ascii="Times New Roman" w:eastAsia="Calibri" w:hAnsi="Times New Roman" w:cs="Times New Roman"/>
          <w:b/>
          <w:bCs/>
        </w:rPr>
        <w:t>12. Форс-мажорні обставини</w:t>
      </w:r>
    </w:p>
    <w:p w:rsidR="00822840" w:rsidRPr="00822840" w:rsidRDefault="00822840" w:rsidP="00822840">
      <w:pPr>
        <w:widowControl w:val="0"/>
        <w:tabs>
          <w:tab w:val="left" w:pos="725"/>
          <w:tab w:val="left" w:pos="851"/>
        </w:tabs>
        <w:autoSpaceDE w:val="0"/>
        <w:autoSpaceDN w:val="0"/>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12.1.</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Сторони звільняються від відповідальності за часткове </w:t>
      </w:r>
      <w:r w:rsidRPr="00822840">
        <w:rPr>
          <w:rFonts w:ascii="Times New Roman" w:eastAsia="Times New Roman" w:hAnsi="Times New Roman" w:cs="Times New Roman"/>
          <w:spacing w:val="-3"/>
          <w:lang w:eastAsia="ru-RU"/>
        </w:rPr>
        <w:t xml:space="preserve">або </w:t>
      </w:r>
      <w:r w:rsidRPr="00822840">
        <w:rPr>
          <w:rFonts w:ascii="Times New Roman" w:eastAsia="Times New Roman" w:hAnsi="Times New Roman" w:cs="Times New Roman"/>
          <w:lang w:eastAsia="ru-RU"/>
        </w:rPr>
        <w:t>повне невиконання зобов'язань за Договором, якщо це невиконання є наслідком непереборної сили (форс-мажорних обставин).</w:t>
      </w:r>
    </w:p>
    <w:p w:rsidR="00822840" w:rsidRPr="00822840" w:rsidRDefault="00822840" w:rsidP="00822840">
      <w:pPr>
        <w:widowControl w:val="0"/>
        <w:tabs>
          <w:tab w:val="left" w:pos="754"/>
          <w:tab w:val="left" w:pos="851"/>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12.2.</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822840" w:rsidRPr="00822840" w:rsidRDefault="00822840" w:rsidP="00822840">
      <w:pPr>
        <w:widowControl w:val="0"/>
        <w:tabs>
          <w:tab w:val="left" w:pos="754"/>
          <w:tab w:val="left" w:pos="851"/>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12.3.</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Строк виконання зобов'язань за Договором відкладається на строк </w:t>
      </w:r>
      <w:r w:rsidRPr="00822840">
        <w:rPr>
          <w:rFonts w:ascii="Times New Roman" w:eastAsia="Times New Roman" w:hAnsi="Times New Roman" w:cs="Times New Roman"/>
          <w:spacing w:val="-3"/>
          <w:lang w:eastAsia="ru-RU"/>
        </w:rPr>
        <w:t xml:space="preserve">дії </w:t>
      </w:r>
      <w:r w:rsidRPr="00822840">
        <w:rPr>
          <w:rFonts w:ascii="Times New Roman" w:eastAsia="Times New Roman" w:hAnsi="Times New Roman" w:cs="Times New Roman"/>
          <w:lang w:eastAsia="ru-RU"/>
        </w:rPr>
        <w:t>форс-мажорних обставин.</w:t>
      </w:r>
    </w:p>
    <w:p w:rsidR="00822840" w:rsidRPr="00822840" w:rsidRDefault="00822840" w:rsidP="00822840">
      <w:pPr>
        <w:widowControl w:val="0"/>
        <w:tabs>
          <w:tab w:val="left" w:pos="768"/>
          <w:tab w:val="left" w:pos="851"/>
          <w:tab w:val="left" w:pos="993"/>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12.4.</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Сторони зобов'язані негайно повідомити про форс-мажорні обставини та протягом чотирнадцяти </w:t>
      </w:r>
      <w:r w:rsidRPr="00822840">
        <w:rPr>
          <w:rFonts w:ascii="Times New Roman" w:eastAsia="Times New Roman" w:hAnsi="Times New Roman" w:cs="Times New Roman"/>
          <w:spacing w:val="-4"/>
          <w:lang w:eastAsia="ru-RU"/>
        </w:rPr>
        <w:t xml:space="preserve">днів </w:t>
      </w:r>
      <w:r w:rsidRPr="00822840">
        <w:rPr>
          <w:rFonts w:ascii="Times New Roman" w:eastAsia="Times New Roman" w:hAnsi="Times New Roman" w:cs="Times New Roman"/>
          <w:lang w:eastAsia="ru-RU"/>
        </w:rPr>
        <w:t xml:space="preserve">з дня </w:t>
      </w:r>
      <w:r w:rsidRPr="00822840">
        <w:rPr>
          <w:rFonts w:ascii="Times New Roman" w:eastAsia="Times New Roman" w:hAnsi="Times New Roman" w:cs="Times New Roman"/>
          <w:spacing w:val="-3"/>
          <w:lang w:eastAsia="ru-RU"/>
        </w:rPr>
        <w:t xml:space="preserve">їх </w:t>
      </w:r>
      <w:r w:rsidRPr="00822840">
        <w:rPr>
          <w:rFonts w:ascii="Times New Roman" w:eastAsia="Times New Roman" w:hAnsi="Times New Roman" w:cs="Times New Roman"/>
          <w:lang w:eastAsia="ru-RU"/>
        </w:rPr>
        <w:t xml:space="preserve">виникнення надати підтверджуючі документи щодо </w:t>
      </w:r>
      <w:r w:rsidRPr="00822840">
        <w:rPr>
          <w:rFonts w:ascii="Times New Roman" w:eastAsia="Times New Roman" w:hAnsi="Times New Roman" w:cs="Times New Roman"/>
          <w:spacing w:val="-3"/>
          <w:lang w:eastAsia="ru-RU"/>
        </w:rPr>
        <w:t xml:space="preserve">їх </w:t>
      </w:r>
      <w:r w:rsidRPr="00822840">
        <w:rPr>
          <w:rFonts w:ascii="Times New Roman" w:eastAsia="Times New Roman" w:hAnsi="Times New Roman" w:cs="Times New Roman"/>
          <w:lang w:eastAsia="ru-RU"/>
        </w:rPr>
        <w:t xml:space="preserve">настання відповідно </w:t>
      </w:r>
      <w:r w:rsidRPr="00822840">
        <w:rPr>
          <w:rFonts w:ascii="Times New Roman" w:eastAsia="Times New Roman" w:hAnsi="Times New Roman" w:cs="Times New Roman"/>
          <w:spacing w:val="-4"/>
          <w:lang w:eastAsia="ru-RU"/>
        </w:rPr>
        <w:t xml:space="preserve">до </w:t>
      </w:r>
      <w:r w:rsidRPr="00822840">
        <w:rPr>
          <w:rFonts w:ascii="Times New Roman" w:eastAsia="Times New Roman" w:hAnsi="Times New Roman" w:cs="Times New Roman"/>
          <w:lang w:eastAsia="ru-RU"/>
        </w:rPr>
        <w:t>законодавства України.</w:t>
      </w:r>
    </w:p>
    <w:p w:rsidR="00822840" w:rsidRPr="00822840" w:rsidRDefault="00822840" w:rsidP="00822840">
      <w:pPr>
        <w:widowControl w:val="0"/>
        <w:tabs>
          <w:tab w:val="left" w:pos="768"/>
          <w:tab w:val="left" w:pos="851"/>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12.5.</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 xml:space="preserve">Виникнення форс-мажорних обставин не є підставою для відмови Споживача від сплати Постачальнику за електричну енергію, яка була надана до </w:t>
      </w:r>
      <w:r w:rsidRPr="00822840">
        <w:rPr>
          <w:rFonts w:ascii="Times New Roman" w:eastAsia="Times New Roman" w:hAnsi="Times New Roman" w:cs="Times New Roman"/>
          <w:spacing w:val="-3"/>
          <w:lang w:eastAsia="ru-RU"/>
        </w:rPr>
        <w:t xml:space="preserve">їх </w:t>
      </w:r>
      <w:r w:rsidRPr="00822840">
        <w:rPr>
          <w:rFonts w:ascii="Times New Roman" w:eastAsia="Times New Roman" w:hAnsi="Times New Roman" w:cs="Times New Roman"/>
          <w:lang w:eastAsia="ru-RU"/>
        </w:rPr>
        <w:t>виникнення.</w:t>
      </w:r>
    </w:p>
    <w:p w:rsidR="00822840" w:rsidRPr="00822840" w:rsidRDefault="00822840" w:rsidP="00822840">
      <w:pPr>
        <w:tabs>
          <w:tab w:val="left" w:pos="426"/>
        </w:tabs>
        <w:spacing w:after="0" w:line="240" w:lineRule="auto"/>
        <w:ind w:firstLine="567"/>
        <w:jc w:val="center"/>
        <w:rPr>
          <w:rFonts w:ascii="Times New Roman" w:eastAsia="Calibri" w:hAnsi="Times New Roman" w:cs="Times New Roman"/>
          <w:b/>
          <w:bCs/>
          <w:lang w:eastAsia="ru-RU"/>
        </w:rPr>
      </w:pPr>
      <w:r w:rsidRPr="00822840">
        <w:rPr>
          <w:rFonts w:ascii="Times New Roman" w:eastAsia="Calibri" w:hAnsi="Times New Roman" w:cs="Times New Roman"/>
          <w:b/>
          <w:bCs/>
          <w:lang w:eastAsia="ru-RU"/>
        </w:rPr>
        <w:t>13. Строк дії Договору та інші умови</w:t>
      </w:r>
    </w:p>
    <w:p w:rsidR="00822840" w:rsidRPr="00822840" w:rsidRDefault="00822840" w:rsidP="00822840">
      <w:pPr>
        <w:tabs>
          <w:tab w:val="left" w:pos="426"/>
        </w:tabs>
        <w:spacing w:after="0" w:line="240" w:lineRule="auto"/>
        <w:ind w:firstLine="567"/>
        <w:jc w:val="both"/>
        <w:rPr>
          <w:rFonts w:ascii="Times New Roman" w:eastAsia="Times New Roman" w:hAnsi="Times New Roman" w:cs="Times New Roman"/>
          <w:bCs/>
          <w:lang w:eastAsia="ru-RU"/>
        </w:rPr>
      </w:pPr>
      <w:r w:rsidRPr="00822840">
        <w:rPr>
          <w:rFonts w:ascii="Times New Roman" w:eastAsia="Times New Roman" w:hAnsi="Times New Roman" w:cs="Times New Roman"/>
          <w:bCs/>
          <w:lang w:eastAsia="ru-RU"/>
        </w:rPr>
        <w:t>13.1</w:t>
      </w:r>
      <w:r w:rsidRPr="00822840">
        <w:rPr>
          <w:rFonts w:ascii="Times New Roman" w:eastAsia="Times New Roman" w:hAnsi="Times New Roman" w:cs="Times New Roman"/>
          <w:lang w:eastAsia="ru-RU"/>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bCs/>
          <w:lang w:eastAsia="ru-RU"/>
        </w:rPr>
        <w:t>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з ___.____ 2024</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bCs/>
          <w:lang w:eastAsia="ru-RU"/>
        </w:rPr>
        <w:t>р. і діє до 31.12.2024</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bCs/>
          <w:lang w:eastAsia="ru-RU"/>
        </w:rPr>
        <w:t>р., а в частині проведення розрахунків – до їх повного здійснення.</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13.2.</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rsidR="00822840" w:rsidRPr="00822840" w:rsidRDefault="00822840" w:rsidP="0082284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13.3.</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Зміни та доповнення до Договору мають юридичну силу за умов, якщо вони оформлені письмово і підписані уповноваженими представниками Сторін та завірені печатками у разі їх наявності.</w:t>
      </w:r>
    </w:p>
    <w:p w:rsidR="00822840" w:rsidRPr="00822840" w:rsidRDefault="00822840" w:rsidP="00822840">
      <w:pPr>
        <w:tabs>
          <w:tab w:val="left" w:pos="709"/>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lastRenderedPageBreak/>
        <w:t>13.4.</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Жодна із Сторін не має право припинити дію Договору в односторонньому порядку, окрім випадків передбачених законодавством України та п.13.10 цього Договору.</w:t>
      </w:r>
    </w:p>
    <w:p w:rsidR="00822840" w:rsidRPr="00822840" w:rsidRDefault="00822840" w:rsidP="00822840">
      <w:pPr>
        <w:tabs>
          <w:tab w:val="left" w:pos="709"/>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13.5.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13.6.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Сторони несуть відповідальність за розголошення конфіденційної інформації.</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Умови збереження конфіденційності не розповсюджуються на:</w:t>
      </w:r>
    </w:p>
    <w:p w:rsidR="00822840" w:rsidRPr="00822840" w:rsidRDefault="00822840" w:rsidP="00822840">
      <w:pPr>
        <w:tabs>
          <w:tab w:val="left" w:pos="360"/>
        </w:tabs>
        <w:spacing w:after="0" w:line="240" w:lineRule="auto"/>
        <w:jc w:val="both"/>
        <w:rPr>
          <w:rFonts w:ascii="Times New Roman" w:eastAsia="Calibri" w:hAnsi="Times New Roman" w:cs="Times New Roman"/>
        </w:rPr>
      </w:pPr>
      <w:r w:rsidRPr="00822840">
        <w:rPr>
          <w:rFonts w:ascii="Times New Roman" w:eastAsia="Calibri" w:hAnsi="Times New Roman" w:cs="Times New Roman"/>
          <w:lang w:eastAsia="uk-UA"/>
        </w:rPr>
        <w:t>‒</w:t>
      </w:r>
      <w:r w:rsidRPr="00822840">
        <w:rPr>
          <w:rFonts w:ascii="Times New Roman" w:eastAsia="Calibri" w:hAnsi="Times New Roman" w:cs="Times New Roman"/>
          <w:iCs/>
          <w:lang w:eastAsia="ru-RU"/>
        </w:rPr>
        <w:t> </w:t>
      </w:r>
      <w:r w:rsidRPr="00822840">
        <w:rPr>
          <w:rFonts w:ascii="Times New Roman" w:eastAsia="Calibri" w:hAnsi="Times New Roman" w:cs="Times New Roman"/>
        </w:rPr>
        <w:t>інформацію, яка на момент її розголошення стала загально відома не з вини Сторін;</w:t>
      </w:r>
    </w:p>
    <w:p w:rsidR="00822840" w:rsidRPr="00822840" w:rsidRDefault="00822840" w:rsidP="00822840">
      <w:pPr>
        <w:tabs>
          <w:tab w:val="left" w:pos="360"/>
        </w:tabs>
        <w:spacing w:after="0" w:line="240" w:lineRule="auto"/>
        <w:jc w:val="both"/>
        <w:rPr>
          <w:rFonts w:ascii="Times New Roman" w:eastAsia="Calibri" w:hAnsi="Times New Roman" w:cs="Times New Roman"/>
        </w:rPr>
      </w:pPr>
      <w:r w:rsidRPr="00822840">
        <w:rPr>
          <w:rFonts w:ascii="Times New Roman" w:eastAsia="Calibri" w:hAnsi="Times New Roman" w:cs="Times New Roman"/>
          <w:lang w:eastAsia="uk-UA"/>
        </w:rPr>
        <w:t>‒</w:t>
      </w:r>
      <w:r w:rsidRPr="00822840">
        <w:rPr>
          <w:rFonts w:ascii="Times New Roman" w:eastAsia="Calibri" w:hAnsi="Times New Roman" w:cs="Times New Roman"/>
          <w:iCs/>
          <w:lang w:eastAsia="ru-RU"/>
        </w:rPr>
        <w:t> </w:t>
      </w:r>
      <w:r w:rsidRPr="00822840">
        <w:rPr>
          <w:rFonts w:ascii="Times New Roman" w:eastAsia="Calibri" w:hAnsi="Times New Roman" w:cs="Times New Roman"/>
        </w:rPr>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822840" w:rsidRPr="00822840" w:rsidRDefault="00822840" w:rsidP="00822840">
      <w:pPr>
        <w:tabs>
          <w:tab w:val="left" w:pos="709"/>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13.7. Договір складено українською мовою у двох примірниках – по одному для кожної з Сторін. Кожний примірник має однакову юридичну силу.</w:t>
      </w:r>
    </w:p>
    <w:p w:rsidR="00822840" w:rsidRPr="00822840" w:rsidRDefault="00822840" w:rsidP="00822840">
      <w:pPr>
        <w:tabs>
          <w:tab w:val="left" w:pos="709"/>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13.8. Постачальник ___________________________________________________</w:t>
      </w:r>
    </w:p>
    <w:p w:rsidR="00822840" w:rsidRPr="00822840" w:rsidRDefault="00822840" w:rsidP="00822840">
      <w:pPr>
        <w:tabs>
          <w:tab w:val="left" w:pos="709"/>
        </w:tabs>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13.9. Споживач має статус платника податків на прибуток – не прибуткова установа.</w:t>
      </w:r>
    </w:p>
    <w:p w:rsidR="00822840" w:rsidRPr="00822840" w:rsidRDefault="00822840" w:rsidP="00822840">
      <w:pPr>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13.10. Дія Договору також припиняється у наступних випадках:</w:t>
      </w:r>
    </w:p>
    <w:p w:rsidR="00822840" w:rsidRPr="00822840" w:rsidRDefault="00822840" w:rsidP="00822840">
      <w:pPr>
        <w:spacing w:after="0" w:line="240" w:lineRule="auto"/>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uk-UA"/>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822840">
        <w:rPr>
          <w:rFonts w:ascii="Times New Roman" w:eastAsia="Times New Roman" w:hAnsi="Times New Roman" w:cs="Times New Roman"/>
          <w:lang w:eastAsia="ru-RU"/>
        </w:rPr>
        <w:t>;</w:t>
      </w:r>
    </w:p>
    <w:p w:rsidR="00822840" w:rsidRPr="00822840" w:rsidRDefault="00822840" w:rsidP="00822840">
      <w:pPr>
        <w:spacing w:after="0" w:line="240" w:lineRule="auto"/>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uk-UA"/>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ru-RU"/>
        </w:rPr>
        <w:t>банкрутства або припинення господарської діяльності Постачальником;</w:t>
      </w:r>
    </w:p>
    <w:p w:rsidR="00822840" w:rsidRPr="00822840" w:rsidRDefault="00822840" w:rsidP="00822840">
      <w:pPr>
        <w:spacing w:after="0" w:line="240" w:lineRule="auto"/>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uk-UA"/>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822840">
        <w:rPr>
          <w:rFonts w:ascii="Times New Roman" w:eastAsia="Times New Roman" w:hAnsi="Times New Roman" w:cs="Times New Roman"/>
          <w:lang w:eastAsia="ru-RU"/>
        </w:rPr>
        <w:t>;</w:t>
      </w:r>
    </w:p>
    <w:p w:rsidR="00822840" w:rsidRPr="00822840" w:rsidRDefault="00822840" w:rsidP="00822840">
      <w:pPr>
        <w:spacing w:after="0" w:line="240" w:lineRule="auto"/>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w:t>
      </w:r>
      <w:r w:rsidRPr="00822840">
        <w:rPr>
          <w:rFonts w:ascii="Times New Roman" w:eastAsia="Times New Roman" w:hAnsi="Times New Roman" w:cs="Times New Roman"/>
          <w:iCs/>
          <w:lang w:eastAsia="ru-RU"/>
        </w:rPr>
        <w:t> </w:t>
      </w:r>
      <w:r w:rsidRPr="00822840">
        <w:rPr>
          <w:rFonts w:ascii="Times New Roman" w:eastAsia="Times New Roman" w:hAnsi="Times New Roman" w:cs="Times New Roman"/>
          <w:lang w:eastAsia="uk-UA"/>
        </w:rPr>
        <w:t>у разі зміни Постачальника ‒ у частині постачання;</w:t>
      </w:r>
    </w:p>
    <w:p w:rsidR="00822840" w:rsidRPr="00822840" w:rsidRDefault="00822840" w:rsidP="00822840">
      <w:pPr>
        <w:spacing w:after="0" w:line="240" w:lineRule="auto"/>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 у разі відсутності економічної вигоди від подальшого виконання умов договору збоку Постачальника або збоку Споживача, що неминуче призведе до збитків цієї сторони, користуючись нормами викладеними у пункті 3 частини 2 статті 40 Закону, а саме через розірвання договору про закупівлю з Учасником (попереднім Постачальником) на строк, достатній для проведення тендера, в обсязі, що не перевищує 20 відсотків суми, визначеної в попередньому договорі.</w:t>
      </w:r>
    </w:p>
    <w:p w:rsidR="00822840" w:rsidRPr="00822840" w:rsidRDefault="00822840" w:rsidP="00822840">
      <w:pPr>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ru-RU"/>
        </w:rPr>
        <w:t>13.11.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822840" w:rsidRPr="00822840" w:rsidRDefault="00822840" w:rsidP="00822840">
      <w:pPr>
        <w:widowControl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13.12.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822840" w:rsidRPr="00822840" w:rsidRDefault="00822840" w:rsidP="0082284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center"/>
        <w:rPr>
          <w:rFonts w:ascii="Times New Roman" w:eastAsia="Calibri" w:hAnsi="Times New Roman" w:cs="Times New Roman"/>
          <w:b/>
        </w:rPr>
      </w:pPr>
      <w:r w:rsidRPr="00822840">
        <w:rPr>
          <w:rFonts w:ascii="Times New Roman" w:eastAsia="Calibri" w:hAnsi="Times New Roman" w:cs="Times New Roman"/>
          <w:b/>
        </w:rPr>
        <w:t>14. Додатки до Договору</w:t>
      </w:r>
    </w:p>
    <w:p w:rsidR="00822840" w:rsidRPr="00822840" w:rsidRDefault="00822840" w:rsidP="0082284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14.1. Невід’ємною частиною Договору є:</w:t>
      </w:r>
    </w:p>
    <w:p w:rsidR="00822840" w:rsidRPr="00822840" w:rsidRDefault="00822840" w:rsidP="0082284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lang w:eastAsia="zh-CN"/>
        </w:rPr>
      </w:pPr>
      <w:r w:rsidRPr="00822840">
        <w:rPr>
          <w:rFonts w:ascii="Times New Roman" w:eastAsia="Times New Roman" w:hAnsi="Times New Roman" w:cs="Times New Roman"/>
          <w:lang w:eastAsia="ru-RU"/>
        </w:rPr>
        <w:t xml:space="preserve">14.1.1. Заява-приєднання до Договору про постачання електричної енергії споживачу </w:t>
      </w:r>
      <w:r w:rsidRPr="00822840">
        <w:rPr>
          <w:rFonts w:ascii="Times New Roman" w:eastAsia="Times New Roman" w:hAnsi="Times New Roman" w:cs="Times New Roman"/>
          <w:lang w:eastAsia="zh-CN"/>
        </w:rPr>
        <w:t>(Додаток 1 до Договору).</w:t>
      </w:r>
    </w:p>
    <w:p w:rsidR="00822840" w:rsidRPr="00822840" w:rsidRDefault="00822840" w:rsidP="0082284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rPr>
      </w:pPr>
      <w:r w:rsidRPr="00822840">
        <w:rPr>
          <w:rFonts w:ascii="Times New Roman" w:eastAsia="Times New Roman" w:hAnsi="Times New Roman" w:cs="Times New Roman"/>
          <w:lang w:eastAsia="zh-CN"/>
        </w:rPr>
        <w:t>14.1.2</w:t>
      </w:r>
      <w:r w:rsidRPr="00822840">
        <w:rPr>
          <w:rFonts w:ascii="Times New Roman" w:eastAsia="Times New Roman" w:hAnsi="Times New Roman" w:cs="Times New Roman"/>
          <w:lang w:eastAsia="ru-RU"/>
        </w:rPr>
        <w:t>. План-графік постачання</w:t>
      </w:r>
      <w:r w:rsidRPr="00822840">
        <w:rPr>
          <w:rFonts w:ascii="Times New Roman" w:eastAsia="Times New Roman" w:hAnsi="Times New Roman" w:cs="Times New Roman"/>
          <w:b/>
          <w:lang w:eastAsia="ru-RU"/>
        </w:rPr>
        <w:t xml:space="preserve"> </w:t>
      </w:r>
      <w:r w:rsidRPr="00822840">
        <w:rPr>
          <w:rFonts w:ascii="Times New Roman" w:eastAsia="Times New Roman" w:hAnsi="Times New Roman" w:cs="Times New Roman"/>
          <w:lang w:eastAsia="ru-RU"/>
        </w:rPr>
        <w:t xml:space="preserve">електричної енергії </w:t>
      </w:r>
      <w:r w:rsidRPr="00822840">
        <w:rPr>
          <w:rFonts w:ascii="Times New Roman" w:eastAsia="Times New Roman" w:hAnsi="Times New Roman" w:cs="Times New Roman"/>
          <w:lang w:eastAsia="zh-CN"/>
        </w:rPr>
        <w:t>(Додаток 2 до Договору)</w:t>
      </w:r>
      <w:r w:rsidRPr="00822840">
        <w:rPr>
          <w:rFonts w:ascii="Times New Roman" w:eastAsia="Times New Roman" w:hAnsi="Times New Roman" w:cs="Times New Roman"/>
          <w:lang w:eastAsia="ru-RU"/>
        </w:rPr>
        <w:t>.</w:t>
      </w:r>
    </w:p>
    <w:p w:rsidR="00822840" w:rsidRPr="00822840" w:rsidRDefault="00822840" w:rsidP="0082284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14.1.3. Порядок визначення вартості електричної енергії (Додаток 3 до Договору).</w:t>
      </w:r>
    </w:p>
    <w:p w:rsidR="00822840" w:rsidRPr="00822840" w:rsidRDefault="00822840" w:rsidP="00822840">
      <w:pPr>
        <w:tabs>
          <w:tab w:val="left" w:pos="540"/>
        </w:tabs>
        <w:spacing w:after="0" w:line="240" w:lineRule="auto"/>
        <w:ind w:firstLine="539"/>
        <w:jc w:val="both"/>
        <w:rPr>
          <w:rFonts w:ascii="Times New Roman" w:eastAsia="Times New Roman" w:hAnsi="Times New Roman" w:cs="Times New Roman"/>
          <w:color w:val="000000"/>
          <w:lang w:eastAsia="ru-RU"/>
        </w:rPr>
      </w:pPr>
    </w:p>
    <w:tbl>
      <w:tblPr>
        <w:tblW w:w="9894" w:type="dxa"/>
        <w:tblInd w:w="-106" w:type="dxa"/>
        <w:tblLook w:val="00A0" w:firstRow="1" w:lastRow="0" w:firstColumn="1" w:lastColumn="0" w:noHBand="0" w:noVBand="0"/>
      </w:tblPr>
      <w:tblGrid>
        <w:gridCol w:w="5074"/>
        <w:gridCol w:w="4820"/>
      </w:tblGrid>
      <w:tr w:rsidR="00822840" w:rsidRPr="00822840" w:rsidTr="00854E8A">
        <w:tc>
          <w:tcPr>
            <w:tcW w:w="5074" w:type="dxa"/>
            <w:shd w:val="clear" w:color="auto" w:fill="auto"/>
          </w:tcPr>
          <w:p w:rsidR="00822840" w:rsidRPr="00822840" w:rsidRDefault="00822840" w:rsidP="00822840">
            <w:pPr>
              <w:tabs>
                <w:tab w:val="left" w:pos="540"/>
              </w:tabs>
              <w:spacing w:after="0" w:line="240" w:lineRule="auto"/>
              <w:jc w:val="center"/>
              <w:rPr>
                <w:rFonts w:ascii="Times New Roman" w:eastAsia="Times New Roman" w:hAnsi="Times New Roman" w:cs="Times New Roman"/>
                <w:b/>
                <w:color w:val="000000"/>
                <w:lang w:eastAsia="ru-RU"/>
              </w:rPr>
            </w:pPr>
            <w:r w:rsidRPr="00822840">
              <w:rPr>
                <w:rFonts w:ascii="Times New Roman" w:eastAsia="Times New Roman" w:hAnsi="Times New Roman" w:cs="Times New Roman"/>
                <w:b/>
                <w:color w:val="000000"/>
                <w:lang w:eastAsia="ru-RU"/>
              </w:rPr>
              <w:t>ПОСТАЧАЛЬНИК:</w:t>
            </w:r>
          </w:p>
        </w:tc>
        <w:tc>
          <w:tcPr>
            <w:tcW w:w="4820" w:type="dxa"/>
            <w:shd w:val="clear" w:color="auto" w:fill="auto"/>
          </w:tcPr>
          <w:p w:rsidR="00822840" w:rsidRDefault="00822840" w:rsidP="00822840">
            <w:pPr>
              <w:tabs>
                <w:tab w:val="left" w:pos="540"/>
              </w:tabs>
              <w:spacing w:after="0" w:line="240" w:lineRule="auto"/>
              <w:jc w:val="center"/>
              <w:rPr>
                <w:rFonts w:ascii="Times New Roman" w:eastAsia="Times New Roman" w:hAnsi="Times New Roman" w:cs="Times New Roman"/>
                <w:b/>
                <w:color w:val="000000"/>
                <w:lang w:eastAsia="ru-RU"/>
              </w:rPr>
            </w:pPr>
            <w:r w:rsidRPr="000D4184">
              <w:rPr>
                <w:rFonts w:ascii="Times New Roman" w:eastAsia="Times New Roman" w:hAnsi="Times New Roman" w:cs="Times New Roman"/>
                <w:b/>
                <w:color w:val="000000"/>
                <w:lang w:eastAsia="ru-RU"/>
              </w:rPr>
              <w:t>СПОЖИВАЧ:</w:t>
            </w:r>
          </w:p>
          <w:p w:rsidR="000D4184" w:rsidRPr="00822840" w:rsidRDefault="000D4184" w:rsidP="00822840">
            <w:pPr>
              <w:tabs>
                <w:tab w:val="left" w:pos="540"/>
              </w:tabs>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КНП БСР «Бородянська ЦРЛ»</w:t>
            </w:r>
          </w:p>
        </w:tc>
      </w:tr>
      <w:tr w:rsidR="00822840" w:rsidRPr="00822840" w:rsidTr="00854E8A">
        <w:tc>
          <w:tcPr>
            <w:tcW w:w="5074" w:type="dxa"/>
            <w:shd w:val="clear" w:color="auto" w:fill="auto"/>
          </w:tcPr>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p>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p>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p>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p>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r w:rsidRPr="00822840">
              <w:rPr>
                <w:rFonts w:ascii="Times New Roman" w:eastAsia="Times New Roman" w:hAnsi="Times New Roman" w:cs="Times New Roman"/>
                <w:color w:val="000000"/>
                <w:lang w:eastAsia="ru-RU"/>
              </w:rPr>
              <w:t>___________________/_______________/</w:t>
            </w:r>
          </w:p>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r w:rsidRPr="00822840">
              <w:rPr>
                <w:rFonts w:ascii="Times New Roman" w:eastAsia="Times New Roman" w:hAnsi="Times New Roman" w:cs="Times New Roman"/>
                <w:color w:val="000000"/>
                <w:lang w:eastAsia="ru-RU"/>
              </w:rPr>
              <w:t>___ ______________ 20___ р.</w:t>
            </w:r>
          </w:p>
        </w:tc>
        <w:tc>
          <w:tcPr>
            <w:tcW w:w="4820" w:type="dxa"/>
            <w:shd w:val="clear" w:color="auto" w:fill="auto"/>
          </w:tcPr>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p>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p>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p>
          <w:p w:rsidR="00822840" w:rsidRPr="00822840" w:rsidRDefault="00822840" w:rsidP="00822840">
            <w:pPr>
              <w:tabs>
                <w:tab w:val="left" w:pos="540"/>
              </w:tabs>
              <w:spacing w:after="0" w:line="240" w:lineRule="auto"/>
              <w:jc w:val="both"/>
              <w:rPr>
                <w:rFonts w:ascii="Times New Roman" w:eastAsia="Times New Roman" w:hAnsi="Times New Roman" w:cs="Times New Roman"/>
                <w:color w:val="000000"/>
                <w:lang w:eastAsia="ru-RU"/>
              </w:rPr>
            </w:pPr>
          </w:p>
          <w:p w:rsidR="00822840" w:rsidRPr="00822840" w:rsidRDefault="00822840" w:rsidP="00822840">
            <w:pPr>
              <w:spacing w:after="0" w:line="240" w:lineRule="auto"/>
              <w:jc w:val="both"/>
              <w:rPr>
                <w:rFonts w:ascii="Times New Roman" w:eastAsia="Times New Roman" w:hAnsi="Times New Roman" w:cs="Times New Roman"/>
                <w:color w:val="000000"/>
                <w:lang w:eastAsia="ru-RU"/>
              </w:rPr>
            </w:pPr>
            <w:r w:rsidRPr="00822840">
              <w:rPr>
                <w:rFonts w:ascii="Times New Roman" w:eastAsia="Times New Roman" w:hAnsi="Times New Roman" w:cs="Times New Roman"/>
                <w:color w:val="000000"/>
                <w:lang w:eastAsia="ru-RU"/>
              </w:rPr>
              <w:t>___________________/</w:t>
            </w:r>
            <w:r w:rsidR="000D4184">
              <w:rPr>
                <w:rFonts w:ascii="Times New Roman" w:eastAsia="Times New Roman" w:hAnsi="Times New Roman" w:cs="Times New Roman"/>
                <w:color w:val="000000"/>
                <w:lang w:eastAsia="ru-RU"/>
              </w:rPr>
              <w:t>Ігор ЧЕБИШЕВ</w:t>
            </w:r>
            <w:r w:rsidRPr="00822840">
              <w:rPr>
                <w:rFonts w:ascii="Times New Roman" w:eastAsia="Times New Roman" w:hAnsi="Times New Roman" w:cs="Times New Roman"/>
                <w:color w:val="000000"/>
                <w:lang w:eastAsia="ru-RU"/>
              </w:rPr>
              <w:t>/</w:t>
            </w:r>
          </w:p>
          <w:p w:rsidR="00822840" w:rsidRPr="00822840" w:rsidRDefault="00822840" w:rsidP="00822840">
            <w:pPr>
              <w:spacing w:after="0" w:line="240" w:lineRule="auto"/>
              <w:jc w:val="both"/>
              <w:rPr>
                <w:rFonts w:ascii="Times New Roman" w:eastAsia="Times New Roman" w:hAnsi="Times New Roman" w:cs="Times New Roman"/>
                <w:color w:val="000000"/>
                <w:lang w:eastAsia="ru-RU"/>
              </w:rPr>
            </w:pPr>
            <w:r w:rsidRPr="00822840">
              <w:rPr>
                <w:rFonts w:ascii="Times New Roman" w:eastAsia="Times New Roman" w:hAnsi="Times New Roman" w:cs="Times New Roman"/>
                <w:color w:val="000000"/>
                <w:lang w:eastAsia="ru-RU"/>
              </w:rPr>
              <w:t>___ ______________ 20___ р.</w:t>
            </w:r>
          </w:p>
        </w:tc>
      </w:tr>
    </w:tbl>
    <w:p w:rsidR="00822840" w:rsidRPr="00822840" w:rsidRDefault="00822840" w:rsidP="00822840">
      <w:pPr>
        <w:spacing w:after="0" w:line="240" w:lineRule="auto"/>
        <w:rPr>
          <w:rFonts w:ascii="Times New Roman" w:eastAsia="Times New Roman" w:hAnsi="Times New Roman" w:cs="Times New Roman"/>
          <w:color w:val="000000"/>
          <w:lang w:eastAsia="ru-RU"/>
        </w:rPr>
      </w:pPr>
      <w:r w:rsidRPr="00822840">
        <w:rPr>
          <w:rFonts w:ascii="Times New Roman" w:eastAsia="Times New Roman" w:hAnsi="Times New Roman" w:cs="Times New Roman"/>
          <w:color w:val="000000"/>
          <w:lang w:eastAsia="ru-RU"/>
        </w:rPr>
        <w:br w:type="page"/>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lastRenderedPageBreak/>
        <w:t>Додаток №1</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до Договору про постачання </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електричної енергії споживачу</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№________________ </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від ____ ____20_____р.</w:t>
      </w:r>
    </w:p>
    <w:p w:rsidR="00822840" w:rsidRPr="00822840" w:rsidRDefault="00822840" w:rsidP="00822840">
      <w:pPr>
        <w:autoSpaceDE w:val="0"/>
        <w:autoSpaceDN w:val="0"/>
        <w:adjustRightInd w:val="0"/>
        <w:spacing w:after="0" w:line="240" w:lineRule="auto"/>
        <w:outlineLvl w:val="2"/>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w:t>
      </w:r>
    </w:p>
    <w:p w:rsidR="00822840" w:rsidRPr="00822840" w:rsidRDefault="00822840" w:rsidP="00822840">
      <w:pPr>
        <w:spacing w:after="0" w:line="240" w:lineRule="auto"/>
        <w:jc w:val="center"/>
        <w:rPr>
          <w:rFonts w:ascii="Times New Roman" w:eastAsia="Times New Roman" w:hAnsi="Times New Roman" w:cs="Times New Roman"/>
          <w:b/>
          <w:lang w:eastAsia="ru-RU"/>
        </w:rPr>
      </w:pPr>
    </w:p>
    <w:p w:rsidR="00822840" w:rsidRPr="00822840" w:rsidRDefault="00822840" w:rsidP="00822840">
      <w:pPr>
        <w:spacing w:after="0" w:line="240" w:lineRule="auto"/>
        <w:jc w:val="center"/>
        <w:rPr>
          <w:rFonts w:ascii="Times New Roman" w:eastAsia="Times New Roman" w:hAnsi="Times New Roman" w:cs="Times New Roman"/>
          <w:b/>
          <w:lang w:eastAsia="ru-RU"/>
        </w:rPr>
      </w:pPr>
      <w:r w:rsidRPr="00822840">
        <w:rPr>
          <w:rFonts w:ascii="Times New Roman" w:eastAsia="Times New Roman" w:hAnsi="Times New Roman" w:cs="Times New Roman"/>
          <w:b/>
          <w:lang w:eastAsia="ru-RU"/>
        </w:rPr>
        <w:t>ЗАЯВА-ПРИЄДНАННЯ</w:t>
      </w:r>
    </w:p>
    <w:p w:rsidR="00822840" w:rsidRPr="00822840" w:rsidRDefault="00822840" w:rsidP="00822840">
      <w:pPr>
        <w:spacing w:after="0" w:line="240" w:lineRule="auto"/>
        <w:jc w:val="center"/>
        <w:rPr>
          <w:rFonts w:ascii="Times New Roman" w:eastAsia="Times New Roman" w:hAnsi="Times New Roman" w:cs="Times New Roman"/>
          <w:b/>
          <w:lang w:eastAsia="ru-RU"/>
        </w:rPr>
      </w:pPr>
      <w:r w:rsidRPr="00822840">
        <w:rPr>
          <w:rFonts w:ascii="Times New Roman" w:eastAsia="Times New Roman" w:hAnsi="Times New Roman" w:cs="Times New Roman"/>
          <w:b/>
          <w:lang w:eastAsia="ru-RU"/>
        </w:rPr>
        <w:t>до договору про постачання електричної енергії споживачу</w:t>
      </w:r>
    </w:p>
    <w:p w:rsidR="00822840" w:rsidRPr="00822840" w:rsidRDefault="00822840" w:rsidP="00822840">
      <w:pPr>
        <w:spacing w:after="0" w:line="240" w:lineRule="auto"/>
        <w:ind w:firstLine="539"/>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w:t>
      </w:r>
      <w:r w:rsidRPr="00822840">
        <w:rPr>
          <w:rFonts w:ascii="Times New Roman" w:eastAsia="Times New Roman" w:hAnsi="Times New Roman" w:cs="Times New Roman"/>
          <w:color w:val="000000"/>
          <w:lang w:eastAsia="ru-RU"/>
        </w:rPr>
        <w:t xml:space="preserve">(далі – Договір) на сайті </w:t>
      </w:r>
      <w:proofErr w:type="spellStart"/>
      <w:r w:rsidRPr="00822840">
        <w:rPr>
          <w:rFonts w:ascii="Times New Roman" w:eastAsia="Times New Roman" w:hAnsi="Times New Roman" w:cs="Times New Roman"/>
          <w:color w:val="000000"/>
          <w:lang w:eastAsia="ru-RU"/>
        </w:rPr>
        <w:t>електропостачальника</w:t>
      </w:r>
      <w:proofErr w:type="spellEnd"/>
      <w:r w:rsidRPr="00822840">
        <w:rPr>
          <w:rFonts w:ascii="Times New Roman" w:eastAsia="Times New Roman" w:hAnsi="Times New Roman" w:cs="Times New Roman"/>
          <w:color w:val="000000"/>
          <w:lang w:eastAsia="ru-RU"/>
        </w:rPr>
        <w:t xml:space="preserve"> (далі – Постачальник) в мережі Інтернет за адресою: </w:t>
      </w:r>
      <w:r w:rsidRPr="00822840">
        <w:rPr>
          <w:rFonts w:ascii="Times New Roman" w:eastAsia="Times New Roman" w:hAnsi="Times New Roman" w:cs="Times New Roman"/>
          <w:lang w:eastAsia="ru-RU"/>
        </w:rPr>
        <w:t xml:space="preserve">___________________________, </w:t>
      </w:r>
      <w:r w:rsidRPr="00822840">
        <w:rPr>
          <w:rFonts w:ascii="Times New Roman" w:eastAsia="Times New Roman" w:hAnsi="Times New Roman" w:cs="Times New Roman"/>
          <w:lang w:eastAsia="uk-UA"/>
        </w:rPr>
        <w:t xml:space="preserve">за результатами проведення процедури закупівлі </w:t>
      </w:r>
      <w:r w:rsidR="000D4184">
        <w:rPr>
          <w:rFonts w:ascii="Times New Roman" w:eastAsia="Times New Roman" w:hAnsi="Times New Roman" w:cs="Times New Roman"/>
          <w:lang w:eastAsia="uk-UA"/>
        </w:rPr>
        <w:t>відкритих торгів (з особливостями)</w:t>
      </w:r>
      <w:r w:rsidRPr="00822840">
        <w:rPr>
          <w:rFonts w:ascii="Times New Roman" w:eastAsia="Times New Roman" w:hAnsi="Times New Roman" w:cs="Times New Roman"/>
          <w:lang w:eastAsia="uk-UA"/>
        </w:rPr>
        <w:t xml:space="preserve"> відповідно до Закону України «Про публічні закупівлі» від 25.12.2015 р. № 922-VIII, </w:t>
      </w:r>
      <w:r w:rsidRPr="00822840">
        <w:rPr>
          <w:rFonts w:ascii="Times New Roman" w:eastAsia="Times New Roman" w:hAnsi="Times New Roman" w:cs="Times New Roman"/>
          <w:lang w:eastAsia="ru-RU"/>
        </w:rPr>
        <w:t>приєднуюсь до умов Договору з такими нижченаведеними персоніфікованими даними.</w:t>
      </w:r>
    </w:p>
    <w:p w:rsidR="00822840" w:rsidRPr="00822840" w:rsidRDefault="00822840" w:rsidP="00822840">
      <w:pPr>
        <w:spacing w:after="0" w:line="240" w:lineRule="auto"/>
        <w:jc w:val="both"/>
        <w:rPr>
          <w:rFonts w:ascii="Times New Roman" w:eastAsia="Times New Roman" w:hAnsi="Times New Roman" w:cs="Times New Roman"/>
          <w:b/>
          <w:lang w:eastAsia="ru-RU"/>
        </w:rPr>
      </w:pPr>
      <w:r w:rsidRPr="00822840">
        <w:rPr>
          <w:rFonts w:ascii="Times New Roman" w:eastAsia="Times New Roman" w:hAnsi="Times New Roman" w:cs="Times New Roman"/>
          <w:lang w:eastAsia="ru-RU"/>
        </w:rPr>
        <w:t>1. Найменування Споживача:</w:t>
      </w:r>
      <w:r w:rsidRPr="00822840">
        <w:rPr>
          <w:rFonts w:ascii="Times New Roman" w:eastAsia="Times New Roman" w:hAnsi="Times New Roman" w:cs="Times New Roman"/>
          <w:b/>
          <w:bCs/>
          <w:lang w:eastAsia="ru-RU"/>
        </w:rPr>
        <w:t xml:space="preserve"> </w:t>
      </w:r>
      <w:r w:rsidR="000D4184">
        <w:rPr>
          <w:rFonts w:ascii="Times New Roman" w:eastAsia="Times New Roman" w:hAnsi="Times New Roman" w:cs="Times New Roman"/>
          <w:b/>
          <w:lang w:eastAsia="ru-RU"/>
        </w:rPr>
        <w:t>КНП БСР «Бородянська ЦРЛ»</w:t>
      </w:r>
    </w:p>
    <w:p w:rsidR="00822840" w:rsidRPr="00822840" w:rsidRDefault="00822840" w:rsidP="00822840">
      <w:pPr>
        <w:spacing w:after="0" w:line="240" w:lineRule="auto"/>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2. Код ЕДРПОУ:</w:t>
      </w:r>
      <w:r w:rsidRPr="00822840">
        <w:rPr>
          <w:rFonts w:ascii="Times New Roman" w:eastAsia="Times New Roman" w:hAnsi="Times New Roman" w:cs="Times New Roman"/>
          <w:bCs/>
          <w:lang w:eastAsia="ru-RU"/>
        </w:rPr>
        <w:t xml:space="preserve"> </w:t>
      </w:r>
      <w:r w:rsidR="000D4184">
        <w:rPr>
          <w:rFonts w:ascii="Times New Roman" w:eastAsia="Times New Roman" w:hAnsi="Times New Roman" w:cs="Times New Roman"/>
          <w:b/>
          <w:lang w:eastAsia="ru-RU"/>
        </w:rPr>
        <w:t>01994480</w:t>
      </w:r>
      <w:r w:rsidRPr="00822840">
        <w:rPr>
          <w:rFonts w:ascii="Times New Roman" w:eastAsia="Times New Roman" w:hAnsi="Times New Roman" w:cs="Times New Roman"/>
          <w:bCs/>
          <w:lang w:eastAsia="ru-RU"/>
        </w:rPr>
        <w:t>.</w:t>
      </w:r>
    </w:p>
    <w:p w:rsidR="00822840" w:rsidRPr="00822840" w:rsidRDefault="00822840" w:rsidP="00822840">
      <w:pPr>
        <w:spacing w:after="0" w:line="240" w:lineRule="auto"/>
        <w:jc w:val="both"/>
        <w:rPr>
          <w:rFonts w:ascii="Times New Roman" w:eastAsia="Arial" w:hAnsi="Times New Roman" w:cs="Times New Roman"/>
          <w:lang w:eastAsia="ru-RU"/>
        </w:rPr>
      </w:pPr>
      <w:r w:rsidRPr="00822840">
        <w:rPr>
          <w:rFonts w:ascii="Times New Roman" w:eastAsia="Times New Roman" w:hAnsi="Times New Roman" w:cs="Times New Roman"/>
          <w:lang w:eastAsia="ru-RU"/>
        </w:rPr>
        <w:t>3. Відомості щодо об'єкту:</w:t>
      </w:r>
      <w:r w:rsidRPr="00822840">
        <w:rPr>
          <w:rFonts w:ascii="Times New Roman" w:eastAsia="Times New Roman" w:hAnsi="Times New Roman" w:cs="Times New Roman"/>
          <w:color w:val="000000"/>
          <w:lang w:eastAsia="ru-RU"/>
        </w:rPr>
        <w:t xml:space="preserve"> </w:t>
      </w:r>
    </w:p>
    <w:p w:rsidR="00822840" w:rsidRPr="00822840" w:rsidRDefault="00822840" w:rsidP="00822840">
      <w:pPr>
        <w:spacing w:after="0" w:line="240" w:lineRule="auto"/>
        <w:rPr>
          <w:rFonts w:ascii="Times New Roman" w:eastAsia="Arial" w:hAnsi="Times New Roman" w:cs="Times New Roman"/>
          <w:bCs/>
          <w:lang w:eastAsia="ru-RU"/>
        </w:rPr>
      </w:pPr>
      <w:r w:rsidRPr="00822840">
        <w:rPr>
          <w:rFonts w:ascii="Times New Roman" w:eastAsia="Arial" w:hAnsi="Times New Roman" w:cs="Times New Roman"/>
          <w:lang w:eastAsia="ru-RU"/>
        </w:rPr>
        <w:t xml:space="preserve">4. Режим роботи електроустановки Споживача (години використання струмоприймачів) </w:t>
      </w:r>
      <w:r w:rsidRPr="000D4184">
        <w:rPr>
          <w:rFonts w:ascii="Times New Roman" w:eastAsia="Arial" w:hAnsi="Times New Roman" w:cs="Times New Roman"/>
          <w:b/>
          <w:lang w:eastAsia="ru-RU"/>
        </w:rPr>
        <w:t>7/</w:t>
      </w:r>
      <w:r w:rsidRPr="000D4184">
        <w:rPr>
          <w:rFonts w:ascii="Times New Roman" w:eastAsia="Arial" w:hAnsi="Times New Roman" w:cs="Times New Roman"/>
          <w:b/>
          <w:bCs/>
          <w:lang w:eastAsia="ru-RU"/>
        </w:rPr>
        <w:t>24</w:t>
      </w:r>
    </w:p>
    <w:p w:rsidR="00822840" w:rsidRPr="00822840" w:rsidRDefault="00822840" w:rsidP="00822840">
      <w:pPr>
        <w:spacing w:after="0" w:line="240" w:lineRule="auto"/>
        <w:jc w:val="both"/>
        <w:rPr>
          <w:rFonts w:ascii="Times New Roman" w:eastAsia="Arial" w:hAnsi="Times New Roman" w:cs="Times New Roman"/>
          <w:lang w:eastAsia="uk-UA"/>
        </w:rPr>
      </w:pPr>
      <w:r w:rsidRPr="00822840">
        <w:rPr>
          <w:rFonts w:ascii="Times New Roman" w:eastAsia="Arial" w:hAnsi="Times New Roman" w:cs="Times New Roman"/>
          <w:lang w:eastAsia="uk-UA"/>
        </w:rPr>
        <w:t xml:space="preserve">5. Детальна інформація про точки обліку електричної енергії, ступінь (клас) напруги: </w:t>
      </w:r>
    </w:p>
    <w:p w:rsidR="00822840" w:rsidRPr="00822840" w:rsidRDefault="00822840" w:rsidP="00822840">
      <w:pPr>
        <w:spacing w:after="0" w:line="240" w:lineRule="auto"/>
        <w:rPr>
          <w:rFonts w:ascii="Times New Roman" w:eastAsia="Arial" w:hAnsi="Times New Roman" w:cs="Times New Roman"/>
          <w:lang w:eastAsia="ru-RU"/>
        </w:rPr>
      </w:pPr>
      <w:r w:rsidRPr="00822840">
        <w:rPr>
          <w:rFonts w:ascii="Times New Roman" w:eastAsia="Arial" w:hAnsi="Times New Roman" w:cs="Times New Roman"/>
          <w:lang w:eastAsia="ru-RU"/>
        </w:rPr>
        <w:t>Перелік об’єктів споживача за якими здійснюється постачання електричної енергії</w:t>
      </w:r>
    </w:p>
    <w:p w:rsidR="00822840" w:rsidRPr="00822840" w:rsidRDefault="00822840" w:rsidP="00822840">
      <w:pPr>
        <w:spacing w:after="0" w:line="240" w:lineRule="auto"/>
        <w:jc w:val="both"/>
        <w:rPr>
          <w:rFonts w:ascii="Times New Roman" w:eastAsia="Arial" w:hAnsi="Times New Roman" w:cs="Times New Roman"/>
          <w:lang w:eastAsia="ru-RU"/>
        </w:rPr>
      </w:pPr>
      <w:r w:rsidRPr="00822840">
        <w:rPr>
          <w:rFonts w:ascii="Times New Roman" w:eastAsia="Arial" w:hAnsi="Times New Roman" w:cs="Times New Roman"/>
          <w:lang w:eastAsia="ru-RU"/>
        </w:rPr>
        <w:t xml:space="preserve">Перелік, адреса об’єктів, </w:t>
      </w:r>
      <w:proofErr w:type="spellStart"/>
      <w:r w:rsidRPr="00822840">
        <w:rPr>
          <w:rFonts w:ascii="Times New Roman" w:eastAsia="Arial" w:hAnsi="Times New Roman" w:cs="Times New Roman"/>
          <w:lang w:eastAsia="ru-RU"/>
        </w:rPr>
        <w:t>ЕІС-код</w:t>
      </w:r>
      <w:proofErr w:type="spellEnd"/>
      <w:r w:rsidRPr="00822840">
        <w:rPr>
          <w:rFonts w:ascii="Times New Roman" w:eastAsia="Arial" w:hAnsi="Times New Roman" w:cs="Times New Roman"/>
          <w:lang w:eastAsia="ru-RU"/>
        </w:rPr>
        <w:t xml:space="preserve"> точки (точок) комерційного обліку та характеристика розрахункових приладів обліку електричної енергії:</w:t>
      </w:r>
    </w:p>
    <w:p w:rsidR="00822840" w:rsidRPr="00822840" w:rsidRDefault="00822840" w:rsidP="00822840">
      <w:pPr>
        <w:spacing w:after="0" w:line="240" w:lineRule="auto"/>
        <w:jc w:val="both"/>
        <w:rPr>
          <w:rFonts w:ascii="Times New Roman" w:eastAsia="Arial" w:hAnsi="Times New Roman" w:cs="Times New Roman"/>
          <w:lang w:eastAsia="ru-RU"/>
        </w:rPr>
      </w:pPr>
    </w:p>
    <w:tbl>
      <w:tblPr>
        <w:tblW w:w="6589" w:type="dxa"/>
        <w:jc w:val="center"/>
        <w:tblInd w:w="-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02"/>
        <w:gridCol w:w="4110"/>
        <w:gridCol w:w="1877"/>
      </w:tblGrid>
      <w:tr w:rsidR="00822840" w:rsidRPr="00822840" w:rsidTr="00BC2B8C">
        <w:trPr>
          <w:trHeight w:val="575"/>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822840" w:rsidRPr="00822840" w:rsidRDefault="00822840" w:rsidP="00822840">
            <w:pPr>
              <w:widowControl w:val="0"/>
              <w:autoSpaceDE w:val="0"/>
              <w:autoSpaceDN w:val="0"/>
              <w:spacing w:after="0" w:line="240" w:lineRule="auto"/>
              <w:jc w:val="center"/>
              <w:rPr>
                <w:rFonts w:ascii="Times New Roman" w:eastAsia="Times New Roman" w:hAnsi="Times New Roman" w:cs="Times New Roman"/>
                <w:lang w:eastAsia="ru-RU"/>
              </w:rPr>
            </w:pPr>
            <w:r w:rsidRPr="00822840">
              <w:rPr>
                <w:rFonts w:ascii="Times New Roman" w:eastAsia="Times New Roman" w:hAnsi="Times New Roman" w:cs="Times New Roman"/>
                <w:color w:val="000000"/>
                <w:lang w:eastAsia="ru-RU"/>
              </w:rPr>
              <w:t>п/</w:t>
            </w:r>
            <w:proofErr w:type="spellStart"/>
            <w:r w:rsidRPr="00822840">
              <w:rPr>
                <w:rFonts w:ascii="Times New Roman" w:eastAsia="Times New Roman" w:hAnsi="Times New Roman" w:cs="Times New Roman"/>
                <w:color w:val="000000"/>
                <w:lang w:eastAsia="ru-RU"/>
              </w:rPr>
              <w:t>п</w:t>
            </w:r>
            <w:proofErr w:type="spellEnd"/>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822840" w:rsidRPr="00BC2B8C" w:rsidRDefault="00822840" w:rsidP="00822840">
            <w:pPr>
              <w:widowControl w:val="0"/>
              <w:autoSpaceDE w:val="0"/>
              <w:autoSpaceDN w:val="0"/>
              <w:spacing w:after="0" w:line="240" w:lineRule="auto"/>
              <w:jc w:val="center"/>
              <w:rPr>
                <w:rFonts w:ascii="Times New Roman" w:eastAsia="Times New Roman" w:hAnsi="Times New Roman" w:cs="Times New Roman"/>
                <w:color w:val="000000"/>
                <w:lang w:eastAsia="ru-RU"/>
              </w:rPr>
            </w:pPr>
            <w:r w:rsidRPr="00BC2B8C">
              <w:rPr>
                <w:rFonts w:ascii="Times New Roman" w:eastAsia="Times New Roman" w:hAnsi="Times New Roman" w:cs="Times New Roman"/>
                <w:color w:val="000000"/>
                <w:lang w:eastAsia="ru-RU"/>
              </w:rPr>
              <w:t>Адреса об'єкта</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840" w:rsidRPr="00BC2B8C" w:rsidRDefault="00822840" w:rsidP="00822840">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BC2B8C">
              <w:rPr>
                <w:rFonts w:ascii="Times New Roman" w:eastAsia="Times New Roman" w:hAnsi="Times New Roman" w:cs="Times New Roman"/>
                <w:lang w:eastAsia="ru-RU"/>
              </w:rPr>
              <w:t>ЕІС-код</w:t>
            </w:r>
            <w:proofErr w:type="spellEnd"/>
            <w:r w:rsidRPr="00BC2B8C">
              <w:rPr>
                <w:rFonts w:ascii="Times New Roman" w:eastAsia="Times New Roman" w:hAnsi="Times New Roman" w:cs="Times New Roman"/>
                <w:lang w:eastAsia="ru-RU"/>
              </w:rPr>
              <w:t xml:space="preserve"> точки комерційного обліку</w:t>
            </w:r>
          </w:p>
        </w:tc>
      </w:tr>
      <w:tr w:rsidR="00822840" w:rsidRPr="00822840" w:rsidTr="000D4184">
        <w:trPr>
          <w:trHeight w:val="275"/>
          <w:jc w:val="center"/>
        </w:trPr>
        <w:tc>
          <w:tcPr>
            <w:tcW w:w="602" w:type="dxa"/>
            <w:tcBorders>
              <w:top w:val="single" w:sz="4" w:space="0" w:color="auto"/>
              <w:left w:val="single" w:sz="4" w:space="0" w:color="auto"/>
              <w:bottom w:val="single" w:sz="4" w:space="0" w:color="auto"/>
              <w:right w:val="single" w:sz="4" w:space="0" w:color="auto"/>
            </w:tcBorders>
          </w:tcPr>
          <w:p w:rsidR="00822840" w:rsidRPr="00822840" w:rsidRDefault="00822840" w:rsidP="00822840">
            <w:pPr>
              <w:widowControl w:val="0"/>
              <w:autoSpaceDE w:val="0"/>
              <w:autoSpaceDN w:val="0"/>
              <w:spacing w:after="0" w:line="240" w:lineRule="auto"/>
              <w:jc w:val="center"/>
              <w:rPr>
                <w:rFonts w:ascii="Times New Roman" w:eastAsia="Times New Roman" w:hAnsi="Times New Roman" w:cs="Times New Roman"/>
                <w:color w:val="000000"/>
                <w:lang w:eastAsia="ru-RU"/>
              </w:rPr>
            </w:pPr>
            <w:r w:rsidRPr="00822840">
              <w:rPr>
                <w:rFonts w:ascii="Times New Roman" w:eastAsia="Calibri" w:hAnsi="Times New Roman" w:cs="Times New Roman"/>
                <w:lang w:eastAsia="ru-RU"/>
              </w:rPr>
              <w:t>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D4184" w:rsidRDefault="000D4184" w:rsidP="00822840">
            <w:pPr>
              <w:widowControl w:val="0"/>
              <w:autoSpaceDE w:val="0"/>
              <w:autoSpaceDN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Київська обл., </w:t>
            </w:r>
            <w:proofErr w:type="spellStart"/>
            <w:r>
              <w:rPr>
                <w:rFonts w:ascii="Times New Roman" w:eastAsia="Times New Roman" w:hAnsi="Times New Roman" w:cs="Times New Roman"/>
                <w:color w:val="000000"/>
                <w:lang w:eastAsia="ru-RU"/>
              </w:rPr>
              <w:t>смт.Бородянка</w:t>
            </w:r>
            <w:proofErr w:type="spellEnd"/>
            <w:r>
              <w:rPr>
                <w:rFonts w:ascii="Times New Roman" w:eastAsia="Times New Roman" w:hAnsi="Times New Roman" w:cs="Times New Roman"/>
                <w:color w:val="000000"/>
                <w:lang w:eastAsia="ru-RU"/>
              </w:rPr>
              <w:t xml:space="preserve">,   </w:t>
            </w:r>
          </w:p>
          <w:p w:rsidR="00822840" w:rsidRPr="00822840" w:rsidRDefault="000D4184" w:rsidP="00822840">
            <w:pPr>
              <w:widowControl w:val="0"/>
              <w:autoSpaceDE w:val="0"/>
              <w:autoSpaceDN w:val="0"/>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вул.Семашка</w:t>
            </w:r>
            <w:proofErr w:type="spellEnd"/>
            <w:r>
              <w:rPr>
                <w:rFonts w:ascii="Times New Roman" w:eastAsia="Times New Roman" w:hAnsi="Times New Roman" w:cs="Times New Roman"/>
                <w:color w:val="000000"/>
                <w:lang w:eastAsia="ru-RU"/>
              </w:rPr>
              <w:t>, 3 1</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822840" w:rsidRPr="00D570F7" w:rsidRDefault="00D570F7" w:rsidP="00822840">
            <w:pPr>
              <w:widowControl w:val="0"/>
              <w:autoSpaceDE w:val="0"/>
              <w:autoSpaceDN w:val="0"/>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eastAsia="uk-UA"/>
              </w:rPr>
              <w:t>62</w:t>
            </w:r>
            <w:r>
              <w:rPr>
                <w:rFonts w:ascii="Times New Roman" w:eastAsia="Times New Roman" w:hAnsi="Times New Roman" w:cs="Times New Roman"/>
                <w:lang w:val="en-US" w:eastAsia="uk-UA"/>
              </w:rPr>
              <w:t>Z381321112906</w:t>
            </w:r>
          </w:p>
        </w:tc>
      </w:tr>
      <w:tr w:rsidR="00D570F7" w:rsidRPr="00822840" w:rsidTr="00D570F7">
        <w:trPr>
          <w:trHeight w:val="275"/>
          <w:jc w:val="center"/>
        </w:trPr>
        <w:tc>
          <w:tcPr>
            <w:tcW w:w="602" w:type="dxa"/>
            <w:tcBorders>
              <w:top w:val="single" w:sz="4" w:space="0" w:color="auto"/>
              <w:left w:val="single" w:sz="4" w:space="0" w:color="auto"/>
              <w:bottom w:val="single" w:sz="4" w:space="0" w:color="auto"/>
              <w:right w:val="single" w:sz="4" w:space="0" w:color="auto"/>
            </w:tcBorders>
          </w:tcPr>
          <w:p w:rsidR="00D570F7" w:rsidRPr="00822840" w:rsidRDefault="00D570F7" w:rsidP="00822840">
            <w:pPr>
              <w:widowControl w:val="0"/>
              <w:autoSpaceDE w:val="0"/>
              <w:autoSpaceDN w:val="0"/>
              <w:spacing w:after="0" w:line="240" w:lineRule="auto"/>
              <w:jc w:val="center"/>
              <w:rPr>
                <w:rFonts w:ascii="Times New Roman" w:eastAsia="Times New Roman" w:hAnsi="Times New Roman" w:cs="Times New Roman"/>
                <w:color w:val="000000"/>
                <w:lang w:eastAsia="ru-RU"/>
              </w:rPr>
            </w:pPr>
            <w:r w:rsidRPr="00822840">
              <w:rPr>
                <w:rFonts w:ascii="Times New Roman" w:eastAsia="Calibri" w:hAnsi="Times New Roman" w:cs="Times New Roman"/>
                <w:lang w:eastAsia="ru-RU"/>
              </w:rPr>
              <w:t>2</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570F7" w:rsidRPr="00D570F7" w:rsidRDefault="00D570F7" w:rsidP="00D570F7">
            <w:pPr>
              <w:widowControl w:val="0"/>
              <w:autoSpaceDE w:val="0"/>
              <w:autoSpaceDN w:val="0"/>
              <w:spacing w:after="0" w:line="240" w:lineRule="auto"/>
              <w:rPr>
                <w:rFonts w:ascii="Times New Roman" w:eastAsia="Times New Roman" w:hAnsi="Times New Roman" w:cs="Times New Roman"/>
                <w:color w:val="000000"/>
                <w:lang w:eastAsia="ru-RU"/>
              </w:rPr>
            </w:pPr>
            <w:r w:rsidRPr="00D570F7">
              <w:rPr>
                <w:rFonts w:ascii="Times New Roman" w:eastAsia="Times New Roman" w:hAnsi="Times New Roman" w:cs="Times New Roman"/>
                <w:color w:val="000000"/>
                <w:lang w:eastAsia="ru-RU"/>
              </w:rPr>
              <w:t xml:space="preserve">Київська обл., </w:t>
            </w:r>
            <w:proofErr w:type="spellStart"/>
            <w:r w:rsidRPr="00D570F7">
              <w:rPr>
                <w:rFonts w:ascii="Times New Roman" w:eastAsia="Times New Roman" w:hAnsi="Times New Roman" w:cs="Times New Roman"/>
                <w:color w:val="000000"/>
                <w:lang w:eastAsia="ru-RU"/>
              </w:rPr>
              <w:t>смт.Бородянка</w:t>
            </w:r>
            <w:proofErr w:type="spellEnd"/>
            <w:r w:rsidRPr="00D570F7">
              <w:rPr>
                <w:rFonts w:ascii="Times New Roman" w:eastAsia="Times New Roman" w:hAnsi="Times New Roman" w:cs="Times New Roman"/>
                <w:color w:val="000000"/>
                <w:lang w:eastAsia="ru-RU"/>
              </w:rPr>
              <w:t xml:space="preserve">,   </w:t>
            </w:r>
          </w:p>
          <w:p w:rsidR="00D570F7" w:rsidRPr="00822840" w:rsidRDefault="00D570F7" w:rsidP="00D570F7">
            <w:pPr>
              <w:widowControl w:val="0"/>
              <w:autoSpaceDE w:val="0"/>
              <w:autoSpaceDN w:val="0"/>
              <w:spacing w:after="0" w:line="240" w:lineRule="auto"/>
              <w:rPr>
                <w:rFonts w:ascii="Times New Roman" w:eastAsia="Times New Roman" w:hAnsi="Times New Roman" w:cs="Times New Roman"/>
                <w:color w:val="000000"/>
                <w:lang w:eastAsia="ru-RU"/>
              </w:rPr>
            </w:pPr>
            <w:proofErr w:type="spellStart"/>
            <w:r w:rsidRPr="00D570F7">
              <w:rPr>
                <w:rFonts w:ascii="Times New Roman" w:eastAsia="Times New Roman" w:hAnsi="Times New Roman" w:cs="Times New Roman"/>
                <w:color w:val="000000"/>
                <w:lang w:eastAsia="ru-RU"/>
              </w:rPr>
              <w:t>вул.Семашка</w:t>
            </w:r>
            <w:proofErr w:type="spellEnd"/>
            <w:r w:rsidRPr="00D570F7">
              <w:rPr>
                <w:rFonts w:ascii="Times New Roman" w:eastAsia="Times New Roman" w:hAnsi="Times New Roman" w:cs="Times New Roman"/>
                <w:color w:val="000000"/>
                <w:lang w:eastAsia="ru-RU"/>
              </w:rPr>
              <w:t>, 3/</w:t>
            </w:r>
            <w:r>
              <w:rPr>
                <w:rFonts w:ascii="Times New Roman" w:eastAsia="Times New Roman" w:hAnsi="Times New Roman" w:cs="Times New Roman"/>
                <w:color w:val="000000"/>
                <w:lang w:val="en-US" w:eastAsia="ru-RU"/>
              </w:rPr>
              <w:t>A</w:t>
            </w:r>
            <w:r w:rsidRPr="00D570F7">
              <w:rPr>
                <w:rFonts w:ascii="Times New Roman" w:eastAsia="Times New Roman" w:hAnsi="Times New Roman" w:cs="Times New Roman"/>
                <w:color w:val="000000"/>
                <w:lang w:eastAsia="ru-RU"/>
              </w:rPr>
              <w:t xml:space="preserve"> 1</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bottom"/>
          </w:tcPr>
          <w:p w:rsidR="00D570F7" w:rsidRDefault="00D570F7" w:rsidP="00BC2B8C">
            <w:pPr>
              <w:spacing w:after="0"/>
              <w:jc w:val="center"/>
            </w:pPr>
            <w:r w:rsidRPr="00D27800">
              <w:rPr>
                <w:rFonts w:ascii="Times New Roman" w:eastAsia="Times New Roman" w:hAnsi="Times New Roman" w:cs="Times New Roman"/>
                <w:lang w:eastAsia="uk-UA"/>
              </w:rPr>
              <w:t>62</w:t>
            </w:r>
            <w:r w:rsidRPr="00D27800">
              <w:rPr>
                <w:rFonts w:ascii="Times New Roman" w:eastAsia="Times New Roman" w:hAnsi="Times New Roman" w:cs="Times New Roman"/>
                <w:lang w:val="en-US" w:eastAsia="uk-UA"/>
              </w:rPr>
              <w:t>Z</w:t>
            </w:r>
            <w:r w:rsidR="00BC2B8C">
              <w:rPr>
                <w:rFonts w:ascii="Times New Roman" w:eastAsia="Times New Roman" w:hAnsi="Times New Roman" w:cs="Times New Roman"/>
                <w:lang w:val="en-US" w:eastAsia="uk-UA"/>
              </w:rPr>
              <w:t>198078394163</w:t>
            </w:r>
          </w:p>
        </w:tc>
      </w:tr>
      <w:tr w:rsidR="00D570F7" w:rsidRPr="00822840" w:rsidTr="00D570F7">
        <w:trPr>
          <w:trHeight w:val="275"/>
          <w:jc w:val="center"/>
        </w:trPr>
        <w:tc>
          <w:tcPr>
            <w:tcW w:w="602" w:type="dxa"/>
            <w:tcBorders>
              <w:top w:val="single" w:sz="4" w:space="0" w:color="auto"/>
              <w:left w:val="single" w:sz="4" w:space="0" w:color="auto"/>
              <w:bottom w:val="single" w:sz="4" w:space="0" w:color="auto"/>
              <w:right w:val="single" w:sz="4" w:space="0" w:color="auto"/>
            </w:tcBorders>
          </w:tcPr>
          <w:p w:rsidR="00D570F7" w:rsidRPr="00822840" w:rsidRDefault="00D570F7" w:rsidP="00822840">
            <w:pPr>
              <w:widowControl w:val="0"/>
              <w:autoSpaceDE w:val="0"/>
              <w:autoSpaceDN w:val="0"/>
              <w:spacing w:after="0" w:line="240" w:lineRule="auto"/>
              <w:jc w:val="center"/>
              <w:rPr>
                <w:rFonts w:ascii="Times New Roman" w:eastAsia="Times New Roman" w:hAnsi="Times New Roman" w:cs="Times New Roman"/>
                <w:color w:val="000000"/>
                <w:lang w:eastAsia="ru-RU"/>
              </w:rPr>
            </w:pPr>
            <w:r w:rsidRPr="00822840">
              <w:rPr>
                <w:rFonts w:ascii="Times New Roman" w:eastAsia="Calibri" w:hAnsi="Times New Roman" w:cs="Times New Roman"/>
                <w:lang w:eastAsia="ru-RU"/>
              </w:rPr>
              <w:t>3</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570F7" w:rsidRPr="00D570F7" w:rsidRDefault="00D570F7" w:rsidP="00D570F7">
            <w:pPr>
              <w:widowControl w:val="0"/>
              <w:autoSpaceDE w:val="0"/>
              <w:autoSpaceDN w:val="0"/>
              <w:spacing w:after="0" w:line="240" w:lineRule="auto"/>
              <w:rPr>
                <w:rFonts w:ascii="Times New Roman" w:eastAsia="Times New Roman" w:hAnsi="Times New Roman" w:cs="Times New Roman"/>
                <w:color w:val="000000"/>
                <w:lang w:eastAsia="ru-RU"/>
              </w:rPr>
            </w:pPr>
            <w:r w:rsidRPr="00D570F7">
              <w:rPr>
                <w:rFonts w:ascii="Times New Roman" w:eastAsia="Times New Roman" w:hAnsi="Times New Roman" w:cs="Times New Roman"/>
                <w:color w:val="000000"/>
                <w:lang w:eastAsia="ru-RU"/>
              </w:rPr>
              <w:t xml:space="preserve">Київська обл., </w:t>
            </w:r>
            <w:proofErr w:type="spellStart"/>
            <w:r w:rsidRPr="00D570F7">
              <w:rPr>
                <w:rFonts w:ascii="Times New Roman" w:eastAsia="Times New Roman" w:hAnsi="Times New Roman" w:cs="Times New Roman"/>
                <w:color w:val="000000"/>
                <w:lang w:eastAsia="ru-RU"/>
              </w:rPr>
              <w:t>смт.Бородянка</w:t>
            </w:r>
            <w:proofErr w:type="spellEnd"/>
            <w:r w:rsidRPr="00D570F7">
              <w:rPr>
                <w:rFonts w:ascii="Times New Roman" w:eastAsia="Times New Roman" w:hAnsi="Times New Roman" w:cs="Times New Roman"/>
                <w:color w:val="000000"/>
                <w:lang w:eastAsia="ru-RU"/>
              </w:rPr>
              <w:t xml:space="preserve">,   </w:t>
            </w:r>
          </w:p>
          <w:p w:rsidR="00D570F7" w:rsidRPr="00822840" w:rsidRDefault="00D570F7" w:rsidP="00D570F7">
            <w:pPr>
              <w:widowControl w:val="0"/>
              <w:autoSpaceDE w:val="0"/>
              <w:autoSpaceDN w:val="0"/>
              <w:spacing w:after="0" w:line="240" w:lineRule="auto"/>
              <w:rPr>
                <w:rFonts w:ascii="Times New Roman" w:eastAsia="Times New Roman" w:hAnsi="Times New Roman" w:cs="Times New Roman"/>
                <w:color w:val="000000"/>
                <w:lang w:eastAsia="ru-RU"/>
              </w:rPr>
            </w:pPr>
            <w:proofErr w:type="spellStart"/>
            <w:r w:rsidRPr="00D570F7">
              <w:rPr>
                <w:rFonts w:ascii="Times New Roman" w:eastAsia="Times New Roman" w:hAnsi="Times New Roman" w:cs="Times New Roman"/>
                <w:color w:val="000000"/>
                <w:lang w:eastAsia="ru-RU"/>
              </w:rPr>
              <w:t>вул.Семашка</w:t>
            </w:r>
            <w:proofErr w:type="spellEnd"/>
            <w:r w:rsidRPr="00D570F7">
              <w:rPr>
                <w:rFonts w:ascii="Times New Roman" w:eastAsia="Times New Roman" w:hAnsi="Times New Roman" w:cs="Times New Roman"/>
                <w:color w:val="000000"/>
                <w:lang w:eastAsia="ru-RU"/>
              </w:rPr>
              <w:t>, 3/</w:t>
            </w:r>
            <w:r>
              <w:rPr>
                <w:rFonts w:ascii="Times New Roman" w:eastAsia="Times New Roman" w:hAnsi="Times New Roman" w:cs="Times New Roman"/>
                <w:color w:val="000000"/>
                <w:lang w:val="en-US" w:eastAsia="ru-RU"/>
              </w:rPr>
              <w:t>A</w:t>
            </w:r>
            <w:r w:rsidRPr="00D570F7">
              <w:rPr>
                <w:rFonts w:ascii="Times New Roman" w:eastAsia="Times New Roman" w:hAnsi="Times New Roman" w:cs="Times New Roman"/>
                <w:color w:val="000000"/>
                <w:lang w:eastAsia="ru-RU"/>
              </w:rPr>
              <w:t xml:space="preserve"> 1</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bottom"/>
          </w:tcPr>
          <w:p w:rsidR="00D570F7" w:rsidRDefault="00D570F7" w:rsidP="00BC2B8C">
            <w:pPr>
              <w:spacing w:after="0"/>
              <w:jc w:val="center"/>
            </w:pPr>
            <w:r w:rsidRPr="00D27800">
              <w:rPr>
                <w:rFonts w:ascii="Times New Roman" w:eastAsia="Times New Roman" w:hAnsi="Times New Roman" w:cs="Times New Roman"/>
                <w:lang w:eastAsia="uk-UA"/>
              </w:rPr>
              <w:t>62</w:t>
            </w:r>
            <w:r w:rsidRPr="00D27800">
              <w:rPr>
                <w:rFonts w:ascii="Times New Roman" w:eastAsia="Times New Roman" w:hAnsi="Times New Roman" w:cs="Times New Roman"/>
                <w:lang w:val="en-US" w:eastAsia="uk-UA"/>
              </w:rPr>
              <w:t>Z</w:t>
            </w:r>
            <w:r w:rsidR="00BC2B8C">
              <w:rPr>
                <w:rFonts w:ascii="Times New Roman" w:eastAsia="Times New Roman" w:hAnsi="Times New Roman" w:cs="Times New Roman"/>
                <w:lang w:val="en-US" w:eastAsia="uk-UA"/>
              </w:rPr>
              <w:t>8734532879734</w:t>
            </w:r>
          </w:p>
        </w:tc>
      </w:tr>
      <w:tr w:rsidR="00822840" w:rsidRPr="00822840" w:rsidTr="000D4184">
        <w:trPr>
          <w:trHeight w:val="275"/>
          <w:jc w:val="center"/>
        </w:trPr>
        <w:tc>
          <w:tcPr>
            <w:tcW w:w="602" w:type="dxa"/>
            <w:tcBorders>
              <w:top w:val="single" w:sz="4" w:space="0" w:color="auto"/>
              <w:left w:val="single" w:sz="4" w:space="0" w:color="auto"/>
              <w:bottom w:val="single" w:sz="4" w:space="0" w:color="auto"/>
              <w:right w:val="single" w:sz="4" w:space="0" w:color="auto"/>
            </w:tcBorders>
          </w:tcPr>
          <w:p w:rsidR="00822840" w:rsidRPr="00822840" w:rsidRDefault="00822840" w:rsidP="00822840">
            <w:pPr>
              <w:widowControl w:val="0"/>
              <w:autoSpaceDE w:val="0"/>
              <w:autoSpaceDN w:val="0"/>
              <w:spacing w:after="0" w:line="240" w:lineRule="auto"/>
              <w:jc w:val="center"/>
              <w:rPr>
                <w:rFonts w:ascii="Times New Roman" w:eastAsia="Calibri" w:hAnsi="Times New Roman" w:cs="Times New Roman"/>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22840" w:rsidRPr="00822840" w:rsidRDefault="00822840" w:rsidP="00822840">
            <w:pPr>
              <w:widowControl w:val="0"/>
              <w:autoSpaceDE w:val="0"/>
              <w:autoSpaceDN w:val="0"/>
              <w:spacing w:after="0" w:line="240" w:lineRule="auto"/>
              <w:rPr>
                <w:rFonts w:ascii="Times New Roman" w:eastAsia="Times New Roman" w:hAnsi="Times New Roman" w:cs="Times New Roman"/>
                <w:color w:val="00000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822840" w:rsidRPr="00822840" w:rsidRDefault="00822840" w:rsidP="00822840">
            <w:pPr>
              <w:widowControl w:val="0"/>
              <w:autoSpaceDE w:val="0"/>
              <w:autoSpaceDN w:val="0"/>
              <w:spacing w:after="0" w:line="240" w:lineRule="auto"/>
              <w:jc w:val="center"/>
              <w:rPr>
                <w:rFonts w:ascii="Times New Roman" w:eastAsia="Times New Roman" w:hAnsi="Times New Roman" w:cs="Times New Roman"/>
                <w:lang w:eastAsia="uk-UA"/>
              </w:rPr>
            </w:pPr>
          </w:p>
        </w:tc>
      </w:tr>
      <w:tr w:rsidR="00822840" w:rsidRPr="00822840" w:rsidTr="000D4184">
        <w:trPr>
          <w:trHeight w:val="275"/>
          <w:jc w:val="center"/>
        </w:trPr>
        <w:tc>
          <w:tcPr>
            <w:tcW w:w="602" w:type="dxa"/>
            <w:tcBorders>
              <w:top w:val="single" w:sz="4" w:space="0" w:color="auto"/>
              <w:left w:val="single" w:sz="4" w:space="0" w:color="auto"/>
              <w:bottom w:val="single" w:sz="4" w:space="0" w:color="auto"/>
              <w:right w:val="single" w:sz="4" w:space="0" w:color="auto"/>
            </w:tcBorders>
          </w:tcPr>
          <w:p w:rsidR="00822840" w:rsidRPr="00822840" w:rsidRDefault="00822840" w:rsidP="00822840">
            <w:pPr>
              <w:widowControl w:val="0"/>
              <w:autoSpaceDE w:val="0"/>
              <w:autoSpaceDN w:val="0"/>
              <w:spacing w:after="0" w:line="240" w:lineRule="auto"/>
              <w:jc w:val="center"/>
              <w:rPr>
                <w:rFonts w:ascii="Times New Roman" w:eastAsia="Calibri" w:hAnsi="Times New Roman" w:cs="Times New Roman"/>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22840" w:rsidRPr="00822840" w:rsidRDefault="00822840" w:rsidP="00822840">
            <w:pPr>
              <w:widowControl w:val="0"/>
              <w:autoSpaceDE w:val="0"/>
              <w:autoSpaceDN w:val="0"/>
              <w:spacing w:after="0" w:line="240" w:lineRule="auto"/>
              <w:rPr>
                <w:rFonts w:ascii="Times New Roman" w:eastAsia="Times New Roman" w:hAnsi="Times New Roman" w:cs="Times New Roman"/>
                <w:color w:val="00000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822840" w:rsidRPr="00822840" w:rsidRDefault="00822840" w:rsidP="00822840">
            <w:pPr>
              <w:widowControl w:val="0"/>
              <w:autoSpaceDE w:val="0"/>
              <w:autoSpaceDN w:val="0"/>
              <w:spacing w:after="0" w:line="240" w:lineRule="auto"/>
              <w:jc w:val="center"/>
              <w:rPr>
                <w:rFonts w:ascii="Times New Roman" w:eastAsia="Times New Roman" w:hAnsi="Times New Roman" w:cs="Times New Roman"/>
                <w:lang w:eastAsia="uk-UA"/>
              </w:rPr>
            </w:pPr>
          </w:p>
        </w:tc>
      </w:tr>
    </w:tbl>
    <w:p w:rsidR="00822840" w:rsidRPr="00BC2B8C" w:rsidRDefault="00822840" w:rsidP="00822840">
      <w:pPr>
        <w:spacing w:after="0" w:line="240" w:lineRule="auto"/>
        <w:jc w:val="both"/>
        <w:rPr>
          <w:rFonts w:ascii="Times New Roman" w:eastAsia="Times New Roman" w:hAnsi="Times New Roman" w:cs="Times New Roman"/>
        </w:rPr>
      </w:pPr>
      <w:r w:rsidRPr="00822840">
        <w:rPr>
          <w:rFonts w:ascii="Times New Roman" w:eastAsia="Times New Roman" w:hAnsi="Times New Roman" w:cs="Times New Roman"/>
          <w:lang w:eastAsia="ru-RU"/>
        </w:rPr>
        <w:t xml:space="preserve">4. Найменування Оператора, з яким Споживач уклав </w:t>
      </w:r>
      <w:r w:rsidRPr="00822840">
        <w:rPr>
          <w:rFonts w:ascii="Times New Roman" w:eastAsia="Times New Roman" w:hAnsi="Times New Roman" w:cs="Times New Roman"/>
          <w:lang w:eastAsia="uk-UA"/>
        </w:rPr>
        <w:t>Договір споживача про надання послуг з розподілу електричної енергії</w:t>
      </w:r>
      <w:r w:rsidRPr="00822840">
        <w:rPr>
          <w:rFonts w:ascii="Times New Roman" w:eastAsia="Times New Roman" w:hAnsi="Times New Roman" w:cs="Times New Roman"/>
          <w:lang w:eastAsia="ru-RU"/>
        </w:rPr>
        <w:t xml:space="preserve"> : </w:t>
      </w:r>
      <w:proofErr w:type="spellStart"/>
      <w:r w:rsidR="00BC2B8C" w:rsidRPr="00BC2B8C">
        <w:rPr>
          <w:rFonts w:ascii="Times New Roman" w:eastAsia="Times New Roman" w:hAnsi="Times New Roman" w:cs="Times New Roman"/>
          <w:lang w:eastAsia="ru-RU"/>
        </w:rPr>
        <w:t>ПрАТ</w:t>
      </w:r>
      <w:proofErr w:type="spellEnd"/>
      <w:r w:rsidR="00BC2B8C" w:rsidRPr="00BC2B8C">
        <w:rPr>
          <w:rFonts w:ascii="Times New Roman" w:eastAsia="Times New Roman" w:hAnsi="Times New Roman" w:cs="Times New Roman"/>
          <w:lang w:eastAsia="ru-RU"/>
        </w:rPr>
        <w:t xml:space="preserve"> «</w:t>
      </w:r>
      <w:r w:rsidR="00BC2B8C">
        <w:rPr>
          <w:rFonts w:ascii="Times New Roman" w:eastAsia="Times New Roman" w:hAnsi="Times New Roman" w:cs="Times New Roman"/>
          <w:lang w:eastAsia="ru-RU"/>
        </w:rPr>
        <w:t>ДТЕК КИЇВСЬКІ РЕГІОНАЛЬНІ ЕЛЕКТРОМЕРЕЖІ</w:t>
      </w:r>
      <w:r w:rsidR="00BC2B8C" w:rsidRPr="00BC2B8C">
        <w:rPr>
          <w:rFonts w:ascii="Times New Roman" w:eastAsia="Times New Roman" w:hAnsi="Times New Roman" w:cs="Times New Roman"/>
          <w:lang w:eastAsia="ru-RU"/>
        </w:rPr>
        <w:t>»</w:t>
      </w:r>
    </w:p>
    <w:p w:rsidR="00822840" w:rsidRPr="00822840" w:rsidRDefault="00822840" w:rsidP="00822840">
      <w:pPr>
        <w:spacing w:after="0" w:line="240" w:lineRule="auto"/>
        <w:jc w:val="both"/>
        <w:rPr>
          <w:rFonts w:ascii="Times New Roman" w:eastAsia="Times New Roman" w:hAnsi="Times New Roman" w:cs="Times New Roman"/>
          <w:b/>
          <w:lang w:eastAsia="ru-RU"/>
        </w:rPr>
      </w:pPr>
      <w:r w:rsidRPr="00822840">
        <w:rPr>
          <w:rFonts w:ascii="Times New Roman" w:eastAsia="Times New Roman" w:hAnsi="Times New Roman" w:cs="Times New Roman"/>
          <w:b/>
          <w:lang w:eastAsia="ru-RU"/>
        </w:rPr>
        <w:t>Початок постачання з _____________ 2024 р.</w:t>
      </w:r>
    </w:p>
    <w:p w:rsidR="00822840" w:rsidRPr="00822840" w:rsidRDefault="00822840" w:rsidP="00822840">
      <w:pPr>
        <w:spacing w:after="0" w:line="240" w:lineRule="auto"/>
        <w:ind w:firstLine="709"/>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22840" w:rsidRPr="00822840" w:rsidRDefault="00822840" w:rsidP="00822840">
      <w:pPr>
        <w:spacing w:after="0" w:line="240" w:lineRule="auto"/>
        <w:ind w:firstLine="709"/>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w:t>
      </w:r>
      <w:r w:rsidR="00BC2B8C">
        <w:rPr>
          <w:rFonts w:ascii="Times New Roman" w:eastAsia="Times New Roman" w:hAnsi="Times New Roman" w:cs="Times New Roman"/>
          <w:lang w:eastAsia="ru-RU"/>
        </w:rPr>
        <w:t xml:space="preserve"> </w:t>
      </w:r>
      <w:r w:rsidRPr="00822840">
        <w:rPr>
          <w:rFonts w:ascii="Times New Roman" w:eastAsia="Times New Roman" w:hAnsi="Times New Roman" w:cs="Times New Roman"/>
          <w:lang w:eastAsia="ru-RU"/>
        </w:rPr>
        <w:t>несуть відповідальність за їх невиконання (неналежне виконання) згідно з умовами Договору та чинним законодавством України.</w:t>
      </w:r>
    </w:p>
    <w:p w:rsidR="00822840" w:rsidRPr="00822840" w:rsidRDefault="00822840" w:rsidP="00822840">
      <w:pPr>
        <w:spacing w:after="0" w:line="240" w:lineRule="auto"/>
        <w:ind w:firstLine="709"/>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22840" w:rsidRPr="00822840" w:rsidRDefault="00822840" w:rsidP="00822840">
      <w:pPr>
        <w:spacing w:after="0" w:line="240" w:lineRule="auto"/>
        <w:ind w:firstLine="709"/>
        <w:jc w:val="both"/>
        <w:rPr>
          <w:rFonts w:ascii="Times New Roman" w:eastAsia="Times New Roman" w:hAnsi="Times New Roman" w:cs="Times New Roman"/>
          <w:lang w:eastAsia="ru-RU"/>
        </w:rPr>
      </w:pPr>
    </w:p>
    <w:p w:rsidR="00822840" w:rsidRPr="00822840" w:rsidRDefault="00822840" w:rsidP="00822840">
      <w:pPr>
        <w:spacing w:after="0" w:line="240" w:lineRule="auto"/>
        <w:jc w:val="both"/>
        <w:rPr>
          <w:rFonts w:ascii="Times New Roman" w:eastAsia="Times New Roman" w:hAnsi="Times New Roman" w:cs="Times New Roman"/>
          <w:lang w:eastAsia="uk-UA"/>
        </w:rPr>
      </w:pPr>
      <w:r w:rsidRPr="00822840">
        <w:rPr>
          <w:rFonts w:ascii="Times New Roman" w:eastAsia="Times New Roman" w:hAnsi="Times New Roman" w:cs="Times New Roman"/>
          <w:b/>
          <w:lang w:eastAsia="uk-UA"/>
        </w:rPr>
        <w:t>Увага!</w:t>
      </w:r>
      <w:r w:rsidRPr="00822840">
        <w:rPr>
          <w:rFonts w:ascii="Times New Roman" w:eastAsia="Times New Roman" w:hAnsi="Times New Roman" w:cs="Times New Roman"/>
          <w:lang w:eastAsia="uk-UA"/>
        </w:rPr>
        <w:t xml:space="preserve"> За кожним об’єктом споживача надаються окремі </w:t>
      </w:r>
      <w:proofErr w:type="spellStart"/>
      <w:r w:rsidRPr="00822840">
        <w:rPr>
          <w:rFonts w:ascii="Times New Roman" w:eastAsia="Times New Roman" w:hAnsi="Times New Roman" w:cs="Times New Roman"/>
          <w:lang w:eastAsia="uk-UA"/>
        </w:rPr>
        <w:t>ЕІС-коди</w:t>
      </w:r>
      <w:proofErr w:type="spellEnd"/>
      <w:r w:rsidRPr="00822840">
        <w:rPr>
          <w:rFonts w:ascii="Times New Roman" w:eastAsia="Times New Roman" w:hAnsi="Times New Roman" w:cs="Times New Roman"/>
          <w:lang w:eastAsia="uk-UA"/>
        </w:rPr>
        <w:t xml:space="preserve"> точок комерційного обліку. </w:t>
      </w:r>
    </w:p>
    <w:p w:rsidR="00822840" w:rsidRPr="00822840" w:rsidRDefault="00822840" w:rsidP="00822840">
      <w:pPr>
        <w:spacing w:after="0" w:line="240" w:lineRule="auto"/>
        <w:ind w:firstLine="567"/>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22840" w:rsidRPr="00822840" w:rsidRDefault="00822840" w:rsidP="00822840">
      <w:pPr>
        <w:spacing w:after="0" w:line="240" w:lineRule="auto"/>
        <w:ind w:firstLine="567"/>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22840" w:rsidRPr="00822840" w:rsidRDefault="00822840" w:rsidP="00822840">
      <w:pPr>
        <w:spacing w:after="0" w:line="240" w:lineRule="auto"/>
        <w:ind w:firstLine="567"/>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22840" w:rsidRPr="00822840" w:rsidRDefault="00822840" w:rsidP="00822840">
      <w:pPr>
        <w:spacing w:after="0" w:line="240" w:lineRule="auto"/>
        <w:jc w:val="both"/>
        <w:rPr>
          <w:rFonts w:ascii="Times New Roman" w:eastAsia="Times New Roman" w:hAnsi="Times New Roman" w:cs="Times New Roman"/>
          <w:b/>
          <w:lang w:eastAsia="uk-UA"/>
        </w:rPr>
      </w:pPr>
    </w:p>
    <w:p w:rsidR="00822840" w:rsidRPr="00822840" w:rsidRDefault="00822840" w:rsidP="00822840">
      <w:pPr>
        <w:spacing w:after="0" w:line="240" w:lineRule="auto"/>
        <w:jc w:val="both"/>
        <w:rPr>
          <w:rFonts w:ascii="Times New Roman" w:eastAsia="Times New Roman" w:hAnsi="Times New Roman" w:cs="Times New Roman"/>
          <w:b/>
          <w:lang w:eastAsia="uk-UA"/>
        </w:rPr>
      </w:pPr>
      <w:r w:rsidRPr="00822840">
        <w:rPr>
          <w:rFonts w:ascii="Times New Roman" w:eastAsia="Times New Roman" w:hAnsi="Times New Roman" w:cs="Times New Roman"/>
          <w:b/>
          <w:lang w:eastAsia="uk-UA"/>
        </w:rPr>
        <w:t>Відмітка про згоду Споживача на обробку персональних даних:</w:t>
      </w:r>
    </w:p>
    <w:p w:rsidR="00822840" w:rsidRPr="00822840" w:rsidRDefault="00822840" w:rsidP="00822840">
      <w:pPr>
        <w:spacing w:after="0" w:line="240" w:lineRule="auto"/>
        <w:jc w:val="both"/>
        <w:rPr>
          <w:rFonts w:ascii="Times New Roman" w:eastAsia="Times New Roman" w:hAnsi="Times New Roman" w:cs="Times New Roman"/>
          <w:b/>
          <w:lang w:eastAsia="uk-UA"/>
        </w:rPr>
      </w:pPr>
    </w:p>
    <w:p w:rsidR="00822840" w:rsidRPr="00BC2B8C" w:rsidRDefault="00822840" w:rsidP="00822840">
      <w:pPr>
        <w:spacing w:after="0" w:line="240" w:lineRule="auto"/>
        <w:jc w:val="both"/>
        <w:rPr>
          <w:rFonts w:ascii="Times New Roman" w:eastAsia="Times New Roman" w:hAnsi="Times New Roman" w:cs="Times New Roman"/>
          <w:lang w:eastAsia="uk-UA"/>
        </w:rPr>
      </w:pPr>
      <w:r w:rsidRPr="00822840">
        <w:rPr>
          <w:rFonts w:ascii="Times New Roman" w:eastAsia="Times New Roman" w:hAnsi="Times New Roman" w:cs="Times New Roman"/>
          <w:b/>
          <w:lang w:eastAsia="uk-UA"/>
        </w:rPr>
        <w:t>____________________</w:t>
      </w:r>
      <w:r w:rsidRPr="00822840">
        <w:rPr>
          <w:rFonts w:ascii="Times New Roman" w:eastAsia="Times New Roman" w:hAnsi="Times New Roman" w:cs="Times New Roman"/>
          <w:b/>
          <w:lang w:eastAsia="uk-UA"/>
        </w:rPr>
        <w:tab/>
        <w:t>_________________</w:t>
      </w:r>
      <w:r w:rsidRPr="00822840">
        <w:rPr>
          <w:rFonts w:ascii="Times New Roman" w:eastAsia="Times New Roman" w:hAnsi="Times New Roman" w:cs="Times New Roman"/>
          <w:b/>
          <w:lang w:eastAsia="uk-UA"/>
        </w:rPr>
        <w:tab/>
      </w:r>
      <w:r w:rsidRPr="00822840">
        <w:rPr>
          <w:rFonts w:ascii="Times New Roman" w:eastAsia="Times New Roman" w:hAnsi="Times New Roman" w:cs="Times New Roman"/>
          <w:b/>
          <w:lang w:eastAsia="uk-UA"/>
        </w:rPr>
        <w:tab/>
      </w:r>
      <w:r w:rsidRPr="00822840">
        <w:rPr>
          <w:rFonts w:ascii="Times New Roman" w:eastAsia="Times New Roman" w:hAnsi="Times New Roman" w:cs="Times New Roman"/>
          <w:b/>
          <w:lang w:eastAsia="uk-UA"/>
        </w:rPr>
        <w:tab/>
      </w:r>
      <w:r w:rsidR="00BC2B8C">
        <w:rPr>
          <w:rFonts w:ascii="Times New Roman" w:eastAsia="Times New Roman" w:hAnsi="Times New Roman" w:cs="Times New Roman"/>
          <w:lang w:eastAsia="ru-RU"/>
        </w:rPr>
        <w:t>І.С.</w:t>
      </w:r>
      <w:proofErr w:type="spellStart"/>
      <w:r w:rsidR="00BC2B8C" w:rsidRPr="00BC2B8C">
        <w:rPr>
          <w:rFonts w:ascii="Times New Roman" w:eastAsia="Times New Roman" w:hAnsi="Times New Roman" w:cs="Times New Roman"/>
          <w:lang w:eastAsia="ru-RU"/>
        </w:rPr>
        <w:t>Чебишев</w:t>
      </w:r>
      <w:proofErr w:type="spellEnd"/>
    </w:p>
    <w:p w:rsidR="00822840" w:rsidRPr="00822840" w:rsidRDefault="00822840" w:rsidP="00822840">
      <w:pPr>
        <w:spacing w:after="0" w:line="240" w:lineRule="auto"/>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ab/>
        <w:t>(дата)</w:t>
      </w:r>
      <w:r w:rsidRPr="00822840">
        <w:rPr>
          <w:rFonts w:ascii="Times New Roman" w:eastAsia="Times New Roman" w:hAnsi="Times New Roman" w:cs="Times New Roman"/>
          <w:lang w:eastAsia="uk-UA"/>
        </w:rPr>
        <w:tab/>
      </w:r>
      <w:r w:rsidRPr="00822840">
        <w:rPr>
          <w:rFonts w:ascii="Times New Roman" w:eastAsia="Times New Roman" w:hAnsi="Times New Roman" w:cs="Times New Roman"/>
          <w:lang w:eastAsia="uk-UA"/>
        </w:rPr>
        <w:tab/>
      </w:r>
      <w:r w:rsidRPr="00822840">
        <w:rPr>
          <w:rFonts w:ascii="Times New Roman" w:eastAsia="Times New Roman" w:hAnsi="Times New Roman" w:cs="Times New Roman"/>
          <w:lang w:eastAsia="uk-UA"/>
        </w:rPr>
        <w:tab/>
        <w:t>(особистий підпис)</w:t>
      </w:r>
      <w:r w:rsidRPr="00822840">
        <w:rPr>
          <w:rFonts w:ascii="Times New Roman" w:eastAsia="Times New Roman" w:hAnsi="Times New Roman" w:cs="Times New Roman"/>
          <w:lang w:eastAsia="uk-UA"/>
        </w:rPr>
        <w:tab/>
      </w:r>
      <w:r w:rsidRPr="00822840">
        <w:rPr>
          <w:rFonts w:ascii="Times New Roman" w:eastAsia="Times New Roman" w:hAnsi="Times New Roman" w:cs="Times New Roman"/>
          <w:lang w:eastAsia="uk-UA"/>
        </w:rPr>
        <w:tab/>
      </w:r>
      <w:r w:rsidRPr="00822840">
        <w:rPr>
          <w:rFonts w:ascii="Times New Roman" w:eastAsia="Times New Roman" w:hAnsi="Times New Roman" w:cs="Times New Roman"/>
          <w:lang w:eastAsia="uk-UA"/>
        </w:rPr>
        <w:tab/>
        <w:t>(П.І.Б. Споживача)</w:t>
      </w:r>
    </w:p>
    <w:p w:rsidR="00822840" w:rsidRPr="00822840" w:rsidRDefault="00822840" w:rsidP="00822840">
      <w:pPr>
        <w:spacing w:after="0" w:line="240" w:lineRule="auto"/>
        <w:jc w:val="both"/>
        <w:rPr>
          <w:rFonts w:ascii="Times New Roman" w:eastAsia="Times New Roman" w:hAnsi="Times New Roman" w:cs="Times New Roman"/>
          <w:b/>
          <w:lang w:eastAsia="uk-UA"/>
        </w:rPr>
      </w:pPr>
      <w:r w:rsidRPr="00822840">
        <w:rPr>
          <w:rFonts w:ascii="Times New Roman" w:eastAsia="Times New Roman" w:hAnsi="Times New Roman" w:cs="Times New Roman"/>
          <w:b/>
          <w:lang w:eastAsia="uk-UA"/>
        </w:rPr>
        <w:t>*Примітка:</w:t>
      </w:r>
    </w:p>
    <w:p w:rsidR="00822840" w:rsidRPr="00822840" w:rsidRDefault="00822840" w:rsidP="00822840">
      <w:pPr>
        <w:spacing w:after="0" w:line="240" w:lineRule="auto"/>
        <w:jc w:val="both"/>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822840" w:rsidRPr="00822840" w:rsidRDefault="00822840" w:rsidP="00822840">
      <w:pPr>
        <w:spacing w:after="0" w:line="240" w:lineRule="auto"/>
        <w:rPr>
          <w:rFonts w:ascii="Times New Roman" w:eastAsia="Times New Roman" w:hAnsi="Times New Roman" w:cs="Times New Roman"/>
          <w:b/>
          <w:lang w:eastAsia="uk-UA"/>
        </w:rPr>
      </w:pPr>
    </w:p>
    <w:p w:rsidR="00822840" w:rsidRPr="00822840" w:rsidRDefault="00822840" w:rsidP="00822840">
      <w:pPr>
        <w:spacing w:after="0" w:line="240" w:lineRule="auto"/>
        <w:rPr>
          <w:rFonts w:ascii="Times New Roman" w:eastAsia="Times New Roman" w:hAnsi="Times New Roman" w:cs="Times New Roman"/>
          <w:b/>
          <w:lang w:eastAsia="uk-UA"/>
        </w:rPr>
      </w:pPr>
      <w:r w:rsidRPr="00822840">
        <w:rPr>
          <w:rFonts w:ascii="Times New Roman" w:eastAsia="Times New Roman" w:hAnsi="Times New Roman" w:cs="Times New Roman"/>
          <w:b/>
          <w:lang w:eastAsia="uk-UA"/>
        </w:rPr>
        <w:t>Реквізити Споживача:</w:t>
      </w:r>
    </w:p>
    <w:p w:rsidR="00822840" w:rsidRPr="00822840" w:rsidRDefault="00822840" w:rsidP="00822840">
      <w:pPr>
        <w:spacing w:after="0" w:line="240" w:lineRule="auto"/>
        <w:ind w:firstLine="709"/>
        <w:jc w:val="both"/>
        <w:rPr>
          <w:rFonts w:ascii="Times New Roman" w:eastAsia="Times New Roman" w:hAnsi="Times New Roman" w:cs="Times New Roman"/>
          <w:lang w:eastAsia="ru-RU"/>
        </w:rPr>
      </w:pPr>
      <w:r w:rsidRPr="00822840">
        <w:rPr>
          <w:rFonts w:ascii="Times New Roman" w:eastAsia="Times New Roman" w:hAnsi="Times New Roman" w:cs="Times New Roman"/>
          <w:b/>
          <w:lang w:eastAsia="ru-RU"/>
        </w:rPr>
        <w:t>______________</w:t>
      </w:r>
    </w:p>
    <w:p w:rsidR="00822840" w:rsidRPr="00822840" w:rsidRDefault="00822840" w:rsidP="00822840">
      <w:pPr>
        <w:spacing w:after="0" w:line="240" w:lineRule="auto"/>
        <w:ind w:firstLine="709"/>
        <w:jc w:val="both"/>
        <w:rPr>
          <w:rFonts w:ascii="Times New Roman" w:eastAsia="Times New Roman" w:hAnsi="Times New Roman" w:cs="Times New Roman"/>
          <w:lang w:eastAsia="ru-RU"/>
        </w:rPr>
      </w:pPr>
    </w:p>
    <w:p w:rsidR="00822840" w:rsidRPr="00822840" w:rsidRDefault="00822840" w:rsidP="00822840">
      <w:pPr>
        <w:spacing w:after="0" w:line="240" w:lineRule="auto"/>
        <w:ind w:firstLine="709"/>
        <w:jc w:val="both"/>
        <w:rPr>
          <w:rFonts w:ascii="Times New Roman" w:eastAsia="Times New Roman" w:hAnsi="Times New Roman" w:cs="Times New Roman"/>
          <w:b/>
          <w:lang w:eastAsia="ru-RU"/>
        </w:rPr>
      </w:pPr>
      <w:r w:rsidRPr="00822840">
        <w:rPr>
          <w:rFonts w:ascii="Times New Roman" w:eastAsia="Times New Roman" w:hAnsi="Times New Roman" w:cs="Times New Roman"/>
          <w:b/>
          <w:lang w:eastAsia="ru-RU"/>
        </w:rPr>
        <w:t>Відмітка про згоду Споживача на обробку персональних даних:</w:t>
      </w:r>
    </w:p>
    <w:p w:rsidR="00822840" w:rsidRPr="00822840" w:rsidRDefault="00822840" w:rsidP="00822840">
      <w:pPr>
        <w:spacing w:after="0" w:line="240" w:lineRule="auto"/>
        <w:ind w:firstLine="709"/>
        <w:jc w:val="both"/>
        <w:rPr>
          <w:rFonts w:ascii="Times New Roman" w:eastAsia="Times New Roman" w:hAnsi="Times New Roman" w:cs="Times New Roman"/>
          <w:b/>
          <w:lang w:eastAsia="ru-RU"/>
        </w:rPr>
      </w:pPr>
    </w:p>
    <w:p w:rsidR="00822840" w:rsidRPr="00BC2B8C" w:rsidRDefault="00822840" w:rsidP="00822840">
      <w:pPr>
        <w:spacing w:after="0" w:line="240" w:lineRule="auto"/>
        <w:jc w:val="both"/>
        <w:rPr>
          <w:rFonts w:ascii="Times New Roman" w:eastAsia="Times New Roman" w:hAnsi="Times New Roman" w:cs="Times New Roman"/>
          <w:lang w:eastAsia="ru-RU"/>
        </w:rPr>
      </w:pPr>
      <w:r w:rsidRPr="00822840">
        <w:rPr>
          <w:rFonts w:ascii="Times New Roman" w:eastAsia="Times New Roman" w:hAnsi="Times New Roman" w:cs="Times New Roman"/>
          <w:b/>
          <w:lang w:eastAsia="ru-RU"/>
        </w:rPr>
        <w:t>____________________</w:t>
      </w:r>
      <w:r w:rsidRPr="00822840">
        <w:rPr>
          <w:rFonts w:ascii="Times New Roman" w:eastAsia="Times New Roman" w:hAnsi="Times New Roman" w:cs="Times New Roman"/>
          <w:b/>
          <w:lang w:eastAsia="ru-RU"/>
        </w:rPr>
        <w:tab/>
        <w:t xml:space="preserve">     _________________</w:t>
      </w:r>
      <w:r w:rsidRPr="00822840">
        <w:rPr>
          <w:rFonts w:ascii="Times New Roman" w:eastAsia="Times New Roman" w:hAnsi="Times New Roman" w:cs="Times New Roman"/>
          <w:b/>
          <w:lang w:eastAsia="ru-RU"/>
        </w:rPr>
        <w:tab/>
      </w:r>
      <w:r w:rsidRPr="00BC2B8C">
        <w:rPr>
          <w:rFonts w:ascii="Times New Roman" w:eastAsia="Times New Roman" w:hAnsi="Times New Roman" w:cs="Times New Roman"/>
          <w:lang w:eastAsia="ru-RU"/>
        </w:rPr>
        <w:t xml:space="preserve">    </w:t>
      </w:r>
      <w:r w:rsidR="00BC2B8C" w:rsidRPr="00BC2B8C">
        <w:rPr>
          <w:rFonts w:ascii="Times New Roman" w:eastAsia="Times New Roman" w:hAnsi="Times New Roman" w:cs="Times New Roman"/>
          <w:lang w:eastAsia="ru-RU"/>
        </w:rPr>
        <w:t xml:space="preserve">          І.С.</w:t>
      </w:r>
      <w:proofErr w:type="spellStart"/>
      <w:r w:rsidR="00BC2B8C" w:rsidRPr="00BC2B8C">
        <w:rPr>
          <w:rFonts w:ascii="Times New Roman" w:eastAsia="Times New Roman" w:hAnsi="Times New Roman" w:cs="Times New Roman"/>
          <w:lang w:eastAsia="ru-RU"/>
        </w:rPr>
        <w:t>Чебишев</w:t>
      </w:r>
      <w:proofErr w:type="spellEnd"/>
    </w:p>
    <w:p w:rsidR="00822840" w:rsidRPr="00822840" w:rsidRDefault="00822840" w:rsidP="00822840">
      <w:pPr>
        <w:spacing w:after="0" w:line="240" w:lineRule="auto"/>
        <w:rPr>
          <w:rFonts w:ascii="Times New Roman" w:eastAsia="Times New Roman" w:hAnsi="Times New Roman" w:cs="Times New Roman"/>
          <w:i/>
          <w:lang w:eastAsia="ru-RU"/>
        </w:rPr>
      </w:pPr>
      <w:r w:rsidRPr="00822840">
        <w:rPr>
          <w:rFonts w:ascii="Times New Roman" w:eastAsia="Times New Roman" w:hAnsi="Times New Roman" w:cs="Times New Roman"/>
          <w:i/>
          <w:lang w:eastAsia="ru-RU"/>
        </w:rPr>
        <w:tab/>
        <w:t>(дата)</w:t>
      </w:r>
      <w:r w:rsidRPr="00822840">
        <w:rPr>
          <w:rFonts w:ascii="Times New Roman" w:eastAsia="Times New Roman" w:hAnsi="Times New Roman" w:cs="Times New Roman"/>
          <w:i/>
          <w:lang w:eastAsia="ru-RU"/>
        </w:rPr>
        <w:tab/>
      </w:r>
      <w:r w:rsidRPr="00822840">
        <w:rPr>
          <w:rFonts w:ascii="Times New Roman" w:eastAsia="Times New Roman" w:hAnsi="Times New Roman" w:cs="Times New Roman"/>
          <w:i/>
          <w:lang w:eastAsia="ru-RU"/>
        </w:rPr>
        <w:tab/>
      </w:r>
      <w:r w:rsidRPr="00822840">
        <w:rPr>
          <w:rFonts w:ascii="Times New Roman" w:eastAsia="Times New Roman" w:hAnsi="Times New Roman" w:cs="Times New Roman"/>
          <w:i/>
          <w:lang w:eastAsia="ru-RU"/>
        </w:rPr>
        <w:tab/>
        <w:t xml:space="preserve">     </w:t>
      </w:r>
      <w:r w:rsidR="00BC2B8C">
        <w:rPr>
          <w:rFonts w:ascii="Times New Roman" w:eastAsia="Times New Roman" w:hAnsi="Times New Roman" w:cs="Times New Roman"/>
          <w:i/>
          <w:lang w:eastAsia="ru-RU"/>
        </w:rPr>
        <w:t xml:space="preserve"> (особистий підпис)</w:t>
      </w:r>
      <w:r w:rsidR="00BC2B8C">
        <w:rPr>
          <w:rFonts w:ascii="Times New Roman" w:eastAsia="Times New Roman" w:hAnsi="Times New Roman" w:cs="Times New Roman"/>
          <w:i/>
          <w:lang w:eastAsia="ru-RU"/>
        </w:rPr>
        <w:tab/>
      </w:r>
      <w:r w:rsidR="00BC2B8C">
        <w:rPr>
          <w:rFonts w:ascii="Times New Roman" w:eastAsia="Times New Roman" w:hAnsi="Times New Roman" w:cs="Times New Roman"/>
          <w:i/>
          <w:lang w:eastAsia="ru-RU"/>
        </w:rPr>
        <w:tab/>
      </w:r>
      <w:r w:rsidRPr="00822840">
        <w:rPr>
          <w:rFonts w:ascii="Times New Roman" w:eastAsia="Times New Roman" w:hAnsi="Times New Roman" w:cs="Times New Roman"/>
          <w:i/>
          <w:lang w:eastAsia="ru-RU"/>
        </w:rPr>
        <w:t>(П.І.Б. Споживача)</w:t>
      </w:r>
    </w:p>
    <w:p w:rsidR="00822840" w:rsidRPr="00822840" w:rsidRDefault="00822840" w:rsidP="00822840">
      <w:pPr>
        <w:spacing w:after="0" w:line="240" w:lineRule="auto"/>
        <w:jc w:val="both"/>
        <w:rPr>
          <w:rFonts w:ascii="Times New Roman" w:eastAsia="Times New Roman" w:hAnsi="Times New Roman" w:cs="Times New Roman"/>
          <w:b/>
          <w:lang w:eastAsia="ru-RU"/>
        </w:rPr>
      </w:pPr>
    </w:p>
    <w:p w:rsidR="00822840" w:rsidRPr="00822840" w:rsidRDefault="00822840" w:rsidP="00822840">
      <w:pPr>
        <w:spacing w:after="0" w:line="240" w:lineRule="auto"/>
        <w:rPr>
          <w:rFonts w:ascii="Times New Roman" w:eastAsia="Times New Roman" w:hAnsi="Times New Roman" w:cs="Times New Roman"/>
          <w:b/>
          <w:lang w:eastAsia="ru-RU"/>
        </w:rPr>
      </w:pPr>
      <w:r w:rsidRPr="00822840">
        <w:rPr>
          <w:rFonts w:ascii="Times New Roman" w:eastAsia="Times New Roman" w:hAnsi="Times New Roman" w:cs="Times New Roman"/>
          <w:b/>
          <w:lang w:eastAsia="ru-RU"/>
        </w:rPr>
        <w:t>Відмітка про підписання Споживачем цієї заяви-приєднання:</w:t>
      </w:r>
    </w:p>
    <w:p w:rsidR="00822840" w:rsidRPr="00822840" w:rsidRDefault="00822840" w:rsidP="00822840">
      <w:pPr>
        <w:spacing w:after="0" w:line="240" w:lineRule="auto"/>
        <w:rPr>
          <w:rFonts w:ascii="Times New Roman" w:eastAsia="Times New Roman" w:hAnsi="Times New Roman" w:cs="Times New Roman"/>
          <w:b/>
          <w:lang w:eastAsia="ru-RU"/>
        </w:rPr>
      </w:pPr>
    </w:p>
    <w:p w:rsidR="00822840" w:rsidRPr="00822840" w:rsidRDefault="00822840" w:rsidP="00822840">
      <w:pPr>
        <w:spacing w:after="0" w:line="240" w:lineRule="auto"/>
        <w:jc w:val="both"/>
        <w:rPr>
          <w:rFonts w:ascii="Times New Roman" w:eastAsia="Times New Roman" w:hAnsi="Times New Roman" w:cs="Times New Roman"/>
          <w:b/>
          <w:lang w:eastAsia="ru-RU"/>
        </w:rPr>
      </w:pPr>
      <w:r w:rsidRPr="00822840">
        <w:rPr>
          <w:rFonts w:ascii="Times New Roman" w:eastAsia="Times New Roman" w:hAnsi="Times New Roman" w:cs="Times New Roman"/>
          <w:b/>
          <w:lang w:eastAsia="ru-RU"/>
        </w:rPr>
        <w:t>____________________</w:t>
      </w:r>
      <w:r w:rsidRPr="00822840">
        <w:rPr>
          <w:rFonts w:ascii="Times New Roman" w:eastAsia="Times New Roman" w:hAnsi="Times New Roman" w:cs="Times New Roman"/>
          <w:b/>
          <w:lang w:eastAsia="ru-RU"/>
        </w:rPr>
        <w:tab/>
      </w:r>
      <w:r w:rsidRPr="00822840">
        <w:rPr>
          <w:rFonts w:ascii="Times New Roman" w:eastAsia="Times New Roman" w:hAnsi="Times New Roman" w:cs="Times New Roman"/>
          <w:b/>
          <w:lang w:eastAsia="ru-RU"/>
        </w:rPr>
        <w:tab/>
        <w:t>_________________</w:t>
      </w:r>
      <w:r w:rsidRPr="00822840">
        <w:rPr>
          <w:rFonts w:ascii="Times New Roman" w:eastAsia="Times New Roman" w:hAnsi="Times New Roman" w:cs="Times New Roman"/>
          <w:b/>
          <w:lang w:eastAsia="ru-RU"/>
        </w:rPr>
        <w:tab/>
        <w:t xml:space="preserve">            ______________________</w:t>
      </w:r>
    </w:p>
    <w:p w:rsidR="00822840" w:rsidRPr="00822840" w:rsidRDefault="00822840" w:rsidP="00822840">
      <w:pPr>
        <w:spacing w:after="0" w:line="240" w:lineRule="auto"/>
        <w:rPr>
          <w:rFonts w:ascii="Times New Roman" w:eastAsia="Times New Roman" w:hAnsi="Times New Roman" w:cs="Times New Roman"/>
          <w:lang w:eastAsia="ru-RU"/>
        </w:rPr>
      </w:pPr>
      <w:r w:rsidRPr="00822840">
        <w:rPr>
          <w:rFonts w:ascii="Times New Roman" w:eastAsia="Times New Roman" w:hAnsi="Times New Roman" w:cs="Times New Roman"/>
          <w:i/>
          <w:lang w:eastAsia="ru-RU"/>
        </w:rPr>
        <w:t>(дата подання заяви-приєднання)</w:t>
      </w:r>
      <w:r w:rsidRPr="00822840">
        <w:rPr>
          <w:rFonts w:ascii="Times New Roman" w:eastAsia="Times New Roman" w:hAnsi="Times New Roman" w:cs="Times New Roman"/>
          <w:i/>
          <w:lang w:eastAsia="ru-RU"/>
        </w:rPr>
        <w:tab/>
        <w:t xml:space="preserve"> М.П.(особистий підпис)</w:t>
      </w:r>
      <w:r w:rsidRPr="00822840">
        <w:rPr>
          <w:rFonts w:ascii="Times New Roman" w:eastAsia="Times New Roman" w:hAnsi="Times New Roman" w:cs="Times New Roman"/>
          <w:i/>
          <w:lang w:eastAsia="ru-RU"/>
        </w:rPr>
        <w:tab/>
      </w:r>
      <w:r w:rsidRPr="00822840">
        <w:rPr>
          <w:rFonts w:ascii="Times New Roman" w:eastAsia="Times New Roman" w:hAnsi="Times New Roman" w:cs="Times New Roman"/>
          <w:i/>
          <w:lang w:eastAsia="ru-RU"/>
        </w:rPr>
        <w:tab/>
        <w:t>(П.І.Б. уповноваженої особи Споживача)</w:t>
      </w:r>
      <w:r w:rsidRPr="00822840">
        <w:rPr>
          <w:rFonts w:ascii="Times New Roman" w:eastAsia="Times New Roman" w:hAnsi="Times New Roman" w:cs="Times New Roman"/>
          <w:lang w:eastAsia="ru-RU"/>
        </w:rPr>
        <w:br w:type="page"/>
      </w:r>
    </w:p>
    <w:p w:rsidR="00822840" w:rsidRPr="00822840" w:rsidRDefault="00822840" w:rsidP="00822840">
      <w:pPr>
        <w:spacing w:after="0" w:line="240" w:lineRule="auto"/>
        <w:rPr>
          <w:rFonts w:ascii="Times New Roman" w:eastAsia="Times New Roman" w:hAnsi="Times New Roman" w:cs="Times New Roman"/>
          <w:lang w:eastAsia="ru-RU"/>
        </w:rPr>
      </w:pP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Додаток №2</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до Договору про постачання </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електричної енергії споживачу</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№________________ </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від ____ ____20_____р.</w:t>
      </w:r>
    </w:p>
    <w:p w:rsidR="00822840" w:rsidRPr="00822840" w:rsidRDefault="00822840" w:rsidP="00822840">
      <w:pPr>
        <w:spacing w:after="0" w:line="240" w:lineRule="auto"/>
        <w:jc w:val="center"/>
        <w:outlineLvl w:val="0"/>
        <w:rPr>
          <w:rFonts w:ascii="Times New Roman" w:eastAsia="Times New Roman" w:hAnsi="Times New Roman" w:cs="Times New Roman"/>
          <w:b/>
          <w:lang w:eastAsia="ru-RU"/>
        </w:rPr>
      </w:pPr>
    </w:p>
    <w:p w:rsidR="00822840" w:rsidRPr="00822840" w:rsidRDefault="00822840" w:rsidP="00822840">
      <w:pPr>
        <w:spacing w:after="0" w:line="240" w:lineRule="auto"/>
        <w:jc w:val="center"/>
        <w:outlineLvl w:val="0"/>
        <w:rPr>
          <w:rFonts w:ascii="Times New Roman" w:eastAsia="Times New Roman" w:hAnsi="Times New Roman" w:cs="Times New Roman"/>
          <w:b/>
          <w:lang w:eastAsia="ru-RU"/>
        </w:rPr>
      </w:pPr>
    </w:p>
    <w:p w:rsidR="00822840" w:rsidRPr="00822840" w:rsidRDefault="00822840" w:rsidP="00822840">
      <w:pPr>
        <w:spacing w:after="0" w:line="240" w:lineRule="auto"/>
        <w:jc w:val="center"/>
        <w:outlineLvl w:val="0"/>
        <w:rPr>
          <w:rFonts w:ascii="Times New Roman" w:eastAsia="Times New Roman" w:hAnsi="Times New Roman" w:cs="Times New Roman"/>
          <w:b/>
        </w:rPr>
      </w:pPr>
      <w:r w:rsidRPr="00822840">
        <w:rPr>
          <w:rFonts w:ascii="Times New Roman" w:eastAsia="Times New Roman" w:hAnsi="Times New Roman" w:cs="Times New Roman"/>
          <w:b/>
          <w:lang w:eastAsia="ru-RU"/>
        </w:rPr>
        <w:t>План-графік постачання електричної енергії</w:t>
      </w:r>
    </w:p>
    <w:p w:rsidR="00822840" w:rsidRPr="00822840" w:rsidRDefault="00822840" w:rsidP="00822840">
      <w:pPr>
        <w:spacing w:after="0" w:line="240" w:lineRule="auto"/>
        <w:jc w:val="center"/>
        <w:outlineLvl w:val="0"/>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(договірні обсяги закупівлі електричної енергії по місяцях 2024 рік)</w:t>
      </w:r>
    </w:p>
    <w:p w:rsidR="00822840" w:rsidRPr="00822840" w:rsidRDefault="00822840" w:rsidP="00822840">
      <w:pPr>
        <w:spacing w:after="0" w:line="240" w:lineRule="auto"/>
        <w:jc w:val="center"/>
        <w:outlineLvl w:val="0"/>
        <w:rPr>
          <w:rFonts w:ascii="Times New Roman" w:eastAsia="Times New Roman" w:hAnsi="Times New Roman" w:cs="Times New Roman"/>
          <w:b/>
          <w:lang w:eastAsia="ru-RU"/>
        </w:rPr>
      </w:pPr>
    </w:p>
    <w:tbl>
      <w:tblPr>
        <w:tblW w:w="95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9"/>
        <w:gridCol w:w="1507"/>
        <w:gridCol w:w="716"/>
      </w:tblGrid>
      <w:tr w:rsidR="00822840" w:rsidRPr="00822840" w:rsidTr="00854E8A">
        <w:trPr>
          <w:trHeight w:val="330"/>
        </w:trPr>
        <w:tc>
          <w:tcPr>
            <w:tcW w:w="7453" w:type="dxa"/>
            <w:vAlign w:val="center"/>
            <w:hideMark/>
          </w:tcPr>
          <w:p w:rsidR="00822840" w:rsidRPr="00822840" w:rsidRDefault="00822840" w:rsidP="00822840">
            <w:pPr>
              <w:spacing w:after="0" w:line="240" w:lineRule="auto"/>
              <w:jc w:val="center"/>
              <w:rPr>
                <w:rFonts w:ascii="Times New Roman" w:eastAsia="Times New Roman" w:hAnsi="Times New Roman" w:cs="Times New Roman"/>
                <w:bCs/>
                <w:lang w:eastAsia="uk-UA"/>
              </w:rPr>
            </w:pPr>
            <w:r w:rsidRPr="00822840">
              <w:rPr>
                <w:rFonts w:ascii="Times New Roman" w:eastAsia="Times New Roman" w:hAnsi="Times New Roman" w:cs="Times New Roman"/>
                <w:bCs/>
                <w:lang w:eastAsia="uk-UA"/>
              </w:rPr>
              <w:t>Місяць</w:t>
            </w:r>
          </w:p>
        </w:tc>
        <w:tc>
          <w:tcPr>
            <w:tcW w:w="2071" w:type="dxa"/>
            <w:gridSpan w:val="2"/>
            <w:vAlign w:val="center"/>
            <w:hideMark/>
          </w:tcPr>
          <w:p w:rsidR="00822840" w:rsidRPr="00822840" w:rsidRDefault="00822840" w:rsidP="00822840">
            <w:pPr>
              <w:spacing w:after="0" w:line="240" w:lineRule="auto"/>
              <w:jc w:val="center"/>
              <w:rPr>
                <w:rFonts w:ascii="Times New Roman" w:eastAsia="Times New Roman" w:hAnsi="Times New Roman" w:cs="Times New Roman"/>
                <w:bCs/>
                <w:lang w:eastAsia="uk-UA"/>
              </w:rPr>
            </w:pPr>
            <w:r w:rsidRPr="00822840">
              <w:rPr>
                <w:rFonts w:ascii="Times New Roman" w:eastAsia="Times New Roman" w:hAnsi="Times New Roman" w:cs="Times New Roman"/>
                <w:bCs/>
                <w:lang w:eastAsia="uk-UA"/>
              </w:rPr>
              <w:t>Кількість електроенергії, кВт*</w:t>
            </w:r>
            <w:proofErr w:type="spellStart"/>
            <w:r w:rsidRPr="00822840">
              <w:rPr>
                <w:rFonts w:ascii="Times New Roman" w:eastAsia="Times New Roman" w:hAnsi="Times New Roman" w:cs="Times New Roman"/>
                <w:bCs/>
                <w:lang w:eastAsia="uk-UA"/>
              </w:rPr>
              <w:t>год</w:t>
            </w:r>
            <w:proofErr w:type="spellEnd"/>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bCs/>
                <w:lang w:eastAsia="uk-UA"/>
              </w:rPr>
              <w:t>Січень 2024</w:t>
            </w:r>
          </w:p>
        </w:tc>
        <w:tc>
          <w:tcPr>
            <w:tcW w:w="2071" w:type="dxa"/>
            <w:gridSpan w:val="2"/>
          </w:tcPr>
          <w:p w:rsidR="00822840" w:rsidRPr="00822840" w:rsidRDefault="00C5140D"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29</w:t>
            </w:r>
            <w:r w:rsidR="00BC2B8C">
              <w:rPr>
                <w:rFonts w:ascii="Times New Roman" w:eastAsia="Times New Roman" w:hAnsi="Times New Roman" w:cs="Times New Roman"/>
                <w:lang w:eastAsia="uk-UA"/>
              </w:rPr>
              <w:t>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bCs/>
                <w:lang w:eastAsia="uk-UA"/>
              </w:rPr>
              <w:t>Лютий 2024</w:t>
            </w:r>
          </w:p>
        </w:tc>
        <w:tc>
          <w:tcPr>
            <w:tcW w:w="2071" w:type="dxa"/>
            <w:gridSpan w:val="2"/>
          </w:tcPr>
          <w:p w:rsidR="00822840" w:rsidRPr="00822840" w:rsidRDefault="00C5140D"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27</w:t>
            </w:r>
            <w:r w:rsidR="00BC2B8C">
              <w:rPr>
                <w:rFonts w:ascii="Times New Roman" w:eastAsia="Times New Roman" w:hAnsi="Times New Roman" w:cs="Times New Roman"/>
                <w:lang w:eastAsia="uk-UA"/>
              </w:rPr>
              <w:t>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bCs/>
                <w:lang w:eastAsia="uk-UA"/>
              </w:rPr>
              <w:t>Березень 2024</w:t>
            </w:r>
          </w:p>
        </w:tc>
        <w:tc>
          <w:tcPr>
            <w:tcW w:w="2071" w:type="dxa"/>
            <w:gridSpan w:val="2"/>
          </w:tcPr>
          <w:p w:rsidR="00822840" w:rsidRPr="00822840" w:rsidRDefault="00C5140D"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28</w:t>
            </w:r>
            <w:r w:rsidR="00BC2B8C">
              <w:rPr>
                <w:rFonts w:ascii="Times New Roman" w:eastAsia="Times New Roman" w:hAnsi="Times New Roman" w:cs="Times New Roman"/>
                <w:lang w:eastAsia="uk-UA"/>
              </w:rPr>
              <w:t>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bCs/>
                <w:lang w:eastAsia="uk-UA"/>
              </w:rPr>
              <w:t>Квітень 2024</w:t>
            </w:r>
          </w:p>
        </w:tc>
        <w:tc>
          <w:tcPr>
            <w:tcW w:w="2071" w:type="dxa"/>
            <w:gridSpan w:val="2"/>
          </w:tcPr>
          <w:p w:rsidR="00822840" w:rsidRPr="00822840" w:rsidRDefault="00C5140D" w:rsidP="00C5140D">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280</w:t>
            </w:r>
            <w:r w:rsidR="00BC2B8C">
              <w:rPr>
                <w:rFonts w:ascii="Times New Roman" w:eastAsia="Times New Roman" w:hAnsi="Times New Roman" w:cs="Times New Roman"/>
                <w:lang w:eastAsia="uk-UA"/>
              </w:rPr>
              <w:t>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bCs/>
                <w:lang w:eastAsia="uk-UA"/>
              </w:rPr>
              <w:t>Травень 2024</w:t>
            </w:r>
          </w:p>
        </w:tc>
        <w:tc>
          <w:tcPr>
            <w:tcW w:w="2071" w:type="dxa"/>
            <w:gridSpan w:val="2"/>
          </w:tcPr>
          <w:p w:rsidR="00822840" w:rsidRPr="00822840" w:rsidRDefault="00C5140D"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26656</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bCs/>
                <w:lang w:eastAsia="uk-UA"/>
              </w:rPr>
              <w:t>Червень 2024</w:t>
            </w:r>
          </w:p>
        </w:tc>
        <w:tc>
          <w:tcPr>
            <w:tcW w:w="2071" w:type="dxa"/>
            <w:gridSpan w:val="2"/>
          </w:tcPr>
          <w:p w:rsidR="00822840" w:rsidRPr="00822840" w:rsidRDefault="00C5140D"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20</w:t>
            </w:r>
            <w:r w:rsidR="00BC2B8C">
              <w:rPr>
                <w:rFonts w:ascii="Times New Roman" w:eastAsia="Times New Roman" w:hAnsi="Times New Roman" w:cs="Times New Roman"/>
                <w:lang w:eastAsia="uk-UA"/>
              </w:rPr>
              <w:t>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bCs/>
                <w:lang w:eastAsia="uk-UA"/>
              </w:rPr>
              <w:t>Липень 2024</w:t>
            </w:r>
          </w:p>
        </w:tc>
        <w:tc>
          <w:tcPr>
            <w:tcW w:w="2071" w:type="dxa"/>
            <w:gridSpan w:val="2"/>
          </w:tcPr>
          <w:p w:rsidR="00822840" w:rsidRPr="00822840" w:rsidRDefault="00BC2B8C"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20000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bCs/>
                <w:lang w:eastAsia="uk-UA"/>
              </w:rPr>
              <w:t>Серпень 2024</w:t>
            </w:r>
          </w:p>
        </w:tc>
        <w:tc>
          <w:tcPr>
            <w:tcW w:w="2071" w:type="dxa"/>
            <w:gridSpan w:val="2"/>
          </w:tcPr>
          <w:p w:rsidR="00822840" w:rsidRPr="00822840" w:rsidRDefault="00C5140D"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20</w:t>
            </w:r>
            <w:r w:rsidR="00BC2B8C">
              <w:rPr>
                <w:rFonts w:ascii="Times New Roman" w:eastAsia="Times New Roman" w:hAnsi="Times New Roman" w:cs="Times New Roman"/>
                <w:lang w:eastAsia="uk-UA"/>
              </w:rPr>
              <w:t>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 xml:space="preserve">Вересень </w:t>
            </w:r>
            <w:r w:rsidRPr="00822840">
              <w:rPr>
                <w:rFonts w:ascii="Times New Roman" w:eastAsia="Times New Roman" w:hAnsi="Times New Roman" w:cs="Times New Roman"/>
                <w:bCs/>
                <w:lang w:eastAsia="uk-UA"/>
              </w:rPr>
              <w:t>2024</w:t>
            </w:r>
          </w:p>
        </w:tc>
        <w:tc>
          <w:tcPr>
            <w:tcW w:w="2071" w:type="dxa"/>
            <w:gridSpan w:val="2"/>
          </w:tcPr>
          <w:p w:rsidR="00822840" w:rsidRPr="00822840" w:rsidRDefault="00C5140D"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21</w:t>
            </w:r>
            <w:r w:rsidR="00BC2B8C">
              <w:rPr>
                <w:rFonts w:ascii="Times New Roman" w:eastAsia="Times New Roman" w:hAnsi="Times New Roman" w:cs="Times New Roman"/>
                <w:lang w:eastAsia="uk-UA"/>
              </w:rPr>
              <w:t>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 xml:space="preserve">Жовтень </w:t>
            </w:r>
            <w:r w:rsidRPr="00822840">
              <w:rPr>
                <w:rFonts w:ascii="Times New Roman" w:eastAsia="Times New Roman" w:hAnsi="Times New Roman" w:cs="Times New Roman"/>
                <w:bCs/>
                <w:lang w:eastAsia="uk-UA"/>
              </w:rPr>
              <w:t>2024</w:t>
            </w:r>
          </w:p>
        </w:tc>
        <w:tc>
          <w:tcPr>
            <w:tcW w:w="2071" w:type="dxa"/>
            <w:gridSpan w:val="2"/>
          </w:tcPr>
          <w:p w:rsidR="00822840" w:rsidRPr="00822840" w:rsidRDefault="00C5140D" w:rsidP="0082284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26</w:t>
            </w:r>
            <w:r w:rsidR="00BC2B8C">
              <w:rPr>
                <w:rFonts w:ascii="Times New Roman" w:eastAsia="Times New Roman" w:hAnsi="Times New Roman" w:cs="Times New Roman"/>
                <w:lang w:eastAsia="uk-UA"/>
              </w:rPr>
              <w:t>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 xml:space="preserve">Листопад </w:t>
            </w:r>
            <w:r w:rsidRPr="00822840">
              <w:rPr>
                <w:rFonts w:ascii="Times New Roman" w:eastAsia="Times New Roman" w:hAnsi="Times New Roman" w:cs="Times New Roman"/>
                <w:bCs/>
                <w:lang w:eastAsia="uk-UA"/>
              </w:rPr>
              <w:t>2024</w:t>
            </w:r>
          </w:p>
        </w:tc>
        <w:tc>
          <w:tcPr>
            <w:tcW w:w="2071" w:type="dxa"/>
            <w:gridSpan w:val="2"/>
          </w:tcPr>
          <w:p w:rsidR="00822840" w:rsidRPr="00822840" w:rsidRDefault="00C5140D" w:rsidP="00C5140D">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27000</w:t>
            </w:r>
          </w:p>
        </w:tc>
      </w:tr>
      <w:tr w:rsidR="00822840" w:rsidRPr="00822840" w:rsidTr="00854E8A">
        <w:trPr>
          <w:trHeight w:val="330"/>
        </w:trPr>
        <w:tc>
          <w:tcPr>
            <w:tcW w:w="7453" w:type="dxa"/>
          </w:tcPr>
          <w:p w:rsidR="00822840" w:rsidRPr="00822840" w:rsidRDefault="00822840" w:rsidP="00822840">
            <w:pPr>
              <w:spacing w:after="0" w:line="240" w:lineRule="auto"/>
              <w:jc w:val="center"/>
              <w:rPr>
                <w:rFonts w:ascii="Times New Roman" w:eastAsia="Times New Roman" w:hAnsi="Times New Roman" w:cs="Times New Roman"/>
                <w:lang w:eastAsia="uk-UA"/>
              </w:rPr>
            </w:pPr>
            <w:r w:rsidRPr="00822840">
              <w:rPr>
                <w:rFonts w:ascii="Times New Roman" w:eastAsia="Times New Roman" w:hAnsi="Times New Roman" w:cs="Times New Roman"/>
                <w:lang w:eastAsia="uk-UA"/>
              </w:rPr>
              <w:t xml:space="preserve">Грудень </w:t>
            </w:r>
            <w:r w:rsidRPr="00822840">
              <w:rPr>
                <w:rFonts w:ascii="Times New Roman" w:eastAsia="Times New Roman" w:hAnsi="Times New Roman" w:cs="Times New Roman"/>
                <w:bCs/>
                <w:lang w:eastAsia="uk-UA"/>
              </w:rPr>
              <w:t>2024</w:t>
            </w:r>
          </w:p>
        </w:tc>
        <w:tc>
          <w:tcPr>
            <w:tcW w:w="2071" w:type="dxa"/>
            <w:gridSpan w:val="2"/>
          </w:tcPr>
          <w:p w:rsidR="00822840" w:rsidRPr="00822840" w:rsidRDefault="00C5140D" w:rsidP="00C5140D">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275</w:t>
            </w:r>
            <w:r w:rsidR="00BC2B8C">
              <w:rPr>
                <w:rFonts w:ascii="Times New Roman" w:eastAsia="Times New Roman" w:hAnsi="Times New Roman" w:cs="Times New Roman"/>
                <w:lang w:eastAsia="uk-UA"/>
              </w:rPr>
              <w:t>00</w:t>
            </w:r>
          </w:p>
        </w:tc>
      </w:tr>
      <w:tr w:rsidR="00822840" w:rsidRPr="00822840" w:rsidTr="00854E8A">
        <w:trPr>
          <w:trHeight w:val="330"/>
        </w:trPr>
        <w:tc>
          <w:tcPr>
            <w:tcW w:w="7453" w:type="dxa"/>
            <w:hideMark/>
          </w:tcPr>
          <w:p w:rsidR="00822840" w:rsidRPr="00822840" w:rsidRDefault="00822840" w:rsidP="00822840">
            <w:pPr>
              <w:spacing w:after="0" w:line="240" w:lineRule="auto"/>
              <w:jc w:val="center"/>
              <w:rPr>
                <w:rFonts w:ascii="Times New Roman" w:eastAsia="Times New Roman" w:hAnsi="Times New Roman" w:cs="Times New Roman"/>
                <w:b/>
                <w:bCs/>
                <w:lang w:eastAsia="uk-UA"/>
              </w:rPr>
            </w:pPr>
            <w:r w:rsidRPr="00822840">
              <w:rPr>
                <w:rFonts w:ascii="Times New Roman" w:eastAsia="Times New Roman" w:hAnsi="Times New Roman" w:cs="Times New Roman"/>
                <w:b/>
                <w:bCs/>
                <w:lang w:eastAsia="uk-UA"/>
              </w:rPr>
              <w:t>Всього</w:t>
            </w:r>
          </w:p>
        </w:tc>
        <w:tc>
          <w:tcPr>
            <w:tcW w:w="2071" w:type="dxa"/>
            <w:gridSpan w:val="2"/>
            <w:hideMark/>
          </w:tcPr>
          <w:p w:rsidR="00822840" w:rsidRPr="00822840" w:rsidRDefault="00C5140D" w:rsidP="00822840">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300156</w:t>
            </w:r>
            <w:bookmarkStart w:id="1" w:name="_GoBack"/>
            <w:bookmarkEnd w:id="1"/>
          </w:p>
        </w:tc>
      </w:tr>
      <w:tr w:rsidR="00822840" w:rsidRPr="00822840" w:rsidTr="00854E8A">
        <w:trPr>
          <w:gridAfter w:val="1"/>
          <w:wAfter w:w="1216" w:type="dxa"/>
        </w:trPr>
        <w:tc>
          <w:tcPr>
            <w:tcW w:w="8308" w:type="dxa"/>
            <w:gridSpan w:val="2"/>
            <w:tcBorders>
              <w:top w:val="nil"/>
              <w:left w:val="nil"/>
              <w:bottom w:val="nil"/>
              <w:right w:val="nil"/>
            </w:tcBorders>
            <w:hideMark/>
          </w:tcPr>
          <w:p w:rsidR="00822840" w:rsidRPr="00822840" w:rsidRDefault="00822840" w:rsidP="00822840">
            <w:pPr>
              <w:spacing w:after="0" w:line="240" w:lineRule="auto"/>
              <w:rPr>
                <w:rFonts w:ascii="Times New Roman" w:eastAsia="Times New Roman" w:hAnsi="Times New Roman" w:cs="Times New Roman"/>
                <w:lang w:eastAsia="ru-RU"/>
              </w:rPr>
            </w:pPr>
          </w:p>
          <w:p w:rsidR="00822840" w:rsidRPr="00822840" w:rsidRDefault="00822840" w:rsidP="00822840">
            <w:pPr>
              <w:spacing w:after="0" w:line="240" w:lineRule="auto"/>
              <w:rPr>
                <w:rFonts w:ascii="Times New Roman" w:eastAsia="Times New Roman" w:hAnsi="Times New Roman" w:cs="Times New Roman"/>
                <w:lang w:eastAsia="ru-RU"/>
              </w:rPr>
            </w:pPr>
          </w:p>
          <w:tbl>
            <w:tblPr>
              <w:tblW w:w="9428" w:type="dxa"/>
              <w:tblInd w:w="108" w:type="dxa"/>
              <w:tblLook w:val="04A0" w:firstRow="1" w:lastRow="0" w:firstColumn="1" w:lastColumn="0" w:noHBand="0" w:noVBand="1"/>
            </w:tblPr>
            <w:tblGrid>
              <w:gridCol w:w="4299"/>
              <w:gridCol w:w="5129"/>
            </w:tblGrid>
            <w:tr w:rsidR="00822840" w:rsidRPr="00822840" w:rsidTr="00EE3A41">
              <w:tc>
                <w:tcPr>
                  <w:tcW w:w="2280" w:type="pct"/>
                  <w:hideMark/>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Постачальник</w:t>
                  </w:r>
                </w:p>
              </w:tc>
              <w:tc>
                <w:tcPr>
                  <w:tcW w:w="2720" w:type="pct"/>
                  <w:hideMark/>
                </w:tcPr>
                <w:p w:rsidR="00822840" w:rsidRPr="00822840" w:rsidRDefault="00EE3A41" w:rsidP="00822840">
                  <w:pPr>
                    <w:widowControl w:val="0"/>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w:t>
                  </w:r>
                  <w:r w:rsidR="00822840" w:rsidRPr="00822840">
                    <w:rPr>
                      <w:rFonts w:ascii="Times New Roman" w:eastAsia="Times New Roman" w:hAnsi="Times New Roman" w:cs="Times New Roman"/>
                      <w:lang w:eastAsia="x-none"/>
                    </w:rPr>
                    <w:t>Споживач</w:t>
                  </w:r>
                </w:p>
              </w:tc>
            </w:tr>
            <w:tr w:rsidR="00822840" w:rsidRPr="00822840" w:rsidTr="00EE3A41">
              <w:tc>
                <w:tcPr>
                  <w:tcW w:w="2280"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c>
                <w:tcPr>
                  <w:tcW w:w="2720" w:type="pct"/>
                  <w:hideMark/>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r>
            <w:tr w:rsidR="00822840" w:rsidRPr="00822840" w:rsidTr="00EE3A41">
              <w:tc>
                <w:tcPr>
                  <w:tcW w:w="2280"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c>
                <w:tcPr>
                  <w:tcW w:w="2720"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r>
            <w:tr w:rsidR="00822840" w:rsidRPr="00822840" w:rsidTr="00EE3A41">
              <w:tc>
                <w:tcPr>
                  <w:tcW w:w="2280"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c>
                <w:tcPr>
                  <w:tcW w:w="2720"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r>
            <w:tr w:rsidR="00822840" w:rsidRPr="00822840" w:rsidTr="00EE3A41">
              <w:tc>
                <w:tcPr>
                  <w:tcW w:w="2280" w:type="pct"/>
                  <w:hideMark/>
                </w:tcPr>
                <w:p w:rsidR="00822840" w:rsidRPr="00822840" w:rsidRDefault="00BC2B8C" w:rsidP="00822840">
                  <w:pPr>
                    <w:widowControl w:val="0"/>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____________________</w:t>
                  </w:r>
                  <w:r w:rsidR="00822840" w:rsidRPr="00822840">
                    <w:rPr>
                      <w:rFonts w:ascii="Times New Roman" w:eastAsia="Times New Roman" w:hAnsi="Times New Roman" w:cs="Times New Roman"/>
                      <w:lang w:eastAsia="x-none"/>
                    </w:rPr>
                    <w:t>_</w:t>
                  </w:r>
                  <w:r>
                    <w:rPr>
                      <w:rFonts w:ascii="Times New Roman" w:eastAsia="Times New Roman" w:hAnsi="Times New Roman" w:cs="Times New Roman"/>
                      <w:lang w:eastAsia="x-none"/>
                    </w:rPr>
                    <w:t>/</w:t>
                  </w:r>
                  <w:r w:rsidR="00822840" w:rsidRPr="00822840">
                    <w:rPr>
                      <w:rFonts w:ascii="Times New Roman" w:eastAsia="Times New Roman" w:hAnsi="Times New Roman" w:cs="Times New Roman"/>
                      <w:lang w:eastAsia="x-none"/>
                    </w:rPr>
                    <w:t>_______________</w:t>
                  </w:r>
                  <w:r>
                    <w:rPr>
                      <w:rFonts w:ascii="Times New Roman" w:eastAsia="Times New Roman" w:hAnsi="Times New Roman" w:cs="Times New Roman"/>
                      <w:lang w:eastAsia="x-none"/>
                    </w:rPr>
                    <w:t>/</w:t>
                  </w:r>
                </w:p>
              </w:tc>
              <w:tc>
                <w:tcPr>
                  <w:tcW w:w="2720" w:type="pct"/>
                  <w:hideMark/>
                </w:tcPr>
                <w:p w:rsidR="00822840" w:rsidRPr="00822840" w:rsidRDefault="00EE3A41" w:rsidP="00EE3A41">
                  <w:pPr>
                    <w:widowControl w:val="0"/>
                    <w:spacing w:after="0" w:line="240" w:lineRule="auto"/>
                    <w:ind w:right="-250"/>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__________________</w:t>
                  </w:r>
                  <w:r w:rsidR="00822840" w:rsidRPr="00822840">
                    <w:rPr>
                      <w:rFonts w:ascii="Times New Roman" w:eastAsia="Times New Roman" w:hAnsi="Times New Roman" w:cs="Times New Roman"/>
                      <w:lang w:eastAsia="x-none"/>
                    </w:rPr>
                    <w:t>___</w:t>
                  </w:r>
                  <w:r>
                    <w:rPr>
                      <w:rFonts w:ascii="Times New Roman" w:eastAsia="Times New Roman" w:hAnsi="Times New Roman" w:cs="Times New Roman"/>
                      <w:lang w:eastAsia="x-none"/>
                    </w:rPr>
                    <w:t>/ І.С.</w:t>
                  </w:r>
                  <w:proofErr w:type="spellStart"/>
                  <w:r>
                    <w:rPr>
                      <w:rFonts w:ascii="Times New Roman" w:eastAsia="Times New Roman" w:hAnsi="Times New Roman" w:cs="Times New Roman"/>
                      <w:lang w:eastAsia="x-none"/>
                    </w:rPr>
                    <w:t>Чебишев</w:t>
                  </w:r>
                  <w:proofErr w:type="spellEnd"/>
                  <w:r w:rsidR="00BC2B8C">
                    <w:rPr>
                      <w:rFonts w:ascii="Times New Roman" w:eastAsia="Times New Roman" w:hAnsi="Times New Roman" w:cs="Times New Roman"/>
                      <w:lang w:eastAsia="x-none"/>
                    </w:rPr>
                    <w:t>/</w:t>
                  </w:r>
                </w:p>
              </w:tc>
            </w:tr>
            <w:tr w:rsidR="00822840" w:rsidRPr="00822840" w:rsidTr="00EE3A41">
              <w:tc>
                <w:tcPr>
                  <w:tcW w:w="2280" w:type="pct"/>
                  <w:hideMark/>
                </w:tcPr>
                <w:p w:rsidR="00822840" w:rsidRPr="00822840" w:rsidRDefault="00BC2B8C" w:rsidP="00822840">
                  <w:pPr>
                    <w:widowControl w:val="0"/>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w:t>
                  </w:r>
                  <w:r w:rsidR="00822840" w:rsidRPr="00822840">
                    <w:rPr>
                      <w:rFonts w:ascii="Times New Roman" w:eastAsia="Times New Roman" w:hAnsi="Times New Roman" w:cs="Times New Roman"/>
                      <w:lang w:eastAsia="x-none"/>
                    </w:rPr>
                    <w:t>(підпис, П.І.Б)</w:t>
                  </w:r>
                </w:p>
              </w:tc>
              <w:tc>
                <w:tcPr>
                  <w:tcW w:w="2720" w:type="pct"/>
                  <w:hideMark/>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                   (підпис, П.І.Б)</w:t>
                  </w:r>
                </w:p>
              </w:tc>
            </w:tr>
            <w:tr w:rsidR="00822840" w:rsidRPr="00822840" w:rsidTr="00EE3A41">
              <w:tc>
                <w:tcPr>
                  <w:tcW w:w="2280" w:type="pct"/>
                  <w:hideMark/>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М.П.</w:t>
                  </w:r>
                </w:p>
              </w:tc>
              <w:tc>
                <w:tcPr>
                  <w:tcW w:w="2720" w:type="pct"/>
                  <w:hideMark/>
                </w:tcPr>
                <w:p w:rsidR="00822840" w:rsidRPr="00822840" w:rsidRDefault="00EE3A41" w:rsidP="00822840">
                  <w:pPr>
                    <w:widowControl w:val="0"/>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w:t>
                  </w:r>
                  <w:r w:rsidR="00822840" w:rsidRPr="00822840">
                    <w:rPr>
                      <w:rFonts w:ascii="Times New Roman" w:eastAsia="Times New Roman" w:hAnsi="Times New Roman" w:cs="Times New Roman"/>
                      <w:lang w:eastAsia="x-none"/>
                    </w:rPr>
                    <w:t>М.П.</w:t>
                  </w:r>
                </w:p>
              </w:tc>
            </w:tr>
            <w:tr w:rsidR="00822840" w:rsidRPr="00822840" w:rsidTr="00EE3A41">
              <w:tc>
                <w:tcPr>
                  <w:tcW w:w="2280"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c>
                <w:tcPr>
                  <w:tcW w:w="2720"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r>
            <w:tr w:rsidR="00822840" w:rsidRPr="00822840" w:rsidTr="00EE3A41">
              <w:tc>
                <w:tcPr>
                  <w:tcW w:w="2280" w:type="pct"/>
                  <w:hideMark/>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«____» ___</w:t>
                  </w:r>
                  <w:r w:rsidR="00EE3A41">
                    <w:rPr>
                      <w:rFonts w:ascii="Times New Roman" w:eastAsia="Times New Roman" w:hAnsi="Times New Roman" w:cs="Times New Roman"/>
                      <w:lang w:eastAsia="x-none"/>
                    </w:rPr>
                    <w:t>______ 2024</w:t>
                  </w:r>
                  <w:r w:rsidRPr="00822840">
                    <w:rPr>
                      <w:rFonts w:ascii="Times New Roman" w:eastAsia="Times New Roman" w:hAnsi="Times New Roman" w:cs="Times New Roman"/>
                      <w:lang w:eastAsia="x-none"/>
                    </w:rPr>
                    <w:t xml:space="preserve"> р.</w:t>
                  </w:r>
                </w:p>
              </w:tc>
              <w:tc>
                <w:tcPr>
                  <w:tcW w:w="2720" w:type="pct"/>
                  <w:hideMark/>
                </w:tcPr>
                <w:p w:rsidR="00822840" w:rsidRPr="00822840" w:rsidRDefault="00EE3A41" w:rsidP="00EE3A41">
                  <w:pPr>
                    <w:widowControl w:val="0"/>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w:t>
                  </w:r>
                  <w:r w:rsidR="00822840" w:rsidRPr="00822840">
                    <w:rPr>
                      <w:rFonts w:ascii="Times New Roman" w:eastAsia="Times New Roman" w:hAnsi="Times New Roman" w:cs="Times New Roman"/>
                      <w:lang w:eastAsia="x-none"/>
                    </w:rPr>
                    <w:t>«____» __</w:t>
                  </w:r>
                  <w:r>
                    <w:rPr>
                      <w:rFonts w:ascii="Times New Roman" w:eastAsia="Times New Roman" w:hAnsi="Times New Roman" w:cs="Times New Roman"/>
                      <w:lang w:eastAsia="x-none"/>
                    </w:rPr>
                    <w:t>____</w:t>
                  </w:r>
                  <w:r w:rsidR="00822840" w:rsidRPr="00822840">
                    <w:rPr>
                      <w:rFonts w:ascii="Times New Roman" w:eastAsia="Times New Roman" w:hAnsi="Times New Roman" w:cs="Times New Roman"/>
                      <w:lang w:eastAsia="x-none"/>
                    </w:rPr>
                    <w:t>__ 20</w:t>
                  </w:r>
                  <w:r>
                    <w:rPr>
                      <w:rFonts w:ascii="Times New Roman" w:eastAsia="Times New Roman" w:hAnsi="Times New Roman" w:cs="Times New Roman"/>
                      <w:lang w:eastAsia="x-none"/>
                    </w:rPr>
                    <w:t>24</w:t>
                  </w:r>
                  <w:r w:rsidR="00822840" w:rsidRPr="00822840">
                    <w:rPr>
                      <w:rFonts w:ascii="Times New Roman" w:eastAsia="Times New Roman" w:hAnsi="Times New Roman" w:cs="Times New Roman"/>
                      <w:lang w:eastAsia="x-none"/>
                    </w:rPr>
                    <w:t xml:space="preserve"> р.</w:t>
                  </w:r>
                </w:p>
              </w:tc>
            </w:tr>
          </w:tbl>
          <w:p w:rsidR="00822840" w:rsidRPr="00822840" w:rsidRDefault="00822840" w:rsidP="00822840">
            <w:pPr>
              <w:spacing w:after="0" w:line="240" w:lineRule="auto"/>
              <w:rPr>
                <w:rFonts w:ascii="Times New Roman" w:eastAsia="Times New Roman" w:hAnsi="Times New Roman" w:cs="Times New Roman"/>
                <w:lang w:eastAsia="ru-RU"/>
              </w:rPr>
            </w:pPr>
          </w:p>
        </w:tc>
      </w:tr>
    </w:tbl>
    <w:p w:rsidR="00822840" w:rsidRPr="00822840" w:rsidRDefault="00822840" w:rsidP="00822840">
      <w:pPr>
        <w:spacing w:after="0" w:line="240" w:lineRule="auto"/>
        <w:rPr>
          <w:rFonts w:ascii="Times New Roman" w:eastAsia="Times New Roman" w:hAnsi="Times New Roman" w:cs="Times New Roman"/>
          <w:lang w:eastAsia="ru-RU"/>
        </w:rPr>
      </w:pPr>
    </w:p>
    <w:p w:rsidR="00822840" w:rsidRPr="00822840" w:rsidRDefault="00822840" w:rsidP="00822840">
      <w:pPr>
        <w:spacing w:after="0" w:line="240" w:lineRule="auto"/>
        <w:rPr>
          <w:rFonts w:ascii="Times New Roman" w:eastAsia="Times New Roman" w:hAnsi="Times New Roman" w:cs="Times New Roman"/>
          <w:lang w:eastAsia="ru-RU"/>
        </w:rPr>
      </w:pPr>
      <w:r w:rsidRPr="00822840">
        <w:rPr>
          <w:rFonts w:ascii="Times New Roman" w:eastAsia="Times New Roman" w:hAnsi="Times New Roman" w:cs="Times New Roman"/>
          <w:lang w:eastAsia="ru-RU"/>
        </w:rPr>
        <w:br w:type="page"/>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lastRenderedPageBreak/>
        <w:t>Додаток №3</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до Договору про постачання </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електричної енергії споживачу</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№________________ </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від ____ ____20_____р.</w:t>
      </w:r>
    </w:p>
    <w:p w:rsidR="00822840" w:rsidRPr="00822840" w:rsidRDefault="00822840" w:rsidP="00822840">
      <w:pPr>
        <w:spacing w:after="0" w:line="240" w:lineRule="auto"/>
        <w:jc w:val="center"/>
        <w:outlineLvl w:val="0"/>
        <w:rPr>
          <w:rFonts w:ascii="Times New Roman" w:eastAsia="Times New Roman" w:hAnsi="Times New Roman" w:cs="Times New Roman"/>
          <w:b/>
          <w:lang w:eastAsia="ru-RU"/>
        </w:rPr>
      </w:pPr>
    </w:p>
    <w:p w:rsidR="00822840" w:rsidRPr="00822840" w:rsidRDefault="00822840" w:rsidP="00822840">
      <w:pPr>
        <w:widowControl w:val="0"/>
        <w:spacing w:after="0" w:line="240" w:lineRule="auto"/>
        <w:ind w:hanging="340"/>
        <w:jc w:val="center"/>
        <w:rPr>
          <w:rFonts w:ascii="Times New Roman" w:eastAsia="Times New Roman" w:hAnsi="Times New Roman" w:cs="Times New Roman"/>
          <w:b/>
          <w:bCs/>
          <w:lang w:eastAsia="uk-UA"/>
        </w:rPr>
      </w:pPr>
      <w:r w:rsidRPr="00822840">
        <w:rPr>
          <w:rFonts w:ascii="Times New Roman" w:eastAsia="Times New Roman" w:hAnsi="Times New Roman" w:cs="Times New Roman"/>
          <w:b/>
          <w:bCs/>
          <w:lang w:eastAsia="uk-UA"/>
        </w:rPr>
        <w:t xml:space="preserve">Порядок визначення вартості електричної енергії </w:t>
      </w:r>
    </w:p>
    <w:p w:rsidR="00822840" w:rsidRPr="00822840" w:rsidRDefault="00822840" w:rsidP="00822840">
      <w:pPr>
        <w:widowControl w:val="0"/>
        <w:spacing w:after="0" w:line="240" w:lineRule="auto"/>
        <w:jc w:val="center"/>
        <w:rPr>
          <w:rFonts w:ascii="Times New Roman" w:eastAsia="Times New Roman" w:hAnsi="Times New Roman" w:cs="Times New Roman"/>
          <w:b/>
          <w:bCs/>
          <w:lang w:eastAsia="uk-UA"/>
        </w:rPr>
      </w:pPr>
    </w:p>
    <w:p w:rsidR="00822840" w:rsidRPr="00822840" w:rsidRDefault="00822840" w:rsidP="00822840">
      <w:pPr>
        <w:widowControl w:val="0"/>
        <w:spacing w:after="0" w:line="240" w:lineRule="auto"/>
        <w:jc w:val="both"/>
        <w:rPr>
          <w:rFonts w:ascii="Times New Roman" w:eastAsia="Times New Roman" w:hAnsi="Times New Roman" w:cs="Times New Roman"/>
          <w:b/>
          <w:bCs/>
          <w:lang w:eastAsia="uk-UA"/>
        </w:rPr>
      </w:pPr>
      <w:r w:rsidRPr="00822840">
        <w:rPr>
          <w:rFonts w:ascii="Times New Roman" w:eastAsia="Times New Roman" w:hAnsi="Times New Roman" w:cs="Times New Roman"/>
          <w:b/>
          <w:bCs/>
          <w:lang w:eastAsia="uk-UA"/>
        </w:rPr>
        <w:t xml:space="preserve">1. Розмір ціни за одиницю електричної енергії, як складової </w:t>
      </w:r>
      <w:r w:rsidRPr="00822840">
        <w:rPr>
          <w:rFonts w:ascii="Times New Roman" w:eastAsia="Times New Roman" w:hAnsi="Times New Roman" w:cs="Times New Roman"/>
          <w:b/>
          <w:bCs/>
          <w:u w:val="single"/>
          <w:lang w:eastAsia="uk-UA"/>
        </w:rPr>
        <w:t>одиниці</w:t>
      </w:r>
      <w:r w:rsidRPr="00822840">
        <w:rPr>
          <w:rFonts w:ascii="Times New Roman" w:eastAsia="Times New Roman" w:hAnsi="Times New Roman" w:cs="Times New Roman"/>
          <w:b/>
          <w:bCs/>
          <w:lang w:eastAsia="uk-UA"/>
        </w:rPr>
        <w:t xml:space="preserve"> Товару</w:t>
      </w:r>
    </w:p>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Ціна за одиницю електричної енергії поточна становить ___________ </w:t>
      </w:r>
      <w:proofErr w:type="spellStart"/>
      <w:r w:rsidRPr="00822840">
        <w:rPr>
          <w:rFonts w:ascii="Times New Roman" w:eastAsia="Times New Roman" w:hAnsi="Times New Roman" w:cs="Times New Roman"/>
          <w:lang w:eastAsia="x-none"/>
        </w:rPr>
        <w:t>грн</w:t>
      </w:r>
      <w:proofErr w:type="spellEnd"/>
      <w:r w:rsidRPr="00822840">
        <w:rPr>
          <w:rFonts w:ascii="Times New Roman" w:eastAsia="Times New Roman" w:hAnsi="Times New Roman" w:cs="Times New Roman"/>
          <w:lang w:eastAsia="x-none"/>
        </w:rPr>
        <w:t>/кіловат-година без ПДВ.</w:t>
      </w:r>
    </w:p>
    <w:p w:rsidR="00822840" w:rsidRPr="00822840" w:rsidRDefault="00822840" w:rsidP="00822840">
      <w:pPr>
        <w:widowControl w:val="0"/>
        <w:tabs>
          <w:tab w:val="left" w:pos="7090"/>
        </w:tabs>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Ціна (тариф) послуг оператора системи передачі (ціна регульованих послуг, яка визначається НКРЕКП) встановлена відповідно до постанови НКРЕКП від __________ № __________ та становить _____________ </w:t>
      </w:r>
      <w:proofErr w:type="spellStart"/>
      <w:r w:rsidRPr="00822840">
        <w:rPr>
          <w:rFonts w:ascii="Times New Roman" w:eastAsia="Times New Roman" w:hAnsi="Times New Roman" w:cs="Times New Roman"/>
          <w:lang w:eastAsia="x-none"/>
        </w:rPr>
        <w:t>грн</w:t>
      </w:r>
      <w:proofErr w:type="spellEnd"/>
      <w:r w:rsidRPr="00822840">
        <w:rPr>
          <w:rFonts w:ascii="Times New Roman" w:eastAsia="Times New Roman" w:hAnsi="Times New Roman" w:cs="Times New Roman"/>
          <w:lang w:eastAsia="x-none"/>
        </w:rPr>
        <w:t>/кіловат-година без ПДВ.</w:t>
      </w:r>
    </w:p>
    <w:p w:rsidR="00822840" w:rsidRPr="00822840" w:rsidRDefault="00822840" w:rsidP="00822840">
      <w:pPr>
        <w:widowControl w:val="0"/>
        <w:spacing w:after="0" w:line="240" w:lineRule="auto"/>
        <w:jc w:val="both"/>
        <w:rPr>
          <w:rFonts w:ascii="Times New Roman" w:eastAsia="Times New Roman" w:hAnsi="Times New Roman" w:cs="Times New Roman"/>
          <w:bCs/>
          <w:lang w:eastAsia="uk-UA"/>
        </w:rPr>
      </w:pPr>
    </w:p>
    <w:p w:rsidR="00822840" w:rsidRPr="00822840" w:rsidRDefault="00822840" w:rsidP="00822840">
      <w:pPr>
        <w:widowControl w:val="0"/>
        <w:spacing w:after="0" w:line="240" w:lineRule="auto"/>
        <w:jc w:val="both"/>
        <w:rPr>
          <w:rFonts w:ascii="Times New Roman" w:eastAsia="Times New Roman" w:hAnsi="Times New Roman" w:cs="Times New Roman"/>
          <w:b/>
          <w:bCs/>
          <w:lang w:eastAsia="uk-UA"/>
        </w:rPr>
      </w:pPr>
      <w:r w:rsidRPr="00822840">
        <w:rPr>
          <w:rFonts w:ascii="Times New Roman" w:eastAsia="Times New Roman" w:hAnsi="Times New Roman" w:cs="Times New Roman"/>
          <w:b/>
          <w:bCs/>
          <w:lang w:eastAsia="uk-UA"/>
        </w:rPr>
        <w:t>2. Формула визначення ціни за одиницю Товару</w:t>
      </w:r>
    </w:p>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Ціна за одиницю Товару </w:t>
      </w:r>
      <w:r w:rsidRPr="00822840">
        <w:rPr>
          <w:rFonts w:ascii="Times New Roman" w:eastAsia="Times New Roman" w:hAnsi="Times New Roman" w:cs="Times New Roman"/>
          <w:b/>
          <w:bCs/>
          <w:color w:val="000000"/>
          <w:shd w:val="clear" w:color="auto" w:fill="FFFFFF"/>
          <w:lang w:eastAsia="uk-UA" w:bidi="uk-UA"/>
        </w:rPr>
        <w:t>(</w:t>
      </w:r>
      <w:r w:rsidRPr="00822840">
        <w:rPr>
          <w:rFonts w:ascii="Times New Roman" w:eastAsia="Times New Roman" w:hAnsi="Times New Roman" w:cs="Times New Roman"/>
          <w:b/>
          <w:lang w:eastAsia="x-none"/>
        </w:rPr>
        <w:t>Ц</w:t>
      </w:r>
      <w:r w:rsidRPr="00822840">
        <w:rPr>
          <w:rFonts w:ascii="Times New Roman" w:eastAsia="Times New Roman" w:hAnsi="Times New Roman" w:cs="Times New Roman"/>
          <w:b/>
          <w:bCs/>
          <w:color w:val="000000"/>
          <w:shd w:val="clear" w:color="auto" w:fill="FFFFFF"/>
          <w:lang w:eastAsia="uk-UA" w:bidi="uk-UA"/>
        </w:rPr>
        <w:t xml:space="preserve">) </w:t>
      </w:r>
      <w:r w:rsidRPr="00822840">
        <w:rPr>
          <w:rFonts w:ascii="Times New Roman" w:eastAsia="Times New Roman" w:hAnsi="Times New Roman" w:cs="Times New Roman"/>
          <w:lang w:eastAsia="x-none"/>
        </w:rPr>
        <w:t>визначається за формулою та змінюється на підставі звернення листом однієї зі Сторін у порядку, визначеному п.5.4 Договору:</w:t>
      </w:r>
    </w:p>
    <w:p w:rsidR="00822840" w:rsidRPr="00822840" w:rsidRDefault="00822840" w:rsidP="00822840">
      <w:pPr>
        <w:widowControl w:val="0"/>
        <w:spacing w:after="0" w:line="240" w:lineRule="auto"/>
        <w:jc w:val="both"/>
        <w:rPr>
          <w:rFonts w:ascii="Times New Roman" w:eastAsia="Times New Roman" w:hAnsi="Times New Roman" w:cs="Times New Roman"/>
          <w:b/>
          <w:bCs/>
          <w:lang w:eastAsia="ru-RU"/>
        </w:rPr>
      </w:pPr>
    </w:p>
    <w:p w:rsidR="00822840" w:rsidRPr="00822840" w:rsidRDefault="00822840" w:rsidP="00822840">
      <w:pPr>
        <w:widowControl w:val="0"/>
        <w:spacing w:after="0" w:line="240" w:lineRule="auto"/>
        <w:jc w:val="both"/>
        <w:rPr>
          <w:rFonts w:ascii="Times New Roman" w:eastAsia="Times New Roman" w:hAnsi="Times New Roman" w:cs="Times New Roman"/>
          <w:b/>
          <w:bCs/>
          <w:lang w:eastAsia="ru-RU"/>
        </w:rPr>
      </w:pPr>
      <w:r w:rsidRPr="00822840">
        <w:rPr>
          <w:rFonts w:ascii="Times New Roman" w:eastAsia="Times New Roman" w:hAnsi="Times New Roman" w:cs="Times New Roman"/>
          <w:b/>
          <w:bCs/>
          <w:lang w:eastAsia="ru-RU"/>
        </w:rPr>
        <w:t>Ц=(</w:t>
      </w:r>
      <w:proofErr w:type="spellStart"/>
      <w:r w:rsidRPr="00822840">
        <w:rPr>
          <w:rFonts w:ascii="Times New Roman" w:eastAsia="Times New Roman" w:hAnsi="Times New Roman" w:cs="Times New Roman"/>
          <w:b/>
          <w:bCs/>
          <w:lang w:eastAsia="ru-RU"/>
        </w:rPr>
        <w:t>Цп</w:t>
      </w:r>
      <w:proofErr w:type="spellEnd"/>
      <w:r w:rsidRPr="00822840">
        <w:rPr>
          <w:rFonts w:ascii="Times New Roman" w:eastAsia="Times New Roman" w:hAnsi="Times New Roman" w:cs="Times New Roman"/>
          <w:b/>
          <w:bCs/>
          <w:lang w:eastAsia="ru-RU"/>
        </w:rPr>
        <w:t xml:space="preserve"> + </w:t>
      </w:r>
      <w:proofErr w:type="spellStart"/>
      <w:r w:rsidRPr="00822840">
        <w:rPr>
          <w:rFonts w:ascii="Times New Roman" w:eastAsia="Times New Roman" w:hAnsi="Times New Roman" w:cs="Times New Roman"/>
          <w:b/>
          <w:bCs/>
          <w:lang w:eastAsia="ru-RU"/>
        </w:rPr>
        <w:t>Тпер</w:t>
      </w:r>
      <w:proofErr w:type="spellEnd"/>
      <w:r w:rsidRPr="00822840">
        <w:rPr>
          <w:rFonts w:ascii="Times New Roman" w:eastAsia="Times New Roman" w:hAnsi="Times New Roman" w:cs="Times New Roman"/>
          <w:b/>
          <w:bCs/>
          <w:lang w:eastAsia="ru-RU"/>
        </w:rPr>
        <w:t xml:space="preserve"> + </w:t>
      </w:r>
      <w:proofErr w:type="spellStart"/>
      <w:r w:rsidRPr="00822840">
        <w:rPr>
          <w:rFonts w:ascii="Times New Roman" w:eastAsia="Times New Roman" w:hAnsi="Times New Roman" w:cs="Times New Roman"/>
          <w:b/>
          <w:bCs/>
          <w:lang w:eastAsia="ru-RU"/>
        </w:rPr>
        <w:t>Впосг</w:t>
      </w:r>
      <w:proofErr w:type="spellEnd"/>
      <w:r w:rsidRPr="00822840">
        <w:rPr>
          <w:rFonts w:ascii="Times New Roman" w:eastAsia="Times New Roman" w:hAnsi="Times New Roman" w:cs="Times New Roman"/>
          <w:b/>
          <w:bCs/>
          <w:lang w:eastAsia="ru-RU"/>
        </w:rPr>
        <w:t>) х 1,2</w:t>
      </w:r>
    </w:p>
    <w:p w:rsidR="00822840" w:rsidRPr="00822840" w:rsidRDefault="00822840" w:rsidP="00822840">
      <w:pPr>
        <w:widowControl w:val="0"/>
        <w:spacing w:after="0" w:line="240" w:lineRule="auto"/>
        <w:jc w:val="both"/>
        <w:rPr>
          <w:rFonts w:ascii="Times New Roman" w:eastAsia="Times New Roman" w:hAnsi="Times New Roman" w:cs="Times New Roman"/>
          <w:b/>
          <w:bCs/>
          <w:lang w:eastAsia="uk-UA"/>
        </w:rPr>
      </w:pPr>
    </w:p>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де </w:t>
      </w:r>
      <w:r w:rsidRPr="00822840">
        <w:rPr>
          <w:rFonts w:ascii="Times New Roman" w:eastAsia="Times New Roman" w:hAnsi="Times New Roman" w:cs="Times New Roman"/>
          <w:b/>
          <w:bCs/>
          <w:color w:val="000000"/>
          <w:shd w:val="clear" w:color="auto" w:fill="FFFFFF"/>
          <w:lang w:eastAsia="uk-UA" w:bidi="uk-UA"/>
        </w:rPr>
        <w:t xml:space="preserve">1,2 </w:t>
      </w:r>
      <w:r w:rsidRPr="00822840">
        <w:rPr>
          <w:rFonts w:ascii="Times New Roman" w:eastAsia="Times New Roman" w:hAnsi="Times New Roman" w:cs="Times New Roman"/>
          <w:lang w:eastAsia="x-none"/>
        </w:rPr>
        <w:t>- урахування ПДВ (у разі, якщо Постачальник не є платником ПДВ, у формулі замість 1,2 зазначається 1);</w:t>
      </w:r>
    </w:p>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roofErr w:type="spellStart"/>
      <w:r w:rsidRPr="00822840">
        <w:rPr>
          <w:rFonts w:ascii="Times New Roman" w:eastAsia="Times New Roman" w:hAnsi="Times New Roman" w:cs="Times New Roman"/>
          <w:b/>
          <w:lang w:eastAsia="x-none"/>
        </w:rPr>
        <w:t>Цп</w:t>
      </w:r>
      <w:proofErr w:type="spellEnd"/>
      <w:r w:rsidRPr="00822840">
        <w:rPr>
          <w:rFonts w:ascii="Times New Roman" w:eastAsia="Times New Roman" w:hAnsi="Times New Roman" w:cs="Times New Roman"/>
          <w:lang w:eastAsia="x-none"/>
        </w:rPr>
        <w:t xml:space="preserve"> – ціна за одиницю електричної енергії поточна, </w:t>
      </w:r>
      <w:proofErr w:type="spellStart"/>
      <w:r w:rsidRPr="00822840">
        <w:rPr>
          <w:rFonts w:ascii="Times New Roman" w:eastAsia="Times New Roman" w:hAnsi="Times New Roman" w:cs="Times New Roman"/>
          <w:lang w:eastAsia="x-none"/>
        </w:rPr>
        <w:t>грн</w:t>
      </w:r>
      <w:proofErr w:type="spellEnd"/>
      <w:r w:rsidRPr="00822840">
        <w:rPr>
          <w:rFonts w:ascii="Times New Roman" w:eastAsia="Times New Roman" w:hAnsi="Times New Roman" w:cs="Times New Roman"/>
          <w:lang w:eastAsia="x-none"/>
        </w:rPr>
        <w:t>/кіловат-година без ПДВ;</w:t>
      </w:r>
    </w:p>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roofErr w:type="spellStart"/>
      <w:r w:rsidRPr="00822840">
        <w:rPr>
          <w:rFonts w:ascii="Times New Roman" w:eastAsia="Times New Roman" w:hAnsi="Times New Roman" w:cs="Times New Roman"/>
          <w:b/>
          <w:bCs/>
          <w:color w:val="000000"/>
          <w:shd w:val="clear" w:color="auto" w:fill="FFFFFF"/>
          <w:lang w:eastAsia="uk-UA" w:bidi="uk-UA"/>
        </w:rPr>
        <w:t>Тпер</w:t>
      </w:r>
      <w:proofErr w:type="spellEnd"/>
      <w:r w:rsidRPr="00822840">
        <w:rPr>
          <w:rFonts w:ascii="Times New Roman" w:eastAsia="Times New Roman" w:hAnsi="Times New Roman" w:cs="Times New Roman"/>
          <w:b/>
          <w:bCs/>
          <w:color w:val="000000"/>
          <w:shd w:val="clear" w:color="auto" w:fill="FFFFFF"/>
          <w:lang w:eastAsia="uk-UA" w:bidi="uk-UA"/>
        </w:rPr>
        <w:t xml:space="preserve"> </w:t>
      </w:r>
      <w:r w:rsidRPr="00822840">
        <w:rPr>
          <w:rFonts w:ascii="Times New Roman" w:eastAsia="Times New Roman" w:hAnsi="Times New Roman" w:cs="Times New Roman"/>
          <w:lang w:eastAsia="x-none"/>
        </w:rPr>
        <w:t xml:space="preserve">‒ ціна (тариф) послуг оператора системи передачі (ціна регульованих послуг, яка визначається НКРЕКП), </w:t>
      </w:r>
      <w:proofErr w:type="spellStart"/>
      <w:r w:rsidRPr="00822840">
        <w:rPr>
          <w:rFonts w:ascii="Times New Roman" w:eastAsia="Times New Roman" w:hAnsi="Times New Roman" w:cs="Times New Roman"/>
          <w:lang w:eastAsia="x-none"/>
        </w:rPr>
        <w:t>грн</w:t>
      </w:r>
      <w:proofErr w:type="spellEnd"/>
      <w:r w:rsidRPr="00822840">
        <w:rPr>
          <w:rFonts w:ascii="Times New Roman" w:eastAsia="Times New Roman" w:hAnsi="Times New Roman" w:cs="Times New Roman"/>
          <w:lang w:eastAsia="x-none"/>
        </w:rPr>
        <w:t>/кіловат-година без ПДВ;</w:t>
      </w:r>
    </w:p>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roofErr w:type="spellStart"/>
      <w:r w:rsidRPr="00822840">
        <w:rPr>
          <w:rFonts w:ascii="Times New Roman" w:eastAsia="Times New Roman" w:hAnsi="Times New Roman" w:cs="Times New Roman"/>
          <w:b/>
          <w:bCs/>
          <w:color w:val="000000"/>
          <w:shd w:val="clear" w:color="auto" w:fill="FFFFFF"/>
          <w:lang w:eastAsia="uk-UA" w:bidi="uk-UA"/>
        </w:rPr>
        <w:t>Впосг</w:t>
      </w:r>
      <w:proofErr w:type="spellEnd"/>
      <w:r w:rsidRPr="00822840">
        <w:rPr>
          <w:rFonts w:ascii="Times New Roman" w:eastAsia="Times New Roman" w:hAnsi="Times New Roman" w:cs="Times New Roman"/>
          <w:b/>
          <w:bCs/>
          <w:color w:val="000000"/>
          <w:shd w:val="clear" w:color="auto" w:fill="FFFFFF"/>
          <w:lang w:eastAsia="uk-UA" w:bidi="uk-UA"/>
        </w:rPr>
        <w:t xml:space="preserve"> </w:t>
      </w:r>
      <w:r w:rsidRPr="00822840">
        <w:rPr>
          <w:rFonts w:ascii="Times New Roman" w:eastAsia="Times New Roman" w:hAnsi="Times New Roman" w:cs="Times New Roman"/>
          <w:lang w:eastAsia="x-none"/>
        </w:rPr>
        <w:t>‒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822840" w:rsidRPr="00822840" w:rsidRDefault="00822840" w:rsidP="00822840">
      <w:pPr>
        <w:widowControl w:val="0"/>
        <w:spacing w:after="0" w:line="240" w:lineRule="auto"/>
        <w:jc w:val="both"/>
        <w:rPr>
          <w:rFonts w:ascii="Times New Roman" w:eastAsia="Times New Roman" w:hAnsi="Times New Roman" w:cs="Times New Roman"/>
          <w:lang w:val="x-none" w:eastAsia="x-none"/>
        </w:rPr>
      </w:pPr>
      <w:proofErr w:type="spellStart"/>
      <w:r w:rsidRPr="00822840">
        <w:rPr>
          <w:rFonts w:ascii="Times New Roman" w:eastAsia="Times New Roman" w:hAnsi="Times New Roman" w:cs="Times New Roman"/>
          <w:b/>
          <w:bCs/>
          <w:color w:val="000000"/>
          <w:shd w:val="clear" w:color="auto" w:fill="FFFFFF"/>
          <w:lang w:eastAsia="uk-UA" w:bidi="uk-UA"/>
        </w:rPr>
        <w:t>Впосг</w:t>
      </w:r>
      <w:proofErr w:type="spellEnd"/>
      <w:r w:rsidRPr="00822840">
        <w:rPr>
          <w:rFonts w:ascii="Times New Roman" w:eastAsia="Times New Roman" w:hAnsi="Times New Roman" w:cs="Times New Roman"/>
          <w:b/>
          <w:bCs/>
          <w:color w:val="000000"/>
          <w:shd w:val="clear" w:color="auto" w:fill="FFFFFF"/>
          <w:lang w:eastAsia="uk-UA" w:bidi="uk-UA"/>
        </w:rPr>
        <w:t xml:space="preserve"> </w:t>
      </w:r>
      <w:r w:rsidRPr="00822840">
        <w:rPr>
          <w:rFonts w:ascii="Times New Roman" w:eastAsia="Times New Roman" w:hAnsi="Times New Roman" w:cs="Times New Roman"/>
          <w:lang w:eastAsia="x-none"/>
        </w:rPr>
        <w:t xml:space="preserve">становить _____________ </w:t>
      </w:r>
      <w:proofErr w:type="spellStart"/>
      <w:r w:rsidRPr="00822840">
        <w:rPr>
          <w:rFonts w:ascii="Times New Roman" w:eastAsia="Times New Roman" w:hAnsi="Times New Roman" w:cs="Times New Roman"/>
          <w:b/>
          <w:bCs/>
          <w:color w:val="000000"/>
          <w:shd w:val="clear" w:color="auto" w:fill="FFFFFF"/>
          <w:lang w:eastAsia="uk-UA" w:bidi="uk-UA"/>
        </w:rPr>
        <w:t>грн</w:t>
      </w:r>
      <w:proofErr w:type="spellEnd"/>
      <w:r w:rsidRPr="00822840">
        <w:rPr>
          <w:rFonts w:ascii="Times New Roman" w:eastAsia="Times New Roman" w:hAnsi="Times New Roman" w:cs="Times New Roman"/>
          <w:b/>
          <w:bCs/>
          <w:color w:val="000000"/>
          <w:shd w:val="clear" w:color="auto" w:fill="FFFFFF"/>
          <w:lang w:eastAsia="uk-UA" w:bidi="uk-UA"/>
        </w:rPr>
        <w:t xml:space="preserve">/кіловат-година без ПДВ </w:t>
      </w:r>
      <w:r w:rsidRPr="00822840">
        <w:rPr>
          <w:rFonts w:ascii="Times New Roman" w:eastAsia="Times New Roman" w:hAnsi="Times New Roman" w:cs="Times New Roman"/>
          <w:lang w:eastAsia="x-none"/>
        </w:rPr>
        <w:t>та не змінюється протягом усього строку дії Договору</w:t>
      </w:r>
      <w:r w:rsidRPr="00822840">
        <w:rPr>
          <w:rFonts w:ascii="Times New Roman" w:eastAsia="Times New Roman" w:hAnsi="Times New Roman" w:cs="Times New Roman"/>
          <w:lang w:val="x-none" w:eastAsia="x-none"/>
        </w:rPr>
        <w:t>.</w:t>
      </w:r>
    </w:p>
    <w:p w:rsidR="00822840" w:rsidRPr="00822840" w:rsidRDefault="00822840" w:rsidP="00822840">
      <w:pPr>
        <w:widowControl w:val="0"/>
        <w:spacing w:after="0" w:line="240" w:lineRule="auto"/>
        <w:jc w:val="both"/>
        <w:rPr>
          <w:rFonts w:ascii="Times New Roman" w:eastAsia="Times New Roman" w:hAnsi="Times New Roman" w:cs="Times New Roman"/>
          <w:lang w:val="x-none" w:eastAsia="x-none"/>
        </w:rPr>
      </w:pPr>
    </w:p>
    <w:tbl>
      <w:tblPr>
        <w:tblW w:w="4769" w:type="pct"/>
        <w:tblInd w:w="108" w:type="dxa"/>
        <w:tblLook w:val="04A0" w:firstRow="1" w:lastRow="0" w:firstColumn="1" w:lastColumn="0" w:noHBand="0" w:noVBand="1"/>
      </w:tblPr>
      <w:tblGrid>
        <w:gridCol w:w="5006"/>
        <w:gridCol w:w="4394"/>
      </w:tblGrid>
      <w:tr w:rsidR="00822840" w:rsidRPr="00822840" w:rsidTr="00854E8A">
        <w:tc>
          <w:tcPr>
            <w:tcW w:w="2663" w:type="pct"/>
            <w:hideMark/>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Постачальник</w:t>
            </w:r>
          </w:p>
        </w:tc>
        <w:tc>
          <w:tcPr>
            <w:tcW w:w="2337" w:type="pct"/>
            <w:hideMark/>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Споживач</w:t>
            </w:r>
          </w:p>
        </w:tc>
      </w:tr>
      <w:tr w:rsidR="00822840" w:rsidRPr="00822840" w:rsidTr="00854E8A">
        <w:tc>
          <w:tcPr>
            <w:tcW w:w="2663"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c>
          <w:tcPr>
            <w:tcW w:w="2337" w:type="pct"/>
            <w:hideMark/>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r>
      <w:tr w:rsidR="00822840" w:rsidRPr="00822840" w:rsidTr="00854E8A">
        <w:tc>
          <w:tcPr>
            <w:tcW w:w="2663"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c>
          <w:tcPr>
            <w:tcW w:w="2337"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r>
      <w:tr w:rsidR="00822840" w:rsidRPr="00822840" w:rsidTr="00854E8A">
        <w:tc>
          <w:tcPr>
            <w:tcW w:w="2663"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c>
          <w:tcPr>
            <w:tcW w:w="2337" w:type="pct"/>
          </w:tcPr>
          <w:p w:rsidR="00822840" w:rsidRPr="00822840" w:rsidRDefault="00822840" w:rsidP="00822840">
            <w:pPr>
              <w:widowControl w:val="0"/>
              <w:spacing w:after="0" w:line="240" w:lineRule="auto"/>
              <w:jc w:val="both"/>
              <w:rPr>
                <w:rFonts w:ascii="Times New Roman" w:eastAsia="Times New Roman" w:hAnsi="Times New Roman" w:cs="Times New Roman"/>
                <w:lang w:eastAsia="x-none"/>
              </w:rPr>
            </w:pPr>
          </w:p>
        </w:tc>
      </w:tr>
    </w:tbl>
    <w:p w:rsidR="00EE3A41" w:rsidRPr="00EE3A41" w:rsidRDefault="00EE3A41" w:rsidP="00EE3A41">
      <w:pPr>
        <w:spacing w:after="0" w:line="240" w:lineRule="auto"/>
        <w:ind w:firstLine="567"/>
        <w:rPr>
          <w:rFonts w:ascii="Times New Roman" w:eastAsia="Times New Roman" w:hAnsi="Times New Roman" w:cs="Times New Roman"/>
          <w:lang w:eastAsia="x-none"/>
        </w:rPr>
      </w:pPr>
      <w:r w:rsidRPr="00EE3A41">
        <w:rPr>
          <w:rFonts w:ascii="Times New Roman" w:eastAsia="Times New Roman" w:hAnsi="Times New Roman" w:cs="Times New Roman"/>
          <w:lang w:eastAsia="x-none"/>
        </w:rPr>
        <w:t>_____________________/_______________/</w:t>
      </w:r>
      <w:r w:rsidRPr="00EE3A41">
        <w:rPr>
          <w:rFonts w:ascii="Times New Roman" w:eastAsia="Times New Roman" w:hAnsi="Times New Roman" w:cs="Times New Roman"/>
          <w:lang w:eastAsia="x-none"/>
        </w:rPr>
        <w:tab/>
        <w:t xml:space="preserve">          _____________________/ І.С.</w:t>
      </w:r>
      <w:proofErr w:type="spellStart"/>
      <w:r w:rsidRPr="00EE3A41">
        <w:rPr>
          <w:rFonts w:ascii="Times New Roman" w:eastAsia="Times New Roman" w:hAnsi="Times New Roman" w:cs="Times New Roman"/>
          <w:lang w:eastAsia="x-none"/>
        </w:rPr>
        <w:t>Чебишев</w:t>
      </w:r>
      <w:proofErr w:type="spellEnd"/>
      <w:r w:rsidRPr="00EE3A41">
        <w:rPr>
          <w:rFonts w:ascii="Times New Roman" w:eastAsia="Times New Roman" w:hAnsi="Times New Roman" w:cs="Times New Roman"/>
          <w:lang w:eastAsia="x-none"/>
        </w:rPr>
        <w:t>/</w:t>
      </w:r>
    </w:p>
    <w:p w:rsidR="00EE3A41" w:rsidRPr="00EE3A41" w:rsidRDefault="00461B7C" w:rsidP="00EE3A41">
      <w:pPr>
        <w:spacing w:after="0" w:line="240" w:lineRule="auto"/>
        <w:ind w:firstLine="567"/>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(підпис)                           </w:t>
      </w:r>
      <w:r w:rsidR="00EE3A41" w:rsidRPr="00EE3A41">
        <w:rPr>
          <w:rFonts w:ascii="Times New Roman" w:eastAsia="Times New Roman" w:hAnsi="Times New Roman" w:cs="Times New Roman"/>
          <w:lang w:eastAsia="x-none"/>
        </w:rPr>
        <w:t xml:space="preserve"> П.І.Б</w:t>
      </w:r>
      <w:r w:rsidR="00EE3A41" w:rsidRPr="00EE3A41">
        <w:rPr>
          <w:rFonts w:ascii="Times New Roman" w:eastAsia="Times New Roman" w:hAnsi="Times New Roman" w:cs="Times New Roman"/>
          <w:lang w:eastAsia="x-none"/>
        </w:rPr>
        <w:tab/>
        <w:t xml:space="preserve">                 </w:t>
      </w:r>
      <w:r w:rsidR="00EE3A41">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               (підпис)                    П.І.Б</w:t>
      </w:r>
    </w:p>
    <w:p w:rsidR="00EE3A41" w:rsidRPr="00EE3A41" w:rsidRDefault="00EE3A41" w:rsidP="00EE3A41">
      <w:pPr>
        <w:spacing w:after="0" w:line="240" w:lineRule="auto"/>
        <w:ind w:firstLine="567"/>
        <w:rPr>
          <w:rFonts w:ascii="Times New Roman" w:eastAsia="Times New Roman" w:hAnsi="Times New Roman" w:cs="Times New Roman"/>
          <w:lang w:eastAsia="x-none"/>
        </w:rPr>
      </w:pPr>
      <w:r w:rsidRPr="00EE3A41">
        <w:rPr>
          <w:rFonts w:ascii="Times New Roman" w:eastAsia="Times New Roman" w:hAnsi="Times New Roman" w:cs="Times New Roman"/>
          <w:lang w:eastAsia="x-none"/>
        </w:rPr>
        <w:t>М.П.</w:t>
      </w:r>
      <w:r w:rsidRPr="00EE3A41">
        <w:rPr>
          <w:rFonts w:ascii="Times New Roman" w:eastAsia="Times New Roman" w:hAnsi="Times New Roman" w:cs="Times New Roman"/>
          <w:lang w:eastAsia="x-none"/>
        </w:rPr>
        <w:tab/>
        <w:t xml:space="preserve">     </w:t>
      </w:r>
      <w:r w:rsidR="00461B7C">
        <w:rPr>
          <w:rFonts w:ascii="Times New Roman" w:eastAsia="Times New Roman" w:hAnsi="Times New Roman" w:cs="Times New Roman"/>
          <w:lang w:eastAsia="x-none"/>
        </w:rPr>
        <w:t xml:space="preserve">                                                                   </w:t>
      </w:r>
      <w:r w:rsidRPr="00EE3A41">
        <w:rPr>
          <w:rFonts w:ascii="Times New Roman" w:eastAsia="Times New Roman" w:hAnsi="Times New Roman" w:cs="Times New Roman"/>
          <w:lang w:eastAsia="x-none"/>
        </w:rPr>
        <w:t xml:space="preserve">    М.П.</w:t>
      </w:r>
    </w:p>
    <w:p w:rsidR="00EE3A41" w:rsidRPr="00EE3A41" w:rsidRDefault="00EE3A41" w:rsidP="00EE3A41">
      <w:pPr>
        <w:spacing w:after="0" w:line="240" w:lineRule="auto"/>
        <w:ind w:firstLine="567"/>
        <w:rPr>
          <w:rFonts w:ascii="Times New Roman" w:eastAsia="Times New Roman" w:hAnsi="Times New Roman" w:cs="Times New Roman"/>
          <w:lang w:eastAsia="x-none"/>
        </w:rPr>
      </w:pPr>
      <w:r w:rsidRPr="00EE3A41">
        <w:rPr>
          <w:rFonts w:ascii="Times New Roman" w:eastAsia="Times New Roman" w:hAnsi="Times New Roman" w:cs="Times New Roman"/>
          <w:lang w:eastAsia="x-none"/>
        </w:rPr>
        <w:tab/>
      </w:r>
    </w:p>
    <w:p w:rsidR="00822840" w:rsidRPr="00822840" w:rsidRDefault="00EE3A41" w:rsidP="00EE3A41">
      <w:pPr>
        <w:spacing w:after="0" w:line="240" w:lineRule="auto"/>
        <w:ind w:firstLine="567"/>
        <w:rPr>
          <w:rFonts w:ascii="Times New Roman" w:eastAsia="Times New Roman" w:hAnsi="Times New Roman" w:cs="Times New Roman"/>
          <w:lang w:eastAsia="ru-RU"/>
        </w:rPr>
      </w:pPr>
      <w:r w:rsidRPr="00EE3A41">
        <w:rPr>
          <w:rFonts w:ascii="Times New Roman" w:eastAsia="Times New Roman" w:hAnsi="Times New Roman" w:cs="Times New Roman"/>
          <w:lang w:eastAsia="x-none"/>
        </w:rPr>
        <w:t>«____» _____</w:t>
      </w:r>
      <w:r w:rsidR="00461B7C">
        <w:rPr>
          <w:rFonts w:ascii="Times New Roman" w:eastAsia="Times New Roman" w:hAnsi="Times New Roman" w:cs="Times New Roman"/>
          <w:lang w:eastAsia="x-none"/>
        </w:rPr>
        <w:t>__</w:t>
      </w:r>
      <w:r w:rsidRPr="00EE3A41">
        <w:rPr>
          <w:rFonts w:ascii="Times New Roman" w:eastAsia="Times New Roman" w:hAnsi="Times New Roman" w:cs="Times New Roman"/>
          <w:lang w:eastAsia="x-none"/>
        </w:rPr>
        <w:t>____ 2024 р.</w:t>
      </w:r>
      <w:r w:rsidRPr="00EE3A41">
        <w:rPr>
          <w:rFonts w:ascii="Times New Roman" w:eastAsia="Times New Roman" w:hAnsi="Times New Roman" w:cs="Times New Roman"/>
          <w:lang w:eastAsia="x-none"/>
        </w:rPr>
        <w:tab/>
        <w:t xml:space="preserve">       </w:t>
      </w:r>
      <w:r w:rsidR="009C2019">
        <w:rPr>
          <w:rFonts w:ascii="Times New Roman" w:eastAsia="Times New Roman" w:hAnsi="Times New Roman" w:cs="Times New Roman"/>
          <w:lang w:eastAsia="x-none"/>
        </w:rPr>
        <w:t xml:space="preserve">                         </w:t>
      </w:r>
      <w:r w:rsidRPr="00EE3A41">
        <w:rPr>
          <w:rFonts w:ascii="Times New Roman" w:eastAsia="Times New Roman" w:hAnsi="Times New Roman" w:cs="Times New Roman"/>
          <w:lang w:eastAsia="x-none"/>
        </w:rPr>
        <w:t xml:space="preserve">   «____» _____</w:t>
      </w:r>
      <w:r w:rsidR="00461B7C">
        <w:rPr>
          <w:rFonts w:ascii="Times New Roman" w:eastAsia="Times New Roman" w:hAnsi="Times New Roman" w:cs="Times New Roman"/>
          <w:lang w:eastAsia="x-none"/>
        </w:rPr>
        <w:t>____</w:t>
      </w:r>
      <w:r w:rsidRPr="00EE3A41">
        <w:rPr>
          <w:rFonts w:ascii="Times New Roman" w:eastAsia="Times New Roman" w:hAnsi="Times New Roman" w:cs="Times New Roman"/>
          <w:lang w:eastAsia="x-none"/>
        </w:rPr>
        <w:t>___ 2024 р.</w:t>
      </w:r>
      <w:r w:rsidR="00822840" w:rsidRPr="00822840">
        <w:rPr>
          <w:rFonts w:ascii="Times New Roman" w:eastAsia="Times New Roman" w:hAnsi="Times New Roman" w:cs="Times New Roman"/>
          <w:lang w:eastAsia="ru-RU"/>
        </w:rPr>
        <w:br w:type="page"/>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lastRenderedPageBreak/>
        <w:t>Додаток №4</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до Договору про постачання </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електричної енергії споживачу</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 xml:space="preserve">№________________ </w:t>
      </w:r>
    </w:p>
    <w:p w:rsidR="00822840" w:rsidRPr="00822840" w:rsidRDefault="00822840" w:rsidP="00822840">
      <w:pPr>
        <w:widowControl w:val="0"/>
        <w:tabs>
          <w:tab w:val="left" w:pos="7090"/>
        </w:tabs>
        <w:spacing w:after="0" w:line="240" w:lineRule="auto"/>
        <w:ind w:left="6096"/>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від ____ ____20_____р.</w:t>
      </w:r>
    </w:p>
    <w:p w:rsidR="00822840" w:rsidRPr="00822840" w:rsidRDefault="00822840" w:rsidP="00822840">
      <w:pPr>
        <w:numPr>
          <w:ilvl w:val="3"/>
          <w:numId w:val="0"/>
        </w:numPr>
        <w:tabs>
          <w:tab w:val="num" w:pos="1080"/>
        </w:tabs>
        <w:spacing w:after="0" w:line="240" w:lineRule="auto"/>
        <w:ind w:hanging="567"/>
        <w:jc w:val="center"/>
        <w:outlineLvl w:val="3"/>
        <w:rPr>
          <w:rFonts w:ascii="Times New Roman" w:eastAsia="Times New Roman" w:hAnsi="Times New Roman" w:cs="Times New Roman"/>
          <w:b/>
          <w:bCs/>
          <w:lang w:eastAsia="ru-RU"/>
        </w:rPr>
      </w:pPr>
      <w:r w:rsidRPr="00822840">
        <w:rPr>
          <w:rFonts w:ascii="Times New Roman" w:eastAsia="Times New Roman" w:hAnsi="Times New Roman" w:cs="Times New Roman"/>
          <w:b/>
          <w:bCs/>
          <w:lang w:eastAsia="ru-RU"/>
        </w:rPr>
        <w:t>Порядок розрахунків</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2. Розрахунковим періодом встановлений у п. 5.10. Договору.</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lang w:eastAsia="ru-RU"/>
        </w:rPr>
        <w:t>Розрахунки за електричну енергію проводяться споживачем виключно</w:t>
      </w:r>
      <w:r w:rsidRPr="00822840">
        <w:rPr>
          <w:rFonts w:ascii="Times New Roman" w:eastAsia="Times New Roman" w:hAnsi="Times New Roman" w:cs="Times New Roman"/>
          <w:snapToGrid w:val="0"/>
          <w:lang w:eastAsia="ru-RU"/>
        </w:rPr>
        <w:t xml:space="preserve"> грошовими коштами на зазначений у договорі рахунок із спеціальним режимом використання Постачальника електричної енергії.</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snapToGrid w:val="0"/>
          <w:lang w:eastAsia="ru-RU"/>
        </w:rPr>
        <w:t>3.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snapToGrid w:val="0"/>
          <w:lang w:eastAsia="ru-RU"/>
        </w:rPr>
        <w:t>4. Споживач протягом розрахункового періоду здійснює оплату по факту за спожиту електричну енергію на рахунок із спеціальним режимом використання.</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lang w:eastAsia="x-none"/>
        </w:rPr>
      </w:pPr>
      <w:r w:rsidRPr="00822840">
        <w:rPr>
          <w:rFonts w:ascii="Times New Roman" w:eastAsia="Times New Roman" w:hAnsi="Times New Roman" w:cs="Times New Roman"/>
          <w:lang w:eastAsia="x-none"/>
        </w:rPr>
        <w:t>5. Остаточний розрахунок споживача здійснюється на підставі виставленого Постачальником електричної енергії рахунка.</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lang w:eastAsia="x-none"/>
        </w:rPr>
        <w:t xml:space="preserve">Під час визначення суми платежу остаточного розрахунку за поточний розрахунковий період враховуються суми проведеної в попередніх та поточному розрахункових періодах оплати за </w:t>
      </w:r>
      <w:r w:rsidRPr="00822840">
        <w:rPr>
          <w:rFonts w:ascii="Times New Roman" w:eastAsia="Times New Roman" w:hAnsi="Times New Roman" w:cs="Times New Roman"/>
          <w:snapToGrid w:val="0"/>
          <w:lang w:eastAsia="ru-RU"/>
        </w:rPr>
        <w:t>поточний розрахунковий період.</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snapToGrid w:val="0"/>
          <w:lang w:eastAsia="ru-RU"/>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snapToGrid w:val="0"/>
          <w:lang w:eastAsia="ru-RU"/>
        </w:rPr>
        <w:t xml:space="preserve">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Договорі. </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snapToGrid w:val="0"/>
          <w:lang w:eastAsia="ru-RU"/>
        </w:rPr>
        <w:t xml:space="preserve">7. Акти, рахунки на оплату платежів, передбачених даним Договором, виписуються Постачальником електричної енергії та надаються Споживачу особисто та/або у структурному підрозділі Постачальника за адресою ____________________________________. </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snapToGrid w:val="0"/>
          <w:lang w:eastAsia="ru-RU"/>
        </w:rPr>
        <w:t>Тривалість періоду для оплати отриманих актів, рахунків має не перевищувати 10 робочих днів з дня отримання акту, рахунку.</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snapToGrid w:val="0"/>
          <w:lang w:eastAsia="ru-RU"/>
        </w:rPr>
        <w:t>Дата оплати акта, рахунка (здійснення розрахунку) визначається датою, на яку були зараховані кошти на рахунок із спеціальним режимом використання Постачальника електричної енергії.</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snapToGrid w:val="0"/>
          <w:lang w:eastAsia="ru-RU"/>
        </w:rPr>
      </w:pPr>
      <w:r w:rsidRPr="00822840">
        <w:rPr>
          <w:rFonts w:ascii="Times New Roman" w:eastAsia="Times New Roman" w:hAnsi="Times New Roman" w:cs="Times New Roman"/>
          <w:snapToGrid w:val="0"/>
          <w:lang w:eastAsia="ru-RU"/>
        </w:rPr>
        <w:t>8. Для реєстрації Персонального кабінету Споживач використовує такі дані:</w:t>
      </w:r>
    </w:p>
    <w:p w:rsidR="00822840" w:rsidRPr="00822840" w:rsidRDefault="00822840" w:rsidP="00822840">
      <w:pPr>
        <w:numPr>
          <w:ilvl w:val="1"/>
          <w:numId w:val="1"/>
        </w:numPr>
        <w:tabs>
          <w:tab w:val="left" w:pos="993"/>
        </w:tabs>
        <w:spacing w:after="0" w:line="235"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ім’я та прізвище відповідальної </w:t>
      </w:r>
      <w:proofErr w:type="spellStart"/>
      <w:r w:rsidRPr="00822840">
        <w:rPr>
          <w:rFonts w:ascii="Times New Roman" w:eastAsia="Times New Roman" w:hAnsi="Times New Roman" w:cs="Times New Roman"/>
          <w:lang w:eastAsia="ru-RU"/>
        </w:rPr>
        <w:t>особи_________________________________</w:t>
      </w:r>
      <w:proofErr w:type="spellEnd"/>
      <w:r w:rsidRPr="00822840">
        <w:rPr>
          <w:rFonts w:ascii="Times New Roman" w:eastAsia="Times New Roman" w:hAnsi="Times New Roman" w:cs="Times New Roman"/>
          <w:lang w:eastAsia="ru-RU"/>
        </w:rPr>
        <w:t xml:space="preserve">______, </w:t>
      </w:r>
    </w:p>
    <w:p w:rsidR="00822840" w:rsidRPr="00822840" w:rsidRDefault="00822840" w:rsidP="00822840">
      <w:pPr>
        <w:numPr>
          <w:ilvl w:val="1"/>
          <w:numId w:val="1"/>
        </w:numPr>
        <w:tabs>
          <w:tab w:val="left" w:pos="993"/>
        </w:tabs>
        <w:spacing w:after="0" w:line="235"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електронна пошта _______________________________________________________,</w:t>
      </w:r>
    </w:p>
    <w:p w:rsidR="00822840" w:rsidRPr="00822840" w:rsidRDefault="00822840" w:rsidP="00822840">
      <w:pPr>
        <w:numPr>
          <w:ilvl w:val="1"/>
          <w:numId w:val="1"/>
        </w:numPr>
        <w:tabs>
          <w:tab w:val="left" w:pos="993"/>
        </w:tabs>
        <w:spacing w:after="0" w:line="235" w:lineRule="auto"/>
        <w:ind w:firstLine="567"/>
        <w:jc w:val="both"/>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номер мобільного </w:t>
      </w:r>
      <w:proofErr w:type="spellStart"/>
      <w:r w:rsidRPr="00822840">
        <w:rPr>
          <w:rFonts w:ascii="Times New Roman" w:eastAsia="Times New Roman" w:hAnsi="Times New Roman" w:cs="Times New Roman"/>
          <w:lang w:eastAsia="ru-RU"/>
        </w:rPr>
        <w:t>телефону______________________________________</w:t>
      </w:r>
      <w:proofErr w:type="spellEnd"/>
      <w:r w:rsidRPr="00822840">
        <w:rPr>
          <w:rFonts w:ascii="Times New Roman" w:eastAsia="Times New Roman" w:hAnsi="Times New Roman" w:cs="Times New Roman"/>
          <w:lang w:eastAsia="ru-RU"/>
        </w:rPr>
        <w:t>_________.</w:t>
      </w:r>
    </w:p>
    <w:p w:rsidR="00822840" w:rsidRPr="00822840" w:rsidRDefault="00822840" w:rsidP="00822840">
      <w:pPr>
        <w:tabs>
          <w:tab w:val="left" w:pos="993"/>
        </w:tabs>
        <w:spacing w:after="0" w:line="235" w:lineRule="auto"/>
        <w:ind w:firstLine="567"/>
        <w:jc w:val="both"/>
        <w:rPr>
          <w:rFonts w:ascii="Times New Roman" w:eastAsia="Times New Roman" w:hAnsi="Times New Roman" w:cs="Times New Roman"/>
          <w:b/>
          <w:lang w:eastAsia="ru-RU"/>
        </w:rPr>
      </w:pPr>
      <w:r w:rsidRPr="00822840">
        <w:rPr>
          <w:rFonts w:ascii="Times New Roman" w:eastAsia="Times New Roman" w:hAnsi="Times New Roman" w:cs="Times New Roman"/>
          <w:lang w:eastAsia="ru-RU"/>
        </w:rPr>
        <w:t>________________________.</w:t>
      </w:r>
    </w:p>
    <w:p w:rsidR="00822840" w:rsidRPr="00822840" w:rsidRDefault="00822840" w:rsidP="00822840">
      <w:pPr>
        <w:numPr>
          <w:ilvl w:val="0"/>
          <w:numId w:val="2"/>
        </w:numPr>
        <w:tabs>
          <w:tab w:val="left" w:pos="993"/>
        </w:tabs>
        <w:spacing w:after="0" w:line="235" w:lineRule="auto"/>
        <w:ind w:firstLine="567"/>
        <w:jc w:val="both"/>
        <w:rPr>
          <w:rFonts w:ascii="Times New Roman" w:eastAsia="Times New Roman" w:hAnsi="Times New Roman" w:cs="Times New Roman"/>
          <w:lang w:eastAsia="uk-UA" w:bidi="en-US"/>
        </w:rPr>
      </w:pPr>
      <w:r w:rsidRPr="00822840">
        <w:rPr>
          <w:rFonts w:ascii="Times New Roman" w:eastAsia="Times New Roman" w:hAnsi="Times New Roman" w:cs="Times New Roman"/>
          <w:lang w:eastAsia="uk-UA" w:bidi="en-US"/>
        </w:rPr>
        <w:t xml:space="preserve">Постачальник може направляти інформаційні повідомлення на електронну пошту Споживача та/або номер мобільного телефону, що вказаний в даному додатку. </w:t>
      </w:r>
    </w:p>
    <w:p w:rsidR="00822840" w:rsidRPr="00822840" w:rsidRDefault="00822840" w:rsidP="00822840">
      <w:pPr>
        <w:numPr>
          <w:ilvl w:val="0"/>
          <w:numId w:val="2"/>
        </w:numPr>
        <w:tabs>
          <w:tab w:val="left" w:pos="993"/>
        </w:tabs>
        <w:spacing w:after="0" w:line="235" w:lineRule="auto"/>
        <w:ind w:firstLine="567"/>
        <w:jc w:val="both"/>
        <w:rPr>
          <w:rFonts w:ascii="Times New Roman" w:eastAsia="Times New Roman" w:hAnsi="Times New Roman" w:cs="Times New Roman"/>
          <w:lang w:eastAsia="uk-UA" w:bidi="en-US"/>
        </w:rPr>
      </w:pPr>
      <w:r w:rsidRPr="00822840">
        <w:rPr>
          <w:rFonts w:ascii="Times New Roman" w:eastAsia="Times New Roman" w:hAnsi="Times New Roman" w:cs="Times New Roman"/>
          <w:lang w:eastAsia="uk-UA" w:bidi="en-US"/>
        </w:rPr>
        <w:t xml:space="preserve">У разі зміни реєстраційних даних Споживач зобов’язується повідомити Постачальника про такі зміни та переукласти цей додаток. </w:t>
      </w:r>
    </w:p>
    <w:p w:rsidR="00822840" w:rsidRPr="00822840" w:rsidRDefault="00822840" w:rsidP="00822840">
      <w:pPr>
        <w:numPr>
          <w:ilvl w:val="0"/>
          <w:numId w:val="2"/>
        </w:numPr>
        <w:tabs>
          <w:tab w:val="left" w:pos="993"/>
        </w:tabs>
        <w:spacing w:after="0" w:line="235" w:lineRule="auto"/>
        <w:ind w:firstLine="567"/>
        <w:jc w:val="both"/>
        <w:rPr>
          <w:rFonts w:ascii="Times New Roman" w:eastAsia="Times New Roman" w:hAnsi="Times New Roman" w:cs="Times New Roman"/>
          <w:lang w:eastAsia="uk-UA" w:bidi="en-US"/>
        </w:rPr>
      </w:pPr>
      <w:r w:rsidRPr="00822840">
        <w:rPr>
          <w:rFonts w:ascii="Times New Roman" w:eastAsia="Times New Roman" w:hAnsi="Times New Roman" w:cs="Times New Roman"/>
          <w:lang w:eastAsia="uk-UA" w:bidi="en-US"/>
        </w:rPr>
        <w:t>Споживач надає згоду на обробку його персональних даних, відповідно до Закону України «Про захист персональних даних».</w:t>
      </w:r>
    </w:p>
    <w:p w:rsidR="00822840" w:rsidRPr="00822840" w:rsidRDefault="00822840" w:rsidP="00822840">
      <w:pPr>
        <w:tabs>
          <w:tab w:val="left" w:pos="993"/>
        </w:tabs>
        <w:spacing w:after="0" w:line="235" w:lineRule="auto"/>
        <w:ind w:left="567"/>
        <w:jc w:val="both"/>
        <w:rPr>
          <w:rFonts w:ascii="Times New Roman" w:eastAsia="Times New Roman" w:hAnsi="Times New Roman" w:cs="Times New Roman"/>
          <w:lang w:eastAsia="uk-UA" w:bidi="en-US"/>
        </w:rPr>
      </w:pPr>
    </w:p>
    <w:tbl>
      <w:tblPr>
        <w:tblW w:w="11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236"/>
        <w:gridCol w:w="5396"/>
      </w:tblGrid>
      <w:tr w:rsidR="00822840" w:rsidRPr="00822840" w:rsidTr="00854E8A">
        <w:tc>
          <w:tcPr>
            <w:tcW w:w="5396" w:type="dxa"/>
            <w:tcBorders>
              <w:top w:val="nil"/>
              <w:left w:val="nil"/>
              <w:bottom w:val="nil"/>
              <w:right w:val="nil"/>
            </w:tcBorders>
          </w:tcPr>
          <w:p w:rsidR="00822840" w:rsidRPr="00822840" w:rsidRDefault="00361C44" w:rsidP="00822840">
            <w:pPr>
              <w:tabs>
                <w:tab w:val="left" w:pos="5103"/>
                <w:tab w:val="left" w:pos="8789"/>
              </w:tabs>
              <w:spacing w:after="0" w:line="235"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822840" w:rsidRPr="00822840">
              <w:rPr>
                <w:rFonts w:ascii="Times New Roman" w:eastAsia="Times New Roman" w:hAnsi="Times New Roman" w:cs="Times New Roman"/>
                <w:b/>
                <w:lang w:eastAsia="ru-RU"/>
              </w:rPr>
              <w:t>Постачальник електричної енергії</w:t>
            </w:r>
          </w:p>
        </w:tc>
        <w:tc>
          <w:tcPr>
            <w:tcW w:w="236" w:type="dxa"/>
            <w:tcBorders>
              <w:top w:val="nil"/>
              <w:left w:val="nil"/>
              <w:bottom w:val="nil"/>
              <w:right w:val="nil"/>
            </w:tcBorders>
          </w:tcPr>
          <w:p w:rsidR="00822840" w:rsidRPr="00822840" w:rsidRDefault="00822840" w:rsidP="00822840">
            <w:pPr>
              <w:tabs>
                <w:tab w:val="left" w:pos="5103"/>
                <w:tab w:val="left" w:pos="8789"/>
              </w:tabs>
              <w:spacing w:after="0" w:line="235" w:lineRule="auto"/>
              <w:rPr>
                <w:rFonts w:ascii="Times New Roman" w:eastAsia="Times New Roman" w:hAnsi="Times New Roman" w:cs="Times New Roman"/>
                <w:b/>
                <w:lang w:eastAsia="ru-RU"/>
              </w:rPr>
            </w:pPr>
          </w:p>
        </w:tc>
        <w:tc>
          <w:tcPr>
            <w:tcW w:w="5396" w:type="dxa"/>
            <w:tcBorders>
              <w:top w:val="nil"/>
              <w:left w:val="nil"/>
              <w:bottom w:val="nil"/>
              <w:right w:val="nil"/>
            </w:tcBorders>
          </w:tcPr>
          <w:p w:rsidR="00822840" w:rsidRPr="00822840" w:rsidRDefault="00822840" w:rsidP="00822840">
            <w:pPr>
              <w:tabs>
                <w:tab w:val="left" w:pos="5103"/>
                <w:tab w:val="left" w:pos="8789"/>
              </w:tabs>
              <w:spacing w:after="0" w:line="235" w:lineRule="auto"/>
              <w:rPr>
                <w:rFonts w:ascii="Times New Roman" w:eastAsia="Times New Roman" w:hAnsi="Times New Roman" w:cs="Times New Roman"/>
                <w:b/>
                <w:lang w:eastAsia="ru-RU"/>
              </w:rPr>
            </w:pPr>
            <w:r w:rsidRPr="00822840">
              <w:rPr>
                <w:rFonts w:ascii="Times New Roman" w:eastAsia="Times New Roman" w:hAnsi="Times New Roman" w:cs="Times New Roman"/>
                <w:b/>
                <w:lang w:eastAsia="ru-RU"/>
              </w:rPr>
              <w:t>Споживач</w:t>
            </w:r>
          </w:p>
        </w:tc>
      </w:tr>
      <w:tr w:rsidR="00822840" w:rsidRPr="00822840" w:rsidTr="00854E8A">
        <w:tc>
          <w:tcPr>
            <w:tcW w:w="5396" w:type="dxa"/>
            <w:tcBorders>
              <w:top w:val="nil"/>
              <w:left w:val="nil"/>
              <w:bottom w:val="nil"/>
              <w:right w:val="nil"/>
            </w:tcBorders>
          </w:tcPr>
          <w:p w:rsidR="00822840" w:rsidRPr="00822840" w:rsidRDefault="00822840" w:rsidP="00822840">
            <w:pPr>
              <w:tabs>
                <w:tab w:val="left" w:pos="5103"/>
                <w:tab w:val="left" w:pos="8789"/>
              </w:tabs>
              <w:spacing w:after="0" w:line="235" w:lineRule="auto"/>
              <w:rPr>
                <w:rFonts w:ascii="Times New Roman" w:eastAsia="Times New Roman" w:hAnsi="Times New Roman" w:cs="Times New Roman"/>
                <w:lang w:eastAsia="ru-RU"/>
              </w:rPr>
            </w:pPr>
          </w:p>
        </w:tc>
        <w:tc>
          <w:tcPr>
            <w:tcW w:w="236" w:type="dxa"/>
            <w:tcBorders>
              <w:top w:val="nil"/>
              <w:left w:val="nil"/>
              <w:bottom w:val="nil"/>
              <w:right w:val="nil"/>
            </w:tcBorders>
          </w:tcPr>
          <w:p w:rsidR="00822840" w:rsidRPr="00822840" w:rsidRDefault="00822840" w:rsidP="00822840">
            <w:pPr>
              <w:tabs>
                <w:tab w:val="left" w:pos="5103"/>
                <w:tab w:val="left" w:pos="8789"/>
              </w:tabs>
              <w:spacing w:after="0" w:line="235" w:lineRule="auto"/>
              <w:rPr>
                <w:rFonts w:ascii="Times New Roman" w:eastAsia="Times New Roman" w:hAnsi="Times New Roman" w:cs="Times New Roman"/>
                <w:lang w:eastAsia="ru-RU"/>
              </w:rPr>
            </w:pPr>
          </w:p>
        </w:tc>
        <w:tc>
          <w:tcPr>
            <w:tcW w:w="5396" w:type="dxa"/>
            <w:tcBorders>
              <w:top w:val="nil"/>
              <w:left w:val="nil"/>
              <w:bottom w:val="nil"/>
              <w:right w:val="nil"/>
            </w:tcBorders>
          </w:tcPr>
          <w:p w:rsidR="00822840" w:rsidRPr="00822840" w:rsidRDefault="00822840" w:rsidP="00822840">
            <w:pPr>
              <w:tabs>
                <w:tab w:val="left" w:pos="5103"/>
                <w:tab w:val="left" w:pos="8789"/>
              </w:tabs>
              <w:spacing w:after="0" w:line="235" w:lineRule="auto"/>
              <w:rPr>
                <w:rFonts w:ascii="Times New Roman" w:eastAsia="Times New Roman" w:hAnsi="Times New Roman" w:cs="Times New Roman"/>
                <w:lang w:eastAsia="ru-RU"/>
              </w:rPr>
            </w:pPr>
          </w:p>
        </w:tc>
      </w:tr>
      <w:tr w:rsidR="00822840" w:rsidRPr="00822840" w:rsidTr="00854E8A">
        <w:tc>
          <w:tcPr>
            <w:tcW w:w="5396" w:type="dxa"/>
            <w:tcBorders>
              <w:top w:val="nil"/>
              <w:left w:val="nil"/>
              <w:bottom w:val="nil"/>
              <w:right w:val="nil"/>
            </w:tcBorders>
          </w:tcPr>
          <w:p w:rsidR="00822840" w:rsidRPr="00822840" w:rsidRDefault="00822840" w:rsidP="00822840">
            <w:pPr>
              <w:tabs>
                <w:tab w:val="left" w:pos="5103"/>
                <w:tab w:val="left" w:pos="8789"/>
              </w:tabs>
              <w:spacing w:after="0" w:line="235" w:lineRule="auto"/>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 xml:space="preserve">        ___________________________________</w:t>
            </w:r>
          </w:p>
          <w:p w:rsidR="00822840" w:rsidRPr="00822840" w:rsidRDefault="00461B7C" w:rsidP="00461B7C">
            <w:pPr>
              <w:tabs>
                <w:tab w:val="left" w:pos="5103"/>
                <w:tab w:val="left" w:pos="8789"/>
              </w:tabs>
              <w:spacing w:after="0" w:line="235"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22840" w:rsidRPr="00822840">
              <w:rPr>
                <w:rFonts w:ascii="Times New Roman" w:eastAsia="Times New Roman" w:hAnsi="Times New Roman" w:cs="Times New Roman"/>
                <w:lang w:eastAsia="ru-RU"/>
              </w:rPr>
              <w:t>М.П.</w:t>
            </w:r>
            <w:r>
              <w:rPr>
                <w:rFonts w:ascii="Times New Roman" w:eastAsia="Times New Roman" w:hAnsi="Times New Roman" w:cs="Times New Roman"/>
                <w:lang w:eastAsia="ru-RU"/>
              </w:rPr>
              <w:t xml:space="preserve">               </w:t>
            </w:r>
            <w:r w:rsidR="00822840" w:rsidRPr="008228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822840" w:rsidRPr="00822840">
              <w:rPr>
                <w:rFonts w:ascii="Times New Roman" w:eastAsia="Times New Roman" w:hAnsi="Times New Roman" w:cs="Times New Roman"/>
                <w:lang w:eastAsia="ru-RU"/>
              </w:rPr>
              <w:t>Підпис)</w:t>
            </w:r>
            <w:r>
              <w:rPr>
                <w:rFonts w:ascii="Times New Roman" w:eastAsia="Times New Roman" w:hAnsi="Times New Roman" w:cs="Times New Roman"/>
                <w:lang w:eastAsia="ru-RU"/>
              </w:rPr>
              <w:t xml:space="preserve">               </w:t>
            </w:r>
            <w:r w:rsidRPr="00822840">
              <w:rPr>
                <w:rFonts w:ascii="Times New Roman" w:eastAsia="Times New Roman" w:hAnsi="Times New Roman" w:cs="Times New Roman"/>
                <w:lang w:eastAsia="ru-RU"/>
              </w:rPr>
              <w:t xml:space="preserve"> П.І.Б.</w:t>
            </w:r>
          </w:p>
        </w:tc>
        <w:tc>
          <w:tcPr>
            <w:tcW w:w="236" w:type="dxa"/>
            <w:tcBorders>
              <w:top w:val="nil"/>
              <w:left w:val="nil"/>
              <w:bottom w:val="nil"/>
              <w:right w:val="nil"/>
            </w:tcBorders>
          </w:tcPr>
          <w:p w:rsidR="00822840" w:rsidRPr="00822840" w:rsidRDefault="00822840" w:rsidP="00822840">
            <w:pPr>
              <w:tabs>
                <w:tab w:val="left" w:pos="5103"/>
                <w:tab w:val="left" w:pos="8789"/>
              </w:tabs>
              <w:spacing w:after="0" w:line="235" w:lineRule="auto"/>
              <w:rPr>
                <w:rFonts w:ascii="Times New Roman" w:eastAsia="Times New Roman" w:hAnsi="Times New Roman" w:cs="Times New Roman"/>
                <w:lang w:eastAsia="ru-RU"/>
              </w:rPr>
            </w:pPr>
          </w:p>
        </w:tc>
        <w:tc>
          <w:tcPr>
            <w:tcW w:w="5396" w:type="dxa"/>
            <w:tcBorders>
              <w:top w:val="nil"/>
              <w:left w:val="nil"/>
              <w:bottom w:val="nil"/>
              <w:right w:val="nil"/>
            </w:tcBorders>
          </w:tcPr>
          <w:p w:rsidR="00461B7C" w:rsidRDefault="00822840" w:rsidP="00461B7C">
            <w:pPr>
              <w:tabs>
                <w:tab w:val="left" w:pos="5103"/>
                <w:tab w:val="left" w:pos="8789"/>
              </w:tabs>
              <w:spacing w:after="0" w:line="235" w:lineRule="auto"/>
              <w:rPr>
                <w:rFonts w:ascii="Times New Roman" w:eastAsia="Times New Roman" w:hAnsi="Times New Roman" w:cs="Times New Roman"/>
                <w:lang w:eastAsia="ru-RU"/>
              </w:rPr>
            </w:pPr>
            <w:r w:rsidRPr="00822840">
              <w:rPr>
                <w:rFonts w:ascii="Times New Roman" w:eastAsia="Times New Roman" w:hAnsi="Times New Roman" w:cs="Times New Roman"/>
                <w:lang w:eastAsia="ru-RU"/>
              </w:rPr>
              <w:t>_________________</w:t>
            </w:r>
            <w:r w:rsidR="00461B7C">
              <w:rPr>
                <w:rFonts w:ascii="Times New Roman" w:eastAsia="Times New Roman" w:hAnsi="Times New Roman" w:cs="Times New Roman"/>
                <w:lang w:eastAsia="ru-RU"/>
              </w:rPr>
              <w:t>/ І.С.</w:t>
            </w:r>
            <w:proofErr w:type="spellStart"/>
            <w:r w:rsidR="00461B7C">
              <w:rPr>
                <w:rFonts w:ascii="Times New Roman" w:eastAsia="Times New Roman" w:hAnsi="Times New Roman" w:cs="Times New Roman"/>
                <w:lang w:eastAsia="ru-RU"/>
              </w:rPr>
              <w:t>Чебишев</w:t>
            </w:r>
            <w:proofErr w:type="spellEnd"/>
            <w:r w:rsidR="00461B7C">
              <w:rPr>
                <w:rFonts w:ascii="Times New Roman" w:eastAsia="Times New Roman" w:hAnsi="Times New Roman" w:cs="Times New Roman"/>
                <w:lang w:eastAsia="ru-RU"/>
              </w:rPr>
              <w:t>/</w:t>
            </w:r>
            <w:r w:rsidRPr="00822840">
              <w:rPr>
                <w:rFonts w:ascii="Times New Roman" w:eastAsia="Times New Roman" w:hAnsi="Times New Roman" w:cs="Times New Roman"/>
                <w:lang w:eastAsia="ru-RU"/>
              </w:rPr>
              <w:t xml:space="preserve"> </w:t>
            </w:r>
          </w:p>
          <w:p w:rsidR="00822840" w:rsidRPr="00822840" w:rsidRDefault="00461B7C" w:rsidP="00461B7C">
            <w:pPr>
              <w:tabs>
                <w:tab w:val="left" w:pos="5103"/>
                <w:tab w:val="left" w:pos="8789"/>
              </w:tabs>
              <w:spacing w:after="0" w:line="235"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22840">
              <w:rPr>
                <w:rFonts w:ascii="Times New Roman" w:eastAsia="Times New Roman" w:hAnsi="Times New Roman" w:cs="Times New Roman"/>
                <w:lang w:eastAsia="ru-RU"/>
              </w:rPr>
              <w:t>М.П.</w:t>
            </w:r>
            <w:r>
              <w:rPr>
                <w:rFonts w:ascii="Times New Roman" w:eastAsia="Times New Roman" w:hAnsi="Times New Roman" w:cs="Times New Roman"/>
                <w:lang w:eastAsia="ru-RU"/>
              </w:rPr>
              <w:t xml:space="preserve">   </w:t>
            </w:r>
            <w:r w:rsidRPr="008228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822840">
              <w:rPr>
                <w:rFonts w:ascii="Times New Roman" w:eastAsia="Times New Roman" w:hAnsi="Times New Roman" w:cs="Times New Roman"/>
                <w:lang w:eastAsia="ru-RU"/>
              </w:rPr>
              <w:t>Підпис)</w:t>
            </w:r>
            <w:r>
              <w:rPr>
                <w:rFonts w:ascii="Times New Roman" w:eastAsia="Times New Roman" w:hAnsi="Times New Roman" w:cs="Times New Roman"/>
                <w:lang w:eastAsia="ru-RU"/>
              </w:rPr>
              <w:t xml:space="preserve">               </w:t>
            </w:r>
            <w:r w:rsidRPr="00822840">
              <w:rPr>
                <w:rFonts w:ascii="Times New Roman" w:eastAsia="Times New Roman" w:hAnsi="Times New Roman" w:cs="Times New Roman"/>
                <w:lang w:eastAsia="ru-RU"/>
              </w:rPr>
              <w:t xml:space="preserve"> П.І.Б.</w:t>
            </w:r>
          </w:p>
        </w:tc>
      </w:tr>
    </w:tbl>
    <w:p w:rsidR="00822840" w:rsidRPr="00822840" w:rsidRDefault="00822840" w:rsidP="00822840">
      <w:pPr>
        <w:spacing w:after="0" w:line="240" w:lineRule="auto"/>
        <w:rPr>
          <w:rFonts w:ascii="Times New Roman" w:eastAsia="Times New Roman" w:hAnsi="Times New Roman" w:cs="Times New Roman"/>
          <w:lang w:eastAsia="ru-RU"/>
        </w:rPr>
      </w:pPr>
      <w:r w:rsidRPr="00822840">
        <w:rPr>
          <w:rFonts w:ascii="Times New Roman" w:eastAsia="Times New Roman" w:hAnsi="Times New Roman" w:cs="Times New Roman"/>
          <w:lang w:eastAsia="ru-RU"/>
        </w:rPr>
        <w:br w:type="page"/>
      </w:r>
    </w:p>
    <w:p w:rsidR="00FD66F7" w:rsidRDefault="00FD66F7"/>
    <w:sectPr w:rsidR="00FD66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7A"/>
    <w:rsid w:val="000D4184"/>
    <w:rsid w:val="00361C44"/>
    <w:rsid w:val="003B07C1"/>
    <w:rsid w:val="00461B7C"/>
    <w:rsid w:val="00544525"/>
    <w:rsid w:val="00822840"/>
    <w:rsid w:val="008419A4"/>
    <w:rsid w:val="009C2019"/>
    <w:rsid w:val="00BC2B8C"/>
    <w:rsid w:val="00C5140D"/>
    <w:rsid w:val="00D570F7"/>
    <w:rsid w:val="00EE3A41"/>
    <w:rsid w:val="00F05C7A"/>
    <w:rsid w:val="00FD66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CE20-94FA-4617-901C-B70FADEE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24977</Words>
  <Characters>14238</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2023-12-22T14:31:00Z</dcterms:created>
  <dcterms:modified xsi:type="dcterms:W3CDTF">2023-12-22T14:31:00Z</dcterms:modified>
</cp:coreProperties>
</file>