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236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4BCFC83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9D05EB" w14:textId="1992C44B" w:rsidR="001C38A4" w:rsidRDefault="001C38A4" w:rsidP="004F6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F8D9F7" w14:textId="77777777" w:rsidR="001C38A4" w:rsidRDefault="000000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BF6C1F9" w14:textId="6E26B03C" w:rsidR="00732613" w:rsidRPr="009A5854" w:rsidRDefault="00732613" w:rsidP="00732613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854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14:paraId="147C2821" w14:textId="77777777" w:rsidR="00732613" w:rsidRPr="009A5854" w:rsidRDefault="00732613" w:rsidP="0009461E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482D8B" w14:textId="14E19DBC" w:rsidR="009A5854" w:rsidRPr="00607785" w:rsidRDefault="00245C52" w:rsidP="00245C52">
      <w:pPr>
        <w:spacing w:line="25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358A6">
        <w:rPr>
          <w:rFonts w:ascii="Times New Roman" w:hAnsi="Times New Roman" w:cs="Times New Roman"/>
          <w:b/>
          <w:bCs/>
          <w:sz w:val="24"/>
          <w:szCs w:val="24"/>
        </w:rPr>
        <w:t xml:space="preserve">Автоматичний аналізатор </w:t>
      </w:r>
      <w:r w:rsidRPr="00935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глюкози та лактату</w:t>
      </w:r>
      <w:r w:rsidRPr="009358A6">
        <w:rPr>
          <w:rFonts w:ascii="Times New Roman" w:hAnsi="Times New Roman" w:cs="Times New Roman"/>
          <w:b/>
          <w:bCs/>
          <w:sz w:val="24"/>
          <w:szCs w:val="24"/>
        </w:rPr>
        <w:t xml:space="preserve"> (НК 024:2019 </w:t>
      </w:r>
      <w:r w:rsidRPr="009358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44206 - Автоматичний аналізатор глюкози IVD, лабораторний</w:t>
      </w:r>
      <w:r w:rsidRPr="009358A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358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(ДК 021:2015 - </w:t>
      </w:r>
      <w:r w:rsidRPr="0093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38430000-8 - Детектори та аналізатори</w:t>
      </w:r>
      <w:r w:rsidRPr="00935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24"/>
        <w:gridCol w:w="2409"/>
      </w:tblGrid>
      <w:tr w:rsidR="00245C52" w:rsidRPr="00935C91" w14:paraId="007F357F" w14:textId="77777777" w:rsidTr="00245C52">
        <w:trPr>
          <w:trHeight w:val="330"/>
        </w:trPr>
        <w:tc>
          <w:tcPr>
            <w:tcW w:w="567" w:type="dxa"/>
            <w:shd w:val="clear" w:color="auto" w:fill="FFFFFF"/>
            <w:vAlign w:val="center"/>
          </w:tcPr>
          <w:p w14:paraId="49C48CA1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C5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1453E5EA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80B49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C52">
              <w:rPr>
                <w:rFonts w:ascii="Times New Roman" w:hAnsi="Times New Roman" w:cs="Times New Roman"/>
                <w:b/>
                <w:bCs/>
              </w:rPr>
              <w:t>Технічні характеристики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6C5E215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C52">
              <w:rPr>
                <w:rFonts w:ascii="Times New Roman" w:hAnsi="Times New Roman" w:cs="Times New Roman"/>
                <w:b/>
                <w:bCs/>
              </w:rPr>
              <w:t>Відповідність (так/ні); з посиланням на відповідні розділи та/або сторінку(и) документів</w:t>
            </w:r>
          </w:p>
        </w:tc>
      </w:tr>
      <w:tr w:rsidR="00245C52" w:rsidRPr="00935C91" w14:paraId="070B41D3" w14:textId="77777777" w:rsidTr="00245C52">
        <w:trPr>
          <w:trHeight w:val="330"/>
        </w:trPr>
        <w:tc>
          <w:tcPr>
            <w:tcW w:w="567" w:type="dxa"/>
            <w:shd w:val="clear" w:color="auto" w:fill="FFFFFF"/>
          </w:tcPr>
          <w:p w14:paraId="2B33F1E6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shd w:val="clear" w:color="auto" w:fill="FFFFFF"/>
          </w:tcPr>
          <w:p w14:paraId="02D3D735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Принцип вимірювання: амперометричний</w:t>
            </w:r>
          </w:p>
        </w:tc>
        <w:tc>
          <w:tcPr>
            <w:tcW w:w="2409" w:type="dxa"/>
            <w:shd w:val="clear" w:color="auto" w:fill="FFFFFF"/>
          </w:tcPr>
          <w:p w14:paraId="13F3B248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53BA9DBC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55E8FD53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shd w:val="clear" w:color="auto" w:fill="FFFFFF"/>
          </w:tcPr>
          <w:p w14:paraId="664B4E27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Електрод - чіп-сенсор </w:t>
            </w:r>
          </w:p>
        </w:tc>
        <w:tc>
          <w:tcPr>
            <w:tcW w:w="2409" w:type="dxa"/>
            <w:shd w:val="clear" w:color="auto" w:fill="FFFFFF"/>
          </w:tcPr>
          <w:p w14:paraId="72020D06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72A09228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39420732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shd w:val="clear" w:color="auto" w:fill="FFFFFF"/>
          </w:tcPr>
          <w:p w14:paraId="351AD119" w14:textId="77DDB3DE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Діапазон вимірювання, не гірше:</w:t>
            </w:r>
            <w:r w:rsidRPr="00245C52">
              <w:rPr>
                <w:rFonts w:ascii="Times New Roman" w:hAnsi="Times New Roman" w:cs="Times New Roman"/>
              </w:rPr>
              <w:t xml:space="preserve"> </w:t>
            </w:r>
            <w:r w:rsidRPr="00245C52">
              <w:rPr>
                <w:rFonts w:ascii="Times New Roman" w:hAnsi="Times New Roman" w:cs="Times New Roman"/>
              </w:rPr>
              <w:t>Глюкоза   1 – 50 ммоль/л</w:t>
            </w:r>
          </w:p>
          <w:p w14:paraId="60D46DF1" w14:textId="7195288A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                                          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45C52">
              <w:rPr>
                <w:rFonts w:ascii="Times New Roman" w:hAnsi="Times New Roman" w:cs="Times New Roman"/>
              </w:rPr>
              <w:t>Лактат      </w:t>
            </w:r>
            <w:r w:rsidRPr="00245C52">
              <w:rPr>
                <w:rFonts w:ascii="Times New Roman" w:hAnsi="Times New Roman" w:cs="Times New Roman"/>
                <w:lang w:val="en-US"/>
              </w:rPr>
              <w:t>1</w:t>
            </w:r>
            <w:r w:rsidRPr="00245C52">
              <w:rPr>
                <w:rFonts w:ascii="Times New Roman" w:hAnsi="Times New Roman" w:cs="Times New Roman"/>
              </w:rPr>
              <w:t xml:space="preserve"> – 40 ммоль/л</w:t>
            </w:r>
          </w:p>
        </w:tc>
        <w:tc>
          <w:tcPr>
            <w:tcW w:w="2409" w:type="dxa"/>
            <w:shd w:val="clear" w:color="auto" w:fill="FFFFFF"/>
          </w:tcPr>
          <w:p w14:paraId="508AA9CA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4F1AD65F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1513F854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4" w:type="dxa"/>
            <w:shd w:val="clear" w:color="auto" w:fill="FFFFFF"/>
          </w:tcPr>
          <w:p w14:paraId="3A2A624B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Термін служби сенсорів, не менше: Глюкоза -7000 проб</w:t>
            </w:r>
          </w:p>
          <w:p w14:paraId="07099E6F" w14:textId="67190160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                                        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45C52">
              <w:rPr>
                <w:rFonts w:ascii="Times New Roman" w:hAnsi="Times New Roman" w:cs="Times New Roman"/>
              </w:rPr>
              <w:t>Лактат - 5000 проб</w:t>
            </w:r>
          </w:p>
        </w:tc>
        <w:tc>
          <w:tcPr>
            <w:tcW w:w="2409" w:type="dxa"/>
            <w:shd w:val="clear" w:color="auto" w:fill="FFFFFF"/>
          </w:tcPr>
          <w:p w14:paraId="170FAADE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0CE64CF0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539EDE8A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4" w:type="dxa"/>
            <w:shd w:val="clear" w:color="auto" w:fill="FFFFFF"/>
          </w:tcPr>
          <w:p w14:paraId="10CC40C8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Точність вимірювання: </w:t>
            </w:r>
            <w:r w:rsidRPr="00245C52">
              <w:rPr>
                <w:rFonts w:ascii="Times New Roman" w:hAnsi="Times New Roman" w:cs="Times New Roman"/>
                <w:lang w:val="en-US"/>
              </w:rPr>
              <w:t>CV</w:t>
            </w:r>
            <w:r w:rsidRPr="00245C52">
              <w:rPr>
                <w:rFonts w:ascii="Times New Roman" w:hAnsi="Times New Roman" w:cs="Times New Roman"/>
              </w:rPr>
              <w:t xml:space="preserve"> ≤ 1,5% на 12 ммоль/л</w:t>
            </w:r>
          </w:p>
        </w:tc>
        <w:tc>
          <w:tcPr>
            <w:tcW w:w="2409" w:type="dxa"/>
            <w:shd w:val="clear" w:color="auto" w:fill="FFFFFF"/>
          </w:tcPr>
          <w:p w14:paraId="06DDFAAC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30D8FC13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7A224C5B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4" w:type="dxa"/>
            <w:shd w:val="clear" w:color="auto" w:fill="FFFFFF"/>
          </w:tcPr>
          <w:p w14:paraId="10D82F9B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Позицій для проб не менше 5</w:t>
            </w:r>
          </w:p>
        </w:tc>
        <w:tc>
          <w:tcPr>
            <w:tcW w:w="2409" w:type="dxa"/>
            <w:shd w:val="clear" w:color="auto" w:fill="FFFFFF"/>
          </w:tcPr>
          <w:p w14:paraId="50A6FA31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5B024B52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0F4B2951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4" w:type="dxa"/>
            <w:shd w:val="clear" w:color="auto" w:fill="FFFFFF"/>
          </w:tcPr>
          <w:p w14:paraId="517CB5AF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Додаткова наявність позицій на 2 контролі, 2 стандарти, 1 екстрену пробу</w:t>
            </w:r>
          </w:p>
        </w:tc>
        <w:tc>
          <w:tcPr>
            <w:tcW w:w="2409" w:type="dxa"/>
            <w:shd w:val="clear" w:color="auto" w:fill="FFFFFF"/>
          </w:tcPr>
          <w:p w14:paraId="3852C953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44F5DBFD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02105E49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24" w:type="dxa"/>
            <w:shd w:val="clear" w:color="auto" w:fill="FFFFFF"/>
          </w:tcPr>
          <w:p w14:paraId="48FDD3A9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Тип проби: кров, плазма, сироватка </w:t>
            </w:r>
          </w:p>
        </w:tc>
        <w:tc>
          <w:tcPr>
            <w:tcW w:w="2409" w:type="dxa"/>
            <w:shd w:val="clear" w:color="auto" w:fill="FFFFFF"/>
          </w:tcPr>
          <w:p w14:paraId="4CADDCA1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1E8D0C5B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27054809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shd w:val="clear" w:color="auto" w:fill="FFFFFF"/>
          </w:tcPr>
          <w:p w14:paraId="10A953EB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Об'єм проби не більше 20 мкл </w:t>
            </w:r>
          </w:p>
        </w:tc>
        <w:tc>
          <w:tcPr>
            <w:tcW w:w="2409" w:type="dxa"/>
            <w:shd w:val="clear" w:color="auto" w:fill="FFFFFF"/>
          </w:tcPr>
          <w:p w14:paraId="4B051F42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64279F4D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241FCFAF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shd w:val="clear" w:color="auto" w:fill="FFFFFF"/>
          </w:tcPr>
          <w:p w14:paraId="736F3121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3 режими калібрування</w:t>
            </w:r>
          </w:p>
        </w:tc>
        <w:tc>
          <w:tcPr>
            <w:tcW w:w="2409" w:type="dxa"/>
            <w:shd w:val="clear" w:color="auto" w:fill="FFFFFF"/>
          </w:tcPr>
          <w:p w14:paraId="0BBCC6E9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6A358B78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5F1731D3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shd w:val="clear" w:color="auto" w:fill="FFFFFF"/>
          </w:tcPr>
          <w:p w14:paraId="17DF583A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 xml:space="preserve">Дисплей графічний сенсорний не менше 300 х 200 пікселів </w:t>
            </w:r>
          </w:p>
        </w:tc>
        <w:tc>
          <w:tcPr>
            <w:tcW w:w="2409" w:type="dxa"/>
            <w:shd w:val="clear" w:color="auto" w:fill="FFFFFF"/>
          </w:tcPr>
          <w:p w14:paraId="6E48641C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211D285F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233459D4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24" w:type="dxa"/>
            <w:shd w:val="clear" w:color="auto" w:fill="FFFFFF"/>
          </w:tcPr>
          <w:p w14:paraId="2A66EEB0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Мова меню українська або російська</w:t>
            </w:r>
          </w:p>
        </w:tc>
        <w:tc>
          <w:tcPr>
            <w:tcW w:w="2409" w:type="dxa"/>
            <w:shd w:val="clear" w:color="auto" w:fill="FFFFFF"/>
          </w:tcPr>
          <w:p w14:paraId="49DF9327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7E37BDB6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76A278E2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24" w:type="dxa"/>
            <w:shd w:val="clear" w:color="auto" w:fill="FFFFFF"/>
          </w:tcPr>
          <w:p w14:paraId="52047508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Пам'ять не менше 100 проб</w:t>
            </w:r>
          </w:p>
        </w:tc>
        <w:tc>
          <w:tcPr>
            <w:tcW w:w="2409" w:type="dxa"/>
            <w:shd w:val="clear" w:color="auto" w:fill="FFFFFF"/>
          </w:tcPr>
          <w:p w14:paraId="100A825C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  <w:tr w:rsidR="00245C52" w:rsidRPr="00935C91" w14:paraId="3F9A22F1" w14:textId="77777777" w:rsidTr="00245C52">
        <w:trPr>
          <w:trHeight w:val="285"/>
        </w:trPr>
        <w:tc>
          <w:tcPr>
            <w:tcW w:w="567" w:type="dxa"/>
            <w:shd w:val="clear" w:color="auto" w:fill="FFFFFF"/>
          </w:tcPr>
          <w:p w14:paraId="3B75FB75" w14:textId="77777777" w:rsidR="00245C52" w:rsidRPr="00245C52" w:rsidRDefault="00245C52" w:rsidP="00E16B83">
            <w:pPr>
              <w:jc w:val="center"/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shd w:val="clear" w:color="auto" w:fill="FFFFFF"/>
          </w:tcPr>
          <w:p w14:paraId="383C9996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  <w:r w:rsidRPr="00245C52">
              <w:rPr>
                <w:rFonts w:ascii="Times New Roman" w:hAnsi="Times New Roman" w:cs="Times New Roman"/>
              </w:rPr>
              <w:t>Порт передачі даних - RS 232С</w:t>
            </w:r>
          </w:p>
        </w:tc>
        <w:tc>
          <w:tcPr>
            <w:tcW w:w="2409" w:type="dxa"/>
            <w:shd w:val="clear" w:color="auto" w:fill="FFFFFF"/>
          </w:tcPr>
          <w:p w14:paraId="07DCE06B" w14:textId="77777777" w:rsidR="00245C52" w:rsidRPr="00245C52" w:rsidRDefault="00245C52" w:rsidP="00E16B83">
            <w:pPr>
              <w:rPr>
                <w:rFonts w:ascii="Times New Roman" w:hAnsi="Times New Roman" w:cs="Times New Roman"/>
              </w:rPr>
            </w:pPr>
          </w:p>
        </w:tc>
      </w:tr>
    </w:tbl>
    <w:p w14:paraId="5C9B49A0" w14:textId="6D7986CF" w:rsidR="009A5854" w:rsidRPr="00C24F06" w:rsidRDefault="009A5854" w:rsidP="00C24F06">
      <w:pPr>
        <w:widowControl w:val="0"/>
        <w:tabs>
          <w:tab w:val="left" w:pos="2786"/>
          <w:tab w:val="left" w:pos="680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A585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C645897" w14:textId="77777777" w:rsidR="009A5854" w:rsidRPr="00884160" w:rsidRDefault="009A5854" w:rsidP="009A5854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160">
        <w:rPr>
          <w:rFonts w:ascii="Times New Roman" w:hAnsi="Times New Roman" w:cs="Times New Roman"/>
          <w:sz w:val="24"/>
          <w:szCs w:val="24"/>
        </w:rPr>
        <w:t>1.Товар  повинен бути зареєстрований в Україні або дозволений для введення в обіг та/або експлуатацію (застосування) відповідно до законодавства, що засвідчується завіреною копією декларації або копіями документів, що підтверджують можливість введення в обіг та/або експлуатацію (застосування) товару за результатами проходження оцінки відповідності згідно вимог технічного регламенту.</w:t>
      </w:r>
    </w:p>
    <w:p w14:paraId="7235B05A" w14:textId="2F014A15" w:rsidR="009A5854" w:rsidRPr="00CF127D" w:rsidRDefault="00C24F06" w:rsidP="009A5854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F127D">
        <w:rPr>
          <w:rFonts w:ascii="Times New Roman" w:hAnsi="Times New Roman" w:cs="Times New Roman"/>
          <w:sz w:val="24"/>
          <w:szCs w:val="24"/>
          <w:lang w:val="ru-RU" w:eastAsia="en-US"/>
        </w:rPr>
        <w:t>2</w:t>
      </w:r>
      <w:r w:rsidR="009A5854" w:rsidRPr="00CF127D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  <w:r w:rsidR="00CF127D" w:rsidRPr="00CF127D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оригінал листа виробника або нотаріально завірену </w:t>
      </w:r>
      <w:r w:rsidR="00CF127D" w:rsidRPr="00CF1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копію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</w:t>
      </w:r>
      <w:r w:rsidR="00CF127D" w:rsidRPr="00CF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27D" w:rsidRPr="00CF127D">
        <w:rPr>
          <w:rFonts w:ascii="Times New Roman" w:hAnsi="Times New Roman" w:cs="Times New Roman"/>
          <w:color w:val="000000"/>
          <w:sz w:val="24"/>
          <w:szCs w:val="24"/>
        </w:rPr>
        <w:t>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 з питань державних закупівель, а також назву предмета закупівлі відповідно до оголошення про проведення процедури закупівлі.</w:t>
      </w:r>
    </w:p>
    <w:p w14:paraId="197A316F" w14:textId="25B6D16A" w:rsidR="00EF2694" w:rsidRPr="00884160" w:rsidRDefault="00884160" w:rsidP="002F19F9">
      <w:pPr>
        <w:widowControl w:val="0"/>
        <w:spacing w:line="30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694" w:rsidRPr="00884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F06" w:rsidRPr="00884160">
        <w:rPr>
          <w:rFonts w:ascii="Times New Roman" w:hAnsi="Times New Roman" w:cs="Times New Roman"/>
          <w:sz w:val="24"/>
          <w:szCs w:val="24"/>
        </w:rPr>
        <w:t>Надати п</w:t>
      </w:r>
      <w:r w:rsidR="00C24F06" w:rsidRPr="00884160">
        <w:rPr>
          <w:rFonts w:ascii="Times New Roman" w:hAnsi="Times New Roman" w:cs="Times New Roman"/>
          <w:color w:val="000000"/>
          <w:sz w:val="24"/>
          <w:szCs w:val="24"/>
        </w:rPr>
        <w:t>осібник з експлуатації</w:t>
      </w:r>
      <w:r w:rsidR="00CF127D">
        <w:rPr>
          <w:rFonts w:ascii="Times New Roman" w:hAnsi="Times New Roman" w:cs="Times New Roman"/>
          <w:color w:val="000000"/>
          <w:sz w:val="24"/>
          <w:szCs w:val="24"/>
        </w:rPr>
        <w:t xml:space="preserve"> запропонованого Учасником товару</w:t>
      </w:r>
      <w:r w:rsidR="00EF2694" w:rsidRPr="00884160">
        <w:rPr>
          <w:rFonts w:ascii="Times New Roman" w:hAnsi="Times New Roman" w:cs="Times New Roman"/>
          <w:sz w:val="24"/>
          <w:szCs w:val="24"/>
        </w:rPr>
        <w:t>.</w:t>
      </w:r>
    </w:p>
    <w:p w14:paraId="7F481C94" w14:textId="72720FB6" w:rsidR="009A5854" w:rsidRPr="00884160" w:rsidRDefault="00884160" w:rsidP="009A5854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5854" w:rsidRPr="00884160">
        <w:rPr>
          <w:rFonts w:ascii="Times New Roman" w:hAnsi="Times New Roman" w:cs="Times New Roman"/>
          <w:color w:val="000000"/>
          <w:sz w:val="24"/>
          <w:szCs w:val="24"/>
        </w:rPr>
        <w:t xml:space="preserve">. Товар повинен передаватись Замовнику в неушкодженій упаковці, яка забезпечує цілісність товару та збереження його якості під час транспортування. </w:t>
      </w:r>
      <w:r w:rsidR="009A5854" w:rsidRPr="00884160">
        <w:rPr>
          <w:rFonts w:ascii="Times New Roman" w:hAnsi="Times New Roman" w:cs="Times New Roman"/>
          <w:sz w:val="24"/>
          <w:szCs w:val="24"/>
        </w:rPr>
        <w:t xml:space="preserve">Упаковка не повинна бути пошкоджена, розкрита і т. інше. </w:t>
      </w:r>
    </w:p>
    <w:p w14:paraId="2AE27662" w14:textId="33693FDA" w:rsidR="00F341DC" w:rsidRPr="00884160" w:rsidRDefault="00884160" w:rsidP="00F341DC">
      <w:pPr>
        <w:pStyle w:val="af5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9A5854" w:rsidRPr="00884160">
        <w:rPr>
          <w:rFonts w:ascii="Times New Roman" w:hAnsi="Times New Roman"/>
          <w:sz w:val="24"/>
          <w:szCs w:val="24"/>
          <w:lang w:val="uk-UA"/>
        </w:rPr>
        <w:t>. Товар повинен бути поставлений до установи протягом 5-ти календарних днів з моменту заявки (надати гарантійний лист)</w:t>
      </w:r>
      <w:r w:rsidR="00F341DC" w:rsidRPr="00884160">
        <w:rPr>
          <w:rFonts w:ascii="Times New Roman" w:hAnsi="Times New Roman"/>
          <w:sz w:val="24"/>
          <w:szCs w:val="24"/>
          <w:lang w:val="uk-UA"/>
        </w:rPr>
        <w:t>.</w:t>
      </w:r>
    </w:p>
    <w:p w14:paraId="045E09C5" w14:textId="4D2AA212" w:rsidR="00EF2694" w:rsidRPr="00884160" w:rsidRDefault="00884160" w:rsidP="00F341DC">
      <w:pPr>
        <w:pStyle w:val="af5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F2694" w:rsidRPr="0088416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24F06" w:rsidRPr="00884160">
        <w:rPr>
          <w:rFonts w:ascii="Times New Roman" w:hAnsi="Times New Roman"/>
          <w:color w:val="000000"/>
          <w:sz w:val="24"/>
          <w:szCs w:val="24"/>
          <w:lang w:eastAsia="uk-UA"/>
        </w:rPr>
        <w:t>Гарантія</w:t>
      </w:r>
      <w:r w:rsidR="002F19F9" w:rsidRPr="0088416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на товар</w:t>
      </w:r>
      <w:r w:rsidR="00C24F06" w:rsidRPr="008841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менш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</w:t>
      </w:r>
      <w:r w:rsidR="00C24F06" w:rsidRPr="0088416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12 місяців з моменту введення в експлуатацію</w:t>
      </w:r>
      <w:r w:rsidRPr="0088416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84160">
        <w:rPr>
          <w:rFonts w:ascii="Times New Roman" w:hAnsi="Times New Roman"/>
          <w:sz w:val="24"/>
          <w:szCs w:val="24"/>
          <w:lang w:val="uk-UA"/>
        </w:rPr>
        <w:t>(надати гарантійний лист).</w:t>
      </w:r>
    </w:p>
    <w:p w14:paraId="1A53D2C7" w14:textId="4BD56EF3" w:rsidR="002F19F9" w:rsidRDefault="00884160" w:rsidP="00884160">
      <w:pPr>
        <w:pStyle w:val="af5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B51BBB" w:rsidRPr="0088416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F19F9" w:rsidRPr="00884160">
        <w:rPr>
          <w:rFonts w:ascii="Times New Roman" w:hAnsi="Times New Roman"/>
          <w:sz w:val="24"/>
          <w:szCs w:val="24"/>
        </w:rPr>
        <w:t xml:space="preserve">Учасник повинен провести </w:t>
      </w:r>
      <w:r w:rsidR="002F19F9" w:rsidRPr="00884160">
        <w:rPr>
          <w:rFonts w:ascii="Times New Roman" w:hAnsi="Times New Roman"/>
          <w:sz w:val="24"/>
          <w:szCs w:val="24"/>
        </w:rPr>
        <w:t>н</w:t>
      </w:r>
      <w:r w:rsidR="002F19F9" w:rsidRPr="00884160">
        <w:rPr>
          <w:rFonts w:ascii="Times New Roman" w:hAnsi="Times New Roman"/>
          <w:color w:val="000000"/>
          <w:sz w:val="24"/>
          <w:szCs w:val="24"/>
          <w:lang w:eastAsia="uk-UA"/>
        </w:rPr>
        <w:t>авчання технічного і медичного персоналу</w:t>
      </w:r>
      <w:r w:rsidR="002F19F9" w:rsidRPr="00884160">
        <w:rPr>
          <w:rFonts w:ascii="Times New Roman" w:hAnsi="Times New Roman"/>
          <w:sz w:val="24"/>
          <w:szCs w:val="24"/>
        </w:rPr>
        <w:t xml:space="preserve"> </w:t>
      </w:r>
      <w:r w:rsidR="002F19F9" w:rsidRPr="00884160">
        <w:rPr>
          <w:rFonts w:ascii="Times New Roman" w:hAnsi="Times New Roman"/>
          <w:sz w:val="24"/>
          <w:szCs w:val="24"/>
        </w:rPr>
        <w:t>(</w:t>
      </w:r>
      <w:r w:rsidR="002F19F9" w:rsidRPr="00884160">
        <w:rPr>
          <w:rFonts w:ascii="Times New Roman" w:hAnsi="Times New Roman"/>
          <w:sz w:val="24"/>
          <w:szCs w:val="24"/>
        </w:rPr>
        <w:t xml:space="preserve">надати гарантійний лист </w:t>
      </w:r>
      <w:r w:rsidR="002F19F9" w:rsidRPr="00884160">
        <w:rPr>
          <w:rFonts w:ascii="Times New Roman" w:hAnsi="Times New Roman"/>
          <w:sz w:val="24"/>
          <w:szCs w:val="24"/>
        </w:rPr>
        <w:t>)</w:t>
      </w:r>
      <w:r w:rsidR="002F19F9" w:rsidRPr="00884160">
        <w:rPr>
          <w:rFonts w:ascii="Times New Roman" w:hAnsi="Times New Roman"/>
          <w:sz w:val="24"/>
          <w:szCs w:val="24"/>
        </w:rPr>
        <w:t xml:space="preserve">. </w:t>
      </w:r>
    </w:p>
    <w:p w14:paraId="2D956552" w14:textId="54B4C558" w:rsidR="00884160" w:rsidRPr="00884160" w:rsidRDefault="00884160" w:rsidP="00884160">
      <w:pPr>
        <w:widowControl w:val="0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84160">
        <w:rPr>
          <w:rFonts w:ascii="Times New Roman" w:hAnsi="Times New Roman" w:cs="Times New Roman"/>
          <w:color w:val="000000"/>
          <w:sz w:val="24"/>
          <w:szCs w:val="24"/>
        </w:rPr>
        <w:t xml:space="preserve">В ціну поставки обладнання входить вартість самого обладнання, доставка, монтаж, пусконалагоджувальні роботи, запуск  в експлуатацію, оновлення програмного забезпечення та гарантійне обслуговування на протязі 12 місяців </w:t>
      </w:r>
      <w:r w:rsidRPr="00884160">
        <w:rPr>
          <w:rFonts w:ascii="Times New Roman" w:hAnsi="Times New Roman" w:cs="Times New Roman"/>
          <w:sz w:val="24"/>
          <w:szCs w:val="24"/>
        </w:rPr>
        <w:t xml:space="preserve">(надати гарантійний лист). </w:t>
      </w:r>
    </w:p>
    <w:p w14:paraId="2DDD8ACC" w14:textId="2C7E93F7" w:rsidR="002F19F9" w:rsidRPr="00884160" w:rsidRDefault="00884160" w:rsidP="00884160">
      <w:pPr>
        <w:widowControl w:val="0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19F9" w:rsidRPr="00884160">
        <w:rPr>
          <w:rFonts w:ascii="Times New Roman" w:hAnsi="Times New Roman" w:cs="Times New Roman"/>
          <w:sz w:val="24"/>
          <w:szCs w:val="24"/>
        </w:rPr>
        <w:t xml:space="preserve">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 (надати гарантійний лист). </w:t>
      </w:r>
    </w:p>
    <w:p w14:paraId="270E3866" w14:textId="1FC634E6" w:rsidR="002F19F9" w:rsidRPr="00884160" w:rsidRDefault="00884160" w:rsidP="00884160">
      <w:pPr>
        <w:widowControl w:val="0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="002F19F9" w:rsidRPr="00884160">
        <w:rPr>
          <w:rFonts w:ascii="Times New Roman" w:hAnsi="Times New Roman" w:cs="Times New Roman"/>
          <w:sz w:val="24"/>
          <w:szCs w:val="24"/>
        </w:rPr>
        <w:t>ро</w:t>
      </w:r>
      <w:r w:rsidR="002F19F9" w:rsidRPr="008841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19F9" w:rsidRPr="008841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="002F19F9" w:rsidRPr="0088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Учасником </w:t>
      </w:r>
      <w:r w:rsidR="002F19F9" w:rsidRPr="00884160">
        <w:rPr>
          <w:rFonts w:ascii="Times New Roman" w:hAnsi="Times New Roman" w:cs="Times New Roman"/>
          <w:sz w:val="24"/>
          <w:szCs w:val="24"/>
        </w:rPr>
        <w:t>п</w:t>
      </w:r>
      <w:r w:rsidR="002F19F9" w:rsidRPr="00884160">
        <w:rPr>
          <w:rFonts w:ascii="Times New Roman" w:hAnsi="Times New Roman" w:cs="Times New Roman"/>
          <w:color w:val="000000"/>
          <w:sz w:val="24"/>
          <w:szCs w:val="24"/>
        </w:rPr>
        <w:t>остгарантійн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F19F9" w:rsidRPr="00884160">
        <w:rPr>
          <w:rFonts w:ascii="Times New Roman" w:hAnsi="Times New Roman" w:cs="Times New Roman"/>
          <w:color w:val="000000"/>
          <w:sz w:val="24"/>
          <w:szCs w:val="24"/>
        </w:rPr>
        <w:t xml:space="preserve"> обслуговування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обладнання </w:t>
      </w:r>
      <w:r w:rsidR="002F19F9" w:rsidRPr="00884160">
        <w:rPr>
          <w:rFonts w:ascii="Times New Roman" w:hAnsi="Times New Roman" w:cs="Times New Roman"/>
          <w:sz w:val="24"/>
          <w:szCs w:val="24"/>
        </w:rPr>
        <w:t xml:space="preserve">(надати гарантійний лист). </w:t>
      </w:r>
    </w:p>
    <w:p w14:paraId="49FD9EDE" w14:textId="61F1A33B" w:rsidR="002F19F9" w:rsidRPr="007F4CB3" w:rsidRDefault="002F19F9" w:rsidP="002F19F9">
      <w:pPr>
        <w:ind w:firstLine="284"/>
        <w:jc w:val="both"/>
        <w:rPr>
          <w:rFonts w:ascii="Times New Roman" w:hAnsi="Times New Roman" w:cs="Times New Roman"/>
          <w:i/>
        </w:rPr>
      </w:pPr>
    </w:p>
    <w:p w14:paraId="2D7FC921" w14:textId="77777777" w:rsidR="002F19F9" w:rsidRPr="00B51BBB" w:rsidRDefault="002F19F9" w:rsidP="00F341DC">
      <w:pPr>
        <w:pStyle w:val="af5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2F19F9" w:rsidRPr="00B51BBB" w:rsidSect="00C24F06">
      <w:pgSz w:w="11906" w:h="16838"/>
      <w:pgMar w:top="709" w:right="1133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905E0"/>
    <w:multiLevelType w:val="multilevel"/>
    <w:tmpl w:val="145EC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D67E0"/>
    <w:multiLevelType w:val="hybridMultilevel"/>
    <w:tmpl w:val="8422785E"/>
    <w:lvl w:ilvl="0" w:tplc="4F4C9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756AC"/>
    <w:multiLevelType w:val="hybridMultilevel"/>
    <w:tmpl w:val="FDC03BE0"/>
    <w:lvl w:ilvl="0" w:tplc="B56EEF1E">
      <w:start w:val="4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8FD5270"/>
    <w:multiLevelType w:val="multilevel"/>
    <w:tmpl w:val="A20295F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413F72"/>
    <w:multiLevelType w:val="multilevel"/>
    <w:tmpl w:val="8DDCB58C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B673E54"/>
    <w:multiLevelType w:val="hybridMultilevel"/>
    <w:tmpl w:val="A2C015E6"/>
    <w:lvl w:ilvl="0" w:tplc="4F4C9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C2EDE"/>
    <w:multiLevelType w:val="hybridMultilevel"/>
    <w:tmpl w:val="FFDC328C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72305811">
    <w:abstractNumId w:val="1"/>
  </w:num>
  <w:num w:numId="2" w16cid:durableId="1865898923">
    <w:abstractNumId w:val="4"/>
  </w:num>
  <w:num w:numId="3" w16cid:durableId="1949122305">
    <w:abstractNumId w:val="3"/>
  </w:num>
  <w:num w:numId="4" w16cid:durableId="390814311">
    <w:abstractNumId w:val="5"/>
  </w:num>
  <w:num w:numId="5" w16cid:durableId="1997878943">
    <w:abstractNumId w:val="2"/>
  </w:num>
  <w:num w:numId="6" w16cid:durableId="553658326">
    <w:abstractNumId w:val="6"/>
  </w:num>
  <w:num w:numId="7" w16cid:durableId="1929070915">
    <w:abstractNumId w:val="0"/>
  </w:num>
  <w:num w:numId="8" w16cid:durableId="1631126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A4"/>
    <w:rsid w:val="0009461E"/>
    <w:rsid w:val="00186C9F"/>
    <w:rsid w:val="001C38A4"/>
    <w:rsid w:val="00245C52"/>
    <w:rsid w:val="002E3D95"/>
    <w:rsid w:val="002F19F9"/>
    <w:rsid w:val="00390E9E"/>
    <w:rsid w:val="004F6C0F"/>
    <w:rsid w:val="00504520"/>
    <w:rsid w:val="005C3321"/>
    <w:rsid w:val="005C3C17"/>
    <w:rsid w:val="00607785"/>
    <w:rsid w:val="006D653F"/>
    <w:rsid w:val="00732613"/>
    <w:rsid w:val="0085326E"/>
    <w:rsid w:val="00884160"/>
    <w:rsid w:val="009849D1"/>
    <w:rsid w:val="009A5854"/>
    <w:rsid w:val="00A41714"/>
    <w:rsid w:val="00AB7134"/>
    <w:rsid w:val="00B229CC"/>
    <w:rsid w:val="00B51BBB"/>
    <w:rsid w:val="00C24F06"/>
    <w:rsid w:val="00CE4378"/>
    <w:rsid w:val="00CF127D"/>
    <w:rsid w:val="00D71851"/>
    <w:rsid w:val="00E02254"/>
    <w:rsid w:val="00EF2694"/>
    <w:rsid w:val="00EF5881"/>
    <w:rsid w:val="00F341DC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C32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732613"/>
    <w:pPr>
      <w:ind w:left="720"/>
      <w:contextualSpacing/>
    </w:pPr>
    <w:rPr>
      <w:rFonts w:cs="Times New Roman"/>
      <w:lang w:val="ru-RU" w:eastAsia="en-US"/>
    </w:rPr>
  </w:style>
  <w:style w:type="character" w:customStyle="1" w:styleId="ListParagraphChar">
    <w:name w:val="List Paragraph Char"/>
    <w:link w:val="11"/>
    <w:locked/>
    <w:rsid w:val="00732613"/>
    <w:rPr>
      <w:rFonts w:eastAsia="Batang"/>
    </w:rPr>
  </w:style>
  <w:style w:type="paragraph" w:customStyle="1" w:styleId="11">
    <w:name w:val="Абзац списка1"/>
    <w:basedOn w:val="a"/>
    <w:link w:val="ListParagraphChar"/>
    <w:rsid w:val="00732613"/>
    <w:pPr>
      <w:spacing w:after="200" w:line="276" w:lineRule="auto"/>
      <w:ind w:left="720"/>
      <w:contextualSpacing/>
    </w:pPr>
    <w:rPr>
      <w:rFonts w:eastAsia="Batang"/>
    </w:rPr>
  </w:style>
  <w:style w:type="character" w:customStyle="1" w:styleId="NoSpacingChar">
    <w:name w:val="No Spacing Char"/>
    <w:link w:val="12"/>
    <w:locked/>
    <w:rsid w:val="00732613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link w:val="NoSpacingChar"/>
    <w:rsid w:val="0073261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09461E"/>
    <w:rPr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09461E"/>
    <w:rPr>
      <w:b/>
      <w:sz w:val="36"/>
      <w:szCs w:val="36"/>
    </w:rPr>
  </w:style>
  <w:style w:type="character" w:customStyle="1" w:styleId="21">
    <w:name w:val="Основной текст (2)_"/>
    <w:link w:val="22"/>
    <w:locked/>
    <w:rsid w:val="0009461E"/>
    <w:rPr>
      <w:rFonts w:ascii="Arial" w:hAnsi="Arial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locked/>
    <w:rsid w:val="0009461E"/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2Candara">
    <w:name w:val="Основной текст (2) + Candara"/>
    <w:rsid w:val="0009461E"/>
    <w:rPr>
      <w:rFonts w:ascii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09461E"/>
    <w:pPr>
      <w:widowControl w:val="0"/>
      <w:shd w:val="clear" w:color="auto" w:fill="FFFFFF"/>
      <w:spacing w:after="0" w:line="159" w:lineRule="exact"/>
    </w:pPr>
    <w:rPr>
      <w:rFonts w:ascii="Arial" w:hAnsi="Arial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461E"/>
    <w:pPr>
      <w:widowControl w:val="0"/>
      <w:shd w:val="clear" w:color="auto" w:fill="FFFFFF"/>
      <w:spacing w:before="180" w:after="0" w:line="189" w:lineRule="exact"/>
      <w:jc w:val="both"/>
    </w:pPr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apple-converted-space">
    <w:name w:val="apple-converted-space"/>
    <w:basedOn w:val="a0"/>
    <w:rsid w:val="0009461E"/>
  </w:style>
  <w:style w:type="paragraph" w:styleId="af6">
    <w:name w:val="Body Text Indent"/>
    <w:basedOn w:val="a"/>
    <w:link w:val="af7"/>
    <w:rsid w:val="000946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ий текст з відступом Знак"/>
    <w:basedOn w:val="a0"/>
    <w:link w:val="af6"/>
    <w:rsid w:val="000946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09461E"/>
    <w:rPr>
      <w:b/>
      <w:sz w:val="48"/>
      <w:szCs w:val="48"/>
    </w:rPr>
  </w:style>
  <w:style w:type="paragraph" w:styleId="af8">
    <w:name w:val="Body Text"/>
    <w:aliases w:val="Çàã1,BO,ID,body indent,andrad,EHPT,Body Text2"/>
    <w:basedOn w:val="a"/>
    <w:link w:val="af9"/>
    <w:uiPriority w:val="99"/>
    <w:rsid w:val="0009461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f9">
    <w:name w:val="Основний текст Знак"/>
    <w:aliases w:val="Çàã1 Знак,BO Знак,ID Знак,body indent Знак,andrad Знак,EHPT Знак,Body Text2 Знак"/>
    <w:basedOn w:val="a0"/>
    <w:link w:val="af8"/>
    <w:uiPriority w:val="99"/>
    <w:rsid w:val="0009461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hps">
    <w:name w:val="hps"/>
    <w:rsid w:val="0009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Olena</cp:lastModifiedBy>
  <cp:revision>29</cp:revision>
  <dcterms:created xsi:type="dcterms:W3CDTF">2022-10-25T07:03:00Z</dcterms:created>
  <dcterms:modified xsi:type="dcterms:W3CDTF">2023-02-24T13:28:00Z</dcterms:modified>
</cp:coreProperties>
</file>