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6872" w14:textId="77777777" w:rsidR="009B04DF" w:rsidRPr="005A78ED" w:rsidRDefault="009B04DF" w:rsidP="009B04DF">
      <w:pPr>
        <w:widowControl w:val="0"/>
        <w:spacing w:after="0" w:line="276" w:lineRule="auto"/>
        <w:jc w:val="center"/>
        <w:rPr>
          <w:rFonts w:ascii="Times New Roman" w:eastAsia="Times New Roman" w:hAnsi="Times New Roman" w:cs="Times New Roman"/>
          <w:b/>
          <w:bCs/>
          <w:sz w:val="24"/>
          <w:szCs w:val="24"/>
          <w:lang w:eastAsia="ru-RU"/>
        </w:rPr>
      </w:pPr>
    </w:p>
    <w:p w14:paraId="6F30DD04" w14:textId="592DC603" w:rsidR="006E37FB" w:rsidRPr="005A78ED" w:rsidRDefault="00112DC5" w:rsidP="009C67E5">
      <w:pPr>
        <w:widowControl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ДОГОВІР</w:t>
      </w:r>
      <w:r w:rsidR="006E37FB" w:rsidRPr="005A78ED">
        <w:rPr>
          <w:rFonts w:ascii="Times New Roman" w:eastAsia="Times New Roman" w:hAnsi="Times New Roman" w:cs="Times New Roman"/>
          <w:b/>
          <w:bCs/>
          <w:sz w:val="24"/>
          <w:szCs w:val="24"/>
          <w:lang w:eastAsia="ru-RU"/>
        </w:rPr>
        <w:t xml:space="preserve"> №</w:t>
      </w:r>
    </w:p>
    <w:p w14:paraId="387BB6CD" w14:textId="384901A3" w:rsidR="009C67E5"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купівлі-продажу</w:t>
      </w:r>
    </w:p>
    <w:p w14:paraId="409BC92E"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м. Вінниця                                                                                          «___» ____________ 202__ р.</w:t>
      </w:r>
    </w:p>
    <w:p w14:paraId="3381C4C0"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p>
    <w:p w14:paraId="1465C7D4" w14:textId="77777777" w:rsidR="006E37FB" w:rsidRPr="005A78ED" w:rsidRDefault="006E37FB" w:rsidP="006E37FB">
      <w:pPr>
        <w:widowControl w:val="0"/>
        <w:spacing w:after="0"/>
        <w:jc w:val="both"/>
        <w:rPr>
          <w:rFonts w:ascii="Times New Roman" w:eastAsia="Times New Roman" w:hAnsi="Times New Roman" w:cs="Times New Roman"/>
          <w:sz w:val="24"/>
          <w:szCs w:val="24"/>
          <w:lang w:eastAsia="ru-RU"/>
        </w:rPr>
      </w:pPr>
    </w:p>
    <w:p w14:paraId="36783899" w14:textId="6A7BBD15" w:rsidR="006E37FB" w:rsidRDefault="009C67E5" w:rsidP="002217FC">
      <w:pPr>
        <w:widowControl w:val="0"/>
        <w:spacing w:after="0"/>
        <w:ind w:firstLine="708"/>
        <w:jc w:val="both"/>
        <w:rPr>
          <w:rFonts w:ascii="Times New Roman" w:eastAsia="Times New Roman" w:hAnsi="Times New Roman" w:cs="Times New Roman"/>
          <w:sz w:val="24"/>
          <w:szCs w:val="24"/>
          <w:lang w:eastAsia="ru-RU"/>
        </w:rPr>
      </w:pPr>
      <w:r w:rsidRPr="00A118D7">
        <w:rPr>
          <w:rFonts w:ascii="Times New Roman" w:hAnsi="Times New Roman" w:cs="Times New Roman"/>
          <w:b/>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w:t>
      </w:r>
      <w:r w:rsidR="00A118D7">
        <w:rPr>
          <w:rFonts w:ascii="Times New Roman" w:hAnsi="Times New Roman" w:cs="Times New Roman"/>
          <w:b/>
          <w:sz w:val="24"/>
          <w:szCs w:val="24"/>
        </w:rPr>
        <w:t>»</w:t>
      </w:r>
      <w:r w:rsidRPr="005A78ED">
        <w:rPr>
          <w:rFonts w:ascii="Times New Roman" w:hAnsi="Times New Roman" w:cs="Times New Roman"/>
          <w:sz w:val="24"/>
          <w:szCs w:val="24"/>
        </w:rPr>
        <w:t xml:space="preserve"> , в особі директора</w:t>
      </w:r>
      <w:r w:rsidR="00F45F32">
        <w:rPr>
          <w:rFonts w:ascii="Times New Roman" w:hAnsi="Times New Roman" w:cs="Times New Roman"/>
          <w:sz w:val="24"/>
          <w:szCs w:val="24"/>
        </w:rPr>
        <w:t xml:space="preserve"> </w:t>
      </w:r>
      <w:r w:rsidR="00A118D7">
        <w:rPr>
          <w:rFonts w:ascii="Times New Roman" w:hAnsi="Times New Roman" w:cs="Times New Roman"/>
          <w:sz w:val="24"/>
          <w:szCs w:val="24"/>
        </w:rPr>
        <w:t xml:space="preserve"> </w:t>
      </w:r>
      <w:r w:rsidRPr="005A78ED">
        <w:rPr>
          <w:rFonts w:ascii="Times New Roman" w:hAnsi="Times New Roman" w:cs="Times New Roman"/>
          <w:sz w:val="24"/>
          <w:szCs w:val="24"/>
        </w:rPr>
        <w:t xml:space="preserve">Софії </w:t>
      </w:r>
      <w:r w:rsidR="0050025E">
        <w:rPr>
          <w:rFonts w:ascii="Times New Roman" w:hAnsi="Times New Roman" w:cs="Times New Roman"/>
          <w:sz w:val="24"/>
          <w:szCs w:val="24"/>
        </w:rPr>
        <w:t>КУЧЕРУК</w:t>
      </w:r>
      <w:r w:rsidR="00A118D7">
        <w:rPr>
          <w:rFonts w:ascii="Times New Roman" w:hAnsi="Times New Roman" w:cs="Times New Roman"/>
          <w:sz w:val="24"/>
          <w:szCs w:val="24"/>
        </w:rPr>
        <w:t>, яка</w:t>
      </w:r>
      <w:r w:rsidR="006E37FB" w:rsidRPr="005A78ED">
        <w:rPr>
          <w:rFonts w:ascii="Times New Roman" w:hAnsi="Times New Roman" w:cs="Times New Roman"/>
          <w:sz w:val="24"/>
          <w:szCs w:val="24"/>
        </w:rPr>
        <w:t xml:space="preserve"> діє на підставі </w:t>
      </w:r>
      <w:r w:rsidR="006E37FB" w:rsidRPr="005A78ED">
        <w:rPr>
          <w:rFonts w:ascii="Times New Roman" w:hAnsi="Times New Roman" w:cs="Times New Roman"/>
          <w:b/>
          <w:sz w:val="24"/>
          <w:szCs w:val="24"/>
        </w:rPr>
        <w:t>Статуту</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«Замовник»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w:t>
      </w:r>
      <w:r w:rsidR="006E37FB" w:rsidRPr="005A78ED">
        <w:rPr>
          <w:rFonts w:ascii="Times New Roman" w:hAnsi="Times New Roman" w:cs="Times New Roman"/>
          <w:sz w:val="24"/>
          <w:szCs w:val="24"/>
        </w:rPr>
        <w:t>з однієї сторони,</w:t>
      </w:r>
      <w:r w:rsidR="006E37FB" w:rsidRPr="005A78ED">
        <w:rPr>
          <w:rFonts w:ascii="Times New Roman" w:eastAsia="Times New Roman" w:hAnsi="Times New Roman" w:cs="Times New Roman"/>
          <w:sz w:val="24"/>
          <w:szCs w:val="24"/>
          <w:lang w:eastAsia="ru-RU"/>
        </w:rPr>
        <w:t xml:space="preserve"> та </w:t>
      </w:r>
      <w:r w:rsidR="008A311B">
        <w:rPr>
          <w:rFonts w:ascii="Times New Roman" w:eastAsia="Times New Roman" w:hAnsi="Times New Roman" w:cs="Times New Roman"/>
          <w:b/>
          <w:sz w:val="24"/>
          <w:szCs w:val="24"/>
          <w:lang w:eastAsia="ru-RU"/>
        </w:rPr>
        <w:t>_______________________________________</w:t>
      </w:r>
      <w:r w:rsidR="006E37FB" w:rsidRPr="005A78ED">
        <w:rPr>
          <w:rFonts w:ascii="Times New Roman" w:eastAsia="Times New Roman" w:hAnsi="Times New Roman" w:cs="Times New Roman"/>
          <w:sz w:val="24"/>
          <w:szCs w:val="24"/>
          <w:lang w:eastAsia="ru-RU"/>
        </w:rPr>
        <w:t xml:space="preserve"> в особі</w:t>
      </w:r>
      <w:r w:rsidR="002217FC">
        <w:rPr>
          <w:rFonts w:ascii="Times New Roman" w:eastAsia="Times New Roman" w:hAnsi="Times New Roman" w:cs="Times New Roman"/>
          <w:sz w:val="24"/>
          <w:szCs w:val="24"/>
          <w:lang w:eastAsia="ru-RU"/>
        </w:rPr>
        <w:t xml:space="preserve"> </w:t>
      </w:r>
      <w:r w:rsidR="008A311B">
        <w:rPr>
          <w:rFonts w:ascii="Times New Roman" w:eastAsia="Times New Roman" w:hAnsi="Times New Roman" w:cs="Times New Roman"/>
          <w:sz w:val="24"/>
          <w:szCs w:val="24"/>
          <w:lang w:eastAsia="ru-RU"/>
        </w:rPr>
        <w:t>______________________________</w:t>
      </w:r>
      <w:r w:rsidR="006E37FB" w:rsidRPr="005A78ED">
        <w:rPr>
          <w:rFonts w:ascii="Times New Roman" w:eastAsia="Times New Roman" w:hAnsi="Times New Roman" w:cs="Times New Roman"/>
          <w:sz w:val="24"/>
          <w:szCs w:val="24"/>
          <w:lang w:eastAsia="ru-RU"/>
        </w:rPr>
        <w:t xml:space="preserve">, </w:t>
      </w:r>
      <w:r w:rsidR="00A626FB">
        <w:rPr>
          <w:rFonts w:ascii="Times New Roman" w:eastAsia="Times New Roman" w:hAnsi="Times New Roman" w:cs="Times New Roman"/>
          <w:sz w:val="24"/>
          <w:szCs w:val="24"/>
          <w:lang w:eastAsia="ru-RU"/>
        </w:rPr>
        <w:t>який діє</w:t>
      </w:r>
      <w:r w:rsidR="002217FC">
        <w:rPr>
          <w:rFonts w:ascii="Times New Roman" w:eastAsia="Times New Roman" w:hAnsi="Times New Roman" w:cs="Times New Roman"/>
          <w:sz w:val="24"/>
          <w:szCs w:val="24"/>
          <w:lang w:eastAsia="ru-RU"/>
        </w:rPr>
        <w:t xml:space="preserve"> на підставі </w:t>
      </w:r>
      <w:r w:rsidR="008A311B">
        <w:rPr>
          <w:rFonts w:ascii="Times New Roman" w:eastAsia="Times New Roman" w:hAnsi="Times New Roman" w:cs="Times New Roman"/>
          <w:sz w:val="24"/>
          <w:szCs w:val="24"/>
          <w:lang w:eastAsia="ru-RU"/>
        </w:rPr>
        <w:t>_________________</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Постачальник»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з іншої сторони, разом – </w:t>
      </w:r>
      <w:r w:rsidR="006E37FB" w:rsidRPr="005A78ED">
        <w:rPr>
          <w:rFonts w:ascii="Times New Roman" w:eastAsia="Times New Roman" w:hAnsi="Times New Roman" w:cs="Times New Roman"/>
          <w:b/>
          <w:bCs/>
          <w:sz w:val="24"/>
          <w:szCs w:val="24"/>
          <w:lang w:eastAsia="ru-RU"/>
        </w:rPr>
        <w:t>«Сторони»</w:t>
      </w:r>
      <w:r w:rsidR="006E37FB" w:rsidRPr="005A78ED">
        <w:rPr>
          <w:rFonts w:ascii="Times New Roman" w:eastAsia="Times New Roman" w:hAnsi="Times New Roman" w:cs="Times New Roman"/>
          <w:sz w:val="24"/>
          <w:szCs w:val="24"/>
          <w:lang w:eastAsia="ru-RU"/>
        </w:rPr>
        <w:t>,</w:t>
      </w:r>
      <w:r w:rsidR="00670DB1" w:rsidRPr="005A78ED">
        <w:rPr>
          <w:rFonts w:ascii="Times New Roman" w:eastAsia="Times New Roman" w:hAnsi="Times New Roman" w:cs="Times New Roman"/>
          <w:sz w:val="24"/>
          <w:szCs w:val="24"/>
          <w:lang w:eastAsia="ru-RU"/>
        </w:rPr>
        <w:t xml:space="preserve"> </w:t>
      </w:r>
      <w:r w:rsidR="00670DB1" w:rsidRPr="005A78ED">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70DB1" w:rsidRPr="005A78ED">
        <w:rPr>
          <w:rFonts w:ascii="Times New Roman" w:eastAsia="Times New Roman" w:hAnsi="Times New Roman" w:cs="Times New Roman"/>
          <w:sz w:val="24"/>
          <w:szCs w:val="24"/>
        </w:rPr>
        <w:t>закупівель</w:t>
      </w:r>
      <w:proofErr w:type="spellEnd"/>
      <w:r w:rsidR="00670DB1" w:rsidRPr="005A78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5A78ED">
        <w:rPr>
          <w:rFonts w:ascii="Times New Roman" w:eastAsia="Times New Roman" w:hAnsi="Times New Roman" w:cs="Times New Roman"/>
          <w:sz w:val="24"/>
          <w:szCs w:val="24"/>
          <w:lang w:eastAsia="ru-RU"/>
        </w:rPr>
        <w:t xml:space="preserve"> уклали цей Договір про закупівлю про наступне</w:t>
      </w:r>
      <w:r w:rsidR="0069357C" w:rsidRPr="005A78ED">
        <w:rPr>
          <w:rFonts w:ascii="Times New Roman" w:eastAsia="Times New Roman" w:hAnsi="Times New Roman" w:cs="Times New Roman"/>
          <w:sz w:val="24"/>
          <w:szCs w:val="24"/>
          <w:lang w:eastAsia="ru-RU"/>
        </w:rPr>
        <w:t xml:space="preserve"> </w:t>
      </w:r>
      <w:r w:rsidR="006E37FB" w:rsidRPr="005A78ED">
        <w:rPr>
          <w:rFonts w:ascii="Times New Roman" w:eastAsia="Times New Roman" w:hAnsi="Times New Roman" w:cs="Times New Roman"/>
          <w:b/>
          <w:sz w:val="24"/>
          <w:szCs w:val="24"/>
          <w:lang w:eastAsia="uk-UA"/>
        </w:rPr>
        <w:t>(далі - Договір</w:t>
      </w:r>
      <w:r w:rsidR="006E37FB" w:rsidRPr="005A78ED">
        <w:rPr>
          <w:rFonts w:ascii="Times New Roman" w:eastAsia="Times New Roman" w:hAnsi="Times New Roman" w:cs="Times New Roman"/>
          <w:sz w:val="24"/>
          <w:szCs w:val="24"/>
          <w:lang w:eastAsia="uk-UA"/>
        </w:rPr>
        <w:t>)</w:t>
      </w:r>
      <w:r w:rsidR="006E37FB" w:rsidRPr="005A78ED">
        <w:rPr>
          <w:rFonts w:ascii="Times New Roman" w:eastAsia="Times New Roman" w:hAnsi="Times New Roman" w:cs="Times New Roman"/>
          <w:sz w:val="24"/>
          <w:szCs w:val="24"/>
          <w:lang w:eastAsia="ru-RU"/>
        </w:rPr>
        <w:t xml:space="preserve">: </w:t>
      </w:r>
    </w:p>
    <w:p w14:paraId="704B5651" w14:textId="77777777" w:rsidR="008A1017" w:rsidRPr="002217FC" w:rsidRDefault="008A1017" w:rsidP="002217FC">
      <w:pPr>
        <w:widowControl w:val="0"/>
        <w:spacing w:after="0"/>
        <w:ind w:firstLine="708"/>
        <w:jc w:val="both"/>
        <w:rPr>
          <w:rFonts w:ascii="Times New Roman" w:eastAsia="Times New Roman" w:hAnsi="Times New Roman" w:cs="Times New Roman"/>
          <w:sz w:val="24"/>
          <w:szCs w:val="24"/>
          <w:lang w:eastAsia="ru-RU"/>
        </w:rPr>
      </w:pPr>
    </w:p>
    <w:p w14:paraId="657B2126" w14:textId="6326F48A" w:rsidR="00404911" w:rsidRPr="00112DC5" w:rsidRDefault="006E37FB" w:rsidP="00112DC5">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ПРЕДМЕТ ДОГОВОРУ</w:t>
      </w:r>
    </w:p>
    <w:p w14:paraId="1553B90C" w14:textId="5A604468" w:rsidR="006E37FB" w:rsidRPr="00E251EC" w:rsidRDefault="00E251EC" w:rsidP="00E251EC">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220EC7" w:rsidRPr="005A78ED">
        <w:rPr>
          <w:rFonts w:ascii="Times New Roman" w:eastAsia="Times New Roman" w:hAnsi="Times New Roman" w:cs="Times New Roman"/>
          <w:sz w:val="24"/>
          <w:szCs w:val="24"/>
        </w:rPr>
        <w:t xml:space="preserve">1.1. Постачальник зобов’язується поставити Замовнику товар </w:t>
      </w:r>
      <w:r w:rsidR="008A311B" w:rsidRPr="008A311B">
        <w:rPr>
          <w:rFonts w:ascii="Times New Roman" w:hAnsi="Times New Roman" w:cs="Times New Roman"/>
          <w:b/>
          <w:color w:val="000000"/>
          <w:sz w:val="24"/>
          <w:szCs w:val="24"/>
        </w:rPr>
        <w:t xml:space="preserve">Сосиски вищого ґатунку код ДК 021:2015: </w:t>
      </w:r>
      <w:r w:rsidR="008A311B" w:rsidRPr="008A311B">
        <w:rPr>
          <w:rFonts w:ascii="Times New Roman" w:hAnsi="Times New Roman" w:cs="Times New Roman"/>
          <w:b/>
          <w:sz w:val="24"/>
          <w:szCs w:val="24"/>
          <w:bdr w:val="none" w:sz="0" w:space="0" w:color="auto" w:frame="1"/>
        </w:rPr>
        <w:t>15130000-8 М’ясопродукти</w:t>
      </w:r>
      <w:r w:rsidR="00112DC5" w:rsidRPr="008A311B">
        <w:rPr>
          <w:rFonts w:ascii="Times New Roman" w:hAnsi="Times New Roman" w:cs="Times New Roman"/>
          <w:color w:val="000000"/>
          <w:sz w:val="24"/>
          <w:szCs w:val="24"/>
        </w:rPr>
        <w:t xml:space="preserve"> </w:t>
      </w:r>
      <w:r w:rsidR="004854BB" w:rsidRPr="005A78ED">
        <w:rPr>
          <w:rFonts w:ascii="Times New Roman" w:hAnsi="Times New Roman" w:cs="Times New Roman"/>
          <w:b/>
          <w:bCs/>
          <w:sz w:val="24"/>
          <w:szCs w:val="24"/>
        </w:rPr>
        <w:t>(</w:t>
      </w:r>
      <w:r w:rsidR="006E37FB" w:rsidRPr="005A78ED">
        <w:rPr>
          <w:rFonts w:ascii="Times New Roman" w:eastAsia="Times New Roman" w:hAnsi="Times New Roman" w:cs="Times New Roman"/>
          <w:b/>
          <w:sz w:val="24"/>
          <w:szCs w:val="24"/>
        </w:rPr>
        <w:t>далі - Товар</w:t>
      </w:r>
      <w:r w:rsidR="006E37FB" w:rsidRPr="005A78ED">
        <w:rPr>
          <w:rFonts w:ascii="Times New Roman" w:eastAsia="Times New Roman" w:hAnsi="Times New Roman" w:cs="Times New Roman"/>
          <w:sz w:val="24"/>
          <w:szCs w:val="24"/>
        </w:rPr>
        <w:t>)</w:t>
      </w:r>
      <w:r w:rsidR="00A569E5" w:rsidRPr="005A78ED">
        <w:rPr>
          <w:rFonts w:ascii="Times New Roman" w:eastAsia="Times New Roman" w:hAnsi="Times New Roman" w:cs="Times New Roman"/>
          <w:sz w:val="24"/>
          <w:szCs w:val="24"/>
        </w:rPr>
        <w:t xml:space="preserve">, а Замовник – </w:t>
      </w:r>
      <w:r w:rsidR="006E37FB" w:rsidRPr="005A78ED">
        <w:rPr>
          <w:rFonts w:ascii="Times New Roman" w:eastAsia="Times New Roman" w:hAnsi="Times New Roman" w:cs="Times New Roman"/>
          <w:sz w:val="24"/>
          <w:szCs w:val="24"/>
        </w:rPr>
        <w:t xml:space="preserve">прийняти і оплатити такий </w:t>
      </w:r>
      <w:r w:rsidR="00A569E5" w:rsidRPr="005A78ED">
        <w:rPr>
          <w:rFonts w:ascii="Times New Roman" w:eastAsia="Times New Roman" w:hAnsi="Times New Roman" w:cs="Times New Roman"/>
          <w:sz w:val="24"/>
          <w:szCs w:val="24"/>
        </w:rPr>
        <w:t xml:space="preserve">Товар в </w:t>
      </w:r>
      <w:r w:rsidR="006E37FB" w:rsidRPr="005A78ED">
        <w:rPr>
          <w:rFonts w:ascii="Times New Roman" w:eastAsia="Times New Roman" w:hAnsi="Times New Roman" w:cs="Times New Roman"/>
          <w:sz w:val="24"/>
          <w:szCs w:val="24"/>
        </w:rPr>
        <w:t>порядку та на умовах, визначених цим Договором.</w:t>
      </w:r>
    </w:p>
    <w:p w14:paraId="47EEB37C" w14:textId="5D29D0EE" w:rsidR="006E37FB" w:rsidRPr="005A78ED"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rPr>
        <w:t xml:space="preserve">         1.2. </w:t>
      </w:r>
      <w:r w:rsidR="006E37FB" w:rsidRPr="005A78ED">
        <w:rPr>
          <w:rFonts w:ascii="Times New Roman" w:eastAsia="Times New Roman" w:hAnsi="Times New Roman" w:cs="Times New Roman"/>
          <w:sz w:val="24"/>
          <w:szCs w:val="24"/>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sidR="00C0682C">
        <w:rPr>
          <w:rFonts w:ascii="Times New Roman" w:eastAsia="Times New Roman" w:hAnsi="Times New Roman" w:cs="Times New Roman"/>
          <w:sz w:val="24"/>
          <w:szCs w:val="24"/>
        </w:rPr>
        <w:t>цього</w:t>
      </w:r>
      <w:r w:rsidR="006E37FB" w:rsidRPr="005A78ED">
        <w:rPr>
          <w:rFonts w:ascii="Times New Roman" w:eastAsia="Times New Roman" w:hAnsi="Times New Roman" w:cs="Times New Roman"/>
          <w:sz w:val="24"/>
          <w:szCs w:val="24"/>
        </w:rPr>
        <w:t xml:space="preserve"> Договору</w:t>
      </w:r>
      <w:r w:rsidR="006E37FB" w:rsidRPr="005A78ED">
        <w:rPr>
          <w:rFonts w:ascii="Times New Roman" w:eastAsia="Times New Roman" w:hAnsi="Times New Roman" w:cs="Times New Roman"/>
          <w:sz w:val="24"/>
          <w:szCs w:val="24"/>
          <w:lang w:eastAsia="ru-RU"/>
        </w:rPr>
        <w:t>.</w:t>
      </w:r>
    </w:p>
    <w:p w14:paraId="7C5694FB" w14:textId="77777777" w:rsidR="00CF68E4" w:rsidRPr="005A78ED"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         1.3. </w:t>
      </w:r>
      <w:r w:rsidR="006E37FB" w:rsidRPr="005A78ED">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5A614403" w14:textId="3B197E6A" w:rsidR="00CF68E4" w:rsidRPr="008A1017" w:rsidRDefault="00E251EC" w:rsidP="002217FC">
      <w:pPr>
        <w:spacing w:after="0" w:line="240" w:lineRule="auto"/>
        <w:rPr>
          <w:rFonts w:ascii="Times New Roman" w:eastAsia="Times New Roman" w:hAnsi="Times New Roman" w:cs="Times New Roman"/>
          <w:b/>
          <w:bCs/>
          <w:sz w:val="24"/>
          <w:szCs w:val="24"/>
        </w:rPr>
      </w:pPr>
      <w:bookmarkStart w:id="0" w:name="_Hlk120014196"/>
      <w:bookmarkStart w:id="1" w:name="_Hlk120182744"/>
      <w:r>
        <w:rPr>
          <w:b/>
          <w:bCs/>
          <w:color w:val="000000"/>
        </w:rPr>
        <w:t xml:space="preserve"> </w:t>
      </w:r>
      <w:bookmarkEnd w:id="0"/>
      <w:bookmarkEnd w:id="1"/>
      <w:r w:rsidR="00F45F32" w:rsidRPr="00F45F32">
        <w:rPr>
          <w:rFonts w:ascii="Times New Roman" w:eastAsia="Times New Roman" w:hAnsi="Times New Roman" w:cs="Times New Roman"/>
          <w:b/>
          <w:bCs/>
          <w:sz w:val="24"/>
          <w:szCs w:val="24"/>
        </w:rPr>
        <w:t>Ідентифікатор закупівлі</w:t>
      </w:r>
      <w:r w:rsidR="008A1017">
        <w:rPr>
          <w:rFonts w:ascii="Times New Roman" w:eastAsia="Times New Roman" w:hAnsi="Times New Roman" w:cs="Times New Roman"/>
          <w:b/>
          <w:bCs/>
          <w:sz w:val="24"/>
          <w:szCs w:val="24"/>
        </w:rPr>
        <w:t xml:space="preserve">:  </w:t>
      </w:r>
      <w:r w:rsidR="008A1017">
        <w:rPr>
          <w:rFonts w:ascii="Times New Roman" w:eastAsia="Times New Roman" w:hAnsi="Times New Roman" w:cs="Times New Roman"/>
          <w:b/>
          <w:bCs/>
          <w:sz w:val="24"/>
          <w:szCs w:val="24"/>
          <w:lang w:val="en-US"/>
        </w:rPr>
        <w:t>UA</w:t>
      </w:r>
      <w:r w:rsidR="008A1017">
        <w:rPr>
          <w:rFonts w:ascii="Times New Roman" w:eastAsia="Times New Roman" w:hAnsi="Times New Roman" w:cs="Times New Roman"/>
          <w:b/>
          <w:bCs/>
          <w:sz w:val="24"/>
          <w:szCs w:val="24"/>
        </w:rPr>
        <w:t>-2023-</w:t>
      </w:r>
      <w:r w:rsidR="008A311B">
        <w:rPr>
          <w:rFonts w:ascii="Times New Roman" w:eastAsia="Times New Roman" w:hAnsi="Times New Roman" w:cs="Times New Roman"/>
          <w:b/>
          <w:bCs/>
          <w:sz w:val="24"/>
          <w:szCs w:val="24"/>
        </w:rPr>
        <w:t>_____________________</w:t>
      </w:r>
    </w:p>
    <w:p w14:paraId="0863773B" w14:textId="77777777" w:rsidR="00E3643B" w:rsidRPr="005A78ED" w:rsidRDefault="00E3643B" w:rsidP="00E3643B">
      <w:pPr>
        <w:pStyle w:val="a4"/>
        <w:ind w:left="360"/>
        <w:jc w:val="both"/>
        <w:rPr>
          <w:rFonts w:ascii="Times New Roman" w:hAnsi="Times New Roman" w:cs="Times New Roman"/>
          <w:sz w:val="24"/>
          <w:szCs w:val="24"/>
        </w:rPr>
      </w:pPr>
    </w:p>
    <w:p w14:paraId="3FB399E1" w14:textId="01165F8A" w:rsidR="00404911" w:rsidRPr="00112DC5" w:rsidRDefault="00C0682C" w:rsidP="00112DC5">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color w:val="000000"/>
          <w:spacing w:val="1"/>
          <w:sz w:val="24"/>
          <w:szCs w:val="24"/>
          <w:shd w:val="clear" w:color="auto" w:fill="FFFFFF"/>
        </w:rPr>
        <w:t>ЯКІСТЬ ТОВАРУ</w:t>
      </w:r>
    </w:p>
    <w:p w14:paraId="0368E6C5" w14:textId="5BC9FCB9"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5A78ED">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w:t>
      </w:r>
    </w:p>
    <w:p w14:paraId="6A69D2CE"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5A78ED">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14:paraId="78C90E5C"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5438E458" w14:textId="749BD512"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менше </w:t>
      </w:r>
      <w:r w:rsidR="00272339">
        <w:rPr>
          <w:rFonts w:ascii="Times New Roman" w:eastAsia="Times New Roman" w:hAnsi="Times New Roman" w:cs="Times New Roman"/>
          <w:iCs/>
          <w:spacing w:val="-1"/>
          <w:sz w:val="24"/>
          <w:szCs w:val="24"/>
          <w:shd w:val="clear" w:color="auto" w:fill="FFFFFF"/>
        </w:rPr>
        <w:t>9</w:t>
      </w:r>
      <w:r w:rsidR="008A311B">
        <w:rPr>
          <w:rFonts w:ascii="Times New Roman" w:eastAsia="Times New Roman" w:hAnsi="Times New Roman" w:cs="Times New Roman"/>
          <w:iCs/>
          <w:spacing w:val="-1"/>
          <w:sz w:val="24"/>
          <w:szCs w:val="24"/>
          <w:shd w:val="clear" w:color="auto" w:fill="FFFFFF"/>
        </w:rPr>
        <w:t>0</w:t>
      </w:r>
      <w:r w:rsidR="00670DB1" w:rsidRPr="00190C32">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14:paraId="750337C6" w14:textId="59D7E5B7" w:rsidR="009C67E5" w:rsidRPr="005A78ED"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p>
    <w:p w14:paraId="68549003" w14:textId="29A8EE7E" w:rsidR="009C67E5" w:rsidRPr="005A78ED"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Товар повинен бути </w:t>
      </w:r>
      <w:proofErr w:type="spellStart"/>
      <w:r w:rsidRPr="005A78ED">
        <w:rPr>
          <w:rFonts w:ascii="Times New Roman" w:hAnsi="Times New Roman" w:cs="Times New Roman"/>
          <w:sz w:val="24"/>
          <w:szCs w:val="24"/>
        </w:rPr>
        <w:t>затарений</w:t>
      </w:r>
      <w:proofErr w:type="spellEnd"/>
      <w:r w:rsidRPr="005A78ED">
        <w:rPr>
          <w:rFonts w:ascii="Times New Roman" w:hAnsi="Times New Roman" w:cs="Times New Roman"/>
          <w:sz w:val="24"/>
          <w:szCs w:val="24"/>
        </w:rPr>
        <w:t xml:space="preserve"> і спакований </w:t>
      </w:r>
      <w:r w:rsidR="00820852" w:rsidRPr="005A78ED">
        <w:rPr>
          <w:rFonts w:ascii="Times New Roman" w:hAnsi="Times New Roman" w:cs="Times New Roman"/>
          <w:sz w:val="24"/>
          <w:szCs w:val="24"/>
        </w:rPr>
        <w:t>Постачальником</w:t>
      </w:r>
      <w:r w:rsidRPr="005A78ED">
        <w:rPr>
          <w:rFonts w:ascii="Times New Roman" w:hAnsi="Times New Roman" w:cs="Times New Roman"/>
          <w:i/>
          <w:sz w:val="24"/>
          <w:szCs w:val="24"/>
        </w:rPr>
        <w:t xml:space="preserve"> </w:t>
      </w:r>
      <w:r w:rsidRPr="005A78ED">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w:t>
      </w:r>
      <w:r w:rsidR="00C0682C">
        <w:rPr>
          <w:rFonts w:ascii="Times New Roman" w:hAnsi="Times New Roman" w:cs="Times New Roman"/>
          <w:sz w:val="24"/>
          <w:szCs w:val="24"/>
        </w:rPr>
        <w:t>Т</w:t>
      </w:r>
      <w:r w:rsidRPr="005A78ED">
        <w:rPr>
          <w:rFonts w:ascii="Times New Roman" w:hAnsi="Times New Roman" w:cs="Times New Roman"/>
          <w:sz w:val="24"/>
          <w:szCs w:val="24"/>
        </w:rPr>
        <w:t xml:space="preserve">овару </w:t>
      </w:r>
      <w:r w:rsidR="00820852" w:rsidRPr="005A78ED">
        <w:rPr>
          <w:rFonts w:ascii="Times New Roman" w:hAnsi="Times New Roman" w:cs="Times New Roman"/>
          <w:sz w:val="24"/>
          <w:szCs w:val="24"/>
        </w:rPr>
        <w:t>Замовником</w:t>
      </w:r>
      <w:r w:rsidRPr="005A78ED">
        <w:rPr>
          <w:rFonts w:ascii="Times New Roman" w:hAnsi="Times New Roman" w:cs="Times New Roman"/>
          <w:i/>
          <w:sz w:val="24"/>
          <w:szCs w:val="24"/>
        </w:rPr>
        <w:t>.</w:t>
      </w:r>
    </w:p>
    <w:p w14:paraId="67332A47" w14:textId="2B16A216" w:rsidR="000A7E08" w:rsidRPr="005A78ED"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5A78ED">
        <w:rPr>
          <w:rFonts w:ascii="Times New Roman" w:eastAsia="Times New Roman" w:hAnsi="Times New Roman" w:cs="Times New Roman"/>
          <w:noProof/>
          <w:spacing w:val="-1"/>
          <w:sz w:val="24"/>
          <w:szCs w:val="24"/>
          <w:shd w:val="clear" w:color="auto" w:fill="FFFFFF"/>
        </w:rPr>
        <w:t xml:space="preserve">Кількість </w:t>
      </w:r>
      <w:r w:rsidR="00C0682C">
        <w:rPr>
          <w:rFonts w:ascii="Times New Roman" w:eastAsia="Times New Roman" w:hAnsi="Times New Roman" w:cs="Times New Roman"/>
          <w:noProof/>
          <w:spacing w:val="-1"/>
          <w:sz w:val="24"/>
          <w:szCs w:val="24"/>
          <w:shd w:val="clear" w:color="auto" w:fill="FFFFFF"/>
        </w:rPr>
        <w:t>Т</w:t>
      </w:r>
      <w:r w:rsidRPr="005A78ED">
        <w:rPr>
          <w:rFonts w:ascii="Times New Roman" w:eastAsia="Times New Roman" w:hAnsi="Times New Roman" w:cs="Times New Roman"/>
          <w:noProof/>
          <w:spacing w:val="-1"/>
          <w:sz w:val="24"/>
          <w:szCs w:val="24"/>
          <w:shd w:val="clear" w:color="auto" w:fill="FFFFFF"/>
        </w:rPr>
        <w:t xml:space="preserve">овару має відповідати Заявці Замовника, упаковка – </w:t>
      </w:r>
      <w:r w:rsidR="00384591" w:rsidRPr="005A78ED">
        <w:rPr>
          <w:rFonts w:ascii="Times New Roman" w:eastAsia="Times New Roman" w:hAnsi="Times New Roman" w:cs="Times New Roman"/>
          <w:noProof/>
          <w:spacing w:val="-1"/>
          <w:sz w:val="24"/>
          <w:szCs w:val="24"/>
          <w:shd w:val="clear" w:color="auto" w:fill="FFFFFF"/>
        </w:rPr>
        <w:t>усім діючим</w:t>
      </w:r>
      <w:r w:rsidRPr="005A78ED">
        <w:rPr>
          <w:rFonts w:ascii="Times New Roman" w:eastAsia="Times New Roman" w:hAnsi="Times New Roman" w:cs="Times New Roman"/>
          <w:noProof/>
          <w:spacing w:val="-1"/>
          <w:sz w:val="24"/>
          <w:szCs w:val="24"/>
          <w:shd w:val="clear" w:color="auto" w:fill="FFFFFF"/>
        </w:rPr>
        <w:t xml:space="preserve"> нормам.</w:t>
      </w:r>
    </w:p>
    <w:p w14:paraId="241AAE6B"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Недоброякісний Товар разом із актом, що підтверджує недоброякісність, повертається Постачальнику.</w:t>
      </w:r>
    </w:p>
    <w:p w14:paraId="2EA1F3FF" w14:textId="5D48D73F"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При невиконанні заявки на Товар або при надходженні Товар</w:t>
      </w:r>
      <w:r w:rsidR="009C0D48">
        <w:rPr>
          <w:iCs/>
          <w:color w:val="auto"/>
          <w:sz w:val="24"/>
          <w:szCs w:val="24"/>
        </w:rPr>
        <w:t>у</w:t>
      </w:r>
      <w:r w:rsidRPr="005A78ED">
        <w:rPr>
          <w:iCs/>
          <w:color w:val="auto"/>
          <w:sz w:val="24"/>
          <w:szCs w:val="24"/>
        </w:rPr>
        <w:t xml:space="preserve"> низької якості до Постачальника надсилається претензійний лист, у якому вказуються вага Товару, нестачу як</w:t>
      </w:r>
      <w:r w:rsidR="009C0D48">
        <w:rPr>
          <w:iCs/>
          <w:color w:val="auto"/>
          <w:sz w:val="24"/>
          <w:szCs w:val="24"/>
        </w:rPr>
        <w:t>ого</w:t>
      </w:r>
      <w:r w:rsidRPr="005A78ED">
        <w:rPr>
          <w:iCs/>
          <w:color w:val="auto"/>
          <w:sz w:val="24"/>
          <w:szCs w:val="24"/>
        </w:rPr>
        <w:t xml:space="preserve"> встановлено, перелік Товарів, які не завезено, або наводяться відомості щодо Товару низької якості (до листа обов'язково додається акт</w:t>
      </w:r>
      <w:r w:rsidR="009C67E5" w:rsidRPr="005A78ED">
        <w:rPr>
          <w:iCs/>
          <w:color w:val="auto"/>
          <w:sz w:val="24"/>
          <w:szCs w:val="24"/>
        </w:rPr>
        <w:t>)</w:t>
      </w:r>
      <w:r w:rsidRPr="005A78ED">
        <w:rPr>
          <w:iCs/>
          <w:color w:val="auto"/>
          <w:sz w:val="24"/>
          <w:szCs w:val="24"/>
        </w:rPr>
        <w:t>.</w:t>
      </w:r>
    </w:p>
    <w:p w14:paraId="161A4F29"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lastRenderedPageBreak/>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0A5BA35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Оплата вартості експертизи Товару сплачується Постачальником.</w:t>
      </w:r>
    </w:p>
    <w:p w14:paraId="789663CC" w14:textId="32192764"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При виявленні Замовником прихованих недоліків Товар</w:t>
      </w:r>
      <w:r w:rsidR="009C0D48">
        <w:rPr>
          <w:color w:val="auto"/>
          <w:sz w:val="24"/>
          <w:szCs w:val="24"/>
        </w:rPr>
        <w:t>у протягом установленого строку</w:t>
      </w:r>
      <w:r w:rsidRPr="005A78ED">
        <w:rPr>
          <w:color w:val="auto"/>
          <w:sz w:val="24"/>
          <w:szCs w:val="24"/>
        </w:rPr>
        <w:t xml:space="preserve">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C7F7A7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14:paraId="018A6D6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621CBE7" w14:textId="77777777" w:rsidR="006E37FB" w:rsidRPr="005A78ED" w:rsidRDefault="006E37FB" w:rsidP="000A7E08">
      <w:pPr>
        <w:spacing w:after="0" w:line="240" w:lineRule="auto"/>
        <w:ind w:firstLine="567"/>
        <w:jc w:val="both"/>
        <w:rPr>
          <w:rFonts w:ascii="Times New Roman" w:eastAsia="Times New Roman" w:hAnsi="Times New Roman" w:cs="Times New Roman"/>
          <w:sz w:val="24"/>
          <w:szCs w:val="24"/>
          <w:lang w:eastAsia="ru-RU"/>
        </w:rPr>
      </w:pPr>
    </w:p>
    <w:p w14:paraId="682315DE" w14:textId="085CD18B" w:rsidR="00404911" w:rsidRPr="00112DC5" w:rsidRDefault="006E37FB" w:rsidP="00112DC5">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ЦІНА ДОГОВОРУ</w:t>
      </w:r>
    </w:p>
    <w:p w14:paraId="233FBF03" w14:textId="04F05F27" w:rsidR="00670DB1" w:rsidRPr="00970DCE"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Загальна ціна цього Договору </w:t>
      </w:r>
      <w:r w:rsidRPr="005A78ED">
        <w:rPr>
          <w:rFonts w:ascii="Times New Roman" w:eastAsia="Times New Roman" w:hAnsi="Times New Roman" w:cs="Times New Roman"/>
          <w:iCs/>
          <w:sz w:val="24"/>
          <w:szCs w:val="24"/>
          <w:lang w:eastAsia="ru-RU"/>
        </w:rPr>
        <w:t xml:space="preserve">становить </w:t>
      </w:r>
      <w:r w:rsidR="008A311B">
        <w:rPr>
          <w:rFonts w:ascii="Times New Roman" w:eastAsia="Times New Roman" w:hAnsi="Times New Roman" w:cs="Times New Roman"/>
          <w:b/>
          <w:iCs/>
          <w:sz w:val="24"/>
          <w:szCs w:val="24"/>
          <w:lang w:eastAsia="ru-RU"/>
        </w:rPr>
        <w:t>__________________________________.</w:t>
      </w:r>
      <w:r w:rsidR="0054361F">
        <w:rPr>
          <w:rFonts w:ascii="Times New Roman" w:eastAsia="Times New Roman" w:hAnsi="Times New Roman" w:cs="Times New Roman"/>
          <w:b/>
          <w:iCs/>
          <w:sz w:val="24"/>
          <w:szCs w:val="24"/>
          <w:lang w:eastAsia="ru-RU"/>
        </w:rPr>
        <w:t xml:space="preserve"> </w:t>
      </w:r>
    </w:p>
    <w:p w14:paraId="5F8F9554"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22609D0C"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A78ED">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6F758D8E"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4C777475" w14:textId="77777777" w:rsidR="006E37FB" w:rsidRPr="005A78ED"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24E77543" w14:textId="66E11BA5" w:rsidR="00404911" w:rsidRPr="00112DC5" w:rsidRDefault="006E37FB" w:rsidP="00112DC5">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ПОРЯДОК РОЗРАХУНКІВ</w:t>
      </w:r>
    </w:p>
    <w:p w14:paraId="74F514AF" w14:textId="231DACD6" w:rsidR="00384591" w:rsidRPr="003D2861" w:rsidRDefault="006E37FB" w:rsidP="003D2861">
      <w:pPr>
        <w:spacing w:after="0" w:line="240" w:lineRule="auto"/>
        <w:jc w:val="both"/>
        <w:rPr>
          <w:rFonts w:ascii="Times New Roman" w:eastAsia="Calibri" w:hAnsi="Times New Roman" w:cs="Times New Roman"/>
          <w:sz w:val="24"/>
          <w:szCs w:val="24"/>
        </w:rPr>
      </w:pPr>
      <w:r w:rsidRPr="005A78ED">
        <w:rPr>
          <w:rFonts w:ascii="Times New Roman" w:eastAsia="Times New Roman" w:hAnsi="Times New Roman" w:cs="Times New Roman"/>
          <w:sz w:val="24"/>
          <w:szCs w:val="24"/>
          <w:lang w:eastAsia="ru-RU"/>
        </w:rPr>
        <w:t>4</w:t>
      </w:r>
      <w:r w:rsidRPr="00190C32">
        <w:rPr>
          <w:rFonts w:ascii="Times New Roman" w:eastAsia="Times New Roman" w:hAnsi="Times New Roman" w:cs="Times New Roman"/>
          <w:sz w:val="24"/>
          <w:szCs w:val="24"/>
          <w:lang w:eastAsia="ru-RU"/>
        </w:rPr>
        <w:t>.1. Замовник здійснює оплату Постачальнику за фактично поставлений Товар на підставі виставленої</w:t>
      </w:r>
      <w:r w:rsidR="00A569E5" w:rsidRPr="00190C32">
        <w:rPr>
          <w:rFonts w:ascii="Times New Roman" w:eastAsia="Times New Roman" w:hAnsi="Times New Roman" w:cs="Times New Roman"/>
          <w:sz w:val="24"/>
          <w:szCs w:val="24"/>
          <w:lang w:eastAsia="ru-RU"/>
        </w:rPr>
        <w:t xml:space="preserve"> видаткової накладної протягом </w:t>
      </w:r>
      <w:r w:rsidR="00190C32" w:rsidRPr="00190C32">
        <w:rPr>
          <w:rFonts w:ascii="Times New Roman" w:eastAsia="Times New Roman" w:hAnsi="Times New Roman" w:cs="Times New Roman"/>
          <w:sz w:val="24"/>
          <w:szCs w:val="24"/>
          <w:lang w:eastAsia="ru-RU"/>
        </w:rPr>
        <w:t>14</w:t>
      </w:r>
      <w:r w:rsidRPr="00190C32">
        <w:rPr>
          <w:rFonts w:ascii="Times New Roman" w:eastAsia="Times New Roman" w:hAnsi="Times New Roman" w:cs="Times New Roman"/>
          <w:sz w:val="24"/>
          <w:szCs w:val="24"/>
          <w:lang w:eastAsia="ru-RU"/>
        </w:rPr>
        <w:t xml:space="preserve"> календарних днів </w:t>
      </w:r>
      <w:r w:rsidRPr="00190C32">
        <w:rPr>
          <w:rFonts w:ascii="Times New Roman" w:eastAsia="Times New Roman" w:hAnsi="Times New Roman" w:cs="Times New Roman"/>
          <w:iCs/>
          <w:sz w:val="24"/>
          <w:szCs w:val="24"/>
          <w:lang w:eastAsia="ru-RU"/>
        </w:rPr>
        <w:t>з моменту отримання Товару</w:t>
      </w:r>
      <w:r w:rsidR="003D2861">
        <w:rPr>
          <w:rFonts w:ascii="Times New Roman" w:eastAsia="Times New Roman" w:hAnsi="Times New Roman" w:cs="Times New Roman"/>
          <w:sz w:val="24"/>
          <w:szCs w:val="24"/>
          <w:lang w:eastAsia="ru-RU"/>
        </w:rPr>
        <w:t xml:space="preserve">, </w:t>
      </w:r>
      <w:r w:rsidR="003D2861" w:rsidRPr="003D2861">
        <w:rPr>
          <w:rFonts w:ascii="Times New Roman" w:eastAsia="Calibri" w:hAnsi="Times New Roman" w:cs="Times New Roman"/>
          <w:sz w:val="24"/>
          <w:szCs w:val="24"/>
        </w:rPr>
        <w:t>при наявності коштів на рахунку Замовника та по мірі надходження фінансування.</w:t>
      </w:r>
      <w:r w:rsidR="003D2861" w:rsidRPr="00633872">
        <w:rPr>
          <w:rFonts w:ascii="Times New Roman" w:eastAsia="Calibri" w:hAnsi="Times New Roman" w:cs="Times New Roman"/>
          <w:sz w:val="24"/>
          <w:szCs w:val="24"/>
        </w:rPr>
        <w:t xml:space="preserve"> </w:t>
      </w:r>
    </w:p>
    <w:p w14:paraId="2AC72C24" w14:textId="60E79C8E" w:rsidR="00D92F2A" w:rsidRPr="00190C32" w:rsidRDefault="00BF2F04" w:rsidP="00D92F2A">
      <w:pPr>
        <w:spacing w:after="0" w:line="276" w:lineRule="auto"/>
        <w:jc w:val="both"/>
        <w:rPr>
          <w:rFonts w:ascii="Times New Roman" w:hAnsi="Times New Roman" w:cs="Times New Roman"/>
          <w:sz w:val="24"/>
          <w:szCs w:val="24"/>
        </w:rPr>
      </w:pPr>
      <w:r w:rsidRPr="00190C32">
        <w:rPr>
          <w:rFonts w:ascii="Times New Roman" w:eastAsia="Times New Roman" w:hAnsi="Times New Roman" w:cs="Times New Roman"/>
          <w:sz w:val="24"/>
          <w:szCs w:val="24"/>
          <w:lang w:eastAsia="ru-RU"/>
        </w:rPr>
        <w:t>4.</w:t>
      </w:r>
      <w:r w:rsidR="00A16B58" w:rsidRPr="00190C32">
        <w:rPr>
          <w:rFonts w:ascii="Times New Roman" w:eastAsia="Times New Roman" w:hAnsi="Times New Roman" w:cs="Times New Roman"/>
          <w:sz w:val="24"/>
          <w:szCs w:val="24"/>
          <w:lang w:eastAsia="ru-RU"/>
        </w:rPr>
        <w:t>2</w:t>
      </w:r>
      <w:r w:rsidRPr="00190C32">
        <w:rPr>
          <w:rFonts w:ascii="Times New Roman" w:eastAsia="Times New Roman" w:hAnsi="Times New Roman" w:cs="Times New Roman"/>
          <w:sz w:val="24"/>
          <w:szCs w:val="24"/>
          <w:lang w:eastAsia="ru-RU"/>
        </w:rPr>
        <w:t xml:space="preserve">. </w:t>
      </w:r>
      <w:r w:rsidR="00D92F2A" w:rsidRPr="00190C32">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35F52830" w14:textId="51462C60" w:rsidR="00D92F2A" w:rsidRPr="005A78ED" w:rsidRDefault="00D92F2A" w:rsidP="00D92F2A">
      <w:pPr>
        <w:spacing w:after="0" w:line="276" w:lineRule="auto"/>
        <w:jc w:val="both"/>
        <w:rPr>
          <w:rFonts w:ascii="Times New Roman" w:eastAsia="Calibri" w:hAnsi="Times New Roman" w:cs="Times New Roman"/>
          <w:b/>
          <w:sz w:val="24"/>
          <w:szCs w:val="24"/>
        </w:rPr>
      </w:pPr>
      <w:r w:rsidRPr="00190C32">
        <w:rPr>
          <w:rFonts w:ascii="Times New Roman" w:hAnsi="Times New Roman" w:cs="Times New Roman"/>
          <w:sz w:val="24"/>
          <w:szCs w:val="24"/>
        </w:rPr>
        <w:t xml:space="preserve">4.3. Замовник має право затримати оплату,  якщо </w:t>
      </w:r>
      <w:r w:rsidRPr="00190C32">
        <w:rPr>
          <w:rFonts w:ascii="Times New Roman" w:eastAsia="Times New Roman" w:hAnsi="Times New Roman" w:cs="Times New Roman"/>
          <w:sz w:val="24"/>
          <w:szCs w:val="24"/>
          <w:lang w:eastAsia="ru-RU"/>
        </w:rPr>
        <w:t>видаткова накладна</w:t>
      </w:r>
      <w:r w:rsidRPr="00190C32">
        <w:rPr>
          <w:rFonts w:ascii="Times New Roman" w:hAnsi="Times New Roman" w:cs="Times New Roman"/>
          <w:sz w:val="24"/>
          <w:szCs w:val="24"/>
        </w:rPr>
        <w:t xml:space="preserve"> не  відповідає вимогам, передбаченим </w:t>
      </w:r>
      <w:r w:rsidR="00E7769A">
        <w:rPr>
          <w:rFonts w:ascii="Times New Roman" w:hAnsi="Times New Roman" w:cs="Times New Roman"/>
          <w:sz w:val="24"/>
          <w:szCs w:val="24"/>
        </w:rPr>
        <w:t>чинним</w:t>
      </w:r>
      <w:r w:rsidRPr="00190C32">
        <w:rPr>
          <w:rFonts w:ascii="Times New Roman" w:hAnsi="Times New Roman" w:cs="Times New Roman"/>
          <w:sz w:val="24"/>
          <w:szCs w:val="24"/>
        </w:rPr>
        <w:t xml:space="preserve">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190C32">
        <w:rPr>
          <w:rFonts w:ascii="Times New Roman" w:eastAsia="Calibri" w:hAnsi="Times New Roman" w:cs="Times New Roman"/>
          <w:b/>
          <w:sz w:val="24"/>
          <w:szCs w:val="24"/>
        </w:rPr>
        <w:t>.</w:t>
      </w:r>
    </w:p>
    <w:p w14:paraId="625915CB" w14:textId="08E21757" w:rsidR="006E37FB" w:rsidRDefault="006E37FB"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A622DE" w14:textId="54949CAD" w:rsid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4B869E" w14:textId="77777777" w:rsidR="005A78ED" w:rsidRP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35F346E7" w14:textId="08ECCE1B" w:rsidR="00404911" w:rsidRPr="00112DC5" w:rsidRDefault="006E37FB" w:rsidP="00112DC5">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 xml:space="preserve">ПОСТАВКА ТОВАРУ </w:t>
      </w:r>
    </w:p>
    <w:p w14:paraId="19BD20AD" w14:textId="77DDD938" w:rsidR="00AD48CC" w:rsidRPr="005A78ED"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14:paraId="13676CCB" w14:textId="65C4AA6C" w:rsidR="00E82CEE" w:rsidRPr="00F45F32" w:rsidRDefault="006B0DB3"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w:t>
      </w:r>
      <w:r w:rsidR="00272339" w:rsidRPr="00272339">
        <w:rPr>
          <w:rFonts w:ascii="Times New Roman" w:hAnsi="Times New Roman" w:cs="Times New Roman"/>
          <w:b/>
          <w:sz w:val="24"/>
          <w:szCs w:val="24"/>
        </w:rPr>
        <w:t xml:space="preserve">Постачання товару здійснюється </w:t>
      </w:r>
      <w:r w:rsidR="008A311B">
        <w:rPr>
          <w:rFonts w:ascii="Times New Roman" w:hAnsi="Times New Roman" w:cs="Times New Roman"/>
          <w:b/>
          <w:sz w:val="24"/>
          <w:szCs w:val="24"/>
          <w:u w:val="single"/>
        </w:rPr>
        <w:t>один раз на тиждень</w:t>
      </w:r>
      <w:r w:rsidR="0050025E">
        <w:rPr>
          <w:rFonts w:ascii="Times New Roman" w:hAnsi="Times New Roman" w:cs="Times New Roman"/>
          <w:b/>
          <w:sz w:val="24"/>
          <w:szCs w:val="24"/>
          <w:u w:val="single"/>
        </w:rPr>
        <w:t xml:space="preserve"> </w:t>
      </w:r>
      <w:bookmarkStart w:id="2" w:name="_GoBack"/>
      <w:bookmarkEnd w:id="2"/>
      <w:r w:rsidR="00272339" w:rsidRPr="00272339">
        <w:rPr>
          <w:rFonts w:ascii="Times New Roman" w:hAnsi="Times New Roman" w:cs="Times New Roman"/>
          <w:b/>
          <w:sz w:val="24"/>
          <w:szCs w:val="24"/>
        </w:rPr>
        <w:t xml:space="preserve">з 8 до </w:t>
      </w:r>
      <w:r w:rsidR="008A311B">
        <w:rPr>
          <w:rFonts w:ascii="Times New Roman" w:hAnsi="Times New Roman" w:cs="Times New Roman"/>
          <w:b/>
          <w:sz w:val="24"/>
          <w:szCs w:val="24"/>
        </w:rPr>
        <w:t>11</w:t>
      </w:r>
      <w:r w:rsidR="00272339" w:rsidRPr="00272339">
        <w:rPr>
          <w:rFonts w:ascii="Times New Roman" w:hAnsi="Times New Roman" w:cs="Times New Roman"/>
          <w:b/>
          <w:sz w:val="24"/>
          <w:szCs w:val="24"/>
        </w:rPr>
        <w:t xml:space="preserve"> години</w:t>
      </w:r>
      <w:r w:rsidR="00272339" w:rsidRPr="00272339">
        <w:rPr>
          <w:rFonts w:ascii="Times New Roman" w:hAnsi="Times New Roman" w:cs="Times New Roman"/>
          <w:sz w:val="24"/>
          <w:szCs w:val="24"/>
        </w:rPr>
        <w:t xml:space="preserve">  відповідно до заявки замовника, отриман</w:t>
      </w:r>
      <w:r w:rsidR="00395C77">
        <w:rPr>
          <w:rFonts w:ascii="Times New Roman" w:hAnsi="Times New Roman" w:cs="Times New Roman"/>
          <w:sz w:val="24"/>
          <w:szCs w:val="24"/>
        </w:rPr>
        <w:t>ої в день, що передує поставці Т</w:t>
      </w:r>
      <w:r w:rsidR="00272339" w:rsidRPr="00272339">
        <w:rPr>
          <w:rFonts w:ascii="Times New Roman" w:hAnsi="Times New Roman" w:cs="Times New Roman"/>
          <w:sz w:val="24"/>
          <w:szCs w:val="24"/>
        </w:rPr>
        <w:t xml:space="preserve">овару </w:t>
      </w:r>
      <w:r w:rsidR="008A311B">
        <w:rPr>
          <w:rFonts w:ascii="Times New Roman" w:hAnsi="Times New Roman" w:cs="Times New Roman"/>
          <w:sz w:val="24"/>
          <w:szCs w:val="24"/>
        </w:rPr>
        <w:t>З</w:t>
      </w:r>
      <w:r w:rsidR="00272339" w:rsidRPr="00272339">
        <w:rPr>
          <w:rFonts w:ascii="Times New Roman" w:hAnsi="Times New Roman" w:cs="Times New Roman"/>
          <w:sz w:val="24"/>
          <w:szCs w:val="24"/>
        </w:rPr>
        <w:t>амовнику</w:t>
      </w:r>
      <w:r w:rsidR="00272339">
        <w:rPr>
          <w:rFonts w:ascii="Times New Roman" w:hAnsi="Times New Roman" w:cs="Times New Roman"/>
          <w:sz w:val="24"/>
          <w:szCs w:val="24"/>
        </w:rPr>
        <w:t>.</w:t>
      </w:r>
      <w:r w:rsidR="00E82CEE" w:rsidRPr="00272339">
        <w:rPr>
          <w:rFonts w:ascii="Times New Roman" w:hAnsi="Times New Roman" w:cs="Times New Roman"/>
          <w:sz w:val="24"/>
          <w:szCs w:val="24"/>
        </w:rPr>
        <w:t xml:space="preserve"> Доставка </w:t>
      </w:r>
      <w:r w:rsidR="00395C77">
        <w:rPr>
          <w:rFonts w:ascii="Times New Roman" w:hAnsi="Times New Roman" w:cs="Times New Roman"/>
          <w:sz w:val="24"/>
          <w:szCs w:val="24"/>
        </w:rPr>
        <w:t>(перевезення) та розвантаження Т</w:t>
      </w:r>
      <w:r w:rsidR="00E82CEE" w:rsidRPr="00272339">
        <w:rPr>
          <w:rFonts w:ascii="Times New Roman" w:hAnsi="Times New Roman" w:cs="Times New Roman"/>
          <w:sz w:val="24"/>
          <w:szCs w:val="24"/>
        </w:rPr>
        <w:t>овару здійснюється силами та за рахунок</w:t>
      </w:r>
      <w:r w:rsidR="00E82CEE" w:rsidRPr="00F45F32">
        <w:rPr>
          <w:rFonts w:ascii="Times New Roman" w:hAnsi="Times New Roman" w:cs="Times New Roman"/>
          <w:sz w:val="24"/>
          <w:szCs w:val="24"/>
        </w:rPr>
        <w:t xml:space="preserve"> Постачальника.</w:t>
      </w:r>
    </w:p>
    <w:p w14:paraId="6B3DFCD3" w14:textId="35E9BDA8" w:rsidR="006B0DB3" w:rsidRPr="005A78ED"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Строк поставки </w:t>
      </w:r>
      <w:r w:rsidRPr="005A78ED">
        <w:rPr>
          <w:rFonts w:ascii="Times New Roman" w:eastAsia="Times New Roman" w:hAnsi="Times New Roman" w:cs="Times New Roman"/>
          <w:spacing w:val="-1"/>
          <w:sz w:val="24"/>
          <w:szCs w:val="24"/>
          <w:shd w:val="clear" w:color="auto" w:fill="FFFFFF"/>
        </w:rPr>
        <w:t xml:space="preserve">– до </w:t>
      </w:r>
      <w:r w:rsidR="00272339">
        <w:rPr>
          <w:rFonts w:ascii="Times New Roman" w:eastAsia="Times New Roman" w:hAnsi="Times New Roman" w:cs="Times New Roman"/>
          <w:spacing w:val="-1"/>
          <w:sz w:val="24"/>
          <w:szCs w:val="24"/>
          <w:shd w:val="clear" w:color="auto" w:fill="FFFFFF"/>
        </w:rPr>
        <w:t>31 липня</w:t>
      </w:r>
      <w:r w:rsidRPr="005A78ED">
        <w:rPr>
          <w:rFonts w:ascii="Times New Roman" w:eastAsia="Times New Roman" w:hAnsi="Times New Roman" w:cs="Times New Roman"/>
          <w:spacing w:val="-1"/>
          <w:sz w:val="24"/>
          <w:szCs w:val="24"/>
          <w:shd w:val="clear" w:color="auto" w:fill="FFFFFF"/>
        </w:rPr>
        <w:t xml:space="preserve"> 202</w:t>
      </w:r>
      <w:r w:rsidR="005277FC" w:rsidRPr="005A78ED">
        <w:rPr>
          <w:rFonts w:ascii="Times New Roman" w:eastAsia="Times New Roman" w:hAnsi="Times New Roman" w:cs="Times New Roman"/>
          <w:spacing w:val="-1"/>
          <w:sz w:val="24"/>
          <w:szCs w:val="24"/>
          <w:shd w:val="clear" w:color="auto" w:fill="FFFFFF"/>
        </w:rPr>
        <w:t>3</w:t>
      </w:r>
      <w:r w:rsidRPr="005A78ED">
        <w:rPr>
          <w:rFonts w:ascii="Times New Roman" w:eastAsia="Times New Roman" w:hAnsi="Times New Roman" w:cs="Times New Roman"/>
          <w:spacing w:val="-1"/>
          <w:sz w:val="24"/>
          <w:szCs w:val="24"/>
          <w:shd w:val="clear" w:color="auto" w:fill="FFFFFF"/>
        </w:rPr>
        <w:t xml:space="preserve"> року.</w:t>
      </w:r>
    </w:p>
    <w:p w14:paraId="44190F48" w14:textId="700C015E" w:rsidR="005C3B10" w:rsidRPr="005A78ED"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lastRenderedPageBreak/>
        <w:t>Місце поставки Товару</w:t>
      </w:r>
      <w:r w:rsidR="000A7E08" w:rsidRPr="005A78ED">
        <w:rPr>
          <w:rFonts w:ascii="Times New Roman" w:eastAsia="Times New Roman" w:hAnsi="Times New Roman" w:cs="Times New Roman"/>
          <w:spacing w:val="-1"/>
          <w:sz w:val="24"/>
          <w:szCs w:val="24"/>
          <w:shd w:val="clear" w:color="auto" w:fill="FFFFFF"/>
        </w:rPr>
        <w:t xml:space="preserve"> :</w:t>
      </w:r>
      <w:r w:rsidRPr="005A78ED">
        <w:rPr>
          <w:rFonts w:ascii="Times New Roman" w:eastAsia="Times New Roman" w:hAnsi="Times New Roman" w:cs="Times New Roman"/>
          <w:spacing w:val="-1"/>
          <w:sz w:val="24"/>
          <w:szCs w:val="24"/>
          <w:shd w:val="clear" w:color="auto" w:fill="FFFFFF"/>
        </w:rPr>
        <w:t xml:space="preserve"> </w:t>
      </w:r>
      <w:r w:rsidR="005C3B10" w:rsidRPr="005A78ED">
        <w:rPr>
          <w:rFonts w:ascii="Times New Roman" w:eastAsia="Times New Roman" w:hAnsi="Times New Roman" w:cs="Times New Roman"/>
          <w:noProof/>
          <w:color w:val="000000"/>
          <w:spacing w:val="-1"/>
          <w:sz w:val="24"/>
          <w:szCs w:val="24"/>
          <w:shd w:val="clear" w:color="auto" w:fill="FFFFFF"/>
        </w:rPr>
        <w:t>210</w:t>
      </w:r>
      <w:r w:rsidR="006A6FE0" w:rsidRPr="005A78ED">
        <w:rPr>
          <w:rFonts w:ascii="Times New Roman" w:eastAsia="Times New Roman" w:hAnsi="Times New Roman" w:cs="Times New Roman"/>
          <w:noProof/>
          <w:color w:val="000000"/>
          <w:spacing w:val="-1"/>
          <w:sz w:val="24"/>
          <w:szCs w:val="24"/>
          <w:shd w:val="clear" w:color="auto" w:fill="FFFFFF"/>
        </w:rPr>
        <w:t>37</w:t>
      </w:r>
      <w:r w:rsidR="005C3B10" w:rsidRPr="005A78ED">
        <w:rPr>
          <w:rFonts w:ascii="Times New Roman" w:eastAsia="Times New Roman" w:hAnsi="Times New Roman" w:cs="Times New Roman"/>
          <w:noProof/>
          <w:color w:val="000000"/>
          <w:spacing w:val="-1"/>
          <w:sz w:val="24"/>
          <w:szCs w:val="24"/>
          <w:shd w:val="clear" w:color="auto" w:fill="FFFFFF"/>
        </w:rPr>
        <w:t xml:space="preserve">, Вінницька область, м. Вінниця, вул. </w:t>
      </w:r>
      <w:r w:rsidR="00AD48CC" w:rsidRPr="005A78ED">
        <w:rPr>
          <w:rFonts w:ascii="Times New Roman" w:eastAsia="Times New Roman" w:hAnsi="Times New Roman" w:cs="Times New Roman"/>
          <w:noProof/>
          <w:color w:val="000000"/>
          <w:spacing w:val="-1"/>
          <w:sz w:val="24"/>
          <w:szCs w:val="24"/>
          <w:shd w:val="clear" w:color="auto" w:fill="FFFFFF"/>
        </w:rPr>
        <w:t>Пирогова, 109</w:t>
      </w:r>
      <w:r w:rsidR="005C3B10" w:rsidRPr="005A78ED">
        <w:rPr>
          <w:rFonts w:ascii="Times New Roman" w:eastAsia="Times New Roman" w:hAnsi="Times New Roman" w:cs="Times New Roman"/>
          <w:color w:val="121212"/>
          <w:spacing w:val="-1"/>
          <w:sz w:val="24"/>
          <w:szCs w:val="24"/>
          <w:shd w:val="clear" w:color="auto" w:fill="FFFFFF"/>
        </w:rPr>
        <w:t>.</w:t>
      </w:r>
    </w:p>
    <w:p w14:paraId="2CC05040" w14:textId="3028DB02" w:rsidR="00670DB1" w:rsidRPr="005A78ED"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z w:val="24"/>
          <w:szCs w:val="24"/>
          <w:highlight w:val="white"/>
        </w:rPr>
        <w:t xml:space="preserve">Заявка на поставку Товару подається Замовником на </w:t>
      </w:r>
      <w:r w:rsidR="00970DCE">
        <w:rPr>
          <w:rFonts w:ascii="Times New Roman" w:eastAsia="Times New Roman" w:hAnsi="Times New Roman" w:cs="Times New Roman"/>
          <w:sz w:val="24"/>
          <w:szCs w:val="24"/>
          <w:highlight w:val="white"/>
        </w:rPr>
        <w:t>електронну адресу Постачальника</w:t>
      </w:r>
      <w:r w:rsidR="00112DC5">
        <w:rPr>
          <w:rFonts w:ascii="Times New Roman" w:eastAsia="Times New Roman" w:hAnsi="Times New Roman" w:cs="Times New Roman"/>
          <w:sz w:val="24"/>
          <w:szCs w:val="24"/>
        </w:rPr>
        <w:t xml:space="preserve"> </w:t>
      </w:r>
      <w:hyperlink r:id="rId5" w:history="1">
        <w:r w:rsidR="008A311B" w:rsidRPr="008A311B">
          <w:rPr>
            <w:rStyle w:val="a9"/>
            <w:rFonts w:ascii="Times New Roman" w:eastAsia="Times New Roman" w:hAnsi="Times New Roman" w:cs="Times New Roman"/>
            <w:color w:val="auto"/>
            <w:sz w:val="24"/>
            <w:szCs w:val="24"/>
          </w:rPr>
          <w:t>____________________</w:t>
        </w:r>
      </w:hyperlink>
      <w:r w:rsidR="00112DC5" w:rsidRPr="008A311B">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або</w:t>
      </w:r>
      <w:r w:rsidRPr="000D488E">
        <w:rPr>
          <w:rFonts w:ascii="Times New Roman" w:eastAsia="Times New Roman" w:hAnsi="Times New Roman" w:cs="Times New Roman"/>
          <w:sz w:val="24"/>
          <w:szCs w:val="24"/>
          <w:lang w:val="ru-RU"/>
        </w:rPr>
        <w:t xml:space="preserve"> </w:t>
      </w:r>
      <w:r w:rsidRPr="005A78ED">
        <w:rPr>
          <w:rFonts w:ascii="Times New Roman" w:eastAsia="Times New Roman" w:hAnsi="Times New Roman" w:cs="Times New Roman"/>
          <w:sz w:val="24"/>
          <w:szCs w:val="24"/>
        </w:rPr>
        <w:t>за н</w:t>
      </w:r>
      <w:r w:rsidR="00970DCE">
        <w:rPr>
          <w:rFonts w:ascii="Times New Roman" w:eastAsia="Times New Roman" w:hAnsi="Times New Roman" w:cs="Times New Roman"/>
          <w:sz w:val="24"/>
          <w:szCs w:val="24"/>
        </w:rPr>
        <w:t xml:space="preserve">омером телефону </w:t>
      </w:r>
      <w:r w:rsidR="008A311B">
        <w:rPr>
          <w:rFonts w:ascii="Times New Roman" w:eastAsia="Times New Roman" w:hAnsi="Times New Roman" w:cs="Times New Roman"/>
          <w:b/>
          <w:sz w:val="24"/>
          <w:szCs w:val="24"/>
        </w:rPr>
        <w:t>___________</w:t>
      </w:r>
      <w:r w:rsidRPr="005A78ED">
        <w:rPr>
          <w:rFonts w:ascii="Times New Roman" w:eastAsia="Times New Roman" w:hAnsi="Times New Roman" w:cs="Times New Roman"/>
          <w:sz w:val="24"/>
          <w:szCs w:val="24"/>
        </w:rPr>
        <w:t xml:space="preserve"> на </w:t>
      </w:r>
      <w:r w:rsidRPr="005A78ED">
        <w:rPr>
          <w:rFonts w:ascii="Times New Roman" w:eastAsia="Times New Roman" w:hAnsi="Times New Roman" w:cs="Times New Roman"/>
          <w:sz w:val="24"/>
          <w:szCs w:val="24"/>
          <w:lang w:val="en-US"/>
        </w:rPr>
        <w:t>Viber</w:t>
      </w:r>
      <w:r w:rsidRPr="005A78ED">
        <w:rPr>
          <w:rFonts w:ascii="Times New Roman" w:eastAsia="Times New Roman" w:hAnsi="Times New Roman" w:cs="Times New Roman"/>
          <w:sz w:val="24"/>
          <w:szCs w:val="24"/>
          <w:highlight w:val="white"/>
        </w:rPr>
        <w:t xml:space="preserve"> з відповідною інформацією</w:t>
      </w:r>
      <w:r w:rsidRPr="000D488E">
        <w:rPr>
          <w:rFonts w:ascii="Times New Roman" w:eastAsia="Times New Roman" w:hAnsi="Times New Roman" w:cs="Times New Roman"/>
          <w:sz w:val="24"/>
          <w:szCs w:val="24"/>
          <w:lang w:val="ru-RU"/>
        </w:rPr>
        <w:t xml:space="preserve">. </w:t>
      </w:r>
      <w:r w:rsidRPr="005A78ED">
        <w:rPr>
          <w:rFonts w:ascii="Times New Roman" w:hAnsi="Times New Roman" w:cs="Times New Roman"/>
          <w:sz w:val="24"/>
          <w:szCs w:val="24"/>
          <w:highlight w:val="white"/>
        </w:rPr>
        <w:t xml:space="preserve">У випадку подання заявки Замовником на електронну адресу та </w:t>
      </w:r>
      <w:r w:rsidRPr="005A78ED">
        <w:rPr>
          <w:rFonts w:ascii="Times New Roman" w:eastAsia="Times New Roman" w:hAnsi="Times New Roman" w:cs="Times New Roman"/>
          <w:sz w:val="24"/>
          <w:szCs w:val="24"/>
          <w:lang w:val="en-US"/>
        </w:rPr>
        <w:t>Viber</w:t>
      </w:r>
      <w:r w:rsidR="00DC3F73" w:rsidRPr="005A78ED">
        <w:rPr>
          <w:rFonts w:ascii="Times New Roman" w:eastAsia="Times New Roman" w:hAnsi="Times New Roman" w:cs="Times New Roman"/>
          <w:sz w:val="24"/>
          <w:szCs w:val="24"/>
        </w:rPr>
        <w:t xml:space="preserve"> </w:t>
      </w:r>
      <w:r w:rsidRPr="005A78ED">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14:paraId="68D37EB0" w14:textId="77777777" w:rsidR="00670DB1" w:rsidRPr="005A78ED"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A78ED">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4B0252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48EA66E" w14:textId="77A14B03"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w:t>
      </w:r>
      <w:r w:rsidR="00395C77">
        <w:rPr>
          <w:rFonts w:ascii="Times New Roman" w:eastAsia="Times New Roman" w:hAnsi="Times New Roman" w:cs="Times New Roman"/>
          <w:iCs/>
          <w:spacing w:val="-1"/>
          <w:sz w:val="24"/>
          <w:szCs w:val="24"/>
          <w:shd w:val="clear" w:color="auto" w:fill="FFFFFF"/>
        </w:rPr>
        <w:t>ання</w:t>
      </w:r>
      <w:r w:rsidRPr="005A78ED">
        <w:rPr>
          <w:rFonts w:ascii="Times New Roman" w:eastAsia="Times New Roman" w:hAnsi="Times New Roman" w:cs="Times New Roman"/>
          <w:iCs/>
          <w:spacing w:val="-1"/>
          <w:sz w:val="24"/>
          <w:szCs w:val="24"/>
          <w:shd w:val="clear" w:color="auto" w:fill="FFFFFF"/>
        </w:rPr>
        <w:t xml:space="preserve"> Товару по кількості та якості проводиться уповноваженою особою Замовника в присутності експедитора Постачальника.</w:t>
      </w:r>
    </w:p>
    <w:p w14:paraId="2F93B290"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503607A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3D0FE4B" w14:textId="287B09A8"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w:t>
      </w:r>
      <w:r w:rsidR="00AA3617">
        <w:rPr>
          <w:rFonts w:ascii="Times New Roman" w:hAnsi="Times New Roman" w:cs="Times New Roman"/>
          <w:sz w:val="24"/>
          <w:szCs w:val="24"/>
        </w:rPr>
        <w:t>, визначеному</w:t>
      </w:r>
      <w:r w:rsidRPr="005A78ED">
        <w:rPr>
          <w:rFonts w:ascii="Times New Roman" w:hAnsi="Times New Roman" w:cs="Times New Roman"/>
          <w:sz w:val="24"/>
          <w:szCs w:val="24"/>
        </w:rPr>
        <w:t xml:space="preserve"> </w:t>
      </w:r>
      <w:proofErr w:type="spellStart"/>
      <w:r w:rsidRPr="005A78ED">
        <w:rPr>
          <w:rFonts w:ascii="Times New Roman" w:hAnsi="Times New Roman" w:cs="Times New Roman"/>
          <w:sz w:val="24"/>
          <w:szCs w:val="24"/>
        </w:rPr>
        <w:t>п.п</w:t>
      </w:r>
      <w:proofErr w:type="spellEnd"/>
      <w:r w:rsidRPr="005A78ED">
        <w:rPr>
          <w:rFonts w:ascii="Times New Roman" w:hAnsi="Times New Roman" w:cs="Times New Roman"/>
          <w:sz w:val="24"/>
          <w:szCs w:val="24"/>
        </w:rPr>
        <w:t>. 6.2.1. Договору.</w:t>
      </w:r>
    </w:p>
    <w:p w14:paraId="43B84E8D"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10AA3FC2"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14:paraId="72CD75B1" w14:textId="371F0697" w:rsidR="00670DB1" w:rsidRPr="005A78ED"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14:paraId="12713E67" w14:textId="77777777" w:rsidR="006B0DB3" w:rsidRPr="005A78ED"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14:paraId="453049AA" w14:textId="1099DE2E" w:rsidR="00404911" w:rsidRPr="00112DC5" w:rsidRDefault="006E37FB" w:rsidP="00112DC5">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5A78ED">
        <w:rPr>
          <w:rFonts w:ascii="Times New Roman" w:eastAsia="Times New Roman" w:hAnsi="Times New Roman" w:cs="Times New Roman"/>
          <w:b/>
          <w:bCs/>
          <w:spacing w:val="-2"/>
          <w:sz w:val="24"/>
          <w:szCs w:val="24"/>
          <w:lang w:eastAsia="ru-RU"/>
        </w:rPr>
        <w:t>ПРАВА ТА ОБОВ’ЯЗКИ СТОРІН</w:t>
      </w:r>
    </w:p>
    <w:p w14:paraId="21D1B2CF"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lk512524252"/>
      <w:r w:rsidRPr="005A78ED">
        <w:rPr>
          <w:rFonts w:ascii="Times New Roman" w:eastAsia="Times New Roman" w:hAnsi="Times New Roman" w:cs="Times New Roman"/>
          <w:b/>
          <w:color w:val="121212"/>
          <w:sz w:val="24"/>
          <w:szCs w:val="24"/>
        </w:rPr>
        <w:t>6.1. Замовник зобов’язаний:</w:t>
      </w:r>
    </w:p>
    <w:p w14:paraId="04C5623B"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356194C" w14:textId="7DDE8F50"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6.1.2. Приймати поставлений Товар згідно з </w:t>
      </w:r>
      <w:r w:rsidRPr="005A78ED">
        <w:rPr>
          <w:rFonts w:ascii="Times New Roman" w:eastAsia="Times New Roman" w:hAnsi="Times New Roman" w:cs="Times New Roman"/>
          <w:bCs/>
          <w:iCs/>
          <w:sz w:val="24"/>
          <w:szCs w:val="24"/>
        </w:rPr>
        <w:t>видатковою накладною</w:t>
      </w:r>
      <w:r w:rsidRPr="005A78ED">
        <w:rPr>
          <w:rFonts w:ascii="Times New Roman" w:eastAsia="Times New Roman" w:hAnsi="Times New Roman" w:cs="Times New Roman"/>
          <w:b/>
          <w:i/>
          <w:sz w:val="24"/>
          <w:szCs w:val="24"/>
        </w:rPr>
        <w:t xml:space="preserve"> </w:t>
      </w:r>
      <w:r w:rsidR="00904E75" w:rsidRPr="00904E75">
        <w:rPr>
          <w:rFonts w:ascii="Times New Roman" w:eastAsia="Times New Roman" w:hAnsi="Times New Roman" w:cs="Times New Roman"/>
          <w:sz w:val="24"/>
          <w:szCs w:val="24"/>
        </w:rPr>
        <w:t xml:space="preserve">на </w:t>
      </w:r>
      <w:r w:rsidRPr="005A78ED">
        <w:rPr>
          <w:rFonts w:ascii="Times New Roman" w:eastAsia="Times New Roman" w:hAnsi="Times New Roman" w:cs="Times New Roman"/>
          <w:sz w:val="24"/>
          <w:szCs w:val="24"/>
        </w:rPr>
        <w:t>Товар</w:t>
      </w:r>
      <w:r w:rsidRPr="005A78ED">
        <w:rPr>
          <w:rFonts w:ascii="Times New Roman" w:eastAsia="Times New Roman" w:hAnsi="Times New Roman" w:cs="Times New Roman"/>
          <w:color w:val="FF0000"/>
          <w:sz w:val="24"/>
          <w:szCs w:val="24"/>
        </w:rPr>
        <w:t>.</w:t>
      </w:r>
    </w:p>
    <w:p w14:paraId="3915445D"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000000"/>
          <w:sz w:val="24"/>
          <w:szCs w:val="24"/>
        </w:rPr>
        <w:t xml:space="preserve">6.1.3. Оглянути поставлений Товар у </w:t>
      </w:r>
      <w:r w:rsidRPr="005A78ED">
        <w:rPr>
          <w:rFonts w:ascii="Times New Roman" w:eastAsia="Times New Roman" w:hAnsi="Times New Roman" w:cs="Times New Roman"/>
          <w:sz w:val="24"/>
          <w:szCs w:val="24"/>
        </w:rPr>
        <w:t>день поставки.</w:t>
      </w:r>
    </w:p>
    <w:p w14:paraId="7FEC6FC2"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sidRPr="005A78ED">
        <w:rPr>
          <w:rFonts w:ascii="Times New Roman" w:eastAsia="Times New Roman" w:hAnsi="Times New Roman" w:cs="Times New Roman"/>
          <w:b/>
          <w:color w:val="121212"/>
          <w:sz w:val="24"/>
          <w:szCs w:val="24"/>
        </w:rPr>
        <w:t>6.2. Замовник має право:</w:t>
      </w:r>
    </w:p>
    <w:p w14:paraId="2C886CB9" w14:textId="45F3F6C9" w:rsidR="00DC3F73" w:rsidRPr="005A78ED"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A78ED">
        <w:rPr>
          <w:rFonts w:ascii="Times New Roman" w:eastAsia="Times New Roman" w:hAnsi="Times New Roman" w:cs="Times New Roman"/>
          <w:color w:val="121212"/>
          <w:sz w:val="24"/>
          <w:szCs w:val="24"/>
        </w:rPr>
        <w:t>адресою</w:t>
      </w:r>
      <w:proofErr w:type="spellEnd"/>
      <w:r w:rsidRPr="005A78ED">
        <w:rPr>
          <w:rFonts w:ascii="Times New Roman" w:eastAsia="Times New Roman" w:hAnsi="Times New Roman" w:cs="Times New Roman"/>
          <w:color w:val="121212"/>
          <w:sz w:val="24"/>
          <w:szCs w:val="24"/>
        </w:rPr>
        <w:t>, яка зазначена в розділі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BFC9CE"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0AD9A16"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6.2.3. З</w:t>
      </w:r>
      <w:r w:rsidRPr="005A78ED">
        <w:rPr>
          <w:rFonts w:ascii="Times New Roman" w:eastAsia="Times New Roman" w:hAnsi="Times New Roman" w:cs="Times New Roman"/>
          <w:sz w:val="24"/>
          <w:szCs w:val="24"/>
        </w:rPr>
        <w:t xml:space="preserve">алучати фахівців </w:t>
      </w:r>
      <w:r w:rsidRPr="005A78ED">
        <w:rPr>
          <w:rFonts w:ascii="Times New Roman" w:eastAsia="Times New Roman" w:hAnsi="Times New Roman" w:cs="Times New Roman"/>
          <w:color w:val="121212"/>
          <w:sz w:val="24"/>
          <w:szCs w:val="24"/>
        </w:rPr>
        <w:t>Замовника</w:t>
      </w:r>
      <w:r w:rsidRPr="005A78ED">
        <w:rPr>
          <w:rFonts w:ascii="Times New Roman" w:eastAsia="Times New Roman" w:hAnsi="Times New Roman" w:cs="Times New Roman"/>
          <w:sz w:val="24"/>
          <w:szCs w:val="24"/>
        </w:rPr>
        <w:t xml:space="preserve"> або сторонніх експертів для приймання Товару від </w:t>
      </w:r>
      <w:r w:rsidRPr="005A78ED">
        <w:rPr>
          <w:rFonts w:ascii="Times New Roman" w:eastAsia="Times New Roman" w:hAnsi="Times New Roman" w:cs="Times New Roman"/>
          <w:color w:val="121212"/>
          <w:sz w:val="24"/>
          <w:szCs w:val="24"/>
        </w:rPr>
        <w:t>Постачальника.</w:t>
      </w:r>
    </w:p>
    <w:p w14:paraId="5EFD04F3"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6.2.4. Повернути неякісний Товар Постачальнику.</w:t>
      </w:r>
    </w:p>
    <w:p w14:paraId="2BB3B8A4" w14:textId="77777777" w:rsidR="00DC3F73" w:rsidRPr="005A78ED"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121212"/>
          <w:sz w:val="24"/>
          <w:szCs w:val="24"/>
        </w:rPr>
        <w:lastRenderedPageBreak/>
        <w:t xml:space="preserve">6.2.5. Зменшувати обсяг закупівлі Товару та ціну </w:t>
      </w:r>
      <w:r w:rsidRPr="005A78ED">
        <w:rPr>
          <w:rFonts w:ascii="Times New Roman" w:eastAsia="Times New Roman" w:hAnsi="Times New Roman" w:cs="Times New Roman"/>
          <w:color w:val="000000"/>
          <w:sz w:val="24"/>
          <w:szCs w:val="24"/>
        </w:rPr>
        <w:t>(загальну вартість) цього</w:t>
      </w:r>
      <w:r w:rsidRPr="005A78E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A78ED">
        <w:rPr>
          <w:rFonts w:ascii="Times New Roman" w:eastAsia="Times New Roman" w:hAnsi="Times New Roman" w:cs="Times New Roman"/>
          <w:color w:val="000000"/>
          <w:sz w:val="24"/>
          <w:szCs w:val="24"/>
        </w:rPr>
        <w:t xml:space="preserve">а також у випадку зменшення </w:t>
      </w:r>
      <w:r w:rsidRPr="005A78E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8BF47AB" w14:textId="797AFB85" w:rsidR="00DC3F73" w:rsidRPr="005A78ED" w:rsidRDefault="00DC3F73" w:rsidP="00DC3F73">
      <w:pPr>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6.2.6. Повернути </w:t>
      </w:r>
      <w:r w:rsidRPr="005A78ED">
        <w:rPr>
          <w:rFonts w:ascii="Times New Roman" w:eastAsia="Times New Roman" w:hAnsi="Times New Roman" w:cs="Times New Roman"/>
          <w:bCs/>
          <w:iCs/>
          <w:sz w:val="24"/>
          <w:szCs w:val="24"/>
        </w:rPr>
        <w:t>видаткову накладну</w:t>
      </w:r>
      <w:r w:rsidR="00904E75">
        <w:rPr>
          <w:rFonts w:ascii="Times New Roman" w:eastAsia="Times New Roman" w:hAnsi="Times New Roman" w:cs="Times New Roman"/>
          <w:bCs/>
          <w:iCs/>
          <w:sz w:val="24"/>
          <w:szCs w:val="24"/>
        </w:rPr>
        <w:t xml:space="preserve"> на</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w:t>
      </w:r>
      <w:r w:rsidRPr="005A78ED">
        <w:rPr>
          <w:rFonts w:ascii="Times New Roman" w:eastAsia="Times New Roman" w:hAnsi="Times New Roman" w:cs="Times New Roman"/>
          <w:color w:val="FF0000"/>
          <w:sz w:val="24"/>
          <w:szCs w:val="24"/>
        </w:rPr>
        <w:t xml:space="preserve"> </w:t>
      </w:r>
      <w:r w:rsidRPr="005A78ED">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D2D27AA"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sidRPr="005A78ED">
        <w:rPr>
          <w:rFonts w:ascii="Times New Roman" w:eastAsia="Times New Roman" w:hAnsi="Times New Roman" w:cs="Times New Roman"/>
          <w:sz w:val="24"/>
          <w:szCs w:val="24"/>
        </w:rPr>
        <w:t xml:space="preserve">6.2.7. При виявленні </w:t>
      </w:r>
      <w:r w:rsidRPr="005A78E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A78ED">
        <w:rPr>
          <w:rFonts w:ascii="Times New Roman" w:eastAsia="Times New Roman" w:hAnsi="Times New Roman" w:cs="Times New Roman"/>
          <w:sz w:val="24"/>
          <w:szCs w:val="24"/>
        </w:rPr>
        <w:t>претензію</w:t>
      </w:r>
      <w:r w:rsidRPr="005A78E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A78ED">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A78ED">
        <w:rPr>
          <w:rFonts w:ascii="Times New Roman" w:eastAsia="Times New Roman" w:hAnsi="Times New Roman" w:cs="Times New Roman"/>
          <w:sz w:val="24"/>
          <w:szCs w:val="24"/>
          <w:highlight w:val="white"/>
        </w:rPr>
        <w:t>в</w:t>
      </w:r>
      <w:r w:rsidRPr="005A78ED">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A78ED">
          <w:rPr>
            <w:rFonts w:ascii="Times New Roman" w:eastAsia="Times New Roman" w:hAnsi="Times New Roman" w:cs="Times New Roman"/>
            <w:sz w:val="24"/>
            <w:szCs w:val="24"/>
            <w:highlight w:val="white"/>
          </w:rPr>
          <w:t>якістю</w:t>
        </w:r>
      </w:hyperlink>
      <w:r w:rsidRPr="005A78ED">
        <w:rPr>
          <w:rFonts w:ascii="Times New Roman" w:eastAsia="Times New Roman" w:hAnsi="Times New Roman" w:cs="Times New Roman"/>
          <w:color w:val="000000"/>
          <w:sz w:val="24"/>
          <w:szCs w:val="24"/>
          <w:highlight w:val="white"/>
        </w:rPr>
        <w:t xml:space="preserve">, </w:t>
      </w:r>
      <w:hyperlink r:id="rId7">
        <w:r w:rsidRPr="005A78ED">
          <w:rPr>
            <w:rFonts w:ascii="Times New Roman" w:eastAsia="Times New Roman" w:hAnsi="Times New Roman" w:cs="Times New Roman"/>
            <w:sz w:val="24"/>
            <w:szCs w:val="24"/>
            <w:highlight w:val="white"/>
          </w:rPr>
          <w:t>стандартами</w:t>
        </w:r>
      </w:hyperlink>
      <w:r w:rsidRPr="005A78ED">
        <w:rPr>
          <w:rFonts w:ascii="Times New Roman" w:eastAsia="Times New Roman" w:hAnsi="Times New Roman" w:cs="Times New Roman"/>
          <w:color w:val="000000"/>
          <w:sz w:val="24"/>
          <w:szCs w:val="24"/>
          <w:highlight w:val="white"/>
        </w:rPr>
        <w:t xml:space="preserve">, </w:t>
      </w:r>
      <w:hyperlink r:id="rId8">
        <w:r w:rsidRPr="005A78ED">
          <w:rPr>
            <w:rFonts w:ascii="Times New Roman" w:eastAsia="Times New Roman" w:hAnsi="Times New Roman" w:cs="Times New Roman"/>
            <w:sz w:val="24"/>
            <w:szCs w:val="24"/>
            <w:highlight w:val="white"/>
          </w:rPr>
          <w:t>технічними умовами</w:t>
        </w:r>
      </w:hyperlink>
      <w:r w:rsidRPr="005A78ED">
        <w:rPr>
          <w:rFonts w:ascii="Times New Roman" w:eastAsia="Times New Roman" w:hAnsi="Times New Roman" w:cs="Times New Roman"/>
          <w:color w:val="000000"/>
          <w:sz w:val="24"/>
          <w:szCs w:val="24"/>
          <w:highlight w:val="white"/>
        </w:rPr>
        <w:t xml:space="preserve"> та іншим нормам </w:t>
      </w:r>
      <w:hyperlink r:id="rId9">
        <w:r w:rsidRPr="005A78ED">
          <w:rPr>
            <w:rFonts w:ascii="Times New Roman" w:eastAsia="Times New Roman" w:hAnsi="Times New Roman" w:cs="Times New Roman"/>
            <w:sz w:val="24"/>
            <w:szCs w:val="24"/>
            <w:highlight w:val="white"/>
          </w:rPr>
          <w:t>технічної документації</w:t>
        </w:r>
      </w:hyperlink>
      <w:r w:rsidRPr="005A78ED">
        <w:rPr>
          <w:rFonts w:ascii="Times New Roman" w:eastAsia="Times New Roman" w:hAnsi="Times New Roman" w:cs="Times New Roman"/>
          <w:sz w:val="24"/>
          <w:szCs w:val="24"/>
        </w:rPr>
        <w:t>,</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p>
    <w:p w14:paraId="5857759B"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color w:val="000000"/>
          <w:sz w:val="24"/>
          <w:szCs w:val="24"/>
        </w:rPr>
        <w:t xml:space="preserve">6.2.8. Відмовитися від приймання Товару </w:t>
      </w:r>
      <w:r w:rsidRPr="005A78ED">
        <w:rPr>
          <w:rFonts w:ascii="Times New Roman" w:eastAsia="Times New Roman" w:hAnsi="Times New Roman" w:cs="Times New Roman"/>
          <w:sz w:val="24"/>
          <w:szCs w:val="24"/>
        </w:rPr>
        <w:t>в</w:t>
      </w:r>
      <w:r w:rsidRPr="005A78E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r w:rsidRPr="005A78E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E4794C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6.3. Постачальник зобов’язаний:</w:t>
      </w:r>
    </w:p>
    <w:p w14:paraId="0B234520"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31FA441"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FED4454"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6.3.3. </w:t>
      </w:r>
      <w:r w:rsidRPr="005A78E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6327E0"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FDA2A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6.4. Постачальник має право:</w:t>
      </w:r>
    </w:p>
    <w:p w14:paraId="3755B82F" w14:textId="77777777" w:rsidR="00DC3F73" w:rsidRPr="005A78ED"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6282DA9" w14:textId="77777777" w:rsidR="006E37FB" w:rsidRPr="005A78ED"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14:paraId="4450C589" w14:textId="2D0AC044" w:rsidR="00404911" w:rsidRPr="00112DC5" w:rsidRDefault="006E37FB" w:rsidP="00112DC5">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5A78ED">
        <w:rPr>
          <w:rFonts w:ascii="Times New Roman" w:eastAsia="Times New Roman" w:hAnsi="Times New Roman" w:cs="Times New Roman"/>
          <w:b/>
          <w:bCs/>
          <w:sz w:val="24"/>
          <w:szCs w:val="24"/>
          <w:lang w:eastAsia="ru-RU"/>
        </w:rPr>
        <w:t>ВІДПОВІДАЛЬНІСТЬ СТОРІН</w:t>
      </w:r>
    </w:p>
    <w:p w14:paraId="575B3A8F" w14:textId="488CA9C1"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0D488E">
        <w:rPr>
          <w:rFonts w:ascii="Times New Roman" w:eastAsia="Times New Roman" w:hAnsi="Times New Roman" w:cs="Times New Roman"/>
          <w:color w:val="121212"/>
          <w:spacing w:val="-1"/>
          <w:sz w:val="24"/>
          <w:szCs w:val="24"/>
          <w:shd w:val="clear" w:color="auto" w:fill="FFFFFF"/>
          <w:lang w:val="ru-RU"/>
        </w:rPr>
        <w:t xml:space="preserve">7.1. </w:t>
      </w:r>
      <w:r w:rsidRPr="005A78ED">
        <w:rPr>
          <w:rFonts w:ascii="Times New Roman" w:eastAsia="Times New Roman" w:hAnsi="Times New Roman" w:cs="Times New Roman"/>
          <w:color w:val="121212"/>
          <w:spacing w:val="-1"/>
          <w:sz w:val="24"/>
          <w:szCs w:val="24"/>
          <w:shd w:val="clear" w:color="auto" w:fill="FFFFFF"/>
        </w:rPr>
        <w:t xml:space="preserve">У разі невиконання або неналежного виконання своїх зобов’язань за Договором сторони несуть відповідальність, передбачену </w:t>
      </w:r>
      <w:r w:rsidR="00904E75">
        <w:rPr>
          <w:rFonts w:ascii="Times New Roman" w:eastAsia="Times New Roman" w:hAnsi="Times New Roman" w:cs="Times New Roman"/>
          <w:color w:val="121212"/>
          <w:spacing w:val="-1"/>
          <w:sz w:val="24"/>
          <w:szCs w:val="24"/>
          <w:shd w:val="clear" w:color="auto" w:fill="FFFFFF"/>
        </w:rPr>
        <w:t>чинним законодавством</w:t>
      </w:r>
      <w:r w:rsidRPr="005A78ED">
        <w:rPr>
          <w:rFonts w:ascii="Times New Roman" w:eastAsia="Times New Roman" w:hAnsi="Times New Roman" w:cs="Times New Roman"/>
          <w:color w:val="121212"/>
          <w:spacing w:val="-1"/>
          <w:sz w:val="24"/>
          <w:szCs w:val="24"/>
          <w:shd w:val="clear" w:color="auto" w:fill="FFFFFF"/>
        </w:rPr>
        <w:t xml:space="preserve"> та Договором.</w:t>
      </w:r>
    </w:p>
    <w:p w14:paraId="61E25631"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0D488E">
        <w:rPr>
          <w:rFonts w:ascii="Times New Roman" w:hAnsi="Times New Roman" w:cs="Times New Roman"/>
          <w:sz w:val="24"/>
          <w:szCs w:val="24"/>
          <w:lang w:val="ru-RU"/>
        </w:rPr>
        <w:t xml:space="preserve">7.2. </w:t>
      </w:r>
      <w:r w:rsidRPr="005A78ED">
        <w:rPr>
          <w:rFonts w:ascii="Times New Roman" w:hAnsi="Times New Roman" w:cs="Times New Roman"/>
          <w:sz w:val="24"/>
          <w:szCs w:val="24"/>
        </w:rPr>
        <w:t xml:space="preserve">За </w:t>
      </w:r>
      <w:proofErr w:type="spellStart"/>
      <w:r w:rsidRPr="005A78ED">
        <w:rPr>
          <w:rFonts w:ascii="Times New Roman" w:hAnsi="Times New Roman" w:cs="Times New Roman"/>
          <w:sz w:val="24"/>
          <w:szCs w:val="24"/>
        </w:rPr>
        <w:t>непоставку</w:t>
      </w:r>
      <w:proofErr w:type="spellEnd"/>
      <w:r w:rsidRPr="005A78ED">
        <w:rPr>
          <w:rFonts w:ascii="Times New Roman" w:hAnsi="Times New Roman" w:cs="Times New Roman"/>
          <w:sz w:val="24"/>
          <w:szCs w:val="24"/>
        </w:rPr>
        <w:t xml:space="preserve">, несвоєчасну поставку або недопоставку Товару Постачальник сплачує Замовнику пеню в </w:t>
      </w:r>
      <w:proofErr w:type="gramStart"/>
      <w:r w:rsidRPr="005A78ED">
        <w:rPr>
          <w:rFonts w:ascii="Times New Roman" w:hAnsi="Times New Roman" w:cs="Times New Roman"/>
          <w:sz w:val="24"/>
          <w:szCs w:val="24"/>
        </w:rPr>
        <w:t>розмірі  1</w:t>
      </w:r>
      <w:proofErr w:type="gramEnd"/>
      <w:r w:rsidRPr="005A78ED">
        <w:rPr>
          <w:rFonts w:ascii="Times New Roman" w:hAnsi="Times New Roman" w:cs="Times New Roman"/>
          <w:sz w:val="24"/>
          <w:szCs w:val="24"/>
        </w:rPr>
        <w:t xml:space="preserve">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117243"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F5953BA"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70EDC2CF" w14:textId="140DD617" w:rsidR="00DC3F73" w:rsidRPr="005A78ED" w:rsidRDefault="00DC3F73" w:rsidP="00DC3F73">
      <w:pPr>
        <w:spacing w:after="12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w:t>
      </w:r>
      <w:r w:rsidR="00904E75">
        <w:rPr>
          <w:rFonts w:ascii="Times New Roman" w:eastAsia="Times New Roman" w:hAnsi="Times New Roman" w:cs="Times New Roman"/>
          <w:sz w:val="24"/>
          <w:szCs w:val="24"/>
        </w:rPr>
        <w:t>ві претензії протягом 10 (десяти</w:t>
      </w:r>
      <w:r w:rsidRPr="005A78ED">
        <w:rPr>
          <w:rFonts w:ascii="Times New Roman" w:eastAsia="Times New Roman" w:hAnsi="Times New Roman" w:cs="Times New Roman"/>
          <w:sz w:val="24"/>
          <w:szCs w:val="24"/>
        </w:rPr>
        <w:t xml:space="preserve">)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A78ED">
        <w:rPr>
          <w:rFonts w:ascii="Times New Roman" w:eastAsia="Times New Roman" w:hAnsi="Times New Roman" w:cs="Times New Roman"/>
          <w:sz w:val="24"/>
          <w:szCs w:val="24"/>
          <w:highlight w:val="white"/>
        </w:rPr>
        <w:t>зазначену в цьому Договорі</w:t>
      </w:r>
      <w:r w:rsidRPr="005A78ED">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CCB1517" w14:textId="77777777" w:rsidR="00DF79C0" w:rsidRPr="005A78ED" w:rsidRDefault="00DF79C0" w:rsidP="00DF79C0">
      <w:pPr>
        <w:widowControl w:val="0"/>
        <w:tabs>
          <w:tab w:val="left" w:pos="1134"/>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p>
    <w:p w14:paraId="6BA947F0" w14:textId="3DC79B22" w:rsidR="00DF79C0" w:rsidRPr="005A78ED"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5A78ED">
        <w:rPr>
          <w:rFonts w:ascii="Times New Roman" w:eastAsia="Times New Roman" w:hAnsi="Times New Roman" w:cs="Times New Roman"/>
          <w:b/>
          <w:sz w:val="24"/>
          <w:szCs w:val="24"/>
        </w:rPr>
        <w:t>О</w:t>
      </w:r>
      <w:r w:rsidR="00653B06" w:rsidRPr="005A78ED">
        <w:rPr>
          <w:rFonts w:ascii="Times New Roman" w:eastAsia="Times New Roman" w:hAnsi="Times New Roman" w:cs="Times New Roman"/>
          <w:b/>
          <w:sz w:val="24"/>
          <w:szCs w:val="24"/>
        </w:rPr>
        <w:t>ПЕРАТИВНО-ГОСПОДАРСЬКІ САНКЦІЇ</w:t>
      </w:r>
    </w:p>
    <w:p w14:paraId="64DB461D" w14:textId="77777777" w:rsidR="001B32A5" w:rsidRPr="005A78ED" w:rsidRDefault="001B32A5" w:rsidP="001B32A5">
      <w:pPr>
        <w:pStyle w:val="a4"/>
        <w:spacing w:after="0" w:line="240" w:lineRule="auto"/>
        <w:ind w:left="360"/>
        <w:rPr>
          <w:rFonts w:ascii="Times New Roman" w:eastAsia="Times New Roman" w:hAnsi="Times New Roman" w:cs="Times New Roman"/>
          <w:b/>
          <w:sz w:val="24"/>
          <w:szCs w:val="24"/>
        </w:rPr>
      </w:pPr>
    </w:p>
    <w:p w14:paraId="5839B7AD" w14:textId="75703793"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відносин із стороною, </w:t>
      </w:r>
      <w:r w:rsidR="00DF79C0" w:rsidRPr="005A78ED">
        <w:rPr>
          <w:rFonts w:ascii="Times New Roman" w:eastAsia="Times New Roman" w:hAnsi="Times New Roman" w:cs="Times New Roman"/>
          <w:sz w:val="24"/>
          <w:szCs w:val="24"/>
        </w:rPr>
        <w:lastRenderedPageBreak/>
        <w:t>яка порушує зобов’язання (пункт 4 частини першої статті 236 Господарського кодексу України).</w:t>
      </w:r>
    </w:p>
    <w:p w14:paraId="39483A7F" w14:textId="3F692727"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DB07" w14:textId="67F4EF99"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якості поставленого товару;</w:t>
      </w:r>
    </w:p>
    <w:p w14:paraId="3FF75A8F" w14:textId="60803021"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F59F093" w14:textId="77777777"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86EFBF7" w14:textId="5E142736"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.3. У разі порушення Постачальником умов щодо</w:t>
      </w:r>
      <w:r w:rsidR="00047841">
        <w:rPr>
          <w:rFonts w:ascii="Times New Roman" w:eastAsia="Times New Roman" w:hAnsi="Times New Roman" w:cs="Times New Roman"/>
          <w:sz w:val="24"/>
          <w:szCs w:val="24"/>
        </w:rPr>
        <w:t xml:space="preserve"> порядку та строків постачання Т</w:t>
      </w:r>
      <w:r w:rsidR="00DF79C0" w:rsidRPr="005A78ED">
        <w:rPr>
          <w:rFonts w:ascii="Times New Roman" w:eastAsia="Times New Roman" w:hAnsi="Times New Roman" w:cs="Times New Roman"/>
          <w:sz w:val="24"/>
          <w:szCs w:val="24"/>
        </w:rPr>
        <w:t xml:space="preserve">овару, якості поставленого </w:t>
      </w:r>
      <w:r w:rsidR="00047841">
        <w:rPr>
          <w:rFonts w:ascii="Times New Roman" w:eastAsia="Times New Roman" w:hAnsi="Times New Roman" w:cs="Times New Roman"/>
          <w:sz w:val="24"/>
          <w:szCs w:val="24"/>
        </w:rPr>
        <w:t>Т</w:t>
      </w:r>
      <w:r w:rsidR="00DF79C0" w:rsidRPr="005A78ED">
        <w:rPr>
          <w:rFonts w:ascii="Times New Roman" w:eastAsia="Times New Roman" w:hAnsi="Times New Roman" w:cs="Times New Roman"/>
          <w:sz w:val="24"/>
          <w:szCs w:val="24"/>
        </w:rPr>
        <w:t>овару</w:t>
      </w:r>
      <w:r w:rsidR="005C1A26" w:rsidRPr="005A78ED">
        <w:rPr>
          <w:rFonts w:ascii="Times New Roman" w:eastAsia="Times New Roman" w:hAnsi="Times New Roman" w:cs="Times New Roman"/>
          <w:sz w:val="24"/>
          <w:szCs w:val="24"/>
        </w:rPr>
        <w:t>,</w:t>
      </w:r>
      <w:r w:rsidR="00DF79C0" w:rsidRPr="005A78ED">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DF79C0" w:rsidRPr="005A78ED">
        <w:rPr>
          <w:rFonts w:ascii="Times New Roman" w:eastAsia="Times New Roman" w:hAnsi="Times New Roman" w:cs="Times New Roman"/>
          <w:sz w:val="24"/>
          <w:szCs w:val="24"/>
        </w:rPr>
        <w:t>зв’язків</w:t>
      </w:r>
      <w:proofErr w:type="spellEnd"/>
      <w:r w:rsidR="00DF79C0" w:rsidRPr="005A78ED">
        <w:rPr>
          <w:rFonts w:ascii="Times New Roman" w:eastAsia="Times New Roman" w:hAnsi="Times New Roman" w:cs="Times New Roman"/>
          <w:sz w:val="24"/>
          <w:szCs w:val="24"/>
        </w:rPr>
        <w:t xml:space="preserve"> (далі – Санкція).</w:t>
      </w:r>
    </w:p>
    <w:p w14:paraId="24C4EDED" w14:textId="1113CE14"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.4. Строк дії Санкції визначає Замовник, але він не </w:t>
      </w:r>
      <w:r w:rsidR="00047841">
        <w:rPr>
          <w:rFonts w:ascii="Times New Roman" w:eastAsia="Times New Roman" w:hAnsi="Times New Roman" w:cs="Times New Roman"/>
          <w:sz w:val="24"/>
          <w:szCs w:val="24"/>
        </w:rPr>
        <w:t>може</w:t>
      </w:r>
      <w:r w:rsidR="00DF79C0" w:rsidRPr="005A78ED">
        <w:rPr>
          <w:rFonts w:ascii="Times New Roman" w:eastAsia="Times New Roman" w:hAnsi="Times New Roman" w:cs="Times New Roman"/>
          <w:sz w:val="24"/>
          <w:szCs w:val="24"/>
        </w:rPr>
        <w:t xml:space="preserve">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D6C9139" w14:textId="77777777" w:rsidR="006E37FB" w:rsidRPr="005A78ED"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69B6FC1F" w14:textId="7F32B19C" w:rsidR="00404911" w:rsidRPr="00112DC5" w:rsidRDefault="00975C2F" w:rsidP="00112DC5">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5A78ED">
        <w:rPr>
          <w:rFonts w:ascii="Times New Roman" w:eastAsia="Times New Roman" w:hAnsi="Times New Roman" w:cs="Times New Roman"/>
          <w:b/>
          <w:color w:val="121212"/>
          <w:spacing w:val="-1"/>
          <w:sz w:val="24"/>
          <w:szCs w:val="24"/>
          <w:shd w:val="clear" w:color="auto" w:fill="FFFFFF"/>
        </w:rPr>
        <w:t xml:space="preserve">9. </w:t>
      </w:r>
      <w:r w:rsidR="006E37FB" w:rsidRPr="005A78ED">
        <w:rPr>
          <w:rFonts w:ascii="Times New Roman" w:eastAsia="Times New Roman" w:hAnsi="Times New Roman" w:cs="Times New Roman"/>
          <w:b/>
          <w:color w:val="121212"/>
          <w:spacing w:val="-1"/>
          <w:sz w:val="24"/>
          <w:szCs w:val="24"/>
          <w:shd w:val="clear" w:color="auto" w:fill="FFFFFF"/>
        </w:rPr>
        <w:t>ОБСТАВИНИ НЕПЕРЕБОРНОЇ СИЛИ</w:t>
      </w:r>
    </w:p>
    <w:p w14:paraId="292107F6" w14:textId="77777777" w:rsidR="00DC3F73" w:rsidRPr="005A78ED" w:rsidRDefault="006E37FB"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pacing w:val="-1"/>
          <w:sz w:val="24"/>
          <w:szCs w:val="24"/>
          <w:shd w:val="clear" w:color="auto" w:fill="FFFFFF"/>
        </w:rPr>
        <w:t xml:space="preserve"> </w:t>
      </w:r>
      <w:r w:rsidR="00DC3F73" w:rsidRPr="000D488E">
        <w:rPr>
          <w:rFonts w:ascii="Times New Roman" w:eastAsia="Times New Roman" w:hAnsi="Times New Roman" w:cs="Times New Roman"/>
          <w:sz w:val="24"/>
          <w:szCs w:val="24"/>
          <w:highlight w:val="white"/>
          <w:lang w:val="ru-RU"/>
        </w:rPr>
        <w:t>9</w:t>
      </w:r>
      <w:r w:rsidR="00DC3F73" w:rsidRPr="005A78ED">
        <w:rPr>
          <w:rFonts w:ascii="Times New Roman" w:eastAsia="Times New Roman" w:hAnsi="Times New Roman" w:cs="Times New Roman"/>
          <w:sz w:val="24"/>
          <w:szCs w:val="24"/>
          <w:highlight w:val="white"/>
        </w:rPr>
        <w:t>.1.</w:t>
      </w:r>
      <w:r w:rsidR="00DC3F73" w:rsidRPr="000D488E">
        <w:rPr>
          <w:rFonts w:ascii="Times New Roman" w:eastAsia="Times New Roman" w:hAnsi="Times New Roman" w:cs="Times New Roman"/>
          <w:sz w:val="24"/>
          <w:szCs w:val="24"/>
          <w:highlight w:val="white"/>
          <w:lang w:val="ru-RU"/>
        </w:rPr>
        <w:t xml:space="preserve"> </w:t>
      </w:r>
      <w:r w:rsidR="00DC3F73" w:rsidRPr="005A78ED">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3B37B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D488E">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0DBFEB8" w14:textId="77777777" w:rsidR="00047841" w:rsidRPr="00A511A0" w:rsidRDefault="00DC3F73" w:rsidP="00047841">
      <w:pPr>
        <w:spacing w:after="0" w:line="240" w:lineRule="auto"/>
        <w:ind w:right="-34" w:firstLine="284"/>
        <w:jc w:val="both"/>
        <w:rPr>
          <w:rFonts w:ascii="Times New Roman" w:eastAsia="Times New Roman" w:hAnsi="Times New Roman" w:cs="Times New Roman"/>
          <w:sz w:val="24"/>
          <w:szCs w:val="24"/>
          <w:highlight w:val="white"/>
        </w:rPr>
      </w:pPr>
      <w:r w:rsidRPr="000D488E">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 xml:space="preserve">.3. </w:t>
      </w:r>
      <w:r w:rsidR="00047841" w:rsidRPr="00A511A0">
        <w:rPr>
          <w:rFonts w:ascii="Times New Roman" w:eastAsia="Times New Roman" w:hAnsi="Times New Roman" w:cs="Times New Roman"/>
          <w:sz w:val="24"/>
          <w:szCs w:val="24"/>
          <w:highlight w:val="white"/>
        </w:rPr>
        <w:t>Сторона, для якої скла</w:t>
      </w:r>
      <w:r w:rsidR="00047841" w:rsidRPr="008B201B">
        <w:rPr>
          <w:rFonts w:ascii="Times New Roman" w:eastAsia="Times New Roman" w:hAnsi="Times New Roman" w:cs="Times New Roman"/>
          <w:sz w:val="24"/>
          <w:szCs w:val="24"/>
        </w:rPr>
        <w:t>вся</w:t>
      </w:r>
      <w:r w:rsidR="00047841" w:rsidRPr="00A511A0">
        <w:rPr>
          <w:rFonts w:ascii="Times New Roman" w:eastAsia="Times New Roman" w:hAnsi="Times New Roman" w:cs="Times New Roman"/>
          <w:sz w:val="24"/>
          <w:szCs w:val="24"/>
          <w:highlight w:val="white"/>
        </w:rPr>
        <w:t xml:space="preserve"> форс-мажор (обставини непереборної сили), зобов’язана надати іншій Стороні документ, виданий</w:t>
      </w:r>
      <w:r w:rsidR="00047841">
        <w:rPr>
          <w:rFonts w:ascii="Times New Roman" w:eastAsia="Times New Roman" w:hAnsi="Times New Roman" w:cs="Times New Roman"/>
          <w:sz w:val="24"/>
          <w:szCs w:val="24"/>
          <w:highlight w:val="white"/>
        </w:rPr>
        <w:t xml:space="preserve"> </w:t>
      </w:r>
      <w:r w:rsidR="00047841" w:rsidRPr="008B201B">
        <w:rPr>
          <w:rFonts w:ascii="Times New Roman" w:eastAsia="Times New Roman" w:hAnsi="Times New Roman" w:cs="Times New Roman"/>
          <w:sz w:val="24"/>
          <w:szCs w:val="24"/>
        </w:rPr>
        <w:t>уповноваженим органом</w:t>
      </w:r>
      <w:r w:rsidR="00047841" w:rsidRPr="00A511A0">
        <w:rPr>
          <w:rFonts w:ascii="Times New Roman" w:eastAsia="Times New Roman" w:hAnsi="Times New Roman" w:cs="Times New Roman"/>
          <w:sz w:val="24"/>
          <w:szCs w:val="24"/>
          <w:highlight w:val="white"/>
        </w:rPr>
        <w:t>, яким засвідчене настання форс-мажор</w:t>
      </w:r>
      <w:r w:rsidR="00047841" w:rsidRPr="00C65044">
        <w:rPr>
          <w:rFonts w:ascii="Times New Roman" w:eastAsia="Times New Roman" w:hAnsi="Times New Roman" w:cs="Times New Roman"/>
          <w:sz w:val="24"/>
          <w:szCs w:val="24"/>
        </w:rPr>
        <w:t>у</w:t>
      </w:r>
      <w:r w:rsidR="00047841" w:rsidRPr="00A511A0">
        <w:rPr>
          <w:rFonts w:ascii="Times New Roman" w:eastAsia="Times New Roman" w:hAnsi="Times New Roman" w:cs="Times New Roman"/>
          <w:sz w:val="24"/>
          <w:szCs w:val="24"/>
          <w:highlight w:val="white"/>
        </w:rPr>
        <w:t xml:space="preserve"> (обставин непереборної сили).</w:t>
      </w:r>
    </w:p>
    <w:p w14:paraId="12C785BB" w14:textId="77777777" w:rsidR="00047841" w:rsidRPr="00A511A0" w:rsidRDefault="00047841" w:rsidP="00047841">
      <w:pPr>
        <w:spacing w:after="0" w:line="240" w:lineRule="auto"/>
        <w:ind w:right="-34" w:firstLine="284"/>
        <w:jc w:val="both"/>
        <w:rPr>
          <w:rFonts w:ascii="Times New Roman" w:eastAsia="Times New Roman" w:hAnsi="Times New Roman" w:cs="Times New Roman"/>
          <w:sz w:val="24"/>
          <w:szCs w:val="24"/>
          <w:highlight w:val="white"/>
        </w:rPr>
      </w:pPr>
      <w:r w:rsidRPr="00A511A0">
        <w:rPr>
          <w:rFonts w:ascii="Times New Roman" w:eastAsia="Times New Roman" w:hAnsi="Times New Roman" w:cs="Times New Roman"/>
          <w:sz w:val="24"/>
          <w:szCs w:val="24"/>
          <w:highlight w:val="white"/>
        </w:rPr>
        <w:lastRenderedPageBreak/>
        <w:t>Сторона, для якої скла</w:t>
      </w:r>
      <w:r w:rsidRPr="000B6541">
        <w:rPr>
          <w:rFonts w:ascii="Times New Roman" w:eastAsia="Times New Roman" w:hAnsi="Times New Roman" w:cs="Times New Roman"/>
          <w:sz w:val="24"/>
          <w:szCs w:val="24"/>
        </w:rPr>
        <w:t>вся</w:t>
      </w:r>
      <w:r w:rsidRPr="00A511A0">
        <w:rPr>
          <w:rFonts w:ascii="Times New Roman" w:eastAsia="Times New Roman" w:hAnsi="Times New Roman" w:cs="Times New Roman"/>
          <w:sz w:val="24"/>
          <w:szCs w:val="24"/>
          <w:highlight w:val="white"/>
        </w:rPr>
        <w:t xml:space="preserve"> форс-мажор (обставини непереборної сили), пов’язані з військовою агресією </w:t>
      </w:r>
      <w:r>
        <w:rPr>
          <w:rFonts w:ascii="Times New Roman" w:eastAsia="Times New Roman" w:hAnsi="Times New Roman" w:cs="Times New Roman"/>
          <w:sz w:val="24"/>
          <w:szCs w:val="24"/>
          <w:highlight w:val="white"/>
        </w:rPr>
        <w:t>Р</w:t>
      </w:r>
      <w:r w:rsidRPr="00A511A0">
        <w:rPr>
          <w:rFonts w:ascii="Times New Roman" w:eastAsia="Times New Roman" w:hAnsi="Times New Roman" w:cs="Times New Roman"/>
          <w:sz w:val="24"/>
          <w:szCs w:val="24"/>
          <w:highlight w:val="white"/>
        </w:rPr>
        <w:t xml:space="preserve">осійської </w:t>
      </w:r>
      <w:r>
        <w:rPr>
          <w:rFonts w:ascii="Times New Roman" w:eastAsia="Times New Roman" w:hAnsi="Times New Roman" w:cs="Times New Roman"/>
          <w:sz w:val="24"/>
          <w:szCs w:val="24"/>
          <w:highlight w:val="white"/>
        </w:rPr>
        <w:t>Ф</w:t>
      </w:r>
      <w:r w:rsidRPr="00A511A0">
        <w:rPr>
          <w:rFonts w:ascii="Times New Roman" w:eastAsia="Times New Roman" w:hAnsi="Times New Roman" w:cs="Times New Roman"/>
          <w:sz w:val="24"/>
          <w:szCs w:val="24"/>
          <w:highlight w:val="white"/>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sidRPr="000B6541">
        <w:rPr>
          <w:rFonts w:ascii="Times New Roman" w:eastAsia="Times New Roman" w:hAnsi="Times New Roman" w:cs="Times New Roman"/>
          <w:sz w:val="24"/>
          <w:szCs w:val="24"/>
        </w:rPr>
        <w:t>у</w:t>
      </w:r>
      <w:r w:rsidRPr="00A511A0">
        <w:rPr>
          <w:rFonts w:ascii="Times New Roman" w:eastAsia="Times New Roman" w:hAnsi="Times New Roman" w:cs="Times New Roman"/>
          <w:sz w:val="24"/>
          <w:szCs w:val="24"/>
          <w:highlight w:val="white"/>
        </w:rPr>
        <w:t>, пов’язан</w:t>
      </w:r>
      <w:r w:rsidRPr="00B64262">
        <w:rPr>
          <w:rFonts w:ascii="Times New Roman" w:eastAsia="Times New Roman" w:hAnsi="Times New Roman" w:cs="Times New Roman"/>
          <w:sz w:val="24"/>
          <w:szCs w:val="24"/>
        </w:rPr>
        <w:t>ого</w:t>
      </w:r>
      <w:r w:rsidRPr="00A511A0">
        <w:rPr>
          <w:rFonts w:ascii="Times New Roman" w:eastAsia="Times New Roman" w:hAnsi="Times New Roman" w:cs="Times New Roman"/>
          <w:sz w:val="24"/>
          <w:szCs w:val="24"/>
          <w:highlight w:val="white"/>
        </w:rPr>
        <w:t xml:space="preserve"> з військовою агресією </w:t>
      </w:r>
      <w:r>
        <w:rPr>
          <w:rFonts w:ascii="Times New Roman" w:eastAsia="Times New Roman" w:hAnsi="Times New Roman" w:cs="Times New Roman"/>
          <w:sz w:val="24"/>
          <w:szCs w:val="24"/>
          <w:highlight w:val="white"/>
        </w:rPr>
        <w:t>Р</w:t>
      </w:r>
      <w:r w:rsidRPr="00A511A0">
        <w:rPr>
          <w:rFonts w:ascii="Times New Roman" w:eastAsia="Times New Roman" w:hAnsi="Times New Roman" w:cs="Times New Roman"/>
          <w:sz w:val="24"/>
          <w:szCs w:val="24"/>
          <w:highlight w:val="white"/>
        </w:rPr>
        <w:t xml:space="preserve">осійської </w:t>
      </w:r>
      <w:r>
        <w:rPr>
          <w:rFonts w:ascii="Times New Roman" w:eastAsia="Times New Roman" w:hAnsi="Times New Roman" w:cs="Times New Roman"/>
          <w:sz w:val="24"/>
          <w:szCs w:val="24"/>
          <w:highlight w:val="white"/>
        </w:rPr>
        <w:t>Ф</w:t>
      </w:r>
      <w:r w:rsidRPr="00A511A0">
        <w:rPr>
          <w:rFonts w:ascii="Times New Roman" w:eastAsia="Times New Roman" w:hAnsi="Times New Roman" w:cs="Times New Roman"/>
          <w:sz w:val="24"/>
          <w:szCs w:val="24"/>
          <w:highlight w:val="white"/>
        </w:rPr>
        <w:t xml:space="preserve">едерації проти України. У разі, якщо форс-мажор (обставини непереборної сили) пов’язані з військовою агресією </w:t>
      </w:r>
      <w:r>
        <w:rPr>
          <w:rFonts w:ascii="Times New Roman" w:eastAsia="Times New Roman" w:hAnsi="Times New Roman" w:cs="Times New Roman"/>
          <w:sz w:val="24"/>
          <w:szCs w:val="24"/>
          <w:highlight w:val="white"/>
        </w:rPr>
        <w:t>Р</w:t>
      </w:r>
      <w:r w:rsidRPr="00A511A0">
        <w:rPr>
          <w:rFonts w:ascii="Times New Roman" w:eastAsia="Times New Roman" w:hAnsi="Times New Roman" w:cs="Times New Roman"/>
          <w:sz w:val="24"/>
          <w:szCs w:val="24"/>
          <w:highlight w:val="white"/>
        </w:rPr>
        <w:t xml:space="preserve">осійської </w:t>
      </w:r>
      <w:r>
        <w:rPr>
          <w:rFonts w:ascii="Times New Roman" w:eastAsia="Times New Roman" w:hAnsi="Times New Roman" w:cs="Times New Roman"/>
          <w:sz w:val="24"/>
          <w:szCs w:val="24"/>
          <w:highlight w:val="white"/>
        </w:rPr>
        <w:t>Ф</w:t>
      </w:r>
      <w:r w:rsidRPr="00A511A0">
        <w:rPr>
          <w:rFonts w:ascii="Times New Roman" w:eastAsia="Times New Roman" w:hAnsi="Times New Roman" w:cs="Times New Roman"/>
          <w:sz w:val="24"/>
          <w:szCs w:val="24"/>
          <w:highlight w:val="white"/>
        </w:rPr>
        <w:t xml:space="preserve">едерації проти України, що стала підставою введення воєнного стану, надання документа, </w:t>
      </w:r>
      <w:r w:rsidRPr="000F6D95">
        <w:rPr>
          <w:rFonts w:ascii="Times New Roman" w:eastAsia="Times New Roman" w:hAnsi="Times New Roman" w:cs="Times New Roman"/>
          <w:sz w:val="24"/>
          <w:szCs w:val="24"/>
        </w:rPr>
        <w:t>виданого уповноваженим органом</w:t>
      </w:r>
      <w:r w:rsidRPr="00A511A0">
        <w:rPr>
          <w:rFonts w:ascii="Times New Roman" w:eastAsia="Times New Roman" w:hAnsi="Times New Roman" w:cs="Times New Roman"/>
          <w:sz w:val="24"/>
          <w:szCs w:val="24"/>
          <w:highlight w:val="white"/>
        </w:rPr>
        <w:t>, не вимагається для підтвердження наявності форс-мажор</w:t>
      </w:r>
      <w:r w:rsidRPr="000F6D95">
        <w:rPr>
          <w:rFonts w:ascii="Times New Roman" w:eastAsia="Times New Roman" w:hAnsi="Times New Roman" w:cs="Times New Roman"/>
          <w:sz w:val="24"/>
          <w:szCs w:val="24"/>
        </w:rPr>
        <w:t>у</w:t>
      </w:r>
      <w:r w:rsidRPr="00A511A0">
        <w:rPr>
          <w:rFonts w:ascii="Times New Roman" w:eastAsia="Times New Roman" w:hAnsi="Times New Roman" w:cs="Times New Roman"/>
          <w:sz w:val="24"/>
          <w:szCs w:val="24"/>
          <w:highlight w:val="white"/>
        </w:rPr>
        <w:t xml:space="preserve"> (обставин непереборної сили).</w:t>
      </w:r>
    </w:p>
    <w:p w14:paraId="0B6202D9" w14:textId="77777777" w:rsidR="00047841" w:rsidRPr="00A511A0" w:rsidRDefault="00047841" w:rsidP="00047841">
      <w:pPr>
        <w:spacing w:after="0" w:line="240" w:lineRule="auto"/>
        <w:ind w:right="-34" w:firstLine="284"/>
        <w:jc w:val="both"/>
        <w:rPr>
          <w:rFonts w:ascii="Times New Roman" w:eastAsia="Times New Roman" w:hAnsi="Times New Roman" w:cs="Times New Roman"/>
          <w:sz w:val="24"/>
          <w:szCs w:val="24"/>
          <w:highlight w:val="white"/>
        </w:rPr>
      </w:pPr>
      <w:r w:rsidRPr="00A511A0">
        <w:rPr>
          <w:rFonts w:ascii="Times New Roman" w:eastAsia="Times New Roman" w:hAnsi="Times New Roman" w:cs="Times New Roman"/>
          <w:sz w:val="24"/>
          <w:szCs w:val="24"/>
          <w:highlight w:val="white"/>
        </w:rPr>
        <w:t>Документи, зазначені в цьому пункті, Сторона, для якої скла</w:t>
      </w:r>
      <w:r w:rsidRPr="0093451A">
        <w:rPr>
          <w:rFonts w:ascii="Times New Roman" w:eastAsia="Times New Roman" w:hAnsi="Times New Roman" w:cs="Times New Roman"/>
          <w:sz w:val="24"/>
          <w:szCs w:val="24"/>
        </w:rPr>
        <w:t>вся</w:t>
      </w:r>
      <w:r w:rsidRPr="00A511A0">
        <w:rPr>
          <w:rFonts w:ascii="Times New Roman" w:eastAsia="Times New Roman" w:hAnsi="Times New Roman" w:cs="Times New Roman"/>
          <w:sz w:val="24"/>
          <w:szCs w:val="24"/>
          <w:highlight w:val="white"/>
        </w:rPr>
        <w:t xml:space="preserve"> форс-мажор</w:t>
      </w:r>
      <w:r>
        <w:rPr>
          <w:rFonts w:ascii="Times New Roman" w:eastAsia="Times New Roman" w:hAnsi="Times New Roman" w:cs="Times New Roman"/>
          <w:sz w:val="24"/>
          <w:szCs w:val="24"/>
          <w:highlight w:val="white"/>
        </w:rPr>
        <w:t xml:space="preserve"> </w:t>
      </w:r>
      <w:r w:rsidRPr="00A511A0">
        <w:rPr>
          <w:rFonts w:ascii="Times New Roman" w:eastAsia="Times New Roman" w:hAnsi="Times New Roman" w:cs="Times New Roman"/>
          <w:sz w:val="24"/>
          <w:szCs w:val="24"/>
          <w:highlight w:val="white"/>
        </w:rPr>
        <w:t>(обставини непереборної сили), повинна надати іншій Стороні в розумний строк, але не пізніше ніж 14 днів з моменту припинення дії форс-мажор</w:t>
      </w:r>
      <w:r w:rsidRPr="0093451A">
        <w:rPr>
          <w:rFonts w:ascii="Times New Roman" w:eastAsia="Times New Roman" w:hAnsi="Times New Roman" w:cs="Times New Roman"/>
          <w:sz w:val="24"/>
          <w:szCs w:val="24"/>
        </w:rPr>
        <w:t>у</w:t>
      </w:r>
      <w:r w:rsidRPr="00A511A0">
        <w:rPr>
          <w:rFonts w:ascii="Times New Roman" w:eastAsia="Times New Roman" w:hAnsi="Times New Roman" w:cs="Times New Roman"/>
          <w:sz w:val="24"/>
          <w:szCs w:val="24"/>
          <w:highlight w:val="white"/>
        </w:rPr>
        <w:t xml:space="preserve"> (обставин непереборної сили) та їх наслідків.</w:t>
      </w:r>
    </w:p>
    <w:p w14:paraId="210FBB17" w14:textId="2D646DFB" w:rsidR="00DC3F73" w:rsidRPr="005A78ED" w:rsidRDefault="00DC3F73" w:rsidP="00047841">
      <w:pPr>
        <w:spacing w:after="0" w:line="240" w:lineRule="auto"/>
        <w:ind w:right="-34" w:firstLine="284"/>
        <w:jc w:val="both"/>
        <w:rPr>
          <w:rFonts w:ascii="Times New Roman" w:eastAsia="Times New Roman" w:hAnsi="Times New Roman" w:cs="Times New Roman"/>
          <w:sz w:val="24"/>
          <w:szCs w:val="24"/>
          <w:highlight w:val="white"/>
        </w:rPr>
      </w:pPr>
      <w:r w:rsidRPr="000D488E">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9359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D488E">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D9288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0D488E">
        <w:rPr>
          <w:rFonts w:ascii="Times New Roman" w:eastAsia="Times New Roman" w:hAnsi="Times New Roman" w:cs="Times New Roman"/>
          <w:sz w:val="24"/>
          <w:szCs w:val="24"/>
          <w:highlight w:val="white"/>
        </w:rPr>
        <w:t>9</w:t>
      </w:r>
      <w:r w:rsidRPr="005A78E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FE4947D" w14:textId="1DE662CF" w:rsidR="006E37FB" w:rsidRPr="005A78ED" w:rsidRDefault="00DC3F73" w:rsidP="00DC3F73">
      <w:pPr>
        <w:spacing w:after="0" w:line="240" w:lineRule="auto"/>
        <w:ind w:right="-34" w:firstLine="284"/>
        <w:jc w:val="both"/>
        <w:rPr>
          <w:rFonts w:ascii="Times New Roman" w:eastAsia="Times New Roman" w:hAnsi="Times New Roman" w:cs="Times New Roman"/>
          <w:b/>
          <w:sz w:val="24"/>
          <w:szCs w:val="24"/>
        </w:rPr>
      </w:pPr>
      <w:r w:rsidRPr="000D488E">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 xml:space="preserve">.7. Наслідки розірвання </w:t>
      </w:r>
      <w:r w:rsidR="00E053FA">
        <w:rPr>
          <w:rFonts w:ascii="Times New Roman" w:eastAsia="Times New Roman" w:hAnsi="Times New Roman" w:cs="Times New Roman"/>
          <w:sz w:val="24"/>
          <w:szCs w:val="24"/>
          <w:highlight w:val="white"/>
        </w:rPr>
        <w:t>цього</w:t>
      </w:r>
      <w:r w:rsidRPr="005A78ED">
        <w:rPr>
          <w:rFonts w:ascii="Times New Roman" w:eastAsia="Times New Roman" w:hAnsi="Times New Roman" w:cs="Times New Roman"/>
          <w:sz w:val="24"/>
          <w:szCs w:val="24"/>
          <w:highlight w:val="white"/>
        </w:rPr>
        <w:t xml:space="preserve"> Договору, у тому числі його одностороннього розірвання, визначаються відповідно до умов цього Договору та чинного законодавства України.</w:t>
      </w:r>
    </w:p>
    <w:p w14:paraId="70123626" w14:textId="77777777" w:rsidR="00F65892" w:rsidRPr="005A78ED"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14:paraId="6FF1EEA8" w14:textId="6370B084" w:rsidR="00404911" w:rsidRPr="00112DC5" w:rsidRDefault="00975C2F" w:rsidP="00112DC5">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10. </w:t>
      </w:r>
      <w:r w:rsidR="006E62D7" w:rsidRPr="005A78ED">
        <w:rPr>
          <w:rFonts w:ascii="Times New Roman" w:eastAsia="Times New Roman" w:hAnsi="Times New Roman" w:cs="Times New Roman"/>
          <w:b/>
          <w:spacing w:val="-1"/>
          <w:sz w:val="24"/>
          <w:szCs w:val="24"/>
          <w:shd w:val="clear" w:color="auto" w:fill="FFFFFF"/>
        </w:rPr>
        <w:t>ВИРІШЕННЯ СПОРІВ</w:t>
      </w:r>
    </w:p>
    <w:p w14:paraId="4A1CBAF2" w14:textId="16C422E2"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10.1. </w:t>
      </w:r>
      <w:r w:rsidR="006E62D7" w:rsidRPr="005A78ED">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4B3CBC91" w14:textId="3E5D641B"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10.2. </w:t>
      </w:r>
      <w:r w:rsidR="006E62D7" w:rsidRPr="005A78ED">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14:paraId="55C532FE" w14:textId="77777777" w:rsidR="00AD48CC" w:rsidRPr="005A78ED"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14:paraId="5C476E08" w14:textId="7530B5AE" w:rsidR="00DC3F73" w:rsidRPr="00E251EC" w:rsidRDefault="00975C2F" w:rsidP="00112DC5">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11. </w:t>
      </w:r>
      <w:r w:rsidR="006E62D7" w:rsidRPr="005A78ED">
        <w:rPr>
          <w:rFonts w:ascii="Times New Roman" w:eastAsia="Times New Roman" w:hAnsi="Times New Roman" w:cs="Times New Roman"/>
          <w:b/>
          <w:spacing w:val="-1"/>
          <w:sz w:val="24"/>
          <w:szCs w:val="24"/>
          <w:shd w:val="clear" w:color="auto" w:fill="FFFFFF"/>
        </w:rPr>
        <w:t>СТРОК ДІЇ ДОГОВОРУ</w:t>
      </w:r>
    </w:p>
    <w:p w14:paraId="3B5502E5" w14:textId="77777777" w:rsidR="00DC3F73" w:rsidRPr="005A78ED" w:rsidRDefault="00DC3F73" w:rsidP="00DC3F73">
      <w:pPr>
        <w:spacing w:after="0" w:line="276" w:lineRule="auto"/>
        <w:jc w:val="both"/>
        <w:rPr>
          <w:rFonts w:ascii="Times New Roman" w:eastAsia="Calibri" w:hAnsi="Times New Roman" w:cs="Times New Roman"/>
          <w:sz w:val="24"/>
          <w:szCs w:val="24"/>
        </w:rPr>
      </w:pPr>
      <w:r w:rsidRPr="005A78ED">
        <w:rPr>
          <w:rFonts w:ascii="Times New Roman" w:eastAsia="Calibri" w:hAnsi="Times New Roman" w:cs="Times New Roman"/>
          <w:sz w:val="24"/>
          <w:szCs w:val="24"/>
        </w:rPr>
        <w:t>11.1.  Договір набирає чинності з моменту підписання та</w:t>
      </w:r>
      <w:r w:rsidRPr="005A78ED">
        <w:rPr>
          <w:rFonts w:ascii="Times New Roman" w:eastAsia="Calibri" w:hAnsi="Times New Roman" w:cs="Times New Roman"/>
          <w:b/>
          <w:sz w:val="24"/>
          <w:szCs w:val="24"/>
        </w:rPr>
        <w:t xml:space="preserve">  діє  до 31.12.2023 року,</w:t>
      </w:r>
      <w:r w:rsidRPr="005A78ED">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14:paraId="475CEACD" w14:textId="6454790A" w:rsidR="00DC3F73" w:rsidRPr="005A78ED" w:rsidRDefault="00DC3F73" w:rsidP="00DC3F73">
      <w:pPr>
        <w:spacing w:after="0" w:line="276" w:lineRule="auto"/>
        <w:jc w:val="both"/>
        <w:rPr>
          <w:rFonts w:ascii="Times New Roman" w:hAnsi="Times New Roman" w:cs="Times New Roman"/>
          <w:sz w:val="24"/>
          <w:szCs w:val="24"/>
        </w:rPr>
      </w:pPr>
      <w:r w:rsidRPr="005A78ED">
        <w:rPr>
          <w:rFonts w:ascii="Times New Roman" w:eastAsia="Calibri" w:hAnsi="Times New Roman" w:cs="Times New Roman"/>
          <w:sz w:val="24"/>
          <w:szCs w:val="24"/>
        </w:rPr>
        <w:t xml:space="preserve">11.2. </w:t>
      </w:r>
      <w:r w:rsidR="008000FA">
        <w:rPr>
          <w:rFonts w:ascii="Times New Roman" w:eastAsia="Calibri" w:hAnsi="Times New Roman" w:cs="Times New Roman"/>
          <w:sz w:val="24"/>
          <w:szCs w:val="24"/>
        </w:rPr>
        <w:t>Цей</w:t>
      </w:r>
      <w:r w:rsidRPr="005A78ED">
        <w:rPr>
          <w:rFonts w:ascii="Times New Roman" w:eastAsia="Calibri" w:hAnsi="Times New Roman" w:cs="Times New Roman"/>
          <w:sz w:val="24"/>
          <w:szCs w:val="24"/>
        </w:rPr>
        <w:t xml:space="preserve"> Договір складено в двох  автентичних  примірниках  українською мовою, які мають однакову юридичну  силу </w:t>
      </w:r>
      <w:r w:rsidRPr="005A78ED">
        <w:rPr>
          <w:rFonts w:ascii="Times New Roman" w:hAnsi="Times New Roman" w:cs="Times New Roman"/>
          <w:sz w:val="24"/>
          <w:szCs w:val="24"/>
        </w:rPr>
        <w:t>по одному для кожної із Сторін.</w:t>
      </w:r>
    </w:p>
    <w:p w14:paraId="53B8050B" w14:textId="5CF4286E" w:rsidR="006E62D7" w:rsidRPr="005A78ED"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14:paraId="55A64E5D" w14:textId="77777777" w:rsidR="006E62D7" w:rsidRPr="005A78ED"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34D0979E" w14:textId="68B6D7EF" w:rsidR="00404911" w:rsidRPr="005A78ED" w:rsidRDefault="00975C2F" w:rsidP="00112DC5">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12. </w:t>
      </w:r>
      <w:r w:rsidR="006E62D7" w:rsidRPr="005A78ED">
        <w:rPr>
          <w:rFonts w:ascii="Times New Roman" w:eastAsia="Times New Roman" w:hAnsi="Times New Roman" w:cs="Times New Roman"/>
          <w:b/>
          <w:spacing w:val="-1"/>
          <w:sz w:val="24"/>
          <w:szCs w:val="24"/>
          <w:shd w:val="clear" w:color="auto" w:fill="FFFFFF"/>
        </w:rPr>
        <w:t>ПОРЯДОК ЗМІНИ УМОВ ДОГОВОРУ</w:t>
      </w:r>
    </w:p>
    <w:p w14:paraId="3193A104"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12.1. Договір може бути доповнений чи змінений тільки за письмовою згодою Сторін відповідно до вимог чинного законодавства України.</w:t>
      </w:r>
    </w:p>
    <w:p w14:paraId="0794D566"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B4D58" w14:textId="77777777" w:rsidR="00DC3F73" w:rsidRPr="005A78ED"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5A78ED">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9631803"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A78ED">
        <w:rPr>
          <w:rFonts w:ascii="Times New Roman" w:eastAsia="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78ED">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або листом/</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(завіреними копіями цих довідки/</w:t>
      </w:r>
      <w:proofErr w:type="spellStart"/>
      <w:r w:rsidRPr="005A78ED">
        <w:rPr>
          <w:rFonts w:ascii="Times New Roman" w:hAnsi="Times New Roman" w:cs="Times New Roman"/>
          <w:i/>
          <w:iCs/>
          <w:sz w:val="24"/>
          <w:szCs w:val="24"/>
        </w:rPr>
        <w:t>ок</w:t>
      </w:r>
      <w:proofErr w:type="spellEnd"/>
      <w:r w:rsidRPr="005A78ED">
        <w:rPr>
          <w:rFonts w:ascii="Times New Roman" w:hAnsi="Times New Roman" w:cs="Times New Roman"/>
          <w:i/>
          <w:iCs/>
          <w:sz w:val="24"/>
          <w:szCs w:val="24"/>
        </w:rPr>
        <w:t xml:space="preserve"> або листа/</w:t>
      </w:r>
      <w:proofErr w:type="spellStart"/>
      <w:r w:rsidRPr="005A78ED">
        <w:rPr>
          <w:rFonts w:ascii="Times New Roman" w:hAnsi="Times New Roman" w:cs="Times New Roman"/>
          <w:i/>
          <w:iCs/>
          <w:sz w:val="24"/>
          <w:szCs w:val="24"/>
        </w:rPr>
        <w:t>ів</w:t>
      </w:r>
      <w:proofErr w:type="spellEnd"/>
      <w:r w:rsidRPr="005A78ED">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A78ED">
        <w:rPr>
          <w:rFonts w:ascii="Times New Roman" w:eastAsia="Times New Roman" w:hAnsi="Times New Roman" w:cs="Times New Roman"/>
          <w:i/>
          <w:sz w:val="24"/>
          <w:szCs w:val="24"/>
          <w:shd w:val="clear" w:color="auto" w:fill="CCCCCC"/>
        </w:rPr>
        <w:t xml:space="preserve">  </w:t>
      </w:r>
    </w:p>
    <w:p w14:paraId="499D0C6C" w14:textId="77777777" w:rsidR="00DC3F73" w:rsidRPr="005A78ED" w:rsidRDefault="00DC3F73" w:rsidP="00DC3F73">
      <w:pPr>
        <w:spacing w:after="0" w:line="276" w:lineRule="auto"/>
        <w:jc w:val="both"/>
        <w:rPr>
          <w:rFonts w:ascii="Times New Roman" w:eastAsia="Times New Roman" w:hAnsi="Times New Roman" w:cs="Times New Roman"/>
          <w:i/>
          <w:sz w:val="24"/>
          <w:szCs w:val="24"/>
        </w:rPr>
      </w:pPr>
      <w:r w:rsidRPr="005A78ED">
        <w:rPr>
          <w:rFonts w:ascii="Times New Roman" w:hAnsi="Times New Roman" w:cs="Times New Roman"/>
          <w:sz w:val="24"/>
          <w:szCs w:val="24"/>
        </w:rPr>
        <w:t xml:space="preserve">12.2.3. </w:t>
      </w:r>
      <w:r w:rsidRPr="005A78E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A78ED">
        <w:rPr>
          <w:rFonts w:ascii="Times New Roman" w:eastAsia="Times New Roman" w:hAnsi="Times New Roman" w:cs="Times New Roman"/>
          <w:i/>
          <w:sz w:val="24"/>
          <w:szCs w:val="24"/>
        </w:rPr>
        <w:t xml:space="preserve">.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F26334"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12.2.4.</w:t>
      </w:r>
      <w:r w:rsidRPr="005A78ED">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w:t>
      </w:r>
      <w:r w:rsidRPr="005A78ED">
        <w:rPr>
          <w:rFonts w:ascii="Times New Roman" w:eastAsia="Times New Roman" w:hAnsi="Times New Roman" w:cs="Times New Roman"/>
          <w:i/>
          <w:sz w:val="24"/>
          <w:szCs w:val="24"/>
        </w:rPr>
        <w:t>передачі товару</w:t>
      </w:r>
      <w:r w:rsidRPr="005A78E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78E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47ECE"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12.</w:t>
      </w:r>
      <w:r w:rsidRPr="005A78ED">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5A78ED">
        <w:rPr>
          <w:rFonts w:ascii="Times New Roman" w:eastAsia="Times New Roman" w:hAnsi="Times New Roman" w:cs="Times New Roman"/>
          <w:iCs/>
          <w:sz w:val="24"/>
          <w:szCs w:val="24"/>
        </w:rPr>
        <w:t>товару)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 xml:space="preserve"> у тому числі у разі коливання ціни товару на ринку.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4119886"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 xml:space="preserve">12.2.6. </w:t>
      </w:r>
      <w:r w:rsidRPr="005A78E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w:t>
      </w:r>
      <w:r w:rsidRPr="005A78ED">
        <w:rPr>
          <w:rFonts w:ascii="Times New Roman" w:hAnsi="Times New Roman" w:cs="Times New Roman"/>
          <w:i/>
          <w:iCs/>
          <w:sz w:val="24"/>
          <w:szCs w:val="24"/>
        </w:rPr>
        <w:lastRenderedPageBreak/>
        <w:t>без зміни обсягу закупівлі. Підтвердженням можливості внесення таких змін будуть чинні (введені в дію) нормативно-правові акти Держави;</w:t>
      </w:r>
    </w:p>
    <w:p w14:paraId="621537E6"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 xml:space="preserve">12.2.7. </w:t>
      </w:r>
      <w:r w:rsidRPr="005A78E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8ED">
        <w:rPr>
          <w:rFonts w:ascii="Times New Roman" w:eastAsia="Times New Roman" w:hAnsi="Times New Roman" w:cs="Times New Roman"/>
          <w:sz w:val="24"/>
          <w:szCs w:val="24"/>
        </w:rPr>
        <w:t>Platts</w:t>
      </w:r>
      <w:proofErr w:type="spellEnd"/>
      <w:r w:rsidRPr="005A78E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0E700F"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eastAsia="Times New Roman" w:hAnsi="Times New Roman" w:cs="Times New Roman"/>
          <w:iCs/>
          <w:sz w:val="24"/>
          <w:szCs w:val="24"/>
        </w:rPr>
        <w:t>12.2.8.</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iCs/>
          <w:sz w:val="24"/>
          <w:szCs w:val="24"/>
        </w:rPr>
        <w:t>зміни умов у зв’язку із застосуванням положень частини шостої статті 41 Закону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78ED">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DD2CE"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2DBCFD22" w14:textId="77777777" w:rsidR="00DC3F73" w:rsidRPr="005A78ED" w:rsidRDefault="00DC3F73" w:rsidP="00DC3F73">
      <w:pPr>
        <w:spacing w:after="0" w:line="276" w:lineRule="auto"/>
        <w:jc w:val="both"/>
        <w:rPr>
          <w:rFonts w:ascii="Times New Roman" w:hAnsi="Times New Roman" w:cs="Times New Roman"/>
          <w:color w:val="1F1F1F"/>
          <w:sz w:val="24"/>
          <w:szCs w:val="24"/>
        </w:rPr>
      </w:pPr>
      <w:r w:rsidRPr="005A78ED">
        <w:rPr>
          <w:rFonts w:ascii="Times New Roman" w:hAnsi="Times New Roman" w:cs="Times New Roman"/>
          <w:color w:val="1F1F1F"/>
          <w:sz w:val="24"/>
          <w:szCs w:val="24"/>
        </w:rPr>
        <w:t>12.4. Пропоз</w:t>
      </w:r>
      <w:r w:rsidRPr="005A78ED">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8ED">
        <w:rPr>
          <w:rFonts w:ascii="Times New Roman" w:hAnsi="Times New Roman" w:cs="Times New Roman"/>
          <w:color w:val="1F1F1F"/>
          <w:sz w:val="24"/>
          <w:szCs w:val="24"/>
        </w:rPr>
        <w:t>тороні в письмовій / електронній формі.</w:t>
      </w:r>
    </w:p>
    <w:p w14:paraId="4647C217" w14:textId="0E87DEA9"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12.5. У разі направлення листа в електронній формі </w:t>
      </w:r>
      <w:r w:rsidRPr="005A78ED">
        <w:rPr>
          <w:rFonts w:ascii="Times New Roman" w:eastAsia="Times New Roman" w:hAnsi="Times New Roman" w:cs="Times New Roman"/>
          <w:sz w:val="24"/>
          <w:szCs w:val="24"/>
          <w:highlight w:val="white"/>
        </w:rPr>
        <w:t>обов’язковим реквізитом електронного(</w:t>
      </w:r>
      <w:proofErr w:type="spellStart"/>
      <w:r w:rsidRPr="005A78ED">
        <w:rPr>
          <w:rFonts w:ascii="Times New Roman" w:eastAsia="Times New Roman" w:hAnsi="Times New Roman" w:cs="Times New Roman"/>
          <w:sz w:val="24"/>
          <w:szCs w:val="24"/>
          <w:highlight w:val="white"/>
        </w:rPr>
        <w:t>их</w:t>
      </w:r>
      <w:proofErr w:type="spellEnd"/>
      <w:r w:rsidRPr="005A78ED">
        <w:rPr>
          <w:rFonts w:ascii="Times New Roman" w:eastAsia="Times New Roman" w:hAnsi="Times New Roman" w:cs="Times New Roman"/>
          <w:sz w:val="24"/>
          <w:szCs w:val="24"/>
          <w:highlight w:val="white"/>
        </w:rPr>
        <w:t>) документа(</w:t>
      </w:r>
      <w:proofErr w:type="spellStart"/>
      <w:r w:rsidRPr="005A78ED">
        <w:rPr>
          <w:rFonts w:ascii="Times New Roman" w:eastAsia="Times New Roman" w:hAnsi="Times New Roman" w:cs="Times New Roman"/>
          <w:sz w:val="24"/>
          <w:szCs w:val="24"/>
          <w:highlight w:val="white"/>
        </w:rPr>
        <w:t>ів</w:t>
      </w:r>
      <w:proofErr w:type="spellEnd"/>
      <w:r w:rsidRPr="005A78ED">
        <w:rPr>
          <w:rFonts w:ascii="Times New Roman" w:eastAsia="Times New Roman" w:hAnsi="Times New Roman" w:cs="Times New Roman"/>
          <w:sz w:val="24"/>
          <w:szCs w:val="24"/>
          <w:highlight w:val="white"/>
        </w:rPr>
        <w:t>)</w:t>
      </w:r>
      <w:r w:rsidRPr="005A78ED">
        <w:rPr>
          <w:rFonts w:ascii="Times New Roman" w:eastAsia="Times New Roman" w:hAnsi="Times New Roman" w:cs="Times New Roman"/>
          <w:sz w:val="24"/>
          <w:szCs w:val="24"/>
        </w:rPr>
        <w:t>, який(і) надсилається(</w:t>
      </w:r>
      <w:proofErr w:type="spellStart"/>
      <w:r w:rsidRPr="005A78ED">
        <w:rPr>
          <w:rFonts w:ascii="Times New Roman" w:eastAsia="Times New Roman" w:hAnsi="Times New Roman" w:cs="Times New Roman"/>
          <w:sz w:val="24"/>
          <w:szCs w:val="24"/>
        </w:rPr>
        <w:t>ються</w:t>
      </w:r>
      <w:proofErr w:type="spellEnd"/>
      <w:r w:rsidRPr="005A78ED">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w:t>
      </w:r>
      <w:r w:rsidR="008000FA">
        <w:rPr>
          <w:rFonts w:ascii="Times New Roman" w:eastAsia="Times New Roman" w:hAnsi="Times New Roman" w:cs="Times New Roman"/>
          <w:sz w:val="24"/>
          <w:szCs w:val="24"/>
        </w:rPr>
        <w:t>цього</w:t>
      </w:r>
      <w:r w:rsidRPr="005A78ED">
        <w:rPr>
          <w:rFonts w:ascii="Times New Roman" w:eastAsia="Times New Roman" w:hAnsi="Times New Roman" w:cs="Times New Roman"/>
          <w:sz w:val="24"/>
          <w:szCs w:val="24"/>
        </w:rPr>
        <w:t xml:space="preserve"> </w:t>
      </w:r>
      <w:r w:rsidR="008000FA">
        <w:rPr>
          <w:rFonts w:ascii="Times New Roman" w:eastAsia="Times New Roman" w:hAnsi="Times New Roman" w:cs="Times New Roman"/>
          <w:sz w:val="24"/>
          <w:szCs w:val="24"/>
        </w:rPr>
        <w:t>Д</w:t>
      </w:r>
      <w:r w:rsidRPr="005A78ED">
        <w:rPr>
          <w:rFonts w:ascii="Times New Roman" w:eastAsia="Times New Roman" w:hAnsi="Times New Roman" w:cs="Times New Roman"/>
          <w:sz w:val="24"/>
          <w:szCs w:val="24"/>
        </w:rPr>
        <w:t xml:space="preserve">оговору про закупівлю, є </w:t>
      </w:r>
      <w:r w:rsidRPr="005A78ED">
        <w:rPr>
          <w:rFonts w:ascii="Times New Roman" w:eastAsia="Times New Roman" w:hAnsi="Times New Roman" w:cs="Times New Roman"/>
          <w:sz w:val="24"/>
          <w:szCs w:val="24"/>
          <w:highlight w:val="white"/>
        </w:rPr>
        <w:t>кваліфікований електронний підпис (КЕП).</w:t>
      </w:r>
      <w:r w:rsidRPr="005A78ED">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9EDC3CC" w14:textId="5104FADB"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12.6. Моментом належного повідомлення однієї Сторони інш</w:t>
      </w:r>
      <w:r w:rsidR="008000FA">
        <w:rPr>
          <w:rFonts w:ascii="Times New Roman" w:eastAsia="Times New Roman" w:hAnsi="Times New Roman" w:cs="Times New Roman"/>
          <w:sz w:val="24"/>
          <w:szCs w:val="24"/>
        </w:rPr>
        <w:t>ою</w:t>
      </w:r>
      <w:r w:rsidRPr="005A78ED">
        <w:rPr>
          <w:rFonts w:ascii="Times New Roman" w:eastAsia="Times New Roman" w:hAnsi="Times New Roman" w:cs="Times New Roman"/>
          <w:sz w:val="24"/>
          <w:szCs w:val="24"/>
        </w:rPr>
        <w:t xml:space="preserve"> Сторон</w:t>
      </w:r>
      <w:r w:rsidR="008000FA">
        <w:rPr>
          <w:rFonts w:ascii="Times New Roman" w:eastAsia="Times New Roman" w:hAnsi="Times New Roman" w:cs="Times New Roman"/>
          <w:sz w:val="24"/>
          <w:szCs w:val="24"/>
        </w:rPr>
        <w:t>ою</w:t>
      </w:r>
      <w:r w:rsidRPr="005A78ED">
        <w:rPr>
          <w:rFonts w:ascii="Times New Roman" w:eastAsia="Times New Roman" w:hAnsi="Times New Roman" w:cs="Times New Roman"/>
          <w:sz w:val="24"/>
          <w:szCs w:val="24"/>
        </w:rPr>
        <w:t xml:space="preserve"> в розумінні умов цього договору є наступний робочий день після дня відправки повідомлення (електронного л</w:t>
      </w:r>
      <w:r w:rsidR="008000FA">
        <w:rPr>
          <w:rFonts w:ascii="Times New Roman" w:eastAsia="Times New Roman" w:hAnsi="Times New Roman" w:cs="Times New Roman"/>
          <w:sz w:val="24"/>
          <w:szCs w:val="24"/>
        </w:rPr>
        <w:t>иста) відповідно до умов цього Д</w:t>
      </w:r>
      <w:r w:rsidRPr="005A78ED">
        <w:rPr>
          <w:rFonts w:ascii="Times New Roman" w:eastAsia="Times New Roman" w:hAnsi="Times New Roman" w:cs="Times New Roman"/>
          <w:sz w:val="24"/>
          <w:szCs w:val="24"/>
        </w:rPr>
        <w:t>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17D41F9"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12.7. У разі направлення листа в письмовій формі поштою, </w:t>
      </w:r>
      <w:r w:rsidRPr="005A78ED">
        <w:rPr>
          <w:rFonts w:ascii="Times New Roman" w:eastAsia="Times New Roman" w:hAnsi="Times New Roman" w:cs="Times New Roman"/>
          <w:color w:val="1F1F1F"/>
          <w:sz w:val="24"/>
          <w:szCs w:val="24"/>
        </w:rPr>
        <w:t xml:space="preserve">якщо поштовий лист </w:t>
      </w:r>
      <w:proofErr w:type="spellStart"/>
      <w:r w:rsidRPr="005A78ED">
        <w:rPr>
          <w:rFonts w:ascii="Times New Roman" w:eastAsia="Times New Roman" w:hAnsi="Times New Roman" w:cs="Times New Roman"/>
          <w:color w:val="1F1F1F"/>
          <w:sz w:val="24"/>
          <w:szCs w:val="24"/>
        </w:rPr>
        <w:t>повернено</w:t>
      </w:r>
      <w:proofErr w:type="spellEnd"/>
      <w:r w:rsidRPr="005A78ED">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58D7A1"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552416"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564FB5" w14:textId="77777777" w:rsidR="00DC3F73" w:rsidRPr="005A78ED" w:rsidRDefault="00DC3F73" w:rsidP="00DC3F73">
      <w:pPr>
        <w:tabs>
          <w:tab w:val="left" w:pos="709"/>
        </w:tabs>
        <w:snapToGrid w:val="0"/>
        <w:spacing w:after="0"/>
        <w:jc w:val="both"/>
        <w:rPr>
          <w:rFonts w:ascii="Times New Roman" w:hAnsi="Times New Roman" w:cs="Times New Roman"/>
          <w:noProof/>
          <w:color w:val="000000"/>
          <w:sz w:val="24"/>
          <w:szCs w:val="24"/>
        </w:rPr>
      </w:pPr>
      <w:r w:rsidRPr="005A78ED">
        <w:rPr>
          <w:rFonts w:ascii="Times New Roman" w:eastAsia="Times New Roman" w:hAnsi="Times New Roman" w:cs="Times New Roman"/>
          <w:sz w:val="24"/>
          <w:szCs w:val="24"/>
        </w:rPr>
        <w:t xml:space="preserve">12.10. </w:t>
      </w:r>
      <w:r w:rsidRPr="005A78ED">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73CCC4A" w14:textId="77777777" w:rsidR="00DC3F73" w:rsidRPr="005A78ED"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12.11.</w:t>
      </w:r>
      <w:r w:rsidRPr="005A78ED">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w:t>
      </w:r>
      <w:r w:rsidRPr="005A78ED">
        <w:rPr>
          <w:rFonts w:ascii="Times New Roman" w:eastAsia="Times New Roman" w:hAnsi="Times New Roman" w:cs="Times New Roman"/>
          <w:spacing w:val="-1"/>
          <w:sz w:val="24"/>
          <w:szCs w:val="24"/>
          <w:shd w:val="clear" w:color="auto" w:fill="FFFFFF"/>
        </w:rPr>
        <w:lastRenderedPageBreak/>
        <w:t>допускається.</w:t>
      </w:r>
    </w:p>
    <w:p w14:paraId="0275FE31" w14:textId="30FD9C31"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12.12.Додаткові угоди </w:t>
      </w:r>
      <w:r w:rsidR="0098407B">
        <w:rPr>
          <w:rFonts w:ascii="Times New Roman" w:eastAsia="Times New Roman" w:hAnsi="Times New Roman" w:cs="Times New Roman"/>
          <w:sz w:val="24"/>
          <w:szCs w:val="24"/>
        </w:rPr>
        <w:t>та додатки до цього Д</w:t>
      </w:r>
      <w:r w:rsidRPr="005A78ED">
        <w:rPr>
          <w:rFonts w:ascii="Times New Roman" w:eastAsia="Times New Roman" w:hAnsi="Times New Roman" w:cs="Times New Roman"/>
          <w:sz w:val="24"/>
          <w:szCs w:val="24"/>
        </w:rPr>
        <w:t>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A53FF9"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93E057" w14:textId="1DE74373"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12.14. У випадках, не передбачених </w:t>
      </w:r>
      <w:r w:rsidR="0098407B">
        <w:rPr>
          <w:rFonts w:ascii="Times New Roman" w:eastAsia="Times New Roman" w:hAnsi="Times New Roman" w:cs="Times New Roman"/>
          <w:sz w:val="24"/>
          <w:szCs w:val="24"/>
        </w:rPr>
        <w:t>цим Д</w:t>
      </w:r>
      <w:r w:rsidRPr="005A78ED">
        <w:rPr>
          <w:rFonts w:ascii="Times New Roman" w:eastAsia="Times New Roman" w:hAnsi="Times New Roman" w:cs="Times New Roman"/>
          <w:sz w:val="24"/>
          <w:szCs w:val="24"/>
        </w:rPr>
        <w:t>оговором про закупівлю, Сторони керуються чинним законодавством України.</w:t>
      </w:r>
    </w:p>
    <w:p w14:paraId="522CB9AB" w14:textId="47E6DF8A" w:rsidR="00975C2F" w:rsidRPr="005A78ED" w:rsidRDefault="00DC3F73" w:rsidP="00193972">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14:paraId="70A8E392" w14:textId="77777777" w:rsidR="006E62D7" w:rsidRPr="005A78ED"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1A2F57A5" w14:textId="1CA5812E" w:rsidR="006E62D7" w:rsidRPr="005A78ED"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1</w:t>
      </w:r>
      <w:r w:rsidR="00975C2F" w:rsidRPr="005A78ED">
        <w:rPr>
          <w:rFonts w:ascii="Times New Roman" w:eastAsia="Times New Roman" w:hAnsi="Times New Roman" w:cs="Times New Roman"/>
          <w:b/>
          <w:spacing w:val="-1"/>
          <w:sz w:val="24"/>
          <w:szCs w:val="24"/>
          <w:shd w:val="clear" w:color="auto" w:fill="FFFFFF"/>
        </w:rPr>
        <w:t>3</w:t>
      </w:r>
      <w:r w:rsidRPr="005A78ED">
        <w:rPr>
          <w:rFonts w:ascii="Times New Roman" w:eastAsia="Times New Roman" w:hAnsi="Times New Roman" w:cs="Times New Roman"/>
          <w:b/>
          <w:spacing w:val="-1"/>
          <w:sz w:val="24"/>
          <w:szCs w:val="24"/>
          <w:shd w:val="clear" w:color="auto" w:fill="FFFFFF"/>
        </w:rPr>
        <w:t xml:space="preserve">. </w:t>
      </w:r>
      <w:r w:rsidR="006E62D7" w:rsidRPr="005A78ED">
        <w:rPr>
          <w:rFonts w:ascii="Times New Roman" w:eastAsia="Times New Roman" w:hAnsi="Times New Roman" w:cs="Times New Roman"/>
          <w:b/>
          <w:spacing w:val="-1"/>
          <w:sz w:val="24"/>
          <w:szCs w:val="24"/>
          <w:shd w:val="clear" w:color="auto" w:fill="FFFFFF"/>
        </w:rPr>
        <w:t>АНТИКОРУПЦІЙНЕ ЗАСТЕРЕЖЕННЯ</w:t>
      </w:r>
    </w:p>
    <w:p w14:paraId="21BFD430" w14:textId="77777777" w:rsidR="006E62D7" w:rsidRPr="0067699B"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573BE82A" w14:textId="7910541B"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13.1. </w:t>
      </w:r>
      <w:r w:rsidR="006E62D7" w:rsidRPr="005A78ED">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14:paraId="30466BF9" w14:textId="5DEA3F3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13.2. </w:t>
      </w:r>
      <w:r w:rsidR="006E62D7" w:rsidRPr="005A78ED">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5A78ED">
        <w:rPr>
          <w:rFonts w:ascii="Times New Roman" w:eastAsia="Times New Roman" w:hAnsi="Times New Roman" w:cs="Times New Roman"/>
          <w:spacing w:val="-1"/>
          <w:sz w:val="24"/>
          <w:szCs w:val="24"/>
          <w:shd w:val="clear" w:color="auto" w:fill="FFFFFF"/>
        </w:rPr>
        <w:t>,</w:t>
      </w:r>
      <w:r w:rsidR="006E62D7" w:rsidRPr="005A78ED">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14:paraId="18A90BB2" w14:textId="52CCB0B5"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13.3. </w:t>
      </w:r>
      <w:r w:rsidR="006E62D7" w:rsidRPr="005A78ED">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8327625" w14:textId="7DEC0D2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13.4.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F6252A3" w14:textId="38A3FA7C" w:rsidR="00E251EC" w:rsidRPr="00970DCE" w:rsidRDefault="00975C2F" w:rsidP="00970DCE">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5A78ED">
        <w:rPr>
          <w:rFonts w:ascii="Times New Roman" w:eastAsia="Times New Roman" w:hAnsi="Times New Roman" w:cs="Times New Roman"/>
          <w:spacing w:val="-1"/>
          <w:sz w:val="24"/>
          <w:szCs w:val="24"/>
          <w:shd w:val="clear" w:color="auto" w:fill="FFFFFF"/>
        </w:rPr>
        <w:t xml:space="preserve">13.5.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3FCD0A" w14:textId="77777777"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78AE3CC4" w14:textId="6EF1B3AB" w:rsidR="00404911" w:rsidRPr="00112DC5" w:rsidRDefault="00975C2F" w:rsidP="00112DC5">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14.  </w:t>
      </w:r>
      <w:r w:rsidR="006E62D7" w:rsidRPr="005A78ED">
        <w:rPr>
          <w:rFonts w:ascii="Times New Roman" w:eastAsia="Times New Roman" w:hAnsi="Times New Roman" w:cs="Times New Roman"/>
          <w:b/>
          <w:spacing w:val="-1"/>
          <w:sz w:val="24"/>
          <w:szCs w:val="24"/>
          <w:shd w:val="clear" w:color="auto" w:fill="FFFFFF"/>
        </w:rPr>
        <w:t>ПРИКІНЦЕВІ ПОЛОЖЕННЯ</w:t>
      </w:r>
    </w:p>
    <w:p w14:paraId="7F1DBD5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2F6B59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DA2024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3D56A0"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4B30F7E3"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0A2AF69"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6C3010DB"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0386DD"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15995F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4DA073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B54439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AB2CE6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8A6171F"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791E098" w14:textId="55666D5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pacing w:val="-1"/>
          <w:sz w:val="24"/>
          <w:szCs w:val="24"/>
          <w:shd w:val="clear" w:color="auto" w:fill="FFFFFF"/>
        </w:rPr>
        <w:t xml:space="preserve">14.1. </w:t>
      </w:r>
      <w:r w:rsidRPr="005A78ED">
        <w:rPr>
          <w:rFonts w:ascii="Times New Roman" w:eastAsia="Times New Roman" w:hAnsi="Times New Roman" w:cs="Times New Roman"/>
          <w:sz w:val="24"/>
          <w:szCs w:val="24"/>
        </w:rPr>
        <w:t>Дія Договору припиняється:</w:t>
      </w:r>
    </w:p>
    <w:p w14:paraId="7261FCC9"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за згодою Сторін;</w:t>
      </w:r>
    </w:p>
    <w:p w14:paraId="342B957E"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12E0F6" w14:textId="456B0F1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0D488E">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5C08FC">
        <w:rPr>
          <w:rFonts w:ascii="Times New Roman" w:eastAsia="Times New Roman" w:hAnsi="Times New Roman" w:cs="Times New Roman"/>
          <w:sz w:val="24"/>
          <w:szCs w:val="24"/>
        </w:rPr>
        <w:t xml:space="preserve"> України</w:t>
      </w:r>
      <w:r w:rsidRPr="005A78ED">
        <w:rPr>
          <w:rFonts w:ascii="Times New Roman" w:eastAsia="Times New Roman" w:hAnsi="Times New Roman" w:cs="Times New Roman"/>
          <w:sz w:val="24"/>
          <w:szCs w:val="24"/>
        </w:rPr>
        <w:t>.</w:t>
      </w:r>
    </w:p>
    <w:p w14:paraId="7A4CFD34"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0D488E">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9AAACC"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0D488E">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975E8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w:t>
      </w:r>
      <w:r w:rsidRPr="000D488E">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.5.</w:t>
      </w:r>
      <w:r w:rsidRPr="005A78ED">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w:t>
      </w:r>
      <w:r w:rsidRPr="005A78ED">
        <w:rPr>
          <w:rFonts w:ascii="Times New Roman" w:eastAsia="Times New Roman" w:hAnsi="Times New Roman" w:cs="Times New Roman"/>
          <w:iCs/>
          <w:spacing w:val="-1"/>
          <w:sz w:val="24"/>
          <w:szCs w:val="24"/>
          <w:shd w:val="clear" w:color="auto" w:fill="FFFFFF"/>
        </w:rPr>
        <w:lastRenderedPageBreak/>
        <w:t>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18114139" w14:textId="2D6B6C42" w:rsidR="00DC3F73" w:rsidRPr="005A78ED"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D488E">
        <w:rPr>
          <w:rFonts w:ascii="Times New Roman" w:eastAsia="Times New Roman" w:hAnsi="Times New Roman" w:cs="Times New Roman"/>
          <w:spacing w:val="-1"/>
          <w:sz w:val="24"/>
          <w:szCs w:val="24"/>
          <w:shd w:val="clear" w:color="auto" w:fill="FFFFFF"/>
        </w:rPr>
        <w:t>4</w:t>
      </w:r>
      <w:r w:rsidRPr="005A78ED">
        <w:rPr>
          <w:rFonts w:ascii="Times New Roman" w:eastAsia="Times New Roman" w:hAnsi="Times New Roman" w:cs="Times New Roman"/>
          <w:spacing w:val="-1"/>
          <w:sz w:val="24"/>
          <w:szCs w:val="24"/>
          <w:shd w:val="clear" w:color="auto" w:fill="FFFFFF"/>
        </w:rPr>
        <w:t xml:space="preserve">.6. Використання і поширення інформації, що </w:t>
      </w:r>
      <w:r w:rsidR="005C08FC">
        <w:rPr>
          <w:rFonts w:ascii="Times New Roman" w:eastAsia="Times New Roman" w:hAnsi="Times New Roman" w:cs="Times New Roman"/>
          <w:spacing w:val="-1"/>
          <w:sz w:val="24"/>
          <w:szCs w:val="24"/>
          <w:shd w:val="clear" w:color="auto" w:fill="FFFFFF"/>
        </w:rPr>
        <w:t>містить</w:t>
      </w:r>
      <w:r w:rsidRPr="005A78ED">
        <w:rPr>
          <w:rFonts w:ascii="Times New Roman" w:eastAsia="Times New Roman" w:hAnsi="Times New Roman" w:cs="Times New Roman"/>
          <w:spacing w:val="-1"/>
          <w:sz w:val="24"/>
          <w:szCs w:val="24"/>
          <w:shd w:val="clear" w:color="auto" w:fill="FFFFFF"/>
        </w:rPr>
        <w:t xml:space="preserve"> персональні дані Сторін здійснюється виключно в межах необхідних для забезпечення діяльності та/ або захисту їх інтересів. </w:t>
      </w:r>
    </w:p>
    <w:p w14:paraId="68FFF0AF" w14:textId="2248D34D"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D488E">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 xml:space="preserve">.7. Підписанням цього Договору Сторони стверджують, що вся надана інформація, що </w:t>
      </w:r>
      <w:r w:rsidR="005C08FC">
        <w:rPr>
          <w:rFonts w:ascii="Times New Roman" w:eastAsia="Times New Roman" w:hAnsi="Times New Roman" w:cs="Times New Roman"/>
          <w:spacing w:val="-1"/>
          <w:sz w:val="24"/>
          <w:szCs w:val="24"/>
          <w:shd w:val="clear" w:color="auto" w:fill="FFFFFF"/>
        </w:rPr>
        <w:t>містить</w:t>
      </w:r>
      <w:r w:rsidRPr="005A78ED">
        <w:rPr>
          <w:rFonts w:ascii="Times New Roman" w:eastAsia="Times New Roman" w:hAnsi="Times New Roman" w:cs="Times New Roman"/>
          <w:spacing w:val="-1"/>
          <w:sz w:val="24"/>
          <w:szCs w:val="24"/>
          <w:shd w:val="clear" w:color="auto" w:fill="FFFFFF"/>
        </w:rPr>
        <w:t xml:space="preserve"> персональні дані, надана Сторонами на законних підставах і вони мають право її використовувати та розпоряджатися нею.</w:t>
      </w:r>
    </w:p>
    <w:p w14:paraId="3DC166A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0D488E">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14:paraId="4F5E2004" w14:textId="2D217C8F" w:rsidR="00404911" w:rsidRPr="00E81311" w:rsidRDefault="00DC3F73" w:rsidP="00E81311">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000000"/>
          <w:sz w:val="24"/>
          <w:szCs w:val="24"/>
        </w:rPr>
        <w:t>1</w:t>
      </w:r>
      <w:r w:rsidRPr="000D488E">
        <w:rPr>
          <w:rFonts w:ascii="Times New Roman" w:eastAsia="Times New Roman" w:hAnsi="Times New Roman" w:cs="Times New Roman"/>
          <w:color w:val="000000"/>
          <w:sz w:val="24"/>
          <w:szCs w:val="24"/>
          <w:lang w:val="ru-RU"/>
        </w:rPr>
        <w:t>4</w:t>
      </w:r>
      <w:r w:rsidRPr="005A78ED">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14:paraId="68FF1A2F"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D9FC8F" w14:textId="78B43643" w:rsidR="00C16F0B" w:rsidRPr="00E81311" w:rsidRDefault="00975C2F" w:rsidP="00E81311">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15. </w:t>
      </w:r>
      <w:r w:rsidR="006E62D7" w:rsidRPr="005A78ED">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7"/>
        <w:gridCol w:w="4450"/>
      </w:tblGrid>
      <w:tr w:rsidR="00C16F0B" w:rsidRPr="005A78ED" w14:paraId="1ACD01BC" w14:textId="77777777" w:rsidTr="00E81311">
        <w:trPr>
          <w:trHeight w:val="548"/>
        </w:trPr>
        <w:tc>
          <w:tcPr>
            <w:tcW w:w="2689" w:type="pct"/>
            <w:shd w:val="clear" w:color="auto" w:fill="auto"/>
          </w:tcPr>
          <w:p w14:paraId="1A3E6BE5" w14:textId="77777777" w:rsidR="00C16F0B" w:rsidRDefault="00C16F0B" w:rsidP="00D75B0D">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ЗАМОВНИК</w:t>
            </w:r>
          </w:p>
          <w:p w14:paraId="67BDF0DA" w14:textId="77777777" w:rsidR="00E81311" w:rsidRDefault="00E81311" w:rsidP="00D75B0D">
            <w:pPr>
              <w:widowControl w:val="0"/>
              <w:spacing w:after="0" w:line="240" w:lineRule="auto"/>
              <w:jc w:val="center"/>
              <w:rPr>
                <w:rFonts w:ascii="Times New Roman" w:hAnsi="Times New Roman" w:cs="Times New Roman"/>
                <w:b/>
                <w:bCs/>
                <w:sz w:val="24"/>
                <w:szCs w:val="24"/>
              </w:rPr>
            </w:pPr>
          </w:p>
          <w:p w14:paraId="2FF04D04" w14:textId="77777777" w:rsidR="00E81311" w:rsidRPr="0005026A" w:rsidRDefault="00E81311" w:rsidP="00E81311">
            <w:pPr>
              <w:widowControl w:val="0"/>
              <w:spacing w:after="0" w:line="240" w:lineRule="auto"/>
              <w:rPr>
                <w:rFonts w:ascii="Times New Roman" w:hAnsi="Times New Roman" w:cs="Times New Roman"/>
                <w:b/>
                <w:sz w:val="24"/>
                <w:szCs w:val="24"/>
              </w:rPr>
            </w:pPr>
            <w:r w:rsidRPr="0005026A">
              <w:rPr>
                <w:rFonts w:ascii="Times New Roman" w:hAnsi="Times New Roman" w:cs="Times New Roman"/>
                <w:b/>
                <w:sz w:val="24"/>
                <w:szCs w:val="24"/>
              </w:rPr>
              <w:t>КНП «ВОКПЛ ім. акад. О.І. Ющенка</w:t>
            </w:r>
            <w:r w:rsidRPr="0005026A">
              <w:rPr>
                <w:rFonts w:ascii="Times New Roman" w:hAnsi="Times New Roman" w:cs="Times New Roman"/>
                <w:b/>
                <w:sz w:val="24"/>
                <w:szCs w:val="24"/>
              </w:rPr>
              <w:tab/>
            </w:r>
          </w:p>
          <w:p w14:paraId="30C7682C" w14:textId="77777777" w:rsidR="00E81311" w:rsidRPr="0005026A" w:rsidRDefault="00E81311" w:rsidP="00E81311">
            <w:pPr>
              <w:widowControl w:val="0"/>
              <w:spacing w:after="0" w:line="240" w:lineRule="auto"/>
              <w:rPr>
                <w:rFonts w:ascii="Times New Roman" w:hAnsi="Times New Roman" w:cs="Times New Roman"/>
                <w:b/>
                <w:sz w:val="24"/>
                <w:szCs w:val="24"/>
              </w:rPr>
            </w:pPr>
            <w:r w:rsidRPr="0005026A">
              <w:rPr>
                <w:rFonts w:ascii="Times New Roman" w:hAnsi="Times New Roman" w:cs="Times New Roman"/>
                <w:b/>
                <w:sz w:val="24"/>
                <w:szCs w:val="24"/>
              </w:rPr>
              <w:t>ВОР»</w:t>
            </w:r>
          </w:p>
          <w:p w14:paraId="6CF43207" w14:textId="77777777" w:rsidR="00E81311" w:rsidRPr="00E81311" w:rsidRDefault="00E81311" w:rsidP="00E81311">
            <w:pPr>
              <w:widowControl w:val="0"/>
              <w:spacing w:after="0" w:line="240" w:lineRule="auto"/>
              <w:rPr>
                <w:rFonts w:ascii="Times New Roman" w:hAnsi="Times New Roman" w:cs="Times New Roman"/>
                <w:sz w:val="24"/>
                <w:szCs w:val="24"/>
              </w:rPr>
            </w:pPr>
            <w:r w:rsidRPr="00E81311">
              <w:rPr>
                <w:rFonts w:ascii="Times New Roman" w:hAnsi="Times New Roman" w:cs="Times New Roman"/>
                <w:sz w:val="24"/>
                <w:szCs w:val="24"/>
              </w:rPr>
              <w:t xml:space="preserve">21037, м. Вінниця, вул. Пирогова, 109 </w:t>
            </w:r>
          </w:p>
          <w:p w14:paraId="2718B611" w14:textId="7BE46C1F" w:rsidR="00E81311" w:rsidRPr="00E81311" w:rsidRDefault="00E81311" w:rsidP="00E81311">
            <w:pPr>
              <w:widowControl w:val="0"/>
              <w:spacing w:after="0" w:line="240" w:lineRule="auto"/>
              <w:rPr>
                <w:rFonts w:ascii="Times New Roman" w:hAnsi="Times New Roman" w:cs="Times New Roman"/>
                <w:sz w:val="24"/>
                <w:szCs w:val="24"/>
              </w:rPr>
            </w:pPr>
            <w:r w:rsidRPr="00E81311">
              <w:rPr>
                <w:rFonts w:ascii="Times New Roman" w:hAnsi="Times New Roman" w:cs="Times New Roman"/>
                <w:sz w:val="24"/>
                <w:szCs w:val="24"/>
              </w:rPr>
              <w:t xml:space="preserve">Р/р  </w:t>
            </w:r>
            <w:r w:rsidR="0005026A" w:rsidRPr="00E81311">
              <w:rPr>
                <w:rFonts w:ascii="Times New Roman" w:eastAsia="Calibri" w:hAnsi="Times New Roman" w:cs="Times New Roman"/>
                <w:color w:val="000000"/>
                <w:sz w:val="24"/>
                <w:szCs w:val="24"/>
                <w:lang w:val="en-US" w:eastAsia="ru-RU"/>
              </w:rPr>
              <w:t>UA</w:t>
            </w:r>
            <w:r w:rsidR="00447EC9">
              <w:rPr>
                <w:rFonts w:ascii="Times New Roman" w:eastAsia="Calibri" w:hAnsi="Times New Roman" w:cs="Times New Roman"/>
                <w:color w:val="000000"/>
                <w:sz w:val="24"/>
                <w:szCs w:val="24"/>
                <w:lang w:eastAsia="ru-RU"/>
              </w:rPr>
              <w:t>__________________________</w:t>
            </w:r>
          </w:p>
          <w:p w14:paraId="7A0D5F72" w14:textId="3CB70F83" w:rsidR="00E81311" w:rsidRPr="00E81311" w:rsidRDefault="0005026A" w:rsidP="00E8131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447EC9">
              <w:rPr>
                <w:rFonts w:ascii="Times New Roman" w:hAnsi="Times New Roman" w:cs="Times New Roman"/>
                <w:sz w:val="24"/>
                <w:szCs w:val="24"/>
              </w:rPr>
              <w:t>________________</w:t>
            </w:r>
            <w:r>
              <w:rPr>
                <w:rFonts w:ascii="Times New Roman" w:hAnsi="Times New Roman" w:cs="Times New Roman"/>
                <w:sz w:val="24"/>
                <w:szCs w:val="24"/>
              </w:rPr>
              <w:t xml:space="preserve"> МФО </w:t>
            </w:r>
            <w:r w:rsidR="00447EC9">
              <w:rPr>
                <w:rFonts w:ascii="Times New Roman" w:hAnsi="Times New Roman" w:cs="Times New Roman"/>
                <w:sz w:val="24"/>
                <w:szCs w:val="24"/>
              </w:rPr>
              <w:t>____________</w:t>
            </w:r>
          </w:p>
          <w:p w14:paraId="6E139E3C" w14:textId="77777777" w:rsidR="00E81311" w:rsidRPr="00E81311" w:rsidRDefault="00E81311" w:rsidP="00E81311">
            <w:pPr>
              <w:widowControl w:val="0"/>
              <w:spacing w:after="0" w:line="240" w:lineRule="auto"/>
              <w:rPr>
                <w:rFonts w:ascii="Times New Roman" w:hAnsi="Times New Roman" w:cs="Times New Roman"/>
                <w:sz w:val="24"/>
                <w:szCs w:val="24"/>
              </w:rPr>
            </w:pPr>
            <w:r w:rsidRPr="00E81311">
              <w:rPr>
                <w:rFonts w:ascii="Times New Roman" w:hAnsi="Times New Roman" w:cs="Times New Roman"/>
                <w:sz w:val="24"/>
                <w:szCs w:val="24"/>
              </w:rPr>
              <w:t>Код ЄДРПОУ 01982264</w:t>
            </w:r>
          </w:p>
          <w:p w14:paraId="01AA4D86" w14:textId="77777777" w:rsidR="00E81311" w:rsidRPr="00E81311" w:rsidRDefault="00E81311" w:rsidP="00E81311">
            <w:pPr>
              <w:widowControl w:val="0"/>
              <w:spacing w:after="0" w:line="240" w:lineRule="auto"/>
              <w:rPr>
                <w:rFonts w:ascii="Times New Roman" w:hAnsi="Times New Roman" w:cs="Times New Roman"/>
                <w:sz w:val="24"/>
                <w:szCs w:val="24"/>
              </w:rPr>
            </w:pPr>
            <w:r w:rsidRPr="00E81311">
              <w:rPr>
                <w:rFonts w:ascii="Times New Roman" w:hAnsi="Times New Roman" w:cs="Times New Roman"/>
                <w:sz w:val="24"/>
                <w:szCs w:val="24"/>
              </w:rPr>
              <w:t>ІПН 019822602289</w:t>
            </w:r>
          </w:p>
          <w:p w14:paraId="7D6CCC8B" w14:textId="77777777" w:rsidR="00E81311" w:rsidRPr="00E81311" w:rsidRDefault="00E81311" w:rsidP="00E81311">
            <w:pPr>
              <w:widowControl w:val="0"/>
              <w:spacing w:after="0" w:line="240" w:lineRule="auto"/>
              <w:rPr>
                <w:rFonts w:ascii="Times New Roman" w:hAnsi="Times New Roman" w:cs="Times New Roman"/>
                <w:sz w:val="24"/>
                <w:szCs w:val="24"/>
              </w:rPr>
            </w:pPr>
            <w:proofErr w:type="spellStart"/>
            <w:r w:rsidRPr="00E81311">
              <w:rPr>
                <w:rFonts w:ascii="Times New Roman" w:hAnsi="Times New Roman" w:cs="Times New Roman"/>
                <w:sz w:val="24"/>
                <w:szCs w:val="24"/>
              </w:rPr>
              <w:t>Св</w:t>
            </w:r>
            <w:proofErr w:type="spellEnd"/>
            <w:r w:rsidRPr="00E81311">
              <w:rPr>
                <w:rFonts w:ascii="Times New Roman" w:hAnsi="Times New Roman" w:cs="Times New Roman"/>
                <w:sz w:val="24"/>
                <w:szCs w:val="24"/>
              </w:rPr>
              <w:t>. ПДВ №2002284500183</w:t>
            </w:r>
          </w:p>
          <w:p w14:paraId="51EFD98C" w14:textId="77777777" w:rsidR="00E81311" w:rsidRPr="00E81311" w:rsidRDefault="00E81311" w:rsidP="00E81311">
            <w:pPr>
              <w:widowControl w:val="0"/>
              <w:spacing w:after="0" w:line="240" w:lineRule="auto"/>
              <w:rPr>
                <w:rFonts w:ascii="Times New Roman" w:hAnsi="Times New Roman" w:cs="Times New Roman"/>
                <w:sz w:val="24"/>
                <w:szCs w:val="24"/>
              </w:rPr>
            </w:pPr>
            <w:proofErr w:type="spellStart"/>
            <w:r w:rsidRPr="00E81311">
              <w:rPr>
                <w:rFonts w:ascii="Times New Roman" w:hAnsi="Times New Roman" w:cs="Times New Roman"/>
                <w:sz w:val="24"/>
                <w:szCs w:val="24"/>
              </w:rPr>
              <w:t>Тел</w:t>
            </w:r>
            <w:proofErr w:type="spellEnd"/>
            <w:r w:rsidRPr="00E81311">
              <w:rPr>
                <w:rFonts w:ascii="Times New Roman" w:hAnsi="Times New Roman" w:cs="Times New Roman"/>
                <w:sz w:val="24"/>
                <w:szCs w:val="24"/>
              </w:rPr>
              <w:t>. (0432) 50-79-01</w:t>
            </w:r>
          </w:p>
          <w:p w14:paraId="7979A832" w14:textId="3446CCAB" w:rsidR="00E81311" w:rsidRPr="0050025E" w:rsidRDefault="00E81311" w:rsidP="00E81311">
            <w:pPr>
              <w:widowControl w:val="0"/>
              <w:spacing w:after="0" w:line="240" w:lineRule="auto"/>
              <w:rPr>
                <w:rFonts w:ascii="Times New Roman" w:hAnsi="Times New Roman" w:cs="Times New Roman"/>
                <w:sz w:val="24"/>
                <w:szCs w:val="24"/>
                <w:lang w:val="ru-RU"/>
              </w:rPr>
            </w:pPr>
            <w:proofErr w:type="spellStart"/>
            <w:r w:rsidRPr="00E81311">
              <w:rPr>
                <w:rFonts w:ascii="Times New Roman" w:hAnsi="Times New Roman" w:cs="Times New Roman"/>
                <w:sz w:val="24"/>
                <w:szCs w:val="24"/>
              </w:rPr>
              <w:t>еmeil</w:t>
            </w:r>
            <w:proofErr w:type="spellEnd"/>
            <w:r w:rsidRPr="00E81311">
              <w:rPr>
                <w:rFonts w:ascii="Times New Roman" w:hAnsi="Times New Roman" w:cs="Times New Roman"/>
                <w:sz w:val="24"/>
                <w:szCs w:val="24"/>
              </w:rPr>
              <w:t>:</w:t>
            </w:r>
            <w:r w:rsidR="0005026A">
              <w:rPr>
                <w:rFonts w:ascii="Times New Roman" w:hAnsi="Times New Roman" w:cs="Times New Roman"/>
                <w:sz w:val="24"/>
                <w:szCs w:val="24"/>
              </w:rPr>
              <w:t xml:space="preserve"> </w:t>
            </w:r>
            <w:proofErr w:type="spellStart"/>
            <w:r w:rsidR="0005026A">
              <w:rPr>
                <w:rFonts w:ascii="Times New Roman" w:hAnsi="Times New Roman" w:cs="Times New Roman"/>
                <w:sz w:val="24"/>
                <w:szCs w:val="24"/>
                <w:lang w:val="en-US"/>
              </w:rPr>
              <w:t>vpbyust</w:t>
            </w:r>
            <w:proofErr w:type="spellEnd"/>
            <w:r w:rsidR="0005026A" w:rsidRPr="0050025E">
              <w:rPr>
                <w:rFonts w:ascii="Times New Roman" w:hAnsi="Times New Roman" w:cs="Times New Roman"/>
                <w:sz w:val="24"/>
                <w:szCs w:val="24"/>
                <w:lang w:val="ru-RU"/>
              </w:rPr>
              <w:t>@</w:t>
            </w:r>
            <w:proofErr w:type="spellStart"/>
            <w:r w:rsidR="0005026A">
              <w:rPr>
                <w:rFonts w:ascii="Times New Roman" w:hAnsi="Times New Roman" w:cs="Times New Roman"/>
                <w:sz w:val="24"/>
                <w:szCs w:val="24"/>
                <w:lang w:val="en-US"/>
              </w:rPr>
              <w:t>ukr</w:t>
            </w:r>
            <w:proofErr w:type="spellEnd"/>
            <w:r w:rsidR="0005026A" w:rsidRPr="0050025E">
              <w:rPr>
                <w:rFonts w:ascii="Times New Roman" w:hAnsi="Times New Roman" w:cs="Times New Roman"/>
                <w:sz w:val="24"/>
                <w:szCs w:val="24"/>
                <w:lang w:val="ru-RU"/>
              </w:rPr>
              <w:t>.</w:t>
            </w:r>
            <w:r w:rsidR="0005026A">
              <w:rPr>
                <w:rFonts w:ascii="Times New Roman" w:hAnsi="Times New Roman" w:cs="Times New Roman"/>
                <w:sz w:val="24"/>
                <w:szCs w:val="24"/>
                <w:lang w:val="en-US"/>
              </w:rPr>
              <w:t>net</w:t>
            </w:r>
          </w:p>
          <w:p w14:paraId="4B368C49" w14:textId="77777777" w:rsidR="00E81311" w:rsidRPr="00E81311" w:rsidRDefault="00E81311" w:rsidP="00E81311">
            <w:pPr>
              <w:widowControl w:val="0"/>
              <w:spacing w:after="0" w:line="240" w:lineRule="auto"/>
              <w:rPr>
                <w:rFonts w:ascii="Times New Roman" w:hAnsi="Times New Roman" w:cs="Times New Roman"/>
                <w:sz w:val="24"/>
                <w:szCs w:val="24"/>
              </w:rPr>
            </w:pPr>
          </w:p>
          <w:p w14:paraId="06B0ABC2" w14:textId="77777777" w:rsidR="00E81311" w:rsidRPr="0005026A" w:rsidRDefault="00E81311" w:rsidP="00E81311">
            <w:pPr>
              <w:widowControl w:val="0"/>
              <w:spacing w:after="0" w:line="240" w:lineRule="auto"/>
              <w:rPr>
                <w:rFonts w:ascii="Times New Roman" w:hAnsi="Times New Roman" w:cs="Times New Roman"/>
                <w:b/>
                <w:sz w:val="24"/>
                <w:szCs w:val="24"/>
              </w:rPr>
            </w:pPr>
            <w:r w:rsidRPr="0005026A">
              <w:rPr>
                <w:rFonts w:ascii="Times New Roman" w:hAnsi="Times New Roman" w:cs="Times New Roman"/>
                <w:b/>
                <w:sz w:val="24"/>
                <w:szCs w:val="24"/>
              </w:rPr>
              <w:t>Директор __________ Софія КУЧЕРУК</w:t>
            </w:r>
          </w:p>
          <w:p w14:paraId="0DBAE360" w14:textId="42B9DFC8" w:rsidR="00E81311" w:rsidRPr="005A78ED" w:rsidRDefault="00E81311" w:rsidP="00E81311">
            <w:pPr>
              <w:widowControl w:val="0"/>
              <w:spacing w:after="0" w:line="240" w:lineRule="auto"/>
              <w:rPr>
                <w:rFonts w:ascii="Times New Roman" w:hAnsi="Times New Roman" w:cs="Times New Roman"/>
                <w:sz w:val="24"/>
                <w:szCs w:val="24"/>
              </w:rPr>
            </w:pPr>
            <w:r w:rsidRPr="00E81311">
              <w:rPr>
                <w:rFonts w:ascii="Times New Roman" w:hAnsi="Times New Roman" w:cs="Times New Roman"/>
                <w:sz w:val="24"/>
                <w:szCs w:val="24"/>
              </w:rPr>
              <w:t xml:space="preserve">       М.П.                                                                  </w:t>
            </w:r>
          </w:p>
        </w:tc>
        <w:tc>
          <w:tcPr>
            <w:tcW w:w="2311" w:type="pct"/>
            <w:shd w:val="clear" w:color="auto" w:fill="auto"/>
          </w:tcPr>
          <w:p w14:paraId="5D384314" w14:textId="77777777" w:rsidR="00C16F0B" w:rsidRDefault="00C16F0B" w:rsidP="00D75B0D">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ПОСТАЧАЛЬНИК</w:t>
            </w:r>
          </w:p>
          <w:p w14:paraId="52724349" w14:textId="77777777" w:rsidR="00E81311" w:rsidRDefault="00E81311" w:rsidP="00D75B0D">
            <w:pPr>
              <w:widowControl w:val="0"/>
              <w:spacing w:after="0" w:line="240" w:lineRule="auto"/>
              <w:jc w:val="center"/>
              <w:rPr>
                <w:rFonts w:ascii="Times New Roman" w:hAnsi="Times New Roman" w:cs="Times New Roman"/>
                <w:b/>
                <w:bCs/>
                <w:sz w:val="24"/>
                <w:szCs w:val="24"/>
              </w:rPr>
            </w:pPr>
          </w:p>
          <w:p w14:paraId="33A08E8E" w14:textId="77777777" w:rsidR="00E81311" w:rsidRDefault="00E81311" w:rsidP="00E81311">
            <w:pPr>
              <w:spacing w:after="0" w:line="240" w:lineRule="auto"/>
              <w:contextualSpacing/>
              <w:rPr>
                <w:rFonts w:ascii="Times New Roman" w:eastAsia="Calibri" w:hAnsi="Times New Roman" w:cs="Times New Roman"/>
                <w:color w:val="000000"/>
                <w:sz w:val="24"/>
                <w:szCs w:val="24"/>
                <w:lang w:val="ru-RU" w:eastAsia="ru-RU"/>
              </w:rPr>
            </w:pPr>
          </w:p>
          <w:p w14:paraId="112D685E" w14:textId="77777777" w:rsidR="00E81311" w:rsidRPr="00E81311" w:rsidRDefault="00E81311" w:rsidP="00E81311">
            <w:pPr>
              <w:spacing w:after="0" w:line="240" w:lineRule="auto"/>
              <w:contextualSpacing/>
              <w:rPr>
                <w:rFonts w:ascii="Times New Roman" w:eastAsia="Calibri" w:hAnsi="Times New Roman" w:cs="Times New Roman"/>
                <w:color w:val="000000"/>
                <w:sz w:val="24"/>
                <w:szCs w:val="24"/>
                <w:lang w:val="ru-RU" w:eastAsia="ru-RU"/>
              </w:rPr>
            </w:pPr>
          </w:p>
          <w:p w14:paraId="55B1A327" w14:textId="2A66B8DD" w:rsidR="00E81311" w:rsidRPr="00E81311" w:rsidRDefault="00E81311" w:rsidP="00E81311">
            <w:pPr>
              <w:spacing w:after="0" w:line="240" w:lineRule="auto"/>
              <w:rPr>
                <w:rFonts w:ascii="Times New Roman" w:eastAsia="Calibri" w:hAnsi="Times New Roman" w:cs="Calibri"/>
                <w:color w:val="000000"/>
                <w:sz w:val="24"/>
                <w:szCs w:val="24"/>
                <w:lang w:eastAsia="uk-UA"/>
              </w:rPr>
            </w:pPr>
          </w:p>
        </w:tc>
      </w:tr>
    </w:tbl>
    <w:p w14:paraId="05CD4250" w14:textId="77777777" w:rsidR="00970DCE" w:rsidRDefault="00970DCE" w:rsidP="006E37FB">
      <w:pPr>
        <w:jc w:val="right"/>
        <w:rPr>
          <w:rFonts w:ascii="Times New Roman" w:hAnsi="Times New Roman" w:cs="Times New Roman"/>
          <w:b/>
          <w:sz w:val="24"/>
          <w:szCs w:val="24"/>
        </w:rPr>
      </w:pPr>
    </w:p>
    <w:p w14:paraId="2E75B3AE" w14:textId="77777777" w:rsidR="00970DCE" w:rsidRDefault="00970DCE" w:rsidP="006E37FB">
      <w:pPr>
        <w:jc w:val="right"/>
        <w:rPr>
          <w:rFonts w:ascii="Times New Roman" w:hAnsi="Times New Roman" w:cs="Times New Roman"/>
          <w:b/>
          <w:sz w:val="24"/>
          <w:szCs w:val="24"/>
        </w:rPr>
      </w:pPr>
    </w:p>
    <w:p w14:paraId="49868FCC" w14:textId="77777777" w:rsidR="00112DC5" w:rsidRDefault="00112DC5" w:rsidP="006E37FB">
      <w:pPr>
        <w:jc w:val="right"/>
        <w:rPr>
          <w:rFonts w:ascii="Times New Roman" w:hAnsi="Times New Roman" w:cs="Times New Roman"/>
          <w:b/>
          <w:sz w:val="24"/>
          <w:szCs w:val="24"/>
        </w:rPr>
      </w:pPr>
    </w:p>
    <w:p w14:paraId="2F17F549" w14:textId="77777777" w:rsidR="0005026A" w:rsidRDefault="0005026A" w:rsidP="006E37FB">
      <w:pPr>
        <w:jc w:val="right"/>
        <w:rPr>
          <w:rFonts w:ascii="Times New Roman" w:hAnsi="Times New Roman" w:cs="Times New Roman"/>
          <w:b/>
          <w:sz w:val="24"/>
          <w:szCs w:val="24"/>
        </w:rPr>
      </w:pPr>
    </w:p>
    <w:p w14:paraId="4529C883" w14:textId="77777777" w:rsidR="0005026A" w:rsidRDefault="0005026A" w:rsidP="006E37FB">
      <w:pPr>
        <w:jc w:val="right"/>
        <w:rPr>
          <w:rFonts w:ascii="Times New Roman" w:hAnsi="Times New Roman" w:cs="Times New Roman"/>
          <w:b/>
          <w:sz w:val="24"/>
          <w:szCs w:val="24"/>
        </w:rPr>
      </w:pPr>
    </w:p>
    <w:p w14:paraId="6EFE1F01" w14:textId="77777777" w:rsidR="0005026A" w:rsidRDefault="0005026A" w:rsidP="006E37FB">
      <w:pPr>
        <w:jc w:val="right"/>
        <w:rPr>
          <w:rFonts w:ascii="Times New Roman" w:hAnsi="Times New Roman" w:cs="Times New Roman"/>
          <w:b/>
          <w:sz w:val="24"/>
          <w:szCs w:val="24"/>
        </w:rPr>
      </w:pPr>
    </w:p>
    <w:p w14:paraId="25F86C44" w14:textId="77777777" w:rsidR="0005026A" w:rsidRDefault="0005026A" w:rsidP="006E37FB">
      <w:pPr>
        <w:jc w:val="right"/>
        <w:rPr>
          <w:rFonts w:ascii="Times New Roman" w:hAnsi="Times New Roman" w:cs="Times New Roman"/>
          <w:b/>
          <w:sz w:val="24"/>
          <w:szCs w:val="24"/>
        </w:rPr>
      </w:pPr>
    </w:p>
    <w:p w14:paraId="465E2CC4" w14:textId="77777777" w:rsidR="0005026A" w:rsidRDefault="0005026A" w:rsidP="006E37FB">
      <w:pPr>
        <w:jc w:val="right"/>
        <w:rPr>
          <w:rFonts w:ascii="Times New Roman" w:hAnsi="Times New Roman" w:cs="Times New Roman"/>
          <w:b/>
          <w:sz w:val="24"/>
          <w:szCs w:val="24"/>
        </w:rPr>
      </w:pPr>
    </w:p>
    <w:p w14:paraId="25E840A8" w14:textId="77777777" w:rsidR="0005026A" w:rsidRDefault="0005026A" w:rsidP="006E37FB">
      <w:pPr>
        <w:jc w:val="right"/>
        <w:rPr>
          <w:rFonts w:ascii="Times New Roman" w:hAnsi="Times New Roman" w:cs="Times New Roman"/>
          <w:b/>
          <w:sz w:val="24"/>
          <w:szCs w:val="24"/>
        </w:rPr>
      </w:pPr>
    </w:p>
    <w:p w14:paraId="5A05449F" w14:textId="77777777" w:rsidR="0005026A" w:rsidRDefault="0005026A" w:rsidP="006E37FB">
      <w:pPr>
        <w:jc w:val="right"/>
        <w:rPr>
          <w:rFonts w:ascii="Times New Roman" w:hAnsi="Times New Roman" w:cs="Times New Roman"/>
          <w:b/>
          <w:sz w:val="24"/>
          <w:szCs w:val="24"/>
        </w:rPr>
      </w:pPr>
    </w:p>
    <w:p w14:paraId="17266E91" w14:textId="77777777" w:rsidR="0005026A" w:rsidRDefault="0005026A" w:rsidP="006E37FB">
      <w:pPr>
        <w:jc w:val="right"/>
        <w:rPr>
          <w:rFonts w:ascii="Times New Roman" w:hAnsi="Times New Roman" w:cs="Times New Roman"/>
          <w:b/>
          <w:sz w:val="24"/>
          <w:szCs w:val="24"/>
        </w:rPr>
      </w:pPr>
    </w:p>
    <w:p w14:paraId="4A475582" w14:textId="77777777" w:rsidR="00112DC5" w:rsidRDefault="00112DC5" w:rsidP="006E37FB">
      <w:pPr>
        <w:jc w:val="right"/>
        <w:rPr>
          <w:rFonts w:ascii="Times New Roman" w:hAnsi="Times New Roman" w:cs="Times New Roman"/>
          <w:b/>
          <w:sz w:val="24"/>
          <w:szCs w:val="24"/>
        </w:rPr>
      </w:pPr>
    </w:p>
    <w:p w14:paraId="2DA8323F" w14:textId="77777777" w:rsidR="00112DC5" w:rsidRDefault="00112DC5" w:rsidP="006E37FB">
      <w:pPr>
        <w:jc w:val="right"/>
        <w:rPr>
          <w:rFonts w:ascii="Times New Roman" w:hAnsi="Times New Roman" w:cs="Times New Roman"/>
          <w:b/>
          <w:sz w:val="24"/>
          <w:szCs w:val="24"/>
        </w:rPr>
      </w:pPr>
    </w:p>
    <w:p w14:paraId="289C6272" w14:textId="77777777" w:rsidR="00112DC5" w:rsidRDefault="00112DC5" w:rsidP="006E37FB">
      <w:pPr>
        <w:jc w:val="right"/>
        <w:rPr>
          <w:rFonts w:ascii="Times New Roman" w:hAnsi="Times New Roman" w:cs="Times New Roman"/>
          <w:b/>
          <w:sz w:val="24"/>
          <w:szCs w:val="24"/>
        </w:rPr>
      </w:pPr>
    </w:p>
    <w:p w14:paraId="127974CD" w14:textId="77777777" w:rsidR="00112DC5" w:rsidRDefault="00112DC5" w:rsidP="006E37FB">
      <w:pPr>
        <w:jc w:val="right"/>
        <w:rPr>
          <w:rFonts w:ascii="Times New Roman" w:hAnsi="Times New Roman" w:cs="Times New Roman"/>
          <w:b/>
          <w:sz w:val="24"/>
          <w:szCs w:val="24"/>
        </w:rPr>
      </w:pPr>
    </w:p>
    <w:p w14:paraId="58829797" w14:textId="77777777" w:rsidR="00112DC5" w:rsidRPr="0005026A" w:rsidRDefault="00112DC5" w:rsidP="006E37FB">
      <w:pPr>
        <w:jc w:val="right"/>
        <w:rPr>
          <w:rFonts w:ascii="Times New Roman" w:hAnsi="Times New Roman" w:cs="Times New Roman"/>
          <w:b/>
          <w:sz w:val="24"/>
          <w:szCs w:val="24"/>
        </w:rPr>
      </w:pPr>
    </w:p>
    <w:p w14:paraId="68D60A4A" w14:textId="77777777" w:rsidR="006E37FB" w:rsidRPr="0005026A" w:rsidRDefault="006E37FB" w:rsidP="006E37FB">
      <w:pPr>
        <w:jc w:val="right"/>
        <w:rPr>
          <w:rFonts w:ascii="Times New Roman" w:hAnsi="Times New Roman" w:cs="Times New Roman"/>
          <w:b/>
          <w:sz w:val="24"/>
          <w:szCs w:val="24"/>
        </w:rPr>
      </w:pPr>
      <w:r w:rsidRPr="0005026A">
        <w:rPr>
          <w:rFonts w:ascii="Times New Roman" w:hAnsi="Times New Roman" w:cs="Times New Roman"/>
          <w:b/>
          <w:sz w:val="24"/>
          <w:szCs w:val="24"/>
        </w:rPr>
        <w:t>Додаток 1</w:t>
      </w:r>
    </w:p>
    <w:p w14:paraId="7655A0F5" w14:textId="77777777" w:rsidR="006E37FB" w:rsidRPr="0005026A" w:rsidRDefault="006E37FB" w:rsidP="006E37FB">
      <w:pPr>
        <w:widowControl w:val="0"/>
        <w:spacing w:after="0"/>
        <w:ind w:left="5670"/>
        <w:jc w:val="both"/>
        <w:rPr>
          <w:rFonts w:ascii="Times New Roman" w:hAnsi="Times New Roman" w:cs="Times New Roman"/>
          <w:i/>
          <w:sz w:val="24"/>
          <w:szCs w:val="24"/>
        </w:rPr>
      </w:pPr>
      <w:r w:rsidRPr="0005026A">
        <w:rPr>
          <w:rFonts w:ascii="Times New Roman" w:hAnsi="Times New Roman" w:cs="Times New Roman"/>
          <w:i/>
          <w:sz w:val="24"/>
          <w:szCs w:val="24"/>
        </w:rPr>
        <w:t xml:space="preserve">до Договору про закупівлю № </w:t>
      </w:r>
      <w:r w:rsidR="007C214F" w:rsidRPr="0005026A">
        <w:rPr>
          <w:rFonts w:ascii="Times New Roman" w:hAnsi="Times New Roman" w:cs="Times New Roman"/>
          <w:i/>
          <w:sz w:val="24"/>
          <w:szCs w:val="24"/>
        </w:rPr>
        <w:t>______ від «___» __________ 202__</w:t>
      </w:r>
      <w:r w:rsidRPr="0005026A">
        <w:rPr>
          <w:rFonts w:ascii="Times New Roman" w:hAnsi="Times New Roman" w:cs="Times New Roman"/>
          <w:i/>
          <w:sz w:val="24"/>
          <w:szCs w:val="24"/>
        </w:rPr>
        <w:t xml:space="preserve"> року</w:t>
      </w:r>
    </w:p>
    <w:p w14:paraId="4E0CBC4E" w14:textId="77777777" w:rsidR="006E37FB" w:rsidRPr="0005026A" w:rsidRDefault="006E37FB" w:rsidP="006E37FB">
      <w:pPr>
        <w:widowControl w:val="0"/>
        <w:spacing w:after="0"/>
        <w:jc w:val="center"/>
        <w:rPr>
          <w:rFonts w:ascii="Times New Roman" w:eastAsia="Arial" w:hAnsi="Times New Roman" w:cs="Times New Roman"/>
          <w:b/>
          <w:bCs/>
          <w:i/>
          <w:color w:val="000000"/>
          <w:sz w:val="24"/>
          <w:szCs w:val="24"/>
          <w:lang w:eastAsia="ru-RU"/>
        </w:rPr>
      </w:pPr>
    </w:p>
    <w:p w14:paraId="59A0EC5A" w14:textId="77777777" w:rsidR="006E37FB" w:rsidRPr="0005026A" w:rsidRDefault="006E37FB" w:rsidP="006E37FB">
      <w:pPr>
        <w:widowControl w:val="0"/>
        <w:spacing w:after="0"/>
        <w:jc w:val="center"/>
        <w:rPr>
          <w:rFonts w:ascii="Times New Roman" w:eastAsia="Arial" w:hAnsi="Times New Roman" w:cs="Times New Roman"/>
          <w:b/>
          <w:bCs/>
          <w:i/>
          <w:color w:val="000000"/>
          <w:sz w:val="24"/>
          <w:szCs w:val="24"/>
          <w:lang w:eastAsia="ru-RU"/>
        </w:rPr>
      </w:pPr>
      <w:r w:rsidRPr="0005026A">
        <w:rPr>
          <w:rFonts w:ascii="Times New Roman" w:eastAsia="Arial" w:hAnsi="Times New Roman" w:cs="Times New Roman"/>
          <w:b/>
          <w:bCs/>
          <w:i/>
          <w:color w:val="000000"/>
          <w:sz w:val="24"/>
          <w:szCs w:val="24"/>
          <w:lang w:eastAsia="ru-RU"/>
        </w:rPr>
        <w:t xml:space="preserve">Специфікація </w:t>
      </w:r>
      <w:bookmarkEnd w:id="3"/>
    </w:p>
    <w:p w14:paraId="0D9827BE" w14:textId="77777777" w:rsidR="006E37FB" w:rsidRPr="0005026A" w:rsidRDefault="006E37FB" w:rsidP="006E37FB">
      <w:pPr>
        <w:widowControl w:val="0"/>
        <w:spacing w:after="0"/>
        <w:rPr>
          <w:rFonts w:ascii="Times New Roman" w:eastAsia="Times New Roman" w:hAnsi="Times New Roman" w:cs="Times New Roman"/>
          <w:sz w:val="24"/>
          <w:szCs w:val="24"/>
          <w:lang w:eastAsia="uk-UA"/>
        </w:rPr>
      </w:pPr>
    </w:p>
    <w:tbl>
      <w:tblPr>
        <w:tblW w:w="1048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4"/>
        <w:gridCol w:w="992"/>
        <w:gridCol w:w="1134"/>
        <w:gridCol w:w="1416"/>
        <w:gridCol w:w="1876"/>
      </w:tblGrid>
      <w:tr w:rsidR="00BD03AB" w:rsidRPr="0005026A" w14:paraId="2C5EE73C" w14:textId="77777777" w:rsidTr="00BD03AB">
        <w:trPr>
          <w:trHeight w:val="762"/>
        </w:trPr>
        <w:tc>
          <w:tcPr>
            <w:tcW w:w="533" w:type="dxa"/>
            <w:tcBorders>
              <w:top w:val="single" w:sz="4" w:space="0" w:color="auto"/>
              <w:left w:val="single" w:sz="4" w:space="0" w:color="auto"/>
              <w:bottom w:val="single" w:sz="4" w:space="0" w:color="auto"/>
              <w:right w:val="single" w:sz="4" w:space="0" w:color="auto"/>
            </w:tcBorders>
            <w:vAlign w:val="center"/>
            <w:hideMark/>
          </w:tcPr>
          <w:p w14:paraId="08519859" w14:textId="77777777" w:rsidR="00BD03AB" w:rsidRPr="0005026A" w:rsidRDefault="00BD03AB" w:rsidP="00C14B94">
            <w:pPr>
              <w:jc w:val="center"/>
              <w:rPr>
                <w:rFonts w:ascii="Times New Roman" w:hAnsi="Times New Roman" w:cs="Times New Roman"/>
                <w:b/>
                <w:sz w:val="24"/>
                <w:szCs w:val="24"/>
              </w:rPr>
            </w:pPr>
            <w:bookmarkStart w:id="6" w:name="_Hlk57723669"/>
            <w:r w:rsidRPr="0005026A">
              <w:rPr>
                <w:rFonts w:ascii="Times New Roman" w:hAnsi="Times New Roman" w:cs="Times New Roman"/>
                <w:b/>
                <w:sz w:val="24"/>
                <w:szCs w:val="24"/>
              </w:rPr>
              <w:t>№</w:t>
            </w:r>
          </w:p>
          <w:p w14:paraId="3D4E42A2"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E5F1272"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539833"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2AEE0"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FB92C0"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14:paraId="7D39C59C"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b/>
                <w:sz w:val="24"/>
                <w:szCs w:val="24"/>
              </w:rPr>
              <w:t>Всього, грн. з ПДВ</w:t>
            </w:r>
          </w:p>
        </w:tc>
      </w:tr>
      <w:tr w:rsidR="00BD03AB" w:rsidRPr="0005026A" w14:paraId="760D4A0E" w14:textId="77777777"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4FD9C27C" w14:textId="77777777" w:rsidR="00BD03AB" w:rsidRPr="0005026A" w:rsidRDefault="00BD03AB" w:rsidP="00C14B94">
            <w:pPr>
              <w:tabs>
                <w:tab w:val="left" w:pos="2715"/>
              </w:tabs>
              <w:jc w:val="center"/>
              <w:rPr>
                <w:rFonts w:ascii="Times New Roman" w:hAnsi="Times New Roman" w:cs="Times New Roman"/>
                <w:sz w:val="24"/>
                <w:szCs w:val="24"/>
              </w:rPr>
            </w:pPr>
            <w:r w:rsidRPr="0005026A">
              <w:rPr>
                <w:rFonts w:ascii="Times New Roman" w:hAnsi="Times New Roman" w:cs="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006F925" w14:textId="41CEC7A8" w:rsidR="00BD03AB" w:rsidRPr="0005026A" w:rsidRDefault="00BD03AB" w:rsidP="00C14B94">
            <w:pPr>
              <w:tabs>
                <w:tab w:val="left" w:pos="2715"/>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90E212" w14:textId="77777777" w:rsidR="00BD03AB" w:rsidRPr="0005026A" w:rsidRDefault="00BD03AB" w:rsidP="00C14B94">
            <w:pPr>
              <w:tabs>
                <w:tab w:val="left" w:pos="2715"/>
              </w:tabs>
              <w:jc w:val="center"/>
              <w:rPr>
                <w:rFonts w:ascii="Times New Roman" w:hAnsi="Times New Roman" w:cs="Times New Roman"/>
                <w:b/>
                <w:sz w:val="24"/>
                <w:szCs w:val="24"/>
              </w:rPr>
            </w:pPr>
            <w:r w:rsidRPr="0005026A">
              <w:rPr>
                <w:rFonts w:ascii="Times New Roman" w:hAnsi="Times New Roman" w:cs="Times New Roman"/>
                <w:b/>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DC075" w14:textId="36EA0834" w:rsidR="00BD03AB" w:rsidRPr="0005026A" w:rsidRDefault="00BD03AB" w:rsidP="008A311B">
            <w:pPr>
              <w:tabs>
                <w:tab w:val="left" w:pos="2715"/>
              </w:tabs>
              <w:rPr>
                <w:rFonts w:ascii="Times New Roman" w:hAnsi="Times New Roman" w:cs="Times New Roman"/>
                <w:b/>
                <w:sz w:val="24"/>
                <w:szCs w:val="24"/>
                <w:lang w:val="en-US"/>
              </w:rPr>
            </w:pPr>
          </w:p>
        </w:tc>
        <w:tc>
          <w:tcPr>
            <w:tcW w:w="1416" w:type="dxa"/>
            <w:tcBorders>
              <w:top w:val="single" w:sz="4" w:space="0" w:color="auto"/>
              <w:left w:val="single" w:sz="4" w:space="0" w:color="auto"/>
              <w:bottom w:val="single" w:sz="4" w:space="0" w:color="auto"/>
              <w:right w:val="single" w:sz="4" w:space="0" w:color="auto"/>
            </w:tcBorders>
            <w:vAlign w:val="center"/>
          </w:tcPr>
          <w:p w14:paraId="4F0CFBE7" w14:textId="4A6F7E6C" w:rsidR="00BD03AB" w:rsidRPr="0005026A" w:rsidRDefault="00BD03AB" w:rsidP="00C14B94">
            <w:pPr>
              <w:tabs>
                <w:tab w:val="left" w:pos="2715"/>
              </w:tabs>
              <w:jc w:val="center"/>
              <w:rPr>
                <w:rFonts w:ascii="Times New Roman" w:hAnsi="Times New Roman" w:cs="Times New Roman"/>
                <w:b/>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028BDFC" w14:textId="143E1B23" w:rsidR="00BD03AB" w:rsidRPr="0005026A" w:rsidRDefault="00BD03AB" w:rsidP="00C14B94">
            <w:pPr>
              <w:tabs>
                <w:tab w:val="left" w:pos="2715"/>
              </w:tabs>
              <w:jc w:val="center"/>
              <w:rPr>
                <w:rFonts w:ascii="Times New Roman" w:hAnsi="Times New Roman" w:cs="Times New Roman"/>
                <w:b/>
                <w:sz w:val="24"/>
                <w:szCs w:val="24"/>
              </w:rPr>
            </w:pPr>
          </w:p>
        </w:tc>
      </w:tr>
      <w:tr w:rsidR="0005026A" w:rsidRPr="0005026A" w14:paraId="4CA42D6A" w14:textId="77777777" w:rsidTr="00AD62DF">
        <w:trPr>
          <w:trHeight w:val="20"/>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618F2C52" w14:textId="1DFECCB4" w:rsidR="0005026A" w:rsidRPr="0005026A" w:rsidRDefault="0005026A" w:rsidP="008A311B">
            <w:pPr>
              <w:tabs>
                <w:tab w:val="left" w:pos="2715"/>
              </w:tabs>
              <w:rPr>
                <w:rFonts w:ascii="Times New Roman" w:hAnsi="Times New Roman" w:cs="Times New Roman"/>
                <w:b/>
                <w:sz w:val="24"/>
                <w:szCs w:val="24"/>
              </w:rPr>
            </w:pPr>
            <w:r w:rsidRPr="0005026A">
              <w:rPr>
                <w:rFonts w:ascii="Times New Roman" w:hAnsi="Times New Roman" w:cs="Times New Roman"/>
                <w:b/>
                <w:sz w:val="24"/>
                <w:szCs w:val="24"/>
              </w:rPr>
              <w:t>Всього:</w:t>
            </w:r>
          </w:p>
        </w:tc>
      </w:tr>
      <w:bookmarkEnd w:id="6"/>
    </w:tbl>
    <w:p w14:paraId="159B377C" w14:textId="77777777" w:rsidR="006E37FB" w:rsidRPr="0005026A" w:rsidRDefault="006E37FB" w:rsidP="006E37FB">
      <w:pPr>
        <w:widowControl w:val="0"/>
        <w:spacing w:after="0"/>
        <w:rPr>
          <w:rFonts w:ascii="Times New Roman" w:eastAsia="Times New Roman" w:hAnsi="Times New Roman" w:cs="Times New Roman"/>
          <w:sz w:val="24"/>
          <w:szCs w:val="24"/>
          <w:lang w:eastAsia="uk-UA"/>
        </w:rPr>
      </w:pPr>
    </w:p>
    <w:p w14:paraId="7EAC568D" w14:textId="77777777" w:rsidR="006E37FB" w:rsidRPr="0005026A" w:rsidRDefault="006E37FB" w:rsidP="006E37FB">
      <w:pPr>
        <w:widowControl w:val="0"/>
        <w:spacing w:after="0"/>
        <w:rPr>
          <w:rFonts w:ascii="Times New Roman" w:eastAsia="Times New Roman" w:hAnsi="Times New Roman" w:cs="Times New Roman"/>
          <w:sz w:val="24"/>
          <w:szCs w:val="24"/>
          <w:lang w:eastAsia="uk-UA"/>
        </w:rPr>
      </w:pPr>
    </w:p>
    <w:tbl>
      <w:tblPr>
        <w:tblW w:w="5000" w:type="pct"/>
        <w:tblLook w:val="00A0" w:firstRow="1" w:lastRow="0" w:firstColumn="1" w:lastColumn="0" w:noHBand="0" w:noVBand="0"/>
      </w:tblPr>
      <w:tblGrid>
        <w:gridCol w:w="5183"/>
        <w:gridCol w:w="4454"/>
      </w:tblGrid>
      <w:tr w:rsidR="006E37FB" w:rsidRPr="0005026A" w14:paraId="6BCD71A9" w14:textId="77777777" w:rsidTr="001D1153">
        <w:tc>
          <w:tcPr>
            <w:tcW w:w="2689" w:type="pct"/>
          </w:tcPr>
          <w:p w14:paraId="34815C81" w14:textId="77777777" w:rsidR="006E37FB" w:rsidRPr="0005026A" w:rsidRDefault="006E37FB" w:rsidP="001D1153">
            <w:pPr>
              <w:widowControl w:val="0"/>
              <w:spacing w:after="0" w:line="240" w:lineRule="auto"/>
              <w:jc w:val="center"/>
              <w:rPr>
                <w:rFonts w:ascii="Times New Roman" w:hAnsi="Times New Roman" w:cs="Times New Roman"/>
                <w:b/>
                <w:bCs/>
                <w:sz w:val="24"/>
                <w:szCs w:val="24"/>
              </w:rPr>
            </w:pPr>
            <w:r w:rsidRPr="0005026A">
              <w:rPr>
                <w:rFonts w:ascii="Times New Roman" w:hAnsi="Times New Roman" w:cs="Times New Roman"/>
                <w:b/>
                <w:bCs/>
                <w:sz w:val="24"/>
                <w:szCs w:val="24"/>
              </w:rPr>
              <w:t>ЗАМОВНИК</w:t>
            </w:r>
          </w:p>
          <w:p w14:paraId="61C68F50" w14:textId="77777777" w:rsidR="006E37FB" w:rsidRPr="0005026A" w:rsidRDefault="006E37FB" w:rsidP="001D1153">
            <w:pPr>
              <w:widowControl w:val="0"/>
              <w:spacing w:after="0" w:line="240" w:lineRule="auto"/>
              <w:rPr>
                <w:rFonts w:ascii="Times New Roman" w:hAnsi="Times New Roman" w:cs="Times New Roman"/>
                <w:sz w:val="24"/>
                <w:szCs w:val="24"/>
              </w:rPr>
            </w:pPr>
          </w:p>
          <w:p w14:paraId="1974D0B9" w14:textId="77777777" w:rsidR="006E37FB" w:rsidRPr="0005026A" w:rsidRDefault="006E37FB" w:rsidP="001D1153">
            <w:pPr>
              <w:widowControl w:val="0"/>
              <w:spacing w:after="0" w:line="240" w:lineRule="auto"/>
              <w:rPr>
                <w:rFonts w:ascii="Times New Roman" w:hAnsi="Times New Roman" w:cs="Times New Roman"/>
                <w:b/>
                <w:sz w:val="24"/>
                <w:szCs w:val="24"/>
              </w:rPr>
            </w:pPr>
          </w:p>
          <w:p w14:paraId="317808D3" w14:textId="77777777" w:rsidR="006E37FB" w:rsidRPr="0005026A" w:rsidRDefault="006E37FB" w:rsidP="001D1153">
            <w:pPr>
              <w:widowControl w:val="0"/>
              <w:spacing w:after="0" w:line="240" w:lineRule="auto"/>
              <w:rPr>
                <w:rFonts w:ascii="Times New Roman" w:hAnsi="Times New Roman" w:cs="Times New Roman"/>
                <w:b/>
                <w:bCs/>
                <w:sz w:val="24"/>
                <w:szCs w:val="24"/>
              </w:rPr>
            </w:pPr>
          </w:p>
          <w:p w14:paraId="64F7424B" w14:textId="77777777" w:rsidR="006E37FB" w:rsidRPr="0005026A" w:rsidRDefault="006E37FB" w:rsidP="001D1153">
            <w:pPr>
              <w:widowControl w:val="0"/>
              <w:spacing w:after="0" w:line="240" w:lineRule="auto"/>
              <w:rPr>
                <w:rFonts w:ascii="Times New Roman" w:hAnsi="Times New Roman" w:cs="Times New Roman"/>
                <w:b/>
                <w:bCs/>
                <w:sz w:val="24"/>
                <w:szCs w:val="24"/>
              </w:rPr>
            </w:pPr>
          </w:p>
          <w:p w14:paraId="7CB7278F" w14:textId="77777777" w:rsidR="006E37FB" w:rsidRPr="0005026A" w:rsidRDefault="006E37FB" w:rsidP="001D1153">
            <w:pPr>
              <w:widowControl w:val="0"/>
              <w:spacing w:after="0" w:line="240" w:lineRule="auto"/>
              <w:rPr>
                <w:rFonts w:ascii="Times New Roman" w:hAnsi="Times New Roman" w:cs="Times New Roman"/>
                <w:b/>
                <w:bCs/>
                <w:sz w:val="24"/>
                <w:szCs w:val="24"/>
              </w:rPr>
            </w:pPr>
          </w:p>
          <w:p w14:paraId="2FFC4A24" w14:textId="77777777" w:rsidR="00AD48CC" w:rsidRPr="0005026A" w:rsidRDefault="00AD48CC" w:rsidP="00AD48CC">
            <w:pPr>
              <w:spacing w:after="0"/>
              <w:rPr>
                <w:rFonts w:ascii="Times New Roman" w:hAnsi="Times New Roman" w:cs="Times New Roman"/>
                <w:b/>
                <w:sz w:val="24"/>
                <w:szCs w:val="24"/>
              </w:rPr>
            </w:pPr>
            <w:r w:rsidRPr="0005026A">
              <w:rPr>
                <w:rFonts w:ascii="Times New Roman" w:hAnsi="Times New Roman" w:cs="Times New Roman"/>
                <w:b/>
                <w:sz w:val="24"/>
                <w:szCs w:val="24"/>
              </w:rPr>
              <w:t>Директор __________ Софія КУЧЕРУК</w:t>
            </w:r>
          </w:p>
          <w:p w14:paraId="7CB5050A" w14:textId="77777777" w:rsidR="00AD48CC" w:rsidRPr="0005026A" w:rsidRDefault="00AD48CC" w:rsidP="00AD48CC">
            <w:pPr>
              <w:spacing w:after="0"/>
              <w:rPr>
                <w:rFonts w:ascii="Times New Roman" w:hAnsi="Times New Roman" w:cs="Times New Roman"/>
                <w:sz w:val="24"/>
                <w:szCs w:val="24"/>
              </w:rPr>
            </w:pPr>
            <w:r w:rsidRPr="0005026A">
              <w:rPr>
                <w:rFonts w:ascii="Times New Roman" w:hAnsi="Times New Roman" w:cs="Times New Roman"/>
                <w:sz w:val="24"/>
                <w:szCs w:val="24"/>
              </w:rPr>
              <w:t xml:space="preserve">       М.П.                                                                  </w:t>
            </w:r>
          </w:p>
          <w:p w14:paraId="511C4C7F" w14:textId="478F5927" w:rsidR="006E37FB" w:rsidRPr="0005026A" w:rsidRDefault="006E37FB" w:rsidP="001D1153">
            <w:pPr>
              <w:widowControl w:val="0"/>
              <w:spacing w:after="0" w:line="240" w:lineRule="auto"/>
              <w:rPr>
                <w:rFonts w:ascii="Times New Roman" w:hAnsi="Times New Roman" w:cs="Times New Roman"/>
                <w:sz w:val="24"/>
                <w:szCs w:val="24"/>
              </w:rPr>
            </w:pPr>
          </w:p>
        </w:tc>
        <w:tc>
          <w:tcPr>
            <w:tcW w:w="2311" w:type="pct"/>
          </w:tcPr>
          <w:p w14:paraId="45AF7D9A" w14:textId="77777777" w:rsidR="006E37FB" w:rsidRPr="0005026A" w:rsidRDefault="006E37FB" w:rsidP="001D1153">
            <w:pPr>
              <w:widowControl w:val="0"/>
              <w:spacing w:after="0" w:line="240" w:lineRule="auto"/>
              <w:jc w:val="center"/>
              <w:rPr>
                <w:rFonts w:ascii="Times New Roman" w:hAnsi="Times New Roman" w:cs="Times New Roman"/>
                <w:b/>
                <w:bCs/>
                <w:sz w:val="24"/>
                <w:szCs w:val="24"/>
              </w:rPr>
            </w:pPr>
            <w:r w:rsidRPr="0005026A">
              <w:rPr>
                <w:rFonts w:ascii="Times New Roman" w:hAnsi="Times New Roman" w:cs="Times New Roman"/>
                <w:b/>
                <w:bCs/>
                <w:sz w:val="24"/>
                <w:szCs w:val="24"/>
              </w:rPr>
              <w:t>ПОСТАЧАЛЬНИК</w:t>
            </w:r>
          </w:p>
          <w:p w14:paraId="78725223" w14:textId="77777777" w:rsidR="006E37FB" w:rsidRPr="0005026A" w:rsidRDefault="006E37FB" w:rsidP="001D1153">
            <w:pPr>
              <w:widowControl w:val="0"/>
              <w:spacing w:after="0" w:line="240" w:lineRule="auto"/>
              <w:rPr>
                <w:rFonts w:ascii="Times New Roman" w:hAnsi="Times New Roman" w:cs="Times New Roman"/>
                <w:b/>
                <w:bCs/>
                <w:sz w:val="24"/>
                <w:szCs w:val="24"/>
              </w:rPr>
            </w:pPr>
          </w:p>
          <w:p w14:paraId="54C5F6B5" w14:textId="77777777" w:rsidR="006E37FB" w:rsidRPr="0005026A" w:rsidRDefault="006E37FB" w:rsidP="001D1153">
            <w:pPr>
              <w:widowControl w:val="0"/>
              <w:spacing w:after="0" w:line="240" w:lineRule="auto"/>
              <w:rPr>
                <w:rFonts w:ascii="Times New Roman" w:hAnsi="Times New Roman" w:cs="Times New Roman"/>
                <w:b/>
                <w:bCs/>
                <w:sz w:val="24"/>
                <w:szCs w:val="24"/>
              </w:rPr>
            </w:pPr>
          </w:p>
          <w:p w14:paraId="462A6A65" w14:textId="77777777" w:rsidR="00A14636" w:rsidRPr="0005026A" w:rsidRDefault="00A14636" w:rsidP="001D1153">
            <w:pPr>
              <w:widowControl w:val="0"/>
              <w:spacing w:after="0" w:line="240" w:lineRule="auto"/>
              <w:rPr>
                <w:rFonts w:ascii="Times New Roman" w:hAnsi="Times New Roman" w:cs="Times New Roman"/>
                <w:b/>
                <w:bCs/>
                <w:sz w:val="24"/>
                <w:szCs w:val="24"/>
              </w:rPr>
            </w:pPr>
          </w:p>
          <w:p w14:paraId="64409109" w14:textId="77777777" w:rsidR="00A14636" w:rsidRPr="0005026A" w:rsidRDefault="00A14636" w:rsidP="001D1153">
            <w:pPr>
              <w:widowControl w:val="0"/>
              <w:spacing w:after="0" w:line="240" w:lineRule="auto"/>
              <w:rPr>
                <w:rFonts w:ascii="Times New Roman" w:hAnsi="Times New Roman" w:cs="Times New Roman"/>
                <w:b/>
                <w:bCs/>
                <w:sz w:val="24"/>
                <w:szCs w:val="24"/>
              </w:rPr>
            </w:pPr>
          </w:p>
          <w:p w14:paraId="1C08F923" w14:textId="77777777" w:rsidR="00A14636" w:rsidRPr="0005026A" w:rsidRDefault="00A14636" w:rsidP="001D1153">
            <w:pPr>
              <w:widowControl w:val="0"/>
              <w:spacing w:after="0" w:line="240" w:lineRule="auto"/>
              <w:rPr>
                <w:rFonts w:ascii="Times New Roman" w:hAnsi="Times New Roman" w:cs="Times New Roman"/>
                <w:b/>
                <w:bCs/>
                <w:sz w:val="24"/>
                <w:szCs w:val="24"/>
              </w:rPr>
            </w:pPr>
          </w:p>
          <w:p w14:paraId="48E7484C" w14:textId="42089379" w:rsidR="006E37FB" w:rsidRPr="0005026A" w:rsidRDefault="006E37FB" w:rsidP="008A311B">
            <w:pPr>
              <w:spacing w:after="0"/>
              <w:rPr>
                <w:rFonts w:ascii="Times New Roman" w:hAnsi="Times New Roman" w:cs="Times New Roman"/>
                <w:sz w:val="24"/>
                <w:szCs w:val="24"/>
              </w:rPr>
            </w:pPr>
          </w:p>
        </w:tc>
      </w:tr>
    </w:tbl>
    <w:p w14:paraId="438E495F" w14:textId="77777777" w:rsidR="007D410B" w:rsidRPr="0005026A" w:rsidRDefault="007D410B" w:rsidP="007D410B">
      <w:pPr>
        <w:spacing w:after="0" w:line="240" w:lineRule="auto"/>
        <w:jc w:val="both"/>
        <w:rPr>
          <w:rFonts w:ascii="Times New Roman" w:eastAsia="Times New Roman" w:hAnsi="Times New Roman" w:cs="Times New Roman"/>
          <w:sz w:val="24"/>
          <w:szCs w:val="24"/>
        </w:rPr>
      </w:pPr>
    </w:p>
    <w:sectPr w:rsidR="007D410B" w:rsidRPr="0005026A" w:rsidSect="0025001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15:restartNumberingAfterBreak="0">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47841"/>
    <w:rsid w:val="0005026A"/>
    <w:rsid w:val="00064504"/>
    <w:rsid w:val="00075BF2"/>
    <w:rsid w:val="00077C76"/>
    <w:rsid w:val="000A4ACB"/>
    <w:rsid w:val="000A7E08"/>
    <w:rsid w:val="000D488E"/>
    <w:rsid w:val="000E6F8B"/>
    <w:rsid w:val="001059FA"/>
    <w:rsid w:val="00106DCD"/>
    <w:rsid w:val="00110D44"/>
    <w:rsid w:val="00112DC5"/>
    <w:rsid w:val="001857BB"/>
    <w:rsid w:val="00190C32"/>
    <w:rsid w:val="00191B26"/>
    <w:rsid w:val="00193972"/>
    <w:rsid w:val="00197CB2"/>
    <w:rsid w:val="001B32A5"/>
    <w:rsid w:val="001B473D"/>
    <w:rsid w:val="00220EC7"/>
    <w:rsid w:val="002217FC"/>
    <w:rsid w:val="00224C85"/>
    <w:rsid w:val="00250017"/>
    <w:rsid w:val="00272339"/>
    <w:rsid w:val="002964E4"/>
    <w:rsid w:val="002F6BC8"/>
    <w:rsid w:val="00336D57"/>
    <w:rsid w:val="00350A23"/>
    <w:rsid w:val="003534A9"/>
    <w:rsid w:val="0037354C"/>
    <w:rsid w:val="00384591"/>
    <w:rsid w:val="00395465"/>
    <w:rsid w:val="00395C77"/>
    <w:rsid w:val="00397DB5"/>
    <w:rsid w:val="003D2861"/>
    <w:rsid w:val="003E4023"/>
    <w:rsid w:val="0040098A"/>
    <w:rsid w:val="00400C25"/>
    <w:rsid w:val="00404911"/>
    <w:rsid w:val="00427A74"/>
    <w:rsid w:val="00440D73"/>
    <w:rsid w:val="00441AA2"/>
    <w:rsid w:val="00447EC9"/>
    <w:rsid w:val="00455D28"/>
    <w:rsid w:val="00460289"/>
    <w:rsid w:val="004801D1"/>
    <w:rsid w:val="004854BB"/>
    <w:rsid w:val="004B2776"/>
    <w:rsid w:val="004D4AF3"/>
    <w:rsid w:val="004E421E"/>
    <w:rsid w:val="0050025E"/>
    <w:rsid w:val="00525B0C"/>
    <w:rsid w:val="005277FC"/>
    <w:rsid w:val="0054361F"/>
    <w:rsid w:val="00547AC4"/>
    <w:rsid w:val="005A78ED"/>
    <w:rsid w:val="005B205F"/>
    <w:rsid w:val="005C08FC"/>
    <w:rsid w:val="005C1A26"/>
    <w:rsid w:val="005C3B10"/>
    <w:rsid w:val="005D28E1"/>
    <w:rsid w:val="006264EB"/>
    <w:rsid w:val="00641A47"/>
    <w:rsid w:val="00653B06"/>
    <w:rsid w:val="00670DB1"/>
    <w:rsid w:val="0067699B"/>
    <w:rsid w:val="0069357C"/>
    <w:rsid w:val="006A6FE0"/>
    <w:rsid w:val="006B0DB3"/>
    <w:rsid w:val="006C6633"/>
    <w:rsid w:val="006E37FB"/>
    <w:rsid w:val="006E62D7"/>
    <w:rsid w:val="00701D5D"/>
    <w:rsid w:val="0071505C"/>
    <w:rsid w:val="0078542D"/>
    <w:rsid w:val="00787202"/>
    <w:rsid w:val="007C214F"/>
    <w:rsid w:val="007D410B"/>
    <w:rsid w:val="007D55EC"/>
    <w:rsid w:val="007F1909"/>
    <w:rsid w:val="007F2E84"/>
    <w:rsid w:val="008000FA"/>
    <w:rsid w:val="00820852"/>
    <w:rsid w:val="008457A2"/>
    <w:rsid w:val="00847491"/>
    <w:rsid w:val="00864557"/>
    <w:rsid w:val="00880673"/>
    <w:rsid w:val="008A1017"/>
    <w:rsid w:val="008A25CD"/>
    <w:rsid w:val="008A311B"/>
    <w:rsid w:val="008F7294"/>
    <w:rsid w:val="00904E75"/>
    <w:rsid w:val="009442C5"/>
    <w:rsid w:val="00970DCE"/>
    <w:rsid w:val="00975C2F"/>
    <w:rsid w:val="0098407B"/>
    <w:rsid w:val="009A62DF"/>
    <w:rsid w:val="009B04DF"/>
    <w:rsid w:val="009B0CA5"/>
    <w:rsid w:val="009C0D48"/>
    <w:rsid w:val="009C67E5"/>
    <w:rsid w:val="009D2073"/>
    <w:rsid w:val="00A118D7"/>
    <w:rsid w:val="00A14636"/>
    <w:rsid w:val="00A16B58"/>
    <w:rsid w:val="00A37114"/>
    <w:rsid w:val="00A569E5"/>
    <w:rsid w:val="00A626FB"/>
    <w:rsid w:val="00A97CD6"/>
    <w:rsid w:val="00AA3617"/>
    <w:rsid w:val="00AD48CC"/>
    <w:rsid w:val="00AD4922"/>
    <w:rsid w:val="00AF51AA"/>
    <w:rsid w:val="00B236D2"/>
    <w:rsid w:val="00B4244D"/>
    <w:rsid w:val="00B671BB"/>
    <w:rsid w:val="00B95FB6"/>
    <w:rsid w:val="00BD03AB"/>
    <w:rsid w:val="00BD7463"/>
    <w:rsid w:val="00BF2F04"/>
    <w:rsid w:val="00C03126"/>
    <w:rsid w:val="00C0682C"/>
    <w:rsid w:val="00C14663"/>
    <w:rsid w:val="00C16F0B"/>
    <w:rsid w:val="00C9137D"/>
    <w:rsid w:val="00C96518"/>
    <w:rsid w:val="00CF68E4"/>
    <w:rsid w:val="00D33A08"/>
    <w:rsid w:val="00D4762D"/>
    <w:rsid w:val="00D56E34"/>
    <w:rsid w:val="00D61E76"/>
    <w:rsid w:val="00D92F2A"/>
    <w:rsid w:val="00DC29B7"/>
    <w:rsid w:val="00DC3F73"/>
    <w:rsid w:val="00DF79C0"/>
    <w:rsid w:val="00E053FA"/>
    <w:rsid w:val="00E251EC"/>
    <w:rsid w:val="00E34D5B"/>
    <w:rsid w:val="00E3643B"/>
    <w:rsid w:val="00E70AFF"/>
    <w:rsid w:val="00E7769A"/>
    <w:rsid w:val="00E81311"/>
    <w:rsid w:val="00E82CEE"/>
    <w:rsid w:val="00E862AD"/>
    <w:rsid w:val="00EF7061"/>
    <w:rsid w:val="00F45F32"/>
    <w:rsid w:val="00F57CD5"/>
    <w:rsid w:val="00F65892"/>
    <w:rsid w:val="00F70C47"/>
    <w:rsid w:val="00FA443D"/>
    <w:rsid w:val="00FB0599"/>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FC6"/>
  <w15:docId w15:val="{D9410C84-A276-4833-B847-31FECB73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 w:type="character" w:styleId="a9">
    <w:name w:val="Hyperlink"/>
    <w:basedOn w:val="a0"/>
    <w:uiPriority w:val="99"/>
    <w:unhideWhenUsed/>
    <w:rsid w:val="00112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ettings" Target="setting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hyperlink" Target="mailto:m.domplus202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5345</Words>
  <Characters>30471</Characters>
  <Application>Microsoft Office Word</Application>
  <DocSecurity>0</DocSecurity>
  <Lines>253</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1</cp:lastModifiedBy>
  <cp:revision>6</cp:revision>
  <cp:lastPrinted>2021-09-24T08:12:00Z</cp:lastPrinted>
  <dcterms:created xsi:type="dcterms:W3CDTF">2023-02-08T08:42:00Z</dcterms:created>
  <dcterms:modified xsi:type="dcterms:W3CDTF">2023-02-08T12:23:00Z</dcterms:modified>
</cp:coreProperties>
</file>