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41" w:rsidRDefault="00BC3041" w:rsidP="00BC3041">
      <w:pPr>
        <w:tabs>
          <w:tab w:val="left" w:pos="6946"/>
        </w:tabs>
        <w:ind w:left="5812"/>
        <w:jc w:val="right"/>
        <w:rPr>
          <w:rFonts w:ascii="Times New Roman" w:hAnsi="Times New Roman" w:cs="Times New Roman"/>
          <w:b/>
          <w:lang w:val="uk-UA"/>
        </w:rPr>
      </w:pPr>
    </w:p>
    <w:p w:rsidR="00BC3041" w:rsidRPr="00AB0112" w:rsidRDefault="00BC3041" w:rsidP="00BC3041">
      <w:pPr>
        <w:tabs>
          <w:tab w:val="left" w:pos="6946"/>
        </w:tabs>
        <w:ind w:left="5812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Додаток 4</w:t>
      </w:r>
    </w:p>
    <w:p w:rsidR="00BC3041" w:rsidRPr="0012139E" w:rsidRDefault="00BC3041" w:rsidP="00BC3041">
      <w:pPr>
        <w:tabs>
          <w:tab w:val="left" w:pos="6946"/>
        </w:tabs>
        <w:ind w:left="5812"/>
        <w:jc w:val="right"/>
        <w:rPr>
          <w:lang w:val="uk-UA"/>
        </w:rPr>
      </w:pPr>
      <w:r w:rsidRPr="00AB0112"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:rsidR="00BC3041" w:rsidRDefault="00BC3041" w:rsidP="00BC3041">
      <w:pPr>
        <w:widowControl/>
        <w:suppressAutoHyphens w:val="0"/>
        <w:autoSpaceDE/>
        <w:rPr>
          <w:rFonts w:ascii="Times New Roman" w:hAnsi="Times New Roman" w:cs="Times New Roman"/>
          <w:color w:val="000000"/>
          <w:lang w:val="uk-UA" w:eastAsia="ru-RU"/>
        </w:rPr>
      </w:pPr>
    </w:p>
    <w:p w:rsidR="00BC3041" w:rsidRDefault="00BC3041" w:rsidP="00BC3041">
      <w:pPr>
        <w:pStyle w:val="a3"/>
        <w:jc w:val="center"/>
        <w:rPr>
          <w:b/>
          <w:lang w:val="uk-UA"/>
        </w:rPr>
      </w:pPr>
      <w:r w:rsidRPr="00442991">
        <w:rPr>
          <w:b/>
          <w:lang w:val="uk-UA"/>
        </w:rPr>
        <w:t>Документи, що підтверджують відсутність підстав, визначених частинами першою і другою статті 17 Закону</w:t>
      </w:r>
    </w:p>
    <w:p w:rsidR="00BC3041" w:rsidRPr="00442991" w:rsidRDefault="00BC3041" w:rsidP="00BC3041">
      <w:pPr>
        <w:pStyle w:val="a3"/>
        <w:jc w:val="center"/>
        <w:rPr>
          <w:b/>
          <w:lang w:val="uk-UA"/>
        </w:rPr>
      </w:pPr>
    </w:p>
    <w:p w:rsidR="00BC3041" w:rsidRPr="00F552FB" w:rsidRDefault="00BC3041" w:rsidP="00BC3041">
      <w:pPr>
        <w:pStyle w:val="ListParagraph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552FB">
        <w:rPr>
          <w:rFonts w:ascii="Times New Roman" w:hAnsi="Times New Roman" w:cs="Times New Roman"/>
          <w:sz w:val="24"/>
          <w:szCs w:val="24"/>
          <w:lang w:eastAsia="uk-UA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:rsidR="00BC3041" w:rsidRPr="00F552FB" w:rsidRDefault="00BC3041" w:rsidP="00BC3041">
      <w:pPr>
        <w:pStyle w:val="ListParagraph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552F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 </w:t>
      </w:r>
    </w:p>
    <w:p w:rsidR="00BC3041" w:rsidRPr="00F552FB" w:rsidRDefault="00BC3041" w:rsidP="00BC3041">
      <w:pPr>
        <w:pStyle w:val="ListParagraph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552FB">
        <w:rPr>
          <w:rFonts w:ascii="Times New Roman" w:hAnsi="Times New Roman" w:cs="Times New Roman"/>
          <w:sz w:val="24"/>
          <w:szCs w:val="24"/>
          <w:lang w:eastAsia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 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r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F552FB">
        <w:rPr>
          <w:rFonts w:ascii="Times New Roman" w:hAnsi="Times New Roman" w:cs="Times New Roman"/>
          <w:sz w:val="24"/>
          <w:szCs w:val="24"/>
          <w:lang w:eastAsia="uk-UA"/>
        </w:rPr>
        <w:t>Про доступ до публічної інформації</w:t>
      </w:r>
      <w:r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F552FB">
        <w:rPr>
          <w:rFonts w:ascii="Times New Roman" w:hAnsi="Times New Roman" w:cs="Times New Roman"/>
          <w:sz w:val="24"/>
          <w:szCs w:val="24"/>
          <w:lang w:eastAsia="uk-UA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BC3041" w:rsidRPr="00F552FB" w:rsidRDefault="00BC3041" w:rsidP="00BC3041">
      <w:pPr>
        <w:pStyle w:val="ListParagraph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552FB">
        <w:rPr>
          <w:rFonts w:ascii="Times New Roman" w:hAnsi="Times New Roman" w:cs="Times New Roman"/>
          <w:sz w:val="24"/>
          <w:szCs w:val="24"/>
          <w:lang w:eastAsia="uk-UA"/>
        </w:rPr>
        <w:t>Учасник процедури закупівлі підтверджує відсутність підстав, зазначених в абзаці першому цього пункту,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BC3041" w:rsidRDefault="00BC3041" w:rsidP="00BC3041">
      <w:pPr>
        <w:pStyle w:val="ListParagraph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552F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абзаці першому цього пункту, крім самостійного декларування відсутності таких підстав учасником процедури закупівлі відповідно до </w:t>
      </w:r>
      <w:r>
        <w:rPr>
          <w:rFonts w:ascii="Times New Roman" w:hAnsi="Times New Roman" w:cs="Times New Roman"/>
          <w:sz w:val="24"/>
          <w:szCs w:val="24"/>
          <w:lang w:eastAsia="uk-UA"/>
        </w:rPr>
        <w:t>абзацу четвертого цього пункту.</w:t>
      </w:r>
    </w:p>
    <w:p w:rsidR="00BC3041" w:rsidRPr="0092309B" w:rsidRDefault="00BC3041" w:rsidP="00BC3041">
      <w:pPr>
        <w:pStyle w:val="ListParagraph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C3041" w:rsidRPr="0092309B" w:rsidRDefault="00BC3041" w:rsidP="00BC3041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color w:val="000000"/>
          <w:lang w:val="uk-UA" w:eastAsia="en-US"/>
        </w:rPr>
      </w:pPr>
      <w:r w:rsidRPr="0092309B">
        <w:rPr>
          <w:rFonts w:ascii="Times New Roman" w:hAnsi="Times New Roman" w:cs="Times New Roman"/>
          <w:b/>
          <w:color w:val="000000"/>
          <w:lang w:val="uk-UA" w:eastAsia="en-US"/>
        </w:rPr>
        <w:t>Документи, які надаються  ПЕРЕМОЖЦЕМ (юридичною особою):</w:t>
      </w:r>
    </w:p>
    <w:tbl>
      <w:tblPr>
        <w:tblW w:w="9618" w:type="dxa"/>
        <w:tblLayout w:type="fixed"/>
        <w:tblLook w:val="0400"/>
      </w:tblPr>
      <w:tblGrid>
        <w:gridCol w:w="765"/>
        <w:gridCol w:w="4350"/>
        <w:gridCol w:w="4503"/>
      </w:tblGrid>
      <w:tr w:rsidR="00BC3041" w:rsidRPr="0092309B" w:rsidTr="00FD39C8">
        <w:trPr>
          <w:trHeight w:val="75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№</w:t>
            </w:r>
          </w:p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п/п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Вимоги статті 17 Закону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BC3041" w:rsidRPr="0092309B" w:rsidTr="00FD39C8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3041" w:rsidRPr="0092309B" w:rsidRDefault="00BC3041" w:rsidP="00FD39C8">
            <w:pPr>
              <w:widowControl/>
              <w:suppressAutoHyphens w:val="0"/>
              <w:autoSpaceDE/>
              <w:ind w:left="140" w:right="140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color w:val="000000"/>
                <w:lang w:val="uk-UA" w:eastAsia="en-US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3041" w:rsidRPr="0092309B" w:rsidRDefault="00BC3041" w:rsidP="00FD39C8">
            <w:pPr>
              <w:widowControl/>
              <w:suppressAutoHyphens w:val="0"/>
              <w:autoSpaceDE/>
              <w:ind w:right="140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веб-ресурсі</w:t>
            </w:r>
            <w:proofErr w:type="spellEnd"/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BC3041" w:rsidRPr="0092309B" w:rsidTr="00FD39C8">
        <w:trPr>
          <w:trHeight w:val="245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3041" w:rsidRPr="0092309B" w:rsidRDefault="00BC3041" w:rsidP="00FD39C8">
            <w:pPr>
              <w:widowControl/>
              <w:suppressAutoHyphens w:val="0"/>
              <w:autoSpaceDE/>
              <w:ind w:right="140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333333"/>
                <w:highlight w:val="white"/>
                <w:lang w:val="en-US" w:eastAsia="en-US"/>
              </w:rPr>
              <w:t>C</w:t>
            </w:r>
            <w:proofErr w:type="spellStart"/>
            <w:r w:rsidRPr="0092309B">
              <w:rPr>
                <w:rFonts w:ascii="Times New Roman" w:hAnsi="Times New Roman" w:cs="Times New Roman"/>
                <w:color w:val="333333"/>
                <w:highlight w:val="white"/>
                <w:lang w:val="uk-UA" w:eastAsia="en-US"/>
              </w:rPr>
              <w:t>лужбова</w:t>
            </w:r>
            <w:proofErr w:type="spellEnd"/>
            <w:r w:rsidRPr="0092309B">
              <w:rPr>
                <w:rFonts w:ascii="Times New Roman" w:hAnsi="Times New Roman" w:cs="Times New Roman"/>
                <w:color w:val="333333"/>
                <w:highlight w:val="white"/>
                <w:lang w:val="uk-UA" w:eastAsia="en-US"/>
              </w:rPr>
              <w:t xml:space="preserve">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3041" w:rsidRPr="0092309B" w:rsidRDefault="00BC3041" w:rsidP="00FD39C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92309B"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Документ повинен бути не більше 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двох місячної</w:t>
            </w:r>
            <w:r w:rsidRPr="0092309B"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давнини від дати подання документа. </w:t>
            </w:r>
          </w:p>
        </w:tc>
      </w:tr>
      <w:tr w:rsidR="00BC3041" w:rsidRPr="0092309B" w:rsidTr="00FD39C8">
        <w:trPr>
          <w:trHeight w:val="181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color w:val="333333"/>
                <w:highlight w:val="white"/>
                <w:lang w:val="uk-UA" w:eastAsia="en-US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3041" w:rsidRPr="0092309B" w:rsidRDefault="00BC3041" w:rsidP="00FD3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BC3041" w:rsidRPr="0092309B" w:rsidTr="00FD39C8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color w:val="000000"/>
                <w:lang w:val="uk-UA" w:eastAsia="en-US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3041" w:rsidRPr="0092309B" w:rsidRDefault="00BC3041" w:rsidP="00FD39C8">
            <w:pPr>
              <w:widowControl/>
              <w:suppressAutoHyphens w:val="0"/>
              <w:autoSpaceDE/>
              <w:ind w:left="140" w:right="140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Довідка в довільній формі</w:t>
            </w:r>
            <w:r w:rsidRPr="0092309B">
              <w:rPr>
                <w:rFonts w:ascii="Times New Roman" w:hAnsi="Times New Roman" w:cs="Times New Roman"/>
                <w:color w:val="000000"/>
                <w:lang w:val="uk-UA" w:eastAsia="en-US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BC3041" w:rsidRPr="0092309B" w:rsidRDefault="00BC3041" w:rsidP="00BC3041">
      <w:pPr>
        <w:widowControl/>
        <w:suppressAutoHyphens w:val="0"/>
        <w:autoSpaceDE/>
        <w:rPr>
          <w:rFonts w:ascii="Times New Roman" w:hAnsi="Times New Roman" w:cs="Times New Roman"/>
          <w:b/>
          <w:color w:val="000000"/>
          <w:lang w:val="uk-UA" w:eastAsia="en-US"/>
        </w:rPr>
      </w:pPr>
    </w:p>
    <w:p w:rsidR="00BC3041" w:rsidRPr="0092309B" w:rsidRDefault="00BC3041" w:rsidP="00BC3041">
      <w:pPr>
        <w:widowControl/>
        <w:suppressAutoHyphens w:val="0"/>
        <w:autoSpaceDE/>
        <w:jc w:val="center"/>
        <w:rPr>
          <w:rFonts w:ascii="Times New Roman" w:hAnsi="Times New Roman" w:cs="Times New Roman"/>
          <w:lang w:val="uk-UA" w:eastAsia="en-US"/>
        </w:rPr>
      </w:pPr>
      <w:r w:rsidRPr="0092309B">
        <w:rPr>
          <w:rFonts w:ascii="Times New Roman" w:hAnsi="Times New Roman" w:cs="Times New Roman"/>
          <w:b/>
          <w:color w:val="000000"/>
          <w:lang w:val="uk-UA" w:eastAsia="en-US"/>
        </w:rPr>
        <w:t>Документи, які надаються ПЕРЕМОЖЦЕМ (фізичною особою чи фізичною особою-підприємцем):</w:t>
      </w:r>
    </w:p>
    <w:tbl>
      <w:tblPr>
        <w:tblW w:w="9619" w:type="dxa"/>
        <w:tblLayout w:type="fixed"/>
        <w:tblLook w:val="0400"/>
      </w:tblPr>
      <w:tblGrid>
        <w:gridCol w:w="587"/>
        <w:gridCol w:w="4427"/>
        <w:gridCol w:w="4605"/>
      </w:tblGrid>
      <w:tr w:rsidR="00BC3041" w:rsidRPr="0092309B" w:rsidTr="00FD39C8">
        <w:trPr>
          <w:trHeight w:val="69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№</w:t>
            </w:r>
          </w:p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Вимоги статті 17 Закону</w:t>
            </w:r>
          </w:p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BC3041" w:rsidRPr="0092309B" w:rsidTr="00FD39C8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3041" w:rsidRPr="0092309B" w:rsidRDefault="00BC3041" w:rsidP="00FD39C8">
            <w:pPr>
              <w:widowControl/>
              <w:suppressAutoHyphens w:val="0"/>
              <w:autoSpaceDE/>
              <w:ind w:left="140" w:right="140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color w:val="000000"/>
                <w:lang w:val="uk-UA" w:eastAsia="en-US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3041" w:rsidRPr="0092309B" w:rsidRDefault="00BC3041" w:rsidP="00FD39C8">
            <w:pPr>
              <w:widowControl/>
              <w:suppressAutoHyphens w:val="0"/>
              <w:autoSpaceDE/>
              <w:ind w:right="140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веб-ресурсі</w:t>
            </w:r>
            <w:proofErr w:type="spellEnd"/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BC3041" w:rsidRPr="0092309B" w:rsidTr="00FD39C8">
        <w:trPr>
          <w:trHeight w:val="186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3041" w:rsidRPr="0092309B" w:rsidRDefault="00BC3041" w:rsidP="00FD39C8">
            <w:pPr>
              <w:widowControl/>
              <w:suppressAutoHyphens w:val="0"/>
              <w:autoSpaceDE/>
              <w:ind w:left="140" w:right="140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color w:val="000000"/>
                <w:lang w:val="uk-UA" w:eastAsia="en-US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BC3041" w:rsidRPr="0092309B" w:rsidRDefault="00BC3041" w:rsidP="00FD39C8">
            <w:pPr>
              <w:widowControl/>
              <w:suppressAutoHyphens w:val="0"/>
              <w:autoSpaceDE/>
              <w:ind w:right="140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3041" w:rsidRPr="0092309B" w:rsidRDefault="00BC3041" w:rsidP="00FD39C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BC3041" w:rsidRPr="0092309B" w:rsidRDefault="00BC3041" w:rsidP="00FD39C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Документ повинен бути не більше 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двох місячної</w:t>
            </w:r>
            <w:r w:rsidRPr="0092309B"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давнини від дати подання документа. </w:t>
            </w:r>
          </w:p>
        </w:tc>
      </w:tr>
      <w:tr w:rsidR="00BC3041" w:rsidRPr="0092309B" w:rsidTr="00FD39C8">
        <w:trPr>
          <w:trHeight w:val="138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color w:val="000000"/>
                <w:lang w:val="uk-UA" w:eastAsia="en-US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3041" w:rsidRPr="0092309B" w:rsidRDefault="00BC3041" w:rsidP="00FD3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BC3041" w:rsidRPr="0092309B" w:rsidTr="00FD39C8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lang w:val="uk-UA" w:eastAsia="en-US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lang w:val="uk-UA" w:eastAsia="en-US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BC3041" w:rsidRPr="0092309B" w:rsidRDefault="00BC3041" w:rsidP="00FD39C8">
            <w:pPr>
              <w:widowControl/>
              <w:suppressAutoHyphens w:val="0"/>
              <w:autoSpaceDE/>
              <w:ind w:left="100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lang w:val="uk-UA" w:eastAsia="en-US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3041" w:rsidRPr="0092309B" w:rsidRDefault="00BC3041" w:rsidP="00FD39C8">
            <w:pPr>
              <w:widowControl/>
              <w:suppressAutoHyphens w:val="0"/>
              <w:autoSpaceDE/>
              <w:ind w:left="140" w:right="140"/>
              <w:rPr>
                <w:rFonts w:ascii="Times New Roman" w:hAnsi="Times New Roman" w:cs="Times New Roman"/>
                <w:lang w:val="uk-UA" w:eastAsia="en-US"/>
              </w:rPr>
            </w:pPr>
            <w:r w:rsidRPr="0092309B">
              <w:rPr>
                <w:rFonts w:ascii="Times New Roman" w:hAnsi="Times New Roman" w:cs="Times New Roman"/>
                <w:b/>
                <w:lang w:val="uk-UA" w:eastAsia="en-US"/>
              </w:rPr>
              <w:t>Довідка в довільній формі</w:t>
            </w:r>
            <w:r w:rsidRPr="0092309B">
              <w:rPr>
                <w:rFonts w:ascii="Times New Roman" w:hAnsi="Times New Roman" w:cs="Times New Roman"/>
                <w:lang w:val="uk-UA" w:eastAsia="en-US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BC3041" w:rsidRPr="0092309B" w:rsidRDefault="00BC3041" w:rsidP="00BC3041">
      <w:pPr>
        <w:widowControl/>
        <w:shd w:val="clear" w:color="auto" w:fill="FFFFFF"/>
        <w:suppressAutoHyphens w:val="0"/>
        <w:autoSpaceDE/>
        <w:ind w:firstLine="709"/>
        <w:jc w:val="both"/>
        <w:rPr>
          <w:rFonts w:ascii="Times New Roman" w:hAnsi="Times New Roman" w:cs="Times New Roman"/>
          <w:lang w:val="uk-UA" w:eastAsia="en-US"/>
        </w:rPr>
      </w:pPr>
      <w:r w:rsidRPr="0092309B">
        <w:rPr>
          <w:rFonts w:ascii="Times New Roman" w:hAnsi="Times New Roman" w:cs="Times New Roman"/>
          <w:highlight w:val="white"/>
          <w:lang w:val="uk-UA" w:eastAsia="en-US"/>
        </w:rPr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BC3041" w:rsidRPr="0092309B" w:rsidRDefault="00BC3041" w:rsidP="00BC3041">
      <w:pPr>
        <w:widowControl/>
        <w:shd w:val="clear" w:color="auto" w:fill="FFFFFF"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i/>
          <w:lang w:val="uk-UA" w:eastAsia="en-US"/>
        </w:rPr>
      </w:pPr>
      <w:r w:rsidRPr="0092309B">
        <w:rPr>
          <w:rFonts w:ascii="Times New Roman" w:hAnsi="Times New Roman" w:cs="Times New Roman"/>
          <w:lang w:val="uk-UA" w:eastAsia="en-US"/>
        </w:rPr>
        <w:lastRenderedPageBreak/>
        <w:t> </w:t>
      </w:r>
      <w:r w:rsidRPr="0092309B">
        <w:rPr>
          <w:rFonts w:ascii="Times New Roman" w:eastAsia="Calibri" w:hAnsi="Times New Roman" w:cs="Times New Roman"/>
          <w:b/>
          <w:u w:val="single"/>
          <w:lang w:val="uk-UA" w:eastAsia="en-US"/>
        </w:rPr>
        <w:t>Примітка:</w:t>
      </w:r>
      <w:r w:rsidRPr="0092309B">
        <w:rPr>
          <w:rFonts w:ascii="Times New Roman" w:eastAsia="Calibri" w:hAnsi="Times New Roman" w:cs="Times New Roman"/>
          <w:i/>
          <w:lang w:val="uk-UA" w:eastAsia="en-US"/>
        </w:rPr>
        <w:t xml:space="preserve"> учасник в довідці (довідках) обов‘язково зазначає особу, щодо якої дана довідка видається. Довідки мають бути датованими не раніше дати оголошення закупівлі. Довідка (довідки) має бути підписана уповноваженою особою на подання тендерної пропозиції.</w:t>
      </w:r>
    </w:p>
    <w:p w:rsidR="00BC3041" w:rsidRPr="005761E4" w:rsidRDefault="00BC3041" w:rsidP="00BC3041">
      <w:pPr>
        <w:suppressAutoHyphens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color w:val="000000"/>
          <w:lang w:val="uk-UA" w:eastAsia="ru-RU"/>
        </w:rPr>
      </w:pPr>
    </w:p>
    <w:p w:rsidR="00BC3041" w:rsidRPr="00392965" w:rsidRDefault="00BC3041" w:rsidP="00BC3041">
      <w:pPr>
        <w:spacing w:line="264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BA4F7D" w:rsidRPr="00BC3041" w:rsidRDefault="00BA4F7D">
      <w:pPr>
        <w:rPr>
          <w:lang w:val="uk-UA"/>
        </w:rPr>
      </w:pPr>
    </w:p>
    <w:sectPr w:rsidR="00BA4F7D" w:rsidRPr="00BC3041" w:rsidSect="00DA0D35">
      <w:pgSz w:w="11906" w:h="16838"/>
      <w:pgMar w:top="567" w:right="720" w:bottom="56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C3041"/>
    <w:rsid w:val="00821411"/>
    <w:rsid w:val="00BA4F7D"/>
    <w:rsid w:val="00BC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41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3041"/>
    <w:pPr>
      <w:widowControl/>
      <w:tabs>
        <w:tab w:val="center" w:pos="4819"/>
        <w:tab w:val="right" w:pos="9639"/>
      </w:tabs>
      <w:autoSpaceDE/>
    </w:pPr>
    <w:rPr>
      <w:rFonts w:ascii="Times New Roman" w:hAnsi="Times New Roman" w:cs="Times New Roman"/>
      <w:lang/>
    </w:rPr>
  </w:style>
  <w:style w:type="character" w:customStyle="1" w:styleId="a4">
    <w:name w:val="Верхний колонтитул Знак"/>
    <w:basedOn w:val="a0"/>
    <w:link w:val="a3"/>
    <w:rsid w:val="00BC30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a"/>
    <w:rsid w:val="00BC3041"/>
    <w:pPr>
      <w:widowControl/>
      <w:autoSpaceDE/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5612</Words>
  <Characters>3200</Characters>
  <Application>Microsoft Office Word</Application>
  <DocSecurity>0</DocSecurity>
  <Lines>26</Lines>
  <Paragraphs>17</Paragraphs>
  <ScaleCrop>false</ScaleCrop>
  <Company>SPecialiST RePack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2023-01-18T08:42:00Z</dcterms:created>
  <dcterms:modified xsi:type="dcterms:W3CDTF">2023-01-18T08:42:00Z</dcterms:modified>
</cp:coreProperties>
</file>