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12450" w:type="dxa"/>
        <w:tblCellSpacing w:w="1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26"/>
        <w:gridCol w:w="7524"/>
      </w:tblGrid>
      <w:tr w:rsidR="009672B1" w:rsidRPr="00623BE3" w14:paraId="4B31E409" w14:textId="77777777" w:rsidTr="00623BE3">
        <w:trPr>
          <w:tblCellSpacing w:w="12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F6AAE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07902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</w:t>
            </w:r>
            <w:proofErr w:type="spellEnd"/>
          </w:p>
        </w:tc>
      </w:tr>
      <w:tr w:rsidR="009672B1" w:rsidRPr="00623BE3" w14:paraId="7821848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060C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0C262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TravelMate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P2 TMP215-53</w:t>
            </w:r>
          </w:p>
        </w:tc>
      </w:tr>
      <w:tr w:rsidR="009672B1" w:rsidRPr="00623BE3" w14:paraId="77F77C8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E63CB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B4BE5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NX.VPVEU.00E</w:t>
            </w:r>
          </w:p>
        </w:tc>
      </w:tr>
      <w:tr w:rsidR="009672B1" w:rsidRPr="00623BE3" w14:paraId="7C118C9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712E5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Серия (модельный ряд)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0CB8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TravelMate</w:t>
            </w:r>
            <w:proofErr w:type="spellEnd"/>
          </w:p>
        </w:tc>
      </w:tr>
      <w:tr w:rsidR="009672B1" w:rsidRPr="00623BE3" w14:paraId="03B350B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4B1E4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ноутбука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D53DD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Для работы и учебы</w:t>
            </w:r>
          </w:p>
        </w:tc>
      </w:tr>
      <w:tr w:rsidR="009672B1" w:rsidRPr="00623BE3" w14:paraId="5638D1F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BE82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Диагональ дисплея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76D7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15.6"</w:t>
            </w:r>
          </w:p>
        </w:tc>
      </w:tr>
      <w:tr w:rsidR="009672B1" w:rsidRPr="00623BE3" w14:paraId="1553E67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DC712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ED153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1920х1080 (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FullHD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)</w:t>
            </w:r>
          </w:p>
        </w:tc>
      </w:tr>
      <w:tr w:rsidR="009672B1" w:rsidRPr="00623BE3" w14:paraId="2ED4B330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BCB3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Поверхность экрана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339B2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матовая</w:t>
            </w:r>
          </w:p>
        </w:tc>
      </w:tr>
      <w:tr w:rsidR="009672B1" w:rsidRPr="00623BE3" w14:paraId="70A1D2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EB07D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матрицы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99717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IPS</w:t>
            </w:r>
          </w:p>
        </w:tc>
      </w:tr>
      <w:tr w:rsidR="009672B1" w:rsidRPr="00623BE3" w14:paraId="6C26909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2182C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Частота обновления экрана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3DB7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60Hz</w:t>
            </w:r>
          </w:p>
        </w:tc>
      </w:tr>
      <w:tr w:rsidR="009672B1" w:rsidRPr="00623BE3" w14:paraId="492F1C6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6959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Поколение процессора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Intel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2602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11-th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generation</w:t>
            </w:r>
            <w:proofErr w:type="spellEnd"/>
          </w:p>
        </w:tc>
      </w:tr>
      <w:tr w:rsidR="00D32FDA" w:rsidRPr="00D32FDA" w14:paraId="376BE9C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62100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0EEB76" w14:textId="77777777" w:rsidR="00623BE3" w:rsidRPr="003F02F9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</w:pP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 xml:space="preserve">Intel Core i3 1115G4 (4.1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ГГц</w:t>
            </w: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>)</w:t>
            </w:r>
          </w:p>
        </w:tc>
      </w:tr>
      <w:tr w:rsidR="009672B1" w:rsidRPr="00623BE3" w14:paraId="0AD5EF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558C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5CAFE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9672B1" w:rsidRPr="00623BE3" w14:paraId="54EDBD3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5DDAC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9FB4F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DDR4</w:t>
            </w:r>
          </w:p>
        </w:tc>
      </w:tr>
      <w:tr w:rsidR="009672B1" w:rsidRPr="00623BE3" w14:paraId="44F34D5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1F41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Количество слотов для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7E5798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9672B1" w:rsidRPr="00623BE3" w14:paraId="409F528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EBDF6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E6142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 ГБ</w:t>
            </w:r>
          </w:p>
        </w:tc>
      </w:tr>
      <w:tr w:rsidR="009672B1" w:rsidRPr="00623BE3" w14:paraId="50B0FF3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2D569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Типы внутренних накопителей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5FA10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SSD</w:t>
            </w:r>
          </w:p>
        </w:tc>
      </w:tr>
      <w:tr w:rsidR="009672B1" w:rsidRPr="00623BE3" w14:paraId="477FDD6A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B452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Объем 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D9E70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256 ГБ</w:t>
            </w:r>
          </w:p>
        </w:tc>
      </w:tr>
      <w:tr w:rsidR="009672B1" w:rsidRPr="00623BE3" w14:paraId="186FCE4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5E135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1980D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No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ODD</w:t>
            </w:r>
          </w:p>
        </w:tc>
      </w:tr>
      <w:tr w:rsidR="009672B1" w:rsidRPr="00623BE3" w14:paraId="418523E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4A744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Кардридер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5ACD5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Card-reader</w:t>
            </w:r>
            <w:proofErr w:type="spellEnd"/>
          </w:p>
        </w:tc>
      </w:tr>
      <w:tr w:rsidR="009672B1" w:rsidRPr="00623BE3" w14:paraId="5B7C159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BF3AD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Видеокарта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40655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Intel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UHD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Graphics</w:t>
            </w:r>
            <w:proofErr w:type="spellEnd"/>
          </w:p>
        </w:tc>
      </w:tr>
      <w:tr w:rsidR="009672B1" w:rsidRPr="00623BE3" w14:paraId="55DCCA8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55260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Веб-камера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A0FB7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WEB-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Camera</w:t>
            </w:r>
            <w:proofErr w:type="spellEnd"/>
          </w:p>
        </w:tc>
      </w:tr>
      <w:tr w:rsidR="009672B1" w:rsidRPr="00623BE3" w14:paraId="529961E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3121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Дополнительные возможности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E8A1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стереодинамики, встроенный микрофон</w:t>
            </w:r>
          </w:p>
        </w:tc>
      </w:tr>
      <w:tr w:rsidR="009672B1" w:rsidRPr="00623BE3" w14:paraId="45E53F7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4CF1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lastRenderedPageBreak/>
              <w:t>Беспроводные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EA986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Bluetooth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,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Wi-Fi</w:t>
            </w:r>
            <w:proofErr w:type="spellEnd"/>
          </w:p>
        </w:tc>
      </w:tr>
      <w:tr w:rsidR="009672B1" w:rsidRPr="00623BE3" w14:paraId="524F3FD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C0C4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Сетевой адаптер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3397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Gigabit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Ethernet</w:t>
            </w:r>
            <w:proofErr w:type="spellEnd"/>
          </w:p>
        </w:tc>
      </w:tr>
      <w:tr w:rsidR="009672B1" w:rsidRPr="00623BE3" w14:paraId="1661401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51BD9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Интерфейсы и подключения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E39F4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3 х USB 3.2, USB 3.2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Type</w:t>
            </w:r>
            <w:proofErr w:type="spellEnd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-C, HDMI, Комбинированный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аудиоразъем</w:t>
            </w:r>
            <w:proofErr w:type="spellEnd"/>
          </w:p>
        </w:tc>
      </w:tr>
      <w:tr w:rsidR="009672B1" w:rsidRPr="00623BE3" w14:paraId="37B2C26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E4136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97C4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Linux</w:t>
            </w:r>
            <w:proofErr w:type="spellEnd"/>
          </w:p>
        </w:tc>
      </w:tr>
      <w:tr w:rsidR="009672B1" w:rsidRPr="00623BE3" w14:paraId="6EF52A1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801B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Емкость батареи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C6BA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48 </w:t>
            </w:r>
            <w:proofErr w:type="spell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Втч</w:t>
            </w:r>
            <w:proofErr w:type="spellEnd"/>
          </w:p>
        </w:tc>
      </w:tr>
      <w:tr w:rsidR="009672B1" w:rsidRPr="00623BE3" w14:paraId="1E0BD16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5D604B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43FB4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сканер отпечатков пальцев</w:t>
            </w:r>
          </w:p>
        </w:tc>
      </w:tr>
      <w:tr w:rsidR="009672B1" w:rsidRPr="00623BE3" w14:paraId="1CB6D21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6DF52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638A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363 мм</w:t>
            </w:r>
          </w:p>
        </w:tc>
      </w:tr>
      <w:tr w:rsidR="009672B1" w:rsidRPr="00623BE3" w14:paraId="00FD95B9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A71F8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71C0C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19.9 мм</w:t>
            </w:r>
          </w:p>
        </w:tc>
      </w:tr>
      <w:tr w:rsidR="009672B1" w:rsidRPr="00623BE3" w14:paraId="3612D44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657E4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Глубина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91EE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255 мм</w:t>
            </w:r>
          </w:p>
        </w:tc>
      </w:tr>
      <w:tr w:rsidR="009672B1" w:rsidRPr="00623BE3" w14:paraId="0255747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676A6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993B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1.8 кг</w:t>
            </w:r>
          </w:p>
        </w:tc>
      </w:tr>
      <w:tr w:rsidR="009672B1" w:rsidRPr="00623BE3" w14:paraId="7A2B802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625CB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8B9DA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черный</w:t>
            </w:r>
          </w:p>
        </w:tc>
      </w:tr>
      <w:tr w:rsidR="009672B1" w:rsidRPr="00623BE3" w14:paraId="787BDE1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E067B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Страна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F84BA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Китай</w:t>
            </w:r>
          </w:p>
        </w:tc>
      </w:tr>
      <w:tr w:rsidR="009672B1" w:rsidRPr="00623BE3" w14:paraId="37BB2CB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0546E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 xml:space="preserve">Гарантия, </w:t>
            </w:r>
            <w:proofErr w:type="spellStart"/>
            <w:proofErr w:type="gramStart"/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7D8D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12</w:t>
            </w:r>
          </w:p>
        </w:tc>
      </w:tr>
      <w:tr w:rsidR="009672B1" w:rsidRPr="00623BE3" w14:paraId="6D950D0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932156" w14:textId="1945FEBB" w:rsidR="009672B1" w:rsidRPr="00623BE3" w:rsidRDefault="009672B1" w:rsidP="009672B1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9672B1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УКТВЭД</w:t>
            </w:r>
            <w:r w:rsidRPr="009672B1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72DCFF" w14:textId="7B663300" w:rsidR="009672B1" w:rsidRPr="00623BE3" w:rsidRDefault="009672B1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9672B1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8471300000</w:t>
            </w:r>
          </w:p>
        </w:tc>
      </w:tr>
      <w:tr w:rsidR="009672B1" w:rsidRPr="009672B1" w14:paraId="1B73F39F" w14:textId="77777777" w:rsidTr="009672B1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AF6457" w14:textId="3E8AC078" w:rsidR="00623BE3" w:rsidRPr="009672B1" w:rsidRDefault="009672B1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Додаткова комплектація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A91ABF" w14:textId="31E9CAEF" w:rsidR="00623BE3" w:rsidRPr="009672B1" w:rsidRDefault="008F6731" w:rsidP="00D32FDA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>в</w:t>
            </w:r>
            <w:r w:rsidR="009672B1">
              <w:rPr>
                <w:rFonts w:ascii="Arial" w:eastAsia="Times New Roman" w:hAnsi="Arial" w:cs="Arial"/>
                <w:color w:val="616161"/>
                <w:sz w:val="20"/>
                <w:szCs w:val="20"/>
                <w:lang w:val="uk-UA"/>
              </w:rPr>
              <w:t xml:space="preserve"> комплекті має бути миша бездротова</w:t>
            </w:r>
            <w:bookmarkStart w:id="0" w:name="_GoBack"/>
            <w:bookmarkEnd w:id="0"/>
          </w:p>
        </w:tc>
      </w:tr>
    </w:tbl>
    <w:p w14:paraId="4684BAD5" w14:textId="77777777" w:rsidR="003F02F9" w:rsidRDefault="003F02F9" w:rsidP="003F02F9">
      <w:pPr>
        <w:rPr>
          <w:b/>
          <w:bCs/>
          <w:lang w:val="uk-UA"/>
        </w:rPr>
      </w:pPr>
    </w:p>
    <w:p w14:paraId="22E8F256" w14:textId="77777777" w:rsidR="003F02F9" w:rsidRPr="003F02F9" w:rsidRDefault="003F02F9" w:rsidP="003F02F9">
      <w:pPr>
        <w:jc w:val="center"/>
        <w:rPr>
          <w:b/>
          <w:lang w:val="uk-UA"/>
        </w:rPr>
      </w:pPr>
      <w:r w:rsidRPr="003F02F9">
        <w:rPr>
          <w:b/>
          <w:lang w:val="uk-UA"/>
        </w:rPr>
        <w:t>2. Якісні характеристики товару</w:t>
      </w:r>
    </w:p>
    <w:p w14:paraId="5DA58630" w14:textId="1E9F028C" w:rsidR="003F02F9" w:rsidRPr="003F02F9" w:rsidRDefault="003F02F9" w:rsidP="003F02F9">
      <w:r>
        <w:rPr>
          <w:lang w:val="uk-UA"/>
        </w:rPr>
        <w:t xml:space="preserve">      </w:t>
      </w:r>
      <w:r w:rsidRPr="003F02F9">
        <w:t xml:space="preserve">Товар </w:t>
      </w:r>
      <w:proofErr w:type="spellStart"/>
      <w:r w:rsidRPr="003F02F9">
        <w:t>має</w:t>
      </w:r>
      <w:proofErr w:type="spellEnd"/>
      <w:r w:rsidRPr="003F02F9">
        <w:t xml:space="preserve"> бути </w:t>
      </w:r>
      <w:proofErr w:type="spellStart"/>
      <w:r w:rsidRPr="003F02F9">
        <w:t>поставлений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CB488F">
        <w:t>обсязі</w:t>
      </w:r>
      <w:proofErr w:type="spellEnd"/>
      <w:r w:rsidRPr="00CB488F">
        <w:t xml:space="preserve"> до </w:t>
      </w:r>
      <w:r w:rsidR="009E5A5E" w:rsidRPr="00CB488F">
        <w:rPr>
          <w:lang w:val="uk-UA"/>
        </w:rPr>
        <w:t>30</w:t>
      </w:r>
      <w:r w:rsidRPr="00CB488F">
        <w:t xml:space="preserve"> </w:t>
      </w:r>
      <w:r w:rsidR="009E5A5E" w:rsidRPr="00CB488F">
        <w:rPr>
          <w:lang w:val="uk-UA"/>
        </w:rPr>
        <w:t>вересня</w:t>
      </w:r>
      <w:r w:rsidRPr="00CB488F">
        <w:t xml:space="preserve"> 202</w:t>
      </w:r>
      <w:r w:rsidRPr="00CB488F">
        <w:rPr>
          <w:lang w:val="uk-UA"/>
        </w:rPr>
        <w:t>2</w:t>
      </w:r>
      <w:r w:rsidRPr="00CB488F">
        <w:t xml:space="preserve"> року. </w:t>
      </w:r>
      <w:proofErr w:type="spellStart"/>
      <w:r w:rsidRPr="00CB488F">
        <w:t>Учасник</w:t>
      </w:r>
      <w:proofErr w:type="spellEnd"/>
      <w:r w:rsidRPr="003F02F9">
        <w:t xml:space="preserve"> </w:t>
      </w:r>
      <w:proofErr w:type="spellStart"/>
      <w:r w:rsidRPr="003F02F9">
        <w:t>надає</w:t>
      </w:r>
      <w:proofErr w:type="spellEnd"/>
      <w:r w:rsidRPr="003F02F9">
        <w:t xml:space="preserve"> </w:t>
      </w:r>
      <w:proofErr w:type="spellStart"/>
      <w:r w:rsidRPr="003F02F9">
        <w:t>гарантійний</w:t>
      </w:r>
      <w:proofErr w:type="spellEnd"/>
      <w:r w:rsidRPr="003F02F9">
        <w:t xml:space="preserve"> лист (</w:t>
      </w:r>
      <w:proofErr w:type="gramStart"/>
      <w:r w:rsidRPr="003F02F9">
        <w:t xml:space="preserve">у </w:t>
      </w:r>
      <w:proofErr w:type="spellStart"/>
      <w:r w:rsidRPr="003F02F9">
        <w:t>дов</w:t>
      </w:r>
      <w:proofErr w:type="gramEnd"/>
      <w:r w:rsidRPr="003F02F9">
        <w:t>ільній</w:t>
      </w:r>
      <w:proofErr w:type="spellEnd"/>
      <w:r w:rsidRPr="003F02F9">
        <w:t xml:space="preserve"> </w:t>
      </w:r>
      <w:proofErr w:type="spellStart"/>
      <w:r w:rsidRPr="003F02F9">
        <w:t>формі</w:t>
      </w:r>
      <w:proofErr w:type="spellEnd"/>
      <w:r w:rsidRPr="003F02F9">
        <w:t xml:space="preserve">) </w:t>
      </w:r>
      <w:proofErr w:type="spellStart"/>
      <w:r w:rsidRPr="003F02F9">
        <w:t>щодо</w:t>
      </w:r>
      <w:proofErr w:type="spellEnd"/>
      <w:r w:rsidRPr="003F02F9">
        <w:t xml:space="preserve"> </w:t>
      </w:r>
      <w:proofErr w:type="spellStart"/>
      <w:r w:rsidRPr="003F02F9">
        <w:t>своєчасної</w:t>
      </w:r>
      <w:proofErr w:type="spellEnd"/>
      <w:r w:rsidRPr="003F02F9">
        <w:t xml:space="preserve"> поставки. За </w:t>
      </w:r>
      <w:proofErr w:type="spellStart"/>
      <w:r w:rsidRPr="003F02F9">
        <w:t>недодержання</w:t>
      </w:r>
      <w:proofErr w:type="spellEnd"/>
      <w:r w:rsidRPr="003F02F9">
        <w:t xml:space="preserve"> </w:t>
      </w:r>
      <w:proofErr w:type="spellStart"/>
      <w:r w:rsidRPr="003F02F9">
        <w:t>вищезазначених</w:t>
      </w:r>
      <w:proofErr w:type="spellEnd"/>
      <w:r w:rsidRPr="003F02F9">
        <w:t xml:space="preserve"> умов </w:t>
      </w:r>
      <w:proofErr w:type="spellStart"/>
      <w:r w:rsidRPr="003F02F9">
        <w:t>Замовник</w:t>
      </w:r>
      <w:proofErr w:type="spellEnd"/>
      <w:r w:rsidRPr="003F02F9">
        <w:t xml:space="preserve"> </w:t>
      </w:r>
      <w:proofErr w:type="spellStart"/>
      <w:r w:rsidRPr="003F02F9">
        <w:t>має</w:t>
      </w:r>
      <w:proofErr w:type="spellEnd"/>
      <w:r w:rsidRPr="003F02F9">
        <w:t xml:space="preserve"> право </w:t>
      </w:r>
      <w:proofErr w:type="spellStart"/>
      <w:r w:rsidRPr="003F02F9">
        <w:t>відмовитись</w:t>
      </w:r>
      <w:proofErr w:type="spellEnd"/>
      <w:r w:rsidRPr="003F02F9">
        <w:t xml:space="preserve"> </w:t>
      </w:r>
      <w:proofErr w:type="spellStart"/>
      <w:r w:rsidRPr="003F02F9">
        <w:t>від</w:t>
      </w:r>
      <w:proofErr w:type="spellEnd"/>
      <w:r w:rsidRPr="003F02F9">
        <w:t xml:space="preserve"> </w:t>
      </w:r>
      <w:proofErr w:type="spellStart"/>
      <w:r w:rsidRPr="003F02F9">
        <w:t>прийняття</w:t>
      </w:r>
      <w:proofErr w:type="spellEnd"/>
      <w:r w:rsidRPr="003F02F9">
        <w:t xml:space="preserve"> товару, та </w:t>
      </w:r>
      <w:proofErr w:type="spellStart"/>
      <w:r w:rsidRPr="003F02F9">
        <w:t>вважати</w:t>
      </w:r>
      <w:proofErr w:type="spellEnd"/>
      <w:r w:rsidRPr="003F02F9">
        <w:t xml:space="preserve"> </w:t>
      </w:r>
      <w:proofErr w:type="spellStart"/>
      <w:r w:rsidRPr="003F02F9">
        <w:t>обов’язок</w:t>
      </w:r>
      <w:proofErr w:type="spellEnd"/>
      <w:r w:rsidRPr="003F02F9">
        <w:t xml:space="preserve"> </w:t>
      </w:r>
      <w:proofErr w:type="spellStart"/>
      <w:r w:rsidRPr="003F02F9">
        <w:t>здійснення</w:t>
      </w:r>
      <w:proofErr w:type="spellEnd"/>
      <w:r w:rsidRPr="003F02F9">
        <w:t xml:space="preserve"> поставки в день та час </w:t>
      </w:r>
      <w:proofErr w:type="spellStart"/>
      <w:r w:rsidRPr="003F02F9">
        <w:t>визначений</w:t>
      </w:r>
      <w:proofErr w:type="spellEnd"/>
      <w:r w:rsidRPr="003F02F9">
        <w:t xml:space="preserve"> </w:t>
      </w:r>
      <w:proofErr w:type="spellStart"/>
      <w:proofErr w:type="gramStart"/>
      <w:r w:rsidRPr="003F02F9">
        <w:t>п</w:t>
      </w:r>
      <w:proofErr w:type="gramEnd"/>
      <w:r w:rsidRPr="003F02F9">
        <w:t>ід</w:t>
      </w:r>
      <w:proofErr w:type="spellEnd"/>
      <w:r w:rsidRPr="003F02F9">
        <w:t xml:space="preserve"> час </w:t>
      </w:r>
      <w:proofErr w:type="spellStart"/>
      <w:r w:rsidRPr="003F02F9">
        <w:t>замовлення</w:t>
      </w:r>
      <w:proofErr w:type="spellEnd"/>
      <w:r w:rsidRPr="003F02F9">
        <w:t xml:space="preserve"> – </w:t>
      </w:r>
      <w:proofErr w:type="spellStart"/>
      <w:r w:rsidRPr="003F02F9">
        <w:t>невиконаний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3F02F9">
        <w:t>обсязі</w:t>
      </w:r>
      <w:proofErr w:type="spellEnd"/>
      <w:r w:rsidRPr="003F02F9">
        <w:t>.</w:t>
      </w:r>
    </w:p>
    <w:p w14:paraId="202AA75D" w14:textId="5BF07673" w:rsidR="003F02F9" w:rsidRPr="004A0528" w:rsidRDefault="003F02F9" w:rsidP="003F02F9">
      <w:pPr>
        <w:rPr>
          <w:lang w:val="uk-UA"/>
        </w:rPr>
      </w:pPr>
      <w:r>
        <w:rPr>
          <w:lang w:val="uk-UA"/>
        </w:rPr>
        <w:t xml:space="preserve">     </w:t>
      </w:r>
      <w:r w:rsidRPr="003F02F9">
        <w:rPr>
          <w:lang w:val="uk-UA"/>
        </w:rPr>
        <w:t>Технічні характеристики обладнання повинні бути не гірші ніж визначені у вимогах тендерної документації та вказуватись в пропозиціях учасників торгів з чітким визначенням марки та моделі кожної складової для можливості перевірки відповідності вказаним технічним характеристикам на сайті виробника.</w:t>
      </w:r>
    </w:p>
    <w:p w14:paraId="1F635E00" w14:textId="32FD1051" w:rsidR="003F02F9" w:rsidRPr="003F02F9" w:rsidRDefault="003F02F9" w:rsidP="003F02F9">
      <w:r>
        <w:rPr>
          <w:lang w:val="uk-UA"/>
        </w:rPr>
        <w:t xml:space="preserve">    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Учасника</w:t>
      </w:r>
      <w:proofErr w:type="spellEnd"/>
      <w:r w:rsidRPr="004A0528">
        <w:t xml:space="preserve"> </w:t>
      </w:r>
      <w:proofErr w:type="spellStart"/>
      <w:r w:rsidRPr="004A0528">
        <w:t>має</w:t>
      </w:r>
      <w:proofErr w:type="spellEnd"/>
      <w:r w:rsidRPr="004A0528">
        <w:t xml:space="preserve"> </w:t>
      </w:r>
      <w:proofErr w:type="spellStart"/>
      <w:r w:rsidRPr="004A0528">
        <w:t>містити</w:t>
      </w:r>
      <w:proofErr w:type="spellEnd"/>
      <w:r w:rsidRPr="004A0528">
        <w:t xml:space="preserve"> </w:t>
      </w:r>
      <w:proofErr w:type="spellStart"/>
      <w:r w:rsidRPr="004A0528">
        <w:t>порівняльну</w:t>
      </w:r>
      <w:proofErr w:type="spellEnd"/>
      <w:r w:rsidRPr="004A0528">
        <w:t xml:space="preserve"> </w:t>
      </w:r>
      <w:proofErr w:type="spellStart"/>
      <w:r w:rsidRPr="004A0528">
        <w:t>таблицю</w:t>
      </w:r>
      <w:proofErr w:type="spellEnd"/>
      <w:r w:rsidRPr="004A0528">
        <w:t xml:space="preserve"> </w:t>
      </w:r>
      <w:proofErr w:type="spellStart"/>
      <w:r w:rsidRPr="004A0528">
        <w:t>відповідності</w:t>
      </w:r>
      <w:proofErr w:type="spellEnd"/>
      <w:r w:rsidRPr="004A0528">
        <w:t xml:space="preserve"> </w:t>
      </w:r>
      <w:proofErr w:type="spellStart"/>
      <w:r w:rsidRPr="004A0528">
        <w:t>запропонованого</w:t>
      </w:r>
      <w:proofErr w:type="spellEnd"/>
      <w:r w:rsidRPr="004A0528">
        <w:t xml:space="preserve"> товару </w:t>
      </w:r>
      <w:proofErr w:type="spellStart"/>
      <w:proofErr w:type="gramStart"/>
      <w:r w:rsidRPr="004A0528">
        <w:t>техн</w:t>
      </w:r>
      <w:proofErr w:type="gramEnd"/>
      <w:r w:rsidRPr="004A0528">
        <w:t>ічним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</w:t>
      </w:r>
      <w:proofErr w:type="spellStart"/>
      <w:r w:rsidRPr="004A0528">
        <w:t>Замовника</w:t>
      </w:r>
      <w:proofErr w:type="spellEnd"/>
      <w:r w:rsidRPr="004A0528">
        <w:t xml:space="preserve"> </w:t>
      </w:r>
      <w:proofErr w:type="spellStart"/>
      <w:r w:rsidRPr="004A0528">
        <w:t>відповідно</w:t>
      </w:r>
      <w:proofErr w:type="spellEnd"/>
      <w:r w:rsidRPr="004A0528">
        <w:t xml:space="preserve"> до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передбачених</w:t>
      </w:r>
      <w:proofErr w:type="spellEnd"/>
      <w:r w:rsidRPr="004A0528">
        <w:t xml:space="preserve"> у </w:t>
      </w:r>
      <w:proofErr w:type="spellStart"/>
      <w:r w:rsidRPr="004A0528">
        <w:t>таблиці</w:t>
      </w:r>
      <w:proofErr w:type="spellEnd"/>
      <w:r w:rsidRPr="004A0528">
        <w:t xml:space="preserve"> в </w:t>
      </w:r>
      <w:proofErr w:type="spellStart"/>
      <w:r w:rsidRPr="004A0528">
        <w:t>тендерній</w:t>
      </w:r>
      <w:proofErr w:type="spellEnd"/>
      <w:r w:rsidRPr="004A0528">
        <w:t xml:space="preserve"> </w:t>
      </w:r>
      <w:proofErr w:type="spellStart"/>
      <w:r w:rsidRPr="004A0528">
        <w:t>документації</w:t>
      </w:r>
      <w:proofErr w:type="spellEnd"/>
      <w:r w:rsidRPr="004A0528">
        <w:t xml:space="preserve"> </w:t>
      </w:r>
      <w:proofErr w:type="spellStart"/>
      <w:r w:rsidRPr="004A0528">
        <w:t>із</w:t>
      </w:r>
      <w:proofErr w:type="spellEnd"/>
      <w:r w:rsidRPr="004A0528">
        <w:t xml:space="preserve"> </w:t>
      </w:r>
      <w:proofErr w:type="spellStart"/>
      <w:r w:rsidRPr="004A0528">
        <w:t>зазначенням</w:t>
      </w:r>
      <w:proofErr w:type="spellEnd"/>
      <w:r w:rsidRPr="004A0528">
        <w:t xml:space="preserve"> </w:t>
      </w:r>
      <w:proofErr w:type="spellStart"/>
      <w:r w:rsidRPr="004A0528">
        <w:t>інформації</w:t>
      </w:r>
      <w:proofErr w:type="spellEnd"/>
      <w:r w:rsidRPr="004A0528">
        <w:t xml:space="preserve"> про </w:t>
      </w:r>
      <w:proofErr w:type="spellStart"/>
      <w:r w:rsidRPr="004A0528">
        <w:t>відповідність</w:t>
      </w:r>
      <w:proofErr w:type="spellEnd"/>
      <w:r w:rsidRPr="004A0528">
        <w:t xml:space="preserve"> </w:t>
      </w:r>
      <w:proofErr w:type="spellStart"/>
      <w:r w:rsidRPr="004A0528">
        <w:t>встановленим</w:t>
      </w:r>
      <w:proofErr w:type="spellEnd"/>
      <w:r w:rsidRPr="004A0528">
        <w:t xml:space="preserve"> </w:t>
      </w:r>
      <w:proofErr w:type="spellStart"/>
      <w:r w:rsidRPr="004A0528">
        <w:t>замовником</w:t>
      </w:r>
      <w:proofErr w:type="spellEnd"/>
      <w:r w:rsidRPr="004A0528">
        <w:t xml:space="preserve"> </w:t>
      </w:r>
      <w:proofErr w:type="spellStart"/>
      <w:r w:rsidRPr="004A0528">
        <w:t>технічним</w:t>
      </w:r>
      <w:proofErr w:type="spellEnd"/>
      <w:r w:rsidRPr="004A0528">
        <w:t xml:space="preserve"> характеристикам у </w:t>
      </w:r>
      <w:proofErr w:type="spellStart"/>
      <w:r w:rsidRPr="004A0528">
        <w:t>відповідних</w:t>
      </w:r>
      <w:proofErr w:type="spellEnd"/>
      <w:r w:rsidRPr="004A0528">
        <w:t xml:space="preserve"> колонках «Характеристики товару, </w:t>
      </w:r>
      <w:proofErr w:type="spellStart"/>
      <w:r w:rsidRPr="004A0528">
        <w:t>який</w:t>
      </w:r>
      <w:proofErr w:type="spellEnd"/>
      <w:r w:rsidRPr="004A0528">
        <w:t xml:space="preserve"> </w:t>
      </w:r>
      <w:proofErr w:type="spellStart"/>
      <w:r w:rsidRPr="004A0528">
        <w:t>пропонується</w:t>
      </w:r>
      <w:proofErr w:type="spellEnd"/>
      <w:r w:rsidRPr="004A0528">
        <w:t xml:space="preserve">». У </w:t>
      </w:r>
      <w:proofErr w:type="spellStart"/>
      <w:r w:rsidRPr="004A0528">
        <w:t>разі</w:t>
      </w:r>
      <w:proofErr w:type="spellEnd"/>
      <w:r w:rsidRPr="004A0528">
        <w:t xml:space="preserve"> </w:t>
      </w:r>
      <w:proofErr w:type="spellStart"/>
      <w:r w:rsidRPr="004A0528">
        <w:t>відсутності</w:t>
      </w:r>
      <w:proofErr w:type="spellEnd"/>
      <w:r w:rsidRPr="004A0528">
        <w:t xml:space="preserve"> </w:t>
      </w:r>
      <w:proofErr w:type="spellStart"/>
      <w:r w:rsidRPr="004A0528">
        <w:t>зазначених</w:t>
      </w:r>
      <w:proofErr w:type="spellEnd"/>
      <w:r w:rsidRPr="004A0528">
        <w:t xml:space="preserve">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вважається</w:t>
      </w:r>
      <w:proofErr w:type="spellEnd"/>
      <w:r w:rsidRPr="004A0528">
        <w:t xml:space="preserve"> </w:t>
      </w:r>
      <w:proofErr w:type="gramStart"/>
      <w:r w:rsidRPr="004A0528">
        <w:t>такою</w:t>
      </w:r>
      <w:proofErr w:type="gramEnd"/>
      <w:r w:rsidRPr="004A0528">
        <w:t xml:space="preserve">, </w:t>
      </w:r>
      <w:proofErr w:type="spellStart"/>
      <w:r w:rsidRPr="004A0528">
        <w:t>що</w:t>
      </w:r>
      <w:proofErr w:type="spellEnd"/>
      <w:r w:rsidRPr="004A0528">
        <w:t xml:space="preserve"> не </w:t>
      </w:r>
      <w:proofErr w:type="spellStart"/>
      <w:r w:rsidRPr="004A0528">
        <w:t>відповідає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та </w:t>
      </w:r>
      <w:proofErr w:type="spellStart"/>
      <w:r w:rsidRPr="004A0528">
        <w:t>відхиляється</w:t>
      </w:r>
      <w:proofErr w:type="spellEnd"/>
      <w:r w:rsidRPr="004A0528">
        <w:t>.</w:t>
      </w:r>
    </w:p>
    <w:p w14:paraId="4219D6DA" w14:textId="58D67F50" w:rsidR="003F02F9" w:rsidRPr="003F02F9" w:rsidRDefault="00D7043D" w:rsidP="003F02F9">
      <w:r>
        <w:rPr>
          <w:lang w:val="uk-UA"/>
        </w:rPr>
        <w:lastRenderedPageBreak/>
        <w:t xml:space="preserve">        </w:t>
      </w:r>
      <w:proofErr w:type="spellStart"/>
      <w:proofErr w:type="gramStart"/>
      <w:r w:rsidR="003F02F9" w:rsidRPr="003F02F9">
        <w:t>Техн</w:t>
      </w:r>
      <w:proofErr w:type="gramEnd"/>
      <w:r w:rsidR="003F02F9" w:rsidRPr="003F02F9">
        <w:t>ічні</w:t>
      </w:r>
      <w:proofErr w:type="spellEnd"/>
      <w:r w:rsidR="003F02F9" w:rsidRPr="003F02F9">
        <w:t xml:space="preserve"> та </w:t>
      </w:r>
      <w:proofErr w:type="spellStart"/>
      <w:r w:rsidR="003F02F9" w:rsidRPr="003F02F9">
        <w:t>якісні</w:t>
      </w:r>
      <w:proofErr w:type="spellEnd"/>
      <w:r w:rsidR="003F02F9" w:rsidRPr="003F02F9">
        <w:t xml:space="preserve"> характеристики предмету </w:t>
      </w:r>
      <w:proofErr w:type="spellStart"/>
      <w:r w:rsidR="003F02F9" w:rsidRPr="003F02F9">
        <w:t>закупівлі</w:t>
      </w:r>
      <w:proofErr w:type="spellEnd"/>
      <w:r w:rsidR="003F02F9" w:rsidRPr="003F02F9">
        <w:t xml:space="preserve"> </w:t>
      </w:r>
      <w:proofErr w:type="spellStart"/>
      <w:r w:rsidR="003F02F9" w:rsidRPr="003F02F9">
        <w:t>повинні</w:t>
      </w:r>
      <w:proofErr w:type="spellEnd"/>
      <w:r w:rsidR="003F02F9" w:rsidRPr="003F02F9">
        <w:t xml:space="preserve"> </w:t>
      </w:r>
      <w:proofErr w:type="spellStart"/>
      <w:r w:rsidR="003F02F9" w:rsidRPr="003F02F9">
        <w:t>відповідати</w:t>
      </w:r>
      <w:proofErr w:type="spellEnd"/>
      <w:r w:rsidR="003F02F9" w:rsidRPr="003F02F9">
        <w:t xml:space="preserve"> </w:t>
      </w:r>
      <w:proofErr w:type="spellStart"/>
      <w:r w:rsidR="003F02F9" w:rsidRPr="003F02F9">
        <w:t>технічним</w:t>
      </w:r>
      <w:proofErr w:type="spellEnd"/>
      <w:r w:rsidR="003F02F9" w:rsidRPr="003F02F9">
        <w:t xml:space="preserve"> </w:t>
      </w:r>
      <w:proofErr w:type="spellStart"/>
      <w:r w:rsidR="003F02F9" w:rsidRPr="003F02F9">
        <w:t>умовам</w:t>
      </w:r>
      <w:proofErr w:type="spellEnd"/>
      <w:r w:rsidR="003F02F9" w:rsidRPr="003F02F9">
        <w:t xml:space="preserve"> та стандартам, </w:t>
      </w:r>
      <w:proofErr w:type="spellStart"/>
      <w:r w:rsidR="003F02F9" w:rsidRPr="003F02F9">
        <w:t>передбаченим</w:t>
      </w:r>
      <w:proofErr w:type="spellEnd"/>
      <w:r w:rsidR="003F02F9" w:rsidRPr="003F02F9">
        <w:t xml:space="preserve"> </w:t>
      </w:r>
      <w:proofErr w:type="spellStart"/>
      <w:r w:rsidR="003F02F9" w:rsidRPr="003F02F9">
        <w:t>законодавством</w:t>
      </w:r>
      <w:proofErr w:type="spellEnd"/>
      <w:r w:rsidR="003F02F9" w:rsidRPr="003F02F9">
        <w:t xml:space="preserve"> </w:t>
      </w:r>
      <w:proofErr w:type="spellStart"/>
      <w:r w:rsidR="003F02F9" w:rsidRPr="003F02F9">
        <w:t>України</w:t>
      </w:r>
      <w:proofErr w:type="spellEnd"/>
      <w:r w:rsidR="003F02F9" w:rsidRPr="003F02F9">
        <w:t xml:space="preserve">, </w:t>
      </w:r>
      <w:proofErr w:type="spellStart"/>
      <w:r w:rsidR="003F02F9" w:rsidRPr="003F02F9">
        <w:t>діючим</w:t>
      </w:r>
      <w:proofErr w:type="spellEnd"/>
      <w:r w:rsidR="003F02F9" w:rsidRPr="003F02F9">
        <w:t xml:space="preserve"> на </w:t>
      </w:r>
      <w:proofErr w:type="spellStart"/>
      <w:r w:rsidR="003F02F9" w:rsidRPr="003F02F9">
        <w:t>період</w:t>
      </w:r>
      <w:proofErr w:type="spellEnd"/>
      <w:r w:rsidR="003F02F9" w:rsidRPr="003F02F9">
        <w:t xml:space="preserve"> </w:t>
      </w:r>
      <w:proofErr w:type="spellStart"/>
      <w:r w:rsidR="003F02F9" w:rsidRPr="003F02F9">
        <w:t>постачання</w:t>
      </w:r>
      <w:proofErr w:type="spellEnd"/>
      <w:r w:rsidR="003F02F9" w:rsidRPr="003F02F9">
        <w:t xml:space="preserve"> товару.</w:t>
      </w:r>
    </w:p>
    <w:p w14:paraId="6FF0BD39" w14:textId="724131A2" w:rsidR="003F02F9" w:rsidRPr="003F02F9" w:rsidRDefault="00D7043D" w:rsidP="003F02F9">
      <w:pPr>
        <w:rPr>
          <w:i/>
          <w:iCs/>
          <w:lang w:val="uk-UA"/>
        </w:rPr>
      </w:pPr>
      <w:r>
        <w:rPr>
          <w:lang w:val="uk-UA"/>
        </w:rPr>
        <w:t xml:space="preserve">      </w:t>
      </w:r>
    </w:p>
    <w:p w14:paraId="4409E60D" w14:textId="77777777" w:rsidR="003F02F9" w:rsidRPr="003F02F9" w:rsidRDefault="003F02F9" w:rsidP="003F02F9">
      <w:pPr>
        <w:pStyle w:val="Standar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8B855A" w14:textId="77777777" w:rsidR="003F02F9" w:rsidRDefault="003F02F9" w:rsidP="003F02F9">
      <w:pPr>
        <w:pStyle w:val="Standard"/>
        <w:jc w:val="both"/>
        <w:rPr>
          <w:color w:val="000000"/>
          <w:sz w:val="20"/>
          <w:szCs w:val="20"/>
        </w:rPr>
      </w:pPr>
    </w:p>
    <w:p w14:paraId="37FBFD5A" w14:textId="77777777" w:rsidR="003F02F9" w:rsidRPr="003F02F9" w:rsidRDefault="003F02F9" w:rsidP="003F02F9">
      <w:pPr>
        <w:rPr>
          <w:b/>
          <w:bCs/>
        </w:rPr>
      </w:pPr>
    </w:p>
    <w:p w14:paraId="1CCE63D2" w14:textId="77777777" w:rsidR="003F02F9" w:rsidRPr="003F02F9" w:rsidRDefault="003F02F9" w:rsidP="003F02F9">
      <w:pPr>
        <w:rPr>
          <w:lang w:val="uk-UA"/>
        </w:rPr>
      </w:pPr>
    </w:p>
    <w:p w14:paraId="5F5EAE16" w14:textId="57F360C1" w:rsidR="00487395" w:rsidRPr="003F02F9" w:rsidRDefault="00487395" w:rsidP="00336A7C"/>
    <w:p w14:paraId="7C258F58" w14:textId="77777777" w:rsidR="003F02F9" w:rsidRPr="00623BE3" w:rsidRDefault="003F02F9" w:rsidP="00336A7C">
      <w:pPr>
        <w:rPr>
          <w:lang w:val="uk-UA"/>
        </w:rPr>
      </w:pPr>
    </w:p>
    <w:sectPr w:rsidR="003F02F9" w:rsidRPr="006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AD1"/>
    <w:multiLevelType w:val="multilevel"/>
    <w:tmpl w:val="6A5483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E832EF"/>
    <w:multiLevelType w:val="multilevel"/>
    <w:tmpl w:val="5922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5"/>
    <w:rsid w:val="001E7E4C"/>
    <w:rsid w:val="001F4CAC"/>
    <w:rsid w:val="00336A7C"/>
    <w:rsid w:val="003F02F9"/>
    <w:rsid w:val="00487395"/>
    <w:rsid w:val="004A0528"/>
    <w:rsid w:val="00623BE3"/>
    <w:rsid w:val="008F6731"/>
    <w:rsid w:val="009672B1"/>
    <w:rsid w:val="009E5A5E"/>
    <w:rsid w:val="00A9004E"/>
    <w:rsid w:val="00CB488F"/>
    <w:rsid w:val="00D32FDA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Shaldenko</dc:creator>
  <cp:lastModifiedBy>123</cp:lastModifiedBy>
  <cp:revision>12</cp:revision>
  <dcterms:created xsi:type="dcterms:W3CDTF">2022-08-05T08:48:00Z</dcterms:created>
  <dcterms:modified xsi:type="dcterms:W3CDTF">2022-08-09T09:33:00Z</dcterms:modified>
</cp:coreProperties>
</file>