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672" w14:textId="440A3AF1" w:rsidR="00D14813" w:rsidRPr="00392EFB" w:rsidRDefault="007D1B03" w:rsidP="00441A18">
      <w:pPr>
        <w:jc w:val="right"/>
        <w:rPr>
          <w:color w:val="000000" w:themeColor="text1"/>
          <w:lang w:eastAsia="ru-RU" w:bidi="ar-SA"/>
        </w:rPr>
      </w:pPr>
      <w:r w:rsidRPr="00392EFB">
        <w:rPr>
          <w:color w:val="000000" w:themeColor="text1"/>
          <w:lang w:eastAsia="ru-RU" w:bidi="ar-SA"/>
        </w:rPr>
        <w:t xml:space="preserve">ДОДАТОК </w:t>
      </w:r>
      <w:r w:rsidR="00D14813" w:rsidRPr="00392EFB">
        <w:rPr>
          <w:color w:val="000000" w:themeColor="text1"/>
          <w:lang w:eastAsia="ru-RU" w:bidi="ar-SA"/>
        </w:rPr>
        <w:t>3</w:t>
      </w:r>
    </w:p>
    <w:p w14:paraId="2393CA11" w14:textId="77777777" w:rsidR="00D14813" w:rsidRPr="00392EFB" w:rsidRDefault="00D14813" w:rsidP="00620808">
      <w:pPr>
        <w:widowControl/>
        <w:suppressAutoHyphens w:val="0"/>
        <w:autoSpaceDE/>
        <w:jc w:val="right"/>
        <w:rPr>
          <w:rFonts w:eastAsia="Times New Roman"/>
          <w:b w:val="0"/>
          <w:color w:val="000000" w:themeColor="text1"/>
          <w:lang w:eastAsia="ru-RU" w:bidi="ar-SA"/>
        </w:rPr>
      </w:pPr>
      <w:r w:rsidRPr="00392EFB">
        <w:rPr>
          <w:rFonts w:eastAsia="Times New Roman"/>
          <w:b w:val="0"/>
          <w:color w:val="000000" w:themeColor="text1"/>
          <w:lang w:eastAsia="ru-RU" w:bidi="ar-SA"/>
        </w:rPr>
        <w:t>до тендерної документації</w:t>
      </w:r>
    </w:p>
    <w:p w14:paraId="0F1A07B3" w14:textId="77777777" w:rsidR="0041677B" w:rsidRPr="00D853C7" w:rsidRDefault="0041677B" w:rsidP="0041677B">
      <w:pPr>
        <w:widowControl/>
        <w:suppressAutoHyphens w:val="0"/>
        <w:autoSpaceDE/>
        <w:rPr>
          <w:rFonts w:eastAsia="Times New Roman"/>
          <w:color w:val="000000"/>
          <w:lang w:eastAsia="ru-RU" w:bidi="ar-SA"/>
        </w:rPr>
      </w:pPr>
      <w:r w:rsidRPr="00D853C7">
        <w:rPr>
          <w:rFonts w:eastAsia="Verdana"/>
          <w:color w:val="000000"/>
          <w:lang w:eastAsia="ru-RU" w:bidi="ar-SA"/>
        </w:rPr>
        <w:t>ПРОЕКТ</w:t>
      </w:r>
      <w:r w:rsidRPr="00D853C7">
        <w:rPr>
          <w:rFonts w:eastAsia="Verdana"/>
          <w:color w:val="000000"/>
          <w:vertAlign w:val="superscript"/>
          <w:lang w:eastAsia="ru-RU" w:bidi="ar-SA"/>
        </w:rPr>
        <w:t xml:space="preserve"> </w:t>
      </w:r>
      <w:r w:rsidRPr="00D853C7">
        <w:rPr>
          <w:rFonts w:eastAsia="Verdana"/>
          <w:color w:val="000000"/>
          <w:lang w:eastAsia="ru-RU" w:bidi="ar-SA"/>
        </w:rPr>
        <w:t>ДОГОВОРУ ПРО ЗАКУПІВЛЮ</w:t>
      </w:r>
    </w:p>
    <w:p w14:paraId="74A605A9" w14:textId="77777777" w:rsidR="0041677B" w:rsidRPr="00D853C7" w:rsidRDefault="0041677B" w:rsidP="0041677B">
      <w:pPr>
        <w:widowControl/>
        <w:suppressAutoHyphens w:val="0"/>
        <w:autoSpaceDE/>
        <w:jc w:val="left"/>
        <w:rPr>
          <w:b w:val="0"/>
          <w:i/>
          <w:color w:val="000000"/>
          <w:lang w:eastAsia="ru-RU" w:bidi="ar-SA"/>
        </w:rPr>
      </w:pPr>
    </w:p>
    <w:p w14:paraId="203427F9" w14:textId="77777777" w:rsidR="0041677B" w:rsidRPr="00D853C7" w:rsidRDefault="0041677B" w:rsidP="0041677B">
      <w:pPr>
        <w:widowControl/>
        <w:suppressAutoHyphens w:val="0"/>
        <w:autoSpaceDE/>
        <w:rPr>
          <w:rFonts w:eastAsia="Times New Roman"/>
          <w:color w:val="000000"/>
          <w:lang w:eastAsia="ru-RU" w:bidi="ar-SA"/>
        </w:rPr>
      </w:pPr>
      <w:r w:rsidRPr="00D853C7">
        <w:rPr>
          <w:rFonts w:eastAsia="Times New Roman"/>
          <w:color w:val="000000"/>
          <w:lang w:eastAsia="ru-RU" w:bidi="ar-SA"/>
        </w:rPr>
        <w:t xml:space="preserve">ДОГОВІР № ___ </w:t>
      </w:r>
      <w:r w:rsidRPr="00D853C7">
        <w:rPr>
          <w:rFonts w:eastAsia="Times New Roman"/>
          <w:b w:val="0"/>
          <w:color w:val="000000"/>
          <w:lang w:eastAsia="ru-RU" w:bidi="ar-SA"/>
        </w:rPr>
        <w:t xml:space="preserve"> </w:t>
      </w:r>
    </w:p>
    <w:p w14:paraId="0BEE2D70" w14:textId="6D15E11A" w:rsidR="0041677B" w:rsidRPr="00D853C7" w:rsidRDefault="0041677B" w:rsidP="0041677B">
      <w:pPr>
        <w:widowControl/>
        <w:tabs>
          <w:tab w:val="num" w:pos="-142"/>
          <w:tab w:val="num" w:pos="0"/>
        </w:tabs>
        <w:suppressAutoHyphens w:val="0"/>
        <w:autoSpaceDE/>
        <w:jc w:val="left"/>
        <w:rPr>
          <w:rFonts w:eastAsia="Times New Roman"/>
          <w:b w:val="0"/>
          <w:color w:val="000000"/>
          <w:lang w:eastAsia="ru-RU" w:bidi="ar-SA"/>
        </w:rPr>
      </w:pPr>
      <w:r w:rsidRPr="00D853C7">
        <w:rPr>
          <w:rFonts w:eastAsia="Times New Roman"/>
          <w:b w:val="0"/>
          <w:color w:val="000000"/>
          <w:lang w:eastAsia="ru-RU" w:bidi="ar-SA"/>
        </w:rPr>
        <w:t xml:space="preserve">____________ </w:t>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t xml:space="preserve"> ____________20__ року.</w:t>
      </w:r>
    </w:p>
    <w:p w14:paraId="4B51DB15" w14:textId="77777777" w:rsidR="0041677B" w:rsidRPr="00D853C7" w:rsidRDefault="0041677B" w:rsidP="0041677B">
      <w:pPr>
        <w:widowControl/>
        <w:tabs>
          <w:tab w:val="num" w:pos="-142"/>
          <w:tab w:val="num" w:pos="0"/>
        </w:tabs>
        <w:suppressAutoHyphens w:val="0"/>
        <w:autoSpaceDE/>
        <w:jc w:val="left"/>
        <w:rPr>
          <w:rFonts w:eastAsia="Times New Roman"/>
          <w:b w:val="0"/>
          <w:color w:val="000000"/>
          <w:lang w:eastAsia="ru-RU" w:bidi="ar-SA"/>
        </w:rPr>
      </w:pPr>
    </w:p>
    <w:p w14:paraId="1E4E93B7" w14:textId="431579A3" w:rsidR="0041677B" w:rsidRPr="00D853C7" w:rsidRDefault="0041677B" w:rsidP="0041677B">
      <w:pPr>
        <w:widowControl/>
        <w:tabs>
          <w:tab w:val="num" w:pos="-142"/>
        </w:tabs>
        <w:suppressAutoHyphens w:val="0"/>
        <w:autoSpaceDN w:val="0"/>
        <w:ind w:firstLine="709"/>
        <w:jc w:val="both"/>
        <w:rPr>
          <w:b w:val="0"/>
          <w:color w:val="000000"/>
          <w:lang w:eastAsia="ru-RU" w:bidi="ar-SA"/>
        </w:rPr>
      </w:pPr>
      <w:r w:rsidRPr="00D853C7">
        <w:rPr>
          <w:rFonts w:eastAsia="Calibri"/>
          <w:color w:val="000000"/>
          <w:lang w:eastAsia="ru-RU" w:bidi="ar-SA"/>
        </w:rPr>
        <w:t>_____________________________</w:t>
      </w:r>
      <w:r w:rsidRPr="00D853C7">
        <w:rPr>
          <w:rFonts w:eastAsia="Courier New"/>
          <w:b w:val="0"/>
          <w:bCs/>
          <w:color w:val="000000"/>
          <w:spacing w:val="6"/>
          <w:lang w:eastAsia="uk-UA" w:bidi="ar-SA"/>
        </w:rPr>
        <w:t>,</w:t>
      </w:r>
      <w:r w:rsidRPr="00D853C7">
        <w:rPr>
          <w:rFonts w:eastAsia="Courier New"/>
          <w:bCs/>
          <w:color w:val="000000"/>
          <w:spacing w:val="6"/>
          <w:lang w:eastAsia="uk-UA" w:bidi="ar-SA"/>
        </w:rPr>
        <w:t xml:space="preserve"> </w:t>
      </w:r>
      <w:r w:rsidRPr="00D853C7">
        <w:rPr>
          <w:rFonts w:eastAsia="Courier New"/>
          <w:b w:val="0"/>
          <w:bCs/>
          <w:color w:val="000000"/>
          <w:spacing w:val="6"/>
          <w:lang w:eastAsia="uk-UA" w:bidi="ar-SA"/>
        </w:rPr>
        <w:t>що</w:t>
      </w:r>
      <w:r w:rsidRPr="00D853C7">
        <w:rPr>
          <w:rFonts w:eastAsia="Courier New"/>
          <w:bCs/>
          <w:color w:val="000000"/>
          <w:spacing w:val="6"/>
          <w:lang w:eastAsia="uk-UA" w:bidi="ar-SA"/>
        </w:rPr>
        <w:t xml:space="preserve"> </w:t>
      </w:r>
      <w:r w:rsidRPr="00D853C7">
        <w:rPr>
          <w:b w:val="0"/>
          <w:color w:val="000000"/>
          <w:lang w:eastAsia="uk-UA" w:bidi="ar-SA"/>
        </w:rPr>
        <w:t>іменується надалі «</w:t>
      </w:r>
      <w:r w:rsidRPr="00D853C7">
        <w:rPr>
          <w:color w:val="000000"/>
          <w:lang w:eastAsia="uk-UA" w:bidi="ar-SA"/>
        </w:rPr>
        <w:t>Замовник</w:t>
      </w:r>
      <w:r w:rsidRPr="00D853C7">
        <w:rPr>
          <w:b w:val="0"/>
          <w:color w:val="000000"/>
          <w:lang w:eastAsia="uk-UA" w:bidi="ar-SA"/>
        </w:rPr>
        <w:t>», в особі ________________________________</w:t>
      </w:r>
      <w:r w:rsidRPr="00D853C7">
        <w:rPr>
          <w:b w:val="0"/>
          <w:color w:val="000000"/>
          <w:lang w:eastAsia="ru-RU" w:bidi="ar-SA"/>
        </w:rPr>
        <w:t>, який діє на підставі ______________,  з одного боку і____________________________________, іменоване надалі «</w:t>
      </w:r>
      <w:r w:rsidR="00D853C7" w:rsidRPr="00D853C7">
        <w:rPr>
          <w:color w:val="000000"/>
          <w:lang w:eastAsia="ru-RU" w:bidi="ar-SA"/>
        </w:rPr>
        <w:t>Виконавець</w:t>
      </w:r>
      <w:r w:rsidRPr="00D853C7">
        <w:rPr>
          <w:color w:val="000000"/>
          <w:lang w:eastAsia="ru-RU" w:bidi="ar-SA"/>
        </w:rPr>
        <w:t>»</w:t>
      </w:r>
      <w:r w:rsidRPr="00D853C7">
        <w:rPr>
          <w:b w:val="0"/>
          <w:color w:val="000000"/>
          <w:lang w:eastAsia="ru-RU" w:bidi="ar-SA"/>
        </w:rPr>
        <w:t xml:space="preserve">, в особі _____________________________________,  діючого на підставі ___________________________, з іншого боку, </w:t>
      </w:r>
      <w:r w:rsidR="00D853C7" w:rsidRPr="00D853C7">
        <w:rPr>
          <w:b w:val="0"/>
          <w:color w:val="000000"/>
          <w:sz w:val="22"/>
          <w:szCs w:val="22"/>
          <w:lang w:eastAsia="ru-RU" w:bidi="ar-SA"/>
        </w:rPr>
        <w:t xml:space="preserve">разом - Сторони,  </w:t>
      </w:r>
      <w:r w:rsidR="00D853C7" w:rsidRPr="00D853C7">
        <w:rPr>
          <w:b w:val="0"/>
          <w:color w:val="000000"/>
          <w:lang w:eastAsia="ru-RU" w:bidi="ar-SA"/>
        </w:rPr>
        <w:t xml:space="preserve">керуючись положеннями Цивільного кодексу України,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w:t>
      </w:r>
      <w:r w:rsidRPr="00D853C7">
        <w:rPr>
          <w:b w:val="0"/>
          <w:color w:val="000000"/>
          <w:lang w:eastAsia="ru-RU" w:bidi="ar-SA"/>
        </w:rPr>
        <w:t xml:space="preserve">уклали даний договір (далі – Договір) про нижченаведене: </w:t>
      </w:r>
    </w:p>
    <w:p w14:paraId="3F0154CD" w14:textId="77777777" w:rsidR="00D853C7" w:rsidRPr="00D853C7" w:rsidRDefault="00D853C7" w:rsidP="00D853C7">
      <w:pPr>
        <w:shd w:val="clear" w:color="auto" w:fill="FFFFFF"/>
        <w:suppressAutoHyphens w:val="0"/>
        <w:autoSpaceDN w:val="0"/>
        <w:adjustRightInd w:val="0"/>
        <w:ind w:firstLine="284"/>
        <w:rPr>
          <w:rFonts w:eastAsia="Times New Roman"/>
          <w:b w:val="0"/>
          <w:lang w:eastAsia="uk-UA" w:bidi="ar-SA"/>
        </w:rPr>
      </w:pPr>
      <w:r w:rsidRPr="00D853C7">
        <w:rPr>
          <w:rFonts w:eastAsia="Times New Roman"/>
          <w:bCs/>
          <w:lang w:eastAsia="uk-UA" w:bidi="ar-SA"/>
        </w:rPr>
        <w:t>1. ПРЕДМЕТ ДОГОВОРУ</w:t>
      </w:r>
    </w:p>
    <w:p w14:paraId="311F047B" w14:textId="2C5EFBB2" w:rsidR="00D853C7" w:rsidRPr="004A119D" w:rsidRDefault="00D853C7" w:rsidP="008449A8">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spacing w:val="3"/>
          <w:lang w:eastAsia="uk-UA" w:bidi="ar-SA"/>
        </w:rPr>
      </w:pPr>
      <w:r w:rsidRPr="004A119D">
        <w:rPr>
          <w:rFonts w:eastAsia="Times New Roman"/>
          <w:b w:val="0"/>
          <w:spacing w:val="3"/>
          <w:lang w:eastAsia="uk-UA" w:bidi="ar-SA"/>
        </w:rPr>
        <w:t xml:space="preserve">За цим договором ВИКОНАВЕЦЬ зобов’язується виконати з дотриманням законодавства </w:t>
      </w:r>
      <w:r w:rsidR="004A119D" w:rsidRPr="004A119D">
        <w:rPr>
          <w:rFonts w:eastAsia="Times New Roman"/>
          <w:spacing w:val="3"/>
          <w:lang w:eastAsia="uk-UA" w:bidi="ar-SA"/>
        </w:rPr>
        <w:t>Послуги з розроблення технічної документації із землеустрою щодо інвентаризації земельних ділянок (національний класифікатор України ДК 021:2015 «Єдиний закупівельний словник»  –  71350000-6 Науково-технічні послуги в галузі інженерії)</w:t>
      </w:r>
      <w:r w:rsidRPr="004A119D">
        <w:rPr>
          <w:rFonts w:eastAsia="Times New Roman"/>
          <w:b w:val="0"/>
          <w:spacing w:val="3"/>
          <w:lang w:eastAsia="uk-UA" w:bidi="ar-SA"/>
        </w:rPr>
        <w:t xml:space="preserve"> передбачені п. 1.2. цього договору, а ЗАМОВНИК зобов’язується прийняти якісно та належним чином </w:t>
      </w:r>
      <w:r w:rsidR="004A119D">
        <w:rPr>
          <w:rFonts w:eastAsia="Times New Roman"/>
          <w:b w:val="0"/>
          <w:spacing w:val="3"/>
          <w:lang w:eastAsia="uk-UA" w:bidi="ar-SA"/>
        </w:rPr>
        <w:t>надані послуги</w:t>
      </w:r>
      <w:r w:rsidRPr="004A119D">
        <w:rPr>
          <w:rFonts w:eastAsia="Times New Roman"/>
          <w:b w:val="0"/>
          <w:spacing w:val="3"/>
          <w:lang w:eastAsia="uk-UA" w:bidi="ar-SA"/>
        </w:rPr>
        <w:t xml:space="preserve"> і оплатити їх на умовах та в порядку, передбаченого договором. </w:t>
      </w:r>
    </w:p>
    <w:p w14:paraId="0DFBAB84" w14:textId="119D7F54" w:rsidR="00D853C7" w:rsidRPr="00D853C7" w:rsidRDefault="00D853C7" w:rsidP="00D853C7">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i/>
          <w:spacing w:val="3"/>
          <w:lang w:eastAsia="uk-UA" w:bidi="ar-SA"/>
        </w:rPr>
      </w:pPr>
      <w:r w:rsidRPr="00D853C7">
        <w:rPr>
          <w:rFonts w:eastAsia="Times New Roman"/>
          <w:b w:val="0"/>
          <w:spacing w:val="3"/>
          <w:lang w:eastAsia="uk-UA" w:bidi="ar-SA"/>
        </w:rPr>
        <w:t xml:space="preserve">ВИКОНАВЕЦЬ зобов’язується виконати з дотриманням вимог законодавства </w:t>
      </w:r>
      <w:r w:rsidR="004A119D">
        <w:rPr>
          <w:rFonts w:eastAsia="Times New Roman"/>
          <w:b w:val="0"/>
          <w:spacing w:val="3"/>
          <w:lang w:eastAsia="uk-UA" w:bidi="ar-SA"/>
        </w:rPr>
        <w:t>п</w:t>
      </w:r>
      <w:r w:rsidR="004A119D" w:rsidRPr="004A119D">
        <w:rPr>
          <w:rFonts w:eastAsia="Times New Roman"/>
          <w:b w:val="0"/>
          <w:spacing w:val="3"/>
          <w:lang w:eastAsia="uk-UA" w:bidi="ar-SA"/>
        </w:rPr>
        <w:t xml:space="preserve">ослуги з розроблення технічної документації із землеустрою щодо інвентаризації земельних ділянок </w:t>
      </w:r>
      <w:r w:rsidRPr="00D853C7">
        <w:rPr>
          <w:rFonts w:eastAsia="Times New Roman"/>
          <w:b w:val="0"/>
          <w:spacing w:val="3"/>
          <w:lang w:eastAsia="uk-UA" w:bidi="ar-SA"/>
        </w:rPr>
        <w:t>(згідно ст. 57 Закону України «Про землеустрій»)</w:t>
      </w:r>
      <w:bookmarkStart w:id="0" w:name="_Hlk110416498"/>
      <w:r w:rsidRPr="00D853C7">
        <w:rPr>
          <w:rFonts w:eastAsia="Times New Roman"/>
          <w:b w:val="0"/>
          <w:spacing w:val="3"/>
          <w:lang w:eastAsia="uk-UA" w:bidi="ar-SA"/>
        </w:rPr>
        <w:t>.</w:t>
      </w:r>
    </w:p>
    <w:p w14:paraId="0AEFAFB6" w14:textId="71912F85"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spacing w:val="5"/>
          <w:lang w:eastAsia="uk-UA" w:bidi="ar-SA"/>
        </w:rPr>
        <w:t xml:space="preserve">Цільове призначення земельної ділянки: </w:t>
      </w:r>
      <w:r w:rsidR="004A119D">
        <w:rPr>
          <w:rFonts w:eastAsia="Times New Roman"/>
          <w:b w:val="0"/>
          <w:i/>
          <w:iCs/>
          <w:spacing w:val="5"/>
          <w:lang w:eastAsia="uk-UA" w:bidi="ar-SA"/>
        </w:rPr>
        <w:t>______________________________</w:t>
      </w:r>
      <w:r w:rsidRPr="00D853C7">
        <w:rPr>
          <w:rFonts w:eastAsia="Times New Roman"/>
          <w:b w:val="0"/>
          <w:i/>
          <w:lang w:eastAsia="uk-UA" w:bidi="ar-SA"/>
        </w:rPr>
        <w:t>;</w:t>
      </w:r>
    </w:p>
    <w:p w14:paraId="28349AE8" w14:textId="3CE2080B"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spacing w:val="1"/>
          <w:lang w:eastAsia="uk-UA" w:bidi="ar-SA"/>
        </w:rPr>
        <w:t xml:space="preserve">Місцезнаходження об'єкту: </w:t>
      </w:r>
      <w:r w:rsidR="004A119D">
        <w:rPr>
          <w:rFonts w:eastAsia="Times New Roman"/>
          <w:b w:val="0"/>
          <w:i/>
          <w:lang w:eastAsia="uk-UA" w:bidi="ar-SA"/>
        </w:rPr>
        <w:t>_________________________________</w:t>
      </w:r>
      <w:r w:rsidRPr="00D853C7">
        <w:rPr>
          <w:rFonts w:eastAsia="Times New Roman"/>
          <w:b w:val="0"/>
          <w:i/>
          <w:lang w:val="ru-RU" w:eastAsia="uk-UA" w:bidi="ar-SA"/>
        </w:rPr>
        <w:t>.</w:t>
      </w:r>
    </w:p>
    <w:p w14:paraId="05277C31" w14:textId="61F9DDFA"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iCs/>
          <w:lang w:eastAsia="uk-UA" w:bidi="ar-SA"/>
        </w:rPr>
        <w:t>1.3.</w:t>
      </w:r>
      <w:r w:rsidRPr="00D853C7">
        <w:rPr>
          <w:rFonts w:eastAsia="Times New Roman"/>
          <w:b w:val="0"/>
          <w:i/>
          <w:lang w:eastAsia="uk-UA" w:bidi="ar-SA"/>
        </w:rPr>
        <w:t xml:space="preserve"> </w:t>
      </w:r>
      <w:r w:rsidRPr="00D853C7">
        <w:rPr>
          <w:rFonts w:eastAsia="Times New Roman"/>
          <w:b w:val="0"/>
          <w:spacing w:val="3"/>
          <w:lang w:eastAsia="uk-UA" w:bidi="ar-SA"/>
        </w:rPr>
        <w:t xml:space="preserve">Технічні, економічні та інші вимоги до </w:t>
      </w:r>
      <w:r w:rsidR="004A119D">
        <w:rPr>
          <w:rFonts w:eastAsia="Times New Roman"/>
          <w:b w:val="0"/>
          <w:spacing w:val="3"/>
          <w:lang w:eastAsia="uk-UA" w:bidi="ar-SA"/>
        </w:rPr>
        <w:t>послуг</w:t>
      </w:r>
      <w:r w:rsidRPr="00D853C7">
        <w:rPr>
          <w:rFonts w:eastAsia="Times New Roman"/>
          <w:b w:val="0"/>
          <w:spacing w:val="3"/>
          <w:lang w:eastAsia="uk-UA" w:bidi="ar-SA"/>
        </w:rPr>
        <w:t xml:space="preserve"> викладені у технічному завданні на виконання </w:t>
      </w:r>
      <w:r w:rsidR="004A119D">
        <w:rPr>
          <w:rFonts w:eastAsia="Times New Roman"/>
          <w:b w:val="0"/>
          <w:spacing w:val="3"/>
          <w:lang w:eastAsia="uk-UA" w:bidi="ar-SA"/>
        </w:rPr>
        <w:t>послуг</w:t>
      </w:r>
      <w:r w:rsidRPr="00D853C7">
        <w:rPr>
          <w:rFonts w:eastAsia="Times New Roman"/>
          <w:b w:val="0"/>
          <w:spacing w:val="3"/>
          <w:lang w:eastAsia="uk-UA" w:bidi="ar-SA"/>
        </w:rPr>
        <w:t xml:space="preserve"> (додаток 1)</w:t>
      </w:r>
      <w:r w:rsidRPr="00D853C7">
        <w:rPr>
          <w:rFonts w:eastAsia="Times New Roman"/>
          <w:b w:val="0"/>
          <w:lang w:eastAsia="uk-UA" w:bidi="ar-SA"/>
        </w:rPr>
        <w:t>.</w:t>
      </w:r>
    </w:p>
    <w:p w14:paraId="56D42955" w14:textId="06118422"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1.4. Етапи та строки виконання </w:t>
      </w:r>
      <w:r w:rsidR="004A119D">
        <w:rPr>
          <w:rFonts w:eastAsia="Times New Roman"/>
          <w:b w:val="0"/>
          <w:lang w:eastAsia="uk-UA" w:bidi="ar-SA"/>
        </w:rPr>
        <w:t>послуг</w:t>
      </w:r>
      <w:r w:rsidRPr="00D853C7">
        <w:rPr>
          <w:rFonts w:eastAsia="Times New Roman"/>
          <w:b w:val="0"/>
          <w:lang w:eastAsia="uk-UA" w:bidi="ar-SA"/>
        </w:rPr>
        <w:t xml:space="preserve"> визначаються погодженим сторонами календарним планом виконання </w:t>
      </w:r>
      <w:r w:rsidR="004A119D">
        <w:rPr>
          <w:rFonts w:eastAsia="Times New Roman"/>
          <w:b w:val="0"/>
          <w:lang w:eastAsia="uk-UA" w:bidi="ar-SA"/>
        </w:rPr>
        <w:t>послуг</w:t>
      </w:r>
      <w:r w:rsidRPr="00D853C7">
        <w:rPr>
          <w:rFonts w:eastAsia="Times New Roman"/>
          <w:b w:val="0"/>
          <w:lang w:eastAsia="uk-UA" w:bidi="ar-SA"/>
        </w:rPr>
        <w:t xml:space="preserve"> (додаток 2).</w:t>
      </w:r>
    </w:p>
    <w:p w14:paraId="2442914D" w14:textId="100516CF" w:rsid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1.5. Отриман</w:t>
      </w:r>
      <w:r w:rsidR="004A119D">
        <w:rPr>
          <w:rFonts w:eastAsia="Times New Roman"/>
          <w:b w:val="0"/>
          <w:lang w:eastAsia="uk-UA" w:bidi="ar-SA"/>
        </w:rPr>
        <w:t>а</w:t>
      </w:r>
      <w:r w:rsidRPr="00D853C7">
        <w:rPr>
          <w:rFonts w:eastAsia="Times New Roman"/>
          <w:b w:val="0"/>
          <w:lang w:eastAsia="uk-UA" w:bidi="ar-SA"/>
        </w:rPr>
        <w:t xml:space="preserve"> внаслідок виконання цього договору </w:t>
      </w:r>
      <w:r w:rsidR="004A119D" w:rsidRPr="004A119D">
        <w:rPr>
          <w:rFonts w:eastAsia="Times New Roman"/>
          <w:b w:val="0"/>
          <w:lang w:eastAsia="uk-UA" w:bidi="ar-SA"/>
        </w:rPr>
        <w:t>технічн</w:t>
      </w:r>
      <w:r w:rsidR="004A119D">
        <w:rPr>
          <w:rFonts w:eastAsia="Times New Roman"/>
          <w:b w:val="0"/>
          <w:lang w:eastAsia="uk-UA" w:bidi="ar-SA"/>
        </w:rPr>
        <w:t>а</w:t>
      </w:r>
      <w:r w:rsidR="004A119D" w:rsidRPr="004A119D">
        <w:rPr>
          <w:rFonts w:eastAsia="Times New Roman"/>
          <w:b w:val="0"/>
          <w:lang w:eastAsia="uk-UA" w:bidi="ar-SA"/>
        </w:rPr>
        <w:t xml:space="preserve"> документаці</w:t>
      </w:r>
      <w:r w:rsidR="004A119D">
        <w:rPr>
          <w:rFonts w:eastAsia="Times New Roman"/>
          <w:b w:val="0"/>
          <w:lang w:eastAsia="uk-UA" w:bidi="ar-SA"/>
        </w:rPr>
        <w:t>я</w:t>
      </w:r>
      <w:r w:rsidRPr="00D853C7">
        <w:rPr>
          <w:rFonts w:eastAsia="Times New Roman"/>
          <w:b w:val="0"/>
          <w:lang w:eastAsia="uk-UA" w:bidi="ar-SA"/>
        </w:rPr>
        <w:t xml:space="preserve"> є власністю ЗАМОВНИКА. </w:t>
      </w:r>
    </w:p>
    <w:p w14:paraId="2E48C5D0" w14:textId="77777777" w:rsidR="00F56300" w:rsidRPr="00D853C7" w:rsidRDefault="00F56300" w:rsidP="00F56300">
      <w:pPr>
        <w:shd w:val="clear" w:color="auto" w:fill="FFFFFF"/>
        <w:tabs>
          <w:tab w:val="num" w:pos="0"/>
          <w:tab w:val="left" w:pos="900"/>
          <w:tab w:val="left" w:pos="1080"/>
        </w:tabs>
        <w:suppressAutoHyphens w:val="0"/>
        <w:autoSpaceDN w:val="0"/>
        <w:adjustRightInd w:val="0"/>
        <w:jc w:val="both"/>
        <w:rPr>
          <w:rFonts w:eastAsia="Times New Roman"/>
          <w:b w:val="0"/>
          <w:i/>
          <w:iCs/>
          <w:spacing w:val="1"/>
          <w:lang w:eastAsia="uk-UA" w:bidi="ar-SA"/>
        </w:rPr>
      </w:pPr>
    </w:p>
    <w:bookmarkEnd w:id="0"/>
    <w:p w14:paraId="28CCEE45"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2. ВАРТІСТЬ РОБІТ ТА ПОРЯДОК РОЗРАХУНКІВ</w:t>
      </w:r>
    </w:p>
    <w:p w14:paraId="58DDA8DA" w14:textId="79343AD0"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Загальна вартість </w:t>
      </w:r>
      <w:r w:rsidR="004A119D">
        <w:rPr>
          <w:rFonts w:eastAsia="Times New Roman"/>
          <w:b w:val="0"/>
          <w:lang w:eastAsia="uk-UA" w:bidi="ar-SA"/>
        </w:rPr>
        <w:t xml:space="preserve">послуг </w:t>
      </w:r>
      <w:r w:rsidRPr="00D853C7">
        <w:rPr>
          <w:rFonts w:eastAsia="Times New Roman"/>
          <w:b w:val="0"/>
          <w:lang w:eastAsia="uk-UA" w:bidi="ar-SA"/>
        </w:rPr>
        <w:t xml:space="preserve">за цим договором становить: </w:t>
      </w:r>
      <w:r w:rsidR="004A119D">
        <w:rPr>
          <w:rFonts w:eastAsia="Times New Roman"/>
          <w:b w:val="0"/>
          <w:i/>
          <w:iCs/>
          <w:lang w:eastAsia="uk-UA" w:bidi="ar-SA"/>
        </w:rPr>
        <w:t>_______________________________</w:t>
      </w:r>
      <w:r w:rsidRPr="00D853C7">
        <w:rPr>
          <w:rFonts w:eastAsia="Times New Roman"/>
          <w:b w:val="0"/>
          <w:i/>
          <w:iCs/>
          <w:spacing w:val="-3"/>
          <w:lang w:eastAsia="uk-UA" w:bidi="ar-SA"/>
        </w:rPr>
        <w:t>.</w:t>
      </w:r>
    </w:p>
    <w:p w14:paraId="4AA3A097" w14:textId="048402ED" w:rsidR="00D853C7" w:rsidRPr="00D853C7"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iCs/>
          <w:spacing w:val="-3"/>
          <w:lang w:eastAsia="uk-UA" w:bidi="ar-SA"/>
        </w:rPr>
        <w:t xml:space="preserve">Загальна вартість </w:t>
      </w:r>
      <w:r w:rsidR="004A119D">
        <w:rPr>
          <w:rFonts w:eastAsia="Times New Roman"/>
          <w:b w:val="0"/>
          <w:iCs/>
          <w:spacing w:val="-3"/>
          <w:lang w:eastAsia="uk-UA" w:bidi="ar-SA"/>
        </w:rPr>
        <w:t>послуг</w:t>
      </w:r>
      <w:r w:rsidRPr="00D853C7">
        <w:rPr>
          <w:rFonts w:eastAsia="Times New Roman"/>
          <w:b w:val="0"/>
          <w:iCs/>
          <w:spacing w:val="-3"/>
          <w:lang w:eastAsia="uk-UA" w:bidi="ar-SA"/>
        </w:rPr>
        <w:t xml:space="preserve"> за цим Договором визначена відповідно до державних розцінок, на підставі діючих збірників цін на проектно-дослідницькі, кадастрові та землевпорядні роботи. Окремі види робіт, на які немає державних розцінок, можуть бути оцінені за планованими трудовими і матеріальними витратами або на підставі договірної ціни.</w:t>
      </w:r>
    </w:p>
    <w:p w14:paraId="0254A231" w14:textId="77777777"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До базової ціни, визначеної за чинним збірниками цін, можуть застосовуватися поправочні коефіцієнти, що встановлюються рішеннями уряду або уповноваженими на це організаціями (ДСТУ БД.1.1-7: 2013).</w:t>
      </w:r>
    </w:p>
    <w:p w14:paraId="03DEE368" w14:textId="1A8F9B11"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lang w:eastAsia="uk-UA" w:bidi="ar-SA"/>
        </w:rPr>
        <w:lastRenderedPageBreak/>
        <w:t xml:space="preserve">Загальна вартість </w:t>
      </w:r>
      <w:r w:rsidR="004A119D">
        <w:rPr>
          <w:rFonts w:eastAsia="Times New Roman"/>
          <w:b w:val="0"/>
          <w:lang w:eastAsia="uk-UA" w:bidi="ar-SA"/>
        </w:rPr>
        <w:t>послуг</w:t>
      </w:r>
      <w:r w:rsidRPr="00D853C7">
        <w:rPr>
          <w:rFonts w:eastAsia="Times New Roman"/>
          <w:b w:val="0"/>
          <w:lang w:eastAsia="uk-UA" w:bidi="ar-SA"/>
        </w:rPr>
        <w:t xml:space="preserve"> визначається </w:t>
      </w:r>
      <w:r w:rsidR="00457488" w:rsidRPr="00457488">
        <w:rPr>
          <w:rFonts w:eastAsia="Times New Roman"/>
          <w:b w:val="0"/>
          <w:lang w:eastAsia="uk-UA" w:bidi="ar-SA"/>
        </w:rPr>
        <w:t xml:space="preserve">на підставі кошторису на виконання </w:t>
      </w:r>
      <w:r w:rsidR="00457488">
        <w:rPr>
          <w:rFonts w:eastAsia="Times New Roman"/>
          <w:b w:val="0"/>
          <w:lang w:eastAsia="uk-UA" w:bidi="ar-SA"/>
        </w:rPr>
        <w:t>послуг</w:t>
      </w:r>
      <w:r w:rsidR="00457488" w:rsidRPr="00457488">
        <w:rPr>
          <w:rFonts w:eastAsia="Times New Roman"/>
          <w:b w:val="0"/>
          <w:lang w:eastAsia="uk-UA" w:bidi="ar-SA"/>
        </w:rPr>
        <w:t xml:space="preserve"> (додаток №3), узгоджен</w:t>
      </w:r>
      <w:r w:rsidR="00457488">
        <w:rPr>
          <w:rFonts w:eastAsia="Times New Roman"/>
          <w:b w:val="0"/>
          <w:lang w:eastAsia="uk-UA" w:bidi="ar-SA"/>
        </w:rPr>
        <w:t>ий</w:t>
      </w:r>
      <w:r w:rsidR="00457488" w:rsidRPr="00457488">
        <w:rPr>
          <w:rFonts w:eastAsia="Times New Roman"/>
          <w:b w:val="0"/>
          <w:lang w:eastAsia="uk-UA" w:bidi="ar-SA"/>
        </w:rPr>
        <w:t xml:space="preserve"> протоколом погодження договірної ціни (додаток 4)</w:t>
      </w:r>
      <w:r w:rsidRPr="00D853C7">
        <w:rPr>
          <w:rFonts w:eastAsia="Times New Roman"/>
          <w:b w:val="0"/>
          <w:i/>
          <w:lang w:eastAsia="uk-UA" w:bidi="ar-SA"/>
        </w:rPr>
        <w:t>.</w:t>
      </w:r>
    </w:p>
    <w:p w14:paraId="18C6C9B4" w14:textId="3551B4BE" w:rsidR="00D853C7" w:rsidRPr="008449A8" w:rsidRDefault="00457488"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457488">
        <w:rPr>
          <w:rFonts w:eastAsia="Times New Roman"/>
          <w:b w:val="0"/>
          <w:spacing w:val="4"/>
          <w:lang w:eastAsia="uk-UA" w:bidi="ar-SA"/>
        </w:rPr>
        <w:t xml:space="preserve">Зміст, обсяги та вартість робіт визначаються згідно кошторису та узгоджуються протоколом </w:t>
      </w:r>
      <w:r>
        <w:rPr>
          <w:rFonts w:eastAsia="Times New Roman"/>
          <w:b w:val="0"/>
          <w:spacing w:val="4"/>
          <w:lang w:eastAsia="uk-UA" w:bidi="ar-SA"/>
        </w:rPr>
        <w:t>по</w:t>
      </w:r>
      <w:r w:rsidRPr="00457488">
        <w:rPr>
          <w:rFonts w:eastAsia="Times New Roman"/>
          <w:b w:val="0"/>
          <w:spacing w:val="4"/>
          <w:lang w:eastAsia="uk-UA" w:bidi="ar-SA"/>
        </w:rPr>
        <w:t xml:space="preserve">годження </w:t>
      </w:r>
      <w:r w:rsidR="0082222E" w:rsidRPr="00D853C7">
        <w:rPr>
          <w:rFonts w:eastAsia="Times New Roman"/>
          <w:b w:val="0"/>
          <w:lang w:eastAsia="uk-UA" w:bidi="ar-SA"/>
        </w:rPr>
        <w:t>договірної ціни</w:t>
      </w:r>
      <w:r w:rsidR="00D853C7" w:rsidRPr="00D853C7">
        <w:rPr>
          <w:rFonts w:eastAsia="Times New Roman"/>
          <w:b w:val="0"/>
          <w:spacing w:val="4"/>
          <w:lang w:eastAsia="uk-UA" w:bidi="ar-SA"/>
        </w:rPr>
        <w:t xml:space="preserve">, що є невід’ємною частиною договору (додаток </w:t>
      </w:r>
      <w:r>
        <w:rPr>
          <w:rFonts w:eastAsia="Times New Roman"/>
          <w:b w:val="0"/>
          <w:spacing w:val="4"/>
          <w:lang w:eastAsia="uk-UA" w:bidi="ar-SA"/>
        </w:rPr>
        <w:t>4</w:t>
      </w:r>
      <w:r w:rsidR="00D853C7" w:rsidRPr="00D853C7">
        <w:rPr>
          <w:rFonts w:eastAsia="Times New Roman"/>
          <w:b w:val="0"/>
          <w:spacing w:val="4"/>
          <w:lang w:eastAsia="uk-UA" w:bidi="ar-SA"/>
        </w:rPr>
        <w:t xml:space="preserve">). </w:t>
      </w:r>
    </w:p>
    <w:p w14:paraId="1D34BC59" w14:textId="18649712" w:rsidR="00D853C7" w:rsidRP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color w:val="000000"/>
          <w:lang w:eastAsia="uk-UA" w:bidi="ar-SA"/>
        </w:rPr>
      </w:pPr>
      <w:r w:rsidRPr="00D853C7">
        <w:rPr>
          <w:rFonts w:eastAsia="Andale Sans UI"/>
          <w:b w:val="0"/>
          <w:kern w:val="1"/>
          <w:lang w:eastAsia="ru-RU" w:bidi="ar-SA"/>
        </w:rPr>
        <w:t xml:space="preserve"> Вартість </w:t>
      </w:r>
      <w:r w:rsidR="004A119D">
        <w:rPr>
          <w:rFonts w:eastAsia="Andale Sans UI"/>
          <w:b w:val="0"/>
          <w:kern w:val="1"/>
          <w:lang w:eastAsia="ru-RU" w:bidi="ar-SA"/>
        </w:rPr>
        <w:t>послуг</w:t>
      </w:r>
      <w:r w:rsidRPr="00D853C7">
        <w:rPr>
          <w:rFonts w:eastAsia="Andale Sans UI"/>
          <w:b w:val="0"/>
          <w:kern w:val="1"/>
          <w:lang w:eastAsia="ru-RU" w:bidi="ar-SA"/>
        </w:rPr>
        <w:t xml:space="preserve"> за Договором змінюється за погодженням Сторін у випадках: зміни обсягів або складу </w:t>
      </w:r>
      <w:r w:rsidR="004A119D">
        <w:rPr>
          <w:rFonts w:eastAsia="Andale Sans UI"/>
          <w:b w:val="0"/>
          <w:kern w:val="1"/>
          <w:lang w:eastAsia="ru-RU" w:bidi="ar-SA"/>
        </w:rPr>
        <w:t>послуг</w:t>
      </w:r>
      <w:r w:rsidRPr="00D853C7">
        <w:rPr>
          <w:rFonts w:eastAsia="Andale Sans UI"/>
          <w:b w:val="0"/>
          <w:kern w:val="1"/>
          <w:lang w:eastAsia="ru-RU" w:bidi="ar-SA"/>
        </w:rPr>
        <w:t xml:space="preserve">; зміни в процесі </w:t>
      </w:r>
      <w:r w:rsidR="004A119D">
        <w:rPr>
          <w:rFonts w:eastAsia="Andale Sans UI"/>
          <w:b w:val="0"/>
          <w:kern w:val="1"/>
          <w:lang w:eastAsia="ru-RU" w:bidi="ar-SA"/>
        </w:rPr>
        <w:t>послуг</w:t>
      </w:r>
      <w:r w:rsidRPr="00D853C7">
        <w:rPr>
          <w:rFonts w:eastAsia="Andale Sans UI"/>
          <w:b w:val="0"/>
          <w:kern w:val="1"/>
          <w:lang w:eastAsia="ru-RU" w:bidi="ar-SA"/>
        </w:rPr>
        <w:t xml:space="preserve"> державних розцінок, введення підвищувальних коефіцієнтів або індексів, а також збільшення вартості матеріалів, </w:t>
      </w:r>
      <w:r w:rsidRPr="00D853C7">
        <w:rPr>
          <w:rFonts w:eastAsia="Andale Sans UI"/>
          <w:b w:val="0"/>
          <w:color w:val="000000"/>
          <w:kern w:val="1"/>
          <w:lang w:eastAsia="ru-RU" w:bidi="ar-SA"/>
        </w:rPr>
        <w:t>обладнання, послуг.</w:t>
      </w:r>
    </w:p>
    <w:p w14:paraId="554D4BB4" w14:textId="1A1F18F6" w:rsidR="004A119D" w:rsidRPr="004A119D"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color w:val="000000"/>
          <w:spacing w:val="5"/>
          <w:w w:val="105"/>
          <w:lang w:eastAsia="uk-UA" w:bidi="ar-SA"/>
        </w:rPr>
        <w:t xml:space="preserve"> Оплата послуг здійснюється </w:t>
      </w:r>
      <w:r w:rsidRPr="00D853C7">
        <w:rPr>
          <w:rFonts w:eastAsia="Times New Roman"/>
          <w:b w:val="0"/>
          <w:color w:val="000000"/>
          <w:lang w:eastAsia="uk-UA" w:bidi="ar-SA"/>
        </w:rPr>
        <w:t>після виконання послуг</w:t>
      </w:r>
      <w:r w:rsidRPr="00D853C7">
        <w:rPr>
          <w:rFonts w:eastAsia="Times New Roman"/>
          <w:b w:val="0"/>
          <w:color w:val="000000"/>
          <w:spacing w:val="5"/>
          <w:w w:val="105"/>
          <w:lang w:eastAsia="uk-UA" w:bidi="ar-SA"/>
        </w:rPr>
        <w:t xml:space="preserve"> шляхом перерахування коштів </w:t>
      </w:r>
      <w:r w:rsidRPr="00D853C7">
        <w:rPr>
          <w:rFonts w:eastAsia="Times New Roman"/>
          <w:b w:val="0"/>
          <w:caps/>
          <w:color w:val="000000"/>
          <w:spacing w:val="5"/>
          <w:w w:val="105"/>
          <w:lang w:eastAsia="uk-UA" w:bidi="ar-SA"/>
        </w:rPr>
        <w:t>ЗАМОВНИКОМ</w:t>
      </w:r>
      <w:r w:rsidRPr="00D853C7">
        <w:rPr>
          <w:rFonts w:eastAsia="Times New Roman"/>
          <w:b w:val="0"/>
          <w:color w:val="000000"/>
          <w:spacing w:val="5"/>
          <w:w w:val="105"/>
          <w:lang w:eastAsia="uk-UA" w:bidi="ar-SA"/>
        </w:rPr>
        <w:t xml:space="preserve"> на розрахунковий рахунок </w:t>
      </w:r>
      <w:r w:rsidRPr="00D853C7">
        <w:rPr>
          <w:rFonts w:eastAsia="Times New Roman"/>
          <w:b w:val="0"/>
          <w:color w:val="000000"/>
          <w:spacing w:val="-2"/>
          <w:w w:val="105"/>
          <w:lang w:eastAsia="uk-UA" w:bidi="ar-SA"/>
        </w:rPr>
        <w:t>ВИКОНАВЦЯ, зазначений в реквізитах даного Договору</w:t>
      </w:r>
      <w:r w:rsidR="004A119D">
        <w:rPr>
          <w:rFonts w:eastAsia="Times New Roman"/>
          <w:b w:val="0"/>
          <w:color w:val="000000"/>
          <w:spacing w:val="-2"/>
          <w:w w:val="105"/>
          <w:lang w:eastAsia="uk-UA" w:bidi="ar-SA"/>
        </w:rPr>
        <w:t>,</w:t>
      </w:r>
      <w:r w:rsidRPr="00D853C7">
        <w:rPr>
          <w:rFonts w:eastAsia="Times New Roman"/>
          <w:b w:val="0"/>
          <w:color w:val="000000"/>
          <w:lang w:eastAsia="uk-UA" w:bidi="ar-SA"/>
        </w:rPr>
        <w:t xml:space="preserve"> </w:t>
      </w:r>
      <w:r w:rsidR="004A119D" w:rsidRPr="004A119D">
        <w:rPr>
          <w:rFonts w:eastAsia="Times New Roman"/>
          <w:b w:val="0"/>
          <w:color w:val="000000"/>
          <w:lang w:eastAsia="uk-UA" w:bidi="ar-SA"/>
        </w:rPr>
        <w:t xml:space="preserve">протягом 15-ти календарних днів з дати підписання акту </w:t>
      </w:r>
      <w:r w:rsidR="00F56300" w:rsidRPr="00D853C7">
        <w:rPr>
          <w:rFonts w:eastAsia="Times New Roman"/>
          <w:b w:val="0"/>
          <w:color w:val="000000"/>
          <w:lang w:eastAsia="uk-UA" w:bidi="ar-SA"/>
        </w:rPr>
        <w:t>прийому – передачі виконаних робіт (послуг)</w:t>
      </w:r>
      <w:r w:rsidR="004A119D" w:rsidRPr="004A119D">
        <w:rPr>
          <w:rFonts w:eastAsia="Times New Roman"/>
          <w:b w:val="0"/>
          <w:color w:val="000000"/>
          <w:lang w:eastAsia="uk-UA" w:bidi="ar-SA"/>
        </w:rPr>
        <w:t xml:space="preserve"> та отримання фінансування на реєстраційний рахунок. У разі затримки бюджетного фінансування, оплата за виконанні </w:t>
      </w:r>
      <w:r w:rsidR="004A119D">
        <w:rPr>
          <w:rFonts w:eastAsia="Times New Roman"/>
          <w:b w:val="0"/>
          <w:color w:val="000000"/>
          <w:lang w:eastAsia="uk-UA" w:bidi="ar-SA"/>
        </w:rPr>
        <w:t>послуги</w:t>
      </w:r>
      <w:r w:rsidR="004A119D" w:rsidRPr="004A119D">
        <w:rPr>
          <w:rFonts w:eastAsia="Times New Roman"/>
          <w:b w:val="0"/>
          <w:color w:val="000000"/>
          <w:lang w:eastAsia="uk-UA" w:bidi="ar-SA"/>
        </w:rPr>
        <w:t xml:space="preserve"> здійснюється протягом 5-ти </w:t>
      </w:r>
      <w:r w:rsidR="004A119D">
        <w:rPr>
          <w:rFonts w:eastAsia="Times New Roman"/>
          <w:b w:val="0"/>
          <w:color w:val="000000"/>
          <w:lang w:eastAsia="uk-UA" w:bidi="ar-SA"/>
        </w:rPr>
        <w:t>робочих</w:t>
      </w:r>
      <w:r w:rsidR="004A119D" w:rsidRPr="004A119D">
        <w:rPr>
          <w:rFonts w:eastAsia="Times New Roman"/>
          <w:b w:val="0"/>
          <w:color w:val="000000"/>
          <w:lang w:eastAsia="uk-UA" w:bidi="ar-SA"/>
        </w:rPr>
        <w:t xml:space="preserve"> днів з дати отримання ЗАМОВНИКОМ бюджетного призначення на фінансування закупівлі на свій розрахунковий рахунок</w:t>
      </w:r>
    </w:p>
    <w:p w14:paraId="0B2A753E" w14:textId="283097A4" w:rsidR="00D853C7" w:rsidRP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color w:val="000000"/>
          <w:lang w:eastAsia="uk-UA" w:bidi="ar-SA"/>
        </w:rPr>
        <w:t xml:space="preserve">Днем оплати </w:t>
      </w:r>
      <w:r w:rsidR="004A119D">
        <w:rPr>
          <w:rFonts w:eastAsia="Times New Roman"/>
          <w:b w:val="0"/>
          <w:color w:val="000000"/>
          <w:lang w:eastAsia="uk-UA" w:bidi="ar-SA"/>
        </w:rPr>
        <w:t xml:space="preserve">послуг </w:t>
      </w:r>
      <w:r w:rsidRPr="00D853C7">
        <w:rPr>
          <w:rFonts w:eastAsia="Times New Roman"/>
          <w:b w:val="0"/>
          <w:color w:val="000000"/>
          <w:lang w:eastAsia="uk-UA" w:bidi="ar-SA"/>
        </w:rPr>
        <w:t xml:space="preserve"> вважається</w:t>
      </w:r>
      <w:r w:rsidRPr="00D853C7">
        <w:rPr>
          <w:rFonts w:eastAsia="Times New Roman"/>
          <w:b w:val="0"/>
          <w:lang w:eastAsia="uk-UA" w:bidi="ar-SA"/>
        </w:rPr>
        <w:t xml:space="preserve"> день зарахування грошових коштів на поточний рахунок ВИКОНАВЦЯ.</w:t>
      </w:r>
      <w:r w:rsidR="004A119D">
        <w:rPr>
          <w:rFonts w:eastAsia="Times New Roman"/>
          <w:b w:val="0"/>
          <w:lang w:eastAsia="uk-UA" w:bidi="ar-SA"/>
        </w:rPr>
        <w:t xml:space="preserve"> </w:t>
      </w:r>
    </w:p>
    <w:p w14:paraId="76E0919E" w14:textId="2EB551EA" w:rsid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iCs/>
          <w:spacing w:val="-3"/>
          <w:lang w:eastAsia="uk-UA" w:bidi="ar-SA"/>
        </w:rPr>
      </w:pPr>
      <w:r w:rsidRPr="00D853C7">
        <w:rPr>
          <w:rFonts w:eastAsia="Andale Sans UI"/>
          <w:b w:val="0"/>
          <w:kern w:val="1"/>
          <w:lang w:eastAsia="ru-RU" w:bidi="ar-SA"/>
        </w:rPr>
        <w:t xml:space="preserve">У разі зміни обсягів </w:t>
      </w:r>
      <w:r w:rsidR="004A119D">
        <w:rPr>
          <w:rFonts w:eastAsia="Andale Sans UI"/>
          <w:b w:val="0"/>
          <w:kern w:val="1"/>
          <w:lang w:eastAsia="ru-RU" w:bidi="ar-SA"/>
        </w:rPr>
        <w:t>послуг</w:t>
      </w:r>
      <w:r w:rsidRPr="00D853C7">
        <w:rPr>
          <w:rFonts w:eastAsia="Andale Sans UI"/>
          <w:b w:val="0"/>
          <w:kern w:val="1"/>
          <w:lang w:eastAsia="ru-RU" w:bidi="ar-SA"/>
        </w:rPr>
        <w:t xml:space="preserve">, </w:t>
      </w:r>
      <w:r w:rsidRPr="00D853C7">
        <w:rPr>
          <w:rFonts w:eastAsia="Times New Roman"/>
          <w:b w:val="0"/>
          <w:spacing w:val="-1"/>
          <w:lang w:eastAsia="uk-UA" w:bidi="ar-SA"/>
        </w:rPr>
        <w:t xml:space="preserve">що обумовлює зміну вартості </w:t>
      </w:r>
      <w:r w:rsidR="004A119D">
        <w:rPr>
          <w:rFonts w:eastAsia="Times New Roman"/>
          <w:b w:val="0"/>
          <w:spacing w:val="-1"/>
          <w:lang w:eastAsia="uk-UA" w:bidi="ar-SA"/>
        </w:rPr>
        <w:t>послуг</w:t>
      </w:r>
      <w:r w:rsidRPr="00D853C7">
        <w:rPr>
          <w:rFonts w:eastAsia="Andale Sans UI"/>
          <w:b w:val="0"/>
          <w:kern w:val="1"/>
          <w:lang w:eastAsia="ru-RU" w:bidi="ar-SA"/>
        </w:rPr>
        <w:t xml:space="preserve"> (п.2.5.), остаточний розрахунок проводиться в строк п'яти робочих днів після здачі ВИКОНАВЦЕМ </w:t>
      </w:r>
      <w:r w:rsidR="00F56300" w:rsidRPr="004A119D">
        <w:rPr>
          <w:rFonts w:eastAsia="Times New Roman"/>
          <w:b w:val="0"/>
          <w:spacing w:val="3"/>
          <w:lang w:eastAsia="uk-UA" w:bidi="ar-SA"/>
        </w:rPr>
        <w:t>технічної документації із землеустрою</w:t>
      </w:r>
      <w:r w:rsidRPr="00D853C7">
        <w:rPr>
          <w:rFonts w:eastAsia="Andale Sans UI"/>
          <w:b w:val="0"/>
          <w:kern w:val="1"/>
          <w:lang w:eastAsia="ru-RU" w:bidi="ar-SA"/>
        </w:rPr>
        <w:t xml:space="preserve"> та підписання ЗАМОВНИКОМ акту здачі-приймання робіт. </w:t>
      </w:r>
      <w:r w:rsidRPr="00D853C7">
        <w:rPr>
          <w:rFonts w:eastAsia="Times New Roman"/>
          <w:b w:val="0"/>
          <w:spacing w:val="-1"/>
          <w:lang w:eastAsia="uk-UA" w:bidi="ar-SA"/>
        </w:rPr>
        <w:t>Сторони узгоджують ці питання шляхом підписання додаткової угоди до цього договору.</w:t>
      </w:r>
    </w:p>
    <w:p w14:paraId="7D1454C5" w14:textId="77777777" w:rsidR="00F56300" w:rsidRPr="00D853C7" w:rsidRDefault="00F56300" w:rsidP="00F56300">
      <w:pPr>
        <w:shd w:val="clear" w:color="auto" w:fill="FFFFFF"/>
        <w:tabs>
          <w:tab w:val="left" w:pos="900"/>
          <w:tab w:val="left" w:pos="1080"/>
        </w:tabs>
        <w:suppressAutoHyphens w:val="0"/>
        <w:autoSpaceDN w:val="0"/>
        <w:adjustRightInd w:val="0"/>
        <w:ind w:left="284"/>
        <w:jc w:val="both"/>
        <w:rPr>
          <w:rFonts w:eastAsia="Times New Roman"/>
          <w:iCs/>
          <w:spacing w:val="-3"/>
          <w:lang w:eastAsia="uk-UA" w:bidi="ar-SA"/>
        </w:rPr>
      </w:pPr>
    </w:p>
    <w:p w14:paraId="203F4489" w14:textId="77777777" w:rsidR="00D853C7" w:rsidRPr="00D853C7" w:rsidRDefault="00D853C7" w:rsidP="00D853C7">
      <w:pPr>
        <w:widowControl/>
        <w:tabs>
          <w:tab w:val="num" w:pos="0"/>
          <w:tab w:val="left" w:pos="900"/>
          <w:tab w:val="left" w:pos="1080"/>
        </w:tabs>
        <w:autoSpaceDE/>
        <w:ind w:firstLine="284"/>
        <w:rPr>
          <w:rFonts w:eastAsia="Times New Roman"/>
          <w:lang w:eastAsia="bo-CN" w:bidi="bo-CN"/>
        </w:rPr>
      </w:pPr>
      <w:r w:rsidRPr="00D853C7">
        <w:rPr>
          <w:rFonts w:eastAsia="Times New Roman"/>
          <w:lang w:eastAsia="bo-CN" w:bidi="bo-CN"/>
        </w:rPr>
        <w:t>3. ОБОВ’ЯЗКИ СТОРІН</w:t>
      </w:r>
    </w:p>
    <w:p w14:paraId="36350DD1" w14:textId="13ECAEC9"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spacing w:val="-5"/>
          <w:lang w:eastAsia="uk-UA" w:bidi="ar-SA"/>
        </w:rPr>
        <w:t xml:space="preserve">Для виконання </w:t>
      </w:r>
      <w:r w:rsidR="004A119D">
        <w:rPr>
          <w:rFonts w:eastAsia="Times New Roman"/>
          <w:b w:val="0"/>
          <w:spacing w:val="-5"/>
          <w:lang w:eastAsia="uk-UA" w:bidi="ar-SA"/>
        </w:rPr>
        <w:t>послуг</w:t>
      </w:r>
      <w:r w:rsidRPr="00D853C7">
        <w:rPr>
          <w:rFonts w:eastAsia="Times New Roman"/>
          <w:b w:val="0"/>
          <w:spacing w:val="-5"/>
          <w:lang w:eastAsia="uk-UA" w:bidi="ar-SA"/>
        </w:rPr>
        <w:t xml:space="preserve">, зазначених в п. 1.2. договору ЗАМОВНИК зобов'язаний </w:t>
      </w:r>
      <w:r w:rsidRPr="00D853C7">
        <w:rPr>
          <w:rFonts w:eastAsia="Times New Roman"/>
          <w:b w:val="0"/>
          <w:spacing w:val="-4"/>
          <w:lang w:eastAsia="uk-UA" w:bidi="ar-SA"/>
        </w:rPr>
        <w:t xml:space="preserve">надати ВИКОНАВЦЮ необхідні для виконання </w:t>
      </w:r>
      <w:r w:rsidR="004A119D">
        <w:rPr>
          <w:rFonts w:eastAsia="Times New Roman"/>
          <w:b w:val="0"/>
          <w:spacing w:val="-4"/>
          <w:lang w:eastAsia="uk-UA" w:bidi="ar-SA"/>
        </w:rPr>
        <w:t>послуг</w:t>
      </w:r>
      <w:r w:rsidRPr="00D853C7">
        <w:rPr>
          <w:rFonts w:eastAsia="Times New Roman"/>
          <w:b w:val="0"/>
          <w:spacing w:val="-4"/>
          <w:lang w:eastAsia="uk-UA" w:bidi="ar-SA"/>
        </w:rPr>
        <w:t xml:space="preserve"> вихідні дані (в повному обсязі).</w:t>
      </w:r>
    </w:p>
    <w:p w14:paraId="2C5FE0CC" w14:textId="79FA21E5"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У разі затримки </w:t>
      </w:r>
      <w:r w:rsidRPr="00D853C7">
        <w:rPr>
          <w:rFonts w:eastAsia="Times New Roman"/>
          <w:b w:val="0"/>
          <w:bCs/>
          <w:lang w:eastAsia="uk-UA" w:bidi="ar-SA"/>
        </w:rPr>
        <w:t xml:space="preserve">ЗАМОВНИКОМ </w:t>
      </w:r>
      <w:r w:rsidRPr="00D853C7">
        <w:rPr>
          <w:rFonts w:eastAsia="Times New Roman"/>
          <w:b w:val="0"/>
          <w:lang w:eastAsia="uk-UA" w:bidi="ar-SA"/>
        </w:rPr>
        <w:t xml:space="preserve">виконання п.2.6 та п.3.1. цього договору, термін початку та закінчення виконання </w:t>
      </w:r>
      <w:r w:rsidR="004A119D">
        <w:rPr>
          <w:rFonts w:eastAsia="Times New Roman"/>
          <w:b w:val="0"/>
          <w:spacing w:val="-5"/>
          <w:lang w:eastAsia="uk-UA" w:bidi="ar-SA"/>
        </w:rPr>
        <w:t>послуг</w:t>
      </w:r>
      <w:r w:rsidRPr="00D853C7">
        <w:rPr>
          <w:rFonts w:eastAsia="Times New Roman"/>
          <w:b w:val="0"/>
          <w:lang w:eastAsia="uk-UA" w:bidi="ar-SA"/>
        </w:rPr>
        <w:t xml:space="preserve"> переносяться на відповідну кількість днів без додаткового узгодження Сторонами. При затримці понад 30 днів договір може бути розірваний в односторонньому порядку </w:t>
      </w:r>
      <w:r w:rsidRPr="00D853C7">
        <w:rPr>
          <w:rFonts w:eastAsia="Times New Roman"/>
          <w:b w:val="0"/>
          <w:bCs/>
          <w:lang w:eastAsia="uk-UA" w:bidi="ar-SA"/>
        </w:rPr>
        <w:t>ВИКОНАВЦЕМ</w:t>
      </w:r>
      <w:r w:rsidRPr="00D853C7">
        <w:rPr>
          <w:rFonts w:eastAsia="Times New Roman"/>
          <w:b w:val="0"/>
          <w:lang w:eastAsia="uk-UA" w:bidi="ar-SA"/>
        </w:rPr>
        <w:t>.</w:t>
      </w:r>
    </w:p>
    <w:p w14:paraId="753FABBA" w14:textId="0BF335F8"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ЗАМОВНИК, отримавши від ВИКОНАВЦЯ у процесі виконання </w:t>
      </w:r>
      <w:r w:rsidR="004A119D">
        <w:rPr>
          <w:rFonts w:eastAsia="Times New Roman"/>
          <w:b w:val="0"/>
          <w:spacing w:val="-5"/>
          <w:lang w:eastAsia="uk-UA" w:bidi="ar-SA"/>
        </w:rPr>
        <w:t>послуг</w:t>
      </w:r>
      <w:r w:rsidRPr="00D853C7">
        <w:rPr>
          <w:rFonts w:eastAsia="Times New Roman"/>
          <w:b w:val="0"/>
          <w:lang w:eastAsia="uk-UA" w:bidi="ar-SA"/>
        </w:rPr>
        <w:t xml:space="preserve">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w:t>
      </w:r>
    </w:p>
    <w:p w14:paraId="26ABF290" w14:textId="501C0010" w:rsid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ВИКОНАВЕЦЬ набуває авторські права на складений за результатами виконаних </w:t>
      </w:r>
      <w:r w:rsidR="00F56300">
        <w:rPr>
          <w:rFonts w:eastAsia="Times New Roman"/>
          <w:b w:val="0"/>
          <w:spacing w:val="-5"/>
          <w:lang w:eastAsia="uk-UA" w:bidi="ar-SA"/>
        </w:rPr>
        <w:t>послуг</w:t>
      </w:r>
      <w:r w:rsidRPr="00D853C7">
        <w:rPr>
          <w:rFonts w:eastAsia="Times New Roman"/>
          <w:b w:val="0"/>
          <w:lang w:eastAsia="uk-UA" w:bidi="ar-SA"/>
        </w:rPr>
        <w:t xml:space="preserve"> проект, зазначений в п. 1.2. договору. За порушення авторських прав чинним законодавством України встановлена юридична відповідальність. Надання будь-яких відомостей з проекту іншим особам погоджується з ВИКОНАВЦЕМ.</w:t>
      </w:r>
    </w:p>
    <w:p w14:paraId="5D3B5860" w14:textId="77777777" w:rsidR="00F56300" w:rsidRPr="00D853C7" w:rsidRDefault="00F56300" w:rsidP="00F56300">
      <w:pPr>
        <w:shd w:val="clear" w:color="auto" w:fill="FFFFFF"/>
        <w:tabs>
          <w:tab w:val="left" w:pos="900"/>
          <w:tab w:val="left" w:pos="1080"/>
          <w:tab w:val="left" w:pos="1440"/>
        </w:tabs>
        <w:suppressAutoHyphens w:val="0"/>
        <w:autoSpaceDN w:val="0"/>
        <w:adjustRightInd w:val="0"/>
        <w:ind w:left="284"/>
        <w:jc w:val="both"/>
        <w:rPr>
          <w:rFonts w:eastAsia="Times New Roman"/>
          <w:b w:val="0"/>
          <w:lang w:eastAsia="uk-UA" w:bidi="ar-SA"/>
        </w:rPr>
      </w:pPr>
    </w:p>
    <w:p w14:paraId="2D8538AF"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spacing w:val="1"/>
          <w:lang w:eastAsia="uk-UA" w:bidi="ar-SA"/>
        </w:rPr>
        <w:t>4. УМОВИ ВИКОНАННЯ ТА ПОРЯДОК ПЕРЕДАЧІ І ПРИЙМАННЯ РОБІТ</w:t>
      </w:r>
    </w:p>
    <w:p w14:paraId="6ADC5828" w14:textId="1259F264" w:rsidR="00D853C7" w:rsidRPr="00D853C7"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Pr>
          <w:rFonts w:eastAsia="Times New Roman"/>
          <w:b w:val="0"/>
          <w:spacing w:val="-5"/>
          <w:lang w:eastAsia="uk-UA" w:bidi="ar-SA"/>
        </w:rPr>
        <w:t>Послуги</w:t>
      </w:r>
      <w:r w:rsidR="00D853C7" w:rsidRPr="00D853C7">
        <w:rPr>
          <w:rFonts w:eastAsia="Times New Roman"/>
          <w:b w:val="0"/>
          <w:spacing w:val="-6"/>
          <w:lang w:eastAsia="uk-UA" w:bidi="ar-SA"/>
        </w:rPr>
        <w:t xml:space="preserve"> за даним договором виконуються у відповідності до технічних, наукових, економічних та інших вимог до документації із землеустрою.</w:t>
      </w:r>
    </w:p>
    <w:p w14:paraId="222ED46B"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ВИКОНАВЕЦЬ розробляє технічну документацію із землеустрою, зазначену в п.1.2. договору. Погодження та затвердження технічної документації здійснюється в порядку, встановленому Земельним кодексом України. </w:t>
      </w:r>
    </w:p>
    <w:p w14:paraId="7997D746"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Склад технічної документації із землеустрою, згідно ст. 57 Закону України «Про землеустрій».</w:t>
      </w:r>
    </w:p>
    <w:p w14:paraId="512A806E"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Акт погодження меж земельної ділянки з суміжними власниками та землекористувачами підписується самостійно ЗАМОВНИКОМ.</w:t>
      </w:r>
    </w:p>
    <w:p w14:paraId="668DDA4B"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Подання документів на внесення відомостей та/або змін до відомостей до бази Державного земельного кадастру (державну реєстрацію земельних ділянок) здійснюється відповідно до Закону України «Про Державний земельний кадастр» та Порядку ведення Державного земельного </w:t>
      </w:r>
      <w:r w:rsidRPr="00D853C7">
        <w:rPr>
          <w:rFonts w:eastAsia="Times New Roman"/>
          <w:b w:val="0"/>
          <w:spacing w:val="-6"/>
          <w:lang w:eastAsia="uk-UA" w:bidi="ar-SA"/>
        </w:rPr>
        <w:lastRenderedPageBreak/>
        <w:t>кадастру, затвердженого постановою Кабінету Міністрів України від 17 жовтня 2012 р. № 1051. За терміни проведення державної реєстрації земельних ділянок ВИКОНАВЕЦЬ відповідальності не несе</w:t>
      </w:r>
      <w:r w:rsidRPr="00D853C7">
        <w:rPr>
          <w:rFonts w:eastAsia="Times New Roman"/>
          <w:b w:val="0"/>
          <w:lang w:eastAsia="uk-UA" w:bidi="ar-SA"/>
        </w:rPr>
        <w:t>.</w:t>
      </w:r>
    </w:p>
    <w:p w14:paraId="6AFC6362" w14:textId="27174EC6" w:rsidR="00D853C7" w:rsidRPr="00D853C7"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Pr>
          <w:rFonts w:eastAsia="Times New Roman"/>
          <w:b w:val="0"/>
          <w:spacing w:val="-5"/>
          <w:lang w:eastAsia="uk-UA" w:bidi="ar-SA"/>
        </w:rPr>
        <w:t>Послуг</w:t>
      </w:r>
      <w:r w:rsidR="00D853C7" w:rsidRPr="00D853C7">
        <w:rPr>
          <w:rFonts w:eastAsia="Times New Roman"/>
          <w:b w:val="0"/>
          <w:spacing w:val="-6"/>
          <w:lang w:eastAsia="uk-UA" w:bidi="ar-SA"/>
        </w:rPr>
        <w:t xml:space="preserve">и за цим договором приймаються на підставі акту </w:t>
      </w:r>
      <w:r w:rsidR="00D853C7" w:rsidRPr="00D853C7">
        <w:rPr>
          <w:rFonts w:eastAsia="Times New Roman"/>
          <w:b w:val="0"/>
          <w:color w:val="000000"/>
          <w:lang w:eastAsia="uk-UA" w:bidi="ar-SA"/>
        </w:rPr>
        <w:t>прийому – передачі виконаних робіт (послуг)</w:t>
      </w:r>
      <w:r w:rsidR="00D853C7" w:rsidRPr="00D853C7">
        <w:rPr>
          <w:rFonts w:eastAsia="Times New Roman"/>
          <w:b w:val="0"/>
          <w:spacing w:val="-6"/>
          <w:lang w:eastAsia="uk-UA" w:bidi="ar-SA"/>
        </w:rPr>
        <w:t>, що надається ВИКОНАВЦЕМ ЗАМОВНИКУ не пізніше п’яти робочих днів з моменту закінчення їх виконання.</w:t>
      </w:r>
    </w:p>
    <w:p w14:paraId="6F7D9545"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ЗАМОВНИК протягом трьох робочих днів з дня отримання акту прийому – передачі виконаних робіт (послуг) та витягу з Державного земельного кадастру (електронний документообіг), розглядає та передає ВИКОНАВЦЮ підписаний акт прийому – передачі виконаних робіт (послуг). Якщо ЗАМОВНИК не підписав у зазначений термін акт прийому – передачі виконаних робіт (послуг) і письмово не висунув мотивованих зауважень до них – роботи вважаються такими, що прийняті ЗАМОВНИКОМ без зауважень.</w:t>
      </w:r>
    </w:p>
    <w:p w14:paraId="3FD45CD8"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У випадку мотивованої відмови підписання акт прийому – передачі виконаних робіт (послуг) ЗАМОВНИКОМ Сторонами складається двосторонній акт необхідних доробок та термін їх виконання.</w:t>
      </w:r>
    </w:p>
    <w:p w14:paraId="50FAB025" w14:textId="51BEBCBC" w:rsid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У випадку дострокового виконання </w:t>
      </w:r>
      <w:r w:rsidR="00F56300" w:rsidRPr="00D853C7">
        <w:rPr>
          <w:rFonts w:eastAsia="Times New Roman"/>
          <w:b w:val="0"/>
          <w:spacing w:val="-6"/>
          <w:lang w:eastAsia="uk-UA" w:bidi="ar-SA"/>
        </w:rPr>
        <w:t>послуг</w:t>
      </w:r>
      <w:r w:rsidRPr="00D853C7">
        <w:rPr>
          <w:rFonts w:eastAsia="Times New Roman"/>
          <w:b w:val="0"/>
          <w:spacing w:val="-6"/>
          <w:lang w:eastAsia="uk-UA" w:bidi="ar-SA"/>
        </w:rPr>
        <w:t xml:space="preserve"> за договором ВИКОНАВЦЕМ, він має право їх здати достроково, а ЗАМОВНИК прийняти їх.</w:t>
      </w:r>
    </w:p>
    <w:p w14:paraId="1D5B610D" w14:textId="77777777" w:rsidR="00F56300" w:rsidRPr="00D853C7" w:rsidRDefault="00F56300" w:rsidP="00F56300">
      <w:pPr>
        <w:widowControl/>
        <w:shd w:val="clear" w:color="auto" w:fill="FFFFFF"/>
        <w:tabs>
          <w:tab w:val="left" w:pos="142"/>
          <w:tab w:val="left" w:pos="900"/>
          <w:tab w:val="left" w:pos="1080"/>
        </w:tabs>
        <w:suppressAutoHyphens w:val="0"/>
        <w:autoSpaceDE/>
        <w:autoSpaceDN w:val="0"/>
        <w:adjustRightInd w:val="0"/>
        <w:ind w:left="284"/>
        <w:jc w:val="both"/>
        <w:rPr>
          <w:rFonts w:eastAsia="Times New Roman"/>
          <w:b w:val="0"/>
          <w:spacing w:val="-6"/>
          <w:lang w:eastAsia="uk-UA" w:bidi="ar-SA"/>
        </w:rPr>
      </w:pPr>
    </w:p>
    <w:p w14:paraId="3C4467F0"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spacing w:val="1"/>
          <w:lang w:eastAsia="uk-UA" w:bidi="ar-SA"/>
        </w:rPr>
      </w:pPr>
      <w:r w:rsidRPr="00D853C7">
        <w:rPr>
          <w:rFonts w:eastAsia="Times New Roman"/>
          <w:bCs/>
          <w:spacing w:val="1"/>
          <w:lang w:eastAsia="uk-UA" w:bidi="ar-SA"/>
        </w:rPr>
        <w:t>5. ТЕРМІНИ ТА СТРОКИ ВИКОНАННЯ РОБІТ</w:t>
      </w:r>
    </w:p>
    <w:p w14:paraId="65A6A92E" w14:textId="4B690995"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Строк виконання </w:t>
      </w:r>
      <w:r w:rsidR="001A26B7">
        <w:rPr>
          <w:rFonts w:eastAsia="Times New Roman"/>
          <w:b w:val="0"/>
          <w:bCs/>
          <w:lang w:eastAsia="uk-UA" w:bidi="ar-SA"/>
        </w:rPr>
        <w:t>послуг</w:t>
      </w:r>
      <w:r w:rsidRPr="00D853C7">
        <w:rPr>
          <w:rFonts w:eastAsia="Times New Roman"/>
          <w:b w:val="0"/>
          <w:bCs/>
          <w:lang w:eastAsia="uk-UA" w:bidi="ar-SA"/>
        </w:rPr>
        <w:t xml:space="preserve"> </w:t>
      </w:r>
      <w:r w:rsidRPr="00D853C7">
        <w:rPr>
          <w:rFonts w:eastAsia="Times New Roman"/>
          <w:b w:val="0"/>
          <w:lang w:eastAsia="uk-UA" w:bidi="ar-SA"/>
        </w:rPr>
        <w:t>починається не пізніше 7 (семи) робочих днів з моменту виконання ЗАМОВНИКОМ</w:t>
      </w:r>
      <w:r w:rsidRPr="00D853C7">
        <w:rPr>
          <w:rFonts w:eastAsia="Times New Roman"/>
          <w:b w:val="0"/>
          <w:color w:val="000000"/>
          <w:lang w:eastAsia="uk-UA" w:bidi="ar-SA"/>
        </w:rPr>
        <w:t xml:space="preserve"> п. 3.1 цього договору</w:t>
      </w:r>
      <w:r w:rsidR="00F56300">
        <w:rPr>
          <w:rFonts w:eastAsia="Times New Roman"/>
          <w:b w:val="0"/>
          <w:bCs/>
          <w:lang w:eastAsia="uk-UA" w:bidi="ar-SA"/>
        </w:rPr>
        <w:t>.</w:t>
      </w:r>
    </w:p>
    <w:p w14:paraId="45B5287F" w14:textId="6906999A"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Строк закінчення визначених в п. 1.2. цього договору </w:t>
      </w:r>
      <w:r w:rsidR="001A26B7">
        <w:rPr>
          <w:rFonts w:eastAsia="Times New Roman"/>
          <w:b w:val="0"/>
          <w:bCs/>
          <w:lang w:eastAsia="uk-UA" w:bidi="ar-SA"/>
        </w:rPr>
        <w:t>послуг</w:t>
      </w:r>
      <w:r w:rsidRPr="00D853C7">
        <w:rPr>
          <w:rFonts w:eastAsia="Times New Roman"/>
          <w:b w:val="0"/>
          <w:bCs/>
          <w:lang w:eastAsia="uk-UA" w:bidi="ar-SA"/>
        </w:rPr>
        <w:t xml:space="preserve"> не пізніше </w:t>
      </w:r>
      <w:r w:rsidR="00F56300" w:rsidRPr="00F56300">
        <w:rPr>
          <w:rFonts w:eastAsia="Times New Roman"/>
          <w:bCs/>
          <w:lang w:eastAsia="uk-UA" w:bidi="ar-SA"/>
        </w:rPr>
        <w:t>25.12.2023 року</w:t>
      </w:r>
      <w:r w:rsidRPr="00D853C7">
        <w:rPr>
          <w:rFonts w:eastAsia="Times New Roman"/>
          <w:b w:val="0"/>
          <w:bCs/>
          <w:lang w:eastAsia="uk-UA" w:bidi="ar-SA"/>
        </w:rPr>
        <w:t>.</w:t>
      </w:r>
    </w:p>
    <w:p w14:paraId="51DF615C" w14:textId="03AB08F9"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ВИКОНАВЕЦЬ має право виконати </w:t>
      </w:r>
      <w:r w:rsidR="00F56300">
        <w:rPr>
          <w:rFonts w:eastAsia="Times New Roman"/>
          <w:b w:val="0"/>
          <w:bCs/>
          <w:lang w:eastAsia="uk-UA" w:bidi="ar-SA"/>
        </w:rPr>
        <w:t>послуг</w:t>
      </w:r>
      <w:r w:rsidRPr="00D853C7">
        <w:rPr>
          <w:rFonts w:eastAsia="Times New Roman"/>
          <w:b w:val="0"/>
          <w:bCs/>
          <w:lang w:eastAsia="uk-UA" w:bidi="ar-SA"/>
        </w:rPr>
        <w:t>и достроково.</w:t>
      </w:r>
    </w:p>
    <w:p w14:paraId="01A6DC5E" w14:textId="351C6914"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Датою закінчення виконання </w:t>
      </w:r>
      <w:r w:rsidR="001A26B7">
        <w:rPr>
          <w:rFonts w:eastAsia="Times New Roman"/>
          <w:b w:val="0"/>
          <w:bCs/>
          <w:lang w:eastAsia="uk-UA" w:bidi="ar-SA"/>
        </w:rPr>
        <w:t>послуг</w:t>
      </w:r>
      <w:r w:rsidRPr="00D853C7">
        <w:rPr>
          <w:rFonts w:eastAsia="Times New Roman"/>
          <w:b w:val="0"/>
          <w:bCs/>
          <w:lang w:eastAsia="uk-UA" w:bidi="ar-SA"/>
        </w:rPr>
        <w:t xml:space="preserve">, вказаних в п.1.2. договору є дата підписання </w:t>
      </w:r>
      <w:r w:rsidR="001A26B7" w:rsidRPr="00D853C7">
        <w:rPr>
          <w:rFonts w:eastAsia="Times New Roman"/>
          <w:b w:val="0"/>
          <w:spacing w:val="-6"/>
          <w:lang w:eastAsia="uk-UA" w:bidi="ar-SA"/>
        </w:rPr>
        <w:t>акт</w:t>
      </w:r>
      <w:r w:rsidR="001A26B7">
        <w:rPr>
          <w:rFonts w:eastAsia="Times New Roman"/>
          <w:b w:val="0"/>
          <w:spacing w:val="-6"/>
          <w:lang w:eastAsia="uk-UA" w:bidi="ar-SA"/>
        </w:rPr>
        <w:t>у</w:t>
      </w:r>
      <w:r w:rsidR="001A26B7" w:rsidRPr="00D853C7">
        <w:rPr>
          <w:rFonts w:eastAsia="Times New Roman"/>
          <w:b w:val="0"/>
          <w:spacing w:val="-6"/>
          <w:lang w:eastAsia="uk-UA" w:bidi="ar-SA"/>
        </w:rPr>
        <w:t xml:space="preserve"> прийому – передачі виконаних робіт (послуг)</w:t>
      </w:r>
      <w:r w:rsidRPr="00D853C7">
        <w:rPr>
          <w:rFonts w:eastAsia="Times New Roman"/>
          <w:b w:val="0"/>
          <w:bCs/>
          <w:lang w:eastAsia="uk-UA" w:bidi="ar-SA"/>
        </w:rPr>
        <w:t>.</w:t>
      </w:r>
    </w:p>
    <w:p w14:paraId="7960C2BC" w14:textId="6B967BE2"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ЗАМОВНИК зобов’язаний здійснити всі залежні від нього заходи щодо усунення будь-яких обставин, що перешкоджають в належні строки та терміни виконанню </w:t>
      </w:r>
      <w:r w:rsidR="001A26B7">
        <w:rPr>
          <w:rFonts w:eastAsia="Times New Roman"/>
          <w:b w:val="0"/>
          <w:lang w:eastAsia="uk-UA" w:bidi="ar-SA"/>
        </w:rPr>
        <w:t>послуг</w:t>
      </w:r>
      <w:r w:rsidRPr="00D853C7">
        <w:rPr>
          <w:rFonts w:eastAsia="Times New Roman"/>
          <w:b w:val="0"/>
          <w:lang w:eastAsia="uk-UA" w:bidi="ar-SA"/>
        </w:rPr>
        <w:t>, зазначених в п.1.2. договору.</w:t>
      </w:r>
    </w:p>
    <w:p w14:paraId="101B962B" w14:textId="02287D6A"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Якщо в процесі проведення </w:t>
      </w:r>
      <w:r w:rsidR="001A26B7">
        <w:rPr>
          <w:rFonts w:eastAsia="Times New Roman"/>
          <w:b w:val="0"/>
          <w:lang w:eastAsia="uk-UA" w:bidi="ar-SA"/>
        </w:rPr>
        <w:t>послуг</w:t>
      </w:r>
      <w:r w:rsidR="001A26B7" w:rsidRPr="00D853C7">
        <w:rPr>
          <w:rFonts w:eastAsia="Times New Roman"/>
          <w:b w:val="0"/>
          <w:lang w:eastAsia="uk-UA" w:bidi="ar-SA"/>
        </w:rPr>
        <w:t xml:space="preserve"> </w:t>
      </w:r>
      <w:r w:rsidRPr="00D853C7">
        <w:rPr>
          <w:rFonts w:eastAsia="Times New Roman"/>
          <w:b w:val="0"/>
          <w:lang w:eastAsia="uk-UA" w:bidi="ar-SA"/>
        </w:rPr>
        <w:t xml:space="preserve">їх продовження виявилось недоцільним, останні у 10-ти денний строк припиняються за ініціативою однієї із сторін. В цьому випадку сторони зобов’язані в 20-ти денний термін розглянути питання про доцільність продовження </w:t>
      </w:r>
      <w:r w:rsidR="001A26B7">
        <w:rPr>
          <w:rFonts w:eastAsia="Times New Roman"/>
          <w:b w:val="0"/>
          <w:lang w:eastAsia="uk-UA" w:bidi="ar-SA"/>
        </w:rPr>
        <w:t>послуг</w:t>
      </w:r>
      <w:r w:rsidRPr="00D853C7">
        <w:rPr>
          <w:rFonts w:eastAsia="Times New Roman"/>
          <w:b w:val="0"/>
          <w:lang w:eastAsia="uk-UA" w:bidi="ar-SA"/>
        </w:rPr>
        <w:t xml:space="preserve">, можливі їх напрямки, але в будь-якому разі ЗАМОВНИК зобов’язується прийняти та оплатити фактично виконані ВИКОНАВЦЕМ </w:t>
      </w:r>
      <w:r w:rsidR="001A26B7">
        <w:rPr>
          <w:rFonts w:eastAsia="Times New Roman"/>
          <w:b w:val="0"/>
          <w:lang w:eastAsia="uk-UA" w:bidi="ar-SA"/>
        </w:rPr>
        <w:t>послуг</w:t>
      </w:r>
      <w:r w:rsidRPr="00D853C7">
        <w:rPr>
          <w:rFonts w:eastAsia="Times New Roman"/>
          <w:b w:val="0"/>
          <w:lang w:eastAsia="uk-UA" w:bidi="ar-SA"/>
        </w:rPr>
        <w:t>и, шляхом укладання додаткової угоди до договору.</w:t>
      </w:r>
    </w:p>
    <w:p w14:paraId="0D5CB5FB" w14:textId="6EC9BA48"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Будь-які зміни строку та/або терміну виконання </w:t>
      </w:r>
      <w:r w:rsidR="001A26B7">
        <w:rPr>
          <w:rFonts w:eastAsia="Times New Roman"/>
          <w:b w:val="0"/>
          <w:lang w:eastAsia="uk-UA" w:bidi="ar-SA"/>
        </w:rPr>
        <w:t>послуг</w:t>
      </w:r>
      <w:r w:rsidRPr="00D853C7">
        <w:rPr>
          <w:rFonts w:eastAsia="Times New Roman"/>
          <w:b w:val="0"/>
          <w:lang w:eastAsia="uk-UA" w:bidi="ar-SA"/>
        </w:rPr>
        <w:t xml:space="preserve"> оформляється сторонами шляхом підписання Додаткової угоди, що є невід’ємною частиною договору, в якій вказується час, на який збільшується термін виконання </w:t>
      </w:r>
      <w:r w:rsidR="001A26B7">
        <w:rPr>
          <w:rFonts w:eastAsia="Times New Roman"/>
          <w:b w:val="0"/>
          <w:lang w:eastAsia="uk-UA" w:bidi="ar-SA"/>
        </w:rPr>
        <w:t>послуг</w:t>
      </w:r>
      <w:r w:rsidRPr="00D853C7">
        <w:rPr>
          <w:rFonts w:eastAsia="Times New Roman"/>
          <w:b w:val="0"/>
          <w:lang w:eastAsia="uk-UA" w:bidi="ar-SA"/>
        </w:rPr>
        <w:t xml:space="preserve">, вказуються строки виконання </w:t>
      </w:r>
      <w:r w:rsidR="001A26B7">
        <w:rPr>
          <w:rFonts w:eastAsia="Times New Roman"/>
          <w:b w:val="0"/>
          <w:lang w:eastAsia="uk-UA" w:bidi="ar-SA"/>
        </w:rPr>
        <w:t>послуг</w:t>
      </w:r>
      <w:r w:rsidRPr="00D853C7">
        <w:rPr>
          <w:rFonts w:eastAsia="Times New Roman"/>
          <w:b w:val="0"/>
          <w:lang w:eastAsia="uk-UA" w:bidi="ar-SA"/>
        </w:rPr>
        <w:t xml:space="preserve"> і обставини, на підставі яких Сторони переглянули строк та /або термін виконання </w:t>
      </w:r>
      <w:r w:rsidR="001A26B7">
        <w:rPr>
          <w:rFonts w:eastAsia="Times New Roman"/>
          <w:b w:val="0"/>
          <w:lang w:eastAsia="uk-UA" w:bidi="ar-SA"/>
        </w:rPr>
        <w:t>послуг</w:t>
      </w:r>
      <w:r w:rsidRPr="00D853C7">
        <w:rPr>
          <w:rFonts w:eastAsia="Times New Roman"/>
          <w:b w:val="0"/>
          <w:lang w:eastAsia="uk-UA" w:bidi="ar-SA"/>
        </w:rPr>
        <w:t>.</w:t>
      </w:r>
    </w:p>
    <w:p w14:paraId="38BE272A"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6. ВІДПОВІДАЛЬНІСТЬ СТОРІН</w:t>
      </w:r>
    </w:p>
    <w:p w14:paraId="71F14CF2" w14:textId="77777777"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6.1.</w:t>
      </w:r>
      <w:r w:rsidRPr="00D853C7">
        <w:rPr>
          <w:rFonts w:eastAsia="Times New Roman"/>
          <w:b w:val="0"/>
          <w:lang w:eastAsia="uk-UA" w:bidi="ar-SA"/>
        </w:rPr>
        <w:tab/>
        <w:t xml:space="preserve"> За невиконання або неналежне виконання зобов’язань за договором </w:t>
      </w:r>
      <w:r w:rsidRPr="00D853C7">
        <w:rPr>
          <w:rFonts w:eastAsia="Times New Roman"/>
          <w:b w:val="0"/>
          <w:bCs/>
          <w:lang w:eastAsia="uk-UA" w:bidi="ar-SA"/>
        </w:rPr>
        <w:t>сторони несуть відповідальність згідно із законодавством та цим договором</w:t>
      </w:r>
      <w:r w:rsidRPr="00D853C7">
        <w:rPr>
          <w:rFonts w:eastAsia="Times New Roman"/>
          <w:b w:val="0"/>
          <w:lang w:eastAsia="uk-UA" w:bidi="ar-SA"/>
        </w:rPr>
        <w:t>.</w:t>
      </w:r>
    </w:p>
    <w:p w14:paraId="5121E62F" w14:textId="26C15D2D"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bCs/>
          <w:lang w:eastAsia="uk-UA" w:bidi="ar-SA"/>
        </w:rPr>
        <w:t>6.2.</w:t>
      </w:r>
      <w:r w:rsidRPr="00D853C7">
        <w:rPr>
          <w:rFonts w:eastAsia="Times New Roman"/>
          <w:b w:val="0"/>
          <w:bCs/>
          <w:lang w:eastAsia="uk-UA" w:bidi="ar-SA"/>
        </w:rPr>
        <w:tab/>
        <w:t xml:space="preserve"> ВИКОНАВЕЦЬ </w:t>
      </w:r>
      <w:r w:rsidRPr="00D853C7">
        <w:rPr>
          <w:rFonts w:eastAsia="Times New Roman"/>
          <w:b w:val="0"/>
          <w:lang w:eastAsia="uk-UA" w:bidi="ar-SA"/>
        </w:rPr>
        <w:t xml:space="preserve">несе відповідальність за якість і термін виконання </w:t>
      </w:r>
      <w:r w:rsidR="001A26B7">
        <w:rPr>
          <w:rFonts w:eastAsia="Times New Roman"/>
          <w:b w:val="0"/>
          <w:lang w:eastAsia="uk-UA" w:bidi="ar-SA"/>
        </w:rPr>
        <w:t>послуг</w:t>
      </w:r>
      <w:r w:rsidRPr="00D853C7">
        <w:rPr>
          <w:rFonts w:eastAsia="Times New Roman"/>
          <w:b w:val="0"/>
          <w:lang w:eastAsia="uk-UA" w:bidi="ar-SA"/>
        </w:rPr>
        <w:t xml:space="preserve">, </w:t>
      </w:r>
      <w:r w:rsidRPr="00D853C7">
        <w:rPr>
          <w:rFonts w:eastAsia="Times New Roman"/>
          <w:b w:val="0"/>
          <w:bCs/>
          <w:lang w:eastAsia="uk-UA" w:bidi="ar-SA"/>
        </w:rPr>
        <w:t xml:space="preserve">ЗАМОВНИК </w:t>
      </w:r>
      <w:r w:rsidRPr="00D853C7">
        <w:rPr>
          <w:rFonts w:eastAsia="Times New Roman"/>
          <w:b w:val="0"/>
          <w:lang w:eastAsia="uk-UA" w:bidi="ar-SA"/>
        </w:rPr>
        <w:t>– за своєчасне виконання п.3.1 Договору, приймання та оплату виконаних робіт.</w:t>
      </w:r>
    </w:p>
    <w:p w14:paraId="1C888619" w14:textId="4C778270"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6.3. </w:t>
      </w:r>
      <w:r w:rsidRPr="00D853C7">
        <w:rPr>
          <w:rFonts w:eastAsia="Times New Roman"/>
          <w:b w:val="0"/>
          <w:lang w:eastAsia="uk-UA" w:bidi="ar-SA"/>
        </w:rPr>
        <w:tab/>
        <w:t xml:space="preserve">Відомості, зазначені в цьому договорі, результати </w:t>
      </w:r>
      <w:r w:rsidR="001A26B7">
        <w:rPr>
          <w:rFonts w:eastAsia="Times New Roman"/>
          <w:b w:val="0"/>
          <w:lang w:eastAsia="uk-UA" w:bidi="ar-SA"/>
        </w:rPr>
        <w:t>послуг</w:t>
      </w:r>
      <w:r w:rsidRPr="00D853C7">
        <w:rPr>
          <w:rFonts w:eastAsia="Times New Roman"/>
          <w:b w:val="0"/>
          <w:lang w:eastAsia="uk-UA" w:bidi="ar-SA"/>
        </w:rPr>
        <w:t>, а також отримана інформація є комерційною таємницею і не можуть розголошуватися третім особам, за виключенням випадків, передбачених законодавством.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w:t>
      </w:r>
    </w:p>
    <w:p w14:paraId="3C8D2B93" w14:textId="77777777"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6.4. </w:t>
      </w:r>
      <w:r w:rsidRPr="00D853C7">
        <w:rPr>
          <w:rFonts w:eastAsia="Times New Roman"/>
          <w:b w:val="0"/>
          <w:lang w:eastAsia="uk-UA" w:bidi="ar-SA"/>
        </w:rPr>
        <w:tab/>
        <w:t xml:space="preserve">Сторони не несуть відповідальність за порушення своїх зобов’язань за цим договором, якщо вони сталися не з їх вини (форс-мажорні обставини, зміни законодавчих та інших нормативно-правових актів, а також діяльність або бездіяльність органів державної </w:t>
      </w:r>
      <w:r w:rsidRPr="00D853C7">
        <w:rPr>
          <w:rFonts w:eastAsia="Times New Roman"/>
          <w:b w:val="0"/>
          <w:lang w:eastAsia="uk-UA" w:bidi="ar-SA"/>
        </w:rPr>
        <w:lastRenderedPageBreak/>
        <w:t>влади, місцевого самоврядування та інших суб’єктів, тощо).</w:t>
      </w:r>
    </w:p>
    <w:p w14:paraId="0ECD6C9D" w14:textId="5FAB62DF"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6.5.</w:t>
      </w:r>
      <w:r w:rsidRPr="00D853C7">
        <w:rPr>
          <w:rFonts w:eastAsia="Times New Roman"/>
          <w:b w:val="0"/>
          <w:lang w:eastAsia="uk-UA" w:bidi="ar-SA"/>
        </w:rPr>
        <w:tab/>
        <w:t xml:space="preserve"> ВИКОНАВЕЦЬ не несе відповідальності за відмову у погодженні (затвердженні) документації органами державної влади та/або органами місцевого самоврядування, у випадках передбачених законодавством, а також за порушення ними строків погодження (затвердження) документації, що можуть призвести до неможливості виконання </w:t>
      </w:r>
      <w:r w:rsidR="005058C7">
        <w:rPr>
          <w:rFonts w:eastAsia="Times New Roman"/>
          <w:b w:val="0"/>
          <w:lang w:eastAsia="uk-UA" w:bidi="ar-SA"/>
        </w:rPr>
        <w:t>послуги</w:t>
      </w:r>
      <w:r w:rsidRPr="00D853C7">
        <w:rPr>
          <w:rFonts w:eastAsia="Times New Roman"/>
          <w:b w:val="0"/>
          <w:lang w:eastAsia="uk-UA" w:bidi="ar-SA"/>
        </w:rPr>
        <w:t xml:space="preserve"> у термін, визначений п.5.</w:t>
      </w:r>
      <w:r w:rsidR="005058C7">
        <w:rPr>
          <w:rFonts w:eastAsia="Times New Roman"/>
          <w:b w:val="0"/>
          <w:lang w:eastAsia="uk-UA" w:bidi="ar-SA"/>
        </w:rPr>
        <w:t>2</w:t>
      </w:r>
      <w:r w:rsidRPr="00D853C7">
        <w:rPr>
          <w:rFonts w:eastAsia="Times New Roman"/>
          <w:b w:val="0"/>
          <w:lang w:eastAsia="uk-UA" w:bidi="ar-SA"/>
        </w:rPr>
        <w:t xml:space="preserve"> договору.</w:t>
      </w:r>
    </w:p>
    <w:p w14:paraId="79CC7E13"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7. ПРИПИНЕННЯ ДІЇ ДОГОВОРУ</w:t>
      </w:r>
    </w:p>
    <w:p w14:paraId="350DA433" w14:textId="77777777" w:rsidR="00D853C7" w:rsidRPr="001A26B7"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w:t>
      </w:r>
      <w:r w:rsidRPr="001A26B7">
        <w:rPr>
          <w:rFonts w:eastAsia="Times New Roman"/>
          <w:b w:val="0"/>
          <w:lang w:eastAsia="uk-UA" w:bidi="ar-SA"/>
        </w:rPr>
        <w:t>Дострокове розірвання цього договору може мати місце тільки на підставах, які прямо передбаченні чинним законодавством України або цим договором.</w:t>
      </w:r>
    </w:p>
    <w:p w14:paraId="676117C2" w14:textId="6534BA81" w:rsidR="00D853C7" w:rsidRPr="001A26B7"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1A26B7">
        <w:rPr>
          <w:rFonts w:eastAsia="Times New Roman"/>
          <w:b w:val="0"/>
          <w:lang w:eastAsia="uk-UA" w:bidi="ar-SA"/>
        </w:rPr>
        <w:t xml:space="preserve"> Сторона, яка прийняла рішення про припинення договору в односторонньому порядку, повинна в письмовій формі, шляхом надсилання цінного листа на юридичну адресу іншої Сторони повідомити про таке рішення іншу Сторону за тридцять днів.</w:t>
      </w:r>
    </w:p>
    <w:p w14:paraId="669568DD" w14:textId="77777777" w:rsidR="001A26B7" w:rsidRPr="001A26B7" w:rsidRDefault="001A26B7" w:rsidP="001A26B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1A26B7">
        <w:rPr>
          <w:rFonts w:eastAsia="Times New Roman"/>
          <w:b w:val="0"/>
          <w:lang w:eastAsia="ru-RU" w:bidi="ar-SA"/>
        </w:rPr>
        <w:t>Дія  договору  припиняється:</w:t>
      </w:r>
    </w:p>
    <w:p w14:paraId="0CE4C659" w14:textId="77777777" w:rsidR="001A26B7" w:rsidRPr="001A26B7" w:rsidRDefault="001A26B7" w:rsidP="001A26B7">
      <w:pPr>
        <w:pStyle w:val="afd"/>
        <w:widowControl/>
        <w:suppressAutoHyphens w:val="0"/>
        <w:autoSpaceDE/>
        <w:ind w:left="0"/>
        <w:jc w:val="both"/>
        <w:rPr>
          <w:rFonts w:eastAsia="Times New Roman"/>
          <w:b w:val="0"/>
          <w:lang w:eastAsia="ru-RU" w:bidi="ar-SA"/>
        </w:rPr>
      </w:pPr>
      <w:r w:rsidRPr="001A26B7">
        <w:rPr>
          <w:rFonts w:eastAsia="Times New Roman"/>
          <w:b w:val="0"/>
          <w:lang w:eastAsia="ru-RU" w:bidi="ar-SA"/>
        </w:rPr>
        <w:t>- повним виконанням сторонами своїх зобов’язань за цим договором;</w:t>
      </w:r>
    </w:p>
    <w:p w14:paraId="3F99F290" w14:textId="77777777" w:rsidR="001A26B7" w:rsidRPr="001A26B7" w:rsidRDefault="001A26B7" w:rsidP="001A26B7">
      <w:pPr>
        <w:pStyle w:val="afd"/>
        <w:widowControl/>
        <w:suppressAutoHyphens w:val="0"/>
        <w:autoSpaceDE/>
        <w:ind w:left="0"/>
        <w:jc w:val="both"/>
        <w:rPr>
          <w:rFonts w:eastAsia="Times New Roman"/>
          <w:b w:val="0"/>
          <w:lang w:eastAsia="ru-RU" w:bidi="ar-SA"/>
        </w:rPr>
      </w:pPr>
      <w:r w:rsidRPr="001A26B7">
        <w:rPr>
          <w:rFonts w:eastAsia="Times New Roman"/>
          <w:b w:val="0"/>
          <w:lang w:eastAsia="ru-RU" w:bidi="ar-SA"/>
        </w:rPr>
        <w:t>- за згодою сторін;</w:t>
      </w:r>
    </w:p>
    <w:p w14:paraId="12D96883" w14:textId="6164FC76" w:rsidR="00D853C7" w:rsidRPr="001A26B7"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lang w:eastAsia="ru-RU" w:bidi="ar-SA"/>
        </w:rPr>
      </w:pPr>
      <w:r w:rsidRPr="001A26B7">
        <w:rPr>
          <w:rFonts w:eastAsia="Times New Roman"/>
          <w:b w:val="0"/>
          <w:lang w:eastAsia="ru-RU" w:bidi="ar-SA"/>
        </w:rPr>
        <w:t>- з інших підстав, передбачених чинним законодавством України.</w:t>
      </w:r>
    </w:p>
    <w:p w14:paraId="7A362410" w14:textId="77777777" w:rsidR="001A26B7" w:rsidRPr="001A26B7"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lang w:eastAsia="uk-UA" w:bidi="ar-SA"/>
        </w:rPr>
      </w:pPr>
    </w:p>
    <w:p w14:paraId="398B26CF"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lang w:eastAsia="uk-UA" w:bidi="ar-SA"/>
        </w:rPr>
      </w:pPr>
      <w:r w:rsidRPr="00D853C7">
        <w:rPr>
          <w:rFonts w:eastAsia="Times New Roman"/>
          <w:bCs/>
          <w:lang w:eastAsia="uk-UA" w:bidi="ar-SA"/>
        </w:rPr>
        <w:t>8. ПОРЯДОК ВИРІШЕННЯ СПОРІВ</w:t>
      </w:r>
    </w:p>
    <w:p w14:paraId="2A5C9609" w14:textId="77777777" w:rsidR="00D853C7" w:rsidRPr="00D853C7"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lang w:eastAsia="uk-UA" w:bidi="ar-SA"/>
        </w:rPr>
      </w:pPr>
      <w:r w:rsidRPr="00D853C7">
        <w:rPr>
          <w:rFonts w:eastAsia="Times New Roman"/>
          <w:b w:val="0"/>
          <w:bCs/>
          <w:lang w:eastAsia="uk-UA" w:bidi="ar-SA"/>
        </w:rPr>
        <w:t>8.1. Усі спори, пов'язані з виконанням даного договору, вирішуються шляхом переговорів між представниками Сторін. У разі недосягнення згоди спір вирішується в судовому порядку.</w:t>
      </w:r>
    </w:p>
    <w:p w14:paraId="3CF4B202" w14:textId="77777777" w:rsidR="00D853C7" w:rsidRPr="00D853C7"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lang w:eastAsia="uk-UA" w:bidi="ar-SA"/>
        </w:rPr>
      </w:pPr>
    </w:p>
    <w:p w14:paraId="125DCF4B" w14:textId="3DD80799" w:rsidR="00D853C7" w:rsidRPr="00D853C7" w:rsidRDefault="00D853C7" w:rsidP="001A26B7">
      <w:pPr>
        <w:widowControl/>
        <w:numPr>
          <w:ilvl w:val="0"/>
          <w:numId w:val="36"/>
        </w:numPr>
        <w:shd w:val="clear" w:color="auto" w:fill="FFFFFF"/>
        <w:tabs>
          <w:tab w:val="left" w:pos="900"/>
          <w:tab w:val="left" w:pos="993"/>
        </w:tabs>
        <w:suppressAutoHyphens w:val="0"/>
        <w:autoSpaceDE/>
        <w:autoSpaceDN w:val="0"/>
        <w:adjustRightInd w:val="0"/>
        <w:ind w:left="0" w:firstLine="284"/>
        <w:rPr>
          <w:rFonts w:eastAsia="Times New Roman"/>
          <w:bCs/>
          <w:lang w:eastAsia="uk-UA" w:bidi="ar-SA"/>
        </w:rPr>
      </w:pPr>
      <w:r w:rsidRPr="00D853C7">
        <w:rPr>
          <w:rFonts w:eastAsia="Times New Roman"/>
          <w:bCs/>
          <w:lang w:eastAsia="uk-UA" w:bidi="ar-SA"/>
        </w:rPr>
        <w:t>КОНФІДЕНЦІЙНІСТЬ ДОГОВОРУ</w:t>
      </w:r>
    </w:p>
    <w:p w14:paraId="33E63E8C" w14:textId="77777777" w:rsidR="00D853C7" w:rsidRPr="00D853C7" w:rsidRDefault="00D853C7" w:rsidP="00D853C7">
      <w:pPr>
        <w:widowControl/>
        <w:numPr>
          <w:ilvl w:val="1"/>
          <w:numId w:val="36"/>
        </w:numPr>
        <w:shd w:val="clear" w:color="auto" w:fill="FFFFFF"/>
        <w:tabs>
          <w:tab w:val="left" w:pos="900"/>
          <w:tab w:val="left" w:pos="1080"/>
        </w:tabs>
        <w:suppressAutoHyphens w:val="0"/>
        <w:autoSpaceDE/>
        <w:autoSpaceDN w:val="0"/>
        <w:adjustRightInd w:val="0"/>
        <w:ind w:left="0" w:firstLine="284"/>
        <w:jc w:val="both"/>
        <w:rPr>
          <w:rFonts w:eastAsia="Times New Roman"/>
          <w:b w:val="0"/>
          <w:bCs/>
          <w:lang w:eastAsia="uk-UA" w:bidi="ar-SA"/>
        </w:rPr>
      </w:pPr>
      <w:r w:rsidRPr="00D853C7">
        <w:rPr>
          <w:rFonts w:eastAsia="Times New Roman"/>
          <w:b w:val="0"/>
          <w:bCs/>
          <w:lang w:eastAsia="uk-UA" w:bidi="ar-SA"/>
        </w:rPr>
        <w:t xml:space="preserve">  Сторони, що отримали один від одного в процесі виконання цього Договору відомості, документи тощо, що розкривають суть економічної, соціальної, комерційної, дизайнерської, наукової чи технічної діяльності, ідеї (розробки), не мають права без згоди іншої Сторони передавати (розголошувати) їх третім особам, крім випадків, передбачених чинним законодавством, а також передачі (розголошення) таких відомостей, документів і т.п. своїм працівникам, радникам, довіреним особам для досягнення цілей своєї господарської діяльності.</w:t>
      </w:r>
    </w:p>
    <w:p w14:paraId="22FA5395" w14:textId="77777777" w:rsidR="00D853C7" w:rsidRPr="00D853C7" w:rsidRDefault="00D853C7" w:rsidP="001A26B7">
      <w:pPr>
        <w:widowControl/>
        <w:numPr>
          <w:ilvl w:val="0"/>
          <w:numId w:val="36"/>
        </w:numPr>
        <w:shd w:val="clear" w:color="auto" w:fill="FFFFFF"/>
        <w:tabs>
          <w:tab w:val="left" w:pos="900"/>
          <w:tab w:val="left" w:pos="1080"/>
        </w:tabs>
        <w:suppressAutoHyphens w:val="0"/>
        <w:autoSpaceDE/>
        <w:autoSpaceDN w:val="0"/>
        <w:adjustRightInd w:val="0"/>
        <w:ind w:left="0" w:firstLine="284"/>
        <w:rPr>
          <w:rFonts w:eastAsia="Times New Roman"/>
          <w:bCs/>
          <w:lang w:eastAsia="uk-UA" w:bidi="ar-SA"/>
        </w:rPr>
      </w:pPr>
      <w:r w:rsidRPr="00D853C7">
        <w:rPr>
          <w:rFonts w:eastAsia="Times New Roman"/>
          <w:bCs/>
          <w:lang w:eastAsia="uk-UA" w:bidi="ar-SA"/>
        </w:rPr>
        <w:t>СТРОК ДІЇ ДОГОВОРУ ТА ІНШІ УМОВИ</w:t>
      </w:r>
    </w:p>
    <w:p w14:paraId="786542FB" w14:textId="607D77E3"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 xml:space="preserve">Договір набуває чинності з моменту підписання Сторонами і діє до </w:t>
      </w:r>
      <w:r w:rsidR="005058C7">
        <w:rPr>
          <w:rFonts w:eastAsia="Times New Roman"/>
          <w:b w:val="0"/>
          <w:lang w:eastAsia="uk-UA" w:bidi="ar-SA"/>
        </w:rPr>
        <w:t xml:space="preserve">31.12.2023р. а вчастині виконання зобов’язань до </w:t>
      </w:r>
      <w:r w:rsidRPr="00D853C7">
        <w:rPr>
          <w:rFonts w:eastAsia="Times New Roman"/>
          <w:b w:val="0"/>
          <w:lang w:eastAsia="uk-UA" w:bidi="ar-SA"/>
        </w:rPr>
        <w:t>повного виконання Сторонами своїх зобов'язань.</w:t>
      </w:r>
    </w:p>
    <w:p w14:paraId="5FC79ECD"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Всі доповнення і зміни до цього Договору оформлюються письмово у вигляді додаткової угоди до договору, узгоджуються обома Сторонами і є його невід'ємною частиною.</w:t>
      </w:r>
    </w:p>
    <w:p w14:paraId="082415FD"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Усі правовідносини, які можуть виникнути між Сторонами і не врегульовані даним Договором, регулюються відповідно до чинного законодавства.</w:t>
      </w:r>
    </w:p>
    <w:p w14:paraId="6B6C3385"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Всі виправлення за текстом даного договору мають юридичну силу при умові їх взаємного посвідчення підписами та печатками Сторін.</w:t>
      </w:r>
    </w:p>
    <w:p w14:paraId="31016064"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 xml:space="preserve">ВИКОНАВЕЦЬ має право укладати договори субпідряду </w:t>
      </w:r>
      <w:r w:rsidRPr="00D853C7">
        <w:rPr>
          <w:rFonts w:eastAsia="Times New Roman"/>
          <w:b w:val="0"/>
          <w:color w:val="000000"/>
          <w:lang w:eastAsia="uk-UA" w:bidi="ar-SA"/>
        </w:rPr>
        <w:t>без згоди ЗАМОВНИКА</w:t>
      </w:r>
      <w:r w:rsidRPr="00D853C7">
        <w:rPr>
          <w:rFonts w:eastAsia="Times New Roman"/>
          <w:b w:val="0"/>
          <w:lang w:eastAsia="uk-UA" w:bidi="ar-SA"/>
        </w:rPr>
        <w:t>.</w:t>
      </w:r>
    </w:p>
    <w:p w14:paraId="1CDBA589"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Цей Договір складений у 2-х примірниках по одному примірнику для кожної Сторони, що мають однакову юридичну силу.</w:t>
      </w:r>
    </w:p>
    <w:p w14:paraId="316A3E01" w14:textId="6F91DEAA" w:rsid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Шляхом підписання даного договору і відповідно до ЗУ «Про захист персональних даних» від 01.06.2010 р. № 2297-VI із змінами та доповненнями, Сторони надають одна одній згоду на збір і обробку будь-яким способом персональних даних в базі персональних даних контрагентів, які можуть виникнути в процесі виконання цього договору, з метою забезпечення реалізації цивільно-правових і господарських правовідносин між Сторонами.</w:t>
      </w:r>
    </w:p>
    <w:p w14:paraId="4A180AC1" w14:textId="4B330510" w:rsidR="005058C7" w:rsidRPr="00832058" w:rsidRDefault="005058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447B54">
        <w:rPr>
          <w:b w:val="0"/>
          <w:color w:val="000000"/>
          <w:lang w:eastAsia="ru-RU" w:bidi="ar-SA"/>
        </w:rPr>
        <w:t>Cторона Договору, яка вважає за необхідне внести зміни у Договір чи розірвати його,  повинна надіслати відповідну пропозицію другій Стороні</w:t>
      </w:r>
    </w:p>
    <w:p w14:paraId="7F56234E" w14:textId="384888DD" w:rsidR="00832058" w:rsidRPr="00832058" w:rsidRDefault="00832058"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447B54">
        <w:rPr>
          <w:b w:val="0"/>
          <w:color w:val="000000"/>
          <w:lang w:eastAsia="ru-RU" w:bidi="ar-SA"/>
        </w:rPr>
        <w:t xml:space="preserve">Сторона Договору, яка одержала пропозицію про внесення змін у Договір або розірвання його, у </w:t>
      </w:r>
      <w:r>
        <w:rPr>
          <w:b w:val="0"/>
          <w:color w:val="000000"/>
          <w:lang w:eastAsia="ru-RU" w:bidi="ar-SA"/>
        </w:rPr>
        <w:t>1</w:t>
      </w:r>
      <w:r w:rsidRPr="00447B54">
        <w:rPr>
          <w:b w:val="0"/>
          <w:color w:val="000000"/>
          <w:lang w:eastAsia="ru-RU" w:bidi="ar-SA"/>
        </w:rPr>
        <w:t>0- денний  строк повідомляє другу сторону про своє рішення.</w:t>
      </w:r>
    </w:p>
    <w:p w14:paraId="61373977" w14:textId="52209B58" w:rsidR="00832058" w:rsidRPr="00832058" w:rsidRDefault="00832058" w:rsidP="00832058">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832058">
        <w:rPr>
          <w:b w:val="0"/>
          <w:color w:val="000000"/>
          <w:lang w:val="ru-RU" w:eastAsia="ru-RU" w:bidi="ar-SA"/>
        </w:rPr>
        <w:t xml:space="preserve">Договір укладається відповідно до норм Цивільного та Господарського кодексів України. Істотні умови договору, укладеного відповідно до пунктів 10 і 13 (крім підпункту 13 </w:t>
      </w:r>
      <w:r w:rsidRPr="00832058">
        <w:rPr>
          <w:b w:val="0"/>
          <w:color w:val="000000"/>
          <w:lang w:val="ru-RU" w:eastAsia="ru-RU" w:bidi="ar-SA"/>
        </w:rPr>
        <w:lastRenderedPageBreak/>
        <w:t>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1EA47E26" w14:textId="77777777" w:rsidR="00832058" w:rsidRPr="00832058" w:rsidRDefault="00832058" w:rsidP="00832058">
      <w:pPr>
        <w:pStyle w:val="afd"/>
        <w:suppressAutoHyphens w:val="0"/>
        <w:autoSpaceDN w:val="0"/>
        <w:adjustRightInd w:val="0"/>
        <w:ind w:left="0" w:firstLine="426"/>
        <w:jc w:val="both"/>
        <w:rPr>
          <w:b w:val="0"/>
          <w:i/>
          <w:color w:val="000000"/>
          <w:lang w:eastAsia="ru-RU" w:bidi="ar-SA"/>
        </w:rPr>
      </w:pPr>
      <w:r w:rsidRPr="00832058">
        <w:rPr>
          <w:b w:val="0"/>
          <w:color w:val="000000"/>
          <w:lang w:eastAsia="ru-RU" w:bidi="ar-SA"/>
        </w:rPr>
        <w:t xml:space="preserve">1) зменшення обсягів закупівлі, зокрема з урахуванням фактичного обсягу видатків замовника; </w:t>
      </w:r>
      <w:r w:rsidRPr="00832058">
        <w:rPr>
          <w:b w:val="0"/>
          <w:i/>
          <w:color w:val="000000"/>
          <w:lang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27882B35"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832058">
        <w:rPr>
          <w:b w:val="0"/>
          <w:i/>
          <w:color w:val="000000"/>
          <w:lang w:val="ru-RU" w:eastAsia="ru-RU" w:bidi="ar-SA"/>
        </w:rPr>
        <w:t xml:space="preserve">Сторони можуть внести зміни </w:t>
      </w:r>
      <w:proofErr w:type="gramStart"/>
      <w:r w:rsidRPr="00832058">
        <w:rPr>
          <w:b w:val="0"/>
          <w:i/>
          <w:color w:val="000000"/>
          <w:lang w:val="ru-RU" w:eastAsia="ru-RU" w:bidi="ar-SA"/>
        </w:rPr>
        <w:t>до договору</w:t>
      </w:r>
      <w:proofErr w:type="gramEnd"/>
      <w:r w:rsidRPr="00832058">
        <w:rPr>
          <w:b w:val="0"/>
          <w:i/>
          <w:color w:val="00000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DEE5AF5"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32058">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2C244684"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4) погодження зміни ціни в договорі про закупівлю в бік зменшення (без зміни кількості (обсягу) та якості товарів, робіт і послуг); </w:t>
      </w:r>
      <w:r w:rsidRPr="00832058">
        <w:rPr>
          <w:b w:val="0"/>
          <w:i/>
          <w:color w:val="000000"/>
          <w:lang w:val="ru-RU" w:eastAsia="ru-RU" w:bidi="ar-SA"/>
        </w:rPr>
        <w:t xml:space="preserve">Сторони можуть внести зміни </w:t>
      </w:r>
      <w:proofErr w:type="gramStart"/>
      <w:r w:rsidRPr="00832058">
        <w:rPr>
          <w:b w:val="0"/>
          <w:i/>
          <w:color w:val="000000"/>
          <w:lang w:val="ru-RU" w:eastAsia="ru-RU" w:bidi="ar-SA"/>
        </w:rPr>
        <w:t>до договору</w:t>
      </w:r>
      <w:proofErr w:type="gramEnd"/>
      <w:r w:rsidRPr="00832058">
        <w:rPr>
          <w:b w:val="0"/>
          <w:i/>
          <w:color w:val="00000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06B203CF"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32058">
        <w:rPr>
          <w:b w:val="0"/>
          <w:i/>
          <w:color w:val="00000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7648C51B" w14:textId="2E5E1DA7" w:rsidR="00832058" w:rsidRPr="00832058" w:rsidRDefault="00832058" w:rsidP="00832058">
      <w:pPr>
        <w:pStyle w:val="afd"/>
        <w:suppressAutoHyphens w:val="0"/>
        <w:autoSpaceDN w:val="0"/>
        <w:adjustRightInd w:val="0"/>
        <w:ind w:left="0" w:firstLine="426"/>
        <w:jc w:val="both"/>
        <w:rPr>
          <w:b w:val="0"/>
          <w:color w:val="000000"/>
          <w:lang w:eastAsia="ru-RU" w:bidi="ar-SA"/>
        </w:rPr>
      </w:pPr>
      <w:r w:rsidRPr="00832058">
        <w:rPr>
          <w:b w:val="0"/>
          <w:color w:val="000000"/>
          <w:lang w:val="ru-RU"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32058">
        <w:rPr>
          <w:b w:val="0"/>
          <w:i/>
          <w:color w:val="00000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0057F0AE" w14:textId="77777777" w:rsidR="00832058" w:rsidRDefault="00832058" w:rsidP="00832058">
      <w:pPr>
        <w:pStyle w:val="afd"/>
        <w:widowControl/>
        <w:numPr>
          <w:ilvl w:val="1"/>
          <w:numId w:val="36"/>
        </w:numPr>
        <w:tabs>
          <w:tab w:val="left" w:pos="1134"/>
        </w:tabs>
        <w:suppressAutoHyphens w:val="0"/>
        <w:autoSpaceDN w:val="0"/>
        <w:ind w:left="0" w:firstLine="284"/>
        <w:jc w:val="both"/>
        <w:rPr>
          <w:b w:val="0"/>
          <w:color w:val="000000"/>
          <w:lang w:eastAsia="ru-RU" w:bidi="ar-SA"/>
        </w:rPr>
      </w:pPr>
      <w:r w:rsidRPr="00832058">
        <w:rPr>
          <w:b w:val="0"/>
          <w:color w:val="000000"/>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F907A04" w14:textId="21276B9C" w:rsidR="005058C7" w:rsidRPr="00832058" w:rsidRDefault="00832058" w:rsidP="00832058">
      <w:pPr>
        <w:pStyle w:val="afd"/>
        <w:widowControl/>
        <w:numPr>
          <w:ilvl w:val="1"/>
          <w:numId w:val="36"/>
        </w:numPr>
        <w:tabs>
          <w:tab w:val="left" w:pos="1134"/>
        </w:tabs>
        <w:suppressAutoHyphens w:val="0"/>
        <w:autoSpaceDN w:val="0"/>
        <w:ind w:left="0" w:firstLine="284"/>
        <w:jc w:val="both"/>
        <w:rPr>
          <w:b w:val="0"/>
          <w:color w:val="000000"/>
          <w:lang w:eastAsia="ru-RU" w:bidi="ar-SA"/>
        </w:rPr>
      </w:pPr>
      <w:r w:rsidRPr="00832058">
        <w:rPr>
          <w:b w:val="0"/>
          <w:color w:val="000000"/>
          <w:lang w:eastAsia="ru-RU" w:bidi="ar-S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C99BEBD" w14:textId="77777777" w:rsidR="00832058" w:rsidRDefault="00832058"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0000"/>
          <w:lang w:eastAsia="uk-UA" w:bidi="ar-SA"/>
        </w:rPr>
      </w:pPr>
    </w:p>
    <w:p w14:paraId="53D97FE8" w14:textId="725770D4"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0000"/>
          <w:lang w:eastAsia="uk-UA" w:bidi="ar-SA"/>
        </w:rPr>
      </w:pPr>
      <w:r w:rsidRPr="00D853C7">
        <w:rPr>
          <w:rFonts w:eastAsia="Times New Roman"/>
          <w:color w:val="000000"/>
          <w:lang w:eastAsia="uk-UA" w:bidi="ar-SA"/>
        </w:rPr>
        <w:t>11. ДОДАТКОВІ  УМОВИ</w:t>
      </w:r>
    </w:p>
    <w:p w14:paraId="5A0CD56D" w14:textId="633046B7"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 xml:space="preserve">.1. Якщо в процесі виконання даного Договору стане неможливе його виконання з незалежних від ВИКОНАВЦЯ причин (відмова ЗАМОВНИКА від виконання договору в односторонньому  порядку після початку </w:t>
      </w:r>
      <w:r w:rsidR="005058C7">
        <w:rPr>
          <w:rFonts w:eastAsia="Times New Roman"/>
          <w:b w:val="0"/>
          <w:color w:val="000000"/>
          <w:lang w:eastAsia="uk-UA" w:bidi="ar-SA"/>
        </w:rPr>
        <w:t>послуг</w:t>
      </w:r>
      <w:r w:rsidRPr="00D853C7">
        <w:rPr>
          <w:rFonts w:eastAsia="Times New Roman"/>
          <w:b w:val="0"/>
          <w:color w:val="000000"/>
          <w:lang w:eastAsia="uk-UA" w:bidi="ar-SA"/>
        </w:rPr>
        <w:t xml:space="preserve">, неможливість внесення до Державного земельного кадастру у зв’язку з накладками чи непогодженням Замовника зміни меж чи конфігурації земельної ділянки) то кошти, сплачені ЗАМОВНИКОМ на рахунок ВИКОНАВЦЯ згідно даного договору, ЗАМОВНИКУ не повертаються, а зараховуються, як платіж за виконану роботу. В такому разі Сторони зобов’язані підписати акт протягом трьох календарних днів з моменту настання незалежних від ВИКОНАВЦЯ причин. </w:t>
      </w:r>
    </w:p>
    <w:p w14:paraId="396490E3" w14:textId="77777777"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У разі відмови від підписання акту, ЗАМОВНИК зобов’язані скласти протягом 2 (двох) календарних днів з моменту отримання акту вмотивований протокол розбіжностей та направити його ВИКОНАВЦЮ. У разі не підписання акту та не надання вмотивованого протоколу розбіжностей протягом 2 (двох) календарних днів з моменту отримання акту ЗАМОВНИКОМ, роботи вважаються такими, що виконані ВИКОНАВЦЕМ належним чином в повному обсязі та прийнятими ЗАМОВНИКОМ, а акт затвердженим та підписаним Сторонами.</w:t>
      </w:r>
    </w:p>
    <w:p w14:paraId="62172995" w14:textId="32EFB13C"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.2. Сторони домовилися, що у разі встановлення (відновлення) меж земельних ділянок за її фактичним використанням у зв'язку з неможливістю виявлення (встановлення) дійсних меж, ВИКОНАВЕЦЬ вносить дані про земельну ділянку ЗАМОВНИКА до Державного земельного кадастру за фактичним її використанням за попереднім погодженням ЗАМОВНИКА у вигляді письмової згоди останнього в довільній формі.</w:t>
      </w:r>
    </w:p>
    <w:p w14:paraId="2DA32028" w14:textId="33DA4782"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.3. Уразі, якщо під час виготовлення документації відповідно до даного договору будуть виявлені накладення фактичних меж землекористування (землеволодіння) ЗАМОВНИКА на межі суміжних земельних ділянок, що внесені до  Державного земельного кадастру, ВИКОНАВЕЦЬ має право зміни межі та конфігурацію земельної ділянки ЗАМОВНИКА за умови попереднього погодженням ЗАМОВНИКА у вигляді письмової згоди останнього в довільній формі.</w:t>
      </w:r>
    </w:p>
    <w:p w14:paraId="66156F01" w14:textId="158CDCA1"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 xml:space="preserve">.4. Сторони погодилися, що строк дії договору може бути подовжено у зв’язку з неможливістю виконання ВИКОНАВЦЕМ геодезичних робіт у зв’язку з погіршенням погодних умов які унеможливлюють виконання таких робіт: дощ, сніг, буревій, хуртовина тощо. </w:t>
      </w:r>
    </w:p>
    <w:p w14:paraId="5F505659" w14:textId="001993AE"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w w:val="94"/>
          <w:lang w:eastAsia="uk-UA" w:bidi="ar-SA"/>
        </w:rPr>
      </w:pPr>
      <w:r w:rsidRPr="00D853C7">
        <w:rPr>
          <w:rFonts w:eastAsia="Times New Roman"/>
          <w:bCs/>
          <w:w w:val="94"/>
          <w:lang w:eastAsia="uk-UA" w:bidi="ar-SA"/>
        </w:rPr>
        <w:t>1</w:t>
      </w:r>
      <w:r w:rsidR="005058C7">
        <w:rPr>
          <w:rFonts w:eastAsia="Times New Roman"/>
          <w:bCs/>
          <w:w w:val="94"/>
          <w:lang w:eastAsia="uk-UA" w:bidi="ar-SA"/>
        </w:rPr>
        <w:t>2</w:t>
      </w:r>
      <w:r w:rsidRPr="00D853C7">
        <w:rPr>
          <w:rFonts w:eastAsia="Times New Roman"/>
          <w:bCs/>
          <w:w w:val="94"/>
          <w:lang w:eastAsia="uk-UA" w:bidi="ar-SA"/>
        </w:rPr>
        <w:t>. ДОДАТКИ ДО ДОГОВОРУ</w:t>
      </w:r>
    </w:p>
    <w:p w14:paraId="280D7E22" w14:textId="6C8C127C" w:rsidR="00D853C7" w:rsidRPr="00D853C7" w:rsidRDefault="00D853C7" w:rsidP="00D853C7">
      <w:p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bCs/>
          <w:lang w:eastAsia="uk-UA" w:bidi="ar-SA"/>
        </w:rPr>
        <w:t>1</w:t>
      </w:r>
      <w:r w:rsidR="005058C7">
        <w:rPr>
          <w:rFonts w:eastAsia="Times New Roman"/>
          <w:b w:val="0"/>
          <w:bCs/>
          <w:lang w:eastAsia="uk-UA" w:bidi="ar-SA"/>
        </w:rPr>
        <w:t>2</w:t>
      </w:r>
      <w:r w:rsidRPr="00D853C7">
        <w:rPr>
          <w:rFonts w:eastAsia="Times New Roman"/>
          <w:b w:val="0"/>
          <w:bCs/>
          <w:lang w:eastAsia="uk-UA" w:bidi="ar-SA"/>
        </w:rPr>
        <w:t xml:space="preserve">.1 Технічне завдання на виконання </w:t>
      </w:r>
      <w:r w:rsidR="005058C7">
        <w:rPr>
          <w:rFonts w:eastAsia="Times New Roman"/>
          <w:b w:val="0"/>
          <w:bCs/>
          <w:lang w:eastAsia="uk-UA" w:bidi="ar-SA"/>
        </w:rPr>
        <w:t>послуг</w:t>
      </w:r>
      <w:r w:rsidRPr="00D853C7">
        <w:rPr>
          <w:rFonts w:eastAsia="Times New Roman"/>
          <w:b w:val="0"/>
          <w:bCs/>
          <w:lang w:eastAsia="uk-UA" w:bidi="ar-SA"/>
        </w:rPr>
        <w:t xml:space="preserve"> (додаток 1).</w:t>
      </w:r>
    </w:p>
    <w:p w14:paraId="28ACA41D" w14:textId="2D248848" w:rsidR="00D853C7" w:rsidRPr="00D853C7"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1</w:t>
      </w:r>
      <w:r w:rsidR="005058C7">
        <w:rPr>
          <w:rFonts w:eastAsia="Times New Roman"/>
          <w:b w:val="0"/>
          <w:lang w:eastAsia="uk-UA" w:bidi="ar-SA"/>
        </w:rPr>
        <w:t>2</w:t>
      </w:r>
      <w:r w:rsidRPr="00D853C7">
        <w:rPr>
          <w:rFonts w:eastAsia="Times New Roman"/>
          <w:b w:val="0"/>
          <w:lang w:eastAsia="uk-UA" w:bidi="ar-SA"/>
        </w:rPr>
        <w:t xml:space="preserve">.2 </w:t>
      </w:r>
      <w:r w:rsidR="00224C35">
        <w:rPr>
          <w:rFonts w:eastAsia="Times New Roman"/>
          <w:b w:val="0"/>
          <w:lang w:eastAsia="uk-UA" w:bidi="ar-SA"/>
        </w:rPr>
        <w:t>К</w:t>
      </w:r>
      <w:r w:rsidR="00224C35" w:rsidRPr="00224C35">
        <w:rPr>
          <w:rFonts w:eastAsia="Times New Roman"/>
          <w:b w:val="0"/>
          <w:lang w:eastAsia="uk-UA" w:bidi="ar-SA"/>
        </w:rPr>
        <w:t>алендарни</w:t>
      </w:r>
      <w:r w:rsidR="00224C35">
        <w:rPr>
          <w:rFonts w:eastAsia="Times New Roman"/>
          <w:b w:val="0"/>
          <w:lang w:eastAsia="uk-UA" w:bidi="ar-SA"/>
        </w:rPr>
        <w:t>й</w:t>
      </w:r>
      <w:r w:rsidR="00224C35" w:rsidRPr="00224C35">
        <w:rPr>
          <w:rFonts w:eastAsia="Times New Roman"/>
          <w:b w:val="0"/>
          <w:lang w:eastAsia="uk-UA" w:bidi="ar-SA"/>
        </w:rPr>
        <w:t xml:space="preserve"> план виконання послуг</w:t>
      </w:r>
      <w:r w:rsidRPr="00D853C7">
        <w:rPr>
          <w:rFonts w:eastAsia="Times New Roman"/>
          <w:b w:val="0"/>
          <w:lang w:eastAsia="uk-UA" w:bidi="ar-SA"/>
        </w:rPr>
        <w:t xml:space="preserve"> (додаток 2).</w:t>
      </w:r>
    </w:p>
    <w:p w14:paraId="167AA560" w14:textId="3195AC59" w:rsidR="00391DDD" w:rsidRPr="00391DDD" w:rsidRDefault="005058C7" w:rsidP="005058C7">
      <w:pPr>
        <w:pStyle w:val="afd"/>
        <w:numPr>
          <w:ilvl w:val="1"/>
          <w:numId w:val="38"/>
        </w:numPr>
        <w:suppressAutoHyphens w:val="0"/>
        <w:autoSpaceDN w:val="0"/>
        <w:adjustRightInd w:val="0"/>
        <w:jc w:val="left"/>
        <w:rPr>
          <w:rFonts w:eastAsia="Times New Roman"/>
          <w:b w:val="0"/>
          <w:lang w:eastAsia="uk-UA" w:bidi="ar-SA"/>
        </w:rPr>
      </w:pPr>
      <w:r>
        <w:rPr>
          <w:rFonts w:eastAsia="Times New Roman"/>
          <w:b w:val="0"/>
          <w:bCs/>
          <w:lang w:eastAsia="uk-UA" w:bidi="ar-SA"/>
        </w:rPr>
        <w:t xml:space="preserve"> </w:t>
      </w:r>
      <w:r w:rsidR="00391DDD">
        <w:rPr>
          <w:rFonts w:eastAsia="Times New Roman"/>
          <w:b w:val="0"/>
          <w:bCs/>
          <w:lang w:eastAsia="uk-UA" w:bidi="ar-SA"/>
        </w:rPr>
        <w:t>К</w:t>
      </w:r>
      <w:r w:rsidR="00391DDD" w:rsidRPr="00391DDD">
        <w:rPr>
          <w:rFonts w:eastAsia="Times New Roman"/>
          <w:b w:val="0"/>
          <w:bCs/>
          <w:lang w:eastAsia="uk-UA" w:bidi="ar-SA"/>
        </w:rPr>
        <w:t>ошторис на виконання послуг</w:t>
      </w:r>
      <w:r w:rsidR="00391DDD">
        <w:rPr>
          <w:rFonts w:eastAsia="Times New Roman"/>
          <w:b w:val="0"/>
          <w:bCs/>
          <w:lang w:eastAsia="uk-UA" w:bidi="ar-SA"/>
        </w:rPr>
        <w:t xml:space="preserve"> </w:t>
      </w:r>
      <w:r w:rsidR="00391DDD" w:rsidRPr="005058C7">
        <w:rPr>
          <w:rFonts w:eastAsia="Times New Roman"/>
          <w:b w:val="0"/>
          <w:bCs/>
          <w:lang w:eastAsia="uk-UA" w:bidi="ar-SA"/>
        </w:rPr>
        <w:t>(додаток 3).</w:t>
      </w:r>
    </w:p>
    <w:p w14:paraId="0220A423" w14:textId="180BF31C" w:rsidR="00D853C7" w:rsidRPr="005058C7" w:rsidRDefault="00391DDD" w:rsidP="005058C7">
      <w:pPr>
        <w:pStyle w:val="afd"/>
        <w:numPr>
          <w:ilvl w:val="1"/>
          <w:numId w:val="38"/>
        </w:numPr>
        <w:suppressAutoHyphens w:val="0"/>
        <w:autoSpaceDN w:val="0"/>
        <w:adjustRightInd w:val="0"/>
        <w:jc w:val="left"/>
        <w:rPr>
          <w:rFonts w:eastAsia="Times New Roman"/>
          <w:b w:val="0"/>
          <w:lang w:eastAsia="uk-UA" w:bidi="ar-SA"/>
        </w:rPr>
      </w:pPr>
      <w:r>
        <w:rPr>
          <w:rFonts w:eastAsia="Times New Roman"/>
          <w:b w:val="0"/>
          <w:bCs/>
          <w:lang w:eastAsia="uk-UA" w:bidi="ar-SA"/>
        </w:rPr>
        <w:t xml:space="preserve"> </w:t>
      </w:r>
      <w:r w:rsidR="00D853C7" w:rsidRPr="005058C7">
        <w:rPr>
          <w:rFonts w:eastAsia="Times New Roman"/>
          <w:b w:val="0"/>
          <w:bCs/>
          <w:lang w:eastAsia="uk-UA" w:bidi="ar-SA"/>
        </w:rPr>
        <w:t xml:space="preserve">Протокол </w:t>
      </w:r>
      <w:r w:rsidR="00D853C7" w:rsidRPr="005058C7">
        <w:rPr>
          <w:rFonts w:eastAsia="Times New Roman"/>
          <w:b w:val="0"/>
          <w:lang w:eastAsia="uk-UA" w:bidi="ar-SA"/>
        </w:rPr>
        <w:t xml:space="preserve">погодження </w:t>
      </w:r>
      <w:r w:rsidR="0082222E" w:rsidRPr="00D853C7">
        <w:rPr>
          <w:rFonts w:eastAsia="Times New Roman"/>
          <w:b w:val="0"/>
          <w:lang w:eastAsia="uk-UA" w:bidi="ar-SA"/>
        </w:rPr>
        <w:t xml:space="preserve">договірної ціни </w:t>
      </w:r>
      <w:r w:rsidR="00D853C7" w:rsidRPr="005058C7">
        <w:rPr>
          <w:rFonts w:eastAsia="Times New Roman"/>
          <w:b w:val="0"/>
          <w:bCs/>
          <w:lang w:eastAsia="uk-UA" w:bidi="ar-SA"/>
        </w:rPr>
        <w:t xml:space="preserve">(додаток </w:t>
      </w:r>
      <w:r>
        <w:rPr>
          <w:rFonts w:eastAsia="Times New Roman"/>
          <w:b w:val="0"/>
          <w:bCs/>
          <w:lang w:eastAsia="uk-UA" w:bidi="ar-SA"/>
        </w:rPr>
        <w:t>4</w:t>
      </w:r>
      <w:r w:rsidR="00D853C7" w:rsidRPr="005058C7">
        <w:rPr>
          <w:rFonts w:eastAsia="Times New Roman"/>
          <w:b w:val="0"/>
          <w:bCs/>
          <w:lang w:eastAsia="uk-UA" w:bidi="ar-SA"/>
        </w:rPr>
        <w:t>).</w:t>
      </w:r>
    </w:p>
    <w:p w14:paraId="291D778B" w14:textId="77777777" w:rsidR="00391DDD" w:rsidRPr="00D853C7" w:rsidRDefault="00391DDD" w:rsidP="00D853C7">
      <w:pPr>
        <w:suppressAutoHyphens w:val="0"/>
        <w:autoSpaceDN w:val="0"/>
        <w:adjustRightInd w:val="0"/>
        <w:ind w:firstLine="284"/>
        <w:rPr>
          <w:rFonts w:eastAsia="Times New Roman"/>
          <w:bCs/>
          <w:spacing w:val="-1"/>
          <w:lang w:eastAsia="uk-UA" w:bidi="ar-SA"/>
        </w:rPr>
      </w:pPr>
    </w:p>
    <w:p w14:paraId="39F22638" w14:textId="6B654CFF" w:rsidR="00D853C7" w:rsidRPr="005058C7" w:rsidRDefault="00D853C7" w:rsidP="008449A8">
      <w:pPr>
        <w:pStyle w:val="afd"/>
        <w:numPr>
          <w:ilvl w:val="1"/>
          <w:numId w:val="39"/>
        </w:numPr>
        <w:suppressAutoHyphens w:val="0"/>
        <w:autoSpaceDN w:val="0"/>
        <w:adjustRightInd w:val="0"/>
        <w:jc w:val="left"/>
        <w:rPr>
          <w:rFonts w:eastAsia="Times New Roman"/>
          <w:bCs/>
          <w:spacing w:val="-1"/>
          <w:lang w:eastAsia="uk-UA" w:bidi="ar-SA"/>
        </w:rPr>
      </w:pPr>
      <w:r w:rsidRPr="005058C7">
        <w:rPr>
          <w:rFonts w:eastAsia="Times New Roman"/>
          <w:bCs/>
          <w:spacing w:val="-1"/>
          <w:lang w:eastAsia="uk-UA" w:bidi="ar-SA"/>
        </w:rPr>
        <w:t>МІСЦЕЗНАХОДЖЕННЯ ТА РЕКВІЗИТИ СТОРІН</w:t>
      </w:r>
    </w:p>
    <w:tbl>
      <w:tblPr>
        <w:tblW w:w="9609" w:type="dxa"/>
        <w:jc w:val="center"/>
        <w:tblLook w:val="01E0" w:firstRow="1" w:lastRow="1" w:firstColumn="1" w:lastColumn="1" w:noHBand="0" w:noVBand="0"/>
      </w:tblPr>
      <w:tblGrid>
        <w:gridCol w:w="4309"/>
        <w:gridCol w:w="850"/>
        <w:gridCol w:w="4450"/>
      </w:tblGrid>
      <w:tr w:rsidR="00D853C7" w:rsidRPr="00D853C7" w14:paraId="27BEA7B5" w14:textId="77777777" w:rsidTr="008449A8">
        <w:trPr>
          <w:jc w:val="center"/>
        </w:trPr>
        <w:tc>
          <w:tcPr>
            <w:tcW w:w="4309" w:type="dxa"/>
            <w:shd w:val="clear" w:color="auto" w:fill="auto"/>
          </w:tcPr>
          <w:p w14:paraId="3738E3BD" w14:textId="77777777" w:rsidR="00D853C7" w:rsidRPr="00D853C7" w:rsidRDefault="00D853C7" w:rsidP="00D853C7">
            <w:pPr>
              <w:widowControl/>
              <w:tabs>
                <w:tab w:val="left" w:pos="360"/>
              </w:tabs>
              <w:suppressAutoHyphens w:val="0"/>
              <w:autoSpaceDE/>
              <w:spacing w:line="360" w:lineRule="auto"/>
              <w:rPr>
                <w:rFonts w:eastAsia="Times New Roman"/>
                <w:lang w:eastAsia="ru-RU" w:bidi="bo-CN"/>
              </w:rPr>
            </w:pPr>
            <w:bookmarkStart w:id="1" w:name="_Hlk115261736"/>
            <w:r w:rsidRPr="00D853C7">
              <w:rPr>
                <w:rFonts w:eastAsia="Times New Roman"/>
                <w:lang w:eastAsia="ru-RU" w:bidi="bo-CN"/>
              </w:rPr>
              <w:t>ВИКОНАВЕЦЬ</w:t>
            </w:r>
          </w:p>
        </w:tc>
        <w:tc>
          <w:tcPr>
            <w:tcW w:w="850" w:type="dxa"/>
            <w:shd w:val="clear" w:color="auto" w:fill="auto"/>
          </w:tcPr>
          <w:p w14:paraId="1C85A813" w14:textId="77777777" w:rsidR="00D853C7" w:rsidRPr="00D853C7" w:rsidRDefault="00D853C7" w:rsidP="00D853C7">
            <w:pPr>
              <w:widowControl/>
              <w:tabs>
                <w:tab w:val="left" w:pos="360"/>
              </w:tabs>
              <w:suppressAutoHyphens w:val="0"/>
              <w:autoSpaceDE/>
              <w:spacing w:line="360" w:lineRule="auto"/>
              <w:jc w:val="both"/>
              <w:rPr>
                <w:rFonts w:eastAsia="Times New Roman"/>
                <w:lang w:eastAsia="ru-RU" w:bidi="bo-CN"/>
              </w:rPr>
            </w:pPr>
          </w:p>
        </w:tc>
        <w:tc>
          <w:tcPr>
            <w:tcW w:w="4450" w:type="dxa"/>
            <w:shd w:val="clear" w:color="auto" w:fill="auto"/>
          </w:tcPr>
          <w:p w14:paraId="4E8D8F48" w14:textId="77777777" w:rsidR="00D853C7" w:rsidRPr="00D853C7" w:rsidRDefault="00D853C7" w:rsidP="00D853C7">
            <w:pPr>
              <w:widowControl/>
              <w:tabs>
                <w:tab w:val="left" w:pos="360"/>
              </w:tabs>
              <w:suppressAutoHyphens w:val="0"/>
              <w:autoSpaceDE/>
              <w:spacing w:line="360" w:lineRule="auto"/>
              <w:rPr>
                <w:rFonts w:eastAsia="Times New Roman"/>
                <w:lang w:eastAsia="ru-RU" w:bidi="bo-CN"/>
              </w:rPr>
            </w:pPr>
            <w:r w:rsidRPr="00D853C7">
              <w:rPr>
                <w:rFonts w:eastAsia="Times New Roman"/>
                <w:lang w:eastAsia="ru-RU" w:bidi="bo-CN"/>
              </w:rPr>
              <w:t>ЗАМОВНИК</w:t>
            </w:r>
          </w:p>
        </w:tc>
      </w:tr>
    </w:tbl>
    <w:p w14:paraId="23011FA4" w14:textId="77777777" w:rsidR="00D853C7" w:rsidRPr="00D853C7" w:rsidRDefault="00D853C7" w:rsidP="00D853C7">
      <w:pPr>
        <w:tabs>
          <w:tab w:val="left" w:pos="720"/>
        </w:tabs>
        <w:suppressAutoHyphens w:val="0"/>
        <w:autoSpaceDN w:val="0"/>
        <w:adjustRightInd w:val="0"/>
        <w:jc w:val="both"/>
        <w:rPr>
          <w:rFonts w:eastAsia="Times New Roman"/>
          <w:b w:val="0"/>
          <w:i/>
          <w:lang w:eastAsia="uk-UA" w:bidi="ar-SA"/>
        </w:rPr>
      </w:pPr>
      <w:bookmarkStart w:id="2" w:name="_Hlk132290479"/>
      <w:bookmarkEnd w:id="1"/>
    </w:p>
    <w:p w14:paraId="7D279CEF" w14:textId="6D67D5C2" w:rsidR="005058C7" w:rsidRDefault="005058C7">
      <w:pPr>
        <w:widowControl/>
        <w:suppressAutoHyphens w:val="0"/>
        <w:autoSpaceDE/>
        <w:spacing w:after="160" w:line="259" w:lineRule="auto"/>
        <w:jc w:val="left"/>
        <w:rPr>
          <w:rFonts w:eastAsia="Times New Roman"/>
          <w:b w:val="0"/>
          <w:i/>
          <w:lang w:eastAsia="uk-UA" w:bidi="ar-SA"/>
        </w:rPr>
      </w:pPr>
      <w:r>
        <w:rPr>
          <w:rFonts w:eastAsia="Times New Roman"/>
          <w:b w:val="0"/>
          <w:i/>
          <w:lang w:eastAsia="uk-UA" w:bidi="ar-SA"/>
        </w:rPr>
        <w:br w:type="page"/>
      </w:r>
    </w:p>
    <w:p w14:paraId="39106F51" w14:textId="009D3100" w:rsidR="00D853C7" w:rsidRPr="00832058" w:rsidRDefault="00D853C7" w:rsidP="00832058">
      <w:pPr>
        <w:tabs>
          <w:tab w:val="left" w:pos="720"/>
        </w:tabs>
        <w:suppressAutoHyphens w:val="0"/>
        <w:autoSpaceDN w:val="0"/>
        <w:adjustRightInd w:val="0"/>
        <w:jc w:val="both"/>
        <w:rPr>
          <w:rFonts w:eastAsia="Times New Roman"/>
          <w:b w:val="0"/>
          <w:i/>
          <w:lang w:eastAsia="uk-UA" w:bidi="ar-SA"/>
        </w:rPr>
      </w:pPr>
    </w:p>
    <w:p w14:paraId="468B4AB8" w14:textId="67E41D57" w:rsidR="00D853C7" w:rsidRPr="00832058" w:rsidRDefault="00D853C7" w:rsidP="00832058">
      <w:pPr>
        <w:tabs>
          <w:tab w:val="left" w:pos="720"/>
        </w:tabs>
        <w:suppressAutoHyphens w:val="0"/>
        <w:autoSpaceDN w:val="0"/>
        <w:adjustRightInd w:val="0"/>
        <w:jc w:val="right"/>
        <w:rPr>
          <w:rFonts w:eastAsia="Times New Roman"/>
          <w:lang w:eastAsia="uk-UA" w:bidi="ar-SA"/>
        </w:rPr>
      </w:pPr>
      <w:r w:rsidRPr="00832058">
        <w:rPr>
          <w:rFonts w:eastAsia="Times New Roman"/>
          <w:lang w:eastAsia="uk-UA" w:bidi="ar-SA"/>
        </w:rPr>
        <w:t xml:space="preserve">Додаток № 1 до договору </w:t>
      </w:r>
      <w:r w:rsidRPr="00832058">
        <w:rPr>
          <w:rFonts w:eastAsia="Times New Roman"/>
          <w:bCs/>
          <w:lang w:eastAsia="uk-UA" w:bidi="ar-SA"/>
        </w:rPr>
        <w:t xml:space="preserve">№ </w:t>
      </w:r>
      <w:r w:rsidR="005058C7" w:rsidRPr="00832058">
        <w:rPr>
          <w:rFonts w:eastAsia="Times New Roman"/>
          <w:bCs/>
          <w:u w:val="single"/>
          <w:lang w:eastAsia="uk-UA" w:bidi="ar-SA"/>
        </w:rPr>
        <w:t>_______</w:t>
      </w:r>
      <w:r w:rsidRPr="00832058">
        <w:rPr>
          <w:rFonts w:eastAsia="Times New Roman"/>
          <w:lang w:eastAsia="x-none" w:bidi="ar-SA"/>
        </w:rPr>
        <w:t xml:space="preserve"> від «___» __________ 2023</w:t>
      </w:r>
      <w:r w:rsidRPr="00832058">
        <w:rPr>
          <w:rFonts w:eastAsia="Times New Roman"/>
          <w:lang w:eastAsia="uk-UA" w:bidi="ar-SA"/>
        </w:rPr>
        <w:t xml:space="preserve"> року</w:t>
      </w:r>
    </w:p>
    <w:p w14:paraId="35468087" w14:textId="6CBD806D" w:rsidR="00832058" w:rsidRPr="00832058" w:rsidRDefault="00832058" w:rsidP="00832058">
      <w:pPr>
        <w:tabs>
          <w:tab w:val="left" w:pos="720"/>
        </w:tabs>
        <w:suppressAutoHyphens w:val="0"/>
        <w:autoSpaceDN w:val="0"/>
        <w:adjustRightInd w:val="0"/>
        <w:jc w:val="right"/>
        <w:rPr>
          <w:rFonts w:eastAsia="Times New Roman"/>
          <w:b w:val="0"/>
          <w:iCs/>
          <w:lang w:eastAsia="uk-UA" w:bidi="ar-SA"/>
        </w:rPr>
      </w:pPr>
    </w:p>
    <w:p w14:paraId="3CF4B714" w14:textId="4802875C" w:rsidR="00832058" w:rsidRPr="00832058" w:rsidRDefault="00832058" w:rsidP="00832058">
      <w:pPr>
        <w:tabs>
          <w:tab w:val="left" w:pos="720"/>
        </w:tabs>
        <w:suppressAutoHyphens w:val="0"/>
        <w:autoSpaceDN w:val="0"/>
        <w:adjustRightInd w:val="0"/>
        <w:jc w:val="both"/>
        <w:rPr>
          <w:rFonts w:eastAsia="Times New Roman"/>
          <w:b w:val="0"/>
          <w:iCs/>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5C190C87" w14:textId="77777777" w:rsidR="00832058" w:rsidRPr="00832058" w:rsidRDefault="00832058" w:rsidP="00832058">
      <w:pPr>
        <w:tabs>
          <w:tab w:val="left" w:pos="720"/>
        </w:tabs>
        <w:suppressAutoHyphens w:val="0"/>
        <w:autoSpaceDN w:val="0"/>
        <w:adjustRightInd w:val="0"/>
        <w:jc w:val="right"/>
        <w:rPr>
          <w:rFonts w:eastAsia="Times New Roman"/>
          <w:b w:val="0"/>
          <w:iCs/>
          <w:lang w:eastAsia="uk-UA" w:bidi="ar-SA"/>
        </w:rPr>
      </w:pPr>
    </w:p>
    <w:p w14:paraId="68BE5BF1" w14:textId="45F6D62A" w:rsidR="00D853C7" w:rsidRPr="00832058" w:rsidRDefault="00D853C7" w:rsidP="00832058">
      <w:pPr>
        <w:tabs>
          <w:tab w:val="left" w:pos="720"/>
        </w:tabs>
        <w:suppressAutoHyphens w:val="0"/>
        <w:autoSpaceDN w:val="0"/>
        <w:adjustRightInd w:val="0"/>
        <w:jc w:val="right"/>
        <w:rPr>
          <w:rFonts w:eastAsia="Times New Roman"/>
          <w:bCs/>
          <w:iCs/>
          <w:lang w:eastAsia="uk-UA" w:bidi="ar-SA"/>
        </w:rPr>
      </w:pPr>
      <w:bookmarkStart w:id="3" w:name="_Hlk132291337"/>
      <w:r w:rsidRPr="00832058">
        <w:rPr>
          <w:rFonts w:eastAsia="Times New Roman"/>
          <w:bCs/>
          <w:iCs/>
          <w:lang w:eastAsia="uk-UA" w:bidi="ar-SA"/>
        </w:rPr>
        <w:t xml:space="preserve">Додаток № 2 до договору № </w:t>
      </w:r>
      <w:r w:rsidR="005058C7" w:rsidRPr="00832058">
        <w:rPr>
          <w:rFonts w:eastAsia="Times New Roman"/>
          <w:bCs/>
          <w:iCs/>
          <w:u w:val="single"/>
          <w:lang w:eastAsia="uk-UA" w:bidi="ar-SA"/>
        </w:rPr>
        <w:t>_____</w:t>
      </w:r>
      <w:r w:rsidRPr="00832058">
        <w:rPr>
          <w:rFonts w:eastAsia="Times New Roman"/>
          <w:bCs/>
          <w:iCs/>
          <w:lang w:eastAsia="uk-UA" w:bidi="ar-SA"/>
        </w:rPr>
        <w:t xml:space="preserve"> від «___» __________ 2023 року</w:t>
      </w:r>
      <w:bookmarkEnd w:id="3"/>
    </w:p>
    <w:p w14:paraId="251F41A7" w14:textId="77777777" w:rsidR="00832058" w:rsidRPr="00832058" w:rsidRDefault="00832058" w:rsidP="00832058">
      <w:pPr>
        <w:widowControl/>
        <w:suppressAutoHyphens w:val="0"/>
        <w:autoSpaceDE/>
        <w:jc w:val="left"/>
        <w:rPr>
          <w:rFonts w:eastAsia="SimSun"/>
          <w:b w:val="0"/>
          <w:i/>
          <w:color w:val="000000"/>
          <w:kern w:val="2"/>
          <w:lang w:eastAsia="zh-CN" w:bidi="ar-SA"/>
        </w:rPr>
      </w:pPr>
    </w:p>
    <w:p w14:paraId="69DA2A5A" w14:textId="7041BDE7" w:rsidR="005058C7" w:rsidRPr="00832058" w:rsidRDefault="00832058" w:rsidP="00832058">
      <w:pPr>
        <w:widowControl/>
        <w:suppressAutoHyphens w:val="0"/>
        <w:autoSpaceDE/>
        <w:jc w:val="both"/>
        <w:rPr>
          <w:rFonts w:eastAsia="Times New Roman"/>
          <w:bCs/>
          <w:iCs/>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2CF34EB6" w14:textId="77777777" w:rsidR="00D853C7" w:rsidRPr="00832058" w:rsidRDefault="00D853C7" w:rsidP="00832058">
      <w:pPr>
        <w:tabs>
          <w:tab w:val="left" w:pos="720"/>
        </w:tabs>
        <w:suppressAutoHyphens w:val="0"/>
        <w:autoSpaceDN w:val="0"/>
        <w:adjustRightInd w:val="0"/>
        <w:jc w:val="right"/>
        <w:rPr>
          <w:rFonts w:eastAsia="Times New Roman"/>
          <w:bCs/>
          <w:iCs/>
          <w:lang w:eastAsia="uk-UA" w:bidi="ar-SA"/>
        </w:rPr>
      </w:pPr>
    </w:p>
    <w:bookmarkEnd w:id="2"/>
    <w:p w14:paraId="62CD12EA" w14:textId="1020CE83" w:rsidR="00D853C7" w:rsidRPr="00832058" w:rsidRDefault="00D853C7" w:rsidP="00832058">
      <w:pPr>
        <w:suppressAutoHyphens w:val="0"/>
        <w:autoSpaceDN w:val="0"/>
        <w:adjustRightInd w:val="0"/>
        <w:jc w:val="right"/>
        <w:rPr>
          <w:rFonts w:eastAsia="Times New Roman"/>
          <w:bCs/>
          <w:lang w:eastAsia="uk-UA" w:bidi="ar-SA"/>
        </w:rPr>
      </w:pPr>
      <w:r w:rsidRPr="00832058">
        <w:rPr>
          <w:rFonts w:eastAsia="Times New Roman"/>
          <w:bCs/>
          <w:iCs/>
          <w:lang w:eastAsia="uk-UA" w:bidi="ar-SA"/>
        </w:rPr>
        <w:t xml:space="preserve">Додаток № 3 до договору № </w:t>
      </w:r>
      <w:r w:rsidR="00832058">
        <w:rPr>
          <w:rFonts w:eastAsia="Times New Roman"/>
          <w:bCs/>
          <w:iCs/>
          <w:u w:val="single"/>
          <w:lang w:eastAsia="uk-UA" w:bidi="ar-SA"/>
        </w:rPr>
        <w:t>_____</w:t>
      </w:r>
      <w:r w:rsidRPr="00832058">
        <w:rPr>
          <w:rFonts w:eastAsia="Times New Roman"/>
          <w:bCs/>
          <w:iCs/>
          <w:color w:val="FFFFFF"/>
          <w:u w:val="single"/>
          <w:lang w:eastAsia="uk-UA" w:bidi="ar-SA"/>
        </w:rPr>
        <w:t>.</w:t>
      </w:r>
      <w:r w:rsidRPr="00832058">
        <w:rPr>
          <w:rFonts w:eastAsia="Times New Roman"/>
          <w:bCs/>
          <w:iCs/>
          <w:lang w:eastAsia="uk-UA" w:bidi="ar-SA"/>
        </w:rPr>
        <w:t xml:space="preserve"> від «___» __________ 2023 року</w:t>
      </w:r>
    </w:p>
    <w:p w14:paraId="705B967D" w14:textId="77777777" w:rsidR="00D853C7" w:rsidRPr="00832058" w:rsidRDefault="00D853C7" w:rsidP="00832058">
      <w:pPr>
        <w:rPr>
          <w:lang w:eastAsia="uk-UA" w:bidi="ar-SA"/>
        </w:rPr>
      </w:pPr>
    </w:p>
    <w:p w14:paraId="04A92071" w14:textId="1F184AB7" w:rsidR="00D853C7" w:rsidRPr="00832058" w:rsidRDefault="00832058" w:rsidP="00832058">
      <w:pPr>
        <w:suppressAutoHyphens w:val="0"/>
        <w:autoSpaceDN w:val="0"/>
        <w:adjustRightInd w:val="0"/>
        <w:jc w:val="both"/>
        <w:rPr>
          <w:rFonts w:eastAsia="Times New Roman"/>
          <w:b w:val="0"/>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7C85FE9F" w14:textId="3B861518" w:rsidR="00D853C7" w:rsidRDefault="00D853C7" w:rsidP="0041677B">
      <w:pPr>
        <w:widowControl/>
        <w:tabs>
          <w:tab w:val="num" w:pos="-142"/>
        </w:tabs>
        <w:suppressAutoHyphens w:val="0"/>
        <w:autoSpaceDN w:val="0"/>
        <w:ind w:firstLine="709"/>
        <w:jc w:val="both"/>
        <w:rPr>
          <w:color w:val="000000"/>
          <w:highlight w:val="yellow"/>
          <w:lang w:eastAsia="ru-RU" w:bidi="ar-SA"/>
        </w:rPr>
      </w:pPr>
    </w:p>
    <w:p w14:paraId="7E1D0B0D" w14:textId="713B59B3" w:rsidR="00391DDD" w:rsidRPr="00832058" w:rsidRDefault="00391DDD" w:rsidP="00391DDD">
      <w:pPr>
        <w:suppressAutoHyphens w:val="0"/>
        <w:autoSpaceDN w:val="0"/>
        <w:adjustRightInd w:val="0"/>
        <w:jc w:val="right"/>
        <w:rPr>
          <w:rFonts w:eastAsia="Times New Roman"/>
          <w:bCs/>
          <w:lang w:eastAsia="uk-UA" w:bidi="ar-SA"/>
        </w:rPr>
      </w:pPr>
      <w:r w:rsidRPr="00832058">
        <w:rPr>
          <w:rFonts w:eastAsia="Times New Roman"/>
          <w:bCs/>
          <w:iCs/>
          <w:lang w:eastAsia="uk-UA" w:bidi="ar-SA"/>
        </w:rPr>
        <w:t xml:space="preserve">Додаток № </w:t>
      </w:r>
      <w:r>
        <w:rPr>
          <w:rFonts w:eastAsia="Times New Roman"/>
          <w:bCs/>
          <w:iCs/>
          <w:lang w:eastAsia="uk-UA" w:bidi="ar-SA"/>
        </w:rPr>
        <w:t>4</w:t>
      </w:r>
      <w:r w:rsidRPr="00832058">
        <w:rPr>
          <w:rFonts w:eastAsia="Times New Roman"/>
          <w:bCs/>
          <w:iCs/>
          <w:lang w:eastAsia="uk-UA" w:bidi="ar-SA"/>
        </w:rPr>
        <w:t xml:space="preserve"> до договору № </w:t>
      </w:r>
      <w:r>
        <w:rPr>
          <w:rFonts w:eastAsia="Times New Roman"/>
          <w:bCs/>
          <w:iCs/>
          <w:u w:val="single"/>
          <w:lang w:eastAsia="uk-UA" w:bidi="ar-SA"/>
        </w:rPr>
        <w:t>_____</w:t>
      </w:r>
      <w:r w:rsidRPr="00832058">
        <w:rPr>
          <w:rFonts w:eastAsia="Times New Roman"/>
          <w:bCs/>
          <w:iCs/>
          <w:color w:val="FFFFFF"/>
          <w:u w:val="single"/>
          <w:lang w:eastAsia="uk-UA" w:bidi="ar-SA"/>
        </w:rPr>
        <w:t>.</w:t>
      </w:r>
      <w:r w:rsidRPr="00832058">
        <w:rPr>
          <w:rFonts w:eastAsia="Times New Roman"/>
          <w:bCs/>
          <w:iCs/>
          <w:lang w:eastAsia="uk-UA" w:bidi="ar-SA"/>
        </w:rPr>
        <w:t xml:space="preserve"> від «___» __________ 2023 року</w:t>
      </w:r>
    </w:p>
    <w:p w14:paraId="3B3DE124" w14:textId="77777777" w:rsidR="00391DDD" w:rsidRPr="00832058" w:rsidRDefault="00391DDD" w:rsidP="00391DDD">
      <w:pPr>
        <w:rPr>
          <w:lang w:eastAsia="uk-UA" w:bidi="ar-SA"/>
        </w:rPr>
      </w:pPr>
    </w:p>
    <w:p w14:paraId="4FF2FFD0" w14:textId="77777777" w:rsidR="00391DDD" w:rsidRPr="00832058" w:rsidRDefault="00391DDD" w:rsidP="00391DDD">
      <w:pPr>
        <w:suppressAutoHyphens w:val="0"/>
        <w:autoSpaceDN w:val="0"/>
        <w:adjustRightInd w:val="0"/>
        <w:jc w:val="both"/>
        <w:rPr>
          <w:rFonts w:eastAsia="Times New Roman"/>
          <w:b w:val="0"/>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21E412F6" w14:textId="77777777" w:rsidR="00D853C7" w:rsidRPr="001773FE" w:rsidRDefault="00D853C7" w:rsidP="0041677B">
      <w:pPr>
        <w:widowControl/>
        <w:tabs>
          <w:tab w:val="num" w:pos="-142"/>
        </w:tabs>
        <w:suppressAutoHyphens w:val="0"/>
        <w:autoSpaceDN w:val="0"/>
        <w:ind w:firstLine="709"/>
        <w:jc w:val="both"/>
        <w:rPr>
          <w:color w:val="000000"/>
          <w:highlight w:val="yellow"/>
          <w:lang w:eastAsia="ru-RU" w:bidi="ar-SA"/>
        </w:rPr>
      </w:pPr>
      <w:bookmarkStart w:id="4" w:name="_GoBack"/>
      <w:bookmarkEnd w:id="4"/>
    </w:p>
    <w:sectPr w:rsidR="00D853C7" w:rsidRPr="001773FE"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A8B1" w14:textId="77777777" w:rsidR="00233C33" w:rsidRDefault="00233C33">
      <w:r>
        <w:separator/>
      </w:r>
    </w:p>
  </w:endnote>
  <w:endnote w:type="continuationSeparator" w:id="0">
    <w:p w14:paraId="711E8470" w14:textId="77777777" w:rsidR="00233C33" w:rsidRDefault="0023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8449A8" w:rsidRDefault="008449A8"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8449A8" w:rsidRDefault="008449A8" w:rsidP="008421DA">
    <w:pPr>
      <w:pStyle w:val="a3"/>
      <w:ind w:right="360"/>
    </w:pPr>
  </w:p>
  <w:p w14:paraId="0C53B472" w14:textId="77777777" w:rsidR="008449A8" w:rsidRDefault="00844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8449A8" w:rsidRPr="00DA77E7" w:rsidRDefault="008449A8"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70B2" w14:textId="77777777" w:rsidR="00233C33" w:rsidRDefault="00233C33">
      <w:r>
        <w:separator/>
      </w:r>
    </w:p>
  </w:footnote>
  <w:footnote w:type="continuationSeparator" w:id="0">
    <w:p w14:paraId="27BC0D21" w14:textId="77777777" w:rsidR="00233C33" w:rsidRDefault="0023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8449A8" w:rsidRPr="00DA77E7" w:rsidRDefault="008449A8"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014E36"/>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02C36"/>
    <w:multiLevelType w:val="hybridMultilevel"/>
    <w:tmpl w:val="A7027E0C"/>
    <w:lvl w:ilvl="0" w:tplc="C1BCCDFE">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33A44"/>
    <w:multiLevelType w:val="hybridMultilevel"/>
    <w:tmpl w:val="ECC630EA"/>
    <w:lvl w:ilvl="0" w:tplc="A6DA75E4">
      <w:start w:val="1"/>
      <w:numFmt w:val="decimal"/>
      <w:lvlText w:val="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42DA5"/>
    <w:multiLevelType w:val="multilevel"/>
    <w:tmpl w:val="6A08280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46AA3"/>
    <w:multiLevelType w:val="multilevel"/>
    <w:tmpl w:val="7C5E9F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B750C"/>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47076"/>
    <w:multiLevelType w:val="hybridMultilevel"/>
    <w:tmpl w:val="62A02B20"/>
    <w:lvl w:ilvl="0" w:tplc="E1749946">
      <w:start w:val="1"/>
      <w:numFmt w:val="bullet"/>
      <w:lvlText w:val="-"/>
      <w:lvlJc w:val="left"/>
      <w:pPr>
        <w:ind w:left="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DCB832">
      <w:start w:val="1"/>
      <w:numFmt w:val="bullet"/>
      <w:lvlText w:val="o"/>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307D02">
      <w:start w:val="1"/>
      <w:numFmt w:val="bullet"/>
      <w:lvlText w:val="▪"/>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1CC5C8">
      <w:start w:val="1"/>
      <w:numFmt w:val="bullet"/>
      <w:lvlText w:val="•"/>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0CADBC">
      <w:start w:val="1"/>
      <w:numFmt w:val="bullet"/>
      <w:lvlText w:val="o"/>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065B94">
      <w:start w:val="1"/>
      <w:numFmt w:val="bullet"/>
      <w:lvlText w:val="▪"/>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6C3944">
      <w:start w:val="1"/>
      <w:numFmt w:val="bullet"/>
      <w:lvlText w:val="•"/>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71600BC">
      <w:start w:val="1"/>
      <w:numFmt w:val="bullet"/>
      <w:lvlText w:val="o"/>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821868">
      <w:start w:val="1"/>
      <w:numFmt w:val="bullet"/>
      <w:lvlText w:val="▪"/>
      <w:lvlJc w:val="left"/>
      <w:pPr>
        <w:ind w:left="6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04C6315"/>
    <w:multiLevelType w:val="multilevel"/>
    <w:tmpl w:val="DA4AEA8A"/>
    <w:lvl w:ilvl="0">
      <w:start w:val="12"/>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0C3DA1"/>
    <w:multiLevelType w:val="hybridMultilevel"/>
    <w:tmpl w:val="433E13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D6834"/>
    <w:multiLevelType w:val="multilevel"/>
    <w:tmpl w:val="B9884F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350C27"/>
    <w:multiLevelType w:val="multilevel"/>
    <w:tmpl w:val="B8F2BF0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61315"/>
    <w:multiLevelType w:val="hybridMultilevel"/>
    <w:tmpl w:val="809ECB96"/>
    <w:lvl w:ilvl="0" w:tplc="B4EA0A74">
      <w:start w:val="1"/>
      <w:numFmt w:val="decimal"/>
      <w:lvlText w:val="1.%1."/>
      <w:lvlJc w:val="left"/>
      <w:pPr>
        <w:tabs>
          <w:tab w:val="num" w:pos="0"/>
        </w:tabs>
        <w:ind w:left="0" w:firstLine="0"/>
      </w:pPr>
      <w:rPr>
        <w:rFonts w:ascii="Times New Roman" w:hAnsi="Times New Roman" w:cs="Times New Roman"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0"/>
  </w:num>
  <w:num w:numId="2">
    <w:abstractNumId w:val="19"/>
  </w:num>
  <w:num w:numId="3">
    <w:abstractNumId w:val="9"/>
  </w:num>
  <w:num w:numId="4">
    <w:abstractNumId w:val="10"/>
  </w:num>
  <w:num w:numId="5">
    <w:abstractNumId w:val="26"/>
  </w:num>
  <w:num w:numId="6">
    <w:abstractNumId w:val="28"/>
  </w:num>
  <w:num w:numId="7">
    <w:abstractNumId w:val="36"/>
  </w:num>
  <w:num w:numId="8">
    <w:abstractNumId w:val="37"/>
  </w:num>
  <w:num w:numId="9">
    <w:abstractNumId w:val="31"/>
  </w:num>
  <w:num w:numId="10">
    <w:abstractNumId w:val="34"/>
  </w:num>
  <w:num w:numId="11">
    <w:abstractNumId w:val="35"/>
  </w:num>
  <w:num w:numId="12">
    <w:abstractNumId w:val="14"/>
  </w:num>
  <w:num w:numId="13">
    <w:abstractNumId w:val="16"/>
  </w:num>
  <w:num w:numId="14">
    <w:abstractNumId w:val="17"/>
  </w:num>
  <w:num w:numId="15">
    <w:abstractNumId w:val="29"/>
  </w:num>
  <w:num w:numId="16">
    <w:abstractNumId w:val="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5"/>
  </w:num>
  <w:num w:numId="21">
    <w:abstractNumId w:val="12"/>
  </w:num>
  <w:num w:numId="22">
    <w:abstractNumId w:val="33"/>
  </w:num>
  <w:num w:numId="23">
    <w:abstractNumId w:val="24"/>
  </w:num>
  <w:num w:numId="24">
    <w:abstractNumId w:val="13"/>
  </w:num>
  <w:num w:numId="25">
    <w:abstractNumId w:val="2"/>
  </w:num>
  <w:num w:numId="26">
    <w:abstractNumId w:val="15"/>
  </w:num>
  <w:num w:numId="27">
    <w:abstractNumId w:val="32"/>
  </w:num>
  <w:num w:numId="28">
    <w:abstractNumId w:val="18"/>
  </w:num>
  <w:num w:numId="29">
    <w:abstractNumId w:val="8"/>
  </w:num>
  <w:num w:numId="30">
    <w:abstractNumId w:val="25"/>
  </w:num>
  <w:num w:numId="31">
    <w:abstractNumId w:val="27"/>
  </w:num>
  <w:num w:numId="32">
    <w:abstractNumId w:val="11"/>
  </w:num>
  <w:num w:numId="33">
    <w:abstractNumId w:val="3"/>
  </w:num>
  <w:num w:numId="34">
    <w:abstractNumId w:val="6"/>
  </w:num>
  <w:num w:numId="35">
    <w:abstractNumId w:val="23"/>
  </w:num>
  <w:num w:numId="36">
    <w:abstractNumId w:val="7"/>
  </w:num>
  <w:num w:numId="37">
    <w:abstractNumId w:val="22"/>
  </w:num>
  <w:num w:numId="38">
    <w:abstractNumId w:val="21"/>
  </w:num>
  <w:num w:numId="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631E"/>
    <w:rsid w:val="00036DB5"/>
    <w:rsid w:val="00037947"/>
    <w:rsid w:val="00040498"/>
    <w:rsid w:val="00041A61"/>
    <w:rsid w:val="00042552"/>
    <w:rsid w:val="00042A02"/>
    <w:rsid w:val="00043BBA"/>
    <w:rsid w:val="00044FA4"/>
    <w:rsid w:val="0004596B"/>
    <w:rsid w:val="00050649"/>
    <w:rsid w:val="000507CF"/>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6169"/>
    <w:rsid w:val="000774D0"/>
    <w:rsid w:val="00080F74"/>
    <w:rsid w:val="0008185C"/>
    <w:rsid w:val="00081CA7"/>
    <w:rsid w:val="00082385"/>
    <w:rsid w:val="00085CD8"/>
    <w:rsid w:val="000867F8"/>
    <w:rsid w:val="0009310D"/>
    <w:rsid w:val="0009342F"/>
    <w:rsid w:val="0009412D"/>
    <w:rsid w:val="00094A36"/>
    <w:rsid w:val="000A19EF"/>
    <w:rsid w:val="000A2980"/>
    <w:rsid w:val="000A4255"/>
    <w:rsid w:val="000A5685"/>
    <w:rsid w:val="000A72CA"/>
    <w:rsid w:val="000A7C14"/>
    <w:rsid w:val="000B04FE"/>
    <w:rsid w:val="000B0E25"/>
    <w:rsid w:val="000B1B8E"/>
    <w:rsid w:val="000B281A"/>
    <w:rsid w:val="000B2FA4"/>
    <w:rsid w:val="000B4B6E"/>
    <w:rsid w:val="000B57AC"/>
    <w:rsid w:val="000B5845"/>
    <w:rsid w:val="000B60C0"/>
    <w:rsid w:val="000B62A2"/>
    <w:rsid w:val="000B6ADD"/>
    <w:rsid w:val="000C09FE"/>
    <w:rsid w:val="000C1603"/>
    <w:rsid w:val="000C41AB"/>
    <w:rsid w:val="000C55C2"/>
    <w:rsid w:val="000C577D"/>
    <w:rsid w:val="000C7424"/>
    <w:rsid w:val="000D232E"/>
    <w:rsid w:val="000D4C7D"/>
    <w:rsid w:val="000D5D4B"/>
    <w:rsid w:val="000D7A99"/>
    <w:rsid w:val="000D7D8A"/>
    <w:rsid w:val="000E087F"/>
    <w:rsid w:val="000E30C5"/>
    <w:rsid w:val="000E64B1"/>
    <w:rsid w:val="000E6524"/>
    <w:rsid w:val="000F20D0"/>
    <w:rsid w:val="000F2E56"/>
    <w:rsid w:val="000F2F9E"/>
    <w:rsid w:val="000F38E9"/>
    <w:rsid w:val="000F5F71"/>
    <w:rsid w:val="000F66BF"/>
    <w:rsid w:val="000F680F"/>
    <w:rsid w:val="000F7A8A"/>
    <w:rsid w:val="00100868"/>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66FC"/>
    <w:rsid w:val="00157B34"/>
    <w:rsid w:val="00160B32"/>
    <w:rsid w:val="00160D77"/>
    <w:rsid w:val="00161A7A"/>
    <w:rsid w:val="00164012"/>
    <w:rsid w:val="0016686D"/>
    <w:rsid w:val="0016722A"/>
    <w:rsid w:val="00167613"/>
    <w:rsid w:val="00171A52"/>
    <w:rsid w:val="00171A88"/>
    <w:rsid w:val="00173DEB"/>
    <w:rsid w:val="001773FE"/>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26B7"/>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3E2C"/>
    <w:rsid w:val="001C62A8"/>
    <w:rsid w:val="001C63CA"/>
    <w:rsid w:val="001C640C"/>
    <w:rsid w:val="001C6CB0"/>
    <w:rsid w:val="001D128D"/>
    <w:rsid w:val="001D1898"/>
    <w:rsid w:val="001D23AE"/>
    <w:rsid w:val="001D3157"/>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6072"/>
    <w:rsid w:val="001F787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4138"/>
    <w:rsid w:val="00224C35"/>
    <w:rsid w:val="0023000A"/>
    <w:rsid w:val="0023098C"/>
    <w:rsid w:val="002309A4"/>
    <w:rsid w:val="0023114C"/>
    <w:rsid w:val="00232D57"/>
    <w:rsid w:val="00233C33"/>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7DDB"/>
    <w:rsid w:val="00290572"/>
    <w:rsid w:val="0029058B"/>
    <w:rsid w:val="00290BB1"/>
    <w:rsid w:val="002926FC"/>
    <w:rsid w:val="00294DE3"/>
    <w:rsid w:val="0029515F"/>
    <w:rsid w:val="00295B82"/>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D6A85"/>
    <w:rsid w:val="002E08FC"/>
    <w:rsid w:val="002E12C8"/>
    <w:rsid w:val="002E1B71"/>
    <w:rsid w:val="002E3C5B"/>
    <w:rsid w:val="002E3CF7"/>
    <w:rsid w:val="002E4CFF"/>
    <w:rsid w:val="002E67D7"/>
    <w:rsid w:val="002E6A07"/>
    <w:rsid w:val="002F116B"/>
    <w:rsid w:val="002F3B31"/>
    <w:rsid w:val="002F43D8"/>
    <w:rsid w:val="002F5CBD"/>
    <w:rsid w:val="002F614C"/>
    <w:rsid w:val="002F6CA1"/>
    <w:rsid w:val="0030021F"/>
    <w:rsid w:val="003035DB"/>
    <w:rsid w:val="003038CE"/>
    <w:rsid w:val="00303F6C"/>
    <w:rsid w:val="00304156"/>
    <w:rsid w:val="00305F97"/>
    <w:rsid w:val="0031065D"/>
    <w:rsid w:val="00310727"/>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7170"/>
    <w:rsid w:val="003274CB"/>
    <w:rsid w:val="00327D7F"/>
    <w:rsid w:val="00327DA4"/>
    <w:rsid w:val="00332930"/>
    <w:rsid w:val="00332F9B"/>
    <w:rsid w:val="003334A3"/>
    <w:rsid w:val="00334271"/>
    <w:rsid w:val="00334C71"/>
    <w:rsid w:val="00335996"/>
    <w:rsid w:val="00335F82"/>
    <w:rsid w:val="00337B74"/>
    <w:rsid w:val="0034020B"/>
    <w:rsid w:val="00341FE9"/>
    <w:rsid w:val="00342F7A"/>
    <w:rsid w:val="00343449"/>
    <w:rsid w:val="00343FFF"/>
    <w:rsid w:val="0034689B"/>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1DDD"/>
    <w:rsid w:val="00392897"/>
    <w:rsid w:val="00392AA3"/>
    <w:rsid w:val="00392EFB"/>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3CA2"/>
    <w:rsid w:val="003B3F2B"/>
    <w:rsid w:val="003B6407"/>
    <w:rsid w:val="003B7539"/>
    <w:rsid w:val="003B77E1"/>
    <w:rsid w:val="003C0B13"/>
    <w:rsid w:val="003C1B9D"/>
    <w:rsid w:val="003C2D60"/>
    <w:rsid w:val="003C35D5"/>
    <w:rsid w:val="003C4053"/>
    <w:rsid w:val="003C4E90"/>
    <w:rsid w:val="003C54E3"/>
    <w:rsid w:val="003C5E02"/>
    <w:rsid w:val="003C73B3"/>
    <w:rsid w:val="003D0288"/>
    <w:rsid w:val="003D03B4"/>
    <w:rsid w:val="003D1149"/>
    <w:rsid w:val="003D1463"/>
    <w:rsid w:val="003D2770"/>
    <w:rsid w:val="003D2D88"/>
    <w:rsid w:val="003D4FE3"/>
    <w:rsid w:val="003D6369"/>
    <w:rsid w:val="003D6689"/>
    <w:rsid w:val="003D6D0E"/>
    <w:rsid w:val="003D7A84"/>
    <w:rsid w:val="003E0008"/>
    <w:rsid w:val="003E0528"/>
    <w:rsid w:val="003E0E82"/>
    <w:rsid w:val="003E3EEB"/>
    <w:rsid w:val="003E45EF"/>
    <w:rsid w:val="003E7496"/>
    <w:rsid w:val="003F2521"/>
    <w:rsid w:val="003F46A1"/>
    <w:rsid w:val="003F6142"/>
    <w:rsid w:val="003F6841"/>
    <w:rsid w:val="003F6EDA"/>
    <w:rsid w:val="003F702E"/>
    <w:rsid w:val="003F74CD"/>
    <w:rsid w:val="00400670"/>
    <w:rsid w:val="004006A1"/>
    <w:rsid w:val="00400C12"/>
    <w:rsid w:val="00401F01"/>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30569"/>
    <w:rsid w:val="00431D58"/>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47B54"/>
    <w:rsid w:val="00450747"/>
    <w:rsid w:val="00451602"/>
    <w:rsid w:val="00452F87"/>
    <w:rsid w:val="00453B95"/>
    <w:rsid w:val="004560F9"/>
    <w:rsid w:val="00456AA2"/>
    <w:rsid w:val="00457488"/>
    <w:rsid w:val="00461259"/>
    <w:rsid w:val="00461A2B"/>
    <w:rsid w:val="00461EB1"/>
    <w:rsid w:val="004628E2"/>
    <w:rsid w:val="00462C74"/>
    <w:rsid w:val="00463100"/>
    <w:rsid w:val="00463AC2"/>
    <w:rsid w:val="0046460A"/>
    <w:rsid w:val="00464FE5"/>
    <w:rsid w:val="00465312"/>
    <w:rsid w:val="00465C7D"/>
    <w:rsid w:val="00466D44"/>
    <w:rsid w:val="00466D98"/>
    <w:rsid w:val="00471084"/>
    <w:rsid w:val="004742B2"/>
    <w:rsid w:val="00474D52"/>
    <w:rsid w:val="00475B91"/>
    <w:rsid w:val="00477BC2"/>
    <w:rsid w:val="00477C74"/>
    <w:rsid w:val="0048099A"/>
    <w:rsid w:val="00480DEB"/>
    <w:rsid w:val="004810DE"/>
    <w:rsid w:val="00483016"/>
    <w:rsid w:val="0048314E"/>
    <w:rsid w:val="004833B0"/>
    <w:rsid w:val="00483674"/>
    <w:rsid w:val="004840B5"/>
    <w:rsid w:val="00484522"/>
    <w:rsid w:val="0048470E"/>
    <w:rsid w:val="00485041"/>
    <w:rsid w:val="00485EB4"/>
    <w:rsid w:val="004870CA"/>
    <w:rsid w:val="0049339C"/>
    <w:rsid w:val="00493820"/>
    <w:rsid w:val="00495B8F"/>
    <w:rsid w:val="00495EAD"/>
    <w:rsid w:val="004960CB"/>
    <w:rsid w:val="00497916"/>
    <w:rsid w:val="004A0327"/>
    <w:rsid w:val="004A0B1D"/>
    <w:rsid w:val="004A119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1F8E"/>
    <w:rsid w:val="004D20F8"/>
    <w:rsid w:val="004D2B4D"/>
    <w:rsid w:val="004D362D"/>
    <w:rsid w:val="004D3A36"/>
    <w:rsid w:val="004D3C53"/>
    <w:rsid w:val="004D4554"/>
    <w:rsid w:val="004D5273"/>
    <w:rsid w:val="004E04F3"/>
    <w:rsid w:val="004E06A7"/>
    <w:rsid w:val="004E14EA"/>
    <w:rsid w:val="004E1775"/>
    <w:rsid w:val="004E1DF8"/>
    <w:rsid w:val="004E1E87"/>
    <w:rsid w:val="004E3255"/>
    <w:rsid w:val="004E3761"/>
    <w:rsid w:val="004E3E32"/>
    <w:rsid w:val="004E4755"/>
    <w:rsid w:val="004E4A3F"/>
    <w:rsid w:val="004E6CB2"/>
    <w:rsid w:val="004E6D89"/>
    <w:rsid w:val="004E6EDD"/>
    <w:rsid w:val="004E7923"/>
    <w:rsid w:val="004F02B7"/>
    <w:rsid w:val="004F0E5E"/>
    <w:rsid w:val="004F3A23"/>
    <w:rsid w:val="004F51FE"/>
    <w:rsid w:val="004F6D17"/>
    <w:rsid w:val="00500BD2"/>
    <w:rsid w:val="00501E22"/>
    <w:rsid w:val="0050272E"/>
    <w:rsid w:val="00502C00"/>
    <w:rsid w:val="00503DCD"/>
    <w:rsid w:val="00504A27"/>
    <w:rsid w:val="00504F7F"/>
    <w:rsid w:val="0050508F"/>
    <w:rsid w:val="005058C7"/>
    <w:rsid w:val="00506B91"/>
    <w:rsid w:val="005109D9"/>
    <w:rsid w:val="005118C4"/>
    <w:rsid w:val="005136C1"/>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84C"/>
    <w:rsid w:val="00551F76"/>
    <w:rsid w:val="00551FF7"/>
    <w:rsid w:val="00553D28"/>
    <w:rsid w:val="005565CF"/>
    <w:rsid w:val="005630E1"/>
    <w:rsid w:val="0056320E"/>
    <w:rsid w:val="00563A8B"/>
    <w:rsid w:val="00564067"/>
    <w:rsid w:val="00564C63"/>
    <w:rsid w:val="00565070"/>
    <w:rsid w:val="00566591"/>
    <w:rsid w:val="005666E3"/>
    <w:rsid w:val="0057041A"/>
    <w:rsid w:val="00571C9E"/>
    <w:rsid w:val="00572654"/>
    <w:rsid w:val="005730EA"/>
    <w:rsid w:val="00573D4E"/>
    <w:rsid w:val="00575682"/>
    <w:rsid w:val="005775EC"/>
    <w:rsid w:val="0057785E"/>
    <w:rsid w:val="00577A58"/>
    <w:rsid w:val="005818E4"/>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0B9E"/>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37989"/>
    <w:rsid w:val="00640107"/>
    <w:rsid w:val="006411A2"/>
    <w:rsid w:val="00642D61"/>
    <w:rsid w:val="006449CF"/>
    <w:rsid w:val="00644A63"/>
    <w:rsid w:val="00644CEB"/>
    <w:rsid w:val="006455D7"/>
    <w:rsid w:val="006455E2"/>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B02"/>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B73D3"/>
    <w:rsid w:val="006C09CD"/>
    <w:rsid w:val="006C118C"/>
    <w:rsid w:val="006C1619"/>
    <w:rsid w:val="006C3792"/>
    <w:rsid w:val="006C38C2"/>
    <w:rsid w:val="006C73DE"/>
    <w:rsid w:val="006D03BD"/>
    <w:rsid w:val="006D1366"/>
    <w:rsid w:val="006D18F3"/>
    <w:rsid w:val="006D1CBE"/>
    <w:rsid w:val="006D317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4E8D"/>
    <w:rsid w:val="006F54AC"/>
    <w:rsid w:val="00700D90"/>
    <w:rsid w:val="00701474"/>
    <w:rsid w:val="00702A7E"/>
    <w:rsid w:val="00704BD7"/>
    <w:rsid w:val="00704EE8"/>
    <w:rsid w:val="007051A2"/>
    <w:rsid w:val="00705BB4"/>
    <w:rsid w:val="00705F13"/>
    <w:rsid w:val="0070720F"/>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4882"/>
    <w:rsid w:val="00737029"/>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7CD0"/>
    <w:rsid w:val="00820905"/>
    <w:rsid w:val="00821660"/>
    <w:rsid w:val="0082222E"/>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058"/>
    <w:rsid w:val="00832783"/>
    <w:rsid w:val="008327B1"/>
    <w:rsid w:val="00833F6A"/>
    <w:rsid w:val="00834E0E"/>
    <w:rsid w:val="00837E0C"/>
    <w:rsid w:val="0084050F"/>
    <w:rsid w:val="008421DA"/>
    <w:rsid w:val="0084253D"/>
    <w:rsid w:val="00843126"/>
    <w:rsid w:val="00843E90"/>
    <w:rsid w:val="008449A8"/>
    <w:rsid w:val="0084517C"/>
    <w:rsid w:val="00850C9A"/>
    <w:rsid w:val="008542F7"/>
    <w:rsid w:val="008545E1"/>
    <w:rsid w:val="00863D6E"/>
    <w:rsid w:val="0086484D"/>
    <w:rsid w:val="00865548"/>
    <w:rsid w:val="0086592E"/>
    <w:rsid w:val="00865D86"/>
    <w:rsid w:val="00867326"/>
    <w:rsid w:val="0086790B"/>
    <w:rsid w:val="00870053"/>
    <w:rsid w:val="0087156E"/>
    <w:rsid w:val="00871B2B"/>
    <w:rsid w:val="00875070"/>
    <w:rsid w:val="00875386"/>
    <w:rsid w:val="0087638D"/>
    <w:rsid w:val="008766B2"/>
    <w:rsid w:val="00876872"/>
    <w:rsid w:val="008772AC"/>
    <w:rsid w:val="0088060D"/>
    <w:rsid w:val="00882A81"/>
    <w:rsid w:val="00882FE2"/>
    <w:rsid w:val="00883CD3"/>
    <w:rsid w:val="00884B24"/>
    <w:rsid w:val="00893C4C"/>
    <w:rsid w:val="008950B3"/>
    <w:rsid w:val="0089639A"/>
    <w:rsid w:val="00897B06"/>
    <w:rsid w:val="008A3CB0"/>
    <w:rsid w:val="008A6F95"/>
    <w:rsid w:val="008A71B5"/>
    <w:rsid w:val="008A7B1E"/>
    <w:rsid w:val="008B2B0A"/>
    <w:rsid w:val="008B3348"/>
    <w:rsid w:val="008B3C6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41D5"/>
    <w:rsid w:val="008E41FE"/>
    <w:rsid w:val="008E6DC4"/>
    <w:rsid w:val="008F094E"/>
    <w:rsid w:val="008F1C24"/>
    <w:rsid w:val="008F2A07"/>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63D9"/>
    <w:rsid w:val="009576BA"/>
    <w:rsid w:val="00961F7C"/>
    <w:rsid w:val="00962D41"/>
    <w:rsid w:val="00963BFA"/>
    <w:rsid w:val="00966797"/>
    <w:rsid w:val="009675C6"/>
    <w:rsid w:val="00971025"/>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D4B"/>
    <w:rsid w:val="009A411A"/>
    <w:rsid w:val="009A6045"/>
    <w:rsid w:val="009A617A"/>
    <w:rsid w:val="009A682E"/>
    <w:rsid w:val="009B06C5"/>
    <w:rsid w:val="009B370A"/>
    <w:rsid w:val="009B384D"/>
    <w:rsid w:val="009B50CF"/>
    <w:rsid w:val="009B5CAD"/>
    <w:rsid w:val="009B5CF8"/>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3584"/>
    <w:rsid w:val="009F40A9"/>
    <w:rsid w:val="009F4201"/>
    <w:rsid w:val="009F6FB0"/>
    <w:rsid w:val="009F7B2C"/>
    <w:rsid w:val="00A013CC"/>
    <w:rsid w:val="00A01FF9"/>
    <w:rsid w:val="00A04795"/>
    <w:rsid w:val="00A0520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24D"/>
    <w:rsid w:val="00A408C8"/>
    <w:rsid w:val="00A41611"/>
    <w:rsid w:val="00A416D0"/>
    <w:rsid w:val="00A424B4"/>
    <w:rsid w:val="00A43181"/>
    <w:rsid w:val="00A44B31"/>
    <w:rsid w:val="00A513AB"/>
    <w:rsid w:val="00A53174"/>
    <w:rsid w:val="00A5455B"/>
    <w:rsid w:val="00A56927"/>
    <w:rsid w:val="00A56E4D"/>
    <w:rsid w:val="00A57AD2"/>
    <w:rsid w:val="00A60459"/>
    <w:rsid w:val="00A62611"/>
    <w:rsid w:val="00A63535"/>
    <w:rsid w:val="00A63CCF"/>
    <w:rsid w:val="00A63E7D"/>
    <w:rsid w:val="00A64D66"/>
    <w:rsid w:val="00A64F01"/>
    <w:rsid w:val="00A651D3"/>
    <w:rsid w:val="00A654B8"/>
    <w:rsid w:val="00A6631A"/>
    <w:rsid w:val="00A70359"/>
    <w:rsid w:val="00A72844"/>
    <w:rsid w:val="00A75761"/>
    <w:rsid w:val="00A81AEF"/>
    <w:rsid w:val="00A83C49"/>
    <w:rsid w:val="00A850F8"/>
    <w:rsid w:val="00A90521"/>
    <w:rsid w:val="00A90893"/>
    <w:rsid w:val="00A90A2A"/>
    <w:rsid w:val="00A92185"/>
    <w:rsid w:val="00A92324"/>
    <w:rsid w:val="00A92F08"/>
    <w:rsid w:val="00A930EF"/>
    <w:rsid w:val="00A93895"/>
    <w:rsid w:val="00A96700"/>
    <w:rsid w:val="00A973F2"/>
    <w:rsid w:val="00A9796D"/>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38FF"/>
    <w:rsid w:val="00AF60DC"/>
    <w:rsid w:val="00AF6CA8"/>
    <w:rsid w:val="00AF7AFB"/>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F06"/>
    <w:rsid w:val="00B427C4"/>
    <w:rsid w:val="00B43023"/>
    <w:rsid w:val="00B44189"/>
    <w:rsid w:val="00B44E5C"/>
    <w:rsid w:val="00B459D4"/>
    <w:rsid w:val="00B46687"/>
    <w:rsid w:val="00B5119D"/>
    <w:rsid w:val="00B52B62"/>
    <w:rsid w:val="00B52E3B"/>
    <w:rsid w:val="00B54414"/>
    <w:rsid w:val="00B54827"/>
    <w:rsid w:val="00B55BBB"/>
    <w:rsid w:val="00B611C3"/>
    <w:rsid w:val="00B6147A"/>
    <w:rsid w:val="00B61AFE"/>
    <w:rsid w:val="00B61C3F"/>
    <w:rsid w:val="00B6215A"/>
    <w:rsid w:val="00B628DC"/>
    <w:rsid w:val="00B63942"/>
    <w:rsid w:val="00B639F5"/>
    <w:rsid w:val="00B642A0"/>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5357"/>
    <w:rsid w:val="00B95376"/>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6A87"/>
    <w:rsid w:val="00BE78E4"/>
    <w:rsid w:val="00BF0037"/>
    <w:rsid w:val="00BF0CD3"/>
    <w:rsid w:val="00BF1D6C"/>
    <w:rsid w:val="00BF202D"/>
    <w:rsid w:val="00BF389C"/>
    <w:rsid w:val="00BF6302"/>
    <w:rsid w:val="00C009CD"/>
    <w:rsid w:val="00C02BA2"/>
    <w:rsid w:val="00C02E5A"/>
    <w:rsid w:val="00C040DF"/>
    <w:rsid w:val="00C04368"/>
    <w:rsid w:val="00C0489A"/>
    <w:rsid w:val="00C05027"/>
    <w:rsid w:val="00C051BB"/>
    <w:rsid w:val="00C052AD"/>
    <w:rsid w:val="00C05948"/>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60B"/>
    <w:rsid w:val="00CA1BD6"/>
    <w:rsid w:val="00CA36FE"/>
    <w:rsid w:val="00CA4113"/>
    <w:rsid w:val="00CA5696"/>
    <w:rsid w:val="00CA731F"/>
    <w:rsid w:val="00CA787C"/>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3D13"/>
    <w:rsid w:val="00D74974"/>
    <w:rsid w:val="00D77C5C"/>
    <w:rsid w:val="00D77E25"/>
    <w:rsid w:val="00D81180"/>
    <w:rsid w:val="00D81F0F"/>
    <w:rsid w:val="00D84654"/>
    <w:rsid w:val="00D85178"/>
    <w:rsid w:val="00D853C7"/>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40A"/>
    <w:rsid w:val="00DB58B2"/>
    <w:rsid w:val="00DB5F57"/>
    <w:rsid w:val="00DB6067"/>
    <w:rsid w:val="00DB6290"/>
    <w:rsid w:val="00DB6C2C"/>
    <w:rsid w:val="00DC4022"/>
    <w:rsid w:val="00DC4572"/>
    <w:rsid w:val="00DC45CC"/>
    <w:rsid w:val="00DC47D8"/>
    <w:rsid w:val="00DC4D95"/>
    <w:rsid w:val="00DC52F7"/>
    <w:rsid w:val="00DC58A2"/>
    <w:rsid w:val="00DC6400"/>
    <w:rsid w:val="00DC6AB9"/>
    <w:rsid w:val="00DD08A9"/>
    <w:rsid w:val="00DD0DAB"/>
    <w:rsid w:val="00DD100A"/>
    <w:rsid w:val="00DD21FA"/>
    <w:rsid w:val="00DD330A"/>
    <w:rsid w:val="00DD6083"/>
    <w:rsid w:val="00DD6B32"/>
    <w:rsid w:val="00DE480F"/>
    <w:rsid w:val="00DE558A"/>
    <w:rsid w:val="00DE5C8D"/>
    <w:rsid w:val="00DE5FA3"/>
    <w:rsid w:val="00DE686B"/>
    <w:rsid w:val="00DE77E3"/>
    <w:rsid w:val="00DE7ECE"/>
    <w:rsid w:val="00DF07E4"/>
    <w:rsid w:val="00DF6331"/>
    <w:rsid w:val="00E00CCE"/>
    <w:rsid w:val="00E020C0"/>
    <w:rsid w:val="00E0222E"/>
    <w:rsid w:val="00E02658"/>
    <w:rsid w:val="00E02970"/>
    <w:rsid w:val="00E02984"/>
    <w:rsid w:val="00E03F6E"/>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6B1"/>
    <w:rsid w:val="00E25B97"/>
    <w:rsid w:val="00E308D0"/>
    <w:rsid w:val="00E317D6"/>
    <w:rsid w:val="00E3203C"/>
    <w:rsid w:val="00E33978"/>
    <w:rsid w:val="00E33F17"/>
    <w:rsid w:val="00E35379"/>
    <w:rsid w:val="00E356CF"/>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48CE"/>
    <w:rsid w:val="00EB5703"/>
    <w:rsid w:val="00EB7F58"/>
    <w:rsid w:val="00EC0EBF"/>
    <w:rsid w:val="00EC1137"/>
    <w:rsid w:val="00EC1B98"/>
    <w:rsid w:val="00EC2C7B"/>
    <w:rsid w:val="00EC4E3C"/>
    <w:rsid w:val="00EC4FFB"/>
    <w:rsid w:val="00EC56CA"/>
    <w:rsid w:val="00EC7A43"/>
    <w:rsid w:val="00ED05FD"/>
    <w:rsid w:val="00ED1708"/>
    <w:rsid w:val="00ED309A"/>
    <w:rsid w:val="00ED333A"/>
    <w:rsid w:val="00ED3A36"/>
    <w:rsid w:val="00ED5C70"/>
    <w:rsid w:val="00ED6E43"/>
    <w:rsid w:val="00ED7CE2"/>
    <w:rsid w:val="00EE0483"/>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0B3B"/>
    <w:rsid w:val="00F32659"/>
    <w:rsid w:val="00F3456A"/>
    <w:rsid w:val="00F36871"/>
    <w:rsid w:val="00F402FE"/>
    <w:rsid w:val="00F4058C"/>
    <w:rsid w:val="00F40EE0"/>
    <w:rsid w:val="00F43718"/>
    <w:rsid w:val="00F43AD4"/>
    <w:rsid w:val="00F440CE"/>
    <w:rsid w:val="00F4515E"/>
    <w:rsid w:val="00F4634D"/>
    <w:rsid w:val="00F467F8"/>
    <w:rsid w:val="00F476D2"/>
    <w:rsid w:val="00F50EEE"/>
    <w:rsid w:val="00F50EF3"/>
    <w:rsid w:val="00F517C1"/>
    <w:rsid w:val="00F519FD"/>
    <w:rsid w:val="00F51BA0"/>
    <w:rsid w:val="00F526E1"/>
    <w:rsid w:val="00F5286A"/>
    <w:rsid w:val="00F537CA"/>
    <w:rsid w:val="00F53998"/>
    <w:rsid w:val="00F53E5B"/>
    <w:rsid w:val="00F55A4C"/>
    <w:rsid w:val="00F56114"/>
    <w:rsid w:val="00F561F7"/>
    <w:rsid w:val="00F56300"/>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2DD5"/>
    <w:rsid w:val="00FC38CC"/>
    <w:rsid w:val="00FC4695"/>
    <w:rsid w:val="00FC46EC"/>
    <w:rsid w:val="00FC6864"/>
    <w:rsid w:val="00FC70A0"/>
    <w:rsid w:val="00FC745A"/>
    <w:rsid w:val="00FD0F93"/>
    <w:rsid w:val="00FD1195"/>
    <w:rsid w:val="00FD48C5"/>
    <w:rsid w:val="00FD58E4"/>
    <w:rsid w:val="00FD6251"/>
    <w:rsid w:val="00FD6B42"/>
    <w:rsid w:val="00FD6DDE"/>
    <w:rsid w:val="00FD799C"/>
    <w:rsid w:val="00FD7A59"/>
    <w:rsid w:val="00FE08AD"/>
    <w:rsid w:val="00FE0BDF"/>
    <w:rsid w:val="00FE1133"/>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3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character" w:styleId="aff2">
    <w:name w:val="Unresolved Mention"/>
    <w:basedOn w:val="a0"/>
    <w:uiPriority w:val="99"/>
    <w:semiHidden/>
    <w:unhideWhenUsed/>
    <w:rsid w:val="000A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0C5C-BDAA-42B5-B277-9419090B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18454</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2023-10-05T13:27:00Z</dcterms:created>
  <dcterms:modified xsi:type="dcterms:W3CDTF">2023-10-05T13:27:00Z</dcterms:modified>
</cp:coreProperties>
</file>