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F8F6" w14:textId="77777777" w:rsidR="007C0FAD" w:rsidRPr="005B0FD4" w:rsidRDefault="007C0FAD" w:rsidP="007C0FAD">
      <w:pPr>
        <w:pBdr>
          <w:top w:val="none" w:sz="0" w:space="0" w:color="000000"/>
          <w:left w:val="none" w:sz="0" w:space="0" w:color="000000"/>
          <w:bottom w:val="thinThickSmallGap" w:sz="24" w:space="1" w:color="000000"/>
          <w:right w:val="none" w:sz="0" w:space="0" w:color="000000"/>
        </w:pBdr>
        <w:jc w:val="center"/>
        <w:rPr>
          <w:lang w:val="uk-UA"/>
        </w:rPr>
      </w:pPr>
      <w:r w:rsidRPr="005B0FD4">
        <w:rPr>
          <w:rFonts w:ascii="Times New Roman" w:hAnsi="Times New Roman" w:cs="Times New Roman"/>
          <w:b/>
          <w:bCs/>
          <w:sz w:val="36"/>
          <w:szCs w:val="36"/>
          <w:lang w:val="uk-UA"/>
        </w:rPr>
        <w:t>Хмельницьке комунальне підприємство «Спецкомунтранс»</w:t>
      </w:r>
    </w:p>
    <w:p w14:paraId="1DE5C385" w14:textId="77777777" w:rsidR="007C0FAD" w:rsidRPr="005B0FD4" w:rsidRDefault="007C0FAD" w:rsidP="007C0FAD">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5B0FD4" w:rsidRPr="005B0FD4" w14:paraId="7BFCEFAA" w14:textId="77777777" w:rsidTr="007B5E6A">
        <w:tc>
          <w:tcPr>
            <w:tcW w:w="3931" w:type="dxa"/>
            <w:shd w:val="clear" w:color="auto" w:fill="auto"/>
          </w:tcPr>
          <w:p w14:paraId="128A8A1B" w14:textId="77777777" w:rsidR="007C0FAD" w:rsidRPr="005B0FD4" w:rsidRDefault="007C0FAD" w:rsidP="007B5E6A">
            <w:pPr>
              <w:snapToGrid w:val="0"/>
              <w:rPr>
                <w:rFonts w:ascii="Times New Roman" w:hAnsi="Times New Roman" w:cs="Times New Roman"/>
                <w:b/>
                <w:bCs/>
                <w:sz w:val="28"/>
                <w:szCs w:val="28"/>
                <w:lang w:val="uk-UA"/>
              </w:rPr>
            </w:pPr>
          </w:p>
        </w:tc>
        <w:tc>
          <w:tcPr>
            <w:tcW w:w="6120" w:type="dxa"/>
            <w:shd w:val="clear" w:color="auto" w:fill="auto"/>
          </w:tcPr>
          <w:p w14:paraId="67E0D78B" w14:textId="77777777" w:rsidR="007C0FAD" w:rsidRPr="005B0FD4" w:rsidRDefault="007C0FAD" w:rsidP="007B5E6A">
            <w:pPr>
              <w:snapToGrid w:val="0"/>
              <w:spacing w:line="264" w:lineRule="auto"/>
              <w:rPr>
                <w:rFonts w:ascii="Times New Roman" w:hAnsi="Times New Roman" w:cs="Times New Roman"/>
                <w:b/>
                <w:bCs/>
                <w:sz w:val="28"/>
                <w:szCs w:val="28"/>
                <w:lang w:val="uk-UA" w:eastAsia="uk-UA"/>
              </w:rPr>
            </w:pPr>
          </w:p>
          <w:p w14:paraId="37B9D001" w14:textId="77777777" w:rsidR="007C0FAD" w:rsidRPr="005B0FD4" w:rsidRDefault="007C0FAD" w:rsidP="007B5E6A">
            <w:pPr>
              <w:spacing w:line="264" w:lineRule="auto"/>
              <w:rPr>
                <w:rFonts w:ascii="Times New Roman" w:hAnsi="Times New Roman" w:cs="Times New Roman"/>
                <w:b/>
                <w:bCs/>
                <w:lang w:val="uk-UA" w:eastAsia="uk-UA"/>
              </w:rPr>
            </w:pPr>
          </w:p>
          <w:p w14:paraId="6E6D8E67" w14:textId="77777777" w:rsidR="007C0FAD" w:rsidRPr="005B0FD4" w:rsidRDefault="007C0FAD" w:rsidP="007B5E6A">
            <w:pPr>
              <w:spacing w:line="264" w:lineRule="auto"/>
              <w:rPr>
                <w:lang w:val="uk-UA"/>
              </w:rPr>
            </w:pPr>
            <w:r w:rsidRPr="005B0FD4">
              <w:rPr>
                <w:rFonts w:ascii="Times New Roman" w:hAnsi="Times New Roman" w:cs="Times New Roman"/>
                <w:b/>
                <w:bCs/>
                <w:lang w:val="uk-UA" w:eastAsia="uk-UA"/>
              </w:rPr>
              <w:t xml:space="preserve">ЗАТВЕРДЖЕНО </w:t>
            </w:r>
          </w:p>
        </w:tc>
      </w:tr>
      <w:tr w:rsidR="005B0FD4" w:rsidRPr="005B0FD4" w14:paraId="1AC777F3" w14:textId="77777777" w:rsidTr="007B5E6A">
        <w:tc>
          <w:tcPr>
            <w:tcW w:w="3931" w:type="dxa"/>
            <w:shd w:val="clear" w:color="auto" w:fill="auto"/>
          </w:tcPr>
          <w:p w14:paraId="31833C7A" w14:textId="77777777" w:rsidR="007C0FAD" w:rsidRPr="005B0FD4" w:rsidRDefault="007C0FAD" w:rsidP="007B5E6A">
            <w:pPr>
              <w:rPr>
                <w:lang w:val="uk-UA"/>
              </w:rPr>
            </w:pPr>
            <w:r w:rsidRPr="005B0FD4">
              <w:rPr>
                <w:rFonts w:ascii="Times New Roman" w:hAnsi="Times New Roman" w:cs="Times New Roman"/>
                <w:b/>
                <w:bCs/>
                <w:sz w:val="28"/>
                <w:szCs w:val="28"/>
                <w:lang w:val="uk-UA"/>
              </w:rPr>
              <w:t xml:space="preserve"> </w:t>
            </w:r>
          </w:p>
        </w:tc>
        <w:tc>
          <w:tcPr>
            <w:tcW w:w="6120" w:type="dxa"/>
            <w:shd w:val="clear" w:color="auto" w:fill="auto"/>
          </w:tcPr>
          <w:p w14:paraId="12B3E792" w14:textId="77777777" w:rsidR="007C0FAD" w:rsidRPr="005B0FD4" w:rsidRDefault="007C0FAD" w:rsidP="007B5E6A">
            <w:pPr>
              <w:spacing w:line="264" w:lineRule="auto"/>
              <w:rPr>
                <w:lang w:val="uk-UA"/>
              </w:rPr>
            </w:pPr>
            <w:r w:rsidRPr="005B0FD4">
              <w:rPr>
                <w:rFonts w:ascii="Times New Roman" w:hAnsi="Times New Roman" w:cs="Times New Roman"/>
                <w:b/>
                <w:bCs/>
                <w:lang w:val="uk-UA"/>
              </w:rPr>
              <w:t>РІШЕННЯМ УПОВНОВАЖЕНОЇ ОСОБИ</w:t>
            </w:r>
          </w:p>
        </w:tc>
      </w:tr>
      <w:tr w:rsidR="005B0FD4" w:rsidRPr="005B0FD4" w14:paraId="346234B3" w14:textId="77777777" w:rsidTr="007B5E6A">
        <w:tc>
          <w:tcPr>
            <w:tcW w:w="3931" w:type="dxa"/>
            <w:shd w:val="clear" w:color="auto" w:fill="auto"/>
          </w:tcPr>
          <w:p w14:paraId="715169AF" w14:textId="77777777" w:rsidR="007C0FAD" w:rsidRPr="005B0FD4" w:rsidRDefault="007C0FAD" w:rsidP="007B5E6A">
            <w:pPr>
              <w:snapToGrid w:val="0"/>
              <w:rPr>
                <w:rFonts w:ascii="Times New Roman" w:hAnsi="Times New Roman" w:cs="Times New Roman"/>
                <w:b/>
                <w:bCs/>
                <w:sz w:val="20"/>
                <w:szCs w:val="20"/>
                <w:lang w:val="uk-UA"/>
              </w:rPr>
            </w:pPr>
          </w:p>
        </w:tc>
        <w:tc>
          <w:tcPr>
            <w:tcW w:w="6120" w:type="dxa"/>
            <w:shd w:val="clear" w:color="auto" w:fill="auto"/>
          </w:tcPr>
          <w:p w14:paraId="5B50588E" w14:textId="2180DD66" w:rsidR="007C0FAD" w:rsidRPr="005B0FD4" w:rsidRDefault="007C0FAD" w:rsidP="007B5E6A">
            <w:pPr>
              <w:spacing w:line="264" w:lineRule="auto"/>
              <w:rPr>
                <w:lang w:val="uk-UA"/>
              </w:rPr>
            </w:pPr>
            <w:r w:rsidRPr="005B0FD4">
              <w:rPr>
                <w:rFonts w:ascii="Times New Roman" w:hAnsi="Times New Roman" w:cs="Times New Roman"/>
                <w:b/>
                <w:bCs/>
                <w:lang w:val="uk-UA"/>
              </w:rPr>
              <w:t>ПРОТОКОЛ №</w:t>
            </w:r>
            <w:r w:rsidR="008A022B">
              <w:rPr>
                <w:rFonts w:ascii="Times New Roman" w:hAnsi="Times New Roman" w:cs="Times New Roman"/>
                <w:b/>
                <w:bCs/>
                <w:lang w:val="uk-UA"/>
              </w:rPr>
              <w:t>271</w:t>
            </w:r>
            <w:r w:rsidRPr="005B0FD4">
              <w:rPr>
                <w:rFonts w:ascii="Times New Roman" w:hAnsi="Times New Roman" w:cs="Times New Roman"/>
                <w:b/>
                <w:bCs/>
                <w:lang w:val="uk-UA"/>
              </w:rPr>
              <w:t xml:space="preserve"> від </w:t>
            </w:r>
            <w:r w:rsidR="008A022B">
              <w:rPr>
                <w:rFonts w:ascii="Times New Roman" w:hAnsi="Times New Roman" w:cs="Times New Roman"/>
                <w:b/>
                <w:bCs/>
                <w:lang w:val="uk-UA"/>
              </w:rPr>
              <w:t>26</w:t>
            </w:r>
            <w:r w:rsidRPr="005B0FD4">
              <w:rPr>
                <w:rFonts w:ascii="Times New Roman" w:hAnsi="Times New Roman" w:cs="Times New Roman"/>
                <w:b/>
                <w:bCs/>
                <w:lang w:val="uk-UA"/>
              </w:rPr>
              <w:t xml:space="preserve"> грудня 2023</w:t>
            </w:r>
            <w:r w:rsidRPr="005B0FD4">
              <w:rPr>
                <w:rFonts w:ascii="Times New Roman" w:hAnsi="Times New Roman" w:cs="Times New Roman"/>
                <w:b/>
                <w:lang w:val="uk-UA"/>
              </w:rPr>
              <w:t xml:space="preserve"> року</w:t>
            </w:r>
          </w:p>
        </w:tc>
      </w:tr>
    </w:tbl>
    <w:p w14:paraId="368C8D32" w14:textId="77777777" w:rsidR="007C0FAD" w:rsidRPr="005B0FD4" w:rsidRDefault="007C0FAD" w:rsidP="007C0FAD">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0FD4" w:rsidRPr="005B0FD4" w14:paraId="65782600" w14:textId="77777777" w:rsidTr="007B5E6A">
        <w:tc>
          <w:tcPr>
            <w:tcW w:w="10598" w:type="dxa"/>
            <w:tcBorders>
              <w:top w:val="nil"/>
              <w:left w:val="nil"/>
              <w:bottom w:val="nil"/>
              <w:right w:val="nil"/>
            </w:tcBorders>
          </w:tcPr>
          <w:p w14:paraId="49118CA8" w14:textId="77777777" w:rsidR="007C0FAD" w:rsidRPr="005B0FD4" w:rsidRDefault="007C0FAD" w:rsidP="007B5E6A">
            <w:pPr>
              <w:jc w:val="center"/>
              <w:rPr>
                <w:rFonts w:ascii="Times New Roman" w:hAnsi="Times New Roman" w:cs="Times New Roman"/>
                <w:b/>
                <w:bCs/>
                <w:sz w:val="40"/>
                <w:szCs w:val="40"/>
                <w:lang w:val="uk-UA"/>
              </w:rPr>
            </w:pPr>
            <w:r w:rsidRPr="005B0FD4">
              <w:rPr>
                <w:rFonts w:ascii="Times New Roman" w:hAnsi="Times New Roman" w:cs="Times New Roman"/>
                <w:b/>
                <w:bCs/>
                <w:sz w:val="40"/>
                <w:szCs w:val="40"/>
                <w:lang w:val="uk-UA"/>
              </w:rPr>
              <w:t>ТЕНДЕРНА ДОКУМЕНТАЦІЯ</w:t>
            </w:r>
          </w:p>
          <w:p w14:paraId="414DEC89" w14:textId="77777777" w:rsidR="007C0FAD" w:rsidRPr="005B0FD4" w:rsidRDefault="007C0FAD" w:rsidP="007B5E6A">
            <w:pPr>
              <w:jc w:val="center"/>
              <w:rPr>
                <w:rFonts w:ascii="Times New Roman" w:hAnsi="Times New Roman" w:cs="Times New Roman"/>
                <w:b/>
                <w:bCs/>
                <w:sz w:val="40"/>
                <w:szCs w:val="40"/>
                <w:lang w:val="uk-UA"/>
              </w:rPr>
            </w:pPr>
          </w:p>
        </w:tc>
      </w:tr>
      <w:tr w:rsidR="005B0FD4" w:rsidRPr="005B0FD4" w14:paraId="519EC65B" w14:textId="77777777" w:rsidTr="007B5E6A">
        <w:tc>
          <w:tcPr>
            <w:tcW w:w="10598" w:type="dxa"/>
            <w:tcBorders>
              <w:top w:val="nil"/>
              <w:left w:val="nil"/>
              <w:bottom w:val="nil"/>
              <w:right w:val="nil"/>
            </w:tcBorders>
          </w:tcPr>
          <w:p w14:paraId="4D56ACDC" w14:textId="77777777" w:rsidR="007C0FAD" w:rsidRPr="005B0FD4" w:rsidRDefault="007C0FAD" w:rsidP="007B5E6A">
            <w:pPr>
              <w:jc w:val="center"/>
              <w:rPr>
                <w:rFonts w:ascii="Times New Roman" w:hAnsi="Times New Roman" w:cs="Times New Roman"/>
                <w:b/>
                <w:bCs/>
                <w:sz w:val="40"/>
                <w:szCs w:val="40"/>
                <w:lang w:val="uk-UA"/>
              </w:rPr>
            </w:pPr>
            <w:r w:rsidRPr="005B0FD4">
              <w:rPr>
                <w:rFonts w:ascii="Times New Roman" w:hAnsi="Times New Roman" w:cs="Times New Roman"/>
                <w:b/>
                <w:bCs/>
                <w:sz w:val="40"/>
                <w:szCs w:val="40"/>
                <w:lang w:val="uk-UA"/>
              </w:rPr>
              <w:t xml:space="preserve">для  процедури закупівлі </w:t>
            </w:r>
          </w:p>
          <w:p w14:paraId="11324C1E" w14:textId="77777777" w:rsidR="007C0FAD" w:rsidRPr="005B0FD4" w:rsidRDefault="007C0FAD" w:rsidP="007B5E6A">
            <w:pPr>
              <w:jc w:val="center"/>
              <w:rPr>
                <w:rFonts w:ascii="Times New Roman" w:hAnsi="Times New Roman" w:cs="Times New Roman"/>
                <w:b/>
                <w:bCs/>
                <w:sz w:val="40"/>
                <w:szCs w:val="40"/>
                <w:lang w:val="uk-UA"/>
              </w:rPr>
            </w:pPr>
            <w:r w:rsidRPr="005B0FD4">
              <w:rPr>
                <w:rFonts w:ascii="Times New Roman" w:hAnsi="Times New Roman" w:cs="Times New Roman"/>
                <w:b/>
                <w:bCs/>
                <w:sz w:val="40"/>
                <w:szCs w:val="40"/>
                <w:lang w:val="uk-UA"/>
              </w:rPr>
              <w:t>«ВІДКРИТІ  ТОРГИ»</w:t>
            </w:r>
          </w:p>
        </w:tc>
      </w:tr>
    </w:tbl>
    <w:p w14:paraId="532C7862" w14:textId="77777777" w:rsidR="007C0FAD" w:rsidRPr="005B0FD4" w:rsidRDefault="007C0FAD" w:rsidP="007C0FAD">
      <w:pPr>
        <w:ind w:left="320"/>
        <w:jc w:val="right"/>
        <w:rPr>
          <w:rFonts w:ascii="Times New Roman" w:hAnsi="Times New Roman" w:cs="Times New Roman"/>
          <w:b/>
          <w:bCs/>
          <w:lang w:val="uk-UA"/>
        </w:rPr>
      </w:pPr>
    </w:p>
    <w:p w14:paraId="6C1333F2" w14:textId="77777777" w:rsidR="007C0FAD" w:rsidRPr="005B0FD4" w:rsidRDefault="007C0FAD" w:rsidP="007C0FAD">
      <w:pPr>
        <w:ind w:left="320"/>
        <w:jc w:val="right"/>
        <w:rPr>
          <w:rFonts w:ascii="Times New Roman" w:hAnsi="Times New Roman" w:cs="Times New Roman"/>
          <w:b/>
          <w:bCs/>
          <w:lang w:val="uk-UA"/>
        </w:rPr>
      </w:pPr>
    </w:p>
    <w:p w14:paraId="37BCBDC8" w14:textId="77777777" w:rsidR="007C0FAD" w:rsidRPr="005B0FD4" w:rsidRDefault="007C0FAD" w:rsidP="007C0FAD">
      <w:pPr>
        <w:ind w:left="320"/>
        <w:jc w:val="right"/>
        <w:rPr>
          <w:rFonts w:ascii="Times New Roman" w:hAnsi="Times New Roman" w:cs="Times New Roman"/>
          <w:b/>
          <w:bCs/>
          <w:sz w:val="40"/>
          <w:szCs w:val="40"/>
          <w:lang w:val="uk-UA"/>
        </w:rPr>
      </w:pPr>
    </w:p>
    <w:p w14:paraId="5EC966AA" w14:textId="77777777" w:rsidR="007C0FAD" w:rsidRPr="005B0FD4" w:rsidRDefault="007C0FAD" w:rsidP="007C0FAD">
      <w:pPr>
        <w:ind w:left="320"/>
        <w:jc w:val="center"/>
        <w:rPr>
          <w:rFonts w:ascii="Times New Roman" w:hAnsi="Times New Roman" w:cs="Times New Roman"/>
          <w:b/>
          <w:bCs/>
          <w:sz w:val="40"/>
          <w:szCs w:val="40"/>
          <w:lang w:val="uk-UA"/>
        </w:rPr>
      </w:pPr>
    </w:p>
    <w:p w14:paraId="6F746CC2" w14:textId="77777777" w:rsidR="007C0FAD" w:rsidRPr="005B0FD4" w:rsidRDefault="007C0FAD" w:rsidP="007C0FAD">
      <w:pPr>
        <w:jc w:val="center"/>
        <w:rPr>
          <w:rFonts w:ascii="Times New Roman" w:hAnsi="Times New Roman" w:cs="Times New Roman"/>
          <w:b/>
          <w:bCs/>
          <w:lang w:val="uk-UA"/>
        </w:rPr>
      </w:pPr>
    </w:p>
    <w:p w14:paraId="13204F7B" w14:textId="0208FCDA" w:rsidR="007C0FAD" w:rsidRPr="005B0FD4" w:rsidRDefault="003C64BC" w:rsidP="007C0FAD">
      <w:pPr>
        <w:jc w:val="center"/>
        <w:rPr>
          <w:rFonts w:ascii="Times New Roman" w:hAnsi="Times New Roman" w:cs="Times New Roman"/>
          <w:b/>
          <w:bCs/>
          <w:sz w:val="28"/>
          <w:szCs w:val="28"/>
          <w:lang w:val="uk-UA" w:eastAsia="uk-UA"/>
        </w:rPr>
      </w:pPr>
      <w:r w:rsidRPr="003C64BC">
        <w:rPr>
          <w:rFonts w:ascii="Times New Roman" w:hAnsi="Times New Roman" w:cs="Times New Roman"/>
          <w:b/>
          <w:bCs/>
          <w:sz w:val="36"/>
          <w:szCs w:val="36"/>
          <w:lang w:val="uk-UA"/>
        </w:rPr>
        <w:t>«Код ДК 021:2015: 15710000-8 — Готові корми для сільськогосподарських та інших тварин (Корм сухий для собак)»</w:t>
      </w:r>
    </w:p>
    <w:p w14:paraId="5995ECFC" w14:textId="77777777" w:rsidR="007C0FAD" w:rsidRPr="005B0FD4" w:rsidRDefault="007C0FAD" w:rsidP="007C0FAD">
      <w:pPr>
        <w:jc w:val="center"/>
        <w:rPr>
          <w:rFonts w:ascii="Times New Roman" w:hAnsi="Times New Roman" w:cs="Times New Roman"/>
          <w:b/>
          <w:bCs/>
          <w:sz w:val="28"/>
          <w:szCs w:val="28"/>
          <w:lang w:val="uk-UA" w:eastAsia="uk-UA"/>
        </w:rPr>
      </w:pPr>
    </w:p>
    <w:p w14:paraId="67B16E70" w14:textId="77777777" w:rsidR="007C0FAD" w:rsidRPr="005B0FD4" w:rsidRDefault="007C0FAD" w:rsidP="007C0FAD">
      <w:pPr>
        <w:jc w:val="center"/>
        <w:rPr>
          <w:rFonts w:ascii="Times New Roman" w:hAnsi="Times New Roman" w:cs="Times New Roman"/>
          <w:b/>
          <w:bCs/>
          <w:sz w:val="28"/>
          <w:szCs w:val="28"/>
          <w:lang w:val="uk-UA" w:eastAsia="uk-UA"/>
        </w:rPr>
      </w:pPr>
    </w:p>
    <w:p w14:paraId="1CE6B84C" w14:textId="77777777" w:rsidR="007C0FAD" w:rsidRPr="005B0FD4" w:rsidRDefault="007C0FAD" w:rsidP="007C0FAD">
      <w:pPr>
        <w:jc w:val="center"/>
        <w:rPr>
          <w:rFonts w:ascii="Times New Roman" w:hAnsi="Times New Roman" w:cs="Times New Roman"/>
          <w:b/>
          <w:bCs/>
          <w:sz w:val="28"/>
          <w:szCs w:val="28"/>
          <w:lang w:val="uk-UA" w:eastAsia="uk-UA"/>
        </w:rPr>
      </w:pPr>
    </w:p>
    <w:p w14:paraId="5A390DE1" w14:textId="77777777" w:rsidR="007C0FAD" w:rsidRPr="005B0FD4" w:rsidRDefault="007C0FAD" w:rsidP="007C0FAD">
      <w:pPr>
        <w:jc w:val="center"/>
        <w:rPr>
          <w:rFonts w:ascii="Times New Roman" w:hAnsi="Times New Roman" w:cs="Times New Roman"/>
          <w:b/>
          <w:bCs/>
          <w:sz w:val="28"/>
          <w:szCs w:val="28"/>
          <w:lang w:val="uk-UA" w:eastAsia="uk-UA"/>
        </w:rPr>
      </w:pPr>
    </w:p>
    <w:p w14:paraId="59D65B83" w14:textId="77777777" w:rsidR="007C0FAD" w:rsidRPr="005B0FD4" w:rsidRDefault="007C0FAD" w:rsidP="007C0FAD">
      <w:pPr>
        <w:jc w:val="center"/>
        <w:rPr>
          <w:rFonts w:ascii="Times New Roman" w:hAnsi="Times New Roman" w:cs="Times New Roman"/>
          <w:b/>
          <w:bCs/>
          <w:sz w:val="28"/>
          <w:szCs w:val="28"/>
          <w:lang w:val="uk-UA" w:eastAsia="uk-UA"/>
        </w:rPr>
      </w:pPr>
    </w:p>
    <w:p w14:paraId="0F818437" w14:textId="77777777" w:rsidR="007C0FAD" w:rsidRPr="005B0FD4" w:rsidRDefault="007C0FAD" w:rsidP="007C0FAD">
      <w:pPr>
        <w:jc w:val="center"/>
        <w:rPr>
          <w:rFonts w:ascii="Times New Roman" w:hAnsi="Times New Roman" w:cs="Times New Roman"/>
          <w:b/>
          <w:bCs/>
          <w:sz w:val="28"/>
          <w:szCs w:val="28"/>
          <w:lang w:val="uk-UA" w:eastAsia="uk-UA"/>
        </w:rPr>
      </w:pPr>
    </w:p>
    <w:p w14:paraId="49065169" w14:textId="77777777" w:rsidR="004A3A43" w:rsidRPr="005B0FD4" w:rsidRDefault="004A3A43" w:rsidP="007C0FAD">
      <w:pPr>
        <w:jc w:val="center"/>
        <w:rPr>
          <w:rFonts w:ascii="Times New Roman" w:hAnsi="Times New Roman" w:cs="Times New Roman"/>
          <w:b/>
          <w:bCs/>
          <w:sz w:val="28"/>
          <w:szCs w:val="28"/>
          <w:lang w:val="uk-UA" w:eastAsia="uk-UA"/>
        </w:rPr>
      </w:pPr>
    </w:p>
    <w:p w14:paraId="236C5897" w14:textId="77777777" w:rsidR="004A3A43" w:rsidRPr="005B0FD4" w:rsidRDefault="004A3A43" w:rsidP="007C0FAD">
      <w:pPr>
        <w:jc w:val="center"/>
        <w:rPr>
          <w:rFonts w:ascii="Times New Roman" w:hAnsi="Times New Roman" w:cs="Times New Roman"/>
          <w:b/>
          <w:bCs/>
          <w:sz w:val="28"/>
          <w:szCs w:val="28"/>
          <w:lang w:val="uk-UA" w:eastAsia="uk-UA"/>
        </w:rPr>
      </w:pPr>
    </w:p>
    <w:p w14:paraId="2B86FE02" w14:textId="77777777" w:rsidR="004A3A43" w:rsidRPr="005B0FD4" w:rsidRDefault="004A3A43" w:rsidP="007C0FAD">
      <w:pPr>
        <w:jc w:val="center"/>
        <w:rPr>
          <w:rFonts w:ascii="Times New Roman" w:hAnsi="Times New Roman" w:cs="Times New Roman"/>
          <w:b/>
          <w:bCs/>
          <w:sz w:val="28"/>
          <w:szCs w:val="28"/>
          <w:lang w:val="uk-UA" w:eastAsia="uk-UA"/>
        </w:rPr>
      </w:pPr>
    </w:p>
    <w:p w14:paraId="389584EE" w14:textId="77777777" w:rsidR="004A3A43" w:rsidRPr="005B0FD4" w:rsidRDefault="004A3A43" w:rsidP="007C0FAD">
      <w:pPr>
        <w:jc w:val="center"/>
        <w:rPr>
          <w:rFonts w:ascii="Times New Roman" w:hAnsi="Times New Roman" w:cs="Times New Roman"/>
          <w:b/>
          <w:bCs/>
          <w:sz w:val="28"/>
          <w:szCs w:val="28"/>
          <w:lang w:val="uk-UA" w:eastAsia="uk-UA"/>
        </w:rPr>
      </w:pPr>
    </w:p>
    <w:p w14:paraId="799C457D" w14:textId="77777777" w:rsidR="004A3A43" w:rsidRPr="005B0FD4" w:rsidRDefault="004A3A43" w:rsidP="007C0FAD">
      <w:pPr>
        <w:jc w:val="center"/>
        <w:rPr>
          <w:rFonts w:ascii="Times New Roman" w:hAnsi="Times New Roman" w:cs="Times New Roman"/>
          <w:b/>
          <w:bCs/>
          <w:sz w:val="28"/>
          <w:szCs w:val="28"/>
          <w:lang w:val="uk-UA" w:eastAsia="uk-UA"/>
        </w:rPr>
      </w:pPr>
    </w:p>
    <w:p w14:paraId="7FFC8132" w14:textId="77777777" w:rsidR="004A3A43" w:rsidRPr="005B0FD4" w:rsidRDefault="004A3A43" w:rsidP="007C0FAD">
      <w:pPr>
        <w:jc w:val="center"/>
        <w:rPr>
          <w:rFonts w:ascii="Times New Roman" w:hAnsi="Times New Roman" w:cs="Times New Roman"/>
          <w:b/>
          <w:bCs/>
          <w:sz w:val="28"/>
          <w:szCs w:val="28"/>
          <w:lang w:val="uk-UA" w:eastAsia="uk-UA"/>
        </w:rPr>
      </w:pPr>
    </w:p>
    <w:p w14:paraId="20C8190A" w14:textId="77777777" w:rsidR="004A3A43" w:rsidRPr="005B0FD4" w:rsidRDefault="004A3A43" w:rsidP="007C0FAD">
      <w:pPr>
        <w:jc w:val="center"/>
        <w:rPr>
          <w:rFonts w:ascii="Times New Roman" w:hAnsi="Times New Roman" w:cs="Times New Roman"/>
          <w:b/>
          <w:bCs/>
          <w:sz w:val="28"/>
          <w:szCs w:val="28"/>
          <w:lang w:val="uk-UA" w:eastAsia="uk-UA"/>
        </w:rPr>
      </w:pPr>
    </w:p>
    <w:p w14:paraId="2C6728CC" w14:textId="77777777" w:rsidR="004A3A43" w:rsidRPr="005B0FD4" w:rsidRDefault="004A3A43" w:rsidP="007C0FAD">
      <w:pPr>
        <w:jc w:val="center"/>
        <w:rPr>
          <w:rFonts w:ascii="Times New Roman" w:hAnsi="Times New Roman" w:cs="Times New Roman"/>
          <w:b/>
          <w:bCs/>
          <w:sz w:val="28"/>
          <w:szCs w:val="28"/>
          <w:lang w:val="uk-UA" w:eastAsia="uk-UA"/>
        </w:rPr>
      </w:pPr>
    </w:p>
    <w:p w14:paraId="48AA6B19" w14:textId="77777777" w:rsidR="004A3A43" w:rsidRPr="005B0FD4" w:rsidRDefault="004A3A43" w:rsidP="007C0FAD">
      <w:pPr>
        <w:jc w:val="center"/>
        <w:rPr>
          <w:rFonts w:ascii="Times New Roman" w:hAnsi="Times New Roman" w:cs="Times New Roman"/>
          <w:b/>
          <w:bCs/>
          <w:sz w:val="28"/>
          <w:szCs w:val="28"/>
          <w:lang w:val="uk-UA" w:eastAsia="uk-UA"/>
        </w:rPr>
      </w:pPr>
    </w:p>
    <w:p w14:paraId="192D1A93" w14:textId="77777777" w:rsidR="004A3A43" w:rsidRPr="005B0FD4" w:rsidRDefault="004A3A43" w:rsidP="007C0FAD">
      <w:pPr>
        <w:jc w:val="center"/>
        <w:rPr>
          <w:rFonts w:ascii="Times New Roman" w:hAnsi="Times New Roman" w:cs="Times New Roman"/>
          <w:b/>
          <w:bCs/>
          <w:sz w:val="28"/>
          <w:szCs w:val="28"/>
          <w:lang w:val="uk-UA" w:eastAsia="uk-UA"/>
        </w:rPr>
      </w:pPr>
    </w:p>
    <w:p w14:paraId="1767C9DE" w14:textId="77777777" w:rsidR="004A3A43" w:rsidRPr="005B0FD4" w:rsidRDefault="004A3A43" w:rsidP="007C0FAD">
      <w:pPr>
        <w:jc w:val="center"/>
        <w:rPr>
          <w:rFonts w:ascii="Times New Roman" w:hAnsi="Times New Roman" w:cs="Times New Roman"/>
          <w:b/>
          <w:bCs/>
          <w:sz w:val="28"/>
          <w:szCs w:val="28"/>
          <w:lang w:val="uk-UA" w:eastAsia="uk-UA"/>
        </w:rPr>
      </w:pPr>
    </w:p>
    <w:p w14:paraId="45177F0E" w14:textId="77777777" w:rsidR="004A3A43" w:rsidRPr="005B0FD4" w:rsidRDefault="004A3A43" w:rsidP="007C0FAD">
      <w:pPr>
        <w:jc w:val="center"/>
        <w:rPr>
          <w:rFonts w:ascii="Times New Roman" w:hAnsi="Times New Roman" w:cs="Times New Roman"/>
          <w:b/>
          <w:bCs/>
          <w:sz w:val="28"/>
          <w:szCs w:val="28"/>
          <w:lang w:val="uk-UA" w:eastAsia="uk-UA"/>
        </w:rPr>
      </w:pPr>
    </w:p>
    <w:p w14:paraId="0097B896" w14:textId="77777777" w:rsidR="004A3A43" w:rsidRPr="005B0FD4" w:rsidRDefault="004A3A43" w:rsidP="007C0FAD">
      <w:pPr>
        <w:jc w:val="center"/>
        <w:rPr>
          <w:rFonts w:ascii="Times New Roman" w:hAnsi="Times New Roman" w:cs="Times New Roman"/>
          <w:b/>
          <w:bCs/>
          <w:sz w:val="28"/>
          <w:szCs w:val="28"/>
          <w:lang w:val="uk-UA" w:eastAsia="uk-UA"/>
        </w:rPr>
      </w:pPr>
    </w:p>
    <w:p w14:paraId="6EB36E64" w14:textId="77777777" w:rsidR="004A3A43" w:rsidRPr="005B0FD4" w:rsidRDefault="004A3A43" w:rsidP="007C0FAD">
      <w:pPr>
        <w:jc w:val="center"/>
        <w:rPr>
          <w:rFonts w:ascii="Times New Roman" w:hAnsi="Times New Roman" w:cs="Times New Roman"/>
          <w:b/>
          <w:bCs/>
          <w:sz w:val="28"/>
          <w:szCs w:val="28"/>
          <w:lang w:val="uk-UA" w:eastAsia="uk-UA"/>
        </w:rPr>
      </w:pPr>
    </w:p>
    <w:p w14:paraId="0C4A7117" w14:textId="77777777" w:rsidR="004A3A43" w:rsidRPr="005B0FD4" w:rsidRDefault="004A3A43" w:rsidP="007C0FAD">
      <w:pPr>
        <w:jc w:val="center"/>
        <w:rPr>
          <w:rFonts w:ascii="Times New Roman" w:hAnsi="Times New Roman" w:cs="Times New Roman"/>
          <w:b/>
          <w:bCs/>
          <w:sz w:val="28"/>
          <w:szCs w:val="28"/>
          <w:lang w:val="uk-UA" w:eastAsia="uk-UA"/>
        </w:rPr>
      </w:pPr>
    </w:p>
    <w:p w14:paraId="680A076C" w14:textId="77777777" w:rsidR="00504F12" w:rsidRPr="005B0FD4" w:rsidRDefault="00504F12" w:rsidP="00504F12">
      <w:pPr>
        <w:jc w:val="center"/>
        <w:rPr>
          <w:rFonts w:ascii="Times New Roman" w:hAnsi="Times New Roman"/>
          <w:b/>
          <w:bCs/>
          <w:sz w:val="28"/>
          <w:szCs w:val="28"/>
          <w:lang w:val="uk-UA" w:eastAsia="ru-RU"/>
        </w:rPr>
      </w:pPr>
      <w:r w:rsidRPr="005B0FD4">
        <w:rPr>
          <w:rFonts w:ascii="Times New Roman" w:hAnsi="Times New Roman"/>
          <w:b/>
          <w:bCs/>
          <w:sz w:val="28"/>
          <w:szCs w:val="28"/>
          <w:lang w:val="uk-UA" w:eastAsia="ru-RU"/>
        </w:rPr>
        <w:t>м. Хмельницький- 2023</w:t>
      </w:r>
    </w:p>
    <w:p w14:paraId="15F657D1" w14:textId="77777777" w:rsidR="00504F12" w:rsidRPr="005B0FD4" w:rsidRDefault="00504F12" w:rsidP="00504F12">
      <w:pPr>
        <w:jc w:val="center"/>
        <w:rPr>
          <w:rFonts w:ascii="Times New Roman" w:hAnsi="Times New Roman"/>
          <w:b/>
          <w:bCs/>
          <w:sz w:val="28"/>
          <w:szCs w:val="28"/>
          <w:lang w:val="uk-UA" w:eastAsia="ru-RU"/>
        </w:rPr>
      </w:pPr>
    </w:p>
    <w:p w14:paraId="51EB25B0" w14:textId="77777777" w:rsidR="00C53EE1" w:rsidRPr="005B0FD4" w:rsidRDefault="00C53EE1" w:rsidP="00145BE2">
      <w:pPr>
        <w:jc w:val="center"/>
        <w:rPr>
          <w:rFonts w:ascii="Times New Roman" w:hAnsi="Times New Roman" w:cs="Times New Roman"/>
          <w:lang w:val="uk-UA"/>
        </w:rPr>
        <w:sectPr w:rsidR="00C53EE1" w:rsidRPr="005B0FD4" w:rsidSect="002D1E08">
          <w:pgSz w:w="11906" w:h="16838"/>
          <w:pgMar w:top="720" w:right="720" w:bottom="567" w:left="720" w:header="720" w:footer="720" w:gutter="0"/>
          <w:cols w:space="720"/>
          <w:docGrid w:linePitch="326"/>
        </w:sectPr>
      </w:pPr>
    </w:p>
    <w:p w14:paraId="4511A6F5" w14:textId="77777777" w:rsidR="008758C3" w:rsidRPr="005B0FD4" w:rsidRDefault="008758C3" w:rsidP="00145BE2">
      <w:pPr>
        <w:jc w:val="center"/>
        <w:rPr>
          <w:rFonts w:ascii="Times New Roman" w:hAnsi="Times New Roman" w:cs="Times New Roman"/>
          <w:lang w:val="uk-UA"/>
        </w:rPr>
      </w:pPr>
      <w:r w:rsidRPr="005B0FD4">
        <w:rPr>
          <w:rFonts w:ascii="Times New Roman" w:hAnsi="Times New Roman" w:cs="Times New Roman"/>
          <w:b/>
          <w:lang w:val="uk-UA"/>
        </w:rPr>
        <w:lastRenderedPageBreak/>
        <w:t xml:space="preserve">Тендерна документація </w:t>
      </w:r>
    </w:p>
    <w:p w14:paraId="513ECC8F" w14:textId="77777777" w:rsidR="008758C3" w:rsidRPr="005B0FD4" w:rsidRDefault="008758C3" w:rsidP="00145BE2">
      <w:pPr>
        <w:pStyle w:val="a6"/>
        <w:spacing w:before="0" w:after="0"/>
        <w:jc w:val="center"/>
        <w:rPr>
          <w:lang w:val="uk-UA"/>
        </w:rPr>
      </w:pPr>
      <w:r w:rsidRPr="005B0FD4">
        <w:rPr>
          <w:b/>
          <w:lang w:val="uk-UA"/>
        </w:rPr>
        <w:t>для процедури закупівлі «Відкриті торги</w:t>
      </w:r>
      <w:r w:rsidR="008E2510" w:rsidRPr="005B0FD4">
        <w:rPr>
          <w:b/>
          <w:lang w:val="uk-UA"/>
        </w:rPr>
        <w:t xml:space="preserve"> з особливостями</w:t>
      </w:r>
      <w:r w:rsidRPr="005B0FD4">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5B0FD4" w:rsidRPr="005B0FD4"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5B0FD4" w:rsidRDefault="008758C3" w:rsidP="00145BE2">
            <w:pPr>
              <w:pStyle w:val="a6"/>
              <w:spacing w:before="0" w:after="0"/>
              <w:jc w:val="center"/>
              <w:rPr>
                <w:lang w:val="uk-UA"/>
              </w:rPr>
            </w:pPr>
            <w:r w:rsidRPr="005B0FD4">
              <w:rPr>
                <w:lang w:val="uk-UA"/>
              </w:rPr>
              <w:t> </w:t>
            </w:r>
            <w:r w:rsidRPr="005B0FD4">
              <w:rPr>
                <w:b/>
                <w:bCs/>
                <w:lang w:val="uk-UA"/>
              </w:rPr>
              <w:t>I. Загальні положення</w:t>
            </w:r>
            <w:r w:rsidRPr="005B0FD4">
              <w:rPr>
                <w:lang w:val="uk-UA"/>
              </w:rPr>
              <w:t> </w:t>
            </w:r>
          </w:p>
        </w:tc>
      </w:tr>
      <w:tr w:rsidR="005B0FD4" w:rsidRPr="005B0FD4"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5B0FD4" w:rsidRDefault="00A45FA1" w:rsidP="00145BE2">
            <w:pPr>
              <w:pStyle w:val="a6"/>
              <w:spacing w:before="0" w:after="0"/>
              <w:jc w:val="both"/>
              <w:rPr>
                <w:lang w:val="uk-UA"/>
              </w:rPr>
            </w:pPr>
            <w:r w:rsidRPr="005B0FD4">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5B0FD4" w:rsidRDefault="00A45FA1" w:rsidP="00145BE2">
            <w:pPr>
              <w:pStyle w:val="a6"/>
              <w:spacing w:before="0" w:after="0"/>
              <w:jc w:val="both"/>
              <w:rPr>
                <w:lang w:val="uk-UA"/>
              </w:rPr>
            </w:pPr>
            <w:r w:rsidRPr="005B0FD4">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5B0FD4">
              <w:rPr>
                <w:lang w:val="uk-UA"/>
              </w:rPr>
              <w:t xml:space="preserve"> та </w:t>
            </w:r>
            <w:r w:rsidR="00B14E39" w:rsidRPr="005B0FD4">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5B0FD4">
              <w:rPr>
                <w:bCs/>
                <w:lang w:val="uk-UA"/>
              </w:rPr>
              <w:t>(далі – Особливості)</w:t>
            </w:r>
            <w:r w:rsidRPr="005B0FD4">
              <w:rPr>
                <w:lang w:val="uk-UA"/>
              </w:rPr>
              <w:t xml:space="preserve">. </w:t>
            </w:r>
          </w:p>
          <w:p w14:paraId="7BD587B0" w14:textId="77777777" w:rsidR="00A45FA1" w:rsidRPr="005B0FD4" w:rsidRDefault="00A45FA1" w:rsidP="00145BE2">
            <w:pPr>
              <w:pStyle w:val="a6"/>
              <w:spacing w:before="0" w:after="0"/>
              <w:jc w:val="both"/>
              <w:rPr>
                <w:lang w:val="uk-UA"/>
              </w:rPr>
            </w:pPr>
            <w:r w:rsidRPr="005B0FD4">
              <w:rPr>
                <w:lang w:val="uk-UA"/>
              </w:rPr>
              <w:t xml:space="preserve">Терміни, які використовуються в цій тендерній документації, вживаються </w:t>
            </w:r>
            <w:r w:rsidR="001A08DF" w:rsidRPr="005B0FD4">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5B0FD4" w:rsidRPr="005B0FD4"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5B0FD4" w:rsidRDefault="00A45FA1" w:rsidP="00145BE2">
            <w:pPr>
              <w:pStyle w:val="a6"/>
              <w:spacing w:before="0" w:after="0"/>
              <w:jc w:val="both"/>
              <w:rPr>
                <w:lang w:val="uk-UA"/>
              </w:rPr>
            </w:pPr>
            <w:r w:rsidRPr="005B0FD4">
              <w:rPr>
                <w:b/>
                <w:bCs/>
                <w:lang w:val="uk-UA"/>
              </w:rPr>
              <w:t>2. Інформація про замовника торгів</w:t>
            </w:r>
            <w:r w:rsidR="00A52ECC" w:rsidRPr="005B0FD4">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5B0FD4" w:rsidRDefault="00A45FA1" w:rsidP="00145BE2">
            <w:pPr>
              <w:pStyle w:val="a6"/>
              <w:spacing w:before="0" w:after="0"/>
              <w:jc w:val="both"/>
              <w:rPr>
                <w:lang w:val="uk-UA"/>
              </w:rPr>
            </w:pPr>
            <w:r w:rsidRPr="005B0FD4">
              <w:rPr>
                <w:lang w:val="uk-UA"/>
              </w:rPr>
              <w:t>  </w:t>
            </w:r>
          </w:p>
        </w:tc>
      </w:tr>
      <w:tr w:rsidR="005B0FD4" w:rsidRPr="005B0FD4"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4A3A43" w:rsidRPr="005B0FD4" w:rsidRDefault="004A3A43" w:rsidP="004A3A43">
            <w:pPr>
              <w:pStyle w:val="a6"/>
              <w:spacing w:before="0" w:after="0"/>
              <w:jc w:val="both"/>
              <w:rPr>
                <w:lang w:val="uk-UA"/>
              </w:rPr>
            </w:pPr>
            <w:r w:rsidRPr="005B0FD4">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C0188" w14:textId="77777777" w:rsidR="004A3A43" w:rsidRPr="005B0FD4" w:rsidRDefault="004A3A43" w:rsidP="004A3A43">
            <w:pPr>
              <w:spacing w:line="264" w:lineRule="auto"/>
              <w:jc w:val="both"/>
              <w:rPr>
                <w:lang w:val="uk-UA"/>
              </w:rPr>
            </w:pPr>
            <w:r w:rsidRPr="005B0FD4">
              <w:rPr>
                <w:rFonts w:ascii="Times New Roman" w:hAnsi="Times New Roman" w:cs="Times New Roman"/>
                <w:b/>
                <w:lang w:val="uk-UA"/>
              </w:rPr>
              <w:t>Хмельницьке комунальне підприємство «Спецкомунтранс»</w:t>
            </w:r>
          </w:p>
          <w:p w14:paraId="60930F3A" w14:textId="5813A236" w:rsidR="004A3A43" w:rsidRPr="005B0FD4" w:rsidRDefault="004A3A43" w:rsidP="004A3A43">
            <w:pPr>
              <w:jc w:val="both"/>
              <w:rPr>
                <w:rFonts w:ascii="Times New Roman" w:hAnsi="Times New Roman" w:cs="Times New Roman"/>
                <w:b/>
                <w:bCs/>
                <w:iCs/>
                <w:lang w:val="uk-UA"/>
              </w:rPr>
            </w:pPr>
            <w:r w:rsidRPr="005B0FD4">
              <w:rPr>
                <w:rFonts w:ascii="Times New Roman" w:hAnsi="Times New Roman" w:cs="Times New Roman"/>
                <w:b/>
                <w:bCs/>
                <w:lang w:val="uk-UA"/>
              </w:rPr>
              <w:t xml:space="preserve">код ЄДРПОУ 03356565 </w:t>
            </w:r>
          </w:p>
        </w:tc>
      </w:tr>
      <w:tr w:rsidR="005B0FD4" w:rsidRPr="005B0FD4" w14:paraId="77B2EF82" w14:textId="77777777" w:rsidTr="003A5F2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4A3A43" w:rsidRPr="005B0FD4" w:rsidRDefault="004A3A43" w:rsidP="004A3A43">
            <w:pPr>
              <w:pStyle w:val="a6"/>
              <w:spacing w:before="0" w:after="0"/>
              <w:jc w:val="both"/>
              <w:rPr>
                <w:lang w:val="uk-UA"/>
              </w:rPr>
            </w:pPr>
            <w:r w:rsidRPr="005B0FD4">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11339CCD" w:rsidR="004A3A43" w:rsidRPr="005B0FD4" w:rsidRDefault="004A3A43" w:rsidP="004A3A43">
            <w:pPr>
              <w:jc w:val="both"/>
              <w:rPr>
                <w:rFonts w:ascii="Times New Roman" w:hAnsi="Times New Roman" w:cs="Times New Roman"/>
                <w:b/>
                <w:bCs/>
                <w:iCs/>
                <w:lang w:val="uk-UA"/>
              </w:rPr>
            </w:pPr>
            <w:bookmarkStart w:id="0" w:name="_Hlk83979789"/>
            <w:r w:rsidRPr="005B0FD4">
              <w:rPr>
                <w:b/>
                <w:lang w:val="uk-UA"/>
              </w:rPr>
              <w:t>вул. Князя Святослава Хороброго, 1, м. Хмельницький, 29008</w:t>
            </w:r>
            <w:bookmarkEnd w:id="0"/>
          </w:p>
        </w:tc>
      </w:tr>
      <w:tr w:rsidR="005B0FD4" w:rsidRPr="005B0FD4" w14:paraId="7D9E7F26" w14:textId="77777777" w:rsidTr="003A5F2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4A3A43" w:rsidRPr="005B0FD4" w:rsidRDefault="004A3A43" w:rsidP="004A3A43">
            <w:pPr>
              <w:pStyle w:val="a6"/>
              <w:spacing w:before="0" w:after="0"/>
              <w:rPr>
                <w:lang w:val="uk-UA"/>
              </w:rPr>
            </w:pPr>
            <w:r w:rsidRPr="005B0FD4">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4D735" w14:textId="77777777" w:rsidR="004A3A43" w:rsidRPr="005B0FD4" w:rsidRDefault="004A3A43" w:rsidP="004A3A43">
            <w:pPr>
              <w:pStyle w:val="Style5"/>
              <w:tabs>
                <w:tab w:val="left" w:pos="418"/>
              </w:tabs>
              <w:spacing w:line="240" w:lineRule="auto"/>
              <w:jc w:val="both"/>
              <w:rPr>
                <w:b/>
                <w:lang w:val="uk-UA"/>
              </w:rPr>
            </w:pPr>
            <w:r w:rsidRPr="005B0FD4">
              <w:rPr>
                <w:b/>
                <w:bCs/>
                <w:lang w:val="uk-UA"/>
              </w:rPr>
              <w:t>Євгенія СМОЛІЄНКО</w:t>
            </w:r>
            <w:r w:rsidRPr="005B0FD4">
              <w:rPr>
                <w:b/>
                <w:lang w:val="uk-UA"/>
              </w:rPr>
              <w:t>, уповноважена особа, юрисконсульт,</w:t>
            </w:r>
          </w:p>
          <w:p w14:paraId="6240EDE2" w14:textId="77777777" w:rsidR="004A3A43" w:rsidRPr="005B0FD4" w:rsidRDefault="004A3A43" w:rsidP="004A3A43">
            <w:pPr>
              <w:pStyle w:val="Style5"/>
              <w:tabs>
                <w:tab w:val="left" w:pos="418"/>
              </w:tabs>
              <w:spacing w:line="240" w:lineRule="auto"/>
              <w:jc w:val="both"/>
              <w:rPr>
                <w:b/>
                <w:lang w:val="uk-UA"/>
              </w:rPr>
            </w:pPr>
            <w:r w:rsidRPr="005B0FD4">
              <w:rPr>
                <w:b/>
                <w:lang w:val="uk-UA"/>
              </w:rPr>
              <w:t xml:space="preserve">вул. Князя Святослава Хороброго, 1, м. Хмельницький, 29008, </w:t>
            </w:r>
          </w:p>
          <w:p w14:paraId="6FF2EB03" w14:textId="77777777" w:rsidR="004A3A43" w:rsidRPr="005B0FD4" w:rsidRDefault="004A3A43" w:rsidP="004A3A43">
            <w:pPr>
              <w:pStyle w:val="Style5"/>
              <w:tabs>
                <w:tab w:val="left" w:pos="418"/>
              </w:tabs>
              <w:spacing w:line="240" w:lineRule="auto"/>
              <w:jc w:val="both"/>
              <w:rPr>
                <w:b/>
                <w:lang w:val="uk-UA"/>
              </w:rPr>
            </w:pPr>
            <w:r w:rsidRPr="005B0FD4">
              <w:rPr>
                <w:b/>
                <w:lang w:val="uk-UA"/>
              </w:rPr>
              <w:t xml:space="preserve">(0382) 671894, </w:t>
            </w:r>
          </w:p>
          <w:p w14:paraId="10072837" w14:textId="552ED237" w:rsidR="004A3A43" w:rsidRPr="005B0FD4" w:rsidRDefault="004A3A43" w:rsidP="004A3A43">
            <w:pPr>
              <w:widowControl/>
              <w:suppressAutoHyphens w:val="0"/>
              <w:autoSpaceDE/>
              <w:jc w:val="both"/>
              <w:rPr>
                <w:rFonts w:ascii="Times New Roman" w:hAnsi="Times New Roman" w:cs="Times New Roman"/>
                <w:b/>
                <w:bCs/>
                <w:iCs/>
                <w:lang w:val="uk-UA"/>
              </w:rPr>
            </w:pPr>
            <w:r w:rsidRPr="005B0FD4">
              <w:rPr>
                <w:b/>
                <w:lang w:val="uk-UA"/>
              </w:rPr>
              <w:t>smolienko@ukr.net</w:t>
            </w:r>
          </w:p>
        </w:tc>
      </w:tr>
      <w:tr w:rsidR="005B0FD4" w:rsidRPr="005B0FD4"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4A3A43" w:rsidRPr="005B0FD4" w:rsidRDefault="004A3A43" w:rsidP="004A3A43">
            <w:pPr>
              <w:pStyle w:val="a6"/>
              <w:spacing w:before="0" w:after="0"/>
              <w:rPr>
                <w:lang w:val="uk-UA"/>
              </w:rPr>
            </w:pPr>
            <w:r w:rsidRPr="005B0FD4">
              <w:rPr>
                <w:b/>
                <w:bCs/>
                <w:lang w:val="uk-UA"/>
              </w:rPr>
              <w:t>3. Процедура закупівлі</w:t>
            </w:r>
            <w:r w:rsidRPr="005B0FD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378D5E9D" w:rsidR="004A3A43" w:rsidRPr="005B0FD4" w:rsidRDefault="004A3A43" w:rsidP="004A3A43">
            <w:pPr>
              <w:pStyle w:val="a6"/>
              <w:spacing w:before="0" w:after="0"/>
              <w:jc w:val="both"/>
              <w:rPr>
                <w:lang w:val="uk-UA"/>
              </w:rPr>
            </w:pPr>
            <w:r w:rsidRPr="005B0FD4">
              <w:rPr>
                <w:lang w:val="uk-UA"/>
              </w:rPr>
              <w:t>3.1. Відкриті торги</w:t>
            </w:r>
          </w:p>
        </w:tc>
      </w:tr>
      <w:tr w:rsidR="005B0FD4" w:rsidRPr="005B0FD4"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4A3A43" w:rsidRPr="005B0FD4" w:rsidRDefault="004A3A43" w:rsidP="004A3A43">
            <w:pPr>
              <w:pStyle w:val="a6"/>
              <w:spacing w:before="0" w:after="0"/>
              <w:jc w:val="both"/>
              <w:rPr>
                <w:lang w:val="uk-UA"/>
              </w:rPr>
            </w:pPr>
            <w:r w:rsidRPr="005B0FD4">
              <w:rPr>
                <w:b/>
                <w:bCs/>
                <w:lang w:val="uk-UA"/>
              </w:rPr>
              <w:t>4. Інформація про предмет закупівлі</w:t>
            </w:r>
            <w:r w:rsidRPr="005B0FD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4A3A43" w:rsidRPr="005B0FD4" w:rsidRDefault="004A3A43" w:rsidP="004A3A43">
            <w:pPr>
              <w:pStyle w:val="a6"/>
              <w:snapToGrid w:val="0"/>
              <w:spacing w:before="0" w:after="0"/>
              <w:jc w:val="both"/>
              <w:rPr>
                <w:lang w:val="uk-UA"/>
              </w:rPr>
            </w:pPr>
          </w:p>
        </w:tc>
      </w:tr>
      <w:tr w:rsidR="005B0FD4" w:rsidRPr="005B0FD4"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4A3A43" w:rsidRPr="005B0FD4" w:rsidRDefault="004A3A43" w:rsidP="004A3A43">
            <w:pPr>
              <w:pStyle w:val="a6"/>
              <w:spacing w:before="0" w:after="0"/>
              <w:jc w:val="both"/>
              <w:rPr>
                <w:lang w:val="uk-UA"/>
              </w:rPr>
            </w:pPr>
            <w:r w:rsidRPr="005B0FD4">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2C23C637" w:rsidR="004A3A43" w:rsidRPr="005B0FD4" w:rsidRDefault="003C64BC" w:rsidP="004A3A43">
            <w:pPr>
              <w:jc w:val="both"/>
              <w:rPr>
                <w:rFonts w:ascii="Times New Roman" w:hAnsi="Times New Roman" w:cs="Times New Roman"/>
                <w:b/>
                <w:lang w:val="uk-UA"/>
              </w:rPr>
            </w:pPr>
            <w:r w:rsidRPr="00906F7F">
              <w:rPr>
                <w:rFonts w:ascii="Times New Roman" w:hAnsi="Times New Roman" w:cs="Times New Roman"/>
                <w:b/>
                <w:lang w:val="uk-UA"/>
              </w:rPr>
              <w:t>«Код ДК 021:2015: 15710000-8 — Готові корми для сільськогосподарських та інших тварин (Корм сухий для собак)»</w:t>
            </w:r>
          </w:p>
        </w:tc>
      </w:tr>
      <w:tr w:rsidR="005B0FD4" w:rsidRPr="005B0FD4"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4A3A43" w:rsidRPr="005B0FD4" w:rsidRDefault="004A3A43" w:rsidP="004A3A43">
            <w:pPr>
              <w:pStyle w:val="a6"/>
              <w:spacing w:before="0" w:after="0"/>
              <w:jc w:val="both"/>
              <w:rPr>
                <w:lang w:val="uk-UA"/>
              </w:rPr>
            </w:pPr>
            <w:r w:rsidRPr="005B0FD4">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57C0B24F" w:rsidR="004A3A43" w:rsidRPr="005B0FD4" w:rsidRDefault="004A3A43" w:rsidP="004A3A43">
            <w:pPr>
              <w:pStyle w:val="a6"/>
              <w:snapToGrid w:val="0"/>
              <w:spacing w:before="0" w:after="0"/>
              <w:jc w:val="both"/>
              <w:rPr>
                <w:lang w:val="uk-UA"/>
              </w:rPr>
            </w:pPr>
            <w:r w:rsidRPr="005B0FD4">
              <w:rPr>
                <w:lang w:val="uk-UA"/>
              </w:rPr>
              <w:t>Поділ предмета закупівлі на окремі частини (лоти) не передбачений.</w:t>
            </w:r>
          </w:p>
        </w:tc>
      </w:tr>
      <w:tr w:rsidR="005B0FD4" w:rsidRPr="005B0FD4"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496C85C3" w:rsidR="004A3A43" w:rsidRPr="005B0FD4" w:rsidRDefault="004A3A43" w:rsidP="004A3A43">
            <w:pPr>
              <w:pStyle w:val="a6"/>
              <w:spacing w:before="0" w:after="0"/>
              <w:jc w:val="both"/>
              <w:rPr>
                <w:lang w:val="uk-UA"/>
              </w:rPr>
            </w:pPr>
            <w:r w:rsidRPr="005B0FD4">
              <w:rPr>
                <w:lang w:val="uk-UA"/>
              </w:rPr>
              <w:t>4.3. місце поставки та кількість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1B8ED" w14:textId="77777777" w:rsidR="003C64BC" w:rsidRDefault="004A3A43" w:rsidP="004A3A43">
            <w:pPr>
              <w:pStyle w:val="a6"/>
              <w:snapToGrid w:val="0"/>
              <w:spacing w:before="0" w:after="0"/>
              <w:jc w:val="both"/>
              <w:rPr>
                <w:b/>
                <w:lang w:val="uk-UA"/>
              </w:rPr>
            </w:pPr>
            <w:r w:rsidRPr="005B0FD4">
              <w:rPr>
                <w:b/>
                <w:lang w:val="uk-UA"/>
              </w:rPr>
              <w:t>Кількість та місце поставки:</w:t>
            </w:r>
          </w:p>
          <w:p w14:paraId="7B8D2E06" w14:textId="75532D85" w:rsidR="004A3A43" w:rsidRPr="005B0FD4" w:rsidRDefault="00675A91" w:rsidP="004A3A43">
            <w:pPr>
              <w:pStyle w:val="a6"/>
              <w:snapToGrid w:val="0"/>
              <w:spacing w:before="0" w:after="0"/>
              <w:jc w:val="both"/>
              <w:rPr>
                <w:b/>
                <w:lang w:val="uk-UA"/>
              </w:rPr>
            </w:pPr>
            <w:r>
              <w:rPr>
                <w:b/>
                <w:bCs/>
                <w:lang w:val="uk-UA"/>
              </w:rPr>
              <w:t xml:space="preserve">– </w:t>
            </w:r>
            <w:r w:rsidR="003C64BC">
              <w:rPr>
                <w:b/>
                <w:bCs/>
                <w:lang w:val="uk-UA"/>
              </w:rPr>
              <w:t>15 570 кг</w:t>
            </w:r>
            <w:r>
              <w:rPr>
                <w:b/>
                <w:bCs/>
                <w:lang w:val="uk-UA"/>
              </w:rPr>
              <w:t>.</w:t>
            </w:r>
          </w:p>
          <w:p w14:paraId="722BA106" w14:textId="13063038" w:rsidR="004A3A43" w:rsidRPr="005B0FD4" w:rsidRDefault="004A3A43" w:rsidP="004A3A43">
            <w:pPr>
              <w:pStyle w:val="a6"/>
              <w:snapToGrid w:val="0"/>
              <w:spacing w:before="0" w:after="0"/>
              <w:jc w:val="both"/>
              <w:rPr>
                <w:b/>
                <w:bCs/>
                <w:shd w:val="clear" w:color="auto" w:fill="FFFFFF"/>
                <w:lang w:val="uk-UA" w:eastAsia="ar-SA"/>
              </w:rPr>
            </w:pPr>
            <w:r w:rsidRPr="005B0FD4">
              <w:rPr>
                <w:b/>
                <w:bCs/>
                <w:shd w:val="clear" w:color="auto" w:fill="FFFFFF"/>
                <w:lang w:val="uk-UA" w:eastAsia="ar-SA"/>
              </w:rPr>
              <w:t>Доставка за адресою:</w:t>
            </w:r>
          </w:p>
          <w:p w14:paraId="0ECD6555" w14:textId="77777777" w:rsidR="004A3A43" w:rsidRPr="005B0FD4" w:rsidRDefault="004A3A43" w:rsidP="004A3A43">
            <w:pPr>
              <w:pStyle w:val="a6"/>
              <w:snapToGrid w:val="0"/>
              <w:spacing w:before="0" w:after="0"/>
              <w:jc w:val="both"/>
              <w:rPr>
                <w:b/>
                <w:lang w:val="uk-UA"/>
              </w:rPr>
            </w:pPr>
            <w:r w:rsidRPr="005B0FD4">
              <w:rPr>
                <w:b/>
                <w:bCs/>
                <w:shd w:val="clear" w:color="auto" w:fill="FFFFFF"/>
                <w:lang w:val="uk-UA" w:eastAsia="ar-SA"/>
              </w:rPr>
              <w:t xml:space="preserve"> - </w:t>
            </w:r>
            <w:r w:rsidRPr="005B0FD4">
              <w:rPr>
                <w:b/>
                <w:lang w:val="uk-UA"/>
              </w:rPr>
              <w:t>вул. Князя Святослава Хороброго, 1, м. Хмельницький, 29008;</w:t>
            </w:r>
          </w:p>
          <w:p w14:paraId="58852973" w14:textId="183C9C34" w:rsidR="004A3A43" w:rsidRPr="005B0FD4" w:rsidRDefault="004A3A43" w:rsidP="004A3A43">
            <w:pPr>
              <w:pStyle w:val="a6"/>
              <w:snapToGrid w:val="0"/>
              <w:spacing w:before="0" w:after="0"/>
              <w:jc w:val="both"/>
              <w:rPr>
                <w:lang w:val="uk-UA"/>
              </w:rPr>
            </w:pPr>
          </w:p>
        </w:tc>
      </w:tr>
      <w:tr w:rsidR="005B0FD4" w:rsidRPr="005B0FD4"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39248900" w:rsidR="004A3A43" w:rsidRPr="005B0FD4" w:rsidRDefault="004A3A43" w:rsidP="004A3A43">
            <w:pPr>
              <w:pStyle w:val="a6"/>
              <w:spacing w:before="0" w:after="0"/>
              <w:jc w:val="both"/>
              <w:rPr>
                <w:lang w:val="uk-UA"/>
              </w:rPr>
            </w:pPr>
            <w:r w:rsidRPr="005B0FD4">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789EC6ED" w:rsidR="004A3A43" w:rsidRPr="005B0FD4" w:rsidRDefault="004A3A43" w:rsidP="004A3A43">
            <w:pPr>
              <w:pStyle w:val="a6"/>
              <w:snapToGrid w:val="0"/>
              <w:spacing w:before="0" w:after="0"/>
              <w:jc w:val="both"/>
              <w:rPr>
                <w:lang w:val="uk-UA"/>
              </w:rPr>
            </w:pPr>
            <w:r w:rsidRPr="005B0FD4">
              <w:rPr>
                <w:b/>
                <w:lang w:val="uk-UA"/>
              </w:rPr>
              <w:t>з дати укладання договору до 31.12.2024 року.</w:t>
            </w:r>
          </w:p>
        </w:tc>
      </w:tr>
      <w:tr w:rsidR="005B0FD4" w:rsidRPr="005B0FD4"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5B0FD4" w:rsidRDefault="00E941E9" w:rsidP="00145BE2">
            <w:pPr>
              <w:pStyle w:val="a6"/>
              <w:spacing w:before="0" w:after="0"/>
              <w:rPr>
                <w:lang w:val="uk-UA"/>
              </w:rPr>
            </w:pPr>
            <w:r w:rsidRPr="005B0FD4">
              <w:rPr>
                <w:b/>
                <w:bCs/>
                <w:lang w:val="uk-UA"/>
              </w:rPr>
              <w:t>5. Недискримінація учасників</w:t>
            </w:r>
            <w:r w:rsidRPr="005B0FD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5B0FD4" w:rsidRDefault="00E941E9" w:rsidP="00145BE2">
            <w:pPr>
              <w:ind w:left="91" w:right="34"/>
              <w:jc w:val="both"/>
              <w:rPr>
                <w:rFonts w:ascii="Times New Roman" w:hAnsi="Times New Roman" w:cs="Times New Roman"/>
                <w:lang w:val="uk-UA" w:eastAsia="ru-RU"/>
              </w:rPr>
            </w:pPr>
            <w:r w:rsidRPr="005B0FD4">
              <w:rPr>
                <w:rFonts w:ascii="Times New Roman" w:hAnsi="Times New Roman" w:cs="Times New Roman"/>
                <w:lang w:val="uk-UA"/>
              </w:rPr>
              <w:t xml:space="preserve">1.5.1. </w:t>
            </w:r>
            <w:r w:rsidRPr="005B0FD4">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5B0FD4" w:rsidRDefault="00E941E9" w:rsidP="00145BE2">
            <w:pPr>
              <w:ind w:left="91" w:right="34"/>
              <w:jc w:val="both"/>
              <w:rPr>
                <w:rFonts w:ascii="Times New Roman" w:hAnsi="Times New Roman" w:cs="Times New Roman"/>
                <w:lang w:val="uk-UA" w:eastAsia="ru-RU"/>
              </w:rPr>
            </w:pPr>
            <w:r w:rsidRPr="005B0FD4">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E941E9" w:rsidRPr="005B0FD4" w:rsidRDefault="00E941E9" w:rsidP="00145BE2">
            <w:pPr>
              <w:ind w:left="91" w:right="34"/>
              <w:jc w:val="both"/>
              <w:rPr>
                <w:rFonts w:ascii="Times New Roman" w:hAnsi="Times New Roman" w:cs="Times New Roman"/>
                <w:lang w:val="uk-UA"/>
              </w:rPr>
            </w:pPr>
            <w:r w:rsidRPr="005B0FD4">
              <w:rPr>
                <w:rFonts w:ascii="Times New Roman" w:hAnsi="Times New Roman" w:cs="Times New Roman"/>
                <w:lang w:val="uk-UA" w:eastAsia="ru-RU"/>
              </w:rPr>
              <w:lastRenderedPageBreak/>
              <w:t xml:space="preserve">Відповідно до п.2 </w:t>
            </w:r>
            <w:r w:rsidRPr="005B0FD4">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0FD4" w:rsidRPr="005B0FD4"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5B0FD4" w:rsidRDefault="00E941E9" w:rsidP="00145BE2">
            <w:pPr>
              <w:pStyle w:val="a6"/>
              <w:spacing w:before="0" w:after="0"/>
              <w:rPr>
                <w:lang w:val="uk-UA"/>
              </w:rPr>
            </w:pPr>
            <w:r w:rsidRPr="005B0FD4">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5B0FD4" w:rsidRDefault="00E941E9" w:rsidP="00145BE2">
            <w:pPr>
              <w:pStyle w:val="a6"/>
              <w:spacing w:before="0" w:after="0"/>
              <w:jc w:val="both"/>
              <w:rPr>
                <w:lang w:val="uk-UA"/>
              </w:rPr>
            </w:pPr>
            <w:r w:rsidRPr="005B0FD4">
              <w:rPr>
                <w:lang w:val="uk-UA"/>
              </w:rPr>
              <w:t>1.6.1. Валютою тендерної пропозиції є гривня.</w:t>
            </w:r>
          </w:p>
          <w:p w14:paraId="5FA6FFC5" w14:textId="77777777" w:rsidR="00E941E9" w:rsidRPr="005B0FD4" w:rsidRDefault="00E941E9" w:rsidP="00145BE2">
            <w:pPr>
              <w:pStyle w:val="a6"/>
              <w:spacing w:before="0" w:after="0"/>
              <w:jc w:val="both"/>
              <w:rPr>
                <w:lang w:val="uk-UA"/>
              </w:rPr>
            </w:pPr>
            <w:r w:rsidRPr="005B0FD4">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5B0FD4" w:rsidRDefault="00E941E9" w:rsidP="00145BE2">
            <w:pPr>
              <w:pStyle w:val="a6"/>
              <w:spacing w:before="0" w:after="0"/>
              <w:jc w:val="both"/>
              <w:rPr>
                <w:lang w:val="uk-UA"/>
              </w:rPr>
            </w:pPr>
            <w:r w:rsidRPr="005B0FD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5B0FD4" w:rsidRDefault="00E941E9" w:rsidP="00145BE2">
            <w:pPr>
              <w:pStyle w:val="a6"/>
              <w:spacing w:before="0" w:after="0"/>
              <w:jc w:val="both"/>
              <w:rPr>
                <w:lang w:val="uk-UA"/>
              </w:rPr>
            </w:pPr>
            <w:r w:rsidRPr="005B0FD4">
              <w:rPr>
                <w:b/>
                <w:lang w:val="uk-UA"/>
              </w:rPr>
              <w:t>Цтгрн=ЦтдолхК,</w:t>
            </w:r>
            <w:r w:rsidRPr="005B0FD4">
              <w:rPr>
                <w:lang w:val="uk-UA"/>
              </w:rPr>
              <w:t xml:space="preserve"> де Цтгрн- ціна за роботи в гривнях;</w:t>
            </w:r>
          </w:p>
          <w:p w14:paraId="118C6387" w14:textId="77777777" w:rsidR="00E941E9" w:rsidRPr="005B0FD4" w:rsidRDefault="00E941E9" w:rsidP="00145BE2">
            <w:pPr>
              <w:pStyle w:val="a6"/>
              <w:spacing w:before="0" w:after="0"/>
              <w:jc w:val="both"/>
              <w:rPr>
                <w:lang w:val="uk-UA"/>
              </w:rPr>
            </w:pPr>
            <w:r w:rsidRPr="005B0FD4">
              <w:rPr>
                <w:lang w:val="uk-UA"/>
              </w:rPr>
              <w:t>Цтдол- ціна за роботи  в доларах США,ЄВРО згідно цінової пропозиції;</w:t>
            </w:r>
          </w:p>
          <w:p w14:paraId="51D2E9B7" w14:textId="77777777" w:rsidR="00E941E9" w:rsidRPr="005B0FD4" w:rsidRDefault="00E941E9" w:rsidP="00145BE2">
            <w:pPr>
              <w:jc w:val="both"/>
              <w:rPr>
                <w:rFonts w:ascii="Times New Roman" w:hAnsi="Times New Roman" w:cs="Times New Roman"/>
                <w:lang w:val="uk-UA"/>
              </w:rPr>
            </w:pPr>
            <w:r w:rsidRPr="005B0FD4">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5B0FD4" w:rsidRPr="005B0FD4"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5B0FD4" w:rsidRDefault="00E941E9" w:rsidP="00145BE2">
            <w:pPr>
              <w:pStyle w:val="a6"/>
              <w:spacing w:before="0" w:after="0"/>
              <w:jc w:val="both"/>
              <w:rPr>
                <w:lang w:val="uk-UA"/>
              </w:rPr>
            </w:pPr>
            <w:r w:rsidRPr="005B0FD4">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5B0FD4" w:rsidRDefault="00E941E9" w:rsidP="00145BE2">
            <w:pPr>
              <w:autoSpaceDN w:val="0"/>
              <w:ind w:firstLine="283"/>
              <w:jc w:val="both"/>
              <w:rPr>
                <w:rFonts w:ascii="Times New Roman" w:hAnsi="Times New Roman" w:cs="Times New Roman"/>
                <w:lang w:val="uk-UA"/>
              </w:rPr>
            </w:pPr>
            <w:r w:rsidRPr="005B0FD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5B0FD4" w:rsidRDefault="00E941E9" w:rsidP="00145BE2">
            <w:pPr>
              <w:tabs>
                <w:tab w:val="left" w:pos="585"/>
              </w:tabs>
              <w:autoSpaceDN w:val="0"/>
              <w:ind w:firstLine="283"/>
              <w:jc w:val="both"/>
              <w:rPr>
                <w:rFonts w:ascii="Times New Roman" w:hAnsi="Times New Roman" w:cs="Times New Roman"/>
                <w:lang w:val="uk-UA"/>
              </w:rPr>
            </w:pPr>
            <w:r w:rsidRPr="005B0FD4">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5B0FD4" w:rsidRDefault="00E941E9" w:rsidP="00145BE2">
            <w:pPr>
              <w:tabs>
                <w:tab w:val="left" w:pos="585"/>
              </w:tabs>
              <w:autoSpaceDN w:val="0"/>
              <w:ind w:firstLine="283"/>
              <w:jc w:val="both"/>
              <w:rPr>
                <w:rFonts w:ascii="Times New Roman" w:hAnsi="Times New Roman" w:cs="Times New Roman"/>
                <w:b/>
                <w:u w:val="single"/>
                <w:lang w:val="uk-UA"/>
              </w:rPr>
            </w:pPr>
            <w:r w:rsidRPr="005B0FD4">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5B0FD4" w:rsidRDefault="00E941E9" w:rsidP="00145BE2">
            <w:pPr>
              <w:autoSpaceDN w:val="0"/>
              <w:ind w:firstLine="283"/>
              <w:jc w:val="both"/>
              <w:rPr>
                <w:rFonts w:ascii="Times New Roman" w:hAnsi="Times New Roman" w:cs="Times New Roman"/>
                <w:lang w:val="uk-UA"/>
              </w:rPr>
            </w:pPr>
            <w:r w:rsidRPr="005B0FD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5B0FD4" w:rsidRDefault="00E941E9" w:rsidP="00145BE2">
            <w:pPr>
              <w:tabs>
                <w:tab w:val="left" w:pos="585"/>
              </w:tabs>
              <w:autoSpaceDN w:val="0"/>
              <w:ind w:firstLine="283"/>
              <w:jc w:val="both"/>
              <w:rPr>
                <w:rFonts w:ascii="Times New Roman" w:hAnsi="Times New Roman" w:cs="Times New Roman"/>
                <w:lang w:val="uk-UA"/>
              </w:rPr>
            </w:pPr>
            <w:r w:rsidRPr="005B0FD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5B0FD4" w:rsidRDefault="00E941E9" w:rsidP="00145BE2">
            <w:pPr>
              <w:autoSpaceDN w:val="0"/>
              <w:ind w:firstLine="283"/>
              <w:jc w:val="both"/>
              <w:rPr>
                <w:rFonts w:ascii="Times New Roman" w:hAnsi="Times New Roman" w:cs="Times New Roman"/>
                <w:lang w:val="uk-UA"/>
              </w:rPr>
            </w:pPr>
            <w:r w:rsidRPr="005B0FD4">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w:t>
            </w:r>
            <w:r w:rsidRPr="005B0FD4">
              <w:rPr>
                <w:rFonts w:ascii="Times New Roman" w:hAnsi="Times New Roman" w:cs="Times New Roman"/>
                <w:lang w:val="uk-UA"/>
              </w:rPr>
              <w:lastRenderedPageBreak/>
              <w:t>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5B0FD4" w:rsidRDefault="00E941E9" w:rsidP="00145BE2">
            <w:pPr>
              <w:autoSpaceDN w:val="0"/>
              <w:ind w:right="22" w:firstLine="283"/>
              <w:jc w:val="both"/>
              <w:rPr>
                <w:rFonts w:ascii="Times New Roman" w:hAnsi="Times New Roman" w:cs="Times New Roman"/>
                <w:lang w:val="uk-UA"/>
              </w:rPr>
            </w:pPr>
            <w:r w:rsidRPr="005B0FD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5B0FD4" w:rsidRDefault="00E941E9" w:rsidP="00145BE2">
            <w:pPr>
              <w:autoSpaceDN w:val="0"/>
              <w:ind w:right="22" w:firstLine="283"/>
              <w:jc w:val="both"/>
              <w:rPr>
                <w:rFonts w:ascii="Times New Roman" w:hAnsi="Times New Roman" w:cs="Times New Roman"/>
                <w:lang w:val="uk-UA"/>
              </w:rPr>
            </w:pPr>
            <w:r w:rsidRPr="005B0FD4">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5B0FD4" w:rsidRDefault="00E941E9" w:rsidP="00145BE2">
            <w:pPr>
              <w:autoSpaceDN w:val="0"/>
              <w:ind w:right="22" w:firstLine="283"/>
              <w:jc w:val="both"/>
              <w:rPr>
                <w:rFonts w:ascii="Times New Roman" w:hAnsi="Times New Roman" w:cs="Times New Roman"/>
                <w:lang w:val="uk-UA"/>
              </w:rPr>
            </w:pPr>
            <w:r w:rsidRPr="005B0FD4">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E941E9" w:rsidRPr="005B0FD4" w:rsidRDefault="00E941E9" w:rsidP="00145BE2">
            <w:pPr>
              <w:autoSpaceDN w:val="0"/>
              <w:ind w:right="22" w:firstLine="283"/>
              <w:jc w:val="both"/>
              <w:rPr>
                <w:rFonts w:ascii="Times New Roman" w:hAnsi="Times New Roman" w:cs="Times New Roman"/>
                <w:lang w:val="uk-UA"/>
              </w:rPr>
            </w:pPr>
            <w:r w:rsidRPr="005B0FD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5B0FD4" w:rsidRDefault="00E941E9" w:rsidP="00145BE2">
            <w:pPr>
              <w:jc w:val="both"/>
              <w:rPr>
                <w:rFonts w:ascii="Times New Roman" w:hAnsi="Times New Roman" w:cs="Times New Roman"/>
                <w:lang w:val="uk-UA"/>
              </w:rPr>
            </w:pPr>
            <w:r w:rsidRPr="005B0FD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B0FD4" w:rsidRPr="005B0FD4"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5B0FD4" w:rsidRDefault="00E941E9" w:rsidP="00145BE2">
            <w:pPr>
              <w:pStyle w:val="a6"/>
              <w:spacing w:before="0" w:after="0"/>
              <w:jc w:val="center"/>
              <w:rPr>
                <w:lang w:val="uk-UA"/>
              </w:rPr>
            </w:pPr>
            <w:r w:rsidRPr="005B0FD4">
              <w:rPr>
                <w:b/>
                <w:bCs/>
                <w:lang w:val="uk-UA"/>
              </w:rPr>
              <w:lastRenderedPageBreak/>
              <w:t>II. Порядок унесення змін та надання роз'яснень до тендерної документації</w:t>
            </w:r>
          </w:p>
        </w:tc>
      </w:tr>
      <w:tr w:rsidR="005B0FD4" w:rsidRPr="005B0FD4"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5B0FD4" w:rsidRDefault="00E941E9" w:rsidP="00145BE2">
            <w:pPr>
              <w:pStyle w:val="a6"/>
              <w:tabs>
                <w:tab w:val="left" w:pos="237"/>
              </w:tabs>
              <w:spacing w:before="0" w:after="0"/>
              <w:rPr>
                <w:lang w:val="uk-UA"/>
              </w:rPr>
            </w:pPr>
            <w:r w:rsidRPr="005B0FD4">
              <w:rPr>
                <w:b/>
                <w:bCs/>
                <w:lang w:val="uk-UA"/>
              </w:rPr>
              <w:t>1. Процедура надання роз'яснень щодо  тендерної документації</w:t>
            </w:r>
            <w:r w:rsidRPr="005B0FD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5B0FD4" w:rsidRDefault="00E941E9" w:rsidP="00145BE2">
            <w:pPr>
              <w:pStyle w:val="rvps2"/>
              <w:shd w:val="clear" w:color="auto" w:fill="FFFFFF"/>
              <w:spacing w:before="0" w:after="0"/>
              <w:jc w:val="both"/>
              <w:rPr>
                <w:lang w:val="uk-UA"/>
              </w:rPr>
            </w:pPr>
            <w:r w:rsidRPr="005B0FD4">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5B0FD4" w:rsidRDefault="00E941E9" w:rsidP="00145BE2">
            <w:pPr>
              <w:pStyle w:val="rvps2"/>
              <w:shd w:val="clear" w:color="auto" w:fill="FFFFFF"/>
              <w:spacing w:before="0" w:after="0"/>
              <w:jc w:val="both"/>
              <w:rPr>
                <w:lang w:val="uk-UA"/>
              </w:rPr>
            </w:pPr>
            <w:r w:rsidRPr="005B0FD4">
              <w:rPr>
                <w:lang w:val="uk-UA"/>
              </w:rPr>
              <w:t xml:space="preserve">2.1.2. </w:t>
            </w:r>
            <w:r w:rsidRPr="005B0FD4">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5B0FD4" w:rsidRDefault="00E941E9" w:rsidP="00145BE2">
            <w:pPr>
              <w:pStyle w:val="rvps2"/>
              <w:shd w:val="clear" w:color="auto" w:fill="FFFFFF"/>
              <w:spacing w:before="0" w:after="0"/>
              <w:jc w:val="both"/>
              <w:rPr>
                <w:lang w:val="uk-UA"/>
              </w:rPr>
            </w:pPr>
            <w:r w:rsidRPr="005B0FD4">
              <w:rPr>
                <w:lang w:val="uk-UA"/>
              </w:rPr>
              <w:t xml:space="preserve">2.1.3. </w:t>
            </w:r>
            <w:r w:rsidRPr="005B0FD4">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B0FD4">
              <w:rPr>
                <w:lang w:val="uk-UA"/>
              </w:rPr>
              <w:t xml:space="preserve">. </w:t>
            </w:r>
          </w:p>
          <w:p w14:paraId="10152608" w14:textId="49A8AA87" w:rsidR="00E941E9" w:rsidRPr="005B0FD4" w:rsidRDefault="00E941E9" w:rsidP="004A3A43">
            <w:pPr>
              <w:pStyle w:val="rvps2"/>
              <w:shd w:val="clear" w:color="auto" w:fill="FFFFFF"/>
              <w:spacing w:before="0" w:after="0"/>
              <w:jc w:val="both"/>
              <w:rPr>
                <w:lang w:val="uk-UA"/>
              </w:rPr>
            </w:pPr>
            <w:r w:rsidRPr="005B0FD4">
              <w:rPr>
                <w:lang w:val="uk-UA"/>
              </w:rPr>
              <w:t xml:space="preserve">2.1.4. </w:t>
            </w:r>
            <w:r w:rsidRPr="005B0FD4">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B0FD4" w:rsidRPr="005B0FD4"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5B0FD4" w:rsidRDefault="00E941E9" w:rsidP="00145BE2">
            <w:pPr>
              <w:pStyle w:val="a6"/>
              <w:spacing w:before="0" w:after="0"/>
              <w:rPr>
                <w:lang w:val="uk-UA"/>
              </w:rPr>
            </w:pPr>
            <w:r w:rsidRPr="005B0FD4">
              <w:rPr>
                <w:b/>
                <w:bCs/>
                <w:lang w:val="uk-UA"/>
              </w:rPr>
              <w:t xml:space="preserve">2. </w:t>
            </w:r>
            <w:r w:rsidRPr="005B0FD4">
              <w:rPr>
                <w:b/>
                <w:lang w:val="uk-UA"/>
              </w:rPr>
              <w:t>Унесення змін до тендерної документації</w:t>
            </w:r>
            <w:r w:rsidRPr="005B0FD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5B0FD4" w:rsidRDefault="00E941E9" w:rsidP="00145BE2">
            <w:pPr>
              <w:pStyle w:val="rvps2"/>
              <w:shd w:val="clear" w:color="auto" w:fill="FFFFFF"/>
              <w:spacing w:before="0" w:after="0"/>
              <w:jc w:val="both"/>
              <w:rPr>
                <w:lang w:val="uk-UA"/>
              </w:rPr>
            </w:pPr>
            <w:r w:rsidRPr="005B0FD4">
              <w:rPr>
                <w:lang w:val="uk-UA"/>
              </w:rPr>
              <w:t xml:space="preserve">2.2.1. </w:t>
            </w:r>
            <w:r w:rsidRPr="005B0FD4">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5B0FD4">
                <w:rPr>
                  <w:rStyle w:val="a3"/>
                  <w:color w:val="auto"/>
                  <w:shd w:val="clear" w:color="auto" w:fill="FFFFFF"/>
                  <w:lang w:val="uk-UA"/>
                </w:rPr>
                <w:t>статті</w:t>
              </w:r>
            </w:hyperlink>
            <w:hyperlink r:id="rId7" w:anchor="n960" w:tgtFrame="_blank" w:history="1">
              <w:r w:rsidRPr="005B0FD4">
                <w:rPr>
                  <w:rStyle w:val="a3"/>
                  <w:color w:val="auto"/>
                  <w:shd w:val="clear" w:color="auto" w:fill="FFFFFF"/>
                  <w:lang w:val="uk-UA"/>
                </w:rPr>
                <w:t> 8</w:t>
              </w:r>
            </w:hyperlink>
            <w:r w:rsidRPr="005B0FD4">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5B0FD4" w:rsidRDefault="00E941E9" w:rsidP="00145BE2">
            <w:pPr>
              <w:pStyle w:val="rvps2"/>
              <w:shd w:val="clear" w:color="auto" w:fill="FFFFFF"/>
              <w:spacing w:before="0" w:after="0"/>
              <w:jc w:val="both"/>
              <w:rPr>
                <w:lang w:val="uk-UA"/>
              </w:rPr>
            </w:pPr>
            <w:r w:rsidRPr="005B0FD4">
              <w:rPr>
                <w:lang w:val="uk-UA"/>
              </w:rPr>
              <w:t xml:space="preserve">2.2.2. </w:t>
            </w:r>
            <w:r w:rsidRPr="005B0FD4">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5B0FD4" w:rsidRDefault="00E941E9" w:rsidP="00145BE2">
            <w:pPr>
              <w:pStyle w:val="rvps2"/>
              <w:shd w:val="clear" w:color="auto" w:fill="FFFFFF"/>
              <w:spacing w:before="0" w:after="0"/>
              <w:ind w:firstLine="450"/>
              <w:jc w:val="both"/>
              <w:rPr>
                <w:lang w:val="uk-UA" w:eastAsia="en-US"/>
              </w:rPr>
            </w:pPr>
            <w:r w:rsidRPr="005B0FD4">
              <w:rPr>
                <w:lang w:val="uk-UA"/>
              </w:rPr>
              <w:t xml:space="preserve">2.2.3. </w:t>
            </w:r>
            <w:r w:rsidRPr="005B0FD4">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5B0FD4" w:rsidRDefault="00E941E9" w:rsidP="00145BE2">
            <w:pPr>
              <w:pStyle w:val="rvps2"/>
              <w:shd w:val="clear" w:color="auto" w:fill="FFFFFF"/>
              <w:spacing w:before="0" w:after="0"/>
              <w:ind w:firstLine="450"/>
              <w:jc w:val="both"/>
              <w:rPr>
                <w:lang w:val="uk-UA" w:eastAsia="en-US"/>
              </w:rPr>
            </w:pPr>
            <w:r w:rsidRPr="005B0FD4">
              <w:rPr>
                <w:lang w:val="uk-UA"/>
              </w:rPr>
              <w:t xml:space="preserve">2.2.4. </w:t>
            </w:r>
            <w:r w:rsidRPr="005B0FD4">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5B0FD4"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5B0FD4">
              <w:rPr>
                <w:rFonts w:ascii="Times New Roman" w:hAnsi="Times New Roman" w:cs="Times New Roman"/>
                <w:lang w:val="uk-UA"/>
              </w:rPr>
              <w:t xml:space="preserve">2.2.5. </w:t>
            </w:r>
            <w:r w:rsidRPr="005B0FD4">
              <w:rPr>
                <w:rFonts w:ascii="Times New Roman" w:hAnsi="Times New Roman" w:cs="Times New Roman"/>
                <w:lang w:val="uk-UA" w:eastAsia="en-US"/>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w:t>
            </w:r>
            <w:r w:rsidRPr="005B0FD4">
              <w:rPr>
                <w:rFonts w:ascii="Times New Roman" w:hAnsi="Times New Roman" w:cs="Times New Roman"/>
                <w:lang w:val="uk-UA" w:eastAsia="en-US"/>
              </w:rPr>
              <w:lastRenderedPageBreak/>
              <w:t>перебіг відкритих торгів.</w:t>
            </w:r>
          </w:p>
          <w:p w14:paraId="7358397E" w14:textId="289AE222" w:rsidR="00E941E9" w:rsidRPr="005B0FD4"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2" w:name="n659"/>
            <w:bookmarkEnd w:id="2"/>
            <w:r w:rsidRPr="005B0FD4">
              <w:rPr>
                <w:rFonts w:ascii="Times New Roman" w:hAnsi="Times New Roman" w:cs="Times New Roman"/>
                <w:lang w:val="uk-UA"/>
              </w:rPr>
              <w:t xml:space="preserve">2.2.6. </w:t>
            </w:r>
            <w:r w:rsidRPr="005B0FD4">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0FD4" w:rsidRPr="005B0FD4"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5B0FD4" w:rsidRDefault="00E941E9" w:rsidP="00145BE2">
            <w:pPr>
              <w:pStyle w:val="a6"/>
              <w:spacing w:before="0" w:after="0"/>
              <w:jc w:val="center"/>
              <w:rPr>
                <w:lang w:val="uk-UA"/>
              </w:rPr>
            </w:pPr>
            <w:r w:rsidRPr="005B0FD4">
              <w:rPr>
                <w:b/>
                <w:bCs/>
                <w:lang w:val="uk-UA"/>
              </w:rPr>
              <w:lastRenderedPageBreak/>
              <w:t xml:space="preserve">III. </w:t>
            </w:r>
            <w:r w:rsidRPr="005B0FD4">
              <w:rPr>
                <w:b/>
                <w:lang w:val="uk-UA"/>
              </w:rPr>
              <w:t>Інструкція з підготовки тендерної пропозиції</w:t>
            </w:r>
          </w:p>
        </w:tc>
      </w:tr>
      <w:tr w:rsidR="005B0FD4" w:rsidRPr="005B0FD4"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5B0FD4" w:rsidRDefault="00E941E9" w:rsidP="00145BE2">
            <w:pPr>
              <w:pStyle w:val="a6"/>
              <w:spacing w:before="0" w:after="0"/>
              <w:rPr>
                <w:lang w:val="uk-UA"/>
              </w:rPr>
            </w:pPr>
            <w:r w:rsidRPr="005B0FD4">
              <w:rPr>
                <w:lang w:val="uk-UA"/>
              </w:rPr>
              <w:t> </w:t>
            </w:r>
            <w:r w:rsidRPr="005B0FD4">
              <w:rPr>
                <w:b/>
                <w:bCs/>
                <w:lang w:val="uk-UA"/>
              </w:rPr>
              <w:t xml:space="preserve">1. </w:t>
            </w:r>
            <w:r w:rsidRPr="005B0FD4">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5B0FD4" w:rsidRDefault="00E941E9" w:rsidP="00145BE2">
            <w:pPr>
              <w:pStyle w:val="a6"/>
              <w:spacing w:before="0" w:after="0"/>
              <w:jc w:val="both"/>
              <w:rPr>
                <w:lang w:val="uk-UA"/>
              </w:rPr>
            </w:pPr>
            <w:r w:rsidRPr="005B0FD4">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5B0FD4">
              <w:rPr>
                <w:lang w:val="uk-UA"/>
              </w:rPr>
              <w:t xml:space="preserve">, а саме: </w:t>
            </w:r>
          </w:p>
          <w:p w14:paraId="5C30DEC0" w14:textId="77777777" w:rsidR="00E941E9" w:rsidRPr="005B0FD4"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5B0FD4">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5B0FD4"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5B0FD4">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0052E73B" w14:textId="66A2DB9A" w:rsidR="00E941E9" w:rsidRPr="005B0FD4" w:rsidRDefault="00E941E9" w:rsidP="004A3A43">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708E1717" w14:textId="77777777" w:rsidR="00E941E9" w:rsidRPr="005B0FD4"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5B0FD4"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5B0FD4">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5B0FD4" w:rsidRDefault="00E941E9" w:rsidP="00145BE2">
            <w:pPr>
              <w:pStyle w:val="a6"/>
              <w:spacing w:before="0" w:after="0"/>
              <w:ind w:left="126" w:hanging="16"/>
              <w:jc w:val="both"/>
              <w:rPr>
                <w:lang w:val="uk-UA"/>
              </w:rPr>
            </w:pPr>
            <w:r w:rsidRPr="005B0FD4">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5B0FD4" w:rsidRDefault="00E941E9" w:rsidP="00145BE2">
            <w:pPr>
              <w:pStyle w:val="a6"/>
              <w:spacing w:before="0" w:after="0"/>
              <w:jc w:val="both"/>
              <w:rPr>
                <w:lang w:val="uk-UA"/>
              </w:rPr>
            </w:pPr>
            <w:r w:rsidRPr="005B0FD4">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5B0FD4">
              <w:rPr>
                <w:b/>
                <w:sz w:val="32"/>
                <w:u w:val="single"/>
                <w:lang w:val="uk-UA"/>
              </w:rPr>
              <w:t xml:space="preserve">у вигляді pdf-формату файлу. </w:t>
            </w:r>
          </w:p>
          <w:p w14:paraId="44715DC6" w14:textId="77777777" w:rsidR="00E941E9" w:rsidRPr="005B0FD4" w:rsidRDefault="00E941E9" w:rsidP="00145BE2">
            <w:pPr>
              <w:pStyle w:val="a6"/>
              <w:spacing w:before="0" w:after="0"/>
              <w:jc w:val="both"/>
              <w:rPr>
                <w:lang w:val="uk-UA"/>
              </w:rPr>
            </w:pPr>
            <w:r w:rsidRPr="005B0FD4">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5B0FD4" w:rsidRDefault="00E941E9" w:rsidP="00145BE2">
            <w:pPr>
              <w:pStyle w:val="a6"/>
              <w:spacing w:before="0" w:after="0"/>
              <w:jc w:val="both"/>
              <w:rPr>
                <w:lang w:val="uk-UA"/>
              </w:rPr>
            </w:pPr>
            <w:r w:rsidRPr="005B0FD4">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5B0FD4" w:rsidRDefault="00E941E9" w:rsidP="00145BE2">
            <w:pPr>
              <w:ind w:hanging="21"/>
              <w:contextualSpacing/>
              <w:jc w:val="both"/>
              <w:rPr>
                <w:rFonts w:ascii="Times New Roman" w:hAnsi="Times New Roman" w:cs="Times New Roman"/>
                <w:lang w:val="uk-UA"/>
              </w:rPr>
            </w:pPr>
            <w:r w:rsidRPr="005B0FD4">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5B0FD4">
              <w:rPr>
                <w:rFonts w:ascii="Times New Roman" w:hAnsi="Times New Roman" w:cs="Times New Roman"/>
                <w:lang w:val="uk-UA"/>
              </w:rPr>
              <w:lastRenderedPageBreak/>
              <w:t>поданих документів, що вимагаються згідно п. 3.1.5. цієї документації.</w:t>
            </w:r>
          </w:p>
          <w:p w14:paraId="1499FAA1" w14:textId="77777777" w:rsidR="00E941E9" w:rsidRPr="005B0FD4" w:rsidRDefault="00E941E9" w:rsidP="00145BE2">
            <w:pPr>
              <w:pStyle w:val="a6"/>
              <w:spacing w:before="0" w:after="0"/>
              <w:ind w:right="101"/>
              <w:jc w:val="both"/>
              <w:rPr>
                <w:lang w:val="uk-UA"/>
              </w:rPr>
            </w:pPr>
            <w:r w:rsidRPr="005B0FD4">
              <w:rPr>
                <w:lang w:val="uk-UA"/>
              </w:rPr>
              <w:t xml:space="preserve">3.1.5. </w:t>
            </w:r>
            <w:r w:rsidRPr="005B0FD4">
              <w:rPr>
                <w:b/>
                <w:lang w:val="uk-UA"/>
              </w:rPr>
              <w:t xml:space="preserve">Повноваження щодо підпису документів </w:t>
            </w:r>
            <w:r w:rsidRPr="005B0FD4">
              <w:rPr>
                <w:lang w:val="uk-UA"/>
              </w:rPr>
              <w:t xml:space="preserve">тендерної пропозиції учасника процедури закупівлі підтверджується: </w:t>
            </w:r>
          </w:p>
          <w:p w14:paraId="7230B998" w14:textId="77777777" w:rsidR="00E941E9" w:rsidRPr="005B0FD4" w:rsidRDefault="00E941E9" w:rsidP="00145BE2">
            <w:pPr>
              <w:pStyle w:val="a6"/>
              <w:spacing w:before="0" w:after="0"/>
              <w:ind w:left="55" w:right="101"/>
              <w:jc w:val="both"/>
              <w:rPr>
                <w:lang w:val="uk-UA"/>
              </w:rPr>
            </w:pPr>
            <w:r w:rsidRPr="005B0FD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5B0FD4">
              <w:rPr>
                <w:bCs/>
                <w:lang w:val="uk-UA"/>
              </w:rPr>
              <w:t>копія Статуту (для юридичних осіб)</w:t>
            </w:r>
            <w:r w:rsidRPr="005B0FD4">
              <w:rPr>
                <w:lang w:val="uk-UA"/>
              </w:rPr>
              <w:t>.</w:t>
            </w:r>
          </w:p>
          <w:p w14:paraId="524CE485" w14:textId="77777777" w:rsidR="00E941E9" w:rsidRPr="005B0FD4" w:rsidRDefault="00E941E9" w:rsidP="00145BE2">
            <w:pPr>
              <w:pStyle w:val="a6"/>
              <w:spacing w:before="0" w:after="0"/>
              <w:ind w:right="99"/>
              <w:jc w:val="both"/>
              <w:rPr>
                <w:lang w:val="uk-UA"/>
              </w:rPr>
            </w:pPr>
            <w:r w:rsidRPr="005B0FD4">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5B0FD4" w:rsidRDefault="00E941E9" w:rsidP="00145BE2">
            <w:pPr>
              <w:pStyle w:val="a6"/>
              <w:spacing w:before="0" w:after="0"/>
              <w:jc w:val="both"/>
              <w:rPr>
                <w:lang w:val="uk-UA"/>
              </w:rPr>
            </w:pPr>
            <w:r w:rsidRPr="005B0FD4">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5B0FD4" w:rsidRDefault="00E941E9" w:rsidP="00145BE2">
            <w:pPr>
              <w:pStyle w:val="a6"/>
              <w:spacing w:before="0" w:after="0"/>
              <w:jc w:val="both"/>
              <w:rPr>
                <w:lang w:val="uk-UA"/>
              </w:rPr>
            </w:pPr>
            <w:r w:rsidRPr="005B0FD4">
              <w:rPr>
                <w:lang w:val="uk-UA"/>
              </w:rPr>
              <w:t>- для іноземного учасника - завірений переклад витягу з торгового реєстру, тощо.</w:t>
            </w:r>
          </w:p>
          <w:p w14:paraId="17CE992E" w14:textId="77777777" w:rsidR="00E941E9" w:rsidRPr="005B0FD4" w:rsidRDefault="00E941E9" w:rsidP="00145BE2">
            <w:pPr>
              <w:ind w:hanging="21"/>
              <w:contextualSpacing/>
              <w:jc w:val="both"/>
              <w:rPr>
                <w:rFonts w:ascii="Times New Roman" w:hAnsi="Times New Roman" w:cs="Times New Roman"/>
                <w:lang w:val="uk-UA"/>
              </w:rPr>
            </w:pPr>
            <w:r w:rsidRPr="005B0FD4">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5B0FD4" w:rsidRDefault="00E941E9" w:rsidP="00145BE2">
            <w:pPr>
              <w:ind w:hanging="21"/>
              <w:contextualSpacing/>
              <w:jc w:val="both"/>
              <w:rPr>
                <w:rFonts w:ascii="Times New Roman" w:hAnsi="Times New Roman" w:cs="Times New Roman"/>
                <w:lang w:val="uk-UA"/>
              </w:rPr>
            </w:pPr>
            <w:r w:rsidRPr="005B0FD4">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5B0FD4" w:rsidRDefault="00E941E9" w:rsidP="00145BE2">
            <w:pPr>
              <w:pStyle w:val="a6"/>
              <w:spacing w:before="0" w:after="0"/>
              <w:jc w:val="both"/>
              <w:rPr>
                <w:lang w:val="uk-UA"/>
              </w:rPr>
            </w:pPr>
            <w:r w:rsidRPr="005B0FD4">
              <w:rPr>
                <w:lang w:val="uk-UA"/>
              </w:rPr>
              <w:t>3.1.</w:t>
            </w:r>
            <w:r w:rsidR="003F7CBC" w:rsidRPr="005B0FD4">
              <w:rPr>
                <w:lang w:val="uk-UA"/>
              </w:rPr>
              <w:t>7</w:t>
            </w:r>
            <w:r w:rsidRPr="005B0FD4">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5B0FD4" w:rsidRDefault="00E941E9" w:rsidP="00145BE2">
            <w:pPr>
              <w:pStyle w:val="a6"/>
              <w:spacing w:before="0" w:after="0"/>
              <w:jc w:val="both"/>
              <w:rPr>
                <w:lang w:val="uk-UA"/>
              </w:rPr>
            </w:pPr>
            <w:r w:rsidRPr="005B0FD4">
              <w:rPr>
                <w:lang w:val="uk-UA"/>
              </w:rPr>
              <w:t>3.1.</w:t>
            </w:r>
            <w:r w:rsidR="003F7CBC" w:rsidRPr="005B0FD4">
              <w:rPr>
                <w:lang w:val="uk-UA"/>
              </w:rPr>
              <w:t>8</w:t>
            </w:r>
            <w:r w:rsidRPr="005B0FD4">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5B0FD4" w:rsidRPr="005B0FD4"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5B0FD4" w:rsidRDefault="00E941E9" w:rsidP="00145BE2">
            <w:pPr>
              <w:rPr>
                <w:rFonts w:ascii="Times New Roman" w:hAnsi="Times New Roman" w:cs="Times New Roman"/>
                <w:b/>
                <w:lang w:val="uk-UA"/>
              </w:rPr>
            </w:pPr>
            <w:r w:rsidRPr="005B0FD4">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5B0FD4" w:rsidRDefault="00E941E9" w:rsidP="00145BE2">
            <w:pPr>
              <w:tabs>
                <w:tab w:val="left" w:pos="1440"/>
              </w:tabs>
              <w:ind w:right="99"/>
              <w:jc w:val="both"/>
              <w:rPr>
                <w:rFonts w:ascii="Times New Roman" w:hAnsi="Times New Roman" w:cs="Times New Roman"/>
                <w:lang w:val="uk-UA"/>
              </w:rPr>
            </w:pPr>
            <w:r w:rsidRPr="005B0FD4">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5B0FD4" w:rsidRPr="005B0FD4"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5B0FD4" w:rsidRDefault="00E941E9" w:rsidP="00145BE2">
            <w:pPr>
              <w:jc w:val="both"/>
              <w:rPr>
                <w:rFonts w:ascii="Times New Roman" w:hAnsi="Times New Roman" w:cs="Times New Roman"/>
                <w:b/>
                <w:lang w:val="uk-UA"/>
              </w:rPr>
            </w:pPr>
            <w:r w:rsidRPr="005B0FD4">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5B0FD4" w:rsidRDefault="00E941E9" w:rsidP="00145BE2">
            <w:pPr>
              <w:suppressLineNumbers/>
              <w:autoSpaceDE/>
              <w:jc w:val="both"/>
              <w:rPr>
                <w:rFonts w:ascii="Times New Roman" w:hAnsi="Times New Roman" w:cs="Times New Roman"/>
                <w:lang w:val="uk-UA"/>
              </w:rPr>
            </w:pPr>
            <w:r w:rsidRPr="005B0FD4">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5B0FD4" w:rsidRPr="005B0FD4"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5B0FD4" w:rsidRDefault="00E941E9" w:rsidP="00145BE2">
            <w:pPr>
              <w:pStyle w:val="a4"/>
              <w:spacing w:after="0"/>
              <w:jc w:val="both"/>
              <w:rPr>
                <w:rFonts w:ascii="Times New Roman" w:hAnsi="Times New Roman" w:cs="Times New Roman"/>
                <w:lang w:val="uk-UA"/>
              </w:rPr>
            </w:pPr>
            <w:r w:rsidRPr="005B0FD4">
              <w:rPr>
                <w:rFonts w:ascii="Times New Roman" w:hAnsi="Times New Roman" w:cs="Times New Roman"/>
                <w:b/>
                <w:bCs/>
                <w:lang w:val="uk-UA"/>
              </w:rPr>
              <w:t xml:space="preserve">4. </w:t>
            </w:r>
            <w:r w:rsidRPr="005B0FD4">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5B0FD4" w:rsidRDefault="00E941E9" w:rsidP="00145BE2">
            <w:pPr>
              <w:pStyle w:val="22"/>
              <w:ind w:left="0" w:firstLine="0"/>
              <w:jc w:val="both"/>
              <w:rPr>
                <w:sz w:val="24"/>
                <w:szCs w:val="24"/>
                <w:lang w:val="uk-UA"/>
              </w:rPr>
            </w:pPr>
            <w:r w:rsidRPr="005B0FD4">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5B0FD4" w:rsidRDefault="00E941E9" w:rsidP="00145BE2">
            <w:pPr>
              <w:pStyle w:val="22"/>
              <w:ind w:left="0" w:firstLine="0"/>
              <w:jc w:val="both"/>
              <w:rPr>
                <w:sz w:val="24"/>
                <w:szCs w:val="24"/>
                <w:lang w:val="uk-UA"/>
              </w:rPr>
            </w:pPr>
            <w:r w:rsidRPr="005B0FD4">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5B0FD4" w:rsidRDefault="00E941E9" w:rsidP="00145BE2">
            <w:pPr>
              <w:pStyle w:val="22"/>
              <w:ind w:left="0" w:firstLine="0"/>
              <w:jc w:val="both"/>
              <w:rPr>
                <w:sz w:val="24"/>
                <w:szCs w:val="24"/>
                <w:lang w:val="uk-UA"/>
              </w:rPr>
            </w:pPr>
            <w:r w:rsidRPr="005B0FD4">
              <w:rPr>
                <w:sz w:val="24"/>
                <w:szCs w:val="24"/>
                <w:lang w:val="uk-UA"/>
              </w:rPr>
              <w:t>3.4.3. Учасник процедури закупівлі має право:</w:t>
            </w:r>
          </w:p>
          <w:p w14:paraId="0EC3B564" w14:textId="77777777" w:rsidR="00E941E9" w:rsidRPr="005B0FD4" w:rsidRDefault="00E941E9" w:rsidP="00145BE2">
            <w:pPr>
              <w:pStyle w:val="22"/>
              <w:ind w:left="0" w:firstLine="0"/>
              <w:jc w:val="both"/>
              <w:rPr>
                <w:sz w:val="24"/>
                <w:szCs w:val="24"/>
                <w:lang w:val="uk-UA"/>
              </w:rPr>
            </w:pPr>
            <w:r w:rsidRPr="005B0FD4">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5B0FD4" w:rsidRDefault="00E941E9" w:rsidP="00145BE2">
            <w:pPr>
              <w:pStyle w:val="22"/>
              <w:ind w:left="0" w:firstLine="0"/>
              <w:jc w:val="both"/>
              <w:rPr>
                <w:sz w:val="24"/>
                <w:szCs w:val="24"/>
                <w:lang w:val="uk-UA"/>
              </w:rPr>
            </w:pPr>
            <w:r w:rsidRPr="005B0FD4">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5B0FD4" w:rsidRDefault="00E941E9" w:rsidP="00145BE2">
            <w:pPr>
              <w:pStyle w:val="22"/>
              <w:ind w:left="0" w:firstLine="0"/>
              <w:jc w:val="both"/>
              <w:rPr>
                <w:sz w:val="24"/>
                <w:szCs w:val="24"/>
                <w:lang w:val="uk-UA"/>
              </w:rPr>
            </w:pPr>
            <w:r w:rsidRPr="005B0FD4">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5B0FD4" w:rsidRDefault="00E941E9" w:rsidP="00145BE2">
            <w:pPr>
              <w:pStyle w:val="22"/>
              <w:ind w:left="0" w:firstLine="0"/>
              <w:jc w:val="both"/>
              <w:rPr>
                <w:lang w:val="uk-UA"/>
              </w:rPr>
            </w:pPr>
            <w:r w:rsidRPr="005B0FD4">
              <w:rPr>
                <w:sz w:val="24"/>
                <w:szCs w:val="24"/>
                <w:lang w:val="uk-UA"/>
              </w:rPr>
              <w:t xml:space="preserve">3.4.5. Учасники, які не подовжують строк дії своїх забезпечень, вважаються </w:t>
            </w:r>
            <w:r w:rsidRPr="005B0FD4">
              <w:rPr>
                <w:sz w:val="24"/>
                <w:szCs w:val="24"/>
                <w:lang w:val="uk-UA"/>
              </w:rPr>
              <w:lastRenderedPageBreak/>
              <w:t>такими, що відхилили вимогу щодо продовження дії своїх пропозицій.</w:t>
            </w:r>
          </w:p>
        </w:tc>
      </w:tr>
      <w:tr w:rsidR="005B0FD4" w:rsidRPr="005B0FD4"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5B0FD4" w:rsidRDefault="00E941E9" w:rsidP="00145BE2">
            <w:pPr>
              <w:pStyle w:val="a4"/>
              <w:spacing w:after="0"/>
              <w:rPr>
                <w:rFonts w:ascii="Times New Roman" w:hAnsi="Times New Roman" w:cs="Times New Roman"/>
                <w:lang w:val="uk-UA"/>
              </w:rPr>
            </w:pPr>
            <w:r w:rsidRPr="005B0FD4">
              <w:rPr>
                <w:rFonts w:ascii="Times New Roman" w:hAnsi="Times New Roman" w:cs="Times New Roman"/>
                <w:lang w:val="uk-UA"/>
              </w:rPr>
              <w:lastRenderedPageBreak/>
              <w:t> </w:t>
            </w:r>
            <w:r w:rsidRPr="005B0FD4">
              <w:rPr>
                <w:rFonts w:ascii="Times New Roman" w:hAnsi="Times New Roman" w:cs="Times New Roman"/>
                <w:b/>
                <w:bCs/>
                <w:lang w:val="uk-UA"/>
              </w:rPr>
              <w:t xml:space="preserve">5. </w:t>
            </w:r>
            <w:r w:rsidRPr="005B0FD4">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5B0FD4" w:rsidRDefault="00E941E9" w:rsidP="00145BE2">
            <w:pPr>
              <w:pStyle w:val="21"/>
              <w:spacing w:after="0" w:line="240" w:lineRule="auto"/>
              <w:ind w:left="0"/>
              <w:jc w:val="both"/>
              <w:rPr>
                <w:rFonts w:ascii="Times New Roman" w:hAnsi="Times New Roman"/>
                <w:lang w:val="uk-UA"/>
              </w:rPr>
            </w:pPr>
            <w:r w:rsidRPr="005B0FD4">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5B0FD4" w:rsidRDefault="00E941E9" w:rsidP="00145BE2">
            <w:pPr>
              <w:pStyle w:val="21"/>
              <w:spacing w:after="0" w:line="240" w:lineRule="auto"/>
              <w:ind w:left="0"/>
              <w:jc w:val="both"/>
              <w:rPr>
                <w:rFonts w:ascii="Times New Roman" w:hAnsi="Times New Roman"/>
                <w:sz w:val="24"/>
                <w:szCs w:val="24"/>
                <w:lang w:val="uk-UA"/>
              </w:rPr>
            </w:pPr>
            <w:r w:rsidRPr="005B0FD4">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5B0FD4">
              <w:rPr>
                <w:rFonts w:ascii="Times New Roman" w:hAnsi="Times New Roman"/>
                <w:sz w:val="24"/>
                <w:szCs w:val="24"/>
                <w:shd w:val="clear" w:color="auto" w:fill="FFFFFF"/>
                <w:lang w:val="uk-UA"/>
              </w:rPr>
              <w:t>тендерної пропозиції</w:t>
            </w:r>
            <w:r w:rsidRPr="005B0FD4">
              <w:rPr>
                <w:rFonts w:ascii="Times New Roman" w:hAnsi="Times New Roman"/>
                <w:sz w:val="24"/>
                <w:szCs w:val="24"/>
                <w:lang w:val="uk-UA"/>
              </w:rPr>
              <w:t xml:space="preserve"> документи згідно додатку 1.</w:t>
            </w:r>
          </w:p>
          <w:p w14:paraId="60A63129" w14:textId="77777777" w:rsidR="00E941E9" w:rsidRPr="005B0FD4" w:rsidRDefault="00E941E9" w:rsidP="00145BE2">
            <w:pPr>
              <w:pStyle w:val="21"/>
              <w:spacing w:after="0" w:line="240" w:lineRule="auto"/>
              <w:ind w:left="-15"/>
              <w:jc w:val="both"/>
              <w:rPr>
                <w:rFonts w:ascii="Times New Roman" w:hAnsi="Times New Roman"/>
                <w:lang w:val="uk-UA"/>
              </w:rPr>
            </w:pPr>
            <w:r w:rsidRPr="005B0FD4">
              <w:rPr>
                <w:rFonts w:ascii="Times New Roman" w:hAnsi="Times New Roman"/>
                <w:sz w:val="24"/>
                <w:szCs w:val="24"/>
                <w:lang w:val="uk-UA"/>
              </w:rPr>
              <w:t>3.5.3</w:t>
            </w:r>
            <w:r w:rsidRPr="005B0FD4">
              <w:rPr>
                <w:rFonts w:ascii="Times New Roman" w:hAnsi="Times New Roman"/>
                <w:b/>
                <w:bCs/>
                <w:sz w:val="24"/>
                <w:szCs w:val="24"/>
                <w:lang w:val="uk-UA"/>
              </w:rPr>
              <w:t xml:space="preserve">. </w:t>
            </w:r>
            <w:r w:rsidRPr="005B0FD4">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5B0FD4">
              <w:rPr>
                <w:rFonts w:ascii="Times New Roman" w:hAnsi="Times New Roman"/>
                <w:b/>
                <w:bCs/>
                <w:sz w:val="24"/>
                <w:szCs w:val="24"/>
                <w:lang w:val="uk-UA"/>
              </w:rPr>
              <w:t xml:space="preserve"> </w:t>
            </w:r>
          </w:p>
          <w:p w14:paraId="62B8D027" w14:textId="77777777" w:rsidR="00E941E9" w:rsidRPr="005B0FD4" w:rsidRDefault="00E941E9" w:rsidP="00145BE2">
            <w:pPr>
              <w:pStyle w:val="rvps2"/>
              <w:shd w:val="clear" w:color="auto" w:fill="FFFFFF"/>
              <w:spacing w:before="0" w:after="0"/>
              <w:jc w:val="both"/>
              <w:rPr>
                <w:lang w:val="uk-UA"/>
              </w:rPr>
            </w:pPr>
            <w:r w:rsidRPr="005B0FD4">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5B0FD4" w:rsidRDefault="00E941E9" w:rsidP="00145BE2">
            <w:pPr>
              <w:tabs>
                <w:tab w:val="left" w:pos="1080"/>
                <w:tab w:val="left" w:pos="10381"/>
              </w:tabs>
              <w:jc w:val="both"/>
              <w:rPr>
                <w:rFonts w:ascii="Times New Roman" w:hAnsi="Times New Roman" w:cs="Times New Roman"/>
                <w:lang w:val="uk-UA"/>
              </w:rPr>
            </w:pPr>
            <w:r w:rsidRPr="005B0FD4">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5B0FD4" w:rsidRDefault="00E941E9" w:rsidP="00145BE2">
            <w:pPr>
              <w:tabs>
                <w:tab w:val="left" w:pos="1080"/>
                <w:tab w:val="left" w:pos="10381"/>
              </w:tabs>
              <w:jc w:val="both"/>
              <w:rPr>
                <w:rFonts w:ascii="Times New Roman" w:hAnsi="Times New Roman" w:cs="Times New Roman"/>
                <w:lang w:val="uk-UA"/>
              </w:rPr>
            </w:pPr>
            <w:r w:rsidRPr="005B0FD4">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4448710D" w:rsidR="001424B7" w:rsidRPr="005B0FD4" w:rsidRDefault="00E941E9" w:rsidP="00FC4A2D">
            <w:pPr>
              <w:tabs>
                <w:tab w:val="left" w:pos="1080"/>
                <w:tab w:val="left" w:pos="10381"/>
              </w:tabs>
              <w:jc w:val="both"/>
              <w:rPr>
                <w:rFonts w:ascii="Times New Roman" w:hAnsi="Times New Roman" w:cs="Times New Roman"/>
                <w:lang w:val="uk-UA"/>
              </w:rPr>
            </w:pPr>
            <w:r w:rsidRPr="005B0FD4">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B0FD4" w:rsidRPr="005B0FD4"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5B0FD4" w:rsidRDefault="00E941E9" w:rsidP="00145BE2">
            <w:pPr>
              <w:pStyle w:val="a4"/>
              <w:spacing w:after="0"/>
              <w:rPr>
                <w:rFonts w:ascii="Times New Roman" w:hAnsi="Times New Roman" w:cs="Times New Roman"/>
                <w:lang w:val="uk-UA"/>
              </w:rPr>
            </w:pPr>
            <w:r w:rsidRPr="005B0FD4">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9CC8A72" w14:textId="6640414D" w:rsidR="007C7EEB" w:rsidRPr="005B0FD4" w:rsidRDefault="007C7EEB" w:rsidP="007C7EEB">
            <w:pPr>
              <w:tabs>
                <w:tab w:val="left" w:pos="711"/>
                <w:tab w:val="left" w:pos="10381"/>
              </w:tabs>
              <w:jc w:val="both"/>
              <w:rPr>
                <w:rFonts w:ascii="Times New Roman" w:hAnsi="Times New Roman" w:cs="Times New Roman"/>
                <w:b/>
                <w:lang w:val="uk-UA"/>
              </w:rPr>
            </w:pPr>
            <w:r w:rsidRPr="005B0FD4">
              <w:rPr>
                <w:rFonts w:ascii="Times New Roman" w:hAnsi="Times New Roman" w:cs="Times New Roman"/>
                <w:lang w:val="uk-UA"/>
              </w:rPr>
              <w:t xml:space="preserve">3.6.1. Предмет закупівлі: </w:t>
            </w:r>
            <w:r w:rsidR="003C64BC" w:rsidRPr="00906F7F">
              <w:rPr>
                <w:rFonts w:ascii="Times New Roman" w:hAnsi="Times New Roman" w:cs="Times New Roman"/>
                <w:b/>
                <w:lang w:val="uk-UA"/>
              </w:rPr>
              <w:t>«Код ДК 021:2015: 15710000-8 — Готові корми для сільськогосподарських та інших тварин (Корм сухий для собак)»</w:t>
            </w:r>
            <w:r w:rsidR="00675A91">
              <w:rPr>
                <w:rFonts w:ascii="Times New Roman" w:hAnsi="Times New Roman" w:cs="Times New Roman"/>
                <w:b/>
                <w:bCs/>
                <w:lang w:val="uk-UA"/>
              </w:rPr>
              <w:t>.</w:t>
            </w:r>
          </w:p>
          <w:p w14:paraId="76E7F920" w14:textId="47A08018" w:rsidR="007C7EEB" w:rsidRPr="005B0FD4" w:rsidRDefault="007C7EEB" w:rsidP="007C7EEB">
            <w:pPr>
              <w:tabs>
                <w:tab w:val="left" w:pos="711"/>
                <w:tab w:val="left" w:pos="10381"/>
              </w:tabs>
              <w:jc w:val="both"/>
              <w:rPr>
                <w:rFonts w:ascii="Times New Roman" w:hAnsi="Times New Roman" w:cs="Times New Roman"/>
                <w:bCs/>
                <w:lang w:val="uk-UA"/>
              </w:rPr>
            </w:pPr>
            <w:r w:rsidRPr="005B0FD4">
              <w:rPr>
                <w:rFonts w:ascii="Times New Roman" w:hAnsi="Times New Roman" w:cs="Times New Roman"/>
                <w:spacing w:val="1"/>
                <w:lang w:val="uk-UA"/>
              </w:rPr>
              <w:t>3.6.2.</w:t>
            </w:r>
            <w:r w:rsidRPr="005B0FD4">
              <w:rPr>
                <w:rFonts w:ascii="Times New Roman" w:hAnsi="Times New Roman" w:cs="Times New Roman"/>
                <w:lang w:val="uk-UA" w:eastAsia="uk-UA"/>
              </w:rPr>
              <w:t xml:space="preserve"> </w:t>
            </w:r>
            <w:r w:rsidRPr="005B0FD4">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Додатку 3.</w:t>
            </w:r>
            <w:r w:rsidRPr="005B0FD4">
              <w:rPr>
                <w:rFonts w:ascii="Times New Roman" w:hAnsi="Times New Roman" w:cs="Times New Roman"/>
                <w:bCs/>
                <w:lang w:val="uk-UA"/>
              </w:rPr>
              <w:t xml:space="preserve"> </w:t>
            </w:r>
          </w:p>
          <w:p w14:paraId="17A9CE58" w14:textId="3C4D25EE" w:rsidR="00F37BDB" w:rsidRPr="005B0FD4" w:rsidRDefault="007C7EEB" w:rsidP="007C7EEB">
            <w:pPr>
              <w:jc w:val="both"/>
              <w:rPr>
                <w:rFonts w:ascii="Times New Roman" w:eastAsia="Calibri" w:hAnsi="Times New Roman" w:cs="Times New Roman"/>
                <w:lang w:val="uk-UA" w:eastAsia="ru-RU"/>
              </w:rPr>
            </w:pPr>
            <w:r w:rsidRPr="005B0FD4">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B0FD4" w:rsidRPr="005B0FD4"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5B0FD4" w:rsidRDefault="00E941E9" w:rsidP="00145BE2">
            <w:pPr>
              <w:pStyle w:val="a4"/>
              <w:spacing w:after="0"/>
              <w:rPr>
                <w:rFonts w:ascii="Times New Roman" w:hAnsi="Times New Roman" w:cs="Times New Roman"/>
                <w:b/>
                <w:lang w:val="uk-UA"/>
              </w:rPr>
            </w:pPr>
            <w:r w:rsidRPr="005B0FD4">
              <w:rPr>
                <w:rFonts w:ascii="Times New Roman" w:hAnsi="Times New Roman" w:cs="Times New Roman"/>
                <w:b/>
                <w:bCs/>
                <w:lang w:val="uk-UA"/>
              </w:rPr>
              <w:t xml:space="preserve">7. </w:t>
            </w:r>
            <w:r w:rsidRPr="005B0FD4">
              <w:rPr>
                <w:rFonts w:ascii="Times New Roman" w:hAnsi="Times New Roman" w:cs="Times New Roman"/>
                <w:b/>
                <w:lang w:val="uk-UA"/>
              </w:rPr>
              <w:t>Інформація про субпідрядника/</w:t>
            </w:r>
          </w:p>
          <w:p w14:paraId="26733C5D" w14:textId="77777777" w:rsidR="00E941E9" w:rsidRPr="005B0FD4" w:rsidRDefault="00E941E9" w:rsidP="00145BE2">
            <w:pPr>
              <w:pStyle w:val="a4"/>
              <w:spacing w:after="0"/>
              <w:rPr>
                <w:rFonts w:ascii="Times New Roman" w:hAnsi="Times New Roman" w:cs="Times New Roman"/>
                <w:lang w:val="uk-UA"/>
              </w:rPr>
            </w:pPr>
            <w:r w:rsidRPr="005B0FD4">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3768413" w14:textId="4A175421" w:rsidR="00E941E9" w:rsidRPr="005B0FD4" w:rsidRDefault="007C7EEB" w:rsidP="00145BE2">
            <w:pPr>
              <w:jc w:val="both"/>
              <w:rPr>
                <w:rFonts w:ascii="Times New Roman" w:hAnsi="Times New Roman" w:cs="Times New Roman"/>
                <w:lang w:val="uk-UA"/>
              </w:rPr>
            </w:pPr>
            <w:r w:rsidRPr="005B0FD4">
              <w:rPr>
                <w:rFonts w:ascii="Times New Roman" w:hAnsi="Times New Roman" w:cs="Times New Roman"/>
                <w:lang w:val="uk-UA"/>
              </w:rPr>
              <w:t>3.7.1. Не вимагається, оскільки предметом закупівлі є товар.</w:t>
            </w:r>
          </w:p>
        </w:tc>
      </w:tr>
      <w:tr w:rsidR="005B0FD4" w:rsidRPr="005B0FD4"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5B0FD4" w:rsidRDefault="00E941E9" w:rsidP="00145BE2">
            <w:pPr>
              <w:pStyle w:val="a4"/>
              <w:spacing w:after="0"/>
              <w:jc w:val="both"/>
              <w:rPr>
                <w:rFonts w:ascii="Times New Roman" w:hAnsi="Times New Roman" w:cs="Times New Roman"/>
                <w:lang w:val="uk-UA"/>
              </w:rPr>
            </w:pPr>
            <w:r w:rsidRPr="005B0FD4">
              <w:rPr>
                <w:rFonts w:ascii="Times New Roman" w:hAnsi="Times New Roman" w:cs="Times New Roman"/>
                <w:b/>
                <w:bCs/>
                <w:lang w:val="uk-UA"/>
              </w:rPr>
              <w:t xml:space="preserve">8. </w:t>
            </w:r>
            <w:r w:rsidRPr="005B0FD4">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5B0FD4" w:rsidRDefault="00E941E9" w:rsidP="00145BE2">
            <w:pPr>
              <w:jc w:val="both"/>
              <w:rPr>
                <w:rFonts w:ascii="Times New Roman" w:hAnsi="Times New Roman" w:cs="Times New Roman"/>
                <w:lang w:val="uk-UA"/>
              </w:rPr>
            </w:pPr>
            <w:r w:rsidRPr="005B0FD4">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5B0FD4" w:rsidRDefault="00E941E9" w:rsidP="00145BE2">
            <w:pPr>
              <w:jc w:val="both"/>
              <w:rPr>
                <w:rFonts w:ascii="Times New Roman" w:hAnsi="Times New Roman" w:cs="Times New Roman"/>
                <w:lang w:val="uk-UA"/>
              </w:rPr>
            </w:pPr>
            <w:r w:rsidRPr="005B0FD4">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B0FD4" w:rsidRPr="005B0FD4"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5B0FD4" w:rsidRDefault="00E941E9" w:rsidP="00145BE2">
            <w:pPr>
              <w:pStyle w:val="a6"/>
              <w:spacing w:before="0" w:after="0"/>
              <w:jc w:val="center"/>
              <w:rPr>
                <w:lang w:val="uk-UA"/>
              </w:rPr>
            </w:pPr>
            <w:r w:rsidRPr="005B0FD4">
              <w:rPr>
                <w:lang w:val="uk-UA"/>
              </w:rPr>
              <w:t> </w:t>
            </w:r>
            <w:r w:rsidRPr="005B0FD4">
              <w:rPr>
                <w:b/>
                <w:bCs/>
                <w:lang w:val="uk-UA"/>
              </w:rPr>
              <w:t>IV. Подання та розкриття тендерних пропозицій</w:t>
            </w:r>
            <w:r w:rsidRPr="005B0FD4">
              <w:rPr>
                <w:lang w:val="uk-UA"/>
              </w:rPr>
              <w:t> </w:t>
            </w:r>
          </w:p>
        </w:tc>
      </w:tr>
      <w:tr w:rsidR="005B0FD4" w:rsidRPr="005B0FD4"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5B0FD4" w:rsidRDefault="00E941E9" w:rsidP="00145BE2">
            <w:pPr>
              <w:pStyle w:val="a6"/>
              <w:spacing w:before="0" w:after="0"/>
              <w:jc w:val="both"/>
              <w:rPr>
                <w:lang w:val="uk-UA"/>
              </w:rPr>
            </w:pPr>
            <w:r w:rsidRPr="005B0FD4">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5B0FD4" w:rsidRDefault="00E941E9" w:rsidP="00145BE2">
            <w:pPr>
              <w:pStyle w:val="a6"/>
              <w:spacing w:before="0" w:after="0"/>
              <w:jc w:val="both"/>
              <w:rPr>
                <w:lang w:val="uk-UA"/>
              </w:rPr>
            </w:pPr>
            <w:r w:rsidRPr="005B0FD4">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78ED8CDC" w:rsidR="00E941E9" w:rsidRPr="005B0FD4" w:rsidRDefault="00E941E9" w:rsidP="00145BE2">
            <w:pPr>
              <w:pStyle w:val="a6"/>
              <w:spacing w:before="0" w:after="0"/>
              <w:rPr>
                <w:lang w:val="uk-UA"/>
              </w:rPr>
            </w:pPr>
            <w:r w:rsidRPr="005B0FD4">
              <w:rPr>
                <w:lang w:val="uk-UA"/>
              </w:rPr>
              <w:t xml:space="preserve">Кінцевий строк подання тендерних пропозицій: </w:t>
            </w:r>
            <w:r w:rsidR="003C64BC">
              <w:rPr>
                <w:b/>
                <w:lang w:val="uk-UA"/>
              </w:rPr>
              <w:t>0</w:t>
            </w:r>
            <w:r w:rsidR="008A022B">
              <w:rPr>
                <w:b/>
                <w:lang w:val="uk-UA"/>
              </w:rPr>
              <w:t>5</w:t>
            </w:r>
            <w:r w:rsidR="003C64BC">
              <w:rPr>
                <w:b/>
                <w:lang w:val="uk-UA"/>
              </w:rPr>
              <w:t>.01</w:t>
            </w:r>
            <w:r w:rsidRPr="005B0FD4">
              <w:rPr>
                <w:b/>
                <w:lang w:val="uk-UA"/>
              </w:rPr>
              <w:t>.202</w:t>
            </w:r>
            <w:r w:rsidR="008A022B">
              <w:rPr>
                <w:b/>
                <w:lang w:val="uk-UA"/>
              </w:rPr>
              <w:t>4</w:t>
            </w:r>
            <w:r w:rsidRPr="005B0FD4">
              <w:rPr>
                <w:b/>
                <w:lang w:val="uk-UA"/>
              </w:rPr>
              <w:t xml:space="preserve"> до</w:t>
            </w:r>
            <w:r w:rsidR="00504F12" w:rsidRPr="005B0FD4">
              <w:rPr>
                <w:b/>
                <w:lang w:val="uk-UA"/>
              </w:rPr>
              <w:t xml:space="preserve"> </w:t>
            </w:r>
            <w:r w:rsidR="003C64BC">
              <w:rPr>
                <w:b/>
                <w:lang w:val="uk-UA"/>
              </w:rPr>
              <w:t>18</w:t>
            </w:r>
            <w:r w:rsidRPr="005B0FD4">
              <w:rPr>
                <w:b/>
                <w:lang w:val="uk-UA"/>
              </w:rPr>
              <w:t>:00 год.</w:t>
            </w:r>
          </w:p>
          <w:p w14:paraId="74F80AAF" w14:textId="77777777" w:rsidR="00E941E9" w:rsidRPr="005B0FD4"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5B0FD4" w:rsidRDefault="00E941E9" w:rsidP="00145BE2">
            <w:pPr>
              <w:pStyle w:val="LO-normal1"/>
              <w:widowControl w:val="0"/>
              <w:spacing w:line="240" w:lineRule="auto"/>
              <w:ind w:right="113"/>
              <w:jc w:val="both"/>
              <w:rPr>
                <w:rFonts w:ascii="Times New Roman" w:hAnsi="Times New Roman" w:cs="Times New Roman"/>
                <w:color w:val="auto"/>
                <w:lang w:val="uk-UA"/>
              </w:rPr>
            </w:pPr>
            <w:r w:rsidRPr="005B0FD4">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5B0FD4" w:rsidRPr="005B0FD4"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5B0FD4" w:rsidRDefault="00E941E9" w:rsidP="00145BE2">
            <w:pPr>
              <w:pStyle w:val="a6"/>
              <w:spacing w:before="0" w:after="0"/>
              <w:jc w:val="both"/>
              <w:rPr>
                <w:b/>
                <w:lang w:val="uk-UA"/>
              </w:rPr>
            </w:pPr>
            <w:r w:rsidRPr="005B0FD4">
              <w:rPr>
                <w:b/>
                <w:lang w:val="uk-UA"/>
              </w:rPr>
              <w:lastRenderedPageBreak/>
              <w:t xml:space="preserve">2. Порядок проведення </w:t>
            </w:r>
            <w:r w:rsidRPr="005B0FD4">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5B0FD4"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5B0FD4">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5B0FD4">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5B0FD4">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5B0FD4">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5B0FD4">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5B0FD4">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5B0FD4" w:rsidRDefault="00E941E9" w:rsidP="00145BE2">
            <w:pPr>
              <w:pStyle w:val="rvps2"/>
              <w:shd w:val="clear" w:color="auto" w:fill="FFFFFF"/>
              <w:spacing w:before="0" w:after="0"/>
              <w:jc w:val="both"/>
              <w:rPr>
                <w:lang w:val="uk-UA"/>
              </w:rPr>
            </w:pPr>
            <w:bookmarkStart w:id="9" w:name="n1566"/>
            <w:bookmarkEnd w:id="9"/>
            <w:r w:rsidRPr="005B0FD4">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5B0FD4">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5B0FD4">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5B0FD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5B0FD4">
              <w:rPr>
                <w:rFonts w:ascii="Times New Roman" w:eastAsia="Times New Roman" w:hAnsi="Times New Roman" w:cs="Times New Roman"/>
                <w:color w:val="auto"/>
                <w:sz w:val="24"/>
                <w:szCs w:val="24"/>
                <w:lang w:val="uk-UA"/>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w:t>
            </w:r>
            <w:r w:rsidRPr="005B0FD4">
              <w:rPr>
                <w:rFonts w:ascii="Times New Roman" w:eastAsia="Times New Roman" w:hAnsi="Times New Roman" w:cs="Times New Roman"/>
                <w:color w:val="auto"/>
                <w:sz w:val="24"/>
                <w:szCs w:val="24"/>
                <w:lang w:val="uk-UA"/>
              </w:rPr>
              <w:lastRenderedPageBreak/>
              <w:t>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5B0FD4" w:rsidRDefault="00E941E9" w:rsidP="00145BE2">
            <w:pPr>
              <w:pStyle w:val="a6"/>
              <w:spacing w:before="0" w:after="0"/>
              <w:jc w:val="both"/>
              <w:rPr>
                <w:lang w:val="uk-UA"/>
              </w:rPr>
            </w:pPr>
            <w:r w:rsidRPr="005B0FD4">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5B0FD4" w:rsidRDefault="00E941E9" w:rsidP="00145BE2">
            <w:pPr>
              <w:pStyle w:val="a6"/>
              <w:spacing w:before="0" w:after="0"/>
              <w:jc w:val="both"/>
              <w:rPr>
                <w:lang w:val="uk-UA"/>
              </w:rPr>
            </w:pPr>
            <w:r w:rsidRPr="005B0FD4">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5B0FD4" w:rsidRDefault="00E941E9" w:rsidP="00145BE2">
            <w:pPr>
              <w:pStyle w:val="a6"/>
              <w:spacing w:before="0" w:after="0"/>
              <w:jc w:val="both"/>
              <w:rPr>
                <w:lang w:val="uk-UA"/>
              </w:rPr>
            </w:pPr>
            <w:r w:rsidRPr="005B0FD4">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5B0FD4" w:rsidRDefault="00E941E9" w:rsidP="00145BE2">
            <w:pPr>
              <w:pStyle w:val="a6"/>
              <w:spacing w:before="0" w:after="0"/>
              <w:jc w:val="both"/>
              <w:rPr>
                <w:lang w:val="uk-UA"/>
              </w:rPr>
            </w:pPr>
            <w:r w:rsidRPr="005B0FD4">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5B0FD4" w:rsidRPr="005B0FD4"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5B0FD4" w:rsidRDefault="00E941E9" w:rsidP="00145BE2">
            <w:pPr>
              <w:pStyle w:val="a6"/>
              <w:spacing w:before="0" w:after="0"/>
              <w:jc w:val="both"/>
              <w:rPr>
                <w:b/>
                <w:lang w:val="uk-UA"/>
              </w:rPr>
            </w:pPr>
            <w:r w:rsidRPr="005B0FD4">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5B0FD4"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5B0FD4"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5B0FD4">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5B0FD4">
                <w:rPr>
                  <w:rFonts w:ascii="Times New Roman" w:eastAsia="Times New Roman" w:hAnsi="Times New Roman" w:cs="Times New Roman"/>
                  <w:color w:val="auto"/>
                  <w:sz w:val="24"/>
                  <w:szCs w:val="24"/>
                  <w:lang w:val="uk-UA"/>
                </w:rPr>
                <w:t>статті 16</w:t>
              </w:r>
            </w:hyperlink>
            <w:r w:rsidRPr="005B0FD4">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5B0FD4">
                <w:rPr>
                  <w:rFonts w:ascii="Times New Roman" w:eastAsia="Times New Roman" w:hAnsi="Times New Roman" w:cs="Times New Roman"/>
                  <w:color w:val="auto"/>
                  <w:sz w:val="24"/>
                  <w:szCs w:val="24"/>
                  <w:lang w:val="uk-UA"/>
                </w:rPr>
                <w:t>пунктом 47</w:t>
              </w:r>
            </w:hyperlink>
            <w:r w:rsidRPr="005B0FD4">
              <w:rPr>
                <w:rFonts w:ascii="Times New Roman" w:eastAsia="Times New Roman" w:hAnsi="Times New Roman" w:cs="Times New Roman"/>
                <w:color w:val="auto"/>
                <w:sz w:val="24"/>
                <w:szCs w:val="24"/>
                <w:lang w:val="uk-UA"/>
              </w:rPr>
              <w:t> цих особливостей.</w:t>
            </w:r>
          </w:p>
          <w:p w14:paraId="53918A57" w14:textId="1CB0C9C4" w:rsidR="00E941E9" w:rsidRPr="005B0FD4"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5B0FD4">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B0FD4" w:rsidRPr="005B0FD4"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5B0FD4" w:rsidRDefault="00E941E9" w:rsidP="00145BE2">
            <w:pPr>
              <w:pStyle w:val="a6"/>
              <w:spacing w:before="0" w:after="0"/>
              <w:jc w:val="center"/>
              <w:rPr>
                <w:lang w:val="uk-UA"/>
              </w:rPr>
            </w:pPr>
            <w:r w:rsidRPr="005B0FD4">
              <w:rPr>
                <w:lang w:val="uk-UA"/>
              </w:rPr>
              <w:t> </w:t>
            </w:r>
            <w:r w:rsidRPr="005B0FD4">
              <w:rPr>
                <w:b/>
                <w:bCs/>
                <w:lang w:val="uk-UA"/>
              </w:rPr>
              <w:t xml:space="preserve">V. </w:t>
            </w:r>
            <w:r w:rsidRPr="005B0FD4">
              <w:rPr>
                <w:b/>
                <w:lang w:val="uk-UA"/>
              </w:rPr>
              <w:t>Розгляд та оцінка тендерних пропозицій</w:t>
            </w:r>
          </w:p>
        </w:tc>
      </w:tr>
      <w:tr w:rsidR="005B0FD4" w:rsidRPr="005B0FD4"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5B0FD4" w:rsidRDefault="00E941E9" w:rsidP="00145BE2">
            <w:pPr>
              <w:pStyle w:val="a6"/>
              <w:spacing w:before="0" w:after="0"/>
              <w:jc w:val="both"/>
              <w:rPr>
                <w:lang w:val="uk-UA"/>
              </w:rPr>
            </w:pPr>
            <w:r w:rsidRPr="005B0FD4">
              <w:rPr>
                <w:lang w:val="uk-UA"/>
              </w:rPr>
              <w:t> </w:t>
            </w:r>
            <w:r w:rsidRPr="005B0FD4">
              <w:rPr>
                <w:b/>
                <w:bCs/>
                <w:lang w:val="uk-UA"/>
              </w:rPr>
              <w:t xml:space="preserve">1. </w:t>
            </w:r>
            <w:r w:rsidRPr="005B0FD4">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5B0FD4" w:rsidRDefault="00E941E9" w:rsidP="00145BE2">
            <w:pPr>
              <w:jc w:val="both"/>
              <w:rPr>
                <w:rFonts w:ascii="Times New Roman" w:hAnsi="Times New Roman" w:cs="Times New Roman"/>
                <w:shd w:val="clear" w:color="auto" w:fill="FFFFFF"/>
                <w:lang w:val="uk-UA"/>
              </w:rPr>
            </w:pPr>
            <w:r w:rsidRPr="005B0FD4">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5B0FD4" w:rsidRDefault="00E941E9" w:rsidP="00145BE2">
            <w:pPr>
              <w:jc w:val="both"/>
              <w:rPr>
                <w:rFonts w:ascii="Times New Roman" w:hAnsi="Times New Roman" w:cs="Times New Roman"/>
                <w:shd w:val="clear" w:color="auto" w:fill="FFFFFF"/>
                <w:lang w:val="uk-UA"/>
              </w:rPr>
            </w:pPr>
            <w:r w:rsidRPr="005B0FD4">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5B0FD4" w:rsidRDefault="00E941E9" w:rsidP="00145BE2">
            <w:pPr>
              <w:jc w:val="both"/>
              <w:rPr>
                <w:rFonts w:ascii="Times New Roman" w:hAnsi="Times New Roman" w:cs="Times New Roman"/>
                <w:lang w:val="uk-UA"/>
              </w:rPr>
            </w:pPr>
            <w:r w:rsidRPr="005B0FD4">
              <w:rPr>
                <w:rFonts w:ascii="Times New Roman" w:hAnsi="Times New Roman" w:cs="Times New Roman"/>
                <w:shd w:val="clear" w:color="auto" w:fill="FFFFFF"/>
                <w:lang w:val="uk-UA"/>
              </w:rPr>
              <w:t>5.1.3. Критеріями оцінки є ціна;.</w:t>
            </w:r>
          </w:p>
          <w:p w14:paraId="3B091088" w14:textId="77777777" w:rsidR="00E941E9" w:rsidRPr="005B0FD4" w:rsidRDefault="00E941E9" w:rsidP="00145BE2">
            <w:pPr>
              <w:numPr>
                <w:ilvl w:val="0"/>
                <w:numId w:val="4"/>
              </w:numPr>
              <w:tabs>
                <w:tab w:val="clear" w:pos="-76"/>
                <w:tab w:val="num" w:pos="644"/>
              </w:tabs>
              <w:ind w:left="51"/>
              <w:jc w:val="both"/>
              <w:rPr>
                <w:rFonts w:ascii="Times New Roman" w:hAnsi="Times New Roman" w:cs="Times New Roman"/>
                <w:lang w:val="uk-UA"/>
              </w:rPr>
            </w:pPr>
            <w:r w:rsidRPr="005B0FD4">
              <w:rPr>
                <w:rFonts w:ascii="Times New Roman" w:hAnsi="Times New Roman" w:cs="Times New Roman"/>
                <w:b/>
                <w:lang w:val="uk-UA"/>
              </w:rPr>
              <w:t>Ціна</w:t>
            </w:r>
            <w:r w:rsidRPr="005B0FD4">
              <w:rPr>
                <w:rFonts w:ascii="Times New Roman" w:hAnsi="Times New Roman" w:cs="Times New Roman"/>
                <w:lang w:val="uk-UA"/>
              </w:rPr>
              <w:t xml:space="preserve"> - </w:t>
            </w:r>
            <w:r w:rsidRPr="005B0FD4">
              <w:rPr>
                <w:rFonts w:ascii="Times New Roman" w:hAnsi="Times New Roman" w:cs="Times New Roman"/>
                <w:b/>
                <w:lang w:val="uk-UA"/>
              </w:rPr>
              <w:t xml:space="preserve">питома вага критерію складає 100 відсотків. </w:t>
            </w:r>
            <w:r w:rsidRPr="005B0FD4">
              <w:rPr>
                <w:rFonts w:ascii="Times New Roman" w:hAnsi="Times New Roman" w:cs="Times New Roman"/>
                <w:bCs/>
                <w:lang w:val="uk-UA"/>
              </w:rPr>
              <w:t xml:space="preserve">Ціна </w:t>
            </w:r>
            <w:r w:rsidRPr="005B0FD4">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5B0FD4"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5B0FD4">
              <w:rPr>
                <w:rFonts w:ascii="Times New Roman" w:hAnsi="Times New Roman" w:cs="Times New Roman"/>
                <w:lang w:val="uk-UA"/>
              </w:rPr>
              <w:t xml:space="preserve">5.1.4. </w:t>
            </w:r>
            <w:r w:rsidRPr="005B0FD4">
              <w:rPr>
                <w:rFonts w:ascii="Times New Roman" w:hAnsi="Times New Roman" w:cs="Times New Roman"/>
                <w:lang w:val="uk-UA" w:eastAsia="uk-UA"/>
              </w:rPr>
              <w:t xml:space="preserve">До оцінки тендерних пропозицій приймається сума, що становить </w:t>
            </w:r>
            <w:r w:rsidRPr="005B0FD4">
              <w:rPr>
                <w:rFonts w:ascii="Times New Roman" w:hAnsi="Times New Roman" w:cs="Times New Roman"/>
                <w:lang w:val="uk-UA" w:eastAsia="uk-UA"/>
              </w:rPr>
              <w:lastRenderedPageBreak/>
              <w:t xml:space="preserve">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5B0FD4" w:rsidRPr="005B0FD4"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5B0FD4" w:rsidRDefault="00E941E9" w:rsidP="00145BE2">
            <w:pPr>
              <w:pStyle w:val="a6"/>
              <w:spacing w:before="0" w:after="0"/>
              <w:jc w:val="both"/>
              <w:rPr>
                <w:lang w:val="uk-UA"/>
              </w:rPr>
            </w:pPr>
            <w:r w:rsidRPr="005B0FD4">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5B0FD4">
                <w:rPr>
                  <w:shd w:val="clear" w:color="auto" w:fill="FFFFFF"/>
                  <w:lang w:val="uk-UA"/>
                </w:rPr>
                <w:t>другої</w:t>
              </w:r>
            </w:hyperlink>
            <w:r w:rsidRPr="005B0FD4">
              <w:rPr>
                <w:shd w:val="clear" w:color="auto" w:fill="FFFFFF"/>
                <w:lang w:val="uk-UA"/>
              </w:rPr>
              <w:t>, </w:t>
            </w:r>
            <w:hyperlink r:id="rId11" w:anchor="n1524" w:tgtFrame="_blank" w:history="1">
              <w:r w:rsidRPr="005B0FD4">
                <w:rPr>
                  <w:shd w:val="clear" w:color="auto" w:fill="FFFFFF"/>
                  <w:lang w:val="uk-UA"/>
                </w:rPr>
                <w:t>п’ятої - дев’ятої</w:t>
              </w:r>
            </w:hyperlink>
            <w:r w:rsidRPr="005B0FD4">
              <w:rPr>
                <w:shd w:val="clear" w:color="auto" w:fill="FFFFFF"/>
                <w:lang w:val="uk-UA"/>
              </w:rPr>
              <w:t>, </w:t>
            </w:r>
            <w:hyperlink r:id="rId12" w:anchor="n1531" w:tgtFrame="_blank" w:history="1">
              <w:r w:rsidRPr="005B0FD4">
                <w:rPr>
                  <w:shd w:val="clear" w:color="auto" w:fill="FFFFFF"/>
                  <w:lang w:val="uk-UA"/>
                </w:rPr>
                <w:t>дванадцятої</w:t>
              </w:r>
            </w:hyperlink>
            <w:r w:rsidRPr="005B0FD4">
              <w:rPr>
                <w:shd w:val="clear" w:color="auto" w:fill="FFFFFF"/>
                <w:lang w:val="uk-UA"/>
              </w:rPr>
              <w:t>, </w:t>
            </w:r>
            <w:hyperlink r:id="rId13" w:anchor="n1553" w:tgtFrame="_blank" w:history="1">
              <w:r w:rsidRPr="005B0FD4">
                <w:rPr>
                  <w:shd w:val="clear" w:color="auto" w:fill="FFFFFF"/>
                  <w:lang w:val="uk-UA"/>
                </w:rPr>
                <w:t>шістнадцятої</w:t>
              </w:r>
            </w:hyperlink>
            <w:r w:rsidRPr="005B0FD4">
              <w:rPr>
                <w:shd w:val="clear" w:color="auto" w:fill="FFFFFF"/>
                <w:lang w:val="uk-UA"/>
              </w:rPr>
              <w:t>, </w:t>
            </w:r>
            <w:hyperlink r:id="rId14" w:anchor="n1543" w:tgtFrame="_blank" w:history="1">
              <w:r w:rsidRPr="005B0FD4">
                <w:rPr>
                  <w:shd w:val="clear" w:color="auto" w:fill="FFFFFF"/>
                  <w:lang w:val="uk-UA"/>
                </w:rPr>
                <w:t>абзацу першого</w:t>
              </w:r>
            </w:hyperlink>
            <w:r w:rsidRPr="005B0FD4">
              <w:rPr>
                <w:shd w:val="clear" w:color="auto" w:fill="FFFFFF"/>
                <w:lang w:val="uk-UA"/>
              </w:rPr>
              <w:t> частини чотирнадцятої, абзаців </w:t>
            </w:r>
            <w:hyperlink r:id="rId15" w:anchor="n1550" w:tgtFrame="_blank" w:history="1">
              <w:r w:rsidRPr="005B0FD4">
                <w:rPr>
                  <w:shd w:val="clear" w:color="auto" w:fill="FFFFFF"/>
                  <w:lang w:val="uk-UA"/>
                </w:rPr>
                <w:t>другого</w:t>
              </w:r>
            </w:hyperlink>
            <w:r w:rsidRPr="005B0FD4">
              <w:rPr>
                <w:shd w:val="clear" w:color="auto" w:fill="FFFFFF"/>
                <w:lang w:val="uk-UA"/>
              </w:rPr>
              <w:t> і </w:t>
            </w:r>
            <w:hyperlink r:id="rId16" w:anchor="n1551" w:tgtFrame="_blank" w:history="1">
              <w:r w:rsidRPr="005B0FD4">
                <w:rPr>
                  <w:shd w:val="clear" w:color="auto" w:fill="FFFFFF"/>
                  <w:lang w:val="uk-UA"/>
                </w:rPr>
                <w:t>третього</w:t>
              </w:r>
            </w:hyperlink>
            <w:r w:rsidRPr="005B0FD4">
              <w:rPr>
                <w:shd w:val="clear" w:color="auto" w:fill="FFFFFF"/>
                <w:lang w:val="uk-UA"/>
              </w:rPr>
              <w:t> частини п’ятнадцятої статті 29 Закону не застосовуються) з урахуванням положень </w:t>
            </w:r>
            <w:hyperlink r:id="rId17" w:anchor="n588" w:history="1">
              <w:r w:rsidRPr="005B0FD4">
                <w:rPr>
                  <w:shd w:val="clear" w:color="auto" w:fill="FFFFFF"/>
                  <w:lang w:val="uk-UA"/>
                </w:rPr>
                <w:t>пункту 43</w:t>
              </w:r>
            </w:hyperlink>
            <w:r w:rsidRPr="005B0FD4">
              <w:rPr>
                <w:shd w:val="clear" w:color="auto" w:fill="FFFFFF"/>
                <w:lang w:val="uk-UA"/>
              </w:rPr>
              <w:t> цих особливостей.</w:t>
            </w:r>
          </w:p>
          <w:p w14:paraId="0974FD9F" w14:textId="7678343C" w:rsidR="00E941E9" w:rsidRPr="005B0FD4" w:rsidRDefault="00E941E9" w:rsidP="00145BE2">
            <w:pPr>
              <w:pStyle w:val="rvps2"/>
              <w:shd w:val="clear" w:color="auto" w:fill="FFFFFF"/>
              <w:spacing w:before="0" w:after="0"/>
              <w:jc w:val="both"/>
              <w:rPr>
                <w:shd w:val="clear" w:color="auto" w:fill="FFFFFF"/>
                <w:lang w:val="uk-UA"/>
              </w:rPr>
            </w:pPr>
            <w:bookmarkStart w:id="13" w:name="n580"/>
            <w:bookmarkEnd w:id="13"/>
            <w:r w:rsidRPr="005B0FD4">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shd w:val="clear" w:color="auto" w:fill="FFFFFF"/>
                <w:lang w:val="uk-UA"/>
              </w:rPr>
              <w:t xml:space="preserve">5.2.6. </w:t>
            </w:r>
            <w:r w:rsidRPr="005B0FD4">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5B0FD4" w:rsidRDefault="00E941E9" w:rsidP="00145BE2">
            <w:pPr>
              <w:pStyle w:val="rvps2"/>
              <w:shd w:val="clear" w:color="auto" w:fill="FFFFFF"/>
              <w:spacing w:before="0" w:after="0"/>
              <w:jc w:val="both"/>
              <w:rPr>
                <w:shd w:val="clear" w:color="auto" w:fill="FFFFFF"/>
                <w:lang w:val="uk-UA"/>
              </w:rPr>
            </w:pPr>
            <w:r w:rsidRPr="005B0FD4">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5B0FD4"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5B0FD4">
              <w:rPr>
                <w:rFonts w:ascii="Times New Roman" w:hAnsi="Times New Roman" w:cs="Times New Roman"/>
                <w:shd w:val="clear" w:color="auto" w:fill="FFFFFF"/>
                <w:lang w:val="uk-UA"/>
              </w:rPr>
              <w:t>5.2.8.</w:t>
            </w:r>
            <w:r w:rsidRPr="005B0FD4">
              <w:rPr>
                <w:rFonts w:ascii="Times New Roman" w:hAnsi="Times New Roman" w:cs="Times New Roman"/>
                <w:lang w:val="uk-UA"/>
              </w:rPr>
              <w:t xml:space="preserve"> </w:t>
            </w:r>
            <w:r w:rsidRPr="005B0FD4">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w:t>
            </w:r>
            <w:r w:rsidRPr="005B0FD4">
              <w:rPr>
                <w:rFonts w:ascii="Times New Roman" w:hAnsi="Times New Roman" w:cs="Times New Roman"/>
                <w:shd w:val="clear" w:color="auto" w:fill="FFFFFF"/>
                <w:lang w:val="uk-UA"/>
              </w:rPr>
              <w:lastRenderedPageBreak/>
              <w:t>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5B0FD4"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5B0FD4">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5B0FD4"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5B0FD4">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5B0FD4" w:rsidRDefault="00E941E9" w:rsidP="00145BE2">
            <w:pPr>
              <w:pStyle w:val="rvps2"/>
              <w:shd w:val="clear" w:color="auto" w:fill="FFFFFF"/>
              <w:spacing w:before="0" w:after="0"/>
              <w:jc w:val="both"/>
              <w:rPr>
                <w:lang w:val="uk-UA" w:eastAsia="uk-UA"/>
              </w:rPr>
            </w:pPr>
            <w:r w:rsidRPr="005B0FD4">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5B0FD4" w:rsidRDefault="00E941E9" w:rsidP="00145BE2">
            <w:pPr>
              <w:pStyle w:val="rvps2"/>
              <w:shd w:val="clear" w:color="auto" w:fill="FFFFFF"/>
              <w:spacing w:before="0" w:after="0"/>
              <w:jc w:val="both"/>
              <w:rPr>
                <w:shd w:val="clear" w:color="auto" w:fill="FFFFFF"/>
                <w:lang w:val="uk-UA"/>
              </w:rPr>
            </w:pPr>
            <w:r w:rsidRPr="005B0FD4">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5B0FD4" w:rsidRPr="005B0FD4"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5B0FD4" w:rsidRDefault="00E941E9" w:rsidP="00145BE2">
            <w:pPr>
              <w:pStyle w:val="a6"/>
              <w:spacing w:before="0" w:after="0"/>
              <w:rPr>
                <w:lang w:val="uk-UA"/>
              </w:rPr>
            </w:pPr>
            <w:r w:rsidRPr="005B0FD4">
              <w:rPr>
                <w:lang w:val="uk-UA"/>
              </w:rPr>
              <w:lastRenderedPageBreak/>
              <w:t> </w:t>
            </w:r>
            <w:r w:rsidRPr="005B0FD4">
              <w:rPr>
                <w:b/>
                <w:bCs/>
                <w:lang w:val="uk-UA"/>
              </w:rPr>
              <w:t xml:space="preserve">3. </w:t>
            </w:r>
            <w:r w:rsidRPr="005B0FD4">
              <w:rPr>
                <w:b/>
                <w:lang w:val="uk-UA"/>
              </w:rPr>
              <w:t>Відхилення тендерних пропозицій</w:t>
            </w:r>
            <w:r w:rsidRPr="005B0FD4">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5B0FD4" w:rsidRDefault="00E941E9" w:rsidP="00145BE2">
            <w:pPr>
              <w:pStyle w:val="a6"/>
              <w:spacing w:before="0" w:after="0"/>
              <w:jc w:val="both"/>
              <w:rPr>
                <w:bCs/>
                <w:lang w:val="uk-UA"/>
              </w:rPr>
            </w:pPr>
            <w:r w:rsidRPr="005B0FD4">
              <w:rPr>
                <w:lang w:val="uk-UA"/>
              </w:rPr>
              <w:t xml:space="preserve">5.3.1. </w:t>
            </w:r>
            <w:r w:rsidRPr="005B0FD4">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5B0FD4" w:rsidRDefault="00E941E9" w:rsidP="00145BE2">
            <w:pPr>
              <w:pStyle w:val="a6"/>
              <w:spacing w:before="0" w:after="0"/>
              <w:jc w:val="both"/>
              <w:rPr>
                <w:b/>
                <w:bCs/>
                <w:lang w:val="uk-UA"/>
              </w:rPr>
            </w:pPr>
            <w:r w:rsidRPr="005B0FD4">
              <w:rPr>
                <w:b/>
                <w:bCs/>
                <w:lang w:val="uk-UA"/>
              </w:rPr>
              <w:t>1) учасник процедури закупівлі:</w:t>
            </w:r>
          </w:p>
          <w:p w14:paraId="7FAA7A80" w14:textId="77777777" w:rsidR="00E941E9" w:rsidRPr="005B0FD4" w:rsidRDefault="00E941E9" w:rsidP="00145BE2">
            <w:pPr>
              <w:pStyle w:val="a6"/>
              <w:spacing w:before="0" w:after="0"/>
              <w:jc w:val="both"/>
              <w:rPr>
                <w:bCs/>
                <w:lang w:val="uk-UA"/>
              </w:rPr>
            </w:pPr>
            <w:r w:rsidRPr="005B0FD4">
              <w:rPr>
                <w:bCs/>
                <w:lang w:val="uk-UA"/>
              </w:rPr>
              <w:t>підпадає під підстави, встановлені пунктом 47 цих особливостей;</w:t>
            </w:r>
          </w:p>
          <w:p w14:paraId="58AFCC8F" w14:textId="77777777" w:rsidR="00E941E9" w:rsidRPr="005B0FD4" w:rsidRDefault="00E941E9" w:rsidP="00145BE2">
            <w:pPr>
              <w:pStyle w:val="a6"/>
              <w:spacing w:before="0" w:after="0"/>
              <w:jc w:val="both"/>
              <w:rPr>
                <w:bCs/>
                <w:lang w:val="uk-UA"/>
              </w:rPr>
            </w:pPr>
            <w:r w:rsidRPr="005B0FD4">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5B0FD4" w:rsidRDefault="00E941E9" w:rsidP="00145BE2">
            <w:pPr>
              <w:pStyle w:val="a6"/>
              <w:spacing w:before="0" w:after="0"/>
              <w:jc w:val="both"/>
              <w:rPr>
                <w:bCs/>
                <w:lang w:val="uk-UA"/>
              </w:rPr>
            </w:pPr>
            <w:r w:rsidRPr="005B0FD4">
              <w:rPr>
                <w:bCs/>
                <w:lang w:val="uk-UA"/>
              </w:rPr>
              <w:t>не надав забезпечення тендерної пропозиції, якщо таке забезпечення вимагалося замовником;</w:t>
            </w:r>
          </w:p>
          <w:p w14:paraId="2C1E7AC0" w14:textId="77777777" w:rsidR="00E941E9" w:rsidRPr="005B0FD4" w:rsidRDefault="00E941E9" w:rsidP="00145BE2">
            <w:pPr>
              <w:pStyle w:val="a6"/>
              <w:spacing w:before="0" w:after="0"/>
              <w:jc w:val="both"/>
              <w:rPr>
                <w:bCs/>
                <w:lang w:val="uk-UA"/>
              </w:rPr>
            </w:pPr>
            <w:r w:rsidRPr="005B0FD4">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5B0FD4">
              <w:rPr>
                <w:bCs/>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5B0FD4" w:rsidRDefault="00E941E9" w:rsidP="00145BE2">
            <w:pPr>
              <w:pStyle w:val="a6"/>
              <w:spacing w:before="0" w:after="0"/>
              <w:jc w:val="both"/>
              <w:rPr>
                <w:bCs/>
                <w:lang w:val="uk-UA"/>
              </w:rPr>
            </w:pPr>
            <w:r w:rsidRPr="005B0FD4">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5B0FD4" w:rsidRDefault="00E941E9" w:rsidP="00145BE2">
            <w:pPr>
              <w:pStyle w:val="a6"/>
              <w:spacing w:before="0" w:after="0"/>
              <w:jc w:val="both"/>
              <w:rPr>
                <w:bCs/>
                <w:lang w:val="uk-UA"/>
              </w:rPr>
            </w:pPr>
            <w:r w:rsidRPr="005B0FD4">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5B0FD4" w:rsidRDefault="00E941E9" w:rsidP="00145BE2">
            <w:pPr>
              <w:pStyle w:val="a6"/>
              <w:spacing w:before="0" w:after="0"/>
              <w:jc w:val="both"/>
              <w:rPr>
                <w:bCs/>
                <w:lang w:val="uk-UA"/>
              </w:rPr>
            </w:pPr>
            <w:r w:rsidRPr="005B0FD4">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5B0FD4" w:rsidRDefault="00E941E9" w:rsidP="00145BE2">
            <w:pPr>
              <w:pStyle w:val="a6"/>
              <w:spacing w:before="0" w:after="0"/>
              <w:jc w:val="both"/>
              <w:rPr>
                <w:b/>
                <w:bCs/>
                <w:lang w:val="uk-UA"/>
              </w:rPr>
            </w:pPr>
            <w:r w:rsidRPr="005B0FD4">
              <w:rPr>
                <w:b/>
                <w:bCs/>
                <w:lang w:val="uk-UA"/>
              </w:rPr>
              <w:t>2) тендерна пропозиція:</w:t>
            </w:r>
          </w:p>
          <w:p w14:paraId="6388B896" w14:textId="77777777" w:rsidR="00E941E9" w:rsidRPr="005B0FD4" w:rsidRDefault="00E941E9" w:rsidP="00145BE2">
            <w:pPr>
              <w:pStyle w:val="a6"/>
              <w:spacing w:before="0" w:after="0"/>
              <w:jc w:val="both"/>
              <w:rPr>
                <w:bCs/>
                <w:lang w:val="uk-UA"/>
              </w:rPr>
            </w:pPr>
            <w:r w:rsidRPr="005B0FD4">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5B0FD4" w:rsidRDefault="00E941E9" w:rsidP="00145BE2">
            <w:pPr>
              <w:pStyle w:val="a6"/>
              <w:spacing w:before="0" w:after="0"/>
              <w:jc w:val="both"/>
              <w:rPr>
                <w:bCs/>
                <w:lang w:val="uk-UA"/>
              </w:rPr>
            </w:pPr>
            <w:r w:rsidRPr="005B0FD4">
              <w:rPr>
                <w:bCs/>
                <w:lang w:val="uk-UA"/>
              </w:rPr>
              <w:t>є такою, строк дії якої закінчився;</w:t>
            </w:r>
          </w:p>
          <w:p w14:paraId="0D898E3E" w14:textId="77777777" w:rsidR="00E941E9" w:rsidRPr="005B0FD4" w:rsidRDefault="00E941E9" w:rsidP="00145BE2">
            <w:pPr>
              <w:pStyle w:val="a6"/>
              <w:spacing w:before="0" w:after="0"/>
              <w:jc w:val="both"/>
              <w:rPr>
                <w:bCs/>
                <w:lang w:val="uk-UA"/>
              </w:rPr>
            </w:pPr>
            <w:r w:rsidRPr="005B0FD4">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5B0FD4" w:rsidRDefault="00E941E9" w:rsidP="00145BE2">
            <w:pPr>
              <w:pStyle w:val="a6"/>
              <w:spacing w:before="0" w:after="0"/>
              <w:jc w:val="both"/>
              <w:rPr>
                <w:bCs/>
                <w:lang w:val="uk-UA"/>
              </w:rPr>
            </w:pPr>
            <w:r w:rsidRPr="005B0FD4">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5B0FD4" w:rsidRDefault="00E941E9" w:rsidP="00145BE2">
            <w:pPr>
              <w:pStyle w:val="a6"/>
              <w:spacing w:before="0" w:after="0"/>
              <w:jc w:val="both"/>
              <w:rPr>
                <w:b/>
                <w:bCs/>
                <w:lang w:val="uk-UA"/>
              </w:rPr>
            </w:pPr>
            <w:r w:rsidRPr="005B0FD4">
              <w:rPr>
                <w:b/>
                <w:bCs/>
                <w:lang w:val="uk-UA"/>
              </w:rPr>
              <w:t>3) переможець процедури закупівлі:</w:t>
            </w:r>
          </w:p>
          <w:p w14:paraId="0C1F3117" w14:textId="77777777" w:rsidR="00E941E9" w:rsidRPr="005B0FD4" w:rsidRDefault="00E941E9" w:rsidP="00145BE2">
            <w:pPr>
              <w:pStyle w:val="a6"/>
              <w:spacing w:before="0" w:after="0"/>
              <w:jc w:val="both"/>
              <w:rPr>
                <w:bCs/>
                <w:lang w:val="uk-UA"/>
              </w:rPr>
            </w:pPr>
            <w:r w:rsidRPr="005B0FD4">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5B0FD4" w:rsidRDefault="00E941E9" w:rsidP="00145BE2">
            <w:pPr>
              <w:pStyle w:val="a6"/>
              <w:spacing w:before="0" w:after="0"/>
              <w:jc w:val="both"/>
              <w:rPr>
                <w:bCs/>
                <w:lang w:val="uk-UA"/>
              </w:rPr>
            </w:pPr>
            <w:r w:rsidRPr="005B0FD4">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5B0FD4" w:rsidRDefault="00E941E9" w:rsidP="00145BE2">
            <w:pPr>
              <w:pStyle w:val="a6"/>
              <w:spacing w:before="0" w:after="0"/>
              <w:jc w:val="both"/>
              <w:rPr>
                <w:bCs/>
                <w:lang w:val="uk-UA"/>
              </w:rPr>
            </w:pPr>
            <w:r w:rsidRPr="005B0FD4">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5B0FD4" w:rsidRDefault="00E941E9" w:rsidP="00145BE2">
            <w:pPr>
              <w:pStyle w:val="a6"/>
              <w:spacing w:before="0" w:after="0"/>
              <w:jc w:val="both"/>
              <w:rPr>
                <w:bCs/>
                <w:lang w:val="uk-UA"/>
              </w:rPr>
            </w:pPr>
            <w:r w:rsidRPr="005B0FD4">
              <w:rPr>
                <w:bCs/>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r w:rsidRPr="005B0FD4">
              <w:rPr>
                <w:bCs/>
                <w:lang w:val="uk-UA"/>
              </w:rPr>
              <w:lastRenderedPageBreak/>
              <w:t>пункту 42 цих особливостей.</w:t>
            </w:r>
          </w:p>
          <w:p w14:paraId="339A424B" w14:textId="77777777" w:rsidR="00E941E9" w:rsidRPr="005B0FD4" w:rsidRDefault="00E941E9" w:rsidP="00145BE2">
            <w:pPr>
              <w:pStyle w:val="a6"/>
              <w:spacing w:before="0" w:after="0"/>
              <w:jc w:val="both"/>
              <w:rPr>
                <w:bCs/>
                <w:lang w:val="uk-UA"/>
              </w:rPr>
            </w:pPr>
            <w:r w:rsidRPr="005B0FD4">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5B0FD4" w:rsidRDefault="00E941E9" w:rsidP="00145BE2">
            <w:pPr>
              <w:pStyle w:val="a6"/>
              <w:spacing w:before="0" w:after="0"/>
              <w:jc w:val="both"/>
              <w:rPr>
                <w:bCs/>
                <w:lang w:val="uk-UA"/>
              </w:rPr>
            </w:pPr>
            <w:r w:rsidRPr="005B0FD4">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5B0FD4" w:rsidRDefault="00E941E9" w:rsidP="00145BE2">
            <w:pPr>
              <w:pStyle w:val="a6"/>
              <w:spacing w:before="0" w:after="0"/>
              <w:jc w:val="both"/>
              <w:rPr>
                <w:bCs/>
                <w:lang w:val="uk-UA"/>
              </w:rPr>
            </w:pPr>
            <w:r w:rsidRPr="005B0FD4">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5B0FD4" w:rsidRDefault="00E941E9" w:rsidP="00145BE2">
            <w:pPr>
              <w:pStyle w:val="a6"/>
              <w:spacing w:before="0" w:after="0"/>
              <w:jc w:val="both"/>
              <w:rPr>
                <w:bCs/>
                <w:lang w:val="uk-UA"/>
              </w:rPr>
            </w:pPr>
            <w:r w:rsidRPr="005B0FD4">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5B0FD4" w:rsidRDefault="00E941E9" w:rsidP="00145BE2">
            <w:pPr>
              <w:pStyle w:val="a6"/>
              <w:spacing w:before="0" w:after="0"/>
              <w:jc w:val="both"/>
              <w:rPr>
                <w:bCs/>
                <w:lang w:val="uk-UA"/>
              </w:rPr>
            </w:pPr>
            <w:r w:rsidRPr="005B0FD4">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0FD4" w:rsidRPr="005B0FD4"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5B0FD4" w:rsidRDefault="00E941E9" w:rsidP="00145BE2">
            <w:pPr>
              <w:pStyle w:val="a6"/>
              <w:spacing w:before="0" w:after="0"/>
              <w:rPr>
                <w:b/>
                <w:lang w:val="uk-UA"/>
              </w:rPr>
            </w:pPr>
            <w:r w:rsidRPr="005B0FD4">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5B0FD4" w:rsidRDefault="00E941E9" w:rsidP="00145BE2">
            <w:pPr>
              <w:jc w:val="both"/>
              <w:rPr>
                <w:rFonts w:ascii="Times New Roman" w:hAnsi="Times New Roman" w:cs="Times New Roman"/>
                <w:lang w:val="uk-UA"/>
              </w:rPr>
            </w:pPr>
            <w:r w:rsidRPr="005B0FD4">
              <w:rPr>
                <w:rFonts w:ascii="Times New Roman" w:hAnsi="Times New Roman" w:cs="Times New Roman"/>
                <w:lang w:val="uk-UA"/>
              </w:rPr>
              <w:t xml:space="preserve">5.4.1. </w:t>
            </w:r>
            <w:r w:rsidRPr="005B0FD4">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5B0FD4" w:rsidRDefault="00E941E9" w:rsidP="00145BE2">
            <w:pPr>
              <w:jc w:val="both"/>
              <w:rPr>
                <w:rFonts w:ascii="Times New Roman" w:hAnsi="Times New Roman" w:cs="Times New Roman"/>
                <w:lang w:val="uk-UA"/>
              </w:rPr>
            </w:pPr>
            <w:r w:rsidRPr="005B0FD4">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0FD4">
              <w:rPr>
                <w:rFonts w:ascii="Times New Roman" w:hAnsi="Times New Roman" w:cs="Times New Roman"/>
                <w:lang w:val="uk-UA" w:eastAsia="ru-RU"/>
              </w:rPr>
              <w:t>до яких відносяться, зокрема.</w:t>
            </w:r>
          </w:p>
          <w:p w14:paraId="0575D2DD"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5B0FD4" w:rsidRDefault="00E941E9" w:rsidP="00145BE2">
            <w:pPr>
              <w:ind w:left="40" w:right="120" w:hanging="20"/>
              <w:jc w:val="both"/>
              <w:rPr>
                <w:rFonts w:ascii="Times New Roman" w:hAnsi="Times New Roman" w:cs="Times New Roman"/>
                <w:lang w:val="uk-UA"/>
              </w:rPr>
            </w:pPr>
            <w:r w:rsidRPr="005B0FD4">
              <w:rPr>
                <w:rFonts w:ascii="Times New Roman" w:hAnsi="Times New Roman" w:cs="Times New Roman"/>
                <w:lang w:val="uk-UA" w:eastAsia="uk-UA"/>
              </w:rPr>
              <w:t>До формальних (несуттєвих) помилок відносяться:</w:t>
            </w:r>
          </w:p>
          <w:p w14:paraId="3A838378"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 уживання великої літери;</w:t>
            </w:r>
          </w:p>
          <w:p w14:paraId="5065FECC"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w:t>
            </w:r>
            <w:r w:rsidRPr="005B0FD4">
              <w:rPr>
                <w:rFonts w:ascii="Times New Roman" w:hAnsi="Times New Roman" w:cs="Times New Roman"/>
                <w:lang w:val="uk-UA" w:eastAsia="ru-RU"/>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5B0FD4" w:rsidRDefault="00E941E9" w:rsidP="00145BE2">
            <w:pPr>
              <w:ind w:right="113"/>
              <w:jc w:val="both"/>
              <w:rPr>
                <w:rFonts w:ascii="Times New Roman" w:hAnsi="Times New Roman" w:cs="Times New Roman"/>
                <w:lang w:val="uk-UA"/>
              </w:rPr>
            </w:pPr>
            <w:r w:rsidRPr="005B0FD4">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5B0FD4" w:rsidRDefault="00E941E9" w:rsidP="00145BE2">
            <w:pPr>
              <w:pStyle w:val="a6"/>
              <w:suppressAutoHyphens w:val="0"/>
              <w:spacing w:before="0" w:after="0"/>
              <w:jc w:val="both"/>
              <w:rPr>
                <w:lang w:val="uk-UA" w:eastAsia="ru-RU"/>
              </w:rPr>
            </w:pPr>
            <w:r w:rsidRPr="005B0FD4">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5B0FD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5B0FD4">
              <w:rPr>
                <w:rFonts w:ascii="Times New Roman" w:hAnsi="Times New Roman" w:cs="Times New Roman"/>
                <w:b/>
                <w:bCs/>
                <w:lang w:val="uk-UA" w:eastAsia="ru-RU"/>
              </w:rPr>
              <w:t>Приклади формальних помилок:</w:t>
            </w:r>
          </w:p>
          <w:p w14:paraId="0C6FC2D8" w14:textId="77777777" w:rsidR="00E941E9" w:rsidRPr="005B0FD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5B0FD4">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5B0FD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5B0FD4">
              <w:rPr>
                <w:rFonts w:ascii="Times New Roman" w:hAnsi="Times New Roman" w:cs="Times New Roman"/>
                <w:lang w:val="uk-UA" w:eastAsia="ru-RU"/>
              </w:rPr>
              <w:t>-  «м.київ» замість «м.Київ»;</w:t>
            </w:r>
          </w:p>
          <w:p w14:paraId="2EB67899" w14:textId="77777777" w:rsidR="00E941E9" w:rsidRPr="005B0FD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5B0FD4">
              <w:rPr>
                <w:rFonts w:ascii="Times New Roman" w:hAnsi="Times New Roman" w:cs="Times New Roman"/>
                <w:lang w:val="uk-UA" w:eastAsia="ru-RU"/>
              </w:rPr>
              <w:t>- «поряд -ок» замість «поря – док»;</w:t>
            </w:r>
          </w:p>
          <w:p w14:paraId="293D4546" w14:textId="77777777" w:rsidR="00E941E9" w:rsidRPr="005B0FD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5B0FD4">
              <w:rPr>
                <w:rFonts w:ascii="Times New Roman" w:hAnsi="Times New Roman" w:cs="Times New Roman"/>
                <w:lang w:val="uk-UA" w:eastAsia="ru-RU"/>
              </w:rPr>
              <w:t>- «ненадається» замість «не надається»»;</w:t>
            </w:r>
          </w:p>
          <w:p w14:paraId="2E97510B" w14:textId="77777777" w:rsidR="00E941E9" w:rsidRPr="005B0FD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5B0FD4">
              <w:rPr>
                <w:rFonts w:ascii="Times New Roman" w:hAnsi="Times New Roman" w:cs="Times New Roman"/>
                <w:lang w:val="uk-UA" w:eastAsia="ru-RU"/>
              </w:rPr>
              <w:t>- «______________№_____________» замість «14.08.2020 №320/13/14-01»</w:t>
            </w:r>
          </w:p>
          <w:p w14:paraId="7E0CD8D3" w14:textId="77777777" w:rsidR="00E941E9" w:rsidRPr="005B0FD4" w:rsidRDefault="00E941E9" w:rsidP="00145BE2">
            <w:pPr>
              <w:pStyle w:val="a6"/>
              <w:suppressAutoHyphens w:val="0"/>
              <w:spacing w:before="0" w:after="0"/>
              <w:jc w:val="both"/>
              <w:rPr>
                <w:lang w:val="uk-UA"/>
              </w:rPr>
            </w:pPr>
            <w:r w:rsidRPr="005B0FD4">
              <w:rPr>
                <w:lang w:val="uk-UA" w:eastAsia="ru-RU"/>
              </w:rPr>
              <w:t>- учасник розмістив (завантажив) документ у форматі «JPG» замість  документа у форматі «pdf» (Portable Document Format)».</w:t>
            </w:r>
          </w:p>
        </w:tc>
      </w:tr>
      <w:tr w:rsidR="005B0FD4" w:rsidRPr="005B0FD4"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5B0FD4" w:rsidRDefault="00E941E9" w:rsidP="00145BE2">
            <w:pPr>
              <w:pStyle w:val="a6"/>
              <w:spacing w:before="0" w:after="0"/>
              <w:jc w:val="both"/>
              <w:rPr>
                <w:lang w:val="uk-UA"/>
              </w:rPr>
            </w:pPr>
            <w:r w:rsidRPr="005B0FD4">
              <w:rPr>
                <w:lang w:val="uk-UA"/>
              </w:rPr>
              <w:lastRenderedPageBreak/>
              <w:t> </w:t>
            </w:r>
            <w:r w:rsidRPr="005B0FD4">
              <w:rPr>
                <w:b/>
                <w:bCs/>
                <w:lang w:val="uk-UA"/>
              </w:rPr>
              <w:t>5. Інша інформація</w:t>
            </w:r>
            <w:r w:rsidRPr="005B0FD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5B0FD4" w:rsidRDefault="00E941E9" w:rsidP="00145BE2">
            <w:pPr>
              <w:tabs>
                <w:tab w:val="left" w:pos="1080"/>
              </w:tabs>
              <w:jc w:val="both"/>
              <w:rPr>
                <w:rFonts w:ascii="Times New Roman" w:hAnsi="Times New Roman" w:cs="Times New Roman"/>
                <w:lang w:val="uk-UA"/>
              </w:rPr>
            </w:pPr>
            <w:r w:rsidRPr="005B0FD4">
              <w:rPr>
                <w:rFonts w:ascii="Times New Roman" w:hAnsi="Times New Roman" w:cs="Times New Roman"/>
                <w:shd w:val="clear" w:color="auto" w:fill="FFFFFF"/>
                <w:lang w:val="uk-UA"/>
              </w:rPr>
              <w:t xml:space="preserve">5.5.1. </w:t>
            </w:r>
            <w:r w:rsidRPr="005B0FD4">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5B0FD4" w:rsidRDefault="00E941E9" w:rsidP="00145BE2">
            <w:pPr>
              <w:tabs>
                <w:tab w:val="left" w:pos="1080"/>
              </w:tabs>
              <w:jc w:val="both"/>
              <w:rPr>
                <w:rFonts w:ascii="Times New Roman" w:hAnsi="Times New Roman" w:cs="Times New Roman"/>
                <w:lang w:val="uk-UA"/>
              </w:rPr>
            </w:pPr>
            <w:r w:rsidRPr="005B0FD4">
              <w:rPr>
                <w:rFonts w:ascii="Times New Roman" w:hAnsi="Times New Roman" w:cs="Times New Roman"/>
                <w:shd w:val="clear" w:color="auto" w:fill="FFFFFF"/>
                <w:lang w:val="uk-UA"/>
              </w:rPr>
              <w:t xml:space="preserve">5.5.2. </w:t>
            </w:r>
            <w:r w:rsidRPr="005B0FD4">
              <w:rPr>
                <w:rFonts w:ascii="Times New Roman" w:hAnsi="Times New Roman" w:cs="Times New Roman"/>
                <w:lang w:val="uk-UA"/>
              </w:rPr>
              <w:t xml:space="preserve">Учасник відповідає за одержання будь-яких та всіх необхідних дозволів, </w:t>
            </w:r>
            <w:r w:rsidRPr="005B0FD4">
              <w:rPr>
                <w:rFonts w:ascii="Times New Roman" w:hAnsi="Times New Roman" w:cs="Times New Roman"/>
                <w:lang w:val="uk-UA"/>
              </w:rPr>
              <w:lastRenderedPageBreak/>
              <w:t>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Pr="005B0FD4" w:rsidRDefault="00E941E9" w:rsidP="00145BE2">
            <w:pPr>
              <w:tabs>
                <w:tab w:val="left" w:pos="1080"/>
              </w:tabs>
              <w:jc w:val="both"/>
              <w:rPr>
                <w:rFonts w:ascii="Times New Roman" w:hAnsi="Times New Roman" w:cs="Times New Roman"/>
                <w:lang w:val="uk-UA"/>
              </w:rPr>
            </w:pPr>
            <w:r w:rsidRPr="005B0FD4">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09D6ADD" w14:textId="35D92B18" w:rsidR="002905D6" w:rsidRPr="005B0FD4" w:rsidRDefault="002905D6" w:rsidP="002905D6">
            <w:pPr>
              <w:tabs>
                <w:tab w:val="left" w:pos="1080"/>
              </w:tabs>
              <w:jc w:val="both"/>
              <w:rPr>
                <w:rFonts w:ascii="Times New Roman" w:hAnsi="Times New Roman" w:cs="Times New Roman"/>
                <w:lang w:val="uk-UA"/>
              </w:rPr>
            </w:pPr>
            <w:r w:rsidRPr="005B0FD4">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3C64BC">
              <w:rPr>
                <w:rFonts w:ascii="Times New Roman" w:hAnsi="Times New Roman" w:cs="Times New Roman"/>
                <w:lang w:val="uk-UA"/>
              </w:rPr>
              <w:t>10</w:t>
            </w:r>
            <w:r w:rsidR="000221F5" w:rsidRPr="005B0FD4">
              <w:rPr>
                <w:rFonts w:ascii="Times New Roman" w:hAnsi="Times New Roman" w:cs="Times New Roman"/>
                <w:lang w:val="uk-UA"/>
              </w:rPr>
              <w:t> 000,00</w:t>
            </w:r>
            <w:r w:rsidRPr="005B0FD4">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5E228D66" w14:textId="233DECD9" w:rsidR="00510AFA" w:rsidRPr="005B0FD4" w:rsidRDefault="002905D6" w:rsidP="002905D6">
            <w:pPr>
              <w:tabs>
                <w:tab w:val="left" w:pos="1080"/>
              </w:tabs>
              <w:jc w:val="both"/>
              <w:rPr>
                <w:rFonts w:ascii="Times New Roman" w:hAnsi="Times New Roman" w:cs="Times New Roman"/>
                <w:lang w:val="uk-UA"/>
              </w:rPr>
            </w:pPr>
            <w:r w:rsidRPr="005B0FD4">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5B0FD4" w:rsidRPr="005B0FD4"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5B0FD4" w:rsidRDefault="00E941E9" w:rsidP="00145BE2">
            <w:pPr>
              <w:pStyle w:val="a6"/>
              <w:spacing w:before="0" w:after="0"/>
              <w:jc w:val="center"/>
              <w:rPr>
                <w:lang w:val="uk-UA"/>
              </w:rPr>
            </w:pPr>
            <w:r w:rsidRPr="005B0FD4">
              <w:rPr>
                <w:b/>
                <w:lang w:val="uk-UA"/>
              </w:rPr>
              <w:lastRenderedPageBreak/>
              <w:t>VI. Результати торгів та укладання договору про закупівлю</w:t>
            </w:r>
          </w:p>
        </w:tc>
      </w:tr>
      <w:tr w:rsidR="005B0FD4" w:rsidRPr="005B0FD4"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5B0FD4" w:rsidRDefault="00E941E9" w:rsidP="00145BE2">
            <w:pPr>
              <w:pStyle w:val="a6"/>
              <w:spacing w:before="0" w:after="0"/>
              <w:jc w:val="both"/>
              <w:rPr>
                <w:lang w:val="uk-UA"/>
              </w:rPr>
            </w:pPr>
            <w:r w:rsidRPr="005B0FD4">
              <w:rPr>
                <w:lang w:val="uk-UA"/>
              </w:rPr>
              <w:t> </w:t>
            </w:r>
            <w:r w:rsidRPr="005B0FD4">
              <w:rPr>
                <w:b/>
                <w:bCs/>
                <w:lang w:val="uk-UA"/>
              </w:rPr>
              <w:t>1. Відміна замовником торгів чи визнання їх такими, що не відбулися</w:t>
            </w:r>
            <w:r w:rsidRPr="005B0FD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6.1.1 Замовник відміняє відкриті торги у разі:</w:t>
            </w:r>
          </w:p>
          <w:p w14:paraId="08BD8BDF"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5B0FD4" w:rsidRDefault="00E941E9" w:rsidP="00145BE2">
            <w:pPr>
              <w:contextualSpacing/>
              <w:jc w:val="both"/>
              <w:rPr>
                <w:rFonts w:ascii="Times New Roman" w:hAnsi="Times New Roman" w:cs="Times New Roman"/>
                <w:lang w:val="uk-UA" w:eastAsia="uk-UA"/>
              </w:rPr>
            </w:pPr>
            <w:r w:rsidRPr="005B0FD4">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5B0FD4" w:rsidRPr="005B0FD4"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5B0FD4" w:rsidRDefault="00E941E9" w:rsidP="00145BE2">
            <w:pPr>
              <w:pStyle w:val="a6"/>
              <w:spacing w:before="0" w:after="0"/>
              <w:jc w:val="both"/>
              <w:rPr>
                <w:b/>
                <w:bCs/>
                <w:lang w:val="uk-UA"/>
              </w:rPr>
            </w:pPr>
            <w:r w:rsidRPr="005B0FD4">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5B0FD4" w:rsidRDefault="00E941E9" w:rsidP="00145BE2">
            <w:pPr>
              <w:jc w:val="both"/>
              <w:rPr>
                <w:rFonts w:ascii="Times New Roman" w:hAnsi="Times New Roman" w:cs="Times New Roman"/>
                <w:lang w:val="uk-UA" w:eastAsia="uk-UA"/>
              </w:rPr>
            </w:pPr>
            <w:r w:rsidRPr="005B0FD4">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5B0FD4" w:rsidRDefault="00E941E9" w:rsidP="00145BE2">
            <w:pPr>
              <w:jc w:val="both"/>
              <w:rPr>
                <w:rFonts w:ascii="Times New Roman" w:hAnsi="Times New Roman" w:cs="Times New Roman"/>
                <w:lang w:val="uk-UA" w:eastAsia="uk-UA"/>
              </w:rPr>
            </w:pPr>
            <w:r w:rsidRPr="005B0FD4">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5B0FD4" w:rsidRDefault="00E941E9" w:rsidP="00145BE2">
            <w:pPr>
              <w:jc w:val="both"/>
              <w:rPr>
                <w:rFonts w:ascii="Times New Roman" w:hAnsi="Times New Roman" w:cs="Times New Roman"/>
                <w:lang w:val="uk-UA" w:eastAsia="uk-UA"/>
              </w:rPr>
            </w:pPr>
            <w:r w:rsidRPr="005B0FD4">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B0FD4" w:rsidRPr="005B0FD4"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5B0FD4" w:rsidRDefault="00E941E9" w:rsidP="00145BE2">
            <w:pPr>
              <w:pStyle w:val="a6"/>
              <w:spacing w:before="0" w:after="0"/>
              <w:jc w:val="both"/>
              <w:rPr>
                <w:lang w:val="uk-UA"/>
              </w:rPr>
            </w:pPr>
            <w:r w:rsidRPr="005B0FD4">
              <w:rPr>
                <w:lang w:val="uk-UA"/>
              </w:rPr>
              <w:t>3</w:t>
            </w:r>
            <w:r w:rsidRPr="005B0FD4">
              <w:rPr>
                <w:b/>
                <w:bCs/>
                <w:lang w:val="uk-UA"/>
              </w:rPr>
              <w:t xml:space="preserve">. </w:t>
            </w:r>
            <w:r w:rsidRPr="005B0FD4">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5B0FD4" w:rsidRDefault="00E941E9" w:rsidP="00145BE2">
            <w:pPr>
              <w:jc w:val="both"/>
              <w:rPr>
                <w:rFonts w:ascii="Times New Roman" w:hAnsi="Times New Roman" w:cs="Times New Roman"/>
                <w:lang w:val="uk-UA" w:eastAsia="uk-UA"/>
              </w:rPr>
            </w:pPr>
            <w:r w:rsidRPr="005B0FD4">
              <w:rPr>
                <w:rFonts w:ascii="Times New Roman" w:hAnsi="Times New Roman" w:cs="Times New Roman"/>
                <w:lang w:val="uk-UA" w:eastAsia="uk-UA"/>
              </w:rPr>
              <w:t xml:space="preserve">6.3.1. </w:t>
            </w:r>
            <w:r w:rsidRPr="005B0FD4">
              <w:rPr>
                <w:rFonts w:ascii="Times New Roman" w:hAnsi="Times New Roman"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5B0FD4">
              <w:rPr>
                <w:rFonts w:ascii="Times New Roman" w:hAnsi="Times New Roman" w:cs="Times New Roman"/>
                <w:shd w:val="clear" w:color="auto" w:fill="FFFFFF"/>
                <w:lang w:val="uk-UA"/>
              </w:rPr>
              <w:lastRenderedPageBreak/>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B0FD4">
              <w:rPr>
                <w:rFonts w:ascii="Times New Roman" w:hAnsi="Times New Roman" w:cs="Times New Roman"/>
                <w:lang w:val="uk-UA" w:eastAsia="uk-UA"/>
              </w:rPr>
              <w:t xml:space="preserve">. </w:t>
            </w:r>
          </w:p>
          <w:p w14:paraId="3292B470" w14:textId="3B9657B4" w:rsidR="00E941E9" w:rsidRPr="005B0FD4" w:rsidRDefault="00E941E9" w:rsidP="00145BE2">
            <w:pPr>
              <w:jc w:val="both"/>
              <w:rPr>
                <w:rFonts w:ascii="Times New Roman" w:hAnsi="Times New Roman" w:cs="Times New Roman"/>
                <w:lang w:val="uk-UA" w:eastAsia="uk-UA"/>
              </w:rPr>
            </w:pPr>
            <w:r w:rsidRPr="005B0FD4">
              <w:rPr>
                <w:rFonts w:ascii="Times New Roman" w:hAnsi="Times New Roman" w:cs="Times New Roman"/>
                <w:lang w:val="uk-UA" w:eastAsia="uk-UA"/>
              </w:rPr>
              <w:t xml:space="preserve">6.3.2. </w:t>
            </w:r>
            <w:r w:rsidRPr="005B0FD4">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5B0FD4">
              <w:rPr>
                <w:rFonts w:ascii="Times New Roman" w:hAnsi="Times New Roman" w:cs="Times New Roman"/>
                <w:lang w:val="uk-UA" w:eastAsia="uk-UA"/>
              </w:rPr>
              <w:t xml:space="preserve">. </w:t>
            </w:r>
          </w:p>
          <w:p w14:paraId="412108B3" w14:textId="0EF3D846" w:rsidR="00E941E9" w:rsidRPr="005B0FD4" w:rsidRDefault="00E941E9" w:rsidP="00145BE2">
            <w:pPr>
              <w:jc w:val="both"/>
              <w:rPr>
                <w:rFonts w:ascii="Times New Roman" w:hAnsi="Times New Roman" w:cs="Times New Roman"/>
                <w:lang w:val="uk-UA" w:eastAsia="uk-UA"/>
              </w:rPr>
            </w:pPr>
            <w:r w:rsidRPr="005B0FD4">
              <w:rPr>
                <w:rFonts w:ascii="Times New Roman" w:hAnsi="Times New Roman" w:cs="Times New Roman"/>
                <w:lang w:val="uk-UA" w:eastAsia="uk-UA"/>
              </w:rPr>
              <w:t xml:space="preserve">6.3.3. </w:t>
            </w:r>
            <w:r w:rsidRPr="005B0FD4">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5B0FD4">
              <w:rPr>
                <w:rFonts w:ascii="Times New Roman" w:hAnsi="Times New Roman" w:cs="Times New Roman"/>
                <w:lang w:val="uk-UA" w:eastAsia="uk-UA"/>
              </w:rPr>
              <w:t>я.</w:t>
            </w:r>
          </w:p>
          <w:p w14:paraId="2B5796F7" w14:textId="62EB750A" w:rsidR="00E941E9" w:rsidRPr="005B0FD4" w:rsidRDefault="00E941E9" w:rsidP="00145BE2">
            <w:pPr>
              <w:jc w:val="both"/>
              <w:rPr>
                <w:rFonts w:ascii="Times New Roman" w:hAnsi="Times New Roman" w:cs="Times New Roman"/>
                <w:lang w:val="uk-UA" w:eastAsia="uk-UA"/>
              </w:rPr>
            </w:pPr>
            <w:r w:rsidRPr="005B0FD4">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5B0FD4" w:rsidRDefault="00E941E9" w:rsidP="00145BE2">
            <w:pPr>
              <w:pStyle w:val="a6"/>
              <w:spacing w:before="0" w:after="0"/>
              <w:jc w:val="both"/>
              <w:rPr>
                <w:lang w:val="uk-UA" w:eastAsia="uk-UA"/>
              </w:rPr>
            </w:pPr>
            <w:r w:rsidRPr="005B0FD4">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5B0FD4" w:rsidRDefault="00E941E9" w:rsidP="00145BE2">
            <w:pPr>
              <w:pStyle w:val="a6"/>
              <w:spacing w:before="0" w:after="0"/>
              <w:jc w:val="both"/>
              <w:rPr>
                <w:lang w:val="uk-UA"/>
              </w:rPr>
            </w:pPr>
            <w:r w:rsidRPr="005B0FD4">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0FD4" w:rsidRPr="005B0FD4"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5B0FD4" w:rsidRDefault="00E941E9" w:rsidP="00145BE2">
            <w:pPr>
              <w:jc w:val="both"/>
              <w:rPr>
                <w:rFonts w:ascii="Times New Roman" w:hAnsi="Times New Roman" w:cs="Times New Roman"/>
                <w:lang w:val="uk-UA"/>
              </w:rPr>
            </w:pPr>
            <w:r w:rsidRPr="005B0FD4">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2BF388C1" w:rsidR="00E941E9" w:rsidRPr="005B0FD4" w:rsidRDefault="00E941E9" w:rsidP="00145BE2">
            <w:pPr>
              <w:jc w:val="both"/>
              <w:rPr>
                <w:rFonts w:ascii="Times New Roman" w:hAnsi="Times New Roman" w:cs="Times New Roman"/>
                <w:lang w:val="uk-UA"/>
              </w:rPr>
            </w:pPr>
            <w:r w:rsidRPr="005B0FD4">
              <w:rPr>
                <w:rFonts w:ascii="Times New Roman" w:hAnsi="Times New Roman" w:cs="Times New Roman"/>
                <w:lang w:val="uk-UA"/>
              </w:rPr>
              <w:t xml:space="preserve">6.3.1. Проект договору про закупівлю передбачений у Додатку </w:t>
            </w:r>
            <w:r w:rsidR="007C7EEB" w:rsidRPr="005B0FD4">
              <w:rPr>
                <w:rFonts w:ascii="Times New Roman" w:hAnsi="Times New Roman" w:cs="Times New Roman"/>
                <w:lang w:val="uk-UA"/>
              </w:rPr>
              <w:t>4</w:t>
            </w:r>
            <w:r w:rsidRPr="005B0FD4">
              <w:rPr>
                <w:rFonts w:ascii="Times New Roman" w:hAnsi="Times New Roman" w:cs="Times New Roman"/>
                <w:lang w:val="uk-UA"/>
              </w:rPr>
              <w:t xml:space="preserve">. </w:t>
            </w:r>
          </w:p>
        </w:tc>
      </w:tr>
      <w:tr w:rsidR="005B0FD4" w:rsidRPr="005B0FD4"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5B0FD4" w:rsidRDefault="00E941E9" w:rsidP="00145BE2">
            <w:pPr>
              <w:pStyle w:val="a6"/>
              <w:spacing w:before="0" w:after="0"/>
              <w:jc w:val="both"/>
              <w:rPr>
                <w:lang w:val="uk-UA"/>
              </w:rPr>
            </w:pPr>
            <w:r w:rsidRPr="005B0FD4">
              <w:rPr>
                <w:lang w:val="uk-UA"/>
              </w:rPr>
              <w:t> </w:t>
            </w:r>
            <w:r w:rsidRPr="005B0FD4">
              <w:rPr>
                <w:b/>
                <w:bCs/>
                <w:lang w:val="uk-UA"/>
              </w:rPr>
              <w:t>4</w:t>
            </w:r>
            <w:r w:rsidRPr="005B0FD4">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E344A" w14:textId="77777777" w:rsidR="007C7EEB" w:rsidRPr="005B0FD4" w:rsidRDefault="007C7EEB" w:rsidP="007C7EEB">
            <w:pPr>
              <w:snapToGrid w:val="0"/>
              <w:jc w:val="both"/>
              <w:rPr>
                <w:lang w:val="uk-UA"/>
              </w:rPr>
            </w:pPr>
            <w:r w:rsidRPr="005B0FD4">
              <w:rPr>
                <w:lang w:val="uk-UA"/>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3F8AB22" w14:textId="77777777" w:rsidR="007C7EEB" w:rsidRPr="005B0FD4" w:rsidRDefault="007C7EEB" w:rsidP="007C7EEB">
            <w:pPr>
              <w:snapToGrid w:val="0"/>
              <w:jc w:val="both"/>
              <w:rPr>
                <w:lang w:val="uk-UA"/>
              </w:rPr>
            </w:pPr>
            <w:r w:rsidRPr="005B0FD4">
              <w:rPr>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5CA36A8" w14:textId="77777777" w:rsidR="007C7EEB" w:rsidRPr="005B0FD4" w:rsidRDefault="007C7EEB" w:rsidP="007C7EEB">
            <w:pPr>
              <w:pStyle w:val="aa"/>
              <w:snapToGrid w:val="0"/>
              <w:ind w:left="199"/>
              <w:jc w:val="both"/>
            </w:pPr>
            <w:r w:rsidRPr="005B0FD4">
              <w:t xml:space="preserve"> - визначення грошового еквівалента зобов’язання в іноземній валюті; </w:t>
            </w:r>
          </w:p>
          <w:p w14:paraId="599F95E2" w14:textId="77777777" w:rsidR="007C7EEB" w:rsidRPr="005B0FD4" w:rsidRDefault="007C7EEB" w:rsidP="007C7EEB">
            <w:pPr>
              <w:pStyle w:val="aa"/>
              <w:snapToGrid w:val="0"/>
              <w:ind w:left="199"/>
              <w:jc w:val="both"/>
            </w:pPr>
            <w:r w:rsidRPr="005B0FD4">
              <w:t>- перерахунку ціни за результатами електронного аукціону в бік зменшення</w:t>
            </w:r>
          </w:p>
          <w:p w14:paraId="5A45EA8C" w14:textId="77777777" w:rsidR="007C7EEB" w:rsidRPr="005B0FD4" w:rsidRDefault="007C7EEB" w:rsidP="007C7EEB">
            <w:pPr>
              <w:pStyle w:val="aa"/>
              <w:snapToGrid w:val="0"/>
              <w:ind w:left="0"/>
              <w:jc w:val="both"/>
            </w:pPr>
            <w:r w:rsidRPr="005B0FD4">
              <w:t>ціни тендерної пропозиції учасника без зменшення обсягів закупівлі;</w:t>
            </w:r>
          </w:p>
          <w:p w14:paraId="4743E8D5" w14:textId="77777777" w:rsidR="007C7EEB" w:rsidRPr="005B0FD4" w:rsidRDefault="007C7EEB" w:rsidP="007C7EEB">
            <w:pPr>
              <w:pStyle w:val="aa"/>
              <w:snapToGrid w:val="0"/>
              <w:ind w:left="199"/>
              <w:jc w:val="both"/>
            </w:pPr>
            <w:r w:rsidRPr="005B0FD4">
              <w:t>- перерахунку ціни та обсягів товарів за результатами електронного аукціону в</w:t>
            </w:r>
          </w:p>
          <w:p w14:paraId="13480368" w14:textId="77777777" w:rsidR="007C7EEB" w:rsidRPr="005B0FD4" w:rsidRDefault="007C7EEB" w:rsidP="007C7EEB">
            <w:pPr>
              <w:pStyle w:val="aa"/>
              <w:snapToGrid w:val="0"/>
              <w:ind w:left="58"/>
              <w:jc w:val="both"/>
            </w:pPr>
            <w:r w:rsidRPr="005B0FD4">
              <w:t>бік зменшення за умови необхідності приведення обсягів товарів до кратності упаковки.</w:t>
            </w:r>
          </w:p>
          <w:p w14:paraId="4CB75FF5" w14:textId="77777777" w:rsidR="007C7EEB" w:rsidRPr="005B0FD4" w:rsidRDefault="007C7EEB" w:rsidP="007C7EEB">
            <w:pPr>
              <w:snapToGrid w:val="0"/>
              <w:jc w:val="both"/>
              <w:rPr>
                <w:lang w:val="uk-UA"/>
              </w:rPr>
            </w:pPr>
            <w:r w:rsidRPr="005B0FD4">
              <w:rPr>
                <w:lang w:val="uk-UA"/>
              </w:rPr>
              <w:t xml:space="preserve">6.4.3. </w:t>
            </w:r>
            <w:bookmarkStart w:id="14" w:name="_Hlk117196176"/>
            <w:r w:rsidRPr="005B0FD4">
              <w:rPr>
                <w:lang w:val="uk-UA"/>
              </w:rPr>
              <w:t>Істотні умови договору про закупівлю не можуть змінюватися після його підписання до виконання зобов’язань сторонами в повному обсязі</w:t>
            </w:r>
            <w:bookmarkEnd w:id="14"/>
            <w:r w:rsidRPr="005B0FD4">
              <w:rPr>
                <w:lang w:val="uk-UA"/>
              </w:rPr>
              <w:t>, крім випадків:</w:t>
            </w:r>
          </w:p>
          <w:p w14:paraId="31E9162B" w14:textId="77777777" w:rsidR="007C7EEB" w:rsidRPr="005B0FD4" w:rsidRDefault="007C7EEB" w:rsidP="007C7EEB">
            <w:pPr>
              <w:snapToGrid w:val="0"/>
              <w:jc w:val="both"/>
              <w:rPr>
                <w:lang w:val="uk-UA"/>
              </w:rPr>
            </w:pPr>
            <w:r w:rsidRPr="005B0FD4">
              <w:rPr>
                <w:lang w:val="uk-UA"/>
              </w:rPr>
              <w:t>1) зменшення обсягів закупівлі, зокрема з урахуванням фактичного обсягу видатків замовника;</w:t>
            </w:r>
          </w:p>
          <w:p w14:paraId="56043321" w14:textId="77777777" w:rsidR="007C7EEB" w:rsidRPr="005B0FD4" w:rsidRDefault="007C7EEB" w:rsidP="007C7EEB">
            <w:pPr>
              <w:snapToGrid w:val="0"/>
              <w:jc w:val="both"/>
              <w:rPr>
                <w:lang w:val="uk-UA"/>
              </w:rPr>
            </w:pPr>
            <w:r w:rsidRPr="005B0FD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5B0FD4">
              <w:rPr>
                <w:lang w:val="uk-UA"/>
              </w:rPr>
              <w:lastRenderedPageBreak/>
              <w:t>укладення;</w:t>
            </w:r>
          </w:p>
          <w:p w14:paraId="7A2A6C13" w14:textId="77777777" w:rsidR="007C7EEB" w:rsidRPr="005B0FD4" w:rsidRDefault="007C7EEB" w:rsidP="007C7EEB">
            <w:pPr>
              <w:snapToGrid w:val="0"/>
              <w:jc w:val="both"/>
              <w:rPr>
                <w:lang w:val="uk-UA"/>
              </w:rPr>
            </w:pPr>
            <w:r w:rsidRPr="005B0FD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81151B" w14:textId="77777777" w:rsidR="007C7EEB" w:rsidRPr="005B0FD4" w:rsidRDefault="007C7EEB" w:rsidP="007C7EEB">
            <w:pPr>
              <w:snapToGrid w:val="0"/>
              <w:jc w:val="both"/>
              <w:rPr>
                <w:lang w:val="uk-UA"/>
              </w:rPr>
            </w:pPr>
            <w:r w:rsidRPr="005B0FD4">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137E8F" w14:textId="77777777" w:rsidR="007C7EEB" w:rsidRPr="005B0FD4" w:rsidRDefault="007C7EEB" w:rsidP="007C7EEB">
            <w:pPr>
              <w:snapToGrid w:val="0"/>
              <w:jc w:val="both"/>
              <w:rPr>
                <w:lang w:val="uk-UA"/>
              </w:rPr>
            </w:pPr>
            <w:r w:rsidRPr="005B0FD4">
              <w:rPr>
                <w:lang w:val="uk-UA"/>
              </w:rPr>
              <w:t>5) погодження зміни ціни в договорі про закупівлю в бік зменшення (без зміни кількості (обсягу) та якості товарів, робіт і послуг);</w:t>
            </w:r>
          </w:p>
          <w:p w14:paraId="55EAEDF1" w14:textId="77777777" w:rsidR="007C7EEB" w:rsidRPr="005B0FD4" w:rsidRDefault="007C7EEB" w:rsidP="007C7EEB">
            <w:pPr>
              <w:snapToGrid w:val="0"/>
              <w:jc w:val="both"/>
              <w:rPr>
                <w:lang w:val="uk-UA"/>
              </w:rPr>
            </w:pPr>
            <w:r w:rsidRPr="005B0FD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0B72705" w14:textId="77777777" w:rsidR="007C7EEB" w:rsidRPr="005B0FD4" w:rsidRDefault="007C7EEB" w:rsidP="007C7EEB">
            <w:pPr>
              <w:snapToGrid w:val="0"/>
              <w:jc w:val="both"/>
              <w:rPr>
                <w:lang w:val="uk-UA"/>
              </w:rPr>
            </w:pPr>
            <w:r w:rsidRPr="005B0FD4">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60B6F1" w14:textId="77777777" w:rsidR="007C7EEB" w:rsidRPr="005B0FD4" w:rsidRDefault="007C7EEB" w:rsidP="007C7EEB">
            <w:pPr>
              <w:snapToGrid w:val="0"/>
              <w:jc w:val="both"/>
              <w:rPr>
                <w:lang w:val="uk-UA"/>
              </w:rPr>
            </w:pPr>
            <w:r w:rsidRPr="005B0FD4">
              <w:rPr>
                <w:lang w:val="uk-UA"/>
              </w:rPr>
              <w:t>8) зміни умов у зв’язку із застосуванням положень частини шостої статті 41 Закону.</w:t>
            </w:r>
          </w:p>
          <w:p w14:paraId="02572A60" w14:textId="77777777" w:rsidR="007C7EEB" w:rsidRPr="005B0FD4" w:rsidRDefault="007C7EEB" w:rsidP="007C7EEB">
            <w:pPr>
              <w:jc w:val="both"/>
              <w:rPr>
                <w:rFonts w:ascii="Times New Roman" w:hAnsi="Times New Roman" w:cs="Times New Roman"/>
                <w:lang w:val="uk-UA"/>
              </w:rPr>
            </w:pPr>
            <w:r w:rsidRPr="005B0FD4">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15" w:name="o41"/>
            <w:bookmarkEnd w:id="15"/>
            <w:r w:rsidRPr="005B0FD4">
              <w:rPr>
                <w:rFonts w:ascii="Times New Roman" w:hAnsi="Times New Roman" w:cs="Times New Roman"/>
                <w:lang w:val="uk-UA"/>
              </w:rPr>
              <w:t xml:space="preserve"> </w:t>
            </w:r>
            <w:bookmarkStart w:id="16" w:name="_Hlk154155795"/>
          </w:p>
          <w:p w14:paraId="65014ADD" w14:textId="77777777" w:rsidR="007C7EEB" w:rsidRPr="005B0FD4" w:rsidRDefault="007C7EEB" w:rsidP="007C7EEB">
            <w:pPr>
              <w:ind w:firstLine="708"/>
              <w:jc w:val="both"/>
              <w:rPr>
                <w:rFonts w:ascii="Times New Roman" w:hAnsi="Times New Roman" w:cs="Times New Roman"/>
                <w:lang w:val="uk-UA"/>
              </w:rPr>
            </w:pPr>
            <w:r w:rsidRPr="005B0FD4">
              <w:rPr>
                <w:rFonts w:ascii="Times New Roman" w:hAnsi="Times New Roman" w:cs="Times New Roman"/>
                <w:lang w:val="uk-UA"/>
              </w:rPr>
              <w:t>- предмет договору;</w:t>
            </w:r>
          </w:p>
          <w:p w14:paraId="7DA1DDA5" w14:textId="77777777" w:rsidR="007C7EEB" w:rsidRPr="005B0FD4" w:rsidRDefault="007C7EEB" w:rsidP="007C7EEB">
            <w:pPr>
              <w:ind w:firstLine="708"/>
              <w:jc w:val="both"/>
              <w:rPr>
                <w:rFonts w:ascii="Times New Roman" w:hAnsi="Times New Roman" w:cs="Times New Roman"/>
                <w:lang w:val="uk-UA"/>
              </w:rPr>
            </w:pPr>
            <w:r w:rsidRPr="005B0FD4">
              <w:rPr>
                <w:rFonts w:ascii="Times New Roman" w:hAnsi="Times New Roman" w:cs="Times New Roman"/>
                <w:lang w:val="uk-UA"/>
              </w:rPr>
              <w:t>- назва, асортимент та кількість товарів;</w:t>
            </w:r>
          </w:p>
          <w:p w14:paraId="45C10039" w14:textId="77777777" w:rsidR="007C7EEB" w:rsidRPr="005B0FD4" w:rsidRDefault="007C7EEB" w:rsidP="007C7EEB">
            <w:pPr>
              <w:ind w:firstLine="708"/>
              <w:jc w:val="both"/>
              <w:rPr>
                <w:rFonts w:ascii="Times New Roman" w:hAnsi="Times New Roman" w:cs="Times New Roman"/>
                <w:lang w:val="uk-UA"/>
              </w:rPr>
            </w:pPr>
            <w:r w:rsidRPr="005B0FD4">
              <w:rPr>
                <w:rFonts w:ascii="Times New Roman" w:hAnsi="Times New Roman" w:cs="Times New Roman"/>
                <w:lang w:val="uk-UA"/>
              </w:rPr>
              <w:t>- вимоги до якості товарів;</w:t>
            </w:r>
          </w:p>
          <w:p w14:paraId="18325929" w14:textId="77777777" w:rsidR="007C7EEB" w:rsidRPr="005B0FD4" w:rsidRDefault="007C7EEB" w:rsidP="007C7EEB">
            <w:pPr>
              <w:ind w:firstLine="708"/>
              <w:jc w:val="both"/>
              <w:rPr>
                <w:rFonts w:ascii="Times New Roman" w:hAnsi="Times New Roman" w:cs="Times New Roman"/>
                <w:lang w:val="uk-UA"/>
              </w:rPr>
            </w:pPr>
            <w:r w:rsidRPr="005B0FD4">
              <w:rPr>
                <w:rFonts w:ascii="Times New Roman" w:hAnsi="Times New Roman" w:cs="Times New Roman"/>
                <w:lang w:val="uk-UA"/>
              </w:rPr>
              <w:t>- умови поставки товарів;</w:t>
            </w:r>
          </w:p>
          <w:p w14:paraId="5E933430" w14:textId="77777777" w:rsidR="007C7EEB" w:rsidRPr="005B0FD4" w:rsidRDefault="007C7EEB" w:rsidP="007C7EEB">
            <w:pPr>
              <w:ind w:firstLine="708"/>
              <w:jc w:val="both"/>
              <w:rPr>
                <w:rFonts w:ascii="Times New Roman" w:hAnsi="Times New Roman" w:cs="Times New Roman"/>
                <w:lang w:val="uk-UA"/>
              </w:rPr>
            </w:pPr>
            <w:r w:rsidRPr="005B0FD4">
              <w:rPr>
                <w:rFonts w:ascii="Times New Roman" w:hAnsi="Times New Roman" w:cs="Times New Roman"/>
                <w:lang w:val="uk-UA"/>
              </w:rPr>
              <w:t>- ціна договору;</w:t>
            </w:r>
          </w:p>
          <w:p w14:paraId="5045FB6A" w14:textId="77777777" w:rsidR="007C7EEB" w:rsidRPr="005B0FD4" w:rsidRDefault="007C7EEB" w:rsidP="007C7EEB">
            <w:pPr>
              <w:ind w:firstLine="708"/>
              <w:jc w:val="both"/>
              <w:rPr>
                <w:rFonts w:ascii="Times New Roman" w:hAnsi="Times New Roman" w:cs="Times New Roman"/>
                <w:lang w:val="uk-UA"/>
              </w:rPr>
            </w:pPr>
            <w:r w:rsidRPr="005B0FD4">
              <w:rPr>
                <w:rFonts w:ascii="Times New Roman" w:hAnsi="Times New Roman" w:cs="Times New Roman"/>
                <w:lang w:val="uk-UA"/>
              </w:rPr>
              <w:t>- ціна за одиницю товару;</w:t>
            </w:r>
          </w:p>
          <w:p w14:paraId="27CAF384" w14:textId="77777777" w:rsidR="007C7EEB" w:rsidRPr="005B0FD4" w:rsidRDefault="007C7EEB" w:rsidP="007C7EEB">
            <w:pPr>
              <w:ind w:firstLine="708"/>
              <w:jc w:val="both"/>
              <w:rPr>
                <w:rFonts w:ascii="Times New Roman" w:hAnsi="Times New Roman" w:cs="Times New Roman"/>
                <w:lang w:val="uk-UA"/>
              </w:rPr>
            </w:pPr>
            <w:r w:rsidRPr="005B0FD4">
              <w:rPr>
                <w:rFonts w:ascii="Times New Roman" w:hAnsi="Times New Roman" w:cs="Times New Roman"/>
                <w:lang w:val="uk-UA"/>
              </w:rPr>
              <w:t>- строк поставки товару та строк дії договору.</w:t>
            </w:r>
          </w:p>
          <w:bookmarkEnd w:id="16"/>
          <w:p w14:paraId="07A4110E" w14:textId="2FECD8E9" w:rsidR="00E941E9" w:rsidRPr="005B0FD4" w:rsidRDefault="007C7EEB" w:rsidP="007C7EEB">
            <w:pPr>
              <w:pStyle w:val="aa"/>
              <w:ind w:left="0"/>
              <w:jc w:val="both"/>
            </w:pPr>
            <w:r w:rsidRPr="005B0FD4">
              <w:t>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w:t>
            </w:r>
          </w:p>
        </w:tc>
      </w:tr>
      <w:tr w:rsidR="005B0FD4" w:rsidRPr="005B0FD4"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5B0FD4" w:rsidRDefault="00E941E9" w:rsidP="00145BE2">
            <w:pPr>
              <w:pStyle w:val="a6"/>
              <w:spacing w:before="0" w:after="0"/>
              <w:rPr>
                <w:lang w:val="uk-UA"/>
              </w:rPr>
            </w:pPr>
            <w:r w:rsidRPr="005B0FD4">
              <w:rPr>
                <w:b/>
                <w:bCs/>
                <w:lang w:val="uk-UA"/>
              </w:rPr>
              <w:lastRenderedPageBreak/>
              <w:t>5. Дії замовника при відмові переможця торгів підписати договір про закупівлю</w:t>
            </w:r>
            <w:r w:rsidRPr="005B0FD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5B0FD4" w:rsidRDefault="00E941E9" w:rsidP="00145BE2">
            <w:pPr>
              <w:ind w:left="91" w:right="34"/>
              <w:jc w:val="both"/>
              <w:rPr>
                <w:rFonts w:ascii="Times New Roman" w:eastAsia="Calibri" w:hAnsi="Times New Roman" w:cs="Times New Roman"/>
                <w:lang w:val="uk-UA" w:eastAsia="en-US"/>
              </w:rPr>
            </w:pPr>
            <w:r w:rsidRPr="005B0FD4">
              <w:rPr>
                <w:rFonts w:ascii="Times New Roman" w:hAnsi="Times New Roman" w:cs="Times New Roman"/>
                <w:lang w:val="uk-UA"/>
              </w:rPr>
              <w:t xml:space="preserve">6.5.1. </w:t>
            </w:r>
            <w:r w:rsidRPr="005B0FD4">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5B0FD4" w:rsidRDefault="00E941E9" w:rsidP="00145BE2">
            <w:pPr>
              <w:ind w:left="91" w:right="34"/>
              <w:jc w:val="both"/>
              <w:rPr>
                <w:rFonts w:ascii="Times New Roman" w:hAnsi="Times New Roman" w:cs="Times New Roman"/>
                <w:lang w:val="uk-UA"/>
              </w:rPr>
            </w:pPr>
            <w:r w:rsidRPr="005B0FD4">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5B0FD4" w:rsidRDefault="00E941E9" w:rsidP="00145BE2">
            <w:pPr>
              <w:ind w:firstLine="340"/>
              <w:jc w:val="both"/>
              <w:rPr>
                <w:rFonts w:ascii="Times New Roman" w:hAnsi="Times New Roman" w:cs="Times New Roman"/>
                <w:lang w:val="uk-UA"/>
              </w:rPr>
            </w:pPr>
            <w:r w:rsidRPr="005B0FD4">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5B0FD4" w:rsidRDefault="00E941E9" w:rsidP="00145BE2">
            <w:pPr>
              <w:ind w:firstLine="340"/>
              <w:jc w:val="both"/>
              <w:rPr>
                <w:rFonts w:ascii="Times New Roman" w:hAnsi="Times New Roman" w:cs="Times New Roman"/>
                <w:lang w:val="uk-UA"/>
              </w:rPr>
            </w:pPr>
            <w:r w:rsidRPr="005B0FD4">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5B0FD4" w:rsidRDefault="00E941E9" w:rsidP="00145BE2">
            <w:pPr>
              <w:ind w:firstLine="340"/>
              <w:jc w:val="both"/>
              <w:rPr>
                <w:rFonts w:ascii="Times New Roman" w:hAnsi="Times New Roman" w:cs="Times New Roman"/>
                <w:lang w:val="uk-UA"/>
              </w:rPr>
            </w:pPr>
            <w:r w:rsidRPr="005B0FD4">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5B0FD4" w:rsidRPr="005B0FD4"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5B0FD4" w:rsidRDefault="00E941E9" w:rsidP="00145BE2">
            <w:pPr>
              <w:pStyle w:val="a6"/>
              <w:spacing w:before="0" w:after="0"/>
              <w:rPr>
                <w:lang w:val="uk-UA"/>
              </w:rPr>
            </w:pPr>
            <w:r w:rsidRPr="005B0FD4">
              <w:rPr>
                <w:b/>
                <w:lang w:val="uk-UA"/>
              </w:rPr>
              <w:lastRenderedPageBreak/>
              <w:t>6</w:t>
            </w:r>
            <w:r w:rsidRPr="005B0FD4">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5B0FD4" w:rsidRDefault="008905EA" w:rsidP="00145BE2">
            <w:pPr>
              <w:rPr>
                <w:rFonts w:ascii="Times New Roman" w:hAnsi="Times New Roman" w:cs="Times New Roman"/>
                <w:lang w:val="uk-UA"/>
              </w:rPr>
            </w:pPr>
            <w:r w:rsidRPr="005B0FD4">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5B0FD4" w:rsidRDefault="00096127" w:rsidP="00145BE2">
      <w:pPr>
        <w:rPr>
          <w:rFonts w:ascii="Times New Roman" w:hAnsi="Times New Roman" w:cs="Times New Roman"/>
          <w:lang w:val="uk-UA"/>
        </w:rPr>
      </w:pPr>
      <w:bookmarkStart w:id="17" w:name="OLE_LINK31_%2525D0%252594%2525D0%2525BE%"/>
      <w:bookmarkEnd w:id="17"/>
      <w:r w:rsidRPr="005B0FD4">
        <w:rPr>
          <w:rFonts w:ascii="Times New Roman" w:hAnsi="Times New Roman" w:cs="Times New Roman"/>
          <w:lang w:val="uk-UA"/>
        </w:rPr>
        <w:t>Додатки:</w:t>
      </w:r>
    </w:p>
    <w:p w14:paraId="342A9DBA" w14:textId="77777777" w:rsidR="00041192" w:rsidRPr="005B0FD4" w:rsidRDefault="00096127" w:rsidP="00145BE2">
      <w:pPr>
        <w:rPr>
          <w:rFonts w:ascii="Times New Roman" w:hAnsi="Times New Roman" w:cs="Times New Roman"/>
          <w:lang w:val="uk-UA"/>
        </w:rPr>
      </w:pPr>
      <w:r w:rsidRPr="005B0FD4">
        <w:rPr>
          <w:rFonts w:ascii="Times New Roman" w:hAnsi="Times New Roman" w:cs="Times New Roman"/>
          <w:lang w:val="uk-UA"/>
        </w:rPr>
        <w:t xml:space="preserve">1. </w:t>
      </w:r>
      <w:r w:rsidR="00041192" w:rsidRPr="005B0FD4">
        <w:rPr>
          <w:rFonts w:ascii="Times New Roman" w:hAnsi="Times New Roman" w:cs="Times New Roman"/>
          <w:lang w:val="uk-UA"/>
        </w:rPr>
        <w:t>Кваліфікаційні критерії.</w:t>
      </w:r>
    </w:p>
    <w:p w14:paraId="61F1B55F" w14:textId="51653E37" w:rsidR="00041192" w:rsidRPr="005B0FD4" w:rsidRDefault="00041192" w:rsidP="00145BE2">
      <w:pPr>
        <w:rPr>
          <w:rFonts w:ascii="Times New Roman" w:hAnsi="Times New Roman" w:cs="Times New Roman"/>
          <w:lang w:val="uk-UA"/>
        </w:rPr>
      </w:pPr>
      <w:r w:rsidRPr="005B0FD4">
        <w:rPr>
          <w:rFonts w:ascii="Times New Roman" w:hAnsi="Times New Roman" w:cs="Times New Roman"/>
          <w:lang w:val="uk-UA"/>
        </w:rPr>
        <w:t xml:space="preserve">2. Інформація про відсутність підстав встановлених </w:t>
      </w:r>
      <w:r w:rsidR="00AF3580" w:rsidRPr="005B0FD4">
        <w:rPr>
          <w:rFonts w:ascii="Times New Roman" w:hAnsi="Times New Roman" w:cs="Times New Roman"/>
          <w:szCs w:val="18"/>
          <w:lang w:val="uk-UA" w:eastAsia="uk-UA"/>
        </w:rPr>
        <w:t>пунктом 47</w:t>
      </w:r>
      <w:r w:rsidR="00264E4B" w:rsidRPr="005B0FD4">
        <w:rPr>
          <w:rFonts w:ascii="Times New Roman" w:hAnsi="Times New Roman" w:cs="Times New Roman"/>
          <w:szCs w:val="18"/>
          <w:lang w:val="uk-UA" w:eastAsia="uk-UA"/>
        </w:rPr>
        <w:t xml:space="preserve"> Особливостей</w:t>
      </w:r>
      <w:r w:rsidRPr="005B0FD4">
        <w:rPr>
          <w:rFonts w:ascii="Times New Roman" w:hAnsi="Times New Roman" w:cs="Times New Roman"/>
          <w:lang w:val="uk-UA"/>
        </w:rPr>
        <w:t>.</w:t>
      </w:r>
    </w:p>
    <w:p w14:paraId="5EA8BD57" w14:textId="05048675" w:rsidR="00096127" w:rsidRPr="005B0FD4" w:rsidRDefault="009B0AB3" w:rsidP="00145BE2">
      <w:pPr>
        <w:rPr>
          <w:rFonts w:ascii="Times New Roman" w:hAnsi="Times New Roman" w:cs="Times New Roman"/>
          <w:lang w:val="uk-UA"/>
        </w:rPr>
      </w:pPr>
      <w:r w:rsidRPr="005B0FD4">
        <w:rPr>
          <w:rFonts w:ascii="Times New Roman" w:hAnsi="Times New Roman" w:cs="Times New Roman"/>
          <w:lang w:val="uk-UA"/>
        </w:rPr>
        <w:t>3</w:t>
      </w:r>
      <w:r w:rsidR="00041192" w:rsidRPr="005B0FD4">
        <w:rPr>
          <w:rFonts w:ascii="Times New Roman" w:hAnsi="Times New Roman" w:cs="Times New Roman"/>
          <w:lang w:val="uk-UA"/>
        </w:rPr>
        <w:t xml:space="preserve">. </w:t>
      </w:r>
      <w:r w:rsidR="00096127" w:rsidRPr="005B0FD4">
        <w:rPr>
          <w:rFonts w:ascii="Times New Roman" w:hAnsi="Times New Roman" w:cs="Times New Roman"/>
          <w:lang w:val="uk-UA"/>
        </w:rPr>
        <w:t>Технічне завдання.</w:t>
      </w:r>
    </w:p>
    <w:p w14:paraId="3439E337" w14:textId="42B59D5B" w:rsidR="00096127" w:rsidRPr="005B0FD4" w:rsidRDefault="009B0AB3" w:rsidP="007C7EEB">
      <w:pPr>
        <w:rPr>
          <w:rFonts w:ascii="Times New Roman" w:hAnsi="Times New Roman" w:cs="Times New Roman"/>
          <w:lang w:val="uk-UA"/>
        </w:rPr>
      </w:pPr>
      <w:r w:rsidRPr="005B0FD4">
        <w:rPr>
          <w:rFonts w:ascii="Times New Roman" w:hAnsi="Times New Roman" w:cs="Times New Roman"/>
          <w:lang w:val="uk-UA"/>
        </w:rPr>
        <w:t>4</w:t>
      </w:r>
      <w:r w:rsidR="00041192" w:rsidRPr="005B0FD4">
        <w:rPr>
          <w:rFonts w:ascii="Times New Roman" w:hAnsi="Times New Roman" w:cs="Times New Roman"/>
          <w:lang w:val="uk-UA"/>
        </w:rPr>
        <w:t>.</w:t>
      </w:r>
      <w:r w:rsidR="007C7EEB" w:rsidRPr="005B0FD4">
        <w:rPr>
          <w:rFonts w:ascii="Times New Roman" w:hAnsi="Times New Roman" w:cs="Times New Roman"/>
          <w:lang w:val="uk-UA"/>
        </w:rPr>
        <w:t xml:space="preserve"> </w:t>
      </w:r>
      <w:r w:rsidR="00096127" w:rsidRPr="005B0FD4">
        <w:rPr>
          <w:rFonts w:ascii="Times New Roman" w:hAnsi="Times New Roman" w:cs="Times New Roman"/>
          <w:lang w:val="uk-UA"/>
        </w:rPr>
        <w:t>Проект договору про закупівлю.</w:t>
      </w:r>
    </w:p>
    <w:sectPr w:rsidR="00096127" w:rsidRPr="005B0FD4"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721632731">
    <w:abstractNumId w:val="0"/>
  </w:num>
  <w:num w:numId="2" w16cid:durableId="509103325">
    <w:abstractNumId w:val="1"/>
  </w:num>
  <w:num w:numId="3" w16cid:durableId="1515925019">
    <w:abstractNumId w:val="2"/>
  </w:num>
  <w:num w:numId="4" w16cid:durableId="548537644">
    <w:abstractNumId w:val="3"/>
  </w:num>
  <w:num w:numId="5" w16cid:durableId="1143086939">
    <w:abstractNumId w:val="20"/>
  </w:num>
  <w:num w:numId="6" w16cid:durableId="1476138116">
    <w:abstractNumId w:val="4"/>
  </w:num>
  <w:num w:numId="7" w16cid:durableId="152255823">
    <w:abstractNumId w:val="6"/>
  </w:num>
  <w:num w:numId="8" w16cid:durableId="1088893162">
    <w:abstractNumId w:val="8"/>
  </w:num>
  <w:num w:numId="9" w16cid:durableId="691686784">
    <w:abstractNumId w:val="17"/>
  </w:num>
  <w:num w:numId="10" w16cid:durableId="264853288">
    <w:abstractNumId w:val="14"/>
  </w:num>
  <w:num w:numId="11" w16cid:durableId="837841181">
    <w:abstractNumId w:val="23"/>
  </w:num>
  <w:num w:numId="12" w16cid:durableId="1693265218">
    <w:abstractNumId w:val="9"/>
  </w:num>
  <w:num w:numId="13" w16cid:durableId="1625847972">
    <w:abstractNumId w:val="16"/>
  </w:num>
  <w:num w:numId="14" w16cid:durableId="1157306525">
    <w:abstractNumId w:val="22"/>
  </w:num>
  <w:num w:numId="15" w16cid:durableId="89816409">
    <w:abstractNumId w:val="13"/>
  </w:num>
  <w:num w:numId="16" w16cid:durableId="739594012">
    <w:abstractNumId w:val="15"/>
  </w:num>
  <w:num w:numId="17" w16cid:durableId="1847286304">
    <w:abstractNumId w:val="5"/>
  </w:num>
  <w:num w:numId="18" w16cid:durableId="617763270">
    <w:abstractNumId w:val="10"/>
  </w:num>
  <w:num w:numId="19" w16cid:durableId="656147570">
    <w:abstractNumId w:val="3"/>
  </w:num>
  <w:num w:numId="20" w16cid:durableId="18423063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4584230">
    <w:abstractNumId w:val="12"/>
  </w:num>
  <w:num w:numId="22" w16cid:durableId="1362240306">
    <w:abstractNumId w:val="24"/>
  </w:num>
  <w:num w:numId="23" w16cid:durableId="322397720">
    <w:abstractNumId w:val="18"/>
  </w:num>
  <w:num w:numId="24" w16cid:durableId="1586572137">
    <w:abstractNumId w:val="19"/>
  </w:num>
  <w:num w:numId="25" w16cid:durableId="1981029640">
    <w:abstractNumId w:val="21"/>
  </w:num>
  <w:num w:numId="26" w16cid:durableId="1542403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378B0"/>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4BC"/>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3A43"/>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C7833"/>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0FD4"/>
    <w:rsid w:val="005B1606"/>
    <w:rsid w:val="005B3FF1"/>
    <w:rsid w:val="005B5E49"/>
    <w:rsid w:val="005B786A"/>
    <w:rsid w:val="005B78D9"/>
    <w:rsid w:val="005C0124"/>
    <w:rsid w:val="005C18BE"/>
    <w:rsid w:val="005C38C6"/>
    <w:rsid w:val="005C448C"/>
    <w:rsid w:val="005C50D0"/>
    <w:rsid w:val="005C77E5"/>
    <w:rsid w:val="005D0A63"/>
    <w:rsid w:val="005D20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0E2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5A91"/>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0FAD"/>
    <w:rsid w:val="007C11FC"/>
    <w:rsid w:val="007C177A"/>
    <w:rsid w:val="007C3A9F"/>
    <w:rsid w:val="007C439A"/>
    <w:rsid w:val="007C4541"/>
    <w:rsid w:val="007C4C8E"/>
    <w:rsid w:val="007C572C"/>
    <w:rsid w:val="007C576D"/>
    <w:rsid w:val="007C5E4F"/>
    <w:rsid w:val="007C6CAE"/>
    <w:rsid w:val="007C7EEB"/>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22B"/>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5D98"/>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BC3"/>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33F"/>
    <w:rsid w:val="00CB5CE7"/>
    <w:rsid w:val="00CC0EEB"/>
    <w:rsid w:val="00CC1868"/>
    <w:rsid w:val="00CC2658"/>
    <w:rsid w:val="00CC272F"/>
    <w:rsid w:val="00CC34D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A5E51BC8-784F-4488-8F27-7C04D6AE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 w:type="paragraph" w:customStyle="1" w:styleId="Style5">
    <w:name w:val="Style5"/>
    <w:basedOn w:val="a"/>
    <w:qFormat/>
    <w:rsid w:val="004A3A43"/>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B7E3-7AB5-4BAA-A7C3-AD6BFA95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37798</Words>
  <Characters>21545</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54</cp:revision>
  <cp:lastPrinted>2023-11-29T16:03:00Z</cp:lastPrinted>
  <dcterms:created xsi:type="dcterms:W3CDTF">2023-07-24T13:31:00Z</dcterms:created>
  <dcterms:modified xsi:type="dcterms:W3CDTF">2023-12-26T15:18:00Z</dcterms:modified>
</cp:coreProperties>
</file>