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A3B" w:rsidRDefault="00592A3B" w:rsidP="00F7242E">
      <w:pPr>
        <w:suppressAutoHyphens w:val="0"/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</w:p>
    <w:p w:rsidR="00592A3B" w:rsidRDefault="00592A3B" w:rsidP="00F7242E">
      <w:pPr>
        <w:suppressAutoHyphens w:val="0"/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</w:p>
    <w:p w:rsidR="00F3256A" w:rsidRPr="0032165E" w:rsidRDefault="00BA1025" w:rsidP="00F7242E">
      <w:pPr>
        <w:suppressAutoHyphens w:val="0"/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 №</w:t>
      </w:r>
      <w:r w:rsidR="00DE116A">
        <w:rPr>
          <w:rFonts w:ascii="Times New Roman" w:hAnsi="Times New Roman"/>
          <w:b/>
          <w:bCs/>
          <w:lang w:val="uk-UA"/>
        </w:rPr>
        <w:t>4</w:t>
      </w:r>
    </w:p>
    <w:p w:rsidR="00F7242E" w:rsidRPr="0032165E" w:rsidRDefault="00F7242E" w:rsidP="00F7242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32165E">
        <w:rPr>
          <w:rFonts w:ascii="Times New Roman" w:hAnsi="Times New Roman"/>
          <w:b/>
          <w:bCs/>
          <w:lang w:val="uk-UA"/>
        </w:rPr>
        <w:t>проект</w:t>
      </w:r>
    </w:p>
    <w:p w:rsidR="00F3256A" w:rsidRDefault="00F3256A" w:rsidP="00F3256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32165E">
        <w:rPr>
          <w:rFonts w:ascii="Times New Roman" w:hAnsi="Times New Roman"/>
          <w:b/>
          <w:bCs/>
        </w:rPr>
        <w:t>Договір поставки №______</w:t>
      </w:r>
    </w:p>
    <w:p w:rsidR="00744690" w:rsidRDefault="00744690" w:rsidP="00F3256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744690" w:rsidRPr="00744690" w:rsidRDefault="00744690" w:rsidP="00F3256A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  <w:lang w:val="uk-UA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F3256A" w:rsidRPr="0032165E" w:rsidTr="00F3256A">
        <w:tc>
          <w:tcPr>
            <w:tcW w:w="5210" w:type="dxa"/>
          </w:tcPr>
          <w:p w:rsidR="00F3256A" w:rsidRPr="0032165E" w:rsidRDefault="00847B1A" w:rsidP="00F3256A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Смт Дашів</w:t>
            </w:r>
          </w:p>
        </w:tc>
        <w:tc>
          <w:tcPr>
            <w:tcW w:w="5210" w:type="dxa"/>
          </w:tcPr>
          <w:p w:rsidR="00F3256A" w:rsidRPr="0032165E" w:rsidRDefault="00F3256A" w:rsidP="00B627C9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2165E">
              <w:rPr>
                <w:rFonts w:ascii="Times New Roman" w:hAnsi="Times New Roman"/>
                <w:lang w:val="uk-UA"/>
              </w:rPr>
              <w:t xml:space="preserve">                   </w:t>
            </w:r>
            <w:r w:rsidR="00653371">
              <w:rPr>
                <w:rFonts w:ascii="Times New Roman" w:hAnsi="Times New Roman"/>
                <w:lang w:val="uk-UA"/>
              </w:rPr>
              <w:t xml:space="preserve">       “_____”______________ 202</w:t>
            </w:r>
            <w:r w:rsidR="00DE116A">
              <w:rPr>
                <w:rFonts w:ascii="Times New Roman" w:hAnsi="Times New Roman"/>
                <w:lang w:val="uk-UA"/>
              </w:rPr>
              <w:t>2</w:t>
            </w:r>
            <w:r w:rsidRPr="0032165E">
              <w:rPr>
                <w:rFonts w:ascii="Times New Roman" w:hAnsi="Times New Roman"/>
                <w:lang w:val="uk-UA"/>
              </w:rPr>
              <w:t>р.</w:t>
            </w:r>
          </w:p>
        </w:tc>
      </w:tr>
    </w:tbl>
    <w:p w:rsidR="00F3256A" w:rsidRPr="0032165E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9C26AF" w:rsidRDefault="00F3256A" w:rsidP="00094C59">
      <w:pPr>
        <w:suppressAutoHyphens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32165E">
        <w:rPr>
          <w:rFonts w:ascii="Times New Roman" w:hAnsi="Times New Roman"/>
          <w:u w:val="single"/>
          <w:lang w:val="uk-UA"/>
        </w:rPr>
        <w:t xml:space="preserve">                                                                                                                      </w:t>
      </w:r>
      <w:r w:rsidRPr="0032165E">
        <w:rPr>
          <w:rFonts w:ascii="Times New Roman" w:hAnsi="Times New Roman"/>
          <w:lang w:val="uk-UA"/>
        </w:rPr>
        <w:t xml:space="preserve">, надалі Постачальник, в особі </w:t>
      </w:r>
      <w:r w:rsidRPr="0032165E">
        <w:rPr>
          <w:rFonts w:ascii="Times New Roman" w:hAnsi="Times New Roman"/>
          <w:u w:val="single"/>
          <w:lang w:val="uk-UA"/>
        </w:rPr>
        <w:t xml:space="preserve">                                                                                                         </w:t>
      </w:r>
      <w:r w:rsidRPr="0032165E">
        <w:rPr>
          <w:rFonts w:ascii="Times New Roman" w:hAnsi="Times New Roman"/>
          <w:lang w:val="uk-UA"/>
        </w:rPr>
        <w:t>що діє на підставі</w:t>
      </w:r>
      <w:r w:rsidRPr="0032165E">
        <w:rPr>
          <w:rFonts w:ascii="Times New Roman" w:hAnsi="Times New Roman"/>
          <w:u w:val="single"/>
          <w:lang w:val="uk-UA"/>
        </w:rPr>
        <w:t xml:space="preserve">                                                                               </w:t>
      </w:r>
      <w:r w:rsidRPr="0032165E">
        <w:rPr>
          <w:rFonts w:ascii="Times New Roman" w:hAnsi="Times New Roman"/>
          <w:lang w:val="uk-UA"/>
        </w:rPr>
        <w:t xml:space="preserve">, з однієї сторони та </w:t>
      </w:r>
      <w:r w:rsidR="00B006F0">
        <w:rPr>
          <w:rFonts w:ascii="Times New Roman" w:hAnsi="Times New Roman"/>
          <w:b/>
          <w:lang w:val="uk-UA"/>
        </w:rPr>
        <w:t>КОМУНАЛЬНЕ ПІДПРИЄМСТВО</w:t>
      </w:r>
      <w:r w:rsidR="00592A3B">
        <w:rPr>
          <w:rFonts w:ascii="Times New Roman" w:hAnsi="Times New Roman"/>
          <w:b/>
          <w:lang w:val="uk-UA"/>
        </w:rPr>
        <w:t xml:space="preserve"> «</w:t>
      </w:r>
      <w:r w:rsidR="00B006F0">
        <w:rPr>
          <w:rFonts w:ascii="Times New Roman" w:hAnsi="Times New Roman"/>
          <w:b/>
          <w:lang w:val="uk-UA"/>
        </w:rPr>
        <w:t>ДАШІВСЬКА АМБУЛАТОРІЯ ЗАГАЛЬНОЇ ПРАКТИКИ-СІМЕЙНОЇ МЕДИЦИНИ» ДАШІВСЬКОЇ СЕЛИЩНОЇ РАДИ,</w:t>
      </w:r>
      <w:r w:rsidR="00847B1A">
        <w:rPr>
          <w:rFonts w:ascii="Times New Roman" w:hAnsi="Times New Roman"/>
          <w:lang w:val="uk-UA"/>
        </w:rPr>
        <w:t xml:space="preserve"> </w:t>
      </w:r>
      <w:r w:rsidR="00094C59">
        <w:rPr>
          <w:rFonts w:ascii="Times New Roman" w:hAnsi="Times New Roman"/>
          <w:lang w:val="uk-UA"/>
        </w:rPr>
        <w:t>н</w:t>
      </w:r>
      <w:r w:rsidRPr="0032165E">
        <w:rPr>
          <w:rFonts w:ascii="Times New Roman" w:hAnsi="Times New Roman"/>
          <w:lang w:val="uk-UA"/>
        </w:rPr>
        <w:t>адалі іменова</w:t>
      </w:r>
      <w:r w:rsidR="00B006F0">
        <w:rPr>
          <w:rFonts w:ascii="Times New Roman" w:hAnsi="Times New Roman"/>
          <w:lang w:val="uk-UA"/>
        </w:rPr>
        <w:t>не Покупець, в</w:t>
      </w:r>
      <w:r w:rsidR="000324AC">
        <w:rPr>
          <w:rFonts w:ascii="Times New Roman" w:hAnsi="Times New Roman"/>
          <w:lang w:val="uk-UA"/>
        </w:rPr>
        <w:t xml:space="preserve"> особі директора</w:t>
      </w:r>
      <w:r w:rsidR="00B006F0">
        <w:rPr>
          <w:rFonts w:ascii="Times New Roman" w:hAnsi="Times New Roman"/>
          <w:lang w:val="uk-UA"/>
        </w:rPr>
        <w:t xml:space="preserve"> Коваля Василя Івановича,</w:t>
      </w:r>
      <w:r w:rsidR="00592A3B">
        <w:rPr>
          <w:rFonts w:ascii="Times New Roman" w:hAnsi="Times New Roman"/>
          <w:lang w:val="uk-UA"/>
        </w:rPr>
        <w:t xml:space="preserve"> що діє на підставі Статуту</w:t>
      </w:r>
      <w:r w:rsidRPr="0032165E">
        <w:rPr>
          <w:rFonts w:ascii="Times New Roman" w:hAnsi="Times New Roman"/>
          <w:lang w:val="uk-UA"/>
        </w:rPr>
        <w:t>, з іншої сторони, надалі іменовані «Сторони», уклали цей  Договір про нижченаведене:</w:t>
      </w:r>
    </w:p>
    <w:p w:rsidR="00744690" w:rsidRPr="00E76452" w:rsidRDefault="00744690" w:rsidP="00F3256A">
      <w:pPr>
        <w:suppressAutoHyphens w:val="0"/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F3256A" w:rsidRPr="0032165E" w:rsidRDefault="00F3256A" w:rsidP="00F3256A">
      <w:pPr>
        <w:numPr>
          <w:ilvl w:val="0"/>
          <w:numId w:val="43"/>
        </w:num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32165E">
        <w:rPr>
          <w:rFonts w:ascii="Times New Roman" w:hAnsi="Times New Roman"/>
          <w:b/>
          <w:lang w:val="uk-UA"/>
        </w:rPr>
        <w:t>Предмет договору</w:t>
      </w:r>
    </w:p>
    <w:p w:rsidR="00F3256A" w:rsidRPr="0032165E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32165E">
        <w:rPr>
          <w:rFonts w:ascii="Times New Roman" w:hAnsi="Times New Roman"/>
          <w:lang w:val="uk-UA"/>
        </w:rPr>
        <w:t xml:space="preserve">1.1. </w:t>
      </w:r>
      <w:r w:rsidRPr="0032165E">
        <w:rPr>
          <w:rFonts w:ascii="Times New Roman" w:hAnsi="Times New Roman"/>
        </w:rPr>
        <w:t>Постачальник приймає на себе зобов’язання передати Покупцю у власність Товар, а Покупець зобов’</w:t>
      </w:r>
      <w:r w:rsidRPr="0032165E">
        <w:rPr>
          <w:rFonts w:ascii="Times New Roman" w:hAnsi="Times New Roman"/>
          <w:lang w:val="uk-UA"/>
        </w:rPr>
        <w:t xml:space="preserve">язується сплатити і прийняти вказаний Товар. </w:t>
      </w:r>
      <w:r w:rsidRPr="0032165E">
        <w:rPr>
          <w:rFonts w:ascii="Times New Roman" w:hAnsi="Times New Roman"/>
        </w:rPr>
        <w:t xml:space="preserve">  </w:t>
      </w:r>
    </w:p>
    <w:p w:rsidR="00F3256A" w:rsidRPr="0032165E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DE116A">
        <w:rPr>
          <w:rFonts w:ascii="Times New Roman" w:hAnsi="Times New Roman"/>
          <w:lang w:val="uk-UA"/>
        </w:rPr>
        <w:t>1.2. Найменування Товару:</w:t>
      </w:r>
      <w:r w:rsidR="00DE116A">
        <w:rPr>
          <w:rFonts w:ascii="Times New Roman" w:hAnsi="Times New Roman"/>
          <w:lang w:val="uk-UA"/>
        </w:rPr>
        <w:t xml:space="preserve"> К</w:t>
      </w:r>
      <w:r w:rsidR="003B35AD">
        <w:rPr>
          <w:rFonts w:ascii="Times New Roman" w:hAnsi="Times New Roman"/>
          <w:lang w:val="uk-UA"/>
        </w:rPr>
        <w:t>од</w:t>
      </w:r>
      <w:r w:rsidRPr="00DE116A">
        <w:rPr>
          <w:rFonts w:ascii="Times New Roman" w:hAnsi="Times New Roman"/>
          <w:lang w:val="uk-UA"/>
        </w:rPr>
        <w:t xml:space="preserve"> </w:t>
      </w:r>
      <w:r w:rsidRPr="00DE116A">
        <w:rPr>
          <w:rFonts w:ascii="Times New Roman" w:hAnsi="Times New Roman"/>
          <w:bCs/>
          <w:lang w:val="uk-UA"/>
        </w:rPr>
        <w:t>ДК 021:2015</w:t>
      </w:r>
      <w:r w:rsidR="003B35AD">
        <w:rPr>
          <w:rFonts w:ascii="Times New Roman" w:hAnsi="Times New Roman"/>
          <w:bCs/>
          <w:lang w:val="uk-UA"/>
        </w:rPr>
        <w:t>(</w:t>
      </w:r>
      <w:r w:rsidR="003B35AD">
        <w:rPr>
          <w:rFonts w:ascii="Times New Roman" w:hAnsi="Times New Roman"/>
          <w:bCs/>
          <w:lang w:val="en-US"/>
        </w:rPr>
        <w:t>CPV</w:t>
      </w:r>
      <w:r w:rsidR="003B35AD" w:rsidRPr="00DE116A">
        <w:rPr>
          <w:rFonts w:ascii="Times New Roman" w:hAnsi="Times New Roman"/>
          <w:bCs/>
          <w:lang w:val="uk-UA"/>
        </w:rPr>
        <w:t>)</w:t>
      </w:r>
      <w:r w:rsidR="003B35AD">
        <w:rPr>
          <w:rFonts w:ascii="Times New Roman" w:hAnsi="Times New Roman"/>
          <w:bCs/>
          <w:lang w:val="uk-UA"/>
        </w:rPr>
        <w:t>-</w:t>
      </w:r>
      <w:r w:rsidRPr="00DE116A">
        <w:rPr>
          <w:rFonts w:ascii="Times New Roman" w:hAnsi="Times New Roman"/>
          <w:lang w:val="uk-UA"/>
        </w:rPr>
        <w:t>0913</w:t>
      </w:r>
      <w:r w:rsidRPr="0032165E">
        <w:rPr>
          <w:rFonts w:ascii="Times New Roman" w:hAnsi="Times New Roman"/>
          <w:lang w:val="uk-UA"/>
        </w:rPr>
        <w:t>0</w:t>
      </w:r>
      <w:r w:rsidRPr="00DE116A">
        <w:rPr>
          <w:rFonts w:ascii="Times New Roman" w:hAnsi="Times New Roman"/>
          <w:lang w:val="uk-UA"/>
        </w:rPr>
        <w:t>000-</w:t>
      </w:r>
      <w:r w:rsidRPr="0032165E">
        <w:rPr>
          <w:rFonts w:ascii="Times New Roman" w:hAnsi="Times New Roman"/>
          <w:lang w:val="uk-UA"/>
        </w:rPr>
        <w:t>9</w:t>
      </w:r>
      <w:r w:rsidRPr="0032165E">
        <w:rPr>
          <w:rFonts w:ascii="Times New Roman" w:hAnsi="Times New Roman"/>
          <w:b/>
          <w:bCs/>
          <w:lang w:val="en-US"/>
        </w:rPr>
        <w:t> </w:t>
      </w:r>
      <w:r w:rsidR="00B006F0">
        <w:rPr>
          <w:rFonts w:ascii="Times New Roman" w:hAnsi="Times New Roman"/>
          <w:bCs/>
          <w:lang w:val="uk-UA"/>
        </w:rPr>
        <w:t>Н</w:t>
      </w:r>
      <w:r w:rsidRPr="0032165E">
        <w:rPr>
          <w:rFonts w:ascii="Times New Roman" w:hAnsi="Times New Roman"/>
          <w:bCs/>
          <w:lang w:val="uk-UA"/>
        </w:rPr>
        <w:t>афта і дистиляти</w:t>
      </w:r>
      <w:r w:rsidR="003B35AD" w:rsidRPr="00DE116A">
        <w:rPr>
          <w:rFonts w:ascii="Times New Roman" w:hAnsi="Times New Roman"/>
          <w:lang w:val="uk-UA"/>
        </w:rPr>
        <w:t xml:space="preserve"> </w:t>
      </w:r>
      <w:r w:rsidR="00DE116A">
        <w:rPr>
          <w:rFonts w:ascii="Times New Roman" w:hAnsi="Times New Roman"/>
          <w:lang w:val="uk-UA"/>
        </w:rPr>
        <w:t>(</w:t>
      </w:r>
      <w:r w:rsidR="00DE116A" w:rsidRPr="00184C16">
        <w:rPr>
          <w:rFonts w:ascii="Times New Roman" w:hAnsi="Times New Roman"/>
          <w:sz w:val="24"/>
          <w:szCs w:val="24"/>
          <w:lang w:val="uk-UA" w:eastAsia="ru-RU"/>
        </w:rPr>
        <w:t xml:space="preserve">Бензин </w:t>
      </w:r>
      <w:r w:rsidR="00DE116A">
        <w:rPr>
          <w:rFonts w:ascii="Times New Roman" w:hAnsi="Times New Roman"/>
          <w:sz w:val="24"/>
          <w:szCs w:val="24"/>
          <w:lang w:val="uk-UA" w:eastAsia="ru-RU"/>
        </w:rPr>
        <w:t xml:space="preserve">А-95; </w:t>
      </w:r>
      <w:r w:rsidR="00DE116A" w:rsidRPr="00184C16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DE116A">
        <w:rPr>
          <w:rFonts w:ascii="Times New Roman" w:hAnsi="Times New Roman"/>
          <w:sz w:val="24"/>
          <w:szCs w:val="24"/>
          <w:lang w:val="uk-UA" w:eastAsia="ru-RU"/>
        </w:rPr>
        <w:t xml:space="preserve">изельне паливо).                                                                                                                                            </w:t>
      </w:r>
      <w:r w:rsidRPr="0032165E">
        <w:rPr>
          <w:rFonts w:ascii="Times New Roman" w:hAnsi="Times New Roman"/>
          <w:lang w:val="uk-UA"/>
        </w:rPr>
        <w:t>1.3. Одиниця вимірювання: літр.</w:t>
      </w:r>
    </w:p>
    <w:p w:rsidR="00F3256A" w:rsidRPr="0032165E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32165E">
        <w:rPr>
          <w:rFonts w:ascii="Times New Roman" w:hAnsi="Times New Roman"/>
          <w:lang w:val="uk-UA"/>
        </w:rPr>
        <w:t xml:space="preserve">1.4. Кількість: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328"/>
        <w:gridCol w:w="2551"/>
        <w:gridCol w:w="1716"/>
        <w:gridCol w:w="1928"/>
      </w:tblGrid>
      <w:tr w:rsidR="00F3256A" w:rsidRPr="0032165E" w:rsidTr="00ED3916">
        <w:trPr>
          <w:trHeight w:hRule="exact" w:val="632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56A" w:rsidRPr="0032165E" w:rsidRDefault="00F3256A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2165E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6A" w:rsidRPr="0032165E" w:rsidRDefault="00F3256A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56A" w:rsidRPr="0032165E" w:rsidRDefault="00F3256A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2165E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6A" w:rsidRPr="0032165E" w:rsidRDefault="00F3256A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2165E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6A" w:rsidRPr="0032165E" w:rsidRDefault="00F3256A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2165E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F3256A" w:rsidRPr="00E76452" w:rsidTr="00ED3916">
        <w:trPr>
          <w:trHeight w:hRule="exact" w:val="27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56A" w:rsidRPr="0032165E" w:rsidRDefault="00926FF4" w:rsidP="00DE11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6A" w:rsidRPr="0032165E" w:rsidRDefault="00F3256A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56A" w:rsidRPr="0032165E" w:rsidRDefault="00DE116A" w:rsidP="00F3256A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Бензин А-95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6A" w:rsidRPr="0032165E" w:rsidRDefault="003B35AD" w:rsidP="003B35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6A" w:rsidRPr="0032165E" w:rsidRDefault="00AB4E02" w:rsidP="00592A3B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E116A">
              <w:rPr>
                <w:rFonts w:ascii="Times New Roman" w:hAnsi="Times New Roman"/>
                <w:lang w:val="uk-UA"/>
              </w:rPr>
              <w:t>00</w:t>
            </w:r>
          </w:p>
        </w:tc>
      </w:tr>
      <w:tr w:rsidR="00926FF4" w:rsidRPr="00E76452" w:rsidTr="00ED3916">
        <w:trPr>
          <w:trHeight w:hRule="exact" w:val="43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6FF4" w:rsidRDefault="00926FF4" w:rsidP="00DE11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F4" w:rsidRPr="0032165E" w:rsidRDefault="00926FF4" w:rsidP="00F3256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6FF4" w:rsidRPr="0032165E" w:rsidRDefault="00DE116A" w:rsidP="00F3256A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2165E"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F4" w:rsidRPr="0032165E" w:rsidRDefault="003B35AD" w:rsidP="003B35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F4" w:rsidRPr="00766D38" w:rsidRDefault="00DE116A" w:rsidP="00766D38">
            <w:pPr>
              <w:pStyle w:val="af0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1</w:t>
            </w:r>
            <w:r w:rsidR="00D42CD4">
              <w:rPr>
                <w:i w:val="0"/>
                <w:sz w:val="22"/>
                <w:szCs w:val="22"/>
                <w:lang w:val="uk-UA"/>
              </w:rPr>
              <w:t>5</w:t>
            </w:r>
            <w:r w:rsidR="00766D38">
              <w:rPr>
                <w:i w:val="0"/>
                <w:sz w:val="22"/>
                <w:szCs w:val="22"/>
                <w:lang w:val="uk-UA"/>
              </w:rPr>
              <w:t>0</w:t>
            </w:r>
          </w:p>
        </w:tc>
      </w:tr>
    </w:tbl>
    <w:p w:rsidR="00F3256A" w:rsidRPr="003A6E79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3A6E79" w:rsidRDefault="003A6E79" w:rsidP="009C26AF">
      <w:pPr>
        <w:numPr>
          <w:ilvl w:val="0"/>
          <w:numId w:val="43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F3256A" w:rsidRPr="001615CC" w:rsidRDefault="00F3256A" w:rsidP="009C26AF">
      <w:pPr>
        <w:numPr>
          <w:ilvl w:val="0"/>
          <w:numId w:val="43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615CC">
        <w:rPr>
          <w:rFonts w:ascii="Times New Roman" w:hAnsi="Times New Roman"/>
          <w:b/>
          <w:lang w:val="uk-UA"/>
        </w:rPr>
        <w:t>Якість товарів, робіт чи послуг</w:t>
      </w:r>
    </w:p>
    <w:p w:rsidR="00F3256A" w:rsidRPr="001615CC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2.1. 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2.2 Якість Товару повинна відповідати дійсним на дату отримання Товару ДСТУ.</w:t>
      </w:r>
    </w:p>
    <w:p w:rsidR="00744690" w:rsidRPr="001615CC" w:rsidRDefault="00744690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744690" w:rsidRDefault="00F3256A" w:rsidP="00744690">
      <w:pPr>
        <w:numPr>
          <w:ilvl w:val="0"/>
          <w:numId w:val="43"/>
        </w:num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b/>
          <w:lang w:val="uk-UA"/>
        </w:rPr>
        <w:t>Ціна Договору</w:t>
      </w:r>
    </w:p>
    <w:p w:rsidR="00F3256A" w:rsidRPr="00744690" w:rsidRDefault="00F3256A" w:rsidP="00744690">
      <w:pPr>
        <w:pStyle w:val="af1"/>
        <w:numPr>
          <w:ilvl w:val="1"/>
          <w:numId w:val="43"/>
        </w:num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>Загальна сума Договору: ________________________________________________________</w:t>
      </w:r>
    </w:p>
    <w:p w:rsidR="00744690" w:rsidRPr="00744690" w:rsidRDefault="00B006F0" w:rsidP="00744690">
      <w:pPr>
        <w:pStyle w:val="af1"/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</w:t>
      </w:r>
      <w:r w:rsidR="00DE116A">
        <w:rPr>
          <w:rFonts w:ascii="Times New Roman" w:hAnsi="Times New Roman"/>
          <w:lang w:val="uk-UA"/>
        </w:rPr>
        <w:t>_______________________________</w:t>
      </w:r>
    </w:p>
    <w:p w:rsidR="00F3256A" w:rsidRPr="001615CC" w:rsidRDefault="00F3256A" w:rsidP="00F3256A">
      <w:pPr>
        <w:numPr>
          <w:ilvl w:val="0"/>
          <w:numId w:val="43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615CC">
        <w:rPr>
          <w:rFonts w:ascii="Times New Roman" w:hAnsi="Times New Roman"/>
          <w:b/>
          <w:lang w:val="uk-UA"/>
        </w:rPr>
        <w:t>Порядок здійснення оплати</w:t>
      </w:r>
    </w:p>
    <w:p w:rsidR="00F3256A" w:rsidRPr="001615CC" w:rsidRDefault="001A3674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4.1. Оплата за одержаний товар здійснюється Замовником в національній валюті України в безготівковій формі, шляхом перерехування коштів на вказ</w:t>
      </w:r>
      <w:r w:rsidR="000324AC">
        <w:rPr>
          <w:rFonts w:ascii="Times New Roman" w:hAnsi="Times New Roman"/>
          <w:lang w:val="uk-UA"/>
        </w:rPr>
        <w:t>аний у договорі рахунок Постачальника</w:t>
      </w:r>
      <w:r>
        <w:rPr>
          <w:rFonts w:ascii="Times New Roman" w:hAnsi="Times New Roman"/>
          <w:lang w:val="uk-UA"/>
        </w:rPr>
        <w:t>, після отримання наданої</w:t>
      </w:r>
      <w:r w:rsidR="000324AC">
        <w:rPr>
          <w:rFonts w:ascii="Times New Roman" w:hAnsi="Times New Roman"/>
          <w:lang w:val="uk-UA"/>
        </w:rPr>
        <w:t xml:space="preserve"> Постачальником накладної протягом 7(семи) робочих </w:t>
      </w:r>
      <w:r>
        <w:rPr>
          <w:rFonts w:ascii="Times New Roman" w:hAnsi="Times New Roman"/>
          <w:lang w:val="uk-UA"/>
        </w:rPr>
        <w:t>днів з дня одержання товару.</w:t>
      </w:r>
    </w:p>
    <w:p w:rsidR="00744690" w:rsidRDefault="00FC3F74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</w:p>
    <w:p w:rsidR="00F3256A" w:rsidRPr="001615CC" w:rsidRDefault="00F3256A" w:rsidP="00F3256A">
      <w:pPr>
        <w:suppressAutoHyphens w:val="0"/>
        <w:spacing w:after="0" w:line="240" w:lineRule="auto"/>
        <w:rPr>
          <w:rFonts w:ascii="Times New Roman" w:hAnsi="Times New Roman"/>
          <w:b/>
          <w:lang w:val="uk-UA"/>
        </w:rPr>
      </w:pPr>
      <w:r w:rsidRPr="001615CC">
        <w:rPr>
          <w:rFonts w:ascii="Times New Roman" w:hAnsi="Times New Roman"/>
          <w:lang w:val="uk-UA"/>
        </w:rPr>
        <w:t xml:space="preserve">                                                                </w:t>
      </w:r>
      <w:r w:rsidRPr="001615CC">
        <w:rPr>
          <w:rFonts w:ascii="Times New Roman" w:hAnsi="Times New Roman"/>
          <w:b/>
          <w:lang w:val="uk-UA"/>
        </w:rPr>
        <w:t>5.Поставка Товару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 xml:space="preserve">5.1. Строк поставки товару: </w:t>
      </w:r>
      <w:r w:rsidR="00D15F41">
        <w:rPr>
          <w:rFonts w:ascii="Times New Roman" w:hAnsi="Times New Roman"/>
          <w:b/>
          <w:lang w:val="uk-UA"/>
        </w:rPr>
        <w:t xml:space="preserve">до </w:t>
      </w:r>
      <w:r w:rsidR="00094C59">
        <w:rPr>
          <w:rFonts w:ascii="Times New Roman" w:hAnsi="Times New Roman"/>
          <w:b/>
          <w:lang w:val="uk-UA"/>
        </w:rPr>
        <w:t>31.12</w:t>
      </w:r>
      <w:r w:rsidR="00DA43BD" w:rsidRPr="001615CC">
        <w:rPr>
          <w:rFonts w:ascii="Times New Roman" w:hAnsi="Times New Roman"/>
          <w:b/>
          <w:bCs/>
          <w:lang w:val="uk-UA"/>
        </w:rPr>
        <w:t>.20</w:t>
      </w:r>
      <w:r w:rsidR="006F5917" w:rsidRPr="006F5917">
        <w:rPr>
          <w:rFonts w:ascii="Times New Roman" w:hAnsi="Times New Roman"/>
          <w:b/>
          <w:bCs/>
        </w:rPr>
        <w:t>2</w:t>
      </w:r>
      <w:r w:rsidR="000324AC">
        <w:rPr>
          <w:rFonts w:ascii="Times New Roman" w:hAnsi="Times New Roman"/>
          <w:b/>
          <w:bCs/>
          <w:lang w:val="uk-UA"/>
        </w:rPr>
        <w:t>2</w:t>
      </w:r>
      <w:r w:rsidRPr="001615CC">
        <w:rPr>
          <w:rFonts w:ascii="Times New Roman" w:hAnsi="Times New Roman"/>
          <w:b/>
          <w:bCs/>
          <w:lang w:val="uk-UA"/>
        </w:rPr>
        <w:t xml:space="preserve"> року</w:t>
      </w:r>
      <w:r w:rsidRPr="001615CC">
        <w:rPr>
          <w:rFonts w:ascii="Times New Roman" w:hAnsi="Times New Roman"/>
          <w:lang w:val="uk-UA"/>
        </w:rPr>
        <w:t>.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5.2. Місце поставки товару:</w:t>
      </w:r>
      <w:r w:rsidR="00BA1025">
        <w:rPr>
          <w:rFonts w:ascii="Times New Roman" w:hAnsi="Times New Roman"/>
          <w:b/>
          <w:lang w:val="uk-UA"/>
        </w:rPr>
        <w:t xml:space="preserve"> АЗС</w:t>
      </w:r>
      <w:r w:rsidR="00D42CD4">
        <w:rPr>
          <w:rFonts w:ascii="Times New Roman" w:hAnsi="Times New Roman"/>
          <w:b/>
          <w:lang w:val="uk-UA"/>
        </w:rPr>
        <w:t xml:space="preserve"> в радіусі до 2</w:t>
      </w:r>
      <w:r w:rsidR="000324AC">
        <w:rPr>
          <w:rFonts w:ascii="Times New Roman" w:hAnsi="Times New Roman"/>
          <w:b/>
          <w:lang w:val="uk-UA"/>
        </w:rPr>
        <w:t xml:space="preserve">5-ти кілометрів від смт.Дашів </w:t>
      </w:r>
      <w:r w:rsidRPr="001615CC">
        <w:rPr>
          <w:rFonts w:ascii="Times New Roman" w:hAnsi="Times New Roman"/>
          <w:b/>
          <w:lang w:val="uk-UA"/>
        </w:rPr>
        <w:t>Вінницької області</w:t>
      </w:r>
      <w:r w:rsidRPr="001615CC">
        <w:rPr>
          <w:rFonts w:ascii="Times New Roman" w:hAnsi="Times New Roman"/>
          <w:lang w:val="uk-UA"/>
        </w:rPr>
        <w:t>.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692EAD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 xml:space="preserve">5.3. Поставка товару здійснюється по узгодженню сторін. Заправка бензином </w:t>
      </w:r>
      <w:r w:rsidR="009C26AF" w:rsidRPr="001615CC">
        <w:rPr>
          <w:rFonts w:ascii="Times New Roman" w:hAnsi="Times New Roman"/>
          <w:lang w:val="uk-UA"/>
        </w:rPr>
        <w:t xml:space="preserve">та дизельним паливом </w:t>
      </w:r>
      <w:r w:rsidR="00855A9A">
        <w:rPr>
          <w:rFonts w:ascii="Times New Roman" w:hAnsi="Times New Roman"/>
          <w:lang w:val="uk-UA"/>
        </w:rPr>
        <w:t>має здійснюватися</w:t>
      </w:r>
      <w:r w:rsidRPr="001615CC">
        <w:rPr>
          <w:rFonts w:ascii="Times New Roman" w:hAnsi="Times New Roman"/>
          <w:lang w:val="uk-UA"/>
        </w:rPr>
        <w:t xml:space="preserve"> на </w:t>
      </w:r>
      <w:r w:rsidRPr="00D01B47">
        <w:rPr>
          <w:rFonts w:ascii="Times New Roman" w:hAnsi="Times New Roman"/>
          <w:b/>
          <w:lang w:val="uk-UA"/>
        </w:rPr>
        <w:t>автозаправних станціях Постачальника</w:t>
      </w:r>
      <w:r w:rsidRPr="001615CC">
        <w:rPr>
          <w:rFonts w:ascii="Times New Roman" w:hAnsi="Times New Roman"/>
          <w:lang w:val="uk-UA"/>
        </w:rPr>
        <w:t xml:space="preserve"> </w:t>
      </w:r>
      <w:r w:rsidR="00D42CD4">
        <w:rPr>
          <w:rFonts w:ascii="Times New Roman" w:hAnsi="Times New Roman"/>
          <w:b/>
          <w:lang w:val="uk-UA"/>
        </w:rPr>
        <w:t>в радіусі до 2</w:t>
      </w:r>
      <w:r w:rsidR="00D01B47">
        <w:rPr>
          <w:rFonts w:ascii="Times New Roman" w:hAnsi="Times New Roman"/>
          <w:b/>
          <w:lang w:val="uk-UA"/>
        </w:rPr>
        <w:t>5-ти кілометрів від смт.Дашів</w:t>
      </w:r>
      <w:r w:rsidR="007B11E0">
        <w:rPr>
          <w:rFonts w:ascii="Times New Roman" w:hAnsi="Times New Roman"/>
          <w:b/>
          <w:lang w:val="uk-UA"/>
        </w:rPr>
        <w:t xml:space="preserve"> </w:t>
      </w:r>
      <w:r w:rsidRPr="001615CC">
        <w:rPr>
          <w:rFonts w:ascii="Times New Roman" w:hAnsi="Times New Roman"/>
          <w:b/>
          <w:lang w:val="uk-UA"/>
        </w:rPr>
        <w:t>Вінницької області.</w:t>
      </w:r>
      <w:r w:rsidR="003A6E79">
        <w:rPr>
          <w:rFonts w:ascii="Times New Roman" w:hAnsi="Times New Roman"/>
          <w:b/>
          <w:lang w:val="uk-UA"/>
        </w:rPr>
        <w:t xml:space="preserve"> </w:t>
      </w:r>
      <w:r w:rsidR="00692EAD">
        <w:rPr>
          <w:rFonts w:ascii="Times New Roman" w:hAnsi="Times New Roman"/>
          <w:b/>
          <w:lang w:val="uk-UA"/>
        </w:rPr>
        <w:t xml:space="preserve">  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3A6E79" w:rsidRDefault="00F3256A" w:rsidP="003A6E7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5.4. Приймання-передача товару здійснюється Сторонами в порядку, що визначається чинним законодавством України.</w:t>
      </w:r>
      <w:r w:rsidR="003A6E79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</w:t>
      </w:r>
    </w:p>
    <w:p w:rsidR="003A6E79" w:rsidRDefault="003A6E79" w:rsidP="003A6E7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3A6E79" w:rsidRDefault="00F3256A" w:rsidP="003A6E7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5.5. Передача товарів</w:t>
      </w:r>
      <w:r w:rsidR="009C26AF" w:rsidRPr="001615CC">
        <w:rPr>
          <w:rFonts w:ascii="Times New Roman" w:hAnsi="Times New Roman"/>
          <w:lang w:val="uk-UA"/>
        </w:rPr>
        <w:t xml:space="preserve"> здійснюється безпосередньо на </w:t>
      </w:r>
      <w:r w:rsidRPr="001615CC">
        <w:rPr>
          <w:rFonts w:ascii="Times New Roman" w:hAnsi="Times New Roman"/>
          <w:lang w:val="uk-UA"/>
        </w:rPr>
        <w:t xml:space="preserve">АЗС Постачальника цілодобово, включаючи вихідні та святкові дні, окрім </w:t>
      </w:r>
      <w:r w:rsidR="00D21FE4">
        <w:rPr>
          <w:rFonts w:ascii="Times New Roman" w:hAnsi="Times New Roman"/>
          <w:sz w:val="24"/>
          <w:szCs w:val="24"/>
          <w:lang w:val="uk-UA" w:eastAsia="ru-RU"/>
        </w:rPr>
        <w:t>періоду комендантської години (якщо така введена на території, де розташована АЗС).</w:t>
      </w:r>
    </w:p>
    <w:p w:rsidR="00744690" w:rsidRPr="00E76452" w:rsidRDefault="00744690" w:rsidP="00F3256A">
      <w:pPr>
        <w:suppressAutoHyphens w:val="0"/>
        <w:spacing w:after="0" w:line="240" w:lineRule="auto"/>
        <w:rPr>
          <w:rFonts w:ascii="Times New Roman" w:hAnsi="Times New Roman"/>
          <w:highlight w:val="yellow"/>
          <w:lang w:val="uk-UA"/>
        </w:rPr>
      </w:pPr>
    </w:p>
    <w:p w:rsidR="00F3256A" w:rsidRPr="001615CC" w:rsidRDefault="00F3256A" w:rsidP="00F3256A">
      <w:pPr>
        <w:pStyle w:val="af1"/>
        <w:numPr>
          <w:ilvl w:val="0"/>
          <w:numId w:val="45"/>
        </w:num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b/>
          <w:lang w:val="uk-UA"/>
        </w:rPr>
        <w:t>Права та обов’язки сторін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lastRenderedPageBreak/>
        <w:t xml:space="preserve">6.1. Покупець зобов’язаний: своєчасно та в повному обсязі сплачувати кошти за поставлені Товари; приймати Товар згідно умов даного Договору.  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6.2. Покупець має право: достроково розірвати цей Договір у разі невиконання Постачальником своїх зобов’язань за Договором, повідомивши про це Постачальника за 5 календарних днів до його розірвання; контролювати поставку Товарів у строки, встановлені цим Договором.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6.3. Постачальник зобов’язаний: забезпечити поставку Товарів у строки, встановлені цим Договором; забезпечити поставку Товарів, якість яких відповідає умовам, установленим розділом 2 цього Договору.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 xml:space="preserve">6.4. Постачальник має право: своєчасно та в повному обсязі отримувати плату за поставлені Товари; у разі невиконання зобов’язань Покупцем Постачальник має право достроково розірвати цей Договір, повідомивши про це Покупця за 5 календарних днів до його розірвання.   </w:t>
      </w:r>
    </w:p>
    <w:p w:rsidR="00744690" w:rsidRPr="001615CC" w:rsidRDefault="00744690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1615CC" w:rsidRDefault="00F3256A" w:rsidP="00F3256A">
      <w:pPr>
        <w:numPr>
          <w:ilvl w:val="0"/>
          <w:numId w:val="45"/>
        </w:numPr>
        <w:tabs>
          <w:tab w:val="num" w:pos="36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615CC">
        <w:rPr>
          <w:rFonts w:ascii="Times New Roman" w:hAnsi="Times New Roman"/>
          <w:b/>
          <w:lang w:val="uk-UA"/>
        </w:rPr>
        <w:t>Відповідальність Сторін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</w:t>
      </w:r>
    </w:p>
    <w:p w:rsidR="000D1E4A" w:rsidRPr="001615CC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1615CC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1615CC">
        <w:rPr>
          <w:rFonts w:ascii="Times New Roman" w:hAnsi="Times New Roman"/>
          <w:lang w:val="uk-UA"/>
        </w:rPr>
        <w:t>7.2. Види порушень та санкції за них, установлені Договором:</w:t>
      </w:r>
    </w:p>
    <w:p w:rsidR="00F3256A" w:rsidRDefault="000324AC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F3256A" w:rsidRPr="001615CC">
        <w:rPr>
          <w:rFonts w:ascii="Times New Roman" w:hAnsi="Times New Roman"/>
          <w:lang w:val="uk-UA"/>
        </w:rPr>
        <w:t>За невиконання чи неналежне виконання зобов’язань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зобов’язання за кожний день прострочення.</w:t>
      </w:r>
    </w:p>
    <w:p w:rsidR="00744690" w:rsidRPr="001615CC" w:rsidRDefault="00744690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774FB1" w:rsidRDefault="00F3256A" w:rsidP="00F3256A">
      <w:pPr>
        <w:numPr>
          <w:ilvl w:val="0"/>
          <w:numId w:val="45"/>
        </w:numPr>
        <w:tabs>
          <w:tab w:val="num" w:pos="36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74FB1">
        <w:rPr>
          <w:rFonts w:ascii="Times New Roman" w:hAnsi="Times New Roman"/>
          <w:b/>
          <w:lang w:val="uk-UA"/>
        </w:rPr>
        <w:t>Обставини непереборної сили</w:t>
      </w:r>
    </w:p>
    <w:p w:rsidR="00774FB1" w:rsidRPr="00774FB1" w:rsidRDefault="00774FB1" w:rsidP="0077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ascii="Times New Roman" w:hAnsi="Times New Roman"/>
          <w:lang w:val="uk-UA" w:eastAsia="en-US"/>
        </w:rPr>
      </w:pPr>
      <w:r w:rsidRPr="00774FB1">
        <w:rPr>
          <w:rFonts w:ascii="Times New Roman" w:hAnsi="Times New Roman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774FB1" w:rsidRPr="00774FB1" w:rsidRDefault="00774FB1" w:rsidP="0077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ascii="Times New Roman" w:hAnsi="Times New Roman"/>
          <w:lang w:val="uk-UA"/>
        </w:rPr>
      </w:pPr>
      <w:r w:rsidRPr="00774FB1">
        <w:rPr>
          <w:rFonts w:ascii="Times New Roman" w:hAnsi="Times New Roman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(десять) робочих днів з моменту їх виникнення повідомити про це іншу Сторону у письмовій формі.</w:t>
      </w:r>
    </w:p>
    <w:p w:rsidR="00774FB1" w:rsidRPr="00774FB1" w:rsidRDefault="00774FB1" w:rsidP="00774FB1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r w:rsidRPr="00774FB1">
        <w:rPr>
          <w:rFonts w:ascii="Times New Roman" w:hAnsi="Times New Roman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:rsidR="00774FB1" w:rsidRDefault="00774FB1" w:rsidP="00774FB1">
      <w:pPr>
        <w:pStyle w:val="HTML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74FB1">
        <w:rPr>
          <w:rFonts w:ascii="Times New Roman" w:hAnsi="Times New Roman" w:cs="Times New Roman"/>
          <w:sz w:val="22"/>
          <w:szCs w:val="22"/>
          <w:lang w:val="uk-UA"/>
        </w:rPr>
        <w:t xml:space="preserve">8.4.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744690" w:rsidRDefault="00744690" w:rsidP="00774FB1">
      <w:pPr>
        <w:pStyle w:val="HTML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3256A" w:rsidRPr="00744690" w:rsidRDefault="00F3256A" w:rsidP="00F3256A">
      <w:pPr>
        <w:numPr>
          <w:ilvl w:val="0"/>
          <w:numId w:val="45"/>
        </w:numPr>
        <w:tabs>
          <w:tab w:val="num" w:pos="36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44690">
        <w:rPr>
          <w:rFonts w:ascii="Times New Roman" w:hAnsi="Times New Roman"/>
          <w:b/>
          <w:lang w:val="uk-UA"/>
        </w:rPr>
        <w:t>Вирішення спорів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>9.1. Усі спори, що виникають з цього Договору або пов’язані із ним, вирішуються шляхом переговорів між Сторонами.</w:t>
      </w:r>
    </w:p>
    <w:p w:rsidR="00FA258C" w:rsidRPr="00744690" w:rsidRDefault="00FA258C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>9.2.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України.</w:t>
      </w:r>
    </w:p>
    <w:p w:rsidR="00744690" w:rsidRPr="00744690" w:rsidRDefault="00744690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744690" w:rsidRDefault="00F3256A" w:rsidP="00F3256A">
      <w:pPr>
        <w:numPr>
          <w:ilvl w:val="0"/>
          <w:numId w:val="45"/>
        </w:numPr>
        <w:tabs>
          <w:tab w:val="num" w:pos="36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44690">
        <w:rPr>
          <w:rFonts w:ascii="Times New Roman" w:hAnsi="Times New Roman"/>
          <w:b/>
          <w:lang w:val="uk-UA"/>
        </w:rPr>
        <w:t>Строк дії Договору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>10.1. Цей Договір вважається укладеним і наб</w:t>
      </w:r>
      <w:r w:rsidR="009C26AF" w:rsidRPr="00744690">
        <w:rPr>
          <w:rFonts w:ascii="Times New Roman" w:hAnsi="Times New Roman"/>
          <w:lang w:val="uk-UA"/>
        </w:rPr>
        <w:t xml:space="preserve">уває </w:t>
      </w:r>
      <w:r w:rsidRPr="00744690">
        <w:rPr>
          <w:rFonts w:ascii="Times New Roman" w:hAnsi="Times New Roman"/>
          <w:lang w:val="uk-UA"/>
        </w:rPr>
        <w:t>чинності з моменту підписання Сторонами та його скріплення печатками Сторін (за умови наявності печатки у Сторони).</w:t>
      </w:r>
    </w:p>
    <w:p w:rsidR="00FA258C" w:rsidRPr="00744690" w:rsidRDefault="00FA258C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D01B47" w:rsidRDefault="00F3256A" w:rsidP="00F3256A">
      <w:pPr>
        <w:suppressAutoHyphens w:val="0"/>
        <w:spacing w:after="0" w:line="240" w:lineRule="auto"/>
        <w:rPr>
          <w:rFonts w:ascii="Times New Roman" w:hAnsi="Times New Roman"/>
          <w:b/>
          <w:lang w:val="uk-UA"/>
        </w:rPr>
      </w:pPr>
      <w:r w:rsidRPr="00744690">
        <w:rPr>
          <w:rFonts w:ascii="Times New Roman" w:hAnsi="Times New Roman"/>
          <w:lang w:val="uk-UA"/>
        </w:rPr>
        <w:t xml:space="preserve">10.2. Даний Договір діє </w:t>
      </w:r>
      <w:r w:rsidRPr="00D01B47">
        <w:rPr>
          <w:rFonts w:ascii="Times New Roman" w:hAnsi="Times New Roman"/>
          <w:b/>
          <w:lang w:val="uk-UA"/>
        </w:rPr>
        <w:t>до 31 грудня 20</w:t>
      </w:r>
      <w:r w:rsidR="006F5917" w:rsidRPr="00D01B47">
        <w:rPr>
          <w:rFonts w:ascii="Times New Roman" w:hAnsi="Times New Roman"/>
          <w:b/>
        </w:rPr>
        <w:t>2</w:t>
      </w:r>
      <w:r w:rsidR="00D01B47" w:rsidRPr="00D01B47">
        <w:rPr>
          <w:rFonts w:ascii="Times New Roman" w:hAnsi="Times New Roman"/>
          <w:b/>
          <w:lang w:val="uk-UA"/>
        </w:rPr>
        <w:t>2</w:t>
      </w:r>
      <w:r w:rsidRPr="00D01B47">
        <w:rPr>
          <w:rFonts w:ascii="Times New Roman" w:hAnsi="Times New Roman"/>
          <w:b/>
          <w:lang w:val="uk-UA"/>
        </w:rPr>
        <w:t xml:space="preserve"> року.</w:t>
      </w:r>
    </w:p>
    <w:p w:rsidR="000D1E4A" w:rsidRPr="00744690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9C26AF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 xml:space="preserve">10.3. Цей Договір може бути </w:t>
      </w:r>
      <w:r w:rsidR="00ED3916">
        <w:rPr>
          <w:rFonts w:ascii="Times New Roman" w:hAnsi="Times New Roman"/>
          <w:lang w:val="uk-UA"/>
        </w:rPr>
        <w:t xml:space="preserve"> </w:t>
      </w:r>
      <w:r w:rsidRPr="00744690">
        <w:rPr>
          <w:rFonts w:ascii="Times New Roman" w:hAnsi="Times New Roman"/>
          <w:lang w:val="uk-UA"/>
        </w:rPr>
        <w:t xml:space="preserve">розірваний достроково за ініціативою однієї із Сторін за умови письмового підтвердження іншої Сторони за відсутності заборгованості. Договір вважається розірваним з моменту укладання додаткової угоди про розірвання даного Договору. </w:t>
      </w:r>
    </w:p>
    <w:p w:rsidR="00744690" w:rsidRPr="00744690" w:rsidRDefault="00744690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Pr="00766D38" w:rsidRDefault="00F3256A" w:rsidP="00766D38">
      <w:pPr>
        <w:pStyle w:val="af1"/>
        <w:numPr>
          <w:ilvl w:val="0"/>
          <w:numId w:val="45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66D38">
        <w:rPr>
          <w:rFonts w:ascii="Times New Roman" w:hAnsi="Times New Roman"/>
          <w:b/>
          <w:lang w:val="uk-UA"/>
        </w:rPr>
        <w:t>Інші умови</w:t>
      </w: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lastRenderedPageBreak/>
        <w:t>11.1. Договір складено у двох примірниках, кожний із яких має однакову юридичну силу, по одному для кожній із Сторін.</w:t>
      </w:r>
    </w:p>
    <w:p w:rsidR="000D1E4A" w:rsidRPr="00744690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>11.2. Умови даного Договору можуть бути змінені за взаємною згодою Сторін з обов’язковим складанням відповідної додаткової угоди до цього Договору.</w:t>
      </w:r>
    </w:p>
    <w:p w:rsidR="000D1E4A" w:rsidRPr="00744690" w:rsidRDefault="000D1E4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 w:rsidRPr="00744690">
        <w:rPr>
          <w:rFonts w:ascii="Times New Roman" w:hAnsi="Times New Roman"/>
          <w:lang w:val="uk-UA"/>
        </w:rPr>
        <w:t xml:space="preserve">11.3. У випадках, не передбаченим даним Договором, Сторони керуються чинним законодавством України.   </w:t>
      </w:r>
    </w:p>
    <w:p w:rsidR="00744690" w:rsidRDefault="00744690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744690" w:rsidRPr="001E1BD7" w:rsidRDefault="001E1BD7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11.4.Невід’ємною частиною договору є специ</w:t>
      </w:r>
      <w:r w:rsidR="00766D38">
        <w:rPr>
          <w:rFonts w:ascii="Times New Roman" w:hAnsi="Times New Roman"/>
          <w:lang w:val="uk-UA"/>
        </w:rPr>
        <w:t>фікація (додаток №1).</w:t>
      </w:r>
    </w:p>
    <w:p w:rsidR="00766D38" w:rsidRDefault="00766D38" w:rsidP="00766D38">
      <w:pPr>
        <w:suppressAutoHyphens w:val="0"/>
        <w:spacing w:after="0" w:line="240" w:lineRule="auto"/>
        <w:ind w:left="720"/>
        <w:rPr>
          <w:rFonts w:ascii="Times New Roman" w:hAnsi="Times New Roman"/>
          <w:b/>
          <w:lang w:val="uk-UA"/>
        </w:rPr>
      </w:pPr>
    </w:p>
    <w:p w:rsidR="00766D38" w:rsidRDefault="00766D38" w:rsidP="00766D38">
      <w:pPr>
        <w:suppressAutoHyphens w:val="0"/>
        <w:spacing w:after="0" w:line="240" w:lineRule="auto"/>
        <w:ind w:left="720"/>
        <w:rPr>
          <w:rFonts w:ascii="Times New Roman" w:hAnsi="Times New Roman"/>
          <w:b/>
          <w:lang w:val="uk-UA"/>
        </w:rPr>
      </w:pPr>
    </w:p>
    <w:p w:rsidR="00F3256A" w:rsidRPr="00766D38" w:rsidRDefault="00766D38" w:rsidP="00766D38">
      <w:pPr>
        <w:suppressAutoHyphens w:val="0"/>
        <w:spacing w:after="0" w:line="240" w:lineRule="auto"/>
        <w:ind w:left="72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12.</w:t>
      </w:r>
      <w:r w:rsidR="00F3256A" w:rsidRPr="00766D38">
        <w:rPr>
          <w:rFonts w:ascii="Times New Roman" w:hAnsi="Times New Roman"/>
          <w:b/>
          <w:lang w:val="uk-UA"/>
        </w:rPr>
        <w:t>Місцезнаходження</w:t>
      </w:r>
      <w:r>
        <w:rPr>
          <w:rFonts w:ascii="Times New Roman" w:hAnsi="Times New Roman"/>
          <w:b/>
          <w:lang w:val="uk-UA"/>
        </w:rPr>
        <w:t xml:space="preserve"> та банківські реквізити Сторін</w:t>
      </w:r>
    </w:p>
    <w:p w:rsidR="00744690" w:rsidRPr="00744690" w:rsidRDefault="00744690" w:rsidP="00744690">
      <w:pPr>
        <w:suppressAutoHyphens w:val="0"/>
        <w:spacing w:after="0" w:line="240" w:lineRule="auto"/>
        <w:ind w:left="720"/>
        <w:rPr>
          <w:rFonts w:ascii="Times New Roman" w:hAnsi="Times New Roman"/>
          <w:b/>
          <w:lang w:val="uk-UA"/>
        </w:rPr>
      </w:pPr>
    </w:p>
    <w:p w:rsidR="00592A3B" w:rsidRDefault="00592A3B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Постачальник                                                        </w:t>
      </w:r>
      <w:r w:rsidR="00896F00">
        <w:rPr>
          <w:rFonts w:ascii="Times New Roman" w:hAnsi="Times New Roman"/>
          <w:lang w:val="uk-UA"/>
        </w:rPr>
        <w:t xml:space="preserve">           </w:t>
      </w:r>
      <w:r>
        <w:rPr>
          <w:rFonts w:ascii="Times New Roman" w:hAnsi="Times New Roman"/>
          <w:lang w:val="uk-UA"/>
        </w:rPr>
        <w:t>Покупець</w:t>
      </w:r>
    </w:p>
    <w:p w:rsidR="00F3256A" w:rsidRPr="00F3256A" w:rsidRDefault="00592A3B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                                                             _______________________</w:t>
      </w:r>
      <w:r w:rsidR="00F3256A" w:rsidRPr="00F3256A">
        <w:rPr>
          <w:rFonts w:ascii="Times New Roman" w:hAnsi="Times New Roman"/>
          <w:lang w:val="uk-UA"/>
        </w:rPr>
        <w:t xml:space="preserve"> </w:t>
      </w:r>
    </w:p>
    <w:p w:rsidR="00F3256A" w:rsidRPr="00F3256A" w:rsidRDefault="00F3256A" w:rsidP="00F3256A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F3256A" w:rsidRDefault="00F3256A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3B35AD" w:rsidRDefault="001E1BD7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</w:t>
      </w:r>
    </w:p>
    <w:p w:rsidR="003B35AD" w:rsidRDefault="003B35AD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3B35AD" w:rsidRDefault="003B35AD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3B35AD" w:rsidRDefault="003B35AD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8B7160" w:rsidRDefault="003B35AD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</w:t>
      </w:r>
      <w:r w:rsidR="001E1BD7">
        <w:rPr>
          <w:rFonts w:ascii="Times New Roman" w:hAnsi="Times New Roman"/>
          <w:lang w:val="uk-UA"/>
        </w:rPr>
        <w:t xml:space="preserve"> </w:t>
      </w:r>
    </w:p>
    <w:p w:rsidR="008B7160" w:rsidRDefault="008B7160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8B7160" w:rsidRDefault="008B7160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8B7160" w:rsidRDefault="008B7160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8B7160" w:rsidRDefault="008B7160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8B7160" w:rsidRDefault="008B7160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8B7160" w:rsidP="001E1BD7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  <w:r w:rsidR="001E1BD7">
        <w:rPr>
          <w:rFonts w:ascii="Times New Roman" w:hAnsi="Times New Roman"/>
          <w:lang w:val="uk-UA"/>
        </w:rPr>
        <w:t xml:space="preserve"> </w:t>
      </w:r>
      <w:r w:rsidR="000F2115">
        <w:rPr>
          <w:rFonts w:ascii="Times New Roman" w:hAnsi="Times New Roman"/>
          <w:lang w:val="uk-UA"/>
        </w:rPr>
        <w:t>Додаток</w:t>
      </w:r>
      <w:r w:rsidR="00522829">
        <w:rPr>
          <w:rFonts w:ascii="Times New Roman" w:hAnsi="Times New Roman"/>
          <w:lang w:val="uk-UA"/>
        </w:rPr>
        <w:t xml:space="preserve"> </w:t>
      </w:r>
      <w:r w:rsidR="000F2115">
        <w:rPr>
          <w:rFonts w:ascii="Times New Roman" w:hAnsi="Times New Roman"/>
          <w:lang w:val="uk-UA"/>
        </w:rPr>
        <w:t xml:space="preserve">№1 </w:t>
      </w:r>
      <w:r w:rsidR="001E1BD7">
        <w:rPr>
          <w:rFonts w:ascii="Times New Roman" w:hAnsi="Times New Roman"/>
          <w:lang w:val="uk-UA"/>
        </w:rPr>
        <w:t>до договору______________</w:t>
      </w:r>
    </w:p>
    <w:p w:rsidR="000F2115" w:rsidRDefault="000F2115" w:rsidP="000F2115">
      <w:pPr>
        <w:suppressAutoHyphens w:val="0"/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_________________________________</w:t>
      </w:r>
    </w:p>
    <w:p w:rsidR="000F2115" w:rsidRDefault="000F2115" w:rsidP="000F2115">
      <w:pPr>
        <w:suppressAutoHyphens w:val="0"/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33D63" w:rsidRDefault="00633D63" w:rsidP="00633D63">
      <w:p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F2115" w:rsidRPr="001E1BD7" w:rsidRDefault="00633D63" w:rsidP="00633D63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1E1BD7">
        <w:rPr>
          <w:rFonts w:ascii="Times New Roman" w:hAnsi="Times New Roman"/>
          <w:sz w:val="32"/>
          <w:szCs w:val="32"/>
          <w:lang w:val="uk-UA"/>
        </w:rPr>
        <w:t>Специфікація</w:t>
      </w:r>
    </w:p>
    <w:p w:rsidR="000F2115" w:rsidRDefault="000F2115" w:rsidP="000F2115">
      <w:pPr>
        <w:suppressAutoHyphens w:val="0"/>
        <w:spacing w:after="0" w:line="240" w:lineRule="auto"/>
        <w:jc w:val="right"/>
        <w:rPr>
          <w:rFonts w:ascii="Times New Roman" w:hAnsi="Times New Roman"/>
          <w:lang w:val="uk-UA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23"/>
        <w:gridCol w:w="2155"/>
        <w:gridCol w:w="1811"/>
        <w:gridCol w:w="1891"/>
        <w:gridCol w:w="1486"/>
        <w:gridCol w:w="1504"/>
      </w:tblGrid>
      <w:tr w:rsidR="001E1BD7" w:rsidTr="001E1BD7">
        <w:tc>
          <w:tcPr>
            <w:tcW w:w="723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№п/п</w:t>
            </w:r>
          </w:p>
        </w:tc>
        <w:tc>
          <w:tcPr>
            <w:tcW w:w="2155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Назва </w:t>
            </w:r>
          </w:p>
        </w:tc>
        <w:tc>
          <w:tcPr>
            <w:tcW w:w="181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Од.виміру</w:t>
            </w:r>
          </w:p>
        </w:tc>
        <w:tc>
          <w:tcPr>
            <w:tcW w:w="189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486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Ціна </w:t>
            </w:r>
          </w:p>
        </w:tc>
        <w:tc>
          <w:tcPr>
            <w:tcW w:w="1504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Сума </w:t>
            </w:r>
          </w:p>
        </w:tc>
      </w:tr>
      <w:tr w:rsidR="001E1BD7" w:rsidTr="001E1BD7">
        <w:tc>
          <w:tcPr>
            <w:tcW w:w="723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</w:tcPr>
          <w:p w:rsidR="001E1BD7" w:rsidRDefault="001E1BD7" w:rsidP="00766D38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6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4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1BD7" w:rsidTr="001E1BD7">
        <w:tc>
          <w:tcPr>
            <w:tcW w:w="723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55" w:type="dxa"/>
          </w:tcPr>
          <w:p w:rsidR="001E1BD7" w:rsidRDefault="001E1BD7" w:rsidP="00766D38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6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4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1BD7" w:rsidTr="001E1BD7">
        <w:tc>
          <w:tcPr>
            <w:tcW w:w="723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5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всього:</w:t>
            </w:r>
          </w:p>
        </w:tc>
        <w:tc>
          <w:tcPr>
            <w:tcW w:w="181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1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6" w:type="dxa"/>
          </w:tcPr>
          <w:p w:rsidR="001E1BD7" w:rsidRDefault="001E1BD7" w:rsidP="00D01B47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4" w:type="dxa"/>
          </w:tcPr>
          <w:p w:rsidR="001E1BD7" w:rsidRDefault="001E1BD7" w:rsidP="000F2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F2115" w:rsidRDefault="000F2115" w:rsidP="000F2115">
      <w:p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Постачальник                                                                                Покупець</w:t>
      </w: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                                                       ______________________________</w:t>
      </w:r>
    </w:p>
    <w:p w:rsidR="000F2115" w:rsidRDefault="00633D63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МП</w:t>
      </w:r>
      <w:r w:rsidR="000F2115">
        <w:rPr>
          <w:rFonts w:ascii="Times New Roman" w:hAnsi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МП</w:t>
      </w: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p w:rsidR="000F2115" w:rsidRPr="00F77E45" w:rsidRDefault="000F2115" w:rsidP="000A66A9">
      <w:pPr>
        <w:suppressAutoHyphens w:val="0"/>
        <w:spacing w:after="0" w:line="240" w:lineRule="auto"/>
        <w:rPr>
          <w:rFonts w:ascii="Times New Roman" w:hAnsi="Times New Roman"/>
          <w:lang w:val="uk-UA"/>
        </w:rPr>
      </w:pPr>
    </w:p>
    <w:sectPr w:rsidR="000F2115" w:rsidRPr="00F77E45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4D" w:rsidRDefault="00836A4D">
      <w:pPr>
        <w:spacing w:after="0" w:line="240" w:lineRule="auto"/>
      </w:pPr>
      <w:r>
        <w:separator/>
      </w:r>
    </w:p>
  </w:endnote>
  <w:endnote w:type="continuationSeparator" w:id="0">
    <w:p w:rsidR="00836A4D" w:rsidRDefault="0083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836A4D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2F66FE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B4E02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4D" w:rsidRDefault="00836A4D">
      <w:pPr>
        <w:spacing w:after="0" w:line="240" w:lineRule="auto"/>
      </w:pPr>
      <w:r>
        <w:separator/>
      </w:r>
    </w:p>
  </w:footnote>
  <w:footnote w:type="continuationSeparator" w:id="0">
    <w:p w:rsidR="00836A4D" w:rsidRDefault="0083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5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4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4AC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F0EF5"/>
    <w:rsid w:val="000F2068"/>
    <w:rsid w:val="000F2115"/>
    <w:rsid w:val="000F2E15"/>
    <w:rsid w:val="000F4680"/>
    <w:rsid w:val="000F6B30"/>
    <w:rsid w:val="000F71CE"/>
    <w:rsid w:val="00100C49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D5A"/>
    <w:rsid w:val="00143A12"/>
    <w:rsid w:val="001615CC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4D93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2F66FE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2B46"/>
    <w:rsid w:val="00392B6E"/>
    <w:rsid w:val="0039321C"/>
    <w:rsid w:val="00393D29"/>
    <w:rsid w:val="003A2FBA"/>
    <w:rsid w:val="003A6E79"/>
    <w:rsid w:val="003B35AD"/>
    <w:rsid w:val="003C2433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30A88"/>
    <w:rsid w:val="00430CD9"/>
    <w:rsid w:val="0043460D"/>
    <w:rsid w:val="004403F4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2E43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2A3B"/>
    <w:rsid w:val="00592EF4"/>
    <w:rsid w:val="00597BD6"/>
    <w:rsid w:val="005A1737"/>
    <w:rsid w:val="005A3FA8"/>
    <w:rsid w:val="005A3FAB"/>
    <w:rsid w:val="005A649C"/>
    <w:rsid w:val="005B3373"/>
    <w:rsid w:val="005B4C10"/>
    <w:rsid w:val="005B4E44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6E9C"/>
    <w:rsid w:val="00682F05"/>
    <w:rsid w:val="0068535E"/>
    <w:rsid w:val="00690973"/>
    <w:rsid w:val="006915C3"/>
    <w:rsid w:val="00692EAD"/>
    <w:rsid w:val="00693653"/>
    <w:rsid w:val="0069510F"/>
    <w:rsid w:val="006A1F62"/>
    <w:rsid w:val="006A44D7"/>
    <w:rsid w:val="006A66BF"/>
    <w:rsid w:val="006B212D"/>
    <w:rsid w:val="006C1DC9"/>
    <w:rsid w:val="006C62C4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2776"/>
    <w:rsid w:val="007533F6"/>
    <w:rsid w:val="0075512F"/>
    <w:rsid w:val="0075566F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2E8A"/>
    <w:rsid w:val="00804E38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4D"/>
    <w:rsid w:val="00836A5B"/>
    <w:rsid w:val="008370E4"/>
    <w:rsid w:val="00844175"/>
    <w:rsid w:val="00847B1A"/>
    <w:rsid w:val="00851F33"/>
    <w:rsid w:val="00855A9A"/>
    <w:rsid w:val="008563CC"/>
    <w:rsid w:val="00856C18"/>
    <w:rsid w:val="008605DE"/>
    <w:rsid w:val="00865BC2"/>
    <w:rsid w:val="00867E30"/>
    <w:rsid w:val="0087312C"/>
    <w:rsid w:val="00875545"/>
    <w:rsid w:val="00876429"/>
    <w:rsid w:val="00883712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3BE9"/>
    <w:rsid w:val="008C56A6"/>
    <w:rsid w:val="008D0389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2025"/>
    <w:rsid w:val="009228A2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72640"/>
    <w:rsid w:val="00972DC6"/>
    <w:rsid w:val="009764A0"/>
    <w:rsid w:val="00985D32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B4E02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025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0AE1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1B47"/>
    <w:rsid w:val="00D02939"/>
    <w:rsid w:val="00D113A6"/>
    <w:rsid w:val="00D15AD8"/>
    <w:rsid w:val="00D15F41"/>
    <w:rsid w:val="00D16950"/>
    <w:rsid w:val="00D17C3A"/>
    <w:rsid w:val="00D20EFF"/>
    <w:rsid w:val="00D21FE4"/>
    <w:rsid w:val="00D34D1B"/>
    <w:rsid w:val="00D35114"/>
    <w:rsid w:val="00D42CD4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DA2"/>
    <w:rsid w:val="00DA28B1"/>
    <w:rsid w:val="00DA43BD"/>
    <w:rsid w:val="00DA771F"/>
    <w:rsid w:val="00DB7A36"/>
    <w:rsid w:val="00DC01EE"/>
    <w:rsid w:val="00DC4876"/>
    <w:rsid w:val="00DC5C98"/>
    <w:rsid w:val="00DD2440"/>
    <w:rsid w:val="00DD4E0F"/>
    <w:rsid w:val="00DE0276"/>
    <w:rsid w:val="00DE0E47"/>
    <w:rsid w:val="00DE116A"/>
    <w:rsid w:val="00DF0EF4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916"/>
    <w:rsid w:val="00ED3E84"/>
    <w:rsid w:val="00EF4856"/>
    <w:rsid w:val="00EF530B"/>
    <w:rsid w:val="00EF5FEC"/>
    <w:rsid w:val="00F0007C"/>
    <w:rsid w:val="00F032FD"/>
    <w:rsid w:val="00F04072"/>
    <w:rsid w:val="00F0626D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3F74"/>
    <w:rsid w:val="00FC4B85"/>
    <w:rsid w:val="00FC6EAB"/>
    <w:rsid w:val="00FC71E8"/>
    <w:rsid w:val="00FC72CF"/>
    <w:rsid w:val="00FD0101"/>
    <w:rsid w:val="00FD1AB0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CC7A3215-0BA0-45DC-A0BE-2C72F23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6B07-6430-42E1-8836-92DE8D9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59</cp:revision>
  <cp:lastPrinted>2022-10-03T09:12:00Z</cp:lastPrinted>
  <dcterms:created xsi:type="dcterms:W3CDTF">2019-12-24T08:41:00Z</dcterms:created>
  <dcterms:modified xsi:type="dcterms:W3CDTF">2022-10-03T09:18:00Z</dcterms:modified>
</cp:coreProperties>
</file>