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7017359D" w:rsidR="00B8040B" w:rsidRPr="00587B99"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587B99">
              <w:rPr>
                <w:rFonts w:ascii="Times New Roman" w:hAnsi="Times New Roman"/>
                <w:bCs/>
                <w:noProof/>
                <w:sz w:val="24"/>
                <w:szCs w:val="24"/>
              </w:rPr>
              <w:t xml:space="preserve">від </w:t>
            </w:r>
            <w:r w:rsidR="00901F5C" w:rsidRPr="00587B99">
              <w:rPr>
                <w:rFonts w:ascii="Times New Roman" w:hAnsi="Times New Roman"/>
                <w:bCs/>
                <w:noProof/>
                <w:sz w:val="24"/>
                <w:szCs w:val="24"/>
                <w:lang w:val="uk-UA"/>
              </w:rPr>
              <w:t>«</w:t>
            </w:r>
            <w:r w:rsidR="00587B99" w:rsidRPr="00587B99">
              <w:rPr>
                <w:rFonts w:ascii="Times New Roman" w:hAnsi="Times New Roman"/>
                <w:bCs/>
                <w:noProof/>
                <w:sz w:val="24"/>
                <w:szCs w:val="24"/>
                <w:lang w:val="uk-UA"/>
              </w:rPr>
              <w:t>11</w:t>
            </w:r>
            <w:r w:rsidRPr="00587B99">
              <w:rPr>
                <w:rFonts w:ascii="Times New Roman" w:hAnsi="Times New Roman"/>
                <w:bCs/>
                <w:noProof/>
                <w:sz w:val="24"/>
                <w:szCs w:val="24"/>
                <w:lang w:val="uk-UA"/>
              </w:rPr>
              <w:t>»</w:t>
            </w:r>
            <w:r w:rsidR="006A3B41" w:rsidRPr="00587B99">
              <w:rPr>
                <w:rFonts w:ascii="Times New Roman" w:hAnsi="Times New Roman"/>
                <w:bCs/>
                <w:noProof/>
                <w:sz w:val="24"/>
                <w:szCs w:val="24"/>
                <w:lang w:val="uk-UA"/>
              </w:rPr>
              <w:t xml:space="preserve"> </w:t>
            </w:r>
            <w:r w:rsidR="00587B99" w:rsidRPr="00587B99">
              <w:rPr>
                <w:rFonts w:ascii="Times New Roman" w:hAnsi="Times New Roman"/>
                <w:bCs/>
                <w:noProof/>
                <w:sz w:val="24"/>
                <w:szCs w:val="24"/>
                <w:lang w:val="uk-UA"/>
              </w:rPr>
              <w:t>квітня</w:t>
            </w:r>
            <w:r w:rsidR="008922A9" w:rsidRPr="00587B99">
              <w:rPr>
                <w:rFonts w:ascii="Times New Roman" w:hAnsi="Times New Roman"/>
                <w:bCs/>
                <w:noProof/>
                <w:sz w:val="24"/>
                <w:szCs w:val="24"/>
                <w:lang w:val="uk-UA"/>
              </w:rPr>
              <w:t xml:space="preserve"> </w:t>
            </w:r>
            <w:r w:rsidRPr="00587B99">
              <w:rPr>
                <w:rFonts w:ascii="Times New Roman" w:hAnsi="Times New Roman"/>
                <w:bCs/>
                <w:noProof/>
                <w:sz w:val="24"/>
                <w:szCs w:val="24"/>
              </w:rPr>
              <w:t>20</w:t>
            </w:r>
            <w:r w:rsidRPr="00587B99">
              <w:rPr>
                <w:rFonts w:ascii="Times New Roman" w:hAnsi="Times New Roman"/>
                <w:bCs/>
                <w:noProof/>
                <w:sz w:val="24"/>
                <w:szCs w:val="24"/>
                <w:lang w:val="uk-UA"/>
              </w:rPr>
              <w:t>2</w:t>
            </w:r>
            <w:r w:rsidR="00352BF2" w:rsidRPr="00587B99">
              <w:rPr>
                <w:rFonts w:ascii="Times New Roman" w:hAnsi="Times New Roman"/>
                <w:bCs/>
                <w:noProof/>
                <w:sz w:val="24"/>
                <w:szCs w:val="24"/>
                <w:lang w:val="uk-UA"/>
              </w:rPr>
              <w:t>4</w:t>
            </w:r>
            <w:r w:rsidRPr="00587B99">
              <w:rPr>
                <w:rFonts w:ascii="Times New Roman" w:hAnsi="Times New Roman"/>
                <w:bCs/>
                <w:noProof/>
                <w:sz w:val="24"/>
                <w:szCs w:val="24"/>
              </w:rPr>
              <w:t xml:space="preserve"> року</w:t>
            </w:r>
          </w:p>
          <w:p w14:paraId="18D16D6B" w14:textId="11A17619" w:rsidR="00B8040B" w:rsidRPr="00352BF2" w:rsidRDefault="00B8040B" w:rsidP="006F7689">
            <w:pPr>
              <w:spacing w:after="0" w:line="240" w:lineRule="auto"/>
              <w:rPr>
                <w:rFonts w:ascii="Times New Roman" w:hAnsi="Times New Roman"/>
                <w:bCs/>
                <w:noProof/>
                <w:sz w:val="24"/>
                <w:szCs w:val="24"/>
                <w:lang w:val="uk-UA"/>
              </w:rPr>
            </w:pPr>
            <w:r w:rsidRPr="00587B99">
              <w:rPr>
                <w:rFonts w:ascii="Times New Roman" w:hAnsi="Times New Roman"/>
                <w:bCs/>
                <w:noProof/>
                <w:sz w:val="24"/>
                <w:szCs w:val="24"/>
                <w:lang w:val="uk-UA"/>
              </w:rPr>
              <w:t xml:space="preserve">                       </w:t>
            </w:r>
            <w:r w:rsidRPr="00587B99">
              <w:rPr>
                <w:rFonts w:ascii="Times New Roman" w:hAnsi="Times New Roman"/>
                <w:bCs/>
                <w:noProof/>
                <w:sz w:val="24"/>
                <w:szCs w:val="24"/>
              </w:rPr>
              <w:t>протокол</w:t>
            </w:r>
            <w:r w:rsidRPr="00587B99">
              <w:rPr>
                <w:rFonts w:ascii="Times New Roman" w:hAnsi="Times New Roman"/>
                <w:bCs/>
                <w:noProof/>
                <w:sz w:val="24"/>
                <w:szCs w:val="24"/>
                <w:lang w:val="uk-UA"/>
              </w:rPr>
              <w:t xml:space="preserve"> №</w:t>
            </w:r>
            <w:r w:rsidR="00901F5C" w:rsidRPr="00587B99">
              <w:rPr>
                <w:rFonts w:ascii="Times New Roman" w:hAnsi="Times New Roman"/>
                <w:bCs/>
                <w:noProof/>
                <w:sz w:val="24"/>
                <w:szCs w:val="24"/>
                <w:lang w:val="uk-UA"/>
              </w:rPr>
              <w:t xml:space="preserve"> </w:t>
            </w:r>
            <w:r w:rsidR="00587B99" w:rsidRPr="00587B99">
              <w:rPr>
                <w:rFonts w:ascii="Times New Roman" w:hAnsi="Times New Roman"/>
                <w:bCs/>
                <w:noProof/>
                <w:sz w:val="24"/>
                <w:szCs w:val="24"/>
                <w:lang w:val="uk-UA"/>
              </w:rPr>
              <w:t>119</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23322DDE" w:rsidR="00352BF2" w:rsidRDefault="00E27ECC" w:rsidP="00352BF2">
      <w:pPr>
        <w:spacing w:after="0"/>
        <w:jc w:val="center"/>
        <w:textAlignment w:val="baseline"/>
        <w:rPr>
          <w:rFonts w:ascii="Times New Roman" w:hAnsi="Times New Roman" w:cs="Times New Roman"/>
          <w:b/>
          <w:sz w:val="32"/>
          <w:szCs w:val="32"/>
          <w:lang w:val="uk-UA"/>
        </w:rPr>
      </w:pPr>
      <w:proofErr w:type="spellStart"/>
      <w:r w:rsidRPr="00E27ECC">
        <w:rPr>
          <w:rFonts w:ascii="Times New Roman" w:hAnsi="Times New Roman" w:cs="Times New Roman"/>
          <w:b/>
          <w:sz w:val="32"/>
          <w:szCs w:val="32"/>
          <w:lang w:val="uk-UA"/>
        </w:rPr>
        <w:t>Канавний</w:t>
      </w:r>
      <w:proofErr w:type="spellEnd"/>
      <w:r w:rsidRPr="00E27ECC">
        <w:rPr>
          <w:rFonts w:ascii="Times New Roman" w:hAnsi="Times New Roman" w:cs="Times New Roman"/>
          <w:b/>
          <w:sz w:val="32"/>
          <w:szCs w:val="32"/>
          <w:lang w:val="uk-UA"/>
        </w:rPr>
        <w:t xml:space="preserve"> підіймач ПК-10</w:t>
      </w:r>
      <w:r w:rsidR="009814DD" w:rsidRPr="009814DD">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50E7F0BC" w:rsidR="00352BF2" w:rsidRDefault="00E27ECC" w:rsidP="006F7689">
      <w:pPr>
        <w:jc w:val="center"/>
        <w:textAlignment w:val="baseline"/>
        <w:rPr>
          <w:rFonts w:ascii="Times New Roman" w:hAnsi="Times New Roman" w:cs="Times New Roman"/>
          <w:b/>
          <w:sz w:val="32"/>
          <w:szCs w:val="32"/>
          <w:lang w:val="uk-UA"/>
        </w:rPr>
      </w:pPr>
      <w:r w:rsidRPr="00E27ECC">
        <w:rPr>
          <w:rFonts w:ascii="Times New Roman" w:hAnsi="Times New Roman" w:cs="Times New Roman"/>
          <w:b/>
          <w:sz w:val="32"/>
          <w:szCs w:val="32"/>
          <w:lang w:val="uk-UA"/>
        </w:rPr>
        <w:t xml:space="preserve">42410000-3 - </w:t>
      </w:r>
      <w:proofErr w:type="spellStart"/>
      <w:r w:rsidRPr="00E27ECC">
        <w:rPr>
          <w:rFonts w:ascii="Times New Roman" w:hAnsi="Times New Roman" w:cs="Times New Roman"/>
          <w:b/>
          <w:sz w:val="32"/>
          <w:szCs w:val="32"/>
          <w:lang w:val="uk-UA"/>
        </w:rPr>
        <w:t>Підіймально</w:t>
      </w:r>
      <w:proofErr w:type="spellEnd"/>
      <w:r w:rsidRPr="00E27ECC">
        <w:rPr>
          <w:rFonts w:ascii="Times New Roman" w:hAnsi="Times New Roman" w:cs="Times New Roman"/>
          <w:b/>
          <w:sz w:val="32"/>
          <w:szCs w:val="32"/>
          <w:lang w:val="uk-UA"/>
        </w:rPr>
        <w:t>-транспортувальне обладнання</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lastRenderedPageBreak/>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587B99"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270C3EB1" w:rsidR="00465790" w:rsidRPr="00894BE9" w:rsidRDefault="009814DD"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514D86C" w14:textId="77777777" w:rsidR="00E27ECC" w:rsidRPr="00E27ECC" w:rsidRDefault="00E27ECC" w:rsidP="00E27ECC">
            <w:pPr>
              <w:textAlignment w:val="baseline"/>
              <w:rPr>
                <w:rFonts w:ascii="Times New Roman" w:hAnsi="Times New Roman" w:cs="Times New Roman"/>
                <w:sz w:val="24"/>
                <w:szCs w:val="24"/>
                <w:lang w:val="uk-UA"/>
              </w:rPr>
            </w:pPr>
            <w:proofErr w:type="spellStart"/>
            <w:r w:rsidRPr="00E27ECC">
              <w:rPr>
                <w:rFonts w:ascii="Times New Roman" w:hAnsi="Times New Roman" w:cs="Times New Roman"/>
                <w:sz w:val="24"/>
                <w:szCs w:val="24"/>
                <w:lang w:val="uk-UA"/>
              </w:rPr>
              <w:t>Канавний</w:t>
            </w:r>
            <w:proofErr w:type="spellEnd"/>
            <w:r w:rsidRPr="00E27ECC">
              <w:rPr>
                <w:rFonts w:ascii="Times New Roman" w:hAnsi="Times New Roman" w:cs="Times New Roman"/>
                <w:sz w:val="24"/>
                <w:szCs w:val="24"/>
                <w:lang w:val="uk-UA"/>
              </w:rPr>
              <w:t xml:space="preserve"> підіймач ПК-10, </w:t>
            </w:r>
          </w:p>
          <w:p w14:paraId="0D31E2CB" w14:textId="77777777" w:rsidR="00E27ECC" w:rsidRPr="00E27ECC" w:rsidRDefault="00E27ECC" w:rsidP="00E27ECC">
            <w:pPr>
              <w:textAlignment w:val="baseline"/>
              <w:rPr>
                <w:rFonts w:ascii="Times New Roman" w:hAnsi="Times New Roman" w:cs="Times New Roman"/>
                <w:sz w:val="24"/>
                <w:szCs w:val="24"/>
                <w:lang w:val="uk-UA"/>
              </w:rPr>
            </w:pPr>
            <w:r w:rsidRPr="00E27ECC">
              <w:rPr>
                <w:rFonts w:ascii="Times New Roman" w:hAnsi="Times New Roman" w:cs="Times New Roman"/>
                <w:sz w:val="24"/>
                <w:szCs w:val="24"/>
                <w:lang w:val="uk-UA"/>
              </w:rPr>
              <w:t xml:space="preserve">42410000-3 - </w:t>
            </w:r>
            <w:proofErr w:type="spellStart"/>
            <w:r w:rsidRPr="00E27ECC">
              <w:rPr>
                <w:rFonts w:ascii="Times New Roman" w:hAnsi="Times New Roman" w:cs="Times New Roman"/>
                <w:sz w:val="24"/>
                <w:szCs w:val="24"/>
                <w:lang w:val="uk-UA"/>
              </w:rPr>
              <w:t>Підіймально</w:t>
            </w:r>
            <w:proofErr w:type="spellEnd"/>
            <w:r w:rsidRPr="00E27ECC">
              <w:rPr>
                <w:rFonts w:ascii="Times New Roman" w:hAnsi="Times New Roman" w:cs="Times New Roman"/>
                <w:sz w:val="24"/>
                <w:szCs w:val="24"/>
                <w:lang w:val="uk-UA"/>
              </w:rPr>
              <w:t>-транспортувальне обладнання,</w:t>
            </w:r>
          </w:p>
          <w:p w14:paraId="2B209005" w14:textId="4DD639BF" w:rsidR="00683AA7" w:rsidRPr="000636CD" w:rsidRDefault="00E27ECC" w:rsidP="00E27ECC">
            <w:pPr>
              <w:textAlignment w:val="baseline"/>
              <w:rPr>
                <w:rFonts w:ascii="Times New Roman" w:hAnsi="Times New Roman" w:cs="Times New Roman"/>
                <w:sz w:val="24"/>
                <w:szCs w:val="24"/>
                <w:lang w:val="uk-UA"/>
              </w:rPr>
            </w:pPr>
            <w:r w:rsidRPr="00E27ECC">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305298"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179A9CD6" w14:textId="77777777" w:rsidR="00305298" w:rsidRPr="00305298"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w:t>
            </w:r>
            <w:r w:rsidR="00305298" w:rsidRPr="00305298">
              <w:rPr>
                <w:rFonts w:ascii="Times New Roman" w:hAnsi="Times New Roman" w:cs="Times New Roman"/>
                <w:sz w:val="24"/>
                <w:szCs w:val="24"/>
                <w:lang w:val="uk-UA"/>
              </w:rPr>
              <w:t>Фізична/юридична особа має право не пізніше ніж за три</w:t>
            </w:r>
          </w:p>
          <w:p w14:paraId="217F6F0C"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дні до закінчення строку подання тендерної пропозиції</w:t>
            </w:r>
          </w:p>
          <w:p w14:paraId="30D3E6C4"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звернутися через електронну систему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до</w:t>
            </w:r>
          </w:p>
          <w:p w14:paraId="3B1F8076" w14:textId="77777777" w:rsid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та/або оголошення про проведення відкритих торгів та/або</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звернутися до замовника з вимогою щодо усунення</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порушення під час проведення тендеру (далі — звернення).</w:t>
            </w:r>
          </w:p>
          <w:p w14:paraId="317C1C3A" w14:textId="5C9AD663" w:rsidR="007E3DDB" w:rsidRPr="00894BE9" w:rsidRDefault="00F5206A" w:rsidP="00305298">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w:t>
            </w:r>
            <w:r w:rsidRPr="00894BE9">
              <w:rPr>
                <w:rFonts w:ascii="Times New Roman" w:hAnsi="Times New Roman" w:cs="Times New Roman"/>
                <w:sz w:val="24"/>
                <w:szCs w:val="24"/>
                <w:lang w:val="uk-UA"/>
              </w:rPr>
              <w:lastRenderedPageBreak/>
              <w:t xml:space="preserve">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2AC1D865" w14:textId="77777777" w:rsidR="00305298"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p>
          <w:p w14:paraId="1FE82B33"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У разі несвоєчасного надання замовником відповіді на</w:t>
            </w:r>
          </w:p>
          <w:p w14:paraId="28CDFFFF"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 xml:space="preserve">звернення електронна система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автоматично</w:t>
            </w:r>
          </w:p>
          <w:p w14:paraId="01E2A385" w14:textId="77777777" w:rsidR="00305298" w:rsidRPr="00305298"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зупиняє проведення відкритих торгів. Для поновлення</w:t>
            </w:r>
          </w:p>
          <w:p w14:paraId="081CA92D" w14:textId="547BDB74" w:rsidR="00683AA7" w:rsidRPr="00894BE9" w:rsidRDefault="00305298" w:rsidP="00305298">
            <w:pPr>
              <w:widowControl w:val="0"/>
              <w:jc w:val="both"/>
              <w:rPr>
                <w:rFonts w:ascii="Times New Roman" w:hAnsi="Times New Roman" w:cs="Times New Roman"/>
                <w:sz w:val="24"/>
                <w:szCs w:val="24"/>
                <w:lang w:val="uk-UA"/>
              </w:rPr>
            </w:pPr>
            <w:r w:rsidRPr="00305298">
              <w:rPr>
                <w:rFonts w:ascii="Times New Roman" w:hAnsi="Times New Roman" w:cs="Times New Roman"/>
                <w:sz w:val="24"/>
                <w:szCs w:val="24"/>
                <w:lang w:val="uk-UA"/>
              </w:rPr>
              <w:t>проведення відкритих торгів замовник повинен розмістити</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відповідь в електронній системі </w:t>
            </w:r>
            <w:proofErr w:type="spellStart"/>
            <w:r w:rsidRPr="00305298">
              <w:rPr>
                <w:rFonts w:ascii="Times New Roman" w:hAnsi="Times New Roman" w:cs="Times New Roman"/>
                <w:sz w:val="24"/>
                <w:szCs w:val="24"/>
                <w:lang w:val="uk-UA"/>
              </w:rPr>
              <w:t>закупівель</w:t>
            </w:r>
            <w:proofErr w:type="spellEnd"/>
            <w:r w:rsidRPr="00305298">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305298">
              <w:rPr>
                <w:rFonts w:ascii="Times New Roman" w:hAnsi="Times New Roman" w:cs="Times New Roman"/>
                <w:sz w:val="24"/>
                <w:szCs w:val="24"/>
                <w:lang w:val="uk-UA"/>
              </w:rPr>
              <w:t xml:space="preserve">продовженням строку подання тендерних пропозицій </w:t>
            </w:r>
            <w:r w:rsidRPr="00305298">
              <w:rPr>
                <w:rFonts w:ascii="Times New Roman" w:hAnsi="Times New Roman" w:cs="Times New Roman"/>
                <w:b/>
                <w:bCs/>
                <w:sz w:val="24"/>
                <w:szCs w:val="24"/>
                <w:lang w:val="uk-UA"/>
              </w:rPr>
              <w:t>не менше ніж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5983ED81" w14:textId="503283C8"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має право з власної ініціативи або у разі усунення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порушень вимог законодавства у сфері публічних</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викладених у висновку органу державного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фінансового контролю відповідно до статті 8 Закону, або за</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результатами звернень, або на підставі рішення органу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оскарження </w:t>
            </w:r>
            <w:proofErr w:type="spellStart"/>
            <w:r w:rsidRPr="00515924">
              <w:rPr>
                <w:rFonts w:ascii="Times New Roman" w:hAnsi="Times New Roman" w:cs="Times New Roman"/>
                <w:sz w:val="24"/>
                <w:szCs w:val="24"/>
                <w:lang w:val="uk-UA"/>
              </w:rPr>
              <w:t>внести</w:t>
            </w:r>
            <w:proofErr w:type="spellEnd"/>
            <w:r w:rsidRPr="00515924">
              <w:rPr>
                <w:rFonts w:ascii="Times New Roman" w:hAnsi="Times New Roman" w:cs="Times New Roman"/>
                <w:sz w:val="24"/>
                <w:szCs w:val="24"/>
                <w:lang w:val="uk-UA"/>
              </w:rPr>
              <w:t xml:space="preserve"> зміни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w:t>
            </w:r>
          </w:p>
          <w:p w14:paraId="353B5F3B"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У разі внесення змін до тендерної документації та/або</w:t>
            </w:r>
          </w:p>
          <w:p w14:paraId="41C12D74" w14:textId="77777777"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оголошення про проведення відкритих торгів строк для</w:t>
            </w:r>
          </w:p>
          <w:p w14:paraId="085B7905" w14:textId="553027A3" w:rsidR="00515924" w:rsidRPr="00515924" w:rsidRDefault="00515924" w:rsidP="00515924">
            <w:pPr>
              <w:widowControl w:val="0"/>
              <w:jc w:val="both"/>
              <w:rPr>
                <w:rFonts w:ascii="Times New Roman" w:hAnsi="Times New Roman" w:cs="Times New Roman"/>
                <w:b/>
                <w:bCs/>
                <w:sz w:val="24"/>
                <w:szCs w:val="24"/>
                <w:lang w:val="uk-UA"/>
              </w:rPr>
            </w:pPr>
            <w:r w:rsidRPr="00515924">
              <w:rPr>
                <w:rFonts w:ascii="Times New Roman" w:hAnsi="Times New Roman" w:cs="Times New Roman"/>
                <w:sz w:val="24"/>
                <w:szCs w:val="24"/>
                <w:lang w:val="uk-UA"/>
              </w:rPr>
              <w:t>подання тендерних пропозицій продовжується замовником</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в електронній системі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а саме ― в оголошенні</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 проведення відкритих торгів таким чином, щоб з</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моменту внесення змін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до закінчення</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кінцевого строку подання тендерних пропозицій</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залишалося </w:t>
            </w:r>
            <w:r w:rsidRPr="00515924">
              <w:rPr>
                <w:rFonts w:ascii="Times New Roman" w:hAnsi="Times New Roman" w:cs="Times New Roman"/>
                <w:b/>
                <w:bCs/>
                <w:sz w:val="24"/>
                <w:szCs w:val="24"/>
                <w:lang w:val="uk-UA"/>
              </w:rPr>
              <w:t>не менше чотирьох днів.</w:t>
            </w:r>
          </w:p>
          <w:p w14:paraId="1825FAAA" w14:textId="72422F7C" w:rsidR="00515924" w:rsidRPr="00515924"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Зміни, що вносяться замовником до тендерної документації</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та/або оголошення про проведення відкритих торгів,</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розміщуються та відображаються в електронній системі</w:t>
            </w:r>
            <w:r>
              <w:rPr>
                <w:rFonts w:ascii="Times New Roman" w:hAnsi="Times New Roman" w:cs="Times New Roman"/>
                <w:sz w:val="24"/>
                <w:szCs w:val="24"/>
                <w:lang w:val="uk-UA"/>
              </w:rPr>
              <w:t xml:space="preserve"> </w:t>
            </w:r>
            <w:proofErr w:type="spellStart"/>
            <w:r w:rsidRPr="00515924">
              <w:rPr>
                <w:rFonts w:ascii="Times New Roman" w:hAnsi="Times New Roman" w:cs="Times New Roman"/>
                <w:sz w:val="24"/>
                <w:szCs w:val="24"/>
                <w:lang w:val="uk-UA"/>
              </w:rPr>
              <w:t>закупівель</w:t>
            </w:r>
            <w:proofErr w:type="spellEnd"/>
            <w:r w:rsidRPr="00515924">
              <w:rPr>
                <w:rFonts w:ascii="Times New Roman" w:hAnsi="Times New Roman" w:cs="Times New Roman"/>
                <w:sz w:val="24"/>
                <w:szCs w:val="24"/>
                <w:lang w:val="uk-UA"/>
              </w:rPr>
              <w:t xml:space="preserve"> у новій редакції зазначених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додатково до їх попередньої редакції.</w:t>
            </w:r>
          </w:p>
          <w:p w14:paraId="3930E0B6" w14:textId="140148A8" w:rsidR="00683AA7" w:rsidRPr="00894BE9" w:rsidRDefault="00515924" w:rsidP="00515924">
            <w:pPr>
              <w:widowControl w:val="0"/>
              <w:jc w:val="both"/>
              <w:rPr>
                <w:rFonts w:ascii="Times New Roman" w:hAnsi="Times New Roman" w:cs="Times New Roman"/>
                <w:sz w:val="24"/>
                <w:szCs w:val="24"/>
                <w:lang w:val="uk-UA"/>
              </w:rPr>
            </w:pPr>
            <w:r w:rsidRPr="00515924">
              <w:rPr>
                <w:rFonts w:ascii="Times New Roman" w:hAnsi="Times New Roman" w:cs="Times New Roman"/>
                <w:sz w:val="24"/>
                <w:szCs w:val="24"/>
                <w:lang w:val="uk-UA"/>
              </w:rPr>
              <w:t>Замовник разом із змінами до тендерної документації та/або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оголошення про проведення відкритих торгів в окремому</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документі оприлюднює перелік змін, що вносяться. Зміни</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до тендерної документації та/або оголошення про</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проведення відкритих торгів у </w:t>
            </w:r>
            <w:proofErr w:type="spellStart"/>
            <w:r w:rsidRPr="00515924">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 xml:space="preserve">форматі розміщуються в електронній системі </w:t>
            </w:r>
            <w:proofErr w:type="spellStart"/>
            <w:r w:rsidRPr="00515924">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протягом одного дня з дати прийняття рішення про їх</w:t>
            </w:r>
            <w:r>
              <w:rPr>
                <w:rFonts w:ascii="Times New Roman" w:hAnsi="Times New Roman" w:cs="Times New Roman"/>
                <w:sz w:val="24"/>
                <w:szCs w:val="24"/>
                <w:lang w:val="uk-UA"/>
              </w:rPr>
              <w:t xml:space="preserve"> </w:t>
            </w:r>
            <w:r w:rsidRPr="00515924">
              <w:rPr>
                <w:rFonts w:ascii="Times New Roman" w:hAnsi="Times New Roman" w:cs="Times New Roman"/>
                <w:sz w:val="24"/>
                <w:szCs w:val="24"/>
                <w:lang w:val="uk-UA"/>
              </w:rPr>
              <w:t>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w:t>
            </w:r>
            <w:r w:rsidRPr="00894BE9">
              <w:rPr>
                <w:rFonts w:ascii="Times New Roman" w:hAnsi="Times New Roman" w:cs="Times New Roman"/>
                <w:sz w:val="24"/>
                <w:szCs w:val="24"/>
                <w:lang w:val="uk-UA"/>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457FA810" w14:textId="325B55C5" w:rsidR="000E4B95" w:rsidRPr="000E4B95" w:rsidRDefault="000E4B95" w:rsidP="000E4B95">
            <w:pPr>
              <w:pStyle w:val="a4"/>
              <w:widowControl w:val="0"/>
              <w:numPr>
                <w:ilvl w:val="0"/>
                <w:numId w:val="29"/>
              </w:numPr>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інформацією про маркування, протоколи</w:t>
            </w:r>
          </w:p>
          <w:p w14:paraId="4D5F585C" w14:textId="7B95C8E2"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випробувань або сертифікати, що підтверджують</w:t>
            </w:r>
          </w:p>
          <w:p w14:paraId="5DCDA680" w14:textId="026B6B93"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відповідність предмета закупівлі встановленим</w:t>
            </w:r>
          </w:p>
          <w:p w14:paraId="3579579D" w14:textId="0AED9F1B"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замовником вимогам (у разі встановлення даної</w:t>
            </w:r>
          </w:p>
          <w:p w14:paraId="0B22F715" w14:textId="33C67EF6" w:rsidR="000E4B95" w:rsidRP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вимоги в Додатку 2), — згідно з Додатком 2 до</w:t>
            </w:r>
          </w:p>
          <w:p w14:paraId="0BFEB86D" w14:textId="77777777" w:rsidR="000E4B95" w:rsidRDefault="000E4B95" w:rsidP="000E4B95">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тендерної документації;</w:t>
            </w:r>
          </w:p>
          <w:p w14:paraId="4513973C" w14:textId="71D4CDD7" w:rsidR="000E4B95" w:rsidRPr="000E4B95" w:rsidRDefault="000E4B95" w:rsidP="000E4B95">
            <w:pPr>
              <w:widowControl w:val="0"/>
              <w:ind w:left="741" w:hanging="7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 xml:space="preserve">− документами, що підтверджують надання </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учасником</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тендерної пропозиції (якщо таке</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забезпечення передбачено оголошенням про</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проведення процедури закупівлі та тендерною</w:t>
            </w:r>
            <w:r>
              <w:rPr>
                <w:rFonts w:ascii="Times New Roman" w:hAnsi="Times New Roman" w:cs="Times New Roman"/>
                <w:sz w:val="24"/>
                <w:szCs w:val="24"/>
                <w:lang w:val="uk-UA"/>
              </w:rPr>
              <w:t xml:space="preserve"> </w:t>
            </w:r>
            <w:r w:rsidRPr="000E4B95">
              <w:rPr>
                <w:rFonts w:ascii="Times New Roman" w:hAnsi="Times New Roman" w:cs="Times New Roman"/>
                <w:sz w:val="24"/>
                <w:szCs w:val="24"/>
                <w:lang w:val="uk-UA"/>
              </w:rPr>
              <w:t>документацією);</w:t>
            </w:r>
          </w:p>
          <w:p w14:paraId="1B9DBBB4"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 інформацією щодо кожного субпідрядника/</w:t>
            </w:r>
          </w:p>
          <w:p w14:paraId="0D36B93E"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співвиконавця у разі залучення (відповідно до п. 7</w:t>
            </w:r>
          </w:p>
          <w:p w14:paraId="076D32A1"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«Інформація про субпідрядника/співвиконавця»</w:t>
            </w:r>
          </w:p>
          <w:p w14:paraId="033BF953" w14:textId="77777777" w:rsidR="000E4B95" w:rsidRP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даного Розділу) (застосовується для робіт або</w:t>
            </w:r>
          </w:p>
          <w:p w14:paraId="681B7891" w14:textId="2ED8866C" w:rsidR="000E4B95" w:rsidRDefault="000E4B95" w:rsidP="000E4B95">
            <w:pPr>
              <w:widowControl w:val="0"/>
              <w:ind w:firstLine="741"/>
              <w:jc w:val="both"/>
              <w:rPr>
                <w:rFonts w:ascii="Times New Roman" w:hAnsi="Times New Roman" w:cs="Times New Roman"/>
                <w:sz w:val="24"/>
                <w:szCs w:val="24"/>
                <w:lang w:val="uk-UA"/>
              </w:rPr>
            </w:pPr>
            <w:r w:rsidRPr="000E4B95">
              <w:rPr>
                <w:rFonts w:ascii="Times New Roman" w:hAnsi="Times New Roman" w:cs="Times New Roman"/>
                <w:sz w:val="24"/>
                <w:szCs w:val="24"/>
                <w:lang w:val="uk-UA"/>
              </w:rPr>
              <w:t>послуг);</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F21A6" w14:textId="1BAEFEA1"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E4B95">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Тендерна пропозиція учасника має відповідати ряду </w:t>
            </w:r>
            <w:r w:rsidRPr="000E4B95">
              <w:rPr>
                <w:rFonts w:ascii="Times New Roman" w:eastAsia="Times New Roman" w:hAnsi="Times New Roman" w:cs="Times New Roman"/>
                <w:color w:val="000000"/>
                <w:sz w:val="24"/>
                <w:szCs w:val="24"/>
                <w:highlight w:val="yellow"/>
                <w:lang w:val="uk-UA" w:eastAsia="ru-RU"/>
              </w:rPr>
              <w:t>вимог:</w:t>
            </w:r>
          </w:p>
          <w:p w14:paraId="3D8011B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документи мають бути чіткими та розбірливими для</w:t>
            </w:r>
          </w:p>
          <w:p w14:paraId="7534820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читання;</w:t>
            </w:r>
          </w:p>
          <w:p w14:paraId="7A6C491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2) тендерна пропозиція учасника повинна бути</w:t>
            </w:r>
          </w:p>
          <w:p w14:paraId="273DB4F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підписана кваліфікованим електронним підписом</w:t>
            </w:r>
          </w:p>
          <w:p w14:paraId="0554B3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(КЕП)/удосконаленим електронним підписом (УЕП);</w:t>
            </w:r>
          </w:p>
          <w:p w14:paraId="1D810A9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3) якщо тендерна пропозиція містить і скановані, і</w:t>
            </w:r>
          </w:p>
          <w:p w14:paraId="7A8133E0"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електронні документи, потрібно накласти КЕП/УЕП на</w:t>
            </w:r>
          </w:p>
          <w:p w14:paraId="49B0087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тендерну пропозицію в цілому та на кожен електронний</w:t>
            </w:r>
          </w:p>
          <w:p w14:paraId="0141B33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 окремо.</w:t>
            </w:r>
          </w:p>
          <w:p w14:paraId="50862E95"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Винятки:</w:t>
            </w:r>
          </w:p>
          <w:p w14:paraId="46B5FAE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1) якщо електронні документи тендерної пропозиції</w:t>
            </w:r>
          </w:p>
          <w:p w14:paraId="4E6716A8"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видано іншою організацією і на них уже накладено</w:t>
            </w:r>
          </w:p>
          <w:p w14:paraId="63DD015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цієї організації, учаснику не потрібно</w:t>
            </w:r>
          </w:p>
          <w:p w14:paraId="308996C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накладати на нього свій КЕП/УЕП.</w:t>
            </w:r>
          </w:p>
          <w:p w14:paraId="2969921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Зверніть увагу: документи тендерної пропозиції, які</w:t>
            </w:r>
          </w:p>
          <w:p w14:paraId="5216D26D"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надані не у формі електронного документа (без</w:t>
            </w:r>
          </w:p>
          <w:p w14:paraId="5093776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КЕП/УЕП на документі), повинні містити підпис</w:t>
            </w:r>
          </w:p>
          <w:p w14:paraId="4458F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учасника закупівлі (із зазначенням</w:t>
            </w:r>
          </w:p>
          <w:p w14:paraId="23696A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прізвища, ініціалів та посади особи), а також відбитки</w:t>
            </w:r>
          </w:p>
          <w:p w14:paraId="1E31A55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печатки учасника (у разі використання) на кожній</w:t>
            </w:r>
          </w:p>
          <w:p w14:paraId="719FCC2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сторінці такого документа (окрім документів, виданих</w:t>
            </w:r>
          </w:p>
          <w:p w14:paraId="1A68933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іншими підприємствами / установами / організаціями).</w:t>
            </w:r>
          </w:p>
          <w:p w14:paraId="38E4A01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не вимагає від учасників засвідчувати</w:t>
            </w:r>
          </w:p>
          <w:p w14:paraId="35DE568B"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документи (матеріали та інформацію), що подаються у</w:t>
            </w:r>
          </w:p>
          <w:p w14:paraId="2DAAD136"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складі тендерної пропозиції, печаткою та підписом</w:t>
            </w:r>
          </w:p>
          <w:p w14:paraId="0D28DFBC"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особи, якщо такі документи (матеріали</w:t>
            </w:r>
          </w:p>
          <w:p w14:paraId="741BDDF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lastRenderedPageBreak/>
              <w:t>та інформація) надані у формі електронного документа</w:t>
            </w:r>
          </w:p>
          <w:p w14:paraId="677A07D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 xml:space="preserve"> із накладанням</w:t>
            </w:r>
            <w:bookmarkEnd w:id="1"/>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електронного підпису, що базується на кваліфікованому</w:t>
            </w:r>
          </w:p>
          <w:p w14:paraId="4F8CD971"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сертифікаті електронного підпису, відповідно до вимог</w:t>
            </w:r>
          </w:p>
          <w:p w14:paraId="697EACF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Закону України «Про електронні довірчі послуги».</w:t>
            </w:r>
          </w:p>
          <w:p w14:paraId="3BBDCB82"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Замовник перевіряє КЕП/УЕП учасника на сайті</w:t>
            </w:r>
          </w:p>
          <w:p w14:paraId="7B34FCE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центрального </w:t>
            </w:r>
            <w:proofErr w:type="spellStart"/>
            <w:r w:rsidRPr="000E4B95">
              <w:rPr>
                <w:rFonts w:ascii="Times New Roman" w:eastAsia="Times New Roman" w:hAnsi="Times New Roman" w:cs="Times New Roman"/>
                <w:color w:val="000000"/>
                <w:sz w:val="24"/>
                <w:szCs w:val="24"/>
                <w:lang w:val="uk-UA" w:eastAsia="ru-RU"/>
              </w:rPr>
              <w:t>засвідчувального</w:t>
            </w:r>
            <w:proofErr w:type="spellEnd"/>
            <w:r w:rsidRPr="000E4B95">
              <w:rPr>
                <w:rFonts w:ascii="Times New Roman" w:eastAsia="Times New Roman" w:hAnsi="Times New Roman" w:cs="Times New Roman"/>
                <w:color w:val="000000"/>
                <w:sz w:val="24"/>
                <w:szCs w:val="24"/>
                <w:lang w:val="uk-UA" w:eastAsia="ru-RU"/>
              </w:rPr>
              <w:t xml:space="preserve"> органу за посиланням</w:t>
            </w:r>
          </w:p>
          <w:p w14:paraId="3AD769CF"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https://czo.gov.ua/verify. Під час перевірки КЕП/УЕП</w:t>
            </w:r>
          </w:p>
          <w:p w14:paraId="75030B1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повинні відображатися: прізвище та ініціали особи,</w:t>
            </w:r>
          </w:p>
          <w:p w14:paraId="10CCF927"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уповноваженої на підписання тендерної пропозиції</w:t>
            </w:r>
          </w:p>
          <w:p w14:paraId="227EFC73"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(власника ключа).</w:t>
            </w:r>
          </w:p>
          <w:p w14:paraId="7CA792DA"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Всі документи тендерної пропозиції  подаються в</w:t>
            </w:r>
          </w:p>
          <w:p w14:paraId="233B6FEA" w14:textId="407C8CE1"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 xml:space="preserve">електронному вигляді через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(шляхом завантаження сканованих документів або</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 xml:space="preserve">електронних документів в електронну систему </w:t>
            </w:r>
            <w:proofErr w:type="spellStart"/>
            <w:r w:rsidRPr="000E4B95">
              <w:rPr>
                <w:rFonts w:ascii="Times New Roman" w:eastAsia="Times New Roman" w:hAnsi="Times New Roman" w:cs="Times New Roman"/>
                <w:color w:val="000000"/>
                <w:sz w:val="24"/>
                <w:szCs w:val="24"/>
                <w:lang w:val="uk-UA" w:eastAsia="ru-RU"/>
              </w:rPr>
              <w:t>закупівель</w:t>
            </w:r>
            <w:proofErr w:type="spellEnd"/>
            <w:r w:rsidRPr="000E4B9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Тендерні пропозиції мають право подавати всі</w:t>
            </w:r>
            <w:r>
              <w:rPr>
                <w:rFonts w:ascii="Times New Roman" w:eastAsia="Times New Roman" w:hAnsi="Times New Roman" w:cs="Times New Roman"/>
                <w:color w:val="000000"/>
                <w:sz w:val="24"/>
                <w:szCs w:val="24"/>
                <w:lang w:val="uk-UA" w:eastAsia="ru-RU"/>
              </w:rPr>
              <w:t xml:space="preserve"> </w:t>
            </w:r>
            <w:r w:rsidRPr="000E4B95">
              <w:rPr>
                <w:rFonts w:ascii="Times New Roman" w:eastAsia="Times New Roman" w:hAnsi="Times New Roman" w:cs="Times New Roman"/>
                <w:color w:val="000000"/>
                <w:sz w:val="24"/>
                <w:szCs w:val="24"/>
                <w:lang w:val="uk-UA" w:eastAsia="ru-RU"/>
              </w:rPr>
              <w:t>заінтересовані особи.</w:t>
            </w:r>
          </w:p>
          <w:p w14:paraId="3A4129C4"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Кожен учасник має право подати тільки одну тендерну</w:t>
            </w:r>
          </w:p>
          <w:p w14:paraId="70EC2229"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пропозицію (у тому числі до визначеної в тендерній</w:t>
            </w:r>
          </w:p>
          <w:p w14:paraId="2DE7768E" w14:textId="77777777" w:rsidR="000E4B95" w:rsidRPr="000E4B95"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документації частини предмета закупівлі (лота) (у разі</w:t>
            </w:r>
          </w:p>
          <w:p w14:paraId="0F98682B" w14:textId="23BC0293" w:rsidR="00683AA7" w:rsidRPr="00894BE9" w:rsidRDefault="000E4B95" w:rsidP="000E4B95">
            <w:pPr>
              <w:widowControl w:val="0"/>
              <w:ind w:left="40" w:hanging="20"/>
              <w:contextualSpacing/>
              <w:jc w:val="both"/>
              <w:rPr>
                <w:rFonts w:ascii="Times New Roman" w:eastAsia="Times New Roman" w:hAnsi="Times New Roman" w:cs="Times New Roman"/>
                <w:color w:val="000000"/>
                <w:sz w:val="24"/>
                <w:szCs w:val="24"/>
                <w:lang w:val="uk-UA" w:eastAsia="ru-RU"/>
              </w:rPr>
            </w:pPr>
            <w:r w:rsidRPr="000E4B95">
              <w:rPr>
                <w:rFonts w:ascii="Times New Roman" w:eastAsia="Times New Roman" w:hAnsi="Times New Roman" w:cs="Times New Roman"/>
                <w:color w:val="000000"/>
                <w:sz w:val="24"/>
                <w:szCs w:val="24"/>
                <w:lang w:val="uk-UA" w:eastAsia="ru-RU"/>
              </w:rPr>
              <w:t>здійснення закупівлі за лотами).</w:t>
            </w:r>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587B99"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D14B9A" w14:textId="77777777" w:rsidR="00D21443" w:rsidRPr="00D21443" w:rsidRDefault="00683AA7" w:rsidP="00D21443">
            <w:pPr>
              <w:widowControl w:val="0"/>
              <w:jc w:val="both"/>
              <w:rPr>
                <w:rFonts w:ascii="Times New Roman" w:hAnsi="Times New Roman" w:cs="Times New Roman"/>
                <w:b/>
                <w:bCs/>
                <w:i/>
                <w:iCs/>
                <w:sz w:val="24"/>
                <w:szCs w:val="24"/>
                <w:u w:val="single"/>
                <w:lang w:val="uk-UA"/>
              </w:rPr>
            </w:pPr>
            <w:r w:rsidRPr="00894BE9">
              <w:rPr>
                <w:rFonts w:ascii="Times New Roman" w:hAnsi="Times New Roman" w:cs="Times New Roman"/>
                <w:sz w:val="24"/>
                <w:szCs w:val="24"/>
                <w:lang w:val="uk-UA"/>
              </w:rPr>
              <w:t xml:space="preserve">Тендерні пропозиції вважаються дійсними </w:t>
            </w:r>
            <w:r w:rsidR="00D21443" w:rsidRPr="00D21443">
              <w:rPr>
                <w:rFonts w:ascii="Times New Roman" w:hAnsi="Times New Roman" w:cs="Times New Roman"/>
                <w:b/>
                <w:bCs/>
                <w:i/>
                <w:iCs/>
                <w:sz w:val="24"/>
                <w:szCs w:val="24"/>
                <w:u w:val="single"/>
                <w:lang w:val="uk-UA"/>
              </w:rPr>
              <w:t>протягом 120</w:t>
            </w:r>
          </w:p>
          <w:p w14:paraId="6A5806DB" w14:textId="7A4E3001" w:rsidR="009C16CC" w:rsidRPr="00894BE9" w:rsidRDefault="00D21443" w:rsidP="00D21443">
            <w:pPr>
              <w:widowControl w:val="0"/>
              <w:jc w:val="both"/>
              <w:rPr>
                <w:rFonts w:ascii="Times New Roman" w:hAnsi="Times New Roman" w:cs="Times New Roman"/>
                <w:sz w:val="24"/>
                <w:szCs w:val="24"/>
                <w:lang w:val="uk-UA"/>
              </w:rPr>
            </w:pPr>
            <w:r w:rsidRPr="00D21443">
              <w:rPr>
                <w:rFonts w:ascii="Times New Roman" w:hAnsi="Times New Roman" w:cs="Times New Roman"/>
                <w:b/>
                <w:bCs/>
                <w:i/>
                <w:iCs/>
                <w:sz w:val="24"/>
                <w:szCs w:val="24"/>
                <w:u w:val="single"/>
                <w:lang w:val="uk-UA"/>
              </w:rPr>
              <w:t>(ста двадцяти) днів</w:t>
            </w:r>
            <w:r w:rsidR="00683AA7"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587B99"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w:t>
            </w:r>
            <w:r w:rsidRPr="00894BE9">
              <w:rPr>
                <w:rFonts w:ascii="Times New Roman" w:hAnsi="Times New Roman" w:cs="Times New Roman"/>
                <w:sz w:val="24"/>
                <w:szCs w:val="24"/>
                <w:lang w:val="uk-UA"/>
              </w:rPr>
              <w:lastRenderedPageBreak/>
              <w:t xml:space="preserve">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367C13A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приймає рішення про відмову учаснику</w:t>
            </w:r>
          </w:p>
          <w:p w14:paraId="510BB10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участі у відкритих торгах та</w:t>
            </w:r>
          </w:p>
          <w:p w14:paraId="489464C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зобов’язаний відхилити тендерну пропозицію учасника</w:t>
            </w:r>
          </w:p>
          <w:p w14:paraId="7FEB79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в разі, коли:</w:t>
            </w:r>
          </w:p>
          <w:p w14:paraId="0793392A"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 замовник має незаперечні докази того, що учасник</w:t>
            </w:r>
          </w:p>
          <w:p w14:paraId="1ED241CE" w14:textId="13D8ACA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процедури закупівлі пропонує, дає або погоджується дати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прямо чи опосередковано будь-якій службовій (посадовій)</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особі замовника, іншого державного органу винагороду в</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будь-якій формі (пропозиція щодо наймання на роботу,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цінна річ, послуга тощо) з метою вплинути на прийняття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рішення щодо визначення переможця процедури закупівлі;</w:t>
            </w:r>
          </w:p>
          <w:p w14:paraId="03334DA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2) відомості про юридичну особу, яка є учасником</w:t>
            </w:r>
          </w:p>
          <w:p w14:paraId="62370D5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процедури закупівлі, </w:t>
            </w:r>
            <w:proofErr w:type="spellStart"/>
            <w:r w:rsidRPr="00D21443">
              <w:rPr>
                <w:rFonts w:ascii="Times New Roman" w:hAnsi="Times New Roman" w:cs="Times New Roman"/>
                <w:sz w:val="24"/>
                <w:szCs w:val="24"/>
                <w:lang w:val="uk-UA"/>
              </w:rPr>
              <w:t>внесено</w:t>
            </w:r>
            <w:proofErr w:type="spellEnd"/>
            <w:r w:rsidRPr="00D21443">
              <w:rPr>
                <w:rFonts w:ascii="Times New Roman" w:hAnsi="Times New Roman" w:cs="Times New Roman"/>
                <w:sz w:val="24"/>
                <w:szCs w:val="24"/>
                <w:lang w:val="uk-UA"/>
              </w:rPr>
              <w:t xml:space="preserve"> до Єдиного державного</w:t>
            </w:r>
          </w:p>
          <w:p w14:paraId="7508486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реєстру осіб, які вчинили корупційні або пов’язані з</w:t>
            </w:r>
          </w:p>
          <w:p w14:paraId="59CEA14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корупцією правопорушення;</w:t>
            </w:r>
          </w:p>
          <w:p w14:paraId="670E4FC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3) керівника учасника процедури закупівлі, фізичну</w:t>
            </w:r>
          </w:p>
          <w:p w14:paraId="2B16579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132BD3DE"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136B971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корупційного правопорушення або</w:t>
            </w:r>
          </w:p>
          <w:p w14:paraId="2190CE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правопорушення, пов’язаного з корупцією;</w:t>
            </w:r>
          </w:p>
          <w:p w14:paraId="4B40DAB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4) суб’єкт господарювання (учасник процедури</w:t>
            </w:r>
          </w:p>
          <w:p w14:paraId="648F3512" w14:textId="2C4EBB39"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протягом останніх трьох років притягувався до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відповідальності за порушення, передбачене пунктом 4</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частини другої статті 6, пунктом 1 статті 50 Закону України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 захист економічної конкуренції”, у вигляді вчинення</w:t>
            </w:r>
            <w:r>
              <w:rPr>
                <w:rFonts w:ascii="Times New Roman" w:hAnsi="Times New Roman" w:cs="Times New Roman"/>
                <w:sz w:val="24"/>
                <w:szCs w:val="24"/>
                <w:lang w:val="uk-UA"/>
              </w:rPr>
              <w:t xml:space="preserve"> </w:t>
            </w:r>
            <w:proofErr w:type="spellStart"/>
            <w:r w:rsidRPr="00D21443">
              <w:rPr>
                <w:rFonts w:ascii="Times New Roman" w:hAnsi="Times New Roman" w:cs="Times New Roman"/>
                <w:sz w:val="24"/>
                <w:szCs w:val="24"/>
                <w:lang w:val="uk-UA"/>
              </w:rPr>
              <w:t>антиконкурентних</w:t>
            </w:r>
            <w:proofErr w:type="spellEnd"/>
            <w:r w:rsidRPr="00D21443">
              <w:rPr>
                <w:rFonts w:ascii="Times New Roman" w:hAnsi="Times New Roman" w:cs="Times New Roman"/>
                <w:sz w:val="24"/>
                <w:szCs w:val="24"/>
                <w:lang w:val="uk-UA"/>
              </w:rPr>
              <w:t xml:space="preserve"> узгоджених дій, що стосуються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спотворення результатів тендерів;</w:t>
            </w:r>
          </w:p>
          <w:p w14:paraId="64F3E0B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5) фізична особа, яка є учасником процедури</w:t>
            </w:r>
          </w:p>
          <w:p w14:paraId="45BCEEF6" w14:textId="0E39C68A"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була засуджена за кримінальне правопорушення,</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вчинене з корисливих мотивів (зокрема, пов’язане з</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хабарництвом та відмиванням коштів), судимість з якої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7C282BB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6) керівник учасника процедури закупівлі був</w:t>
            </w:r>
          </w:p>
          <w:p w14:paraId="2C219E8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засуджений за кримінальне правопорушення, вчинене з</w:t>
            </w:r>
          </w:p>
          <w:p w14:paraId="386D8A5F" w14:textId="148A24EF"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корисливих мотивів (зокрема, пов’язане з хабарництвом,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шахрайством та відмиванням коштів), судимість з якого не</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знято або не погашено в установленому законом порядку;</w:t>
            </w:r>
          </w:p>
          <w:p w14:paraId="5D62215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7) тендерна пропозиція подана учасником процедури</w:t>
            </w:r>
          </w:p>
          <w:p w14:paraId="1AC8771C" w14:textId="56B3EE1E"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який є пов’язаною особою з іншими учасниками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процедури закупівлі та/або з уповноваженою особою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(особами), та/або з керівником замовника;</w:t>
            </w:r>
          </w:p>
          <w:p w14:paraId="178E3FE5"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8) учасник процедури закупівлі визнаний в</w:t>
            </w:r>
          </w:p>
          <w:p w14:paraId="4735FC0C"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установленому законом порядку банкрутом та стосовно</w:t>
            </w:r>
          </w:p>
          <w:p w14:paraId="7D13399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нього відкрита ліквідаційна процедура;</w:t>
            </w:r>
          </w:p>
          <w:p w14:paraId="2FA69A4C" w14:textId="154EA60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9) у Єдиному державному реєстрі юридичних осіб,</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фізичних осіб — підприємців та громадських </w:t>
            </w:r>
            <w:r w:rsidRPr="00D21443">
              <w:rPr>
                <w:rFonts w:ascii="Times New Roman" w:hAnsi="Times New Roman" w:cs="Times New Roman"/>
                <w:sz w:val="24"/>
                <w:szCs w:val="24"/>
                <w:lang w:val="uk-UA"/>
              </w:rPr>
              <w:lastRenderedPageBreak/>
              <w:t>формувань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відсутня інформація, передбачена пунктом 9 частини другої</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статті 9 Закону України “Про державну реєстрацію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юридичних осіб, фізичних осіб — підприємців та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громадських формувань” (крім нерезидентів);</w:t>
            </w:r>
          </w:p>
          <w:p w14:paraId="257A27A8"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10) юридична особа, яка є учасником процедури</w:t>
            </w:r>
          </w:p>
          <w:p w14:paraId="5A502DE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закупівлі (крім нерезидентів), не має антикорупційної</w:t>
            </w:r>
          </w:p>
          <w:p w14:paraId="53F12833" w14:textId="6A3CE3DB"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 xml:space="preserve">програми чи уповноваженого з реалізації </w:t>
            </w:r>
            <w:proofErr w:type="spellStart"/>
            <w:r w:rsidRPr="00D21443">
              <w:rPr>
                <w:rFonts w:ascii="Times New Roman" w:hAnsi="Times New Roman" w:cs="Times New Roman"/>
                <w:sz w:val="24"/>
                <w:szCs w:val="24"/>
                <w:lang w:val="uk-UA"/>
              </w:rPr>
              <w:t>антикорупційноїпрограми</w:t>
            </w:r>
            <w:proofErr w:type="spellEnd"/>
            <w:r w:rsidRPr="00D21443">
              <w:rPr>
                <w:rFonts w:ascii="Times New Roman" w:hAnsi="Times New Roman" w:cs="Times New Roman"/>
                <w:sz w:val="24"/>
                <w:szCs w:val="24"/>
                <w:lang w:val="uk-UA"/>
              </w:rPr>
              <w:t>, якщо вартість закупівлі товару (товарів), послуги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(послуг) або робіт дорівнює чи перевищує 20 млн. гривень</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(у тому числі за лотом);</w:t>
            </w:r>
          </w:p>
          <w:p w14:paraId="65A00A6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11) учасник процедури закупівлі або кінцевий</w:t>
            </w:r>
          </w:p>
          <w:p w14:paraId="47BC4ED6"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proofErr w:type="spellStart"/>
            <w:r w:rsidRPr="00D21443">
              <w:rPr>
                <w:rFonts w:ascii="Times New Roman" w:hAnsi="Times New Roman" w:cs="Times New Roman"/>
                <w:sz w:val="24"/>
                <w:szCs w:val="24"/>
                <w:lang w:val="uk-UA"/>
              </w:rPr>
              <w:t>бенефіціарний</w:t>
            </w:r>
            <w:proofErr w:type="spellEnd"/>
            <w:r w:rsidRPr="00D21443">
              <w:rPr>
                <w:rFonts w:ascii="Times New Roman" w:hAnsi="Times New Roman" w:cs="Times New Roman"/>
                <w:sz w:val="24"/>
                <w:szCs w:val="24"/>
                <w:lang w:val="uk-UA"/>
              </w:rPr>
              <w:t xml:space="preserve"> власник, член або учасник (акціонер)</w:t>
            </w:r>
          </w:p>
          <w:p w14:paraId="1E2948C7"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юридичної особи — учасника процедури закупівлі є</w:t>
            </w:r>
          </w:p>
          <w:p w14:paraId="2B36C15E" w14:textId="7DBC663D"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особою, до якої застосовано санкцію у вигляді заборони на</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здійснення у неї публічних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товарів, робіт і</w:t>
            </w:r>
          </w:p>
          <w:p w14:paraId="6EA4FEF9"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послуг згідно із Законом України “Про санкції”, крім</w:t>
            </w:r>
          </w:p>
          <w:p w14:paraId="4AD68FC4"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випадку, коли активи такої особи в установленому</w:t>
            </w:r>
          </w:p>
          <w:p w14:paraId="24562F0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законодавством порядку передані в управління АРМА;</w:t>
            </w:r>
          </w:p>
          <w:p w14:paraId="19576E7F"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12) керівника учасника процедури закупівлі, фізичну</w:t>
            </w:r>
          </w:p>
          <w:p w14:paraId="4A36CC23"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особу, яка є учасником процедури закупівлі, було</w:t>
            </w:r>
          </w:p>
          <w:p w14:paraId="334237ED"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притягнуто згідно із законом до відповідальності за</w:t>
            </w:r>
          </w:p>
          <w:p w14:paraId="53EF4372" w14:textId="2578AE61"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вчинення правопорушення, пов’язаного з використанням</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дитячої праці чи будь-якими формами торгівлі людьми.</w:t>
            </w:r>
          </w:p>
          <w:p w14:paraId="1CFB4B80"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Замовник не вимагає документального підтвердження</w:t>
            </w:r>
          </w:p>
          <w:p w14:paraId="6F8C343B" w14:textId="77777777" w:rsidR="00D21443" w:rsidRPr="00D21443"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інформації про відсутність підстав для відхилення</w:t>
            </w:r>
          </w:p>
          <w:p w14:paraId="4516FD1D" w14:textId="30462295" w:rsidR="00611B6A" w:rsidRPr="00894BE9" w:rsidRDefault="00D21443" w:rsidP="00D21443">
            <w:pPr>
              <w:widowControl w:val="0"/>
              <w:ind w:right="120"/>
              <w:contextualSpacing/>
              <w:jc w:val="both"/>
              <w:rPr>
                <w:rFonts w:ascii="Times New Roman" w:hAnsi="Times New Roman" w:cs="Times New Roman"/>
                <w:sz w:val="24"/>
                <w:szCs w:val="24"/>
                <w:lang w:val="uk-UA"/>
              </w:rPr>
            </w:pPr>
            <w:r w:rsidRPr="00D21443">
              <w:rPr>
                <w:rFonts w:ascii="Times New Roman" w:hAnsi="Times New Roman" w:cs="Times New Roman"/>
                <w:sz w:val="24"/>
                <w:szCs w:val="24"/>
                <w:lang w:val="uk-UA"/>
              </w:rPr>
              <w:t>тендерної пропозиції учасника процедури закупівлі та/або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переможця, визначених пунктом 47 Особливостей, у разі,</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коли така інформація є публічною, що оприлюднена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формі відкритих даних згідно із Законом України «Про</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доступ до публічної інформації», та/або міститься у</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відкритих публічних електронних реєстрах, доступ до яких</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є вільним, та/або може бути отримана електронною</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 xml:space="preserve">системою </w:t>
            </w:r>
            <w:proofErr w:type="spellStart"/>
            <w:r w:rsidRPr="00D21443">
              <w:rPr>
                <w:rFonts w:ascii="Times New Roman" w:hAnsi="Times New Roman" w:cs="Times New Roman"/>
                <w:sz w:val="24"/>
                <w:szCs w:val="24"/>
                <w:lang w:val="uk-UA"/>
              </w:rPr>
              <w:t>закупівель</w:t>
            </w:r>
            <w:proofErr w:type="spellEnd"/>
            <w:r w:rsidRPr="00D21443">
              <w:rPr>
                <w:rFonts w:ascii="Times New Roman" w:hAnsi="Times New Roman" w:cs="Times New Roman"/>
                <w:sz w:val="24"/>
                <w:szCs w:val="24"/>
                <w:lang w:val="uk-UA"/>
              </w:rPr>
              <w:t xml:space="preserve"> шляхом обміну інформацією з іншими</w:t>
            </w:r>
            <w:r>
              <w:rPr>
                <w:rFonts w:ascii="Times New Roman" w:hAnsi="Times New Roman" w:cs="Times New Roman"/>
                <w:sz w:val="24"/>
                <w:szCs w:val="24"/>
                <w:lang w:val="uk-UA"/>
              </w:rPr>
              <w:t xml:space="preserve"> </w:t>
            </w:r>
            <w:r w:rsidRPr="00D21443">
              <w:rPr>
                <w:rFonts w:ascii="Times New Roman" w:hAnsi="Times New Roman" w:cs="Times New Roman"/>
                <w:sz w:val="24"/>
                <w:szCs w:val="24"/>
                <w:lang w:val="uk-UA"/>
              </w:rPr>
              <w:t>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587B99"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lastRenderedPageBreak/>
              <w:t>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587B99"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2E14DD9E"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587B99">
              <w:rPr>
                <w:rFonts w:ascii="Times New Roman" w:hAnsi="Times New Roman" w:cs="Times New Roman"/>
                <w:color w:val="000000"/>
                <w:sz w:val="24"/>
                <w:szCs w:val="24"/>
                <w:lang w:eastAsia="ru-RU"/>
              </w:rPr>
              <w:t>«</w:t>
            </w:r>
            <w:r w:rsidR="00587B99" w:rsidRPr="00587B99">
              <w:rPr>
                <w:rFonts w:ascii="Times New Roman" w:hAnsi="Times New Roman" w:cs="Times New Roman"/>
                <w:color w:val="000000"/>
                <w:sz w:val="24"/>
                <w:szCs w:val="24"/>
                <w:lang w:val="uk-UA" w:eastAsia="ru-RU"/>
              </w:rPr>
              <w:t>19</w:t>
            </w:r>
            <w:r w:rsidRPr="00587B99">
              <w:rPr>
                <w:rFonts w:ascii="Times New Roman" w:hAnsi="Times New Roman" w:cs="Times New Roman"/>
                <w:color w:val="000000"/>
                <w:sz w:val="24"/>
                <w:szCs w:val="24"/>
                <w:lang w:eastAsia="ru-RU"/>
              </w:rPr>
              <w:t>»</w:t>
            </w:r>
            <w:r w:rsidR="001E02A5" w:rsidRPr="00587B99">
              <w:rPr>
                <w:rFonts w:ascii="Times New Roman" w:hAnsi="Times New Roman" w:cs="Times New Roman"/>
                <w:color w:val="000000"/>
                <w:sz w:val="24"/>
                <w:szCs w:val="24"/>
                <w:lang w:val="uk-UA" w:eastAsia="ru-RU"/>
              </w:rPr>
              <w:t xml:space="preserve"> </w:t>
            </w:r>
            <w:r w:rsidR="00587B99" w:rsidRPr="00587B99">
              <w:rPr>
                <w:rFonts w:ascii="Times New Roman" w:hAnsi="Times New Roman" w:cs="Times New Roman"/>
                <w:color w:val="000000"/>
                <w:sz w:val="24"/>
                <w:szCs w:val="24"/>
                <w:lang w:val="uk-UA" w:eastAsia="ru-RU"/>
              </w:rPr>
              <w:t>квітня</w:t>
            </w:r>
            <w:r w:rsidR="00F83D17" w:rsidRPr="00587B99">
              <w:rPr>
                <w:rFonts w:ascii="Times New Roman" w:hAnsi="Times New Roman" w:cs="Times New Roman"/>
                <w:color w:val="000000"/>
                <w:sz w:val="24"/>
                <w:szCs w:val="24"/>
                <w:lang w:val="uk-UA" w:eastAsia="ru-RU"/>
              </w:rPr>
              <w:t xml:space="preserve"> </w:t>
            </w:r>
            <w:r w:rsidRPr="00587B99">
              <w:rPr>
                <w:rFonts w:ascii="Times New Roman" w:hAnsi="Times New Roman" w:cs="Times New Roman"/>
                <w:color w:val="000000"/>
                <w:sz w:val="24"/>
                <w:szCs w:val="24"/>
                <w:lang w:eastAsia="ru-RU"/>
              </w:rPr>
              <w:t>20</w:t>
            </w:r>
            <w:r w:rsidR="007A465F" w:rsidRPr="00587B99">
              <w:rPr>
                <w:rFonts w:ascii="Times New Roman" w:hAnsi="Times New Roman" w:cs="Times New Roman"/>
                <w:color w:val="000000"/>
                <w:sz w:val="24"/>
                <w:szCs w:val="24"/>
                <w:lang w:val="uk-UA" w:eastAsia="ru-RU"/>
              </w:rPr>
              <w:t>2</w:t>
            </w:r>
            <w:r w:rsidR="00352BF2" w:rsidRPr="00587B99">
              <w:rPr>
                <w:rFonts w:ascii="Times New Roman" w:hAnsi="Times New Roman" w:cs="Times New Roman"/>
                <w:color w:val="000000"/>
                <w:sz w:val="24"/>
                <w:szCs w:val="24"/>
                <w:lang w:val="uk-UA" w:eastAsia="ru-RU"/>
              </w:rPr>
              <w:t>4</w:t>
            </w:r>
            <w:r w:rsidRPr="00587B99">
              <w:rPr>
                <w:rFonts w:ascii="Times New Roman" w:hAnsi="Times New Roman" w:cs="Times New Roman"/>
                <w:color w:val="000000"/>
                <w:sz w:val="24"/>
                <w:szCs w:val="24"/>
                <w:lang w:eastAsia="ru-RU"/>
              </w:rPr>
              <w:t xml:space="preserve"> р. </w:t>
            </w:r>
            <w:r w:rsidR="00491F8A" w:rsidRPr="00587B99">
              <w:rPr>
                <w:rFonts w:ascii="Times New Roman" w:hAnsi="Times New Roman" w:cs="Times New Roman"/>
                <w:color w:val="000000"/>
                <w:sz w:val="24"/>
                <w:szCs w:val="24"/>
                <w:lang w:val="uk-UA" w:eastAsia="ru-RU"/>
              </w:rPr>
              <w:t xml:space="preserve"> </w:t>
            </w:r>
            <w:r w:rsidRPr="00587B99">
              <w:rPr>
                <w:rFonts w:ascii="Times New Roman" w:hAnsi="Times New Roman" w:cs="Times New Roman"/>
                <w:color w:val="000000"/>
                <w:sz w:val="24"/>
                <w:szCs w:val="24"/>
                <w:lang w:eastAsia="ru-RU"/>
              </w:rPr>
              <w:t xml:space="preserve">до </w:t>
            </w:r>
            <w:r w:rsidR="007A465F" w:rsidRPr="00587B99">
              <w:rPr>
                <w:rFonts w:ascii="Times New Roman" w:hAnsi="Times New Roman" w:cs="Times New Roman"/>
                <w:color w:val="000000"/>
                <w:sz w:val="24"/>
                <w:szCs w:val="24"/>
                <w:lang w:val="uk-UA" w:eastAsia="ru-RU"/>
              </w:rPr>
              <w:t>09</w:t>
            </w:r>
            <w:r w:rsidRPr="00587B99">
              <w:rPr>
                <w:rFonts w:ascii="Times New Roman" w:hAnsi="Times New Roman" w:cs="Times New Roman"/>
                <w:color w:val="000000"/>
                <w:sz w:val="24"/>
                <w:szCs w:val="24"/>
                <w:lang w:eastAsia="ru-RU"/>
              </w:rPr>
              <w:t>:</w:t>
            </w:r>
            <w:r w:rsidR="007A465F" w:rsidRPr="00587B99">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587B99"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lastRenderedPageBreak/>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71F9916C" w14:textId="016DECC2" w:rsidR="00714EAD" w:rsidRPr="00714EAD"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894BE9">
              <w:rPr>
                <w:rFonts w:ascii="Times New Roman" w:hAnsi="Times New Roman" w:cs="Times New Roman"/>
                <w:sz w:val="24"/>
                <w:szCs w:val="24"/>
                <w:lang w:val="uk-UA"/>
              </w:rPr>
              <w:lastRenderedPageBreak/>
              <w:t>або без ПДВ — у разі, якщо учасник не є платником ПДВ</w:t>
            </w:r>
            <w:r w:rsidR="00714EAD">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w:t>
            </w:r>
            <w:r w:rsidR="00714EAD">
              <w:rPr>
                <w:rFonts w:ascii="Times New Roman" w:hAnsi="Times New Roman" w:cs="Times New Roman"/>
                <w:sz w:val="24"/>
                <w:szCs w:val="24"/>
                <w:lang w:val="uk-UA"/>
              </w:rPr>
              <w:t xml:space="preserve">а </w:t>
            </w:r>
            <w:r w:rsidR="00714EAD" w:rsidRPr="00714EAD">
              <w:rPr>
                <w:rFonts w:ascii="Times New Roman" w:hAnsi="Times New Roman" w:cs="Times New Roman"/>
                <w:sz w:val="24"/>
                <w:szCs w:val="24"/>
                <w:lang w:val="uk-UA"/>
              </w:rPr>
              <w:t>також без ПДВ - якщо предмет закупівлі не</w:t>
            </w:r>
          </w:p>
          <w:p w14:paraId="05D02EB5" w14:textId="77777777" w:rsid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оподатковується.</w:t>
            </w:r>
          </w:p>
          <w:p w14:paraId="07538690" w14:textId="71207908" w:rsidR="00811881" w:rsidRPr="00894BE9" w:rsidRDefault="00811881" w:rsidP="00714EAD">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bookmarkEnd w:id="4"/>
          <w:p w14:paraId="4583A5C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 має право звернутися за підтвердженням</w:t>
            </w:r>
          </w:p>
          <w:p w14:paraId="667B33D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наданої учасником/переможцем процедури</w:t>
            </w:r>
          </w:p>
          <w:p w14:paraId="1F8148B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закупівлі, до органів державної влади, підприємств,</w:t>
            </w:r>
          </w:p>
          <w:p w14:paraId="3DCFDE3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установ, організацій відповідно до їх компетенції.</w:t>
            </w:r>
          </w:p>
          <w:p w14:paraId="6A8BB06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отримання достовірної інформації про</w:t>
            </w:r>
          </w:p>
          <w:p w14:paraId="0BFA440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невідповідність учасника процедури закупівлі вимогам</w:t>
            </w:r>
          </w:p>
          <w:p w14:paraId="1B1031E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кваліфікаційних критеріїв, наявність підстав, визначених</w:t>
            </w:r>
          </w:p>
          <w:p w14:paraId="5758678D"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пунктом 47 Особливостей, або факту зазначення у</w:t>
            </w:r>
          </w:p>
          <w:p w14:paraId="7589823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будь-якої недостовірної інформації,</w:t>
            </w:r>
          </w:p>
          <w:p w14:paraId="375614D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що є суттєвою під час визначення результатів відкритих</w:t>
            </w:r>
          </w:p>
          <w:p w14:paraId="7C6B067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торгів, замовник відхиляє тендерну пропозицію такого</w:t>
            </w:r>
          </w:p>
          <w:p w14:paraId="30E445E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w:t>
            </w:r>
          </w:p>
          <w:p w14:paraId="405A386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Якщо замовником під час розгляду тендерної пропозиції</w:t>
            </w:r>
          </w:p>
          <w:p w14:paraId="6033D6C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виявлено невідповідності в</w:t>
            </w:r>
          </w:p>
          <w:p w14:paraId="3FC3BC67"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учасником</w:t>
            </w:r>
          </w:p>
          <w:p w14:paraId="773EDCE6" w14:textId="75D1ABF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тендерній пропозиції та/або подання</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яких передбачалося тендерною документацією, він</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розміщує у строк, який не може бути меншим, ніж два</w:t>
            </w:r>
          </w:p>
          <w:p w14:paraId="41AD5D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робочі дні до закінчення строку розгляду тендерних</w:t>
            </w:r>
          </w:p>
          <w:p w14:paraId="32F2E592"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пропозицій, повідомлення з вимогою про усунення таких</w:t>
            </w:r>
          </w:p>
          <w:p w14:paraId="2B5DE2D0"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w:t>
            </w:r>
          </w:p>
          <w:p w14:paraId="4BD3180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Під невідповідністю в інформації та/або документах, що</w:t>
            </w:r>
          </w:p>
          <w:p w14:paraId="7C4ED0C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подані учасником процедури закупівлі у складі тендерної</w:t>
            </w:r>
          </w:p>
          <w:p w14:paraId="76ABB67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пропозиції та/або подання яких вимагається тендерною</w:t>
            </w:r>
          </w:p>
          <w:p w14:paraId="34839CD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документацією, розуміється у тому числі відсутність у</w:t>
            </w:r>
          </w:p>
          <w:p w14:paraId="395F7EF7" w14:textId="23C1E8CD"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складі тендерної пропозиції інформації та/або документів,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подання яких передбачається тендерною документацією</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(крім випадків відсутності забезпечення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якщо таке забезпечення вимагалося</w:t>
            </w:r>
          </w:p>
          <w:p w14:paraId="1F968E4B"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замовником, та/або відсутності інформації (та/або</w:t>
            </w:r>
          </w:p>
          <w:p w14:paraId="2133F7D2" w14:textId="7734F0CA"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про технічні та якісні характеристики </w:t>
            </w:r>
            <w:proofErr w:type="spellStart"/>
            <w:r w:rsidRPr="00714EAD">
              <w:rPr>
                <w:rFonts w:ascii="Times New Roman" w:hAnsi="Times New Roman" w:cs="Times New Roman"/>
                <w:sz w:val="24"/>
                <w:szCs w:val="24"/>
                <w:lang w:val="uk-UA"/>
              </w:rPr>
              <w:t>предметазакупівлі</w:t>
            </w:r>
            <w:proofErr w:type="spellEnd"/>
            <w:r w:rsidRPr="00714EAD">
              <w:rPr>
                <w:rFonts w:ascii="Times New Roman" w:hAnsi="Times New Roman" w:cs="Times New Roman"/>
                <w:sz w:val="24"/>
                <w:szCs w:val="24"/>
                <w:lang w:val="uk-UA"/>
              </w:rPr>
              <w:t xml:space="preserve">, що пропонується учасником процедури в </w:t>
            </w:r>
            <w:proofErr w:type="spellStart"/>
            <w:r w:rsidRPr="00714EAD">
              <w:rPr>
                <w:rFonts w:ascii="Times New Roman" w:hAnsi="Times New Roman" w:cs="Times New Roman"/>
                <w:sz w:val="24"/>
                <w:szCs w:val="24"/>
                <w:lang w:val="uk-UA"/>
              </w:rPr>
              <w:t>йоготендерній</w:t>
            </w:r>
            <w:proofErr w:type="spellEnd"/>
            <w:r w:rsidRPr="00714EAD">
              <w:rPr>
                <w:rFonts w:ascii="Times New Roman" w:hAnsi="Times New Roman" w:cs="Times New Roman"/>
                <w:sz w:val="24"/>
                <w:szCs w:val="24"/>
                <w:lang w:val="uk-UA"/>
              </w:rPr>
              <w:t xml:space="preserve"> пропозиції). Невідповідністю в інформації та/або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документах, які надаються учасником процедури закупівлі</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 виконання вимог технічної специфікації до предмета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закупівлі, вважаються помилки, виправлення яких не</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призводить до зміни предмета закупівлі, запропонованого</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учасником процедури закупівлі у складі його тендерної</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пропозиції, найменування товару, марки, моделі тощо.</w:t>
            </w:r>
          </w:p>
          <w:p w14:paraId="61B6FC7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lastRenderedPageBreak/>
              <w:t>Замовник не може розміщувати щодо одного і того ж</w:t>
            </w:r>
          </w:p>
          <w:p w14:paraId="4401595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учасника процедури закупівлі більше ніж один раз</w:t>
            </w:r>
          </w:p>
          <w:p w14:paraId="4307B83B" w14:textId="216A0961"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повідомлення з вимогою про усунення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інформації та/або документах, що подані учасником</w:t>
            </w:r>
          </w:p>
          <w:p w14:paraId="1A3389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процедури закупівлі у складі тендерної пропозиції, крім</w:t>
            </w:r>
          </w:p>
          <w:p w14:paraId="46376A54"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випадків, пов’язаних з виконанням рішення органу</w:t>
            </w:r>
          </w:p>
          <w:p w14:paraId="56F6F67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оскарження.</w:t>
            </w:r>
          </w:p>
          <w:p w14:paraId="5B5A779E"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Учасник процедури закупівлі виправляє невідповідності в</w:t>
            </w:r>
          </w:p>
          <w:p w14:paraId="38ABC54F"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інформації та/або документах, що подані ним у своїй</w:t>
            </w:r>
          </w:p>
          <w:p w14:paraId="30BD4A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тендерній пропозиції, виявлені замовником після розкриття</w:t>
            </w:r>
          </w:p>
          <w:p w14:paraId="68E10D4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тендерних пропозицій, шляхом завантаження через</w:t>
            </w:r>
          </w:p>
          <w:p w14:paraId="1CC7871C"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електронну систему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уточнених або нових</w:t>
            </w:r>
          </w:p>
          <w:p w14:paraId="2D96EBA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документів в електронній 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протягом 24</w:t>
            </w:r>
          </w:p>
          <w:p w14:paraId="11DA4AA5"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годин з моменту розміщення замовником в електронній</w:t>
            </w:r>
          </w:p>
          <w:p w14:paraId="7E6E5688"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системі </w:t>
            </w:r>
            <w:proofErr w:type="spellStart"/>
            <w:r w:rsidRPr="00714EAD">
              <w:rPr>
                <w:rFonts w:ascii="Times New Roman" w:hAnsi="Times New Roman" w:cs="Times New Roman"/>
                <w:sz w:val="24"/>
                <w:szCs w:val="24"/>
                <w:lang w:val="uk-UA"/>
              </w:rPr>
              <w:t>закупівель</w:t>
            </w:r>
            <w:proofErr w:type="spellEnd"/>
            <w:r w:rsidRPr="00714EAD">
              <w:rPr>
                <w:rFonts w:ascii="Times New Roman" w:hAnsi="Times New Roman" w:cs="Times New Roman"/>
                <w:sz w:val="24"/>
                <w:szCs w:val="24"/>
                <w:lang w:val="uk-UA"/>
              </w:rPr>
              <w:t xml:space="preserve"> повідомлення з вимогою про усунення</w:t>
            </w:r>
          </w:p>
          <w:p w14:paraId="69FAA141"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 xml:space="preserve">таких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 Замовник розглядає подані</w:t>
            </w:r>
          </w:p>
          <w:p w14:paraId="4F093293"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тендерні пропозиції з урахуванням виправлення або</w:t>
            </w:r>
          </w:p>
          <w:p w14:paraId="2EE603D3" w14:textId="77777777" w:rsidR="00714EAD" w:rsidRPr="00714EAD" w:rsidRDefault="00714EAD" w:rsidP="00714EAD">
            <w:pPr>
              <w:widowControl w:val="0"/>
              <w:jc w:val="both"/>
              <w:rPr>
                <w:rFonts w:ascii="Times New Roman" w:hAnsi="Times New Roman" w:cs="Times New Roman"/>
                <w:sz w:val="24"/>
                <w:szCs w:val="24"/>
                <w:lang w:val="uk-UA"/>
              </w:rPr>
            </w:pPr>
            <w:proofErr w:type="spellStart"/>
            <w:r w:rsidRPr="00714EAD">
              <w:rPr>
                <w:rFonts w:ascii="Times New Roman" w:hAnsi="Times New Roman" w:cs="Times New Roman"/>
                <w:sz w:val="24"/>
                <w:szCs w:val="24"/>
                <w:lang w:val="uk-UA"/>
              </w:rPr>
              <w:t>невиправлення</w:t>
            </w:r>
            <w:proofErr w:type="spellEnd"/>
            <w:r w:rsidRPr="00714EAD">
              <w:rPr>
                <w:rFonts w:ascii="Times New Roman" w:hAnsi="Times New Roman" w:cs="Times New Roman"/>
                <w:sz w:val="24"/>
                <w:szCs w:val="24"/>
                <w:lang w:val="uk-UA"/>
              </w:rPr>
              <w:t xml:space="preserve"> учасниками виявлених </w:t>
            </w:r>
            <w:proofErr w:type="spellStart"/>
            <w:r w:rsidRPr="00714EAD">
              <w:rPr>
                <w:rFonts w:ascii="Times New Roman" w:hAnsi="Times New Roman" w:cs="Times New Roman"/>
                <w:sz w:val="24"/>
                <w:szCs w:val="24"/>
                <w:lang w:val="uk-UA"/>
              </w:rPr>
              <w:t>невідповідностей</w:t>
            </w:r>
            <w:proofErr w:type="spellEnd"/>
            <w:r w:rsidRPr="00714EAD">
              <w:rPr>
                <w:rFonts w:ascii="Times New Roman" w:hAnsi="Times New Roman" w:cs="Times New Roman"/>
                <w:sz w:val="24"/>
                <w:szCs w:val="24"/>
                <w:lang w:val="uk-UA"/>
              </w:rPr>
              <w:t>.</w:t>
            </w:r>
          </w:p>
          <w:p w14:paraId="492D8800"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з підстави,</w:t>
            </w:r>
          </w:p>
          <w:p w14:paraId="46B315D0" w14:textId="0ED8F7CE"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визначеної підпунктом 3 пункту 44 Особливостей,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визначає переможця процедури закупівлі серед тих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учасників процедури закупівлі, тендерна пропозиція (строк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дії якої ще не минув) якого відповідає критеріям та умовам,</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що визначені у тендерній документації, і може бути визнана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найбільш економічно вигідною відповідно до вимог Закону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та Особливостей, та приймає рішення про намір укласти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договір про закупівлю у порядку та на умовах, визначених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статтею 33 Закону та пункту 49 Особливостей.</w:t>
            </w:r>
          </w:p>
          <w:p w14:paraId="1B02A522" w14:textId="5B91B148"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відхилення тендерної пропозиції, що за результатами</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визначена найбільш економічно вигідною, замовник</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розглядає наступну тендерну пропозицію у списку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тендерних пропозицій, розташованих за результатами їх</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оцінки, починаючи з найкращої, яка вважається в такому</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випадку найбільш економічно вигідною, у порядку та</w:t>
            </w:r>
            <w:r>
              <w:rPr>
                <w:rFonts w:ascii="Times New Roman" w:hAnsi="Times New Roman" w:cs="Times New Roman"/>
                <w:sz w:val="24"/>
                <w:szCs w:val="24"/>
                <w:lang w:val="uk-UA"/>
              </w:rPr>
              <w:t xml:space="preserve"> </w:t>
            </w:r>
            <w:r w:rsidRPr="00714EAD">
              <w:rPr>
                <w:rFonts w:ascii="Times New Roman" w:hAnsi="Times New Roman" w:cs="Times New Roman"/>
                <w:sz w:val="24"/>
                <w:szCs w:val="24"/>
                <w:lang w:val="uk-UA"/>
              </w:rPr>
              <w:t>строки, визначені Особливостями.</w:t>
            </w:r>
          </w:p>
          <w:p w14:paraId="4F85C29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 разі коли учасник процедури закупівлі стає</w:t>
            </w:r>
          </w:p>
          <w:p w14:paraId="598738BA"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переможцем кількох або всіх лотів, замовник може</w:t>
            </w:r>
          </w:p>
          <w:p w14:paraId="33982CE9" w14:textId="77777777" w:rsidR="00714EAD" w:rsidRPr="00714EAD"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укласти один договір про закупівлю з переможцем,</w:t>
            </w:r>
          </w:p>
          <w:p w14:paraId="747C357A" w14:textId="6FFFAB5A" w:rsidR="00F75137" w:rsidRPr="00894BE9" w:rsidRDefault="00714EAD" w:rsidP="00714EAD">
            <w:pPr>
              <w:widowControl w:val="0"/>
              <w:jc w:val="both"/>
              <w:rPr>
                <w:rFonts w:ascii="Times New Roman" w:hAnsi="Times New Roman" w:cs="Times New Roman"/>
                <w:sz w:val="24"/>
                <w:szCs w:val="24"/>
                <w:lang w:val="uk-UA"/>
              </w:rPr>
            </w:pPr>
            <w:r w:rsidRPr="00714EAD">
              <w:rPr>
                <w:rFonts w:ascii="Times New Roman" w:hAnsi="Times New Roman" w:cs="Times New Roman"/>
                <w:sz w:val="24"/>
                <w:szCs w:val="24"/>
                <w:lang w:val="uk-UA"/>
              </w:rPr>
              <w:t>об’єднавши лоти (у разі здійснення закупівлі за лотами).</w:t>
            </w:r>
            <w:r>
              <w:rPr>
                <w:rFonts w:ascii="Times New Roman" w:hAnsi="Times New Roman" w:cs="Times New Roman"/>
                <w:sz w:val="24"/>
                <w:szCs w:val="24"/>
                <w:lang w:val="uk-UA"/>
              </w:rPr>
              <w:t xml:space="preserve"> </w:t>
            </w:r>
          </w:p>
        </w:tc>
      </w:tr>
      <w:tr w:rsidR="00811881" w:rsidRPr="00890A72"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w:t>
            </w:r>
            <w:r w:rsidRPr="00894BE9">
              <w:rPr>
                <w:rFonts w:ascii="Times New Roman" w:eastAsia="Times New Roman" w:hAnsi="Times New Roman" w:cs="Times New Roman"/>
                <w:iCs/>
                <w:color w:val="000000"/>
                <w:sz w:val="24"/>
                <w:szCs w:val="24"/>
                <w:lang w:val="uk-UA" w:eastAsia="ru-RU"/>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1E5B73C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 Учасники відповідають за зміст своїх тендерних</w:t>
            </w:r>
          </w:p>
          <w:p w14:paraId="3575CFA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пропозицій та повинні дотримуватись норм чинного</w:t>
            </w:r>
          </w:p>
          <w:p w14:paraId="03ACB14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України.</w:t>
            </w:r>
          </w:p>
          <w:p w14:paraId="131AE38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2.   У разі якщо учасник або переможець не повинен</w:t>
            </w:r>
          </w:p>
          <w:p w14:paraId="655678AD" w14:textId="141DD39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складати або відповідно до норм чинного законодавства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тому числі у разі подання тендерної пропозиції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нерезидентом / переможцем-нерезидентом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 законодавства країни реєстрації) не зобов’язаний</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складати якийсь зі вказаних в положеннях документації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 накладати електронний підпис, то він надає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лист-роз’яснення в довільній формі, у якому зазначає</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законодавчі підстави щодо ненадання відповідних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документів або </w:t>
            </w:r>
            <w:proofErr w:type="spellStart"/>
            <w:r w:rsidRPr="00890A72">
              <w:rPr>
                <w:rFonts w:ascii="Times New Roman" w:eastAsia="Times New Roman" w:hAnsi="Times New Roman" w:cs="Times New Roman"/>
                <w:iCs/>
                <w:color w:val="000000"/>
                <w:sz w:val="24"/>
                <w:szCs w:val="24"/>
                <w:lang w:val="uk-UA" w:eastAsia="ru-RU"/>
              </w:rPr>
              <w:t>ненакладення</w:t>
            </w:r>
            <w:proofErr w:type="spellEnd"/>
            <w:r w:rsidRPr="00890A72">
              <w:rPr>
                <w:rFonts w:ascii="Times New Roman" w:eastAsia="Times New Roman" w:hAnsi="Times New Roman" w:cs="Times New Roman"/>
                <w:iCs/>
                <w:color w:val="000000"/>
                <w:sz w:val="24"/>
                <w:szCs w:val="24"/>
                <w:lang w:val="uk-UA" w:eastAsia="ru-RU"/>
              </w:rPr>
              <w:t xml:space="preserve"> електронного підпису; або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надає копію/ї роз</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яснення/</w:t>
            </w:r>
            <w:proofErr w:type="spellStart"/>
            <w:r w:rsidRPr="00890A72">
              <w:rPr>
                <w:rFonts w:ascii="Times New Roman" w:eastAsia="Times New Roman" w:hAnsi="Times New Roman" w:cs="Times New Roman"/>
                <w:iCs/>
                <w:color w:val="000000"/>
                <w:sz w:val="24"/>
                <w:szCs w:val="24"/>
                <w:lang w:val="uk-UA" w:eastAsia="ru-RU"/>
              </w:rPr>
              <w:t>нь</w:t>
            </w:r>
            <w:proofErr w:type="spellEnd"/>
            <w:r w:rsidRPr="00890A72">
              <w:rPr>
                <w:rFonts w:ascii="Times New Roman" w:eastAsia="Times New Roman" w:hAnsi="Times New Roman" w:cs="Times New Roman"/>
                <w:iCs/>
                <w:color w:val="000000"/>
                <w:sz w:val="24"/>
                <w:szCs w:val="24"/>
                <w:lang w:val="uk-UA" w:eastAsia="ru-RU"/>
              </w:rPr>
              <w:t xml:space="preserve"> державних органів щодо цього.</w:t>
            </w:r>
          </w:p>
          <w:p w14:paraId="4160601C"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3.    Документи, що не передбачені законодавством для</w:t>
            </w:r>
          </w:p>
          <w:p w14:paraId="2953F52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учасників — юридичних, фізичних осіб, у тому числі</w:t>
            </w:r>
          </w:p>
          <w:p w14:paraId="70C288E3" w14:textId="1EC220E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фізичних осіб — підприємців, не подаються ними у складі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w:t>
            </w:r>
          </w:p>
          <w:p w14:paraId="720A686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4.  Відсутність документів, що не передбачені</w:t>
            </w:r>
          </w:p>
          <w:p w14:paraId="1453D55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законодавством для учасників — юридичних, фізичних</w:t>
            </w:r>
          </w:p>
          <w:p w14:paraId="6F2B4A2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 тому числі фізичних осіб — підприємців, у складі</w:t>
            </w:r>
          </w:p>
          <w:p w14:paraId="6AC9CB0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пропозиції не може бути підставою для її</w:t>
            </w:r>
          </w:p>
          <w:p w14:paraId="6D79B9BD" w14:textId="77777777" w:rsidR="00C50B7B"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відхилення замовником.</w:t>
            </w:r>
          </w:p>
          <w:p w14:paraId="551486F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0F8A67A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щодо подання документів, передбачених Додатком  1 до</w:t>
            </w:r>
          </w:p>
          <w:p w14:paraId="1677F454" w14:textId="20EFA62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 подають у складі своєї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документи, передбачені законодавством країн, де вони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зареєстровані.</w:t>
            </w:r>
          </w:p>
          <w:p w14:paraId="12E50539"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6.  Факт подання тендерної пропозиції учасником —</w:t>
            </w:r>
          </w:p>
          <w:p w14:paraId="39479406" w14:textId="037E23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фізичною особою чи фізичною особою — підприємцем, яка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є суб’єктом персональних даних, вважається безумовною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згодою суб’єкта персональних даних щодо </w:t>
            </w:r>
            <w:r w:rsidRPr="00890A72">
              <w:rPr>
                <w:rFonts w:ascii="Times New Roman" w:eastAsia="Times New Roman" w:hAnsi="Times New Roman" w:cs="Times New Roman"/>
                <w:iCs/>
                <w:color w:val="000000"/>
                <w:sz w:val="24"/>
                <w:szCs w:val="24"/>
                <w:lang w:val="uk-UA" w:eastAsia="ru-RU"/>
              </w:rPr>
              <w:lastRenderedPageBreak/>
              <w:t>обробки її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у зв’язку з участю в процедурі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закупівлі, відповідно до абзацу 4 статті 2 Закону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 захист персональних даних» від 01.06.2010 № 2297-</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VI, жодних окремих підтверджень не потрібно подавати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складі тендерної пропозиції.</w:t>
            </w:r>
          </w:p>
          <w:p w14:paraId="7F2C31F3" w14:textId="723A15CC"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 усіх інших випадках факт подання тендерної пропозиції</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учасником – юридичною особою, що є розпорядником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вважається підтвердженням наявності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 неї права на обробку персональних даних, а також</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надання такого права замовнику як одержувачу зазначених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персональних даних від імені суб’єкта (володільця). Таким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чином, відповідальність за неправомірну передачу</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замовнику персональних даних, а також їх обробку несе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виключно учасник процедури закупівлі, що подав тендерну</w:t>
            </w:r>
          </w:p>
          <w:p w14:paraId="5D8526E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пропозицію, жодних окремих підтверджень не потрібно</w:t>
            </w:r>
          </w:p>
          <w:p w14:paraId="5832F81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w:t>
            </w:r>
          </w:p>
          <w:p w14:paraId="3664415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7. Документи, видані державними органами, повинні</w:t>
            </w:r>
          </w:p>
          <w:p w14:paraId="1607CAFA" w14:textId="297006F4"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відповідати вимогам нормативних актів, відповідно до яких</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такі документи видані.</w:t>
            </w:r>
          </w:p>
          <w:p w14:paraId="4402924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8. Учасник, який подав тендерну пропозицію, вважається</w:t>
            </w:r>
          </w:p>
          <w:p w14:paraId="31B306F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xml:space="preserve">таким, що згодний з </w:t>
            </w:r>
            <w:proofErr w:type="spellStart"/>
            <w:r w:rsidRPr="00890A72">
              <w:rPr>
                <w:rFonts w:ascii="Times New Roman" w:eastAsia="Times New Roman" w:hAnsi="Times New Roman" w:cs="Times New Roman"/>
                <w:iCs/>
                <w:color w:val="000000"/>
                <w:sz w:val="24"/>
                <w:szCs w:val="24"/>
                <w:lang w:val="uk-UA" w:eastAsia="ru-RU"/>
              </w:rPr>
              <w:t>проєктом</w:t>
            </w:r>
            <w:proofErr w:type="spellEnd"/>
            <w:r w:rsidRPr="00890A72">
              <w:rPr>
                <w:rFonts w:ascii="Times New Roman" w:eastAsia="Times New Roman" w:hAnsi="Times New Roman" w:cs="Times New Roman"/>
                <w:iCs/>
                <w:color w:val="000000"/>
                <w:sz w:val="24"/>
                <w:szCs w:val="24"/>
                <w:lang w:val="uk-UA" w:eastAsia="ru-RU"/>
              </w:rPr>
              <w:t xml:space="preserve"> договору про закупівлю,</w:t>
            </w:r>
          </w:p>
          <w:p w14:paraId="6252694E" w14:textId="09231901"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викладеним у Додатку 3 до цієї тендерної документації,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буде дотримуватися умов своєї тендерної пропозиції</w:t>
            </w:r>
          </w:p>
          <w:p w14:paraId="0E9EBA4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протягом строку, встановленого в п. 4 Розділу 3 до цієї</w:t>
            </w:r>
          </w:p>
          <w:p w14:paraId="7A5C8FE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тендерної документації.</w:t>
            </w:r>
          </w:p>
          <w:p w14:paraId="4C08880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9. Якщо вимога в тендерній документації встановлена</w:t>
            </w:r>
          </w:p>
          <w:p w14:paraId="7E572D8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декілька разів, учасник/переможець може подати</w:t>
            </w:r>
          </w:p>
          <w:p w14:paraId="717BCFE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необхідний документ або інформацію один раз.</w:t>
            </w:r>
          </w:p>
          <w:p w14:paraId="35E445B6"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10. Фактом подання тендерної пропозиції учасник</w:t>
            </w:r>
          </w:p>
          <w:p w14:paraId="11531AC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підтверджує (жодних окремих підтверджень не потрібно</w:t>
            </w:r>
          </w:p>
          <w:p w14:paraId="3C371EF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подавати в складі тендерної пропозиції), що у попередніх</w:t>
            </w:r>
          </w:p>
          <w:p w14:paraId="29AB6E9A"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відносинах між Учасником та Замовником таку</w:t>
            </w:r>
          </w:p>
          <w:p w14:paraId="30BEDC5E"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proofErr w:type="spellStart"/>
            <w:r w:rsidRPr="00890A72">
              <w:rPr>
                <w:rFonts w:ascii="Times New Roman" w:eastAsia="Times New Roman" w:hAnsi="Times New Roman" w:cs="Times New Roman"/>
                <w:iCs/>
                <w:color w:val="000000"/>
                <w:sz w:val="24"/>
                <w:szCs w:val="24"/>
                <w:lang w:val="uk-UA" w:eastAsia="ru-RU"/>
              </w:rPr>
              <w:t>оперативно</w:t>
            </w:r>
            <w:proofErr w:type="spellEnd"/>
            <w:r w:rsidRPr="00890A72">
              <w:rPr>
                <w:rFonts w:ascii="Times New Roman" w:eastAsia="Times New Roman" w:hAnsi="Times New Roman" w:cs="Times New Roman"/>
                <w:iCs/>
                <w:color w:val="000000"/>
                <w:sz w:val="24"/>
                <w:szCs w:val="24"/>
                <w:lang w:val="uk-UA" w:eastAsia="ru-RU"/>
              </w:rPr>
              <w:t>-господарську/і санкцію/ї, передбачену/і</w:t>
            </w:r>
          </w:p>
          <w:p w14:paraId="2518D47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пунктом 4 частини 1 статті 236 ГКУ, як відмова від</w:t>
            </w:r>
          </w:p>
          <w:p w14:paraId="5004B274" w14:textId="1716BCF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встановлення господарських відносин на майбутнє, не було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застосовано.</w:t>
            </w:r>
          </w:p>
          <w:p w14:paraId="096E925A" w14:textId="33B92458"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11. Тендерна пропозиція учасника може містити документи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 водяними знаками.</w:t>
            </w:r>
          </w:p>
          <w:p w14:paraId="71F14795"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w:t>
            </w:r>
          </w:p>
          <w:p w14:paraId="40E98190" w14:textId="13DC4B53"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враховувати норми (врахуванням вважається факт подання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тендерної пропозиції, що учасник ознайомлений з даним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нормами і їх не порушує, жодні окремі підтвердження не</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потрібно подавати):</w:t>
            </w:r>
          </w:p>
          <w:p w14:paraId="591C3832"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p>
          <w:p w14:paraId="08757B10" w14:textId="46D3101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забезпечення захисту національних інтересів за майбутніми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позовами держави Україна у зв’язку з військовою агресією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Російської Федерації» від 03.03.2022 № 187, оскільки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замовник не може виконувати зобов’язання, кредиторами за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якими є Російська Федерація або особи, пов’язані з</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країною-агресором, що визначені підпунктом 1 пункту 1</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цієї Постанови;</w:t>
            </w:r>
          </w:p>
          <w:p w14:paraId="47879F74"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постанови Кабінету Міністрів України «Про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lastRenderedPageBreak/>
              <w:t>застосування заборони ввезення товарів з Російської</w:t>
            </w:r>
          </w:p>
          <w:p w14:paraId="02869BB2" w14:textId="6012A039"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Федерації» від 09.04.2022 № 426, оскільки цією постановою</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заборонено ввезення на митну територію України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митному режимі імпорту товарів з Російської Федерації;</w:t>
            </w:r>
          </w:p>
          <w:p w14:paraId="010FAD5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 Закону України «Про забезпечення прав і свобод</w:t>
            </w:r>
          </w:p>
          <w:p w14:paraId="5179CCD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громадян та правовий режим на тимчасово окупованій</w:t>
            </w:r>
          </w:p>
          <w:p w14:paraId="48B4CDC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від 15.04.2014 № 1207-VII.</w:t>
            </w:r>
          </w:p>
          <w:p w14:paraId="5B468143"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А також враховувати, що в Україні замовникам</w:t>
            </w:r>
          </w:p>
          <w:p w14:paraId="0A8A6977" w14:textId="78CA27F0"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 послуг у громадян Російської Федерації/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Ісламської Республіки Іран (крім тих, що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проживають на території України на законних підставах);</w:t>
            </w:r>
          </w:p>
          <w:p w14:paraId="2ECA602A" w14:textId="1ACF411A"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юридичних осіб, утворених та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зареєстрованих відповідно до законодавства України,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 xml:space="preserve">кінцевим </w:t>
            </w:r>
            <w:proofErr w:type="spellStart"/>
            <w:r w:rsidRPr="00890A72">
              <w:rPr>
                <w:rFonts w:ascii="Times New Roman" w:eastAsia="Times New Roman" w:hAnsi="Times New Roman" w:cs="Times New Roman"/>
                <w:iCs/>
                <w:color w:val="000000"/>
                <w:sz w:val="24"/>
                <w:szCs w:val="24"/>
                <w:lang w:val="uk-UA" w:eastAsia="ru-RU"/>
              </w:rPr>
              <w:t>бенефіціарним</w:t>
            </w:r>
            <w:proofErr w:type="spellEnd"/>
            <w:r w:rsidRPr="00890A72">
              <w:rPr>
                <w:rFonts w:ascii="Times New Roman" w:eastAsia="Times New Roman" w:hAnsi="Times New Roman" w:cs="Times New Roman"/>
                <w:iCs/>
                <w:color w:val="000000"/>
                <w:sz w:val="24"/>
                <w:szCs w:val="24"/>
                <w:lang w:val="uk-UA" w:eastAsia="ru-RU"/>
              </w:rPr>
              <w:t xml:space="preserve"> власником, членом або учасником</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більше відсотків (далі — активи), якої є Російська</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Федерація/ Республіка Білорусь/ Ісламська Республіка Іран,</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громадянин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тих, що проживають на</w:t>
            </w:r>
          </w:p>
          <w:p w14:paraId="24D7FD9B"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території України на законних підставах), або юридичних</w:t>
            </w:r>
          </w:p>
          <w:p w14:paraId="0D28EEB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осіб, утворених та зареєстрованих відповідно до</w:t>
            </w:r>
          </w:p>
          <w:p w14:paraId="449BC325" w14:textId="567E2882"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законодавства Російської Федерації/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управління Національному агентству з питань виявлення,</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розшуку та управління активами, одержаними від</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корупційних та інших злочинів;</w:t>
            </w:r>
          </w:p>
          <w:p w14:paraId="2E00B87C" w14:textId="77777777" w:rsid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замовникам забороняється здійснювати публічні закупівлі</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товарів походженням з Російської Федерації / Республіки</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iCs/>
                <w:color w:val="000000"/>
                <w:sz w:val="24"/>
                <w:szCs w:val="24"/>
                <w:lang w:val="uk-UA" w:eastAsia="ru-RU"/>
              </w:rPr>
              <w:t xml:space="preserve"> </w:t>
            </w:r>
            <w:r w:rsidRPr="00890A72">
              <w:rPr>
                <w:rFonts w:ascii="Times New Roman" w:eastAsia="Times New Roman" w:hAnsi="Times New Roman" w:cs="Times New Roman"/>
                <w:iCs/>
                <w:color w:val="000000"/>
                <w:sz w:val="24"/>
                <w:szCs w:val="24"/>
                <w:lang w:val="uk-UA" w:eastAsia="ru-RU"/>
              </w:rPr>
              <w:t>придбаних до набрання чинності постановою №1178.</w:t>
            </w:r>
          </w:p>
          <w:p w14:paraId="68BDFC3F"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13. У разі здійснення закупівлі автомобілів, меблів,</w:t>
            </w:r>
          </w:p>
          <w:p w14:paraId="5B82F4A0"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іншого обладнання та устаткування, мобільних</w:t>
            </w:r>
          </w:p>
          <w:p w14:paraId="49EF72A5" w14:textId="15ACF93E"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телефонів, комп</w:t>
            </w:r>
            <w:r>
              <w:rPr>
                <w:rFonts w:ascii="Times New Roman" w:eastAsia="Times New Roman" w:hAnsi="Times New Roman" w:cs="Times New Roman"/>
                <w:iCs/>
                <w:color w:val="000000"/>
                <w:sz w:val="24"/>
                <w:szCs w:val="24"/>
                <w:lang w:val="uk-UA" w:eastAsia="ru-RU"/>
              </w:rPr>
              <w:t>’</w:t>
            </w:r>
            <w:r w:rsidRPr="00890A72">
              <w:rPr>
                <w:rFonts w:ascii="Times New Roman" w:eastAsia="Times New Roman" w:hAnsi="Times New Roman" w:cs="Times New Roman"/>
                <w:iCs/>
                <w:color w:val="000000"/>
                <w:sz w:val="24"/>
                <w:szCs w:val="24"/>
                <w:lang w:val="uk-UA" w:eastAsia="ru-RU"/>
              </w:rPr>
              <w:t>ютерів державними органами, а також</w:t>
            </w:r>
          </w:p>
          <w:p w14:paraId="020DF99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установами та організаціями, які утримуються за</w:t>
            </w:r>
          </w:p>
          <w:p w14:paraId="6D2CBA91"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рахунок державного бюджету, учасники при</w:t>
            </w:r>
          </w:p>
          <w:p w14:paraId="67FE4D07"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формуванні ціни пропозиції повинні враховувати</w:t>
            </w:r>
          </w:p>
          <w:p w14:paraId="21DDFC28" w14:textId="77777777" w:rsidR="00890A72" w:rsidRPr="00890A72"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вимоги постанови Кабінету Міністрів України № 332 від</w:t>
            </w:r>
          </w:p>
          <w:p w14:paraId="25967089" w14:textId="5C1F529C" w:rsidR="00890A72" w:rsidRPr="00894BE9" w:rsidRDefault="00890A72" w:rsidP="00890A72">
            <w:pPr>
              <w:widowControl w:val="0"/>
              <w:jc w:val="both"/>
              <w:rPr>
                <w:rFonts w:ascii="Times New Roman" w:eastAsia="Times New Roman" w:hAnsi="Times New Roman" w:cs="Times New Roman"/>
                <w:iCs/>
                <w:color w:val="000000"/>
                <w:sz w:val="24"/>
                <w:szCs w:val="24"/>
                <w:lang w:val="uk-UA" w:eastAsia="ru-RU"/>
              </w:rPr>
            </w:pPr>
            <w:r w:rsidRPr="00890A72">
              <w:rPr>
                <w:rFonts w:ascii="Times New Roman" w:eastAsia="Times New Roman" w:hAnsi="Times New Roman" w:cs="Times New Roman"/>
                <w:iCs/>
                <w:color w:val="000000"/>
                <w:sz w:val="24"/>
                <w:szCs w:val="24"/>
                <w:lang w:val="uk-UA" w:eastAsia="ru-RU"/>
              </w:rPr>
              <w:t>04.04.2001 р.</w:t>
            </w:r>
          </w:p>
        </w:tc>
      </w:tr>
      <w:tr w:rsidR="00683AA7" w:rsidRPr="00587B99"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5"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lastRenderedPageBreak/>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5"/>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6"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bookmarkEnd w:id="6"/>
          <w:p w14:paraId="417CC621" w14:textId="77777777" w:rsidR="00890A72" w:rsidRPr="00890A72" w:rsidRDefault="00B33751" w:rsidP="00890A72">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890A72" w:rsidRPr="00890A72">
              <w:rPr>
                <w:rFonts w:ascii="Times New Roman" w:eastAsia="Times New Roman" w:hAnsi="Times New Roman" w:cs="Times New Roman"/>
                <w:color w:val="000000"/>
                <w:sz w:val="24"/>
                <w:szCs w:val="24"/>
                <w:lang w:val="uk-UA" w:eastAsia="ru-RU"/>
              </w:rPr>
              <w:t>є громадянином Російської Федерації / Республіки</w:t>
            </w:r>
          </w:p>
          <w:p w14:paraId="6AC9B4B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Білорусь / Ісламської Республіки Іран (крім того, що</w:t>
            </w:r>
          </w:p>
          <w:p w14:paraId="5727547B"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проживає на території України на законних підставах);</w:t>
            </w:r>
          </w:p>
          <w:p w14:paraId="1AE0D7E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3EC7EEB2"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Російської Федерації /</w:t>
            </w:r>
          </w:p>
          <w:p w14:paraId="171CEF78"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Республіки Білорусь / Ісламської Республіки Іран;</w:t>
            </w:r>
          </w:p>
          <w:p w14:paraId="4C1B890A"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юридичною особою, утвореною та зареєстрованою</w:t>
            </w:r>
          </w:p>
          <w:p w14:paraId="5765122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відповідно до законодавства України, кінцевим</w:t>
            </w:r>
          </w:p>
          <w:p w14:paraId="5B776ED6"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бенефіціарним</w:t>
            </w:r>
            <w:proofErr w:type="spellEnd"/>
            <w:r w:rsidRPr="00890A72">
              <w:rPr>
                <w:rFonts w:ascii="Times New Roman" w:eastAsia="Times New Roman" w:hAnsi="Times New Roman" w:cs="Times New Roman"/>
                <w:color w:val="000000"/>
                <w:sz w:val="24"/>
                <w:szCs w:val="24"/>
                <w:lang w:val="uk-UA" w:eastAsia="ru-RU"/>
              </w:rPr>
              <w:t xml:space="preserve"> власником, членом або учасником</w:t>
            </w:r>
          </w:p>
          <w:p w14:paraId="0FE3F8D0"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(акціонером), що має частку в статутному капіталі 10 і</w:t>
            </w:r>
          </w:p>
          <w:p w14:paraId="64065FDC" w14:textId="327BA0A8"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більше відсотків (далі - активи), якої є Російська Федерація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громадянин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того, що проживає на</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території України на законних підставах), або юридичною</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особою, утвореною та зареєстрованою відповідно до</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законодавства Російської Федерації / Республіки Білорусь /</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Ісламської Республіки Іран, крім випадків, коли активи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установленому законодавством порядку передані 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управління АРМА; або пропонує в тендерній пропозиції</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товари походженням з Російської Федерації / Республіки</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Білорусь / Ісламської Республіки Іран (за винятком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походженням з Російської Федерації / Республіки Білорусь,</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необхідних для ремонту та обслуговування товарів,</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придбаних до набрання чинності постановою Кабінету</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Міністрів України від 12 жовтня 2022 р. № 1178 &amp;</w:t>
            </w:r>
            <w:proofErr w:type="spellStart"/>
            <w:r w:rsidRPr="00890A72">
              <w:rPr>
                <w:rFonts w:ascii="Times New Roman" w:eastAsia="Times New Roman" w:hAnsi="Times New Roman" w:cs="Times New Roman"/>
                <w:color w:val="000000"/>
                <w:sz w:val="24"/>
                <w:szCs w:val="24"/>
                <w:lang w:val="uk-UA" w:eastAsia="ru-RU"/>
              </w:rPr>
              <w:t>quot;Про</w:t>
            </w:r>
            <w:proofErr w:type="spellEnd"/>
          </w:p>
          <w:p w14:paraId="639854D5"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65FB6E61"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proofErr w:type="spellStart"/>
            <w:r w:rsidRPr="00890A72">
              <w:rPr>
                <w:rFonts w:ascii="Times New Roman" w:eastAsia="Times New Roman" w:hAnsi="Times New Roman" w:cs="Times New Roman"/>
                <w:color w:val="000000"/>
                <w:sz w:val="24"/>
                <w:szCs w:val="24"/>
                <w:lang w:val="uk-UA" w:eastAsia="ru-RU"/>
              </w:rPr>
              <w:t>закупівель</w:t>
            </w:r>
            <w:proofErr w:type="spellEnd"/>
            <w:r w:rsidRPr="00890A72">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79C67ADE" w14:textId="65E033DE"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 xml:space="preserve">передбачених Законом України </w:t>
            </w:r>
            <w:r>
              <w:rPr>
                <w:rFonts w:ascii="Times New Roman" w:eastAsia="Times New Roman" w:hAnsi="Times New Roman" w:cs="Times New Roman"/>
                <w:color w:val="000000"/>
                <w:sz w:val="24"/>
                <w:szCs w:val="24"/>
                <w:lang w:val="uk-UA" w:eastAsia="ru-RU"/>
              </w:rPr>
              <w:t>«</w:t>
            </w:r>
            <w:r w:rsidRPr="00890A72">
              <w:rPr>
                <w:rFonts w:ascii="Times New Roman" w:eastAsia="Times New Roman" w:hAnsi="Times New Roman" w:cs="Times New Roman"/>
                <w:color w:val="000000"/>
                <w:sz w:val="24"/>
                <w:szCs w:val="24"/>
                <w:lang w:val="uk-UA" w:eastAsia="ru-RU"/>
              </w:rPr>
              <w:t>Про публічні закупівлі</w:t>
            </w:r>
            <w:r>
              <w:rPr>
                <w:rFonts w:ascii="Times New Roman" w:eastAsia="Times New Roman" w:hAnsi="Times New Roman" w:cs="Times New Roman"/>
                <w:color w:val="000000"/>
                <w:sz w:val="24"/>
                <w:szCs w:val="24"/>
                <w:lang w:val="uk-UA" w:eastAsia="ru-RU"/>
              </w:rPr>
              <w:t xml:space="preserve">» </w:t>
            </w:r>
            <w:r w:rsidRPr="00890A72">
              <w:rPr>
                <w:rFonts w:ascii="Times New Roman" w:eastAsia="Times New Roman" w:hAnsi="Times New Roman" w:cs="Times New Roman"/>
                <w:color w:val="000000"/>
                <w:sz w:val="24"/>
                <w:szCs w:val="24"/>
                <w:lang w:val="uk-UA" w:eastAsia="ru-RU"/>
              </w:rPr>
              <w:t>на</w:t>
            </w:r>
          </w:p>
          <w:p w14:paraId="4E648B9C"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lastRenderedPageBreak/>
              <w:t>період дії правового режиму воєнного стану в Україні та</w:t>
            </w:r>
          </w:p>
          <w:p w14:paraId="024CCE58" w14:textId="18CA8006"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протягом 90 днів з дня його припинення або скасування</w:t>
            </w:r>
            <w:r w:rsidR="008B77F1">
              <w:rPr>
                <w:rFonts w:ascii="Times New Roman" w:eastAsia="Times New Roman" w:hAnsi="Times New Roman" w:cs="Times New Roman"/>
                <w:color w:val="000000"/>
                <w:sz w:val="24"/>
                <w:szCs w:val="24"/>
                <w:lang w:val="uk-UA" w:eastAsia="ru-RU"/>
              </w:rPr>
              <w:t>»</w:t>
            </w:r>
          </w:p>
          <w:p w14:paraId="5794C44F" w14:textId="77777777" w:rsidR="00890A72" w:rsidRPr="00890A72"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(Офіційний вісник України, 2022 р., № 84, ст. 5176);</w:t>
            </w:r>
          </w:p>
          <w:p w14:paraId="6A67FDEB" w14:textId="77777777" w:rsidR="00B33751" w:rsidRDefault="00890A72" w:rsidP="00890A72">
            <w:pPr>
              <w:widowControl w:val="0"/>
              <w:jc w:val="both"/>
              <w:rPr>
                <w:rFonts w:ascii="Times New Roman" w:eastAsia="Times New Roman" w:hAnsi="Times New Roman" w:cs="Times New Roman"/>
                <w:color w:val="000000"/>
                <w:sz w:val="24"/>
                <w:szCs w:val="24"/>
                <w:lang w:val="uk-UA" w:eastAsia="ru-RU"/>
              </w:rPr>
            </w:pPr>
            <w:r w:rsidRPr="00890A72">
              <w:rPr>
                <w:rFonts w:ascii="Times New Roman" w:eastAsia="Times New Roman" w:hAnsi="Times New Roman" w:cs="Times New Roman"/>
                <w:color w:val="000000"/>
                <w:sz w:val="24"/>
                <w:szCs w:val="24"/>
                <w:lang w:val="uk-UA" w:eastAsia="ru-RU"/>
              </w:rPr>
              <w:t>2) тендерна пропозиція:</w:t>
            </w:r>
          </w:p>
          <w:p w14:paraId="647328AC"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6FB59C8F" w14:textId="02CD571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крім невідповідності в інформації та/або документах, що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може бути усунена учасником процедури закупівлі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відповідно до пункту 43 цих особливостей;</w:t>
            </w:r>
          </w:p>
          <w:p w14:paraId="6BAE4A2C" w14:textId="7C3C0A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є такою, строк дії якої закінчився;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є такою, ціна якої перевищує очікувану вартість</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 проведення відкритих торгів, якщо замовник 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очікувана вартість предмета закупівлі, визначена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та/або не зазначив прийнятний відсоток перевищення або</w:t>
            </w:r>
          </w:p>
          <w:p w14:paraId="1860598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відсоток перевищення є більшим, ніж зазначений</w:t>
            </w:r>
          </w:p>
          <w:p w14:paraId="43570D92"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 тендерній документації;</w:t>
            </w:r>
          </w:p>
          <w:p w14:paraId="7DB0741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відповідає вимогам, установленим у тендерній</w:t>
            </w:r>
          </w:p>
          <w:p w14:paraId="6F9EE347" w14:textId="60B0EE40"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22 Закону;</w:t>
            </w:r>
          </w:p>
          <w:p w14:paraId="3D8217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3) переможець процедури закупівлі:</w:t>
            </w:r>
          </w:p>
          <w:p w14:paraId="42CE4055"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відмовився від підписання договору про закупівлю</w:t>
            </w:r>
          </w:p>
          <w:p w14:paraId="398BFB25" w14:textId="648CC44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договору про закупівлю;</w:t>
            </w:r>
          </w:p>
          <w:p w14:paraId="4A2E8F2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у спосіб, зазначений в тендерній</w:t>
            </w:r>
          </w:p>
          <w:p w14:paraId="7737E89F"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документації, документи, що підтверджують відсутність</w:t>
            </w:r>
          </w:p>
          <w:p w14:paraId="36E400D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підстав, визначених у підпунктах 3, 5, 6 і 12 пункту 47 цих</w:t>
            </w:r>
          </w:p>
          <w:p w14:paraId="6401134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особливостей;</w:t>
            </w:r>
          </w:p>
          <w:p w14:paraId="184E004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не надав забезпечення виконання договору про</w:t>
            </w:r>
          </w:p>
          <w:p w14:paraId="036CBFEB"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7E0B48F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надав недостовірну інформацію, що є суттєвою для</w:t>
            </w:r>
          </w:p>
          <w:p w14:paraId="11FB77EA"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7733FE6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замовником виявлено згідно з абзацом першим пункту 42</w:t>
            </w:r>
          </w:p>
          <w:p w14:paraId="20B4CB88"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цих особливостей.</w:t>
            </w:r>
          </w:p>
          <w:p w14:paraId="52F0E6C3"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Замовник може відхилити тендерну пропозицію із</w:t>
            </w:r>
          </w:p>
          <w:p w14:paraId="7ED1B62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зазначенням аргументації в електронній системі</w:t>
            </w:r>
          </w:p>
          <w:p w14:paraId="4E46FFC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у разі, коли:</w:t>
            </w:r>
          </w:p>
          <w:p w14:paraId="14CEE230"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49A2D071" w14:textId="75ECCABB"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робіт чи послуг тендерної пропозиції, що є аномально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низькою;</w:t>
            </w:r>
          </w:p>
          <w:p w14:paraId="06235CF1"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2C073565" w14:textId="66AD519C"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 тим самим замовником, що призвело до його дострокового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розірвання і застосування санкцій у вигляді штрафів та/або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збитків протягом трьох років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дострокового розірвання такого договору. Зазначений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 процедури закупівлі може надати підтвердження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вжиття заходів для доведення своєї </w:t>
            </w:r>
            <w:r w:rsidRPr="008B77F1">
              <w:rPr>
                <w:rFonts w:ascii="Times New Roman" w:eastAsia="Times New Roman" w:hAnsi="Times New Roman" w:cs="Times New Roman"/>
                <w:color w:val="000000"/>
                <w:sz w:val="24"/>
                <w:szCs w:val="24"/>
                <w:lang w:val="uk-UA" w:eastAsia="ru-RU"/>
              </w:rPr>
              <w:lastRenderedPageBreak/>
              <w:t>надійності, незважаючи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 наявність відповідної підстави для відхилення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пропозиції. Для цього учасник процедури закупівлі (суб’єкт</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господарювання) повинен довести, що він сплатив або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зобов’язався сплатити відповідні зобов’язання та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відшкодування завданих збитків. Якщо замовник вважає</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таке підтвердження достатнім, тендерна пропозиція такого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учасника не може бути відхилена.</w:t>
            </w:r>
          </w:p>
          <w:p w14:paraId="2B9833A4"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0901ED27"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4C7A8705" w14:textId="6547DFAE"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відповідні положення цих особливостей та умови тендерної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документації, яким така тендерна пропозиція та/або учасник</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 відповідають, із зазначенням, у чому саме полягає така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невідповідність), протягом одного дня з дати ухвалення</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рішення оприлюднюється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 автоматично надсилається учаснику процедури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закупівлі/переможцю процедури закупівлі, тендерна</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пропозиція якого відхилена,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w:t>
            </w:r>
          </w:p>
          <w:p w14:paraId="139AAB8D"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FB406CE"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2875EAB9" w14:textId="77777777" w:rsidR="008B77F1" w:rsidRPr="008B77F1"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3954705A" w:rsidR="008B77F1" w:rsidRPr="00894BE9" w:rsidRDefault="008B77F1" w:rsidP="008B77F1">
            <w:pPr>
              <w:widowControl w:val="0"/>
              <w:jc w:val="both"/>
              <w:rPr>
                <w:rFonts w:ascii="Times New Roman" w:eastAsia="Times New Roman" w:hAnsi="Times New Roman" w:cs="Times New Roman"/>
                <w:color w:val="000000"/>
                <w:sz w:val="24"/>
                <w:szCs w:val="24"/>
                <w:lang w:val="uk-UA" w:eastAsia="ru-RU"/>
              </w:rPr>
            </w:pPr>
            <w:r w:rsidRPr="008B77F1">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Pr>
                <w:rFonts w:ascii="Times New Roman" w:eastAsia="Times New Roman" w:hAnsi="Times New Roman" w:cs="Times New Roman"/>
                <w:color w:val="000000"/>
                <w:sz w:val="24"/>
                <w:szCs w:val="24"/>
                <w:lang w:val="uk-UA" w:eastAsia="ru-RU"/>
              </w:rPr>
              <w:t xml:space="preserve">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але до моменту оприлюднення договору про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B77F1">
              <w:rPr>
                <w:rFonts w:ascii="Times New Roman" w:eastAsia="Times New Roman" w:hAnsi="Times New Roman" w:cs="Times New Roman"/>
                <w:color w:val="000000"/>
                <w:sz w:val="24"/>
                <w:szCs w:val="24"/>
                <w:lang w:val="uk-UA" w:eastAsia="ru-RU"/>
              </w:rPr>
              <w:t>закупівель</w:t>
            </w:r>
            <w:proofErr w:type="spellEnd"/>
            <w:r w:rsidRPr="008B77F1">
              <w:rPr>
                <w:rFonts w:ascii="Times New Roman" w:eastAsia="Times New Roman" w:hAnsi="Times New Roman" w:cs="Times New Roman"/>
                <w:color w:val="000000"/>
                <w:sz w:val="24"/>
                <w:szCs w:val="24"/>
                <w:lang w:val="uk-UA" w:eastAsia="ru-RU"/>
              </w:rPr>
              <w:t xml:space="preserve"> відповідно до</w:t>
            </w:r>
            <w:r>
              <w:rPr>
                <w:rFonts w:ascii="Times New Roman" w:eastAsia="Times New Roman" w:hAnsi="Times New Roman" w:cs="Times New Roman"/>
                <w:color w:val="000000"/>
                <w:sz w:val="24"/>
                <w:szCs w:val="24"/>
                <w:lang w:val="uk-UA" w:eastAsia="ru-RU"/>
              </w:rPr>
              <w:t xml:space="preserve"> </w:t>
            </w:r>
            <w:r w:rsidRPr="008B77F1">
              <w:rPr>
                <w:rFonts w:ascii="Times New Roman" w:eastAsia="Times New Roman" w:hAnsi="Times New Roman" w:cs="Times New Roman"/>
                <w:color w:val="000000"/>
                <w:sz w:val="24"/>
                <w:szCs w:val="24"/>
                <w:lang w:val="uk-UA" w:eastAsia="ru-RU"/>
              </w:rPr>
              <w:t>статті 10 Закону.</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46756750"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p>
          <w:p w14:paraId="165A3106" w14:textId="77777777" w:rsidR="008B77F1"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 xml:space="preserve">2) неподання жодної тендерної пропозиції для участі у відкритих торгах у строк, установлений замовником згідно з цими </w:t>
            </w:r>
            <w:r w:rsidR="008B77F1">
              <w:rPr>
                <w:rFonts w:ascii="Times New Roman" w:hAnsi="Times New Roman" w:cs="Times New Roman"/>
                <w:sz w:val="24"/>
                <w:szCs w:val="24"/>
                <w:lang w:val="uk-UA"/>
              </w:rPr>
              <w:t>О</w:t>
            </w:r>
            <w:r w:rsidRPr="00894BE9">
              <w:rPr>
                <w:rFonts w:ascii="Times New Roman" w:hAnsi="Times New Roman" w:cs="Times New Roman"/>
                <w:sz w:val="24"/>
                <w:szCs w:val="24"/>
                <w:lang w:val="uk-UA"/>
              </w:rPr>
              <w:t>собливостями</w:t>
            </w:r>
            <w:bookmarkStart w:id="7" w:name="_Hlk135903373"/>
            <w:r w:rsidRPr="00894BE9">
              <w:rPr>
                <w:rFonts w:ascii="Times New Roman" w:hAnsi="Times New Roman" w:cs="Times New Roman"/>
                <w:sz w:val="24"/>
                <w:szCs w:val="24"/>
                <w:lang w:val="uk-UA"/>
              </w:rPr>
              <w:t xml:space="preserve">. </w:t>
            </w:r>
          </w:p>
          <w:p w14:paraId="5285B4F6" w14:textId="719904CD"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7"/>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77F1">
              <w:rPr>
                <w:rFonts w:ascii="Times New Roman" w:hAnsi="Times New Roman" w:cs="Times New Roman"/>
                <w:b/>
                <w:bCs/>
                <w:sz w:val="24"/>
                <w:szCs w:val="24"/>
                <w:lang w:val="uk-UA"/>
              </w:rPr>
              <w:t>не пізніше ніж через 15 днів</w:t>
            </w:r>
            <w:r w:rsidRPr="00894BE9">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77F1">
              <w:rPr>
                <w:rFonts w:ascii="Times New Roman" w:hAnsi="Times New Roman" w:cs="Times New Roman"/>
                <w:b/>
                <w:bCs/>
                <w:sz w:val="24"/>
                <w:szCs w:val="24"/>
                <w:lang w:val="uk-UA"/>
              </w:rPr>
              <w:t>може бути продовжений до 60 днів</w:t>
            </w:r>
            <w:r w:rsidRPr="00894BE9">
              <w:rPr>
                <w:rFonts w:ascii="Times New Roman" w:hAnsi="Times New Roman" w:cs="Times New Roman"/>
                <w:sz w:val="24"/>
                <w:szCs w:val="24"/>
                <w:lang w:val="uk-UA"/>
              </w:rPr>
              <w:t xml:space="preserve">.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8"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8"/>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9"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9"/>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0"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0"/>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F9271" w14:textId="77777777" w:rsidR="00F336DA" w:rsidRDefault="00F336DA" w:rsidP="00A75FA6">
      <w:pPr>
        <w:spacing w:after="0" w:line="240" w:lineRule="auto"/>
      </w:pPr>
      <w:r>
        <w:separator/>
      </w:r>
    </w:p>
  </w:endnote>
  <w:endnote w:type="continuationSeparator" w:id="0">
    <w:p w14:paraId="20AF499B" w14:textId="77777777" w:rsidR="00F336DA" w:rsidRDefault="00F336DA"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FFB9C" w14:textId="77777777" w:rsidR="00F336DA" w:rsidRDefault="00F336DA" w:rsidP="00A75FA6">
      <w:pPr>
        <w:spacing w:after="0" w:line="240" w:lineRule="auto"/>
      </w:pPr>
      <w:r>
        <w:separator/>
      </w:r>
    </w:p>
  </w:footnote>
  <w:footnote w:type="continuationSeparator" w:id="0">
    <w:p w14:paraId="04F2B10B" w14:textId="77777777" w:rsidR="00F336DA" w:rsidRDefault="00F336DA"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E4B9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4F38"/>
    <w:rsid w:val="001B6BC2"/>
    <w:rsid w:val="001C3193"/>
    <w:rsid w:val="001C5695"/>
    <w:rsid w:val="001D7AEE"/>
    <w:rsid w:val="001E02A5"/>
    <w:rsid w:val="001E7F1B"/>
    <w:rsid w:val="00201E2E"/>
    <w:rsid w:val="002108F5"/>
    <w:rsid w:val="002374A4"/>
    <w:rsid w:val="00247D16"/>
    <w:rsid w:val="00252EB4"/>
    <w:rsid w:val="00257100"/>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5298"/>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15924"/>
    <w:rsid w:val="00535431"/>
    <w:rsid w:val="00543184"/>
    <w:rsid w:val="00552061"/>
    <w:rsid w:val="005606B2"/>
    <w:rsid w:val="00584BA0"/>
    <w:rsid w:val="005868D2"/>
    <w:rsid w:val="00587B99"/>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1DF6"/>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14EAD"/>
    <w:rsid w:val="00733142"/>
    <w:rsid w:val="00745F4B"/>
    <w:rsid w:val="007572B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0A72"/>
    <w:rsid w:val="008922A9"/>
    <w:rsid w:val="00894BE9"/>
    <w:rsid w:val="00896845"/>
    <w:rsid w:val="008B07F2"/>
    <w:rsid w:val="008B77F1"/>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1776"/>
    <w:rsid w:val="00972508"/>
    <w:rsid w:val="009750BE"/>
    <w:rsid w:val="00975D97"/>
    <w:rsid w:val="009814DD"/>
    <w:rsid w:val="00984166"/>
    <w:rsid w:val="00986F98"/>
    <w:rsid w:val="00994C12"/>
    <w:rsid w:val="00995763"/>
    <w:rsid w:val="009A14C5"/>
    <w:rsid w:val="009A4E4E"/>
    <w:rsid w:val="009C16CC"/>
    <w:rsid w:val="009D4DFF"/>
    <w:rsid w:val="009D7BBE"/>
    <w:rsid w:val="009E3874"/>
    <w:rsid w:val="009E7B81"/>
    <w:rsid w:val="009F5CF2"/>
    <w:rsid w:val="009F6B0E"/>
    <w:rsid w:val="00A1532C"/>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4D0F"/>
    <w:rsid w:val="00CB6D1B"/>
    <w:rsid w:val="00CC2A0A"/>
    <w:rsid w:val="00CD4E1F"/>
    <w:rsid w:val="00CD76B3"/>
    <w:rsid w:val="00CE0BE3"/>
    <w:rsid w:val="00CE16B6"/>
    <w:rsid w:val="00CF0D48"/>
    <w:rsid w:val="00CF2E1C"/>
    <w:rsid w:val="00D21443"/>
    <w:rsid w:val="00D25B55"/>
    <w:rsid w:val="00D278B7"/>
    <w:rsid w:val="00D33D30"/>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27ECC"/>
    <w:rsid w:val="00E312F1"/>
    <w:rsid w:val="00E50BEB"/>
    <w:rsid w:val="00E567D5"/>
    <w:rsid w:val="00E602CD"/>
    <w:rsid w:val="00E64527"/>
    <w:rsid w:val="00E7043D"/>
    <w:rsid w:val="00E704C7"/>
    <w:rsid w:val="00E7060B"/>
    <w:rsid w:val="00E7084D"/>
    <w:rsid w:val="00E77B64"/>
    <w:rsid w:val="00E838AF"/>
    <w:rsid w:val="00E83B10"/>
    <w:rsid w:val="00EA49F3"/>
    <w:rsid w:val="00EA62D5"/>
    <w:rsid w:val="00EB1ED7"/>
    <w:rsid w:val="00EB261B"/>
    <w:rsid w:val="00EE6EE6"/>
    <w:rsid w:val="00EF3EAF"/>
    <w:rsid w:val="00EF7461"/>
    <w:rsid w:val="00F03C01"/>
    <w:rsid w:val="00F04069"/>
    <w:rsid w:val="00F123AC"/>
    <w:rsid w:val="00F12C35"/>
    <w:rsid w:val="00F13060"/>
    <w:rsid w:val="00F17CB4"/>
    <w:rsid w:val="00F21CCF"/>
    <w:rsid w:val="00F23C0C"/>
    <w:rsid w:val="00F336DA"/>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24</Pages>
  <Words>8630</Words>
  <Characters>49192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38</cp:revision>
  <cp:lastPrinted>2020-11-19T08:42:00Z</cp:lastPrinted>
  <dcterms:created xsi:type="dcterms:W3CDTF">2023-03-09T13:03:00Z</dcterms:created>
  <dcterms:modified xsi:type="dcterms:W3CDTF">2024-04-11T09:57:00Z</dcterms:modified>
</cp:coreProperties>
</file>