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2F3B1" w14:textId="77777777" w:rsidR="008C4551" w:rsidRDefault="001905C9" w:rsidP="001905C9">
      <w:pPr>
        <w:spacing w:before="240" w:after="0" w:line="240" w:lineRule="auto"/>
        <w:jc w:val="center"/>
        <w:rPr>
          <w:rFonts w:ascii="Times New Roman" w:eastAsia="Times New Roman" w:hAnsi="Times New Roman" w:cs="Times New Roman"/>
          <w:b/>
          <w:i/>
          <w:color w:val="4A86E8"/>
          <w:sz w:val="24"/>
          <w:szCs w:val="24"/>
          <w:highlight w:val="white"/>
        </w:rPr>
      </w:pPr>
      <w:r>
        <w:rPr>
          <w:rFonts w:ascii="Times New Roman" w:eastAsia="Times New Roman" w:hAnsi="Times New Roman" w:cs="Times New Roman"/>
          <w:b/>
          <w:i/>
          <w:noProof/>
          <w:color w:val="4A86E8"/>
          <w:sz w:val="24"/>
          <w:szCs w:val="24"/>
          <w:highlight w:val="white"/>
          <w:lang w:val="ru-RU"/>
        </w:rPr>
        <w:drawing>
          <wp:inline distT="0" distB="0" distL="0" distR="0" wp14:anchorId="07945293" wp14:editId="60308CE5">
            <wp:extent cx="514350" cy="657225"/>
            <wp:effectExtent l="0" t="0" r="0" b="9525"/>
            <wp:docPr id="37644647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657225"/>
                    </a:xfrm>
                    <a:prstGeom prst="rect">
                      <a:avLst/>
                    </a:prstGeom>
                    <a:noFill/>
                  </pic:spPr>
                </pic:pic>
              </a:graphicData>
            </a:graphic>
          </wp:inline>
        </w:drawing>
      </w:r>
    </w:p>
    <w:p w14:paraId="4ABBB1DB" w14:textId="77777777" w:rsidR="001E4EDC" w:rsidRDefault="001905C9" w:rsidP="001E4EDC">
      <w:pPr>
        <w:jc w:val="center"/>
        <w:rPr>
          <w:rFonts w:ascii="Times New Roman" w:hAnsi="Times New Roman" w:cs="Times New Roman"/>
          <w:b/>
          <w:bCs/>
          <w:sz w:val="40"/>
          <w:szCs w:val="40"/>
          <w:lang w:eastAsia="ar-SA"/>
        </w:rPr>
      </w:pPr>
      <w:bookmarkStart w:id="0" w:name="_heading=h.30j0zll" w:colFirst="0" w:colLast="0"/>
      <w:bookmarkEnd w:id="0"/>
      <w:r>
        <w:rPr>
          <w:rFonts w:ascii="Times New Roman" w:hAnsi="Times New Roman" w:cs="Times New Roman"/>
          <w:b/>
          <w:bCs/>
          <w:sz w:val="40"/>
          <w:szCs w:val="40"/>
          <w:lang w:eastAsia="ar-SA"/>
        </w:rPr>
        <w:t>Фонд комунального майна</w:t>
      </w:r>
    </w:p>
    <w:p w14:paraId="1DA2EF69" w14:textId="77777777" w:rsidR="001905C9" w:rsidRDefault="001905C9" w:rsidP="001E4EDC">
      <w:pPr>
        <w:jc w:val="center"/>
        <w:rPr>
          <w:rFonts w:ascii="Times New Roman" w:hAnsi="Times New Roman" w:cs="Times New Roman"/>
          <w:b/>
          <w:bCs/>
          <w:sz w:val="40"/>
          <w:szCs w:val="40"/>
          <w:lang w:eastAsia="ar-SA"/>
        </w:rPr>
      </w:pPr>
      <w:r>
        <w:rPr>
          <w:rFonts w:ascii="Times New Roman" w:hAnsi="Times New Roman" w:cs="Times New Roman"/>
          <w:b/>
          <w:bCs/>
          <w:sz w:val="40"/>
          <w:szCs w:val="40"/>
          <w:lang w:eastAsia="ar-SA"/>
        </w:rPr>
        <w:t xml:space="preserve">Южненської міської ради </w:t>
      </w:r>
    </w:p>
    <w:p w14:paraId="0EC74240" w14:textId="77777777" w:rsidR="001905C9" w:rsidRDefault="001905C9" w:rsidP="001E4EDC">
      <w:pPr>
        <w:jc w:val="center"/>
        <w:rPr>
          <w:rFonts w:ascii="Times New Roman" w:hAnsi="Times New Roman" w:cs="Times New Roman"/>
          <w:b/>
          <w:bCs/>
          <w:sz w:val="40"/>
          <w:szCs w:val="40"/>
          <w:lang w:eastAsia="ar-SA"/>
        </w:rPr>
      </w:pPr>
      <w:r>
        <w:rPr>
          <w:rFonts w:ascii="Times New Roman" w:hAnsi="Times New Roman" w:cs="Times New Roman"/>
          <w:b/>
          <w:bCs/>
          <w:sz w:val="40"/>
          <w:szCs w:val="40"/>
          <w:lang w:eastAsia="ar-SA"/>
        </w:rPr>
        <w:t xml:space="preserve">Одеського району Одеської області </w:t>
      </w:r>
    </w:p>
    <w:p w14:paraId="0D454015" w14:textId="77777777" w:rsidR="00571E2F" w:rsidRPr="00A768B0" w:rsidRDefault="00571E2F" w:rsidP="001E4EDC">
      <w:pPr>
        <w:jc w:val="center"/>
        <w:rPr>
          <w:rFonts w:ascii="Times New Roman" w:hAnsi="Times New Roman" w:cs="Times New Roman"/>
          <w:b/>
          <w:bCs/>
          <w:sz w:val="40"/>
          <w:szCs w:val="40"/>
          <w:lang w:eastAsia="ar-SA"/>
        </w:rPr>
      </w:pPr>
    </w:p>
    <w:tbl>
      <w:tblPr>
        <w:tblW w:w="0" w:type="auto"/>
        <w:tblLayout w:type="fixed"/>
        <w:tblLook w:val="0000" w:firstRow="0" w:lastRow="0" w:firstColumn="0" w:lastColumn="0" w:noHBand="0" w:noVBand="0"/>
      </w:tblPr>
      <w:tblGrid>
        <w:gridCol w:w="5211"/>
        <w:gridCol w:w="4107"/>
      </w:tblGrid>
      <w:tr w:rsidR="001E4EDC" w:rsidRPr="00AA42FD" w14:paraId="1DD417AD" w14:textId="77777777" w:rsidTr="00B5499C">
        <w:tc>
          <w:tcPr>
            <w:tcW w:w="5211" w:type="dxa"/>
          </w:tcPr>
          <w:p w14:paraId="34B82D43" w14:textId="77777777" w:rsidR="001E4EDC" w:rsidRPr="00AA42FD" w:rsidRDefault="001E4EDC" w:rsidP="00B5499C">
            <w:pPr>
              <w:snapToGrid w:val="0"/>
              <w:rPr>
                <w:rFonts w:ascii="Times New Roman" w:hAnsi="Times New Roman" w:cs="Times New Roman"/>
                <w:bCs/>
                <w:i/>
                <w:sz w:val="24"/>
                <w:szCs w:val="24"/>
                <w:lang w:eastAsia="ar-SA"/>
              </w:rPr>
            </w:pPr>
          </w:p>
        </w:tc>
        <w:tc>
          <w:tcPr>
            <w:tcW w:w="4107" w:type="dxa"/>
          </w:tcPr>
          <w:p w14:paraId="18AD2FB2" w14:textId="77777777" w:rsidR="001E4EDC" w:rsidRPr="00AA42FD" w:rsidRDefault="001E4EDC" w:rsidP="00B5499C">
            <w:pPr>
              <w:snapToGrid w:val="0"/>
              <w:rPr>
                <w:rFonts w:ascii="Times New Roman" w:hAnsi="Times New Roman" w:cs="Times New Roman"/>
                <w:bCs/>
                <w:i/>
                <w:sz w:val="24"/>
                <w:szCs w:val="24"/>
                <w:lang w:eastAsia="ar-SA"/>
              </w:rPr>
            </w:pPr>
            <w:r w:rsidRPr="00AA42FD">
              <w:rPr>
                <w:rFonts w:ascii="Times New Roman" w:hAnsi="Times New Roman" w:cs="Times New Roman"/>
                <w:bCs/>
                <w:i/>
                <w:sz w:val="24"/>
                <w:szCs w:val="24"/>
                <w:lang w:eastAsia="ar-SA"/>
              </w:rPr>
              <w:t>ЗАТВЕРДЖЕНО:</w:t>
            </w:r>
          </w:p>
          <w:p w14:paraId="470B76A9" w14:textId="4C7F4EFE" w:rsidR="001E4EDC" w:rsidRPr="00235C10" w:rsidRDefault="001E4EDC" w:rsidP="0004558F">
            <w:pPr>
              <w:snapToGrid w:val="0"/>
              <w:rPr>
                <w:rFonts w:ascii="Times New Roman" w:hAnsi="Times New Roman" w:cs="Times New Roman"/>
                <w:bCs/>
                <w:i/>
                <w:sz w:val="24"/>
                <w:szCs w:val="24"/>
                <w:lang w:eastAsia="ar-SA"/>
              </w:rPr>
            </w:pPr>
            <w:r w:rsidRPr="00AA42FD">
              <w:rPr>
                <w:rFonts w:ascii="Times New Roman" w:hAnsi="Times New Roman" w:cs="Times New Roman"/>
                <w:bCs/>
                <w:i/>
                <w:sz w:val="24"/>
                <w:szCs w:val="24"/>
                <w:lang w:eastAsia="ar-SA"/>
              </w:rPr>
              <w:t xml:space="preserve">Протокол </w:t>
            </w:r>
            <w:r w:rsidRPr="00505B51">
              <w:rPr>
                <w:rFonts w:ascii="Times New Roman" w:hAnsi="Times New Roman" w:cs="Times New Roman"/>
                <w:bCs/>
                <w:i/>
                <w:sz w:val="24"/>
                <w:szCs w:val="24"/>
                <w:lang w:eastAsia="ar-SA"/>
              </w:rPr>
              <w:t xml:space="preserve">від </w:t>
            </w:r>
            <w:r w:rsidR="0061270C" w:rsidRPr="00505B51">
              <w:rPr>
                <w:rFonts w:ascii="Times New Roman" w:hAnsi="Times New Roman" w:cs="Times New Roman"/>
                <w:bCs/>
                <w:i/>
                <w:sz w:val="24"/>
                <w:szCs w:val="24"/>
                <w:lang w:val="ru-RU" w:eastAsia="ar-SA"/>
              </w:rPr>
              <w:t xml:space="preserve">    </w:t>
            </w:r>
            <w:r w:rsidR="0004558F" w:rsidRPr="00235C10">
              <w:rPr>
                <w:rFonts w:ascii="Times New Roman" w:hAnsi="Times New Roman" w:cs="Times New Roman"/>
                <w:bCs/>
                <w:i/>
                <w:sz w:val="24"/>
                <w:szCs w:val="24"/>
                <w:lang w:eastAsia="ar-SA"/>
              </w:rPr>
              <w:t>03</w:t>
            </w:r>
            <w:r w:rsidR="0014563A" w:rsidRPr="00235C10">
              <w:rPr>
                <w:rFonts w:ascii="Times New Roman" w:hAnsi="Times New Roman" w:cs="Times New Roman"/>
                <w:bCs/>
                <w:i/>
                <w:sz w:val="24"/>
                <w:szCs w:val="24"/>
                <w:lang w:val="ru-RU" w:eastAsia="ar-SA"/>
              </w:rPr>
              <w:t>.</w:t>
            </w:r>
            <w:r w:rsidR="001D2065" w:rsidRPr="00235C10">
              <w:rPr>
                <w:rFonts w:ascii="Times New Roman" w:hAnsi="Times New Roman" w:cs="Times New Roman"/>
                <w:bCs/>
                <w:i/>
                <w:sz w:val="24"/>
                <w:szCs w:val="24"/>
                <w:lang w:val="en-US" w:eastAsia="ar-SA"/>
              </w:rPr>
              <w:t>1</w:t>
            </w:r>
            <w:r w:rsidR="0004558F" w:rsidRPr="00235C10">
              <w:rPr>
                <w:rFonts w:ascii="Times New Roman" w:hAnsi="Times New Roman" w:cs="Times New Roman"/>
                <w:bCs/>
                <w:i/>
                <w:sz w:val="24"/>
                <w:szCs w:val="24"/>
                <w:lang w:eastAsia="ar-SA"/>
              </w:rPr>
              <w:t>1</w:t>
            </w:r>
            <w:r w:rsidR="0014563A" w:rsidRPr="00235C10">
              <w:rPr>
                <w:rFonts w:ascii="Times New Roman" w:hAnsi="Times New Roman" w:cs="Times New Roman"/>
                <w:bCs/>
                <w:i/>
                <w:sz w:val="24"/>
                <w:szCs w:val="24"/>
                <w:lang w:val="ru-RU" w:eastAsia="ar-SA"/>
              </w:rPr>
              <w:t>.</w:t>
            </w:r>
            <w:r w:rsidRPr="00235C10">
              <w:rPr>
                <w:rFonts w:ascii="Times New Roman" w:hAnsi="Times New Roman" w:cs="Times New Roman"/>
                <w:bCs/>
                <w:i/>
                <w:sz w:val="24"/>
                <w:szCs w:val="24"/>
                <w:lang w:eastAsia="ar-SA"/>
              </w:rPr>
              <w:t>202</w:t>
            </w:r>
            <w:r w:rsidRPr="00235C10">
              <w:rPr>
                <w:rFonts w:ascii="Times New Roman" w:hAnsi="Times New Roman" w:cs="Times New Roman"/>
                <w:bCs/>
                <w:i/>
                <w:sz w:val="24"/>
                <w:szCs w:val="24"/>
                <w:lang w:val="ru-RU" w:eastAsia="ar-SA"/>
              </w:rPr>
              <w:t>3</w:t>
            </w:r>
            <w:r w:rsidRPr="00235C10">
              <w:rPr>
                <w:rFonts w:ascii="Times New Roman" w:hAnsi="Times New Roman" w:cs="Times New Roman"/>
                <w:bCs/>
                <w:i/>
                <w:sz w:val="24"/>
                <w:szCs w:val="24"/>
                <w:lang w:eastAsia="ar-SA"/>
              </w:rPr>
              <w:t xml:space="preserve">  №</w:t>
            </w:r>
            <w:r w:rsidR="0014563A" w:rsidRPr="00235C10">
              <w:rPr>
                <w:rFonts w:ascii="Times New Roman" w:hAnsi="Times New Roman" w:cs="Times New Roman"/>
                <w:bCs/>
                <w:i/>
                <w:sz w:val="24"/>
                <w:szCs w:val="24"/>
                <w:lang w:eastAsia="ar-SA"/>
              </w:rPr>
              <w:t xml:space="preserve"> </w:t>
            </w:r>
            <w:r w:rsidR="00235C10">
              <w:rPr>
                <w:rFonts w:ascii="Times New Roman" w:hAnsi="Times New Roman" w:cs="Times New Roman"/>
                <w:bCs/>
                <w:i/>
                <w:sz w:val="24"/>
                <w:szCs w:val="24"/>
                <w:lang w:eastAsia="ar-SA"/>
              </w:rPr>
              <w:t>38</w:t>
            </w:r>
          </w:p>
        </w:tc>
      </w:tr>
      <w:tr w:rsidR="001E4EDC" w:rsidRPr="00AA42FD" w14:paraId="4A085582" w14:textId="77777777" w:rsidTr="00B5499C">
        <w:tc>
          <w:tcPr>
            <w:tcW w:w="5211" w:type="dxa"/>
          </w:tcPr>
          <w:p w14:paraId="6C9CF900" w14:textId="77777777" w:rsidR="001E4EDC" w:rsidRPr="00AA42FD" w:rsidRDefault="001E4EDC" w:rsidP="00B5499C">
            <w:pPr>
              <w:snapToGrid w:val="0"/>
              <w:rPr>
                <w:rFonts w:ascii="Times New Roman" w:hAnsi="Times New Roman" w:cs="Times New Roman"/>
                <w:bCs/>
                <w:i/>
                <w:sz w:val="24"/>
                <w:szCs w:val="24"/>
                <w:lang w:eastAsia="ar-SA"/>
              </w:rPr>
            </w:pPr>
          </w:p>
        </w:tc>
        <w:tc>
          <w:tcPr>
            <w:tcW w:w="4107" w:type="dxa"/>
          </w:tcPr>
          <w:p w14:paraId="5D0954D5" w14:textId="77777777" w:rsidR="001E4EDC" w:rsidRPr="00AA42FD" w:rsidRDefault="001E4EDC" w:rsidP="00B5499C">
            <w:pPr>
              <w:snapToGrid w:val="0"/>
              <w:rPr>
                <w:rFonts w:ascii="Times New Roman" w:hAnsi="Times New Roman" w:cs="Times New Roman"/>
                <w:bCs/>
                <w:i/>
                <w:sz w:val="24"/>
                <w:szCs w:val="24"/>
                <w:highlight w:val="yellow"/>
                <w:lang w:eastAsia="ar-SA"/>
              </w:rPr>
            </w:pPr>
            <w:r w:rsidRPr="00AA42FD">
              <w:rPr>
                <w:rFonts w:ascii="Times New Roman" w:hAnsi="Times New Roman" w:cs="Times New Roman"/>
                <w:bCs/>
                <w:i/>
                <w:sz w:val="24"/>
                <w:szCs w:val="24"/>
                <w:lang w:eastAsia="ar-SA"/>
              </w:rPr>
              <w:t xml:space="preserve">Уповноважена особа </w:t>
            </w:r>
          </w:p>
        </w:tc>
      </w:tr>
    </w:tbl>
    <w:p w14:paraId="3CC525CF" w14:textId="77777777" w:rsidR="001E4EDC" w:rsidRPr="00AA42FD" w:rsidRDefault="001E4EDC" w:rsidP="001E4EDC">
      <w:pPr>
        <w:ind w:left="320"/>
        <w:jc w:val="center"/>
        <w:rPr>
          <w:rFonts w:ascii="Times New Roman" w:hAnsi="Times New Roman" w:cs="Times New Roman"/>
          <w:i/>
          <w:sz w:val="24"/>
          <w:szCs w:val="24"/>
          <w:lang w:eastAsia="ar-SA"/>
        </w:rPr>
      </w:pPr>
      <w:r w:rsidRPr="00AA42FD">
        <w:rPr>
          <w:rFonts w:ascii="Times New Roman" w:hAnsi="Times New Roman" w:cs="Times New Roman"/>
          <w:i/>
          <w:sz w:val="24"/>
          <w:szCs w:val="24"/>
          <w:lang w:eastAsia="ar-SA"/>
        </w:rPr>
        <w:t xml:space="preserve">                                                                ______________</w:t>
      </w:r>
      <w:r w:rsidR="001905C9">
        <w:rPr>
          <w:rFonts w:ascii="Times New Roman" w:hAnsi="Times New Roman" w:cs="Times New Roman"/>
          <w:i/>
          <w:sz w:val="24"/>
          <w:szCs w:val="24"/>
          <w:lang w:eastAsia="ar-SA"/>
        </w:rPr>
        <w:t xml:space="preserve">Наталя Дзядзіна </w:t>
      </w:r>
    </w:p>
    <w:p w14:paraId="724837E9" w14:textId="77777777" w:rsidR="008C4551" w:rsidRDefault="008C4551">
      <w:pPr>
        <w:spacing w:after="0" w:line="240" w:lineRule="auto"/>
        <w:rPr>
          <w:rFonts w:ascii="Times New Roman" w:eastAsia="Times New Roman" w:hAnsi="Times New Roman" w:cs="Times New Roman"/>
          <w:b/>
          <w:color w:val="000000"/>
          <w:sz w:val="24"/>
          <w:szCs w:val="24"/>
        </w:rPr>
      </w:pPr>
    </w:p>
    <w:p w14:paraId="5795CAF2" w14:textId="77777777" w:rsidR="008C4551" w:rsidRDefault="008C4551">
      <w:pPr>
        <w:spacing w:after="0" w:line="240" w:lineRule="auto"/>
        <w:rPr>
          <w:rFonts w:ascii="Times New Roman" w:eastAsia="Times New Roman" w:hAnsi="Times New Roman" w:cs="Times New Roman"/>
          <w:b/>
          <w:color w:val="000000"/>
          <w:sz w:val="24"/>
          <w:szCs w:val="24"/>
        </w:rPr>
      </w:pPr>
    </w:p>
    <w:p w14:paraId="289795EF" w14:textId="77777777" w:rsidR="008C4551" w:rsidRDefault="008C4551">
      <w:pPr>
        <w:spacing w:after="0" w:line="240" w:lineRule="auto"/>
        <w:rPr>
          <w:rFonts w:ascii="Times New Roman" w:eastAsia="Times New Roman" w:hAnsi="Times New Roman" w:cs="Times New Roman"/>
          <w:b/>
          <w:color w:val="000000"/>
          <w:sz w:val="24"/>
          <w:szCs w:val="24"/>
        </w:rPr>
      </w:pPr>
    </w:p>
    <w:p w14:paraId="5A5FBA81" w14:textId="77777777" w:rsidR="00571E2F" w:rsidRDefault="00571E2F">
      <w:pPr>
        <w:spacing w:after="0" w:line="240" w:lineRule="auto"/>
        <w:rPr>
          <w:rFonts w:ascii="Times New Roman" w:eastAsia="Times New Roman" w:hAnsi="Times New Roman" w:cs="Times New Roman"/>
          <w:b/>
          <w:color w:val="000000"/>
          <w:sz w:val="24"/>
          <w:szCs w:val="24"/>
        </w:rPr>
      </w:pPr>
    </w:p>
    <w:p w14:paraId="2582C80C" w14:textId="77777777" w:rsidR="008C4551" w:rsidRDefault="008C4551">
      <w:pPr>
        <w:spacing w:after="0" w:line="240" w:lineRule="auto"/>
        <w:rPr>
          <w:rFonts w:ascii="Times New Roman" w:eastAsia="Times New Roman" w:hAnsi="Times New Roman" w:cs="Times New Roman"/>
          <w:b/>
          <w:color w:val="000000"/>
          <w:sz w:val="24"/>
          <w:szCs w:val="24"/>
        </w:rPr>
      </w:pPr>
    </w:p>
    <w:p w14:paraId="25413E64" w14:textId="77777777" w:rsidR="008C4551" w:rsidRDefault="00B5499C">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5303477C" w14:textId="77777777" w:rsidR="008C4551" w:rsidRDefault="00B549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3FDA52FD" w14:textId="77777777" w:rsidR="008C4551" w:rsidRDefault="00B5499C">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sidR="00571E2F">
        <w:rPr>
          <w:rFonts w:ascii="Times New Roman" w:eastAsia="Times New Roman" w:hAnsi="Times New Roman" w:cs="Times New Roman"/>
          <w:b/>
          <w:color w:val="000000"/>
          <w:sz w:val="24"/>
          <w:szCs w:val="24"/>
        </w:rPr>
        <w:t>П</w:t>
      </w:r>
      <w:r>
        <w:rPr>
          <w:rFonts w:ascii="Times New Roman" w:eastAsia="Times New Roman" w:hAnsi="Times New Roman" w:cs="Times New Roman"/>
          <w:color w:val="000000"/>
          <w:sz w:val="24"/>
          <w:szCs w:val="24"/>
        </w:rPr>
        <w:t>роцедур</w:t>
      </w:r>
      <w:r w:rsidR="00571E2F">
        <w:rPr>
          <w:rFonts w:ascii="Times New Roman" w:eastAsia="Times New Roman" w:hAnsi="Times New Roman" w:cs="Times New Roman"/>
          <w:color w:val="000000"/>
          <w:sz w:val="24"/>
          <w:szCs w:val="24"/>
        </w:rPr>
        <w:t>а закупівлі:</w:t>
      </w:r>
      <w:r>
        <w:rPr>
          <w:rFonts w:ascii="Times New Roman" w:eastAsia="Times New Roman" w:hAnsi="Times New Roman" w:cs="Times New Roman"/>
          <w:b/>
          <w:color w:val="000000"/>
          <w:sz w:val="24"/>
          <w:szCs w:val="24"/>
        </w:rPr>
        <w:t xml:space="preserve"> ВІДКРИТІ ТОРГИ </w:t>
      </w:r>
      <w:r w:rsidRPr="00571E2F">
        <w:rPr>
          <w:rFonts w:ascii="Times New Roman" w:eastAsia="Times New Roman" w:hAnsi="Times New Roman" w:cs="Times New Roman"/>
          <w:b/>
          <w:sz w:val="24"/>
          <w:szCs w:val="24"/>
        </w:rPr>
        <w:t>(з особливостями)</w:t>
      </w:r>
    </w:p>
    <w:p w14:paraId="35AE7FD0" w14:textId="77777777" w:rsidR="00571E2F" w:rsidRDefault="00571E2F" w:rsidP="001E4EDC">
      <w:pPr>
        <w:jc w:val="center"/>
        <w:rPr>
          <w:rFonts w:ascii="Times New Roman" w:hAnsi="Times New Roman" w:cs="Times New Roman"/>
          <w:b/>
          <w:bCs/>
          <w:sz w:val="24"/>
          <w:szCs w:val="24"/>
          <w:lang w:eastAsia="ar-SA"/>
        </w:rPr>
      </w:pPr>
    </w:p>
    <w:p w14:paraId="026A287B" w14:textId="77777777" w:rsidR="001E4EDC" w:rsidRPr="00A768B0" w:rsidRDefault="00571E2F" w:rsidP="001E4EDC">
      <w:pPr>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 xml:space="preserve">Предмет </w:t>
      </w:r>
      <w:r w:rsidRPr="00235C10">
        <w:rPr>
          <w:rFonts w:ascii="Times New Roman" w:hAnsi="Times New Roman" w:cs="Times New Roman"/>
          <w:b/>
          <w:bCs/>
          <w:sz w:val="24"/>
          <w:szCs w:val="24"/>
          <w:lang w:eastAsia="ar-SA"/>
        </w:rPr>
        <w:t>закупівлі</w:t>
      </w:r>
      <w:r w:rsidR="001E4EDC" w:rsidRPr="00235C10">
        <w:rPr>
          <w:rFonts w:ascii="Times New Roman" w:hAnsi="Times New Roman" w:cs="Times New Roman"/>
          <w:b/>
          <w:bCs/>
          <w:sz w:val="24"/>
          <w:szCs w:val="24"/>
          <w:lang w:eastAsia="ar-SA"/>
        </w:rPr>
        <w:t xml:space="preserve">:  </w:t>
      </w:r>
      <w:r w:rsidR="0004558F" w:rsidRPr="00235C10">
        <w:rPr>
          <w:rFonts w:ascii="Times New Roman" w:hAnsi="Times New Roman" w:cs="Times New Roman"/>
          <w:b/>
          <w:color w:val="000000"/>
          <w:sz w:val="24"/>
          <w:szCs w:val="24"/>
        </w:rPr>
        <w:t>«Поточний ремонт покрівлі та заміни вікон нежитлової будівлі, яка розташована за адресою: проспект Григорівського десанту, буд. 16, м. Южного Одеського району Одеської області» - код національного класифікатора України ДК 021:2015 “Єдиний закупівельний словник” – «45260000-7 Покрівельні роботи та інші спеціалізовані будівельні роботи»</w:t>
      </w:r>
    </w:p>
    <w:p w14:paraId="3D9FA8F6" w14:textId="77777777" w:rsidR="00571E2F" w:rsidRPr="00D5120F" w:rsidRDefault="00571E2F" w:rsidP="00571E2F">
      <w:pPr>
        <w:pStyle w:val="NoSpacing"/>
        <w:jc w:val="center"/>
        <w:rPr>
          <w:rFonts w:ascii="Times New Roman" w:hAnsi="Times New Roman"/>
          <w:b/>
          <w:i/>
          <w:sz w:val="28"/>
          <w:szCs w:val="28"/>
          <w:lang w:val="uk-UA"/>
        </w:rPr>
      </w:pPr>
      <w:r w:rsidRPr="00D5120F">
        <w:rPr>
          <w:rFonts w:ascii="Times New Roman" w:hAnsi="Times New Roman"/>
          <w:b/>
          <w:i/>
          <w:sz w:val="28"/>
          <w:szCs w:val="28"/>
          <w:lang w:val="uk-UA"/>
        </w:rPr>
        <w:t xml:space="preserve"> </w:t>
      </w:r>
    </w:p>
    <w:p w14:paraId="3121BAA4" w14:textId="77777777" w:rsidR="00571E2F" w:rsidRPr="00C459D5" w:rsidRDefault="00571E2F" w:rsidP="00571E2F">
      <w:pPr>
        <w:jc w:val="center"/>
        <w:rPr>
          <w:rFonts w:ascii="Times New Roman" w:hAnsi="Times New Roman"/>
          <w:i/>
          <w:sz w:val="32"/>
          <w:szCs w:val="32"/>
        </w:rPr>
      </w:pPr>
    </w:p>
    <w:p w14:paraId="7601E4D1" w14:textId="77777777" w:rsidR="008C4551" w:rsidRDefault="00B5499C">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41B40B74" w14:textId="77777777" w:rsidR="008C4551" w:rsidRDefault="008C4551">
      <w:pPr>
        <w:spacing w:before="240" w:after="0" w:line="240" w:lineRule="auto"/>
        <w:rPr>
          <w:rFonts w:ascii="Times New Roman" w:eastAsia="Times New Roman" w:hAnsi="Times New Roman" w:cs="Times New Roman"/>
          <w:sz w:val="24"/>
          <w:szCs w:val="24"/>
        </w:rPr>
      </w:pPr>
    </w:p>
    <w:p w14:paraId="33283FC7" w14:textId="77777777" w:rsidR="008C4551" w:rsidRDefault="00B5499C">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A237895" w14:textId="77777777" w:rsidR="00571E2F" w:rsidRDefault="00571E2F">
      <w:pPr>
        <w:spacing w:before="240" w:after="0" w:line="240" w:lineRule="auto"/>
        <w:rPr>
          <w:rFonts w:ascii="Times New Roman" w:eastAsia="Times New Roman" w:hAnsi="Times New Roman" w:cs="Times New Roman"/>
          <w:color w:val="000000"/>
          <w:sz w:val="24"/>
          <w:szCs w:val="24"/>
        </w:rPr>
      </w:pPr>
    </w:p>
    <w:p w14:paraId="2DD5A3F4" w14:textId="77777777" w:rsidR="001905C9" w:rsidRDefault="001E4EDC" w:rsidP="001905C9">
      <w:pPr>
        <w:ind w:left="3600" w:firstLine="720"/>
        <w:rPr>
          <w:rFonts w:ascii="Times New Roman" w:hAnsi="Times New Roman" w:cs="Times New Roman"/>
          <w:b/>
          <w:bCs/>
          <w:sz w:val="24"/>
          <w:szCs w:val="24"/>
          <w:lang w:val="ru-RU" w:eastAsia="ar-SA"/>
        </w:rPr>
      </w:pPr>
      <w:r w:rsidRPr="00A768B0">
        <w:rPr>
          <w:rFonts w:ascii="Times New Roman" w:hAnsi="Times New Roman" w:cs="Times New Roman"/>
          <w:b/>
          <w:bCs/>
          <w:sz w:val="24"/>
          <w:szCs w:val="24"/>
          <w:lang w:eastAsia="ar-SA"/>
        </w:rPr>
        <w:t xml:space="preserve">м. </w:t>
      </w:r>
      <w:proofErr w:type="spellStart"/>
      <w:r w:rsidR="001905C9">
        <w:rPr>
          <w:rFonts w:ascii="Times New Roman" w:hAnsi="Times New Roman" w:cs="Times New Roman"/>
          <w:b/>
          <w:bCs/>
          <w:sz w:val="24"/>
          <w:szCs w:val="24"/>
          <w:lang w:val="ru-RU" w:eastAsia="ar-SA"/>
        </w:rPr>
        <w:t>Южне</w:t>
      </w:r>
      <w:proofErr w:type="spellEnd"/>
    </w:p>
    <w:p w14:paraId="77FF877A" w14:textId="77777777" w:rsidR="001E4EDC" w:rsidRDefault="001E4EDC" w:rsidP="001905C9">
      <w:pPr>
        <w:ind w:left="3600" w:firstLine="720"/>
        <w:rPr>
          <w:rFonts w:ascii="Times New Roman" w:hAnsi="Times New Roman" w:cs="Times New Roman"/>
          <w:b/>
          <w:bCs/>
          <w:sz w:val="24"/>
          <w:szCs w:val="24"/>
          <w:lang w:eastAsia="ar-SA"/>
        </w:rPr>
      </w:pPr>
      <w:r>
        <w:rPr>
          <w:rFonts w:ascii="Times New Roman" w:hAnsi="Times New Roman" w:cs="Times New Roman"/>
          <w:b/>
          <w:bCs/>
          <w:sz w:val="24"/>
          <w:szCs w:val="24"/>
          <w:lang w:eastAsia="ar-SA"/>
        </w:rPr>
        <w:t>– 202</w:t>
      </w:r>
      <w:r>
        <w:rPr>
          <w:rFonts w:ascii="Times New Roman" w:hAnsi="Times New Roman" w:cs="Times New Roman"/>
          <w:b/>
          <w:bCs/>
          <w:sz w:val="24"/>
          <w:szCs w:val="24"/>
          <w:lang w:val="ru-RU" w:eastAsia="ar-SA"/>
        </w:rPr>
        <w:t>3</w:t>
      </w:r>
      <w:r>
        <w:rPr>
          <w:rFonts w:ascii="Times New Roman" w:hAnsi="Times New Roman" w:cs="Times New Roman"/>
          <w:b/>
          <w:bCs/>
          <w:sz w:val="24"/>
          <w:szCs w:val="24"/>
          <w:lang w:eastAsia="ar-SA"/>
        </w:rPr>
        <w:t xml:space="preserve"> </w:t>
      </w:r>
      <w:r w:rsidR="001905C9">
        <w:rPr>
          <w:rFonts w:ascii="Times New Roman" w:hAnsi="Times New Roman" w:cs="Times New Roman"/>
          <w:b/>
          <w:bCs/>
          <w:sz w:val="24"/>
          <w:szCs w:val="24"/>
          <w:lang w:eastAsia="ar-SA"/>
        </w:rPr>
        <w:t>-</w:t>
      </w:r>
    </w:p>
    <w:p w14:paraId="20FD4A3C" w14:textId="77777777" w:rsidR="00A25363" w:rsidRDefault="00A25363" w:rsidP="003718EF">
      <w:pPr>
        <w:rPr>
          <w:rFonts w:ascii="Times New Roman" w:hAnsi="Times New Roman" w:cs="Times New Roman"/>
          <w:b/>
          <w:bCs/>
          <w:sz w:val="24"/>
          <w:szCs w:val="24"/>
          <w:lang w:val="ru-RU" w:eastAsia="ar-SA"/>
        </w:rPr>
      </w:pPr>
    </w:p>
    <w:p w14:paraId="30159D77" w14:textId="77777777" w:rsidR="008C4551" w:rsidRDefault="008C4551">
      <w:pPr>
        <w:spacing w:before="240" w:after="0" w:line="240" w:lineRule="auto"/>
        <w:rPr>
          <w:rFonts w:ascii="Times New Roman" w:eastAsia="Times New Roman" w:hAnsi="Times New Roman" w:cs="Times New Roman"/>
          <w:sz w:val="24"/>
          <w:szCs w:val="24"/>
        </w:rPr>
      </w:pPr>
    </w:p>
    <w:tbl>
      <w:tblPr>
        <w:tblStyle w:val="a3"/>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8C4551" w14:paraId="0CE4678C" w14:textId="77777777">
        <w:trPr>
          <w:trHeight w:val="416"/>
          <w:jc w:val="center"/>
        </w:trPr>
        <w:tc>
          <w:tcPr>
            <w:tcW w:w="705" w:type="dxa"/>
            <w:vAlign w:val="center"/>
          </w:tcPr>
          <w:p w14:paraId="4846A483" w14:textId="77777777" w:rsidR="008C4551" w:rsidRDefault="00B5499C">
            <w:pPr>
              <w:jc w:val="center"/>
              <w:rPr>
                <w:rFonts w:ascii="Times New Roman" w:eastAsia="Times New Roman" w:hAnsi="Times New Roman" w:cs="Times New Roman"/>
                <w:sz w:val="24"/>
                <w:szCs w:val="24"/>
              </w:rPr>
            </w:pPr>
            <w:bookmarkStart w:id="1" w:name="_heading=h.1fob9te" w:colFirst="0" w:colLast="0"/>
            <w:bookmarkEnd w:id="1"/>
            <w:r>
              <w:rPr>
                <w:rFonts w:ascii="Times New Roman" w:eastAsia="Times New Roman" w:hAnsi="Times New Roman" w:cs="Times New Roman"/>
                <w:sz w:val="24"/>
                <w:szCs w:val="24"/>
              </w:rPr>
              <w:lastRenderedPageBreak/>
              <w:t>№</w:t>
            </w:r>
          </w:p>
        </w:tc>
        <w:tc>
          <w:tcPr>
            <w:tcW w:w="9255" w:type="dxa"/>
            <w:gridSpan w:val="2"/>
            <w:vAlign w:val="center"/>
          </w:tcPr>
          <w:p w14:paraId="59221DF7" w14:textId="77777777" w:rsidR="008C4551" w:rsidRDefault="00B5499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C4551" w14:paraId="2D7BB9B1" w14:textId="77777777">
        <w:trPr>
          <w:trHeight w:val="411"/>
          <w:jc w:val="center"/>
        </w:trPr>
        <w:tc>
          <w:tcPr>
            <w:tcW w:w="705" w:type="dxa"/>
            <w:vAlign w:val="center"/>
          </w:tcPr>
          <w:p w14:paraId="31651F08" w14:textId="77777777" w:rsidR="008C4551" w:rsidRDefault="00B5499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0F644017" w14:textId="77777777" w:rsidR="008C4551" w:rsidRDefault="00B5499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13FB5F17" w14:textId="77777777" w:rsidR="008C4551" w:rsidRDefault="00B5499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C4551" w14:paraId="56C328B4" w14:textId="77777777">
        <w:trPr>
          <w:trHeight w:val="1119"/>
          <w:jc w:val="center"/>
        </w:trPr>
        <w:tc>
          <w:tcPr>
            <w:tcW w:w="705" w:type="dxa"/>
          </w:tcPr>
          <w:p w14:paraId="7E8F87F3" w14:textId="77777777" w:rsidR="008C4551" w:rsidRDefault="00B5499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635F6E82" w14:textId="77777777" w:rsidR="008C4551" w:rsidRDefault="00B5499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5F1F6D88" w14:textId="77777777" w:rsidR="003718EF" w:rsidRPr="003718EF" w:rsidRDefault="003718EF" w:rsidP="003718EF">
            <w:pPr>
              <w:keepNext/>
              <w:keepLines/>
              <w:widowControl w:val="0"/>
              <w:shd w:val="clear" w:color="auto" w:fill="FFFFFF"/>
              <w:ind w:firstLine="284"/>
              <w:jc w:val="both"/>
              <w:rPr>
                <w:rFonts w:ascii="Times New Roman" w:hAnsi="Times New Roman" w:cs="Times New Roman"/>
                <w:color w:val="000000"/>
                <w:sz w:val="24"/>
                <w:szCs w:val="24"/>
                <w:lang w:eastAsia="en-US"/>
              </w:rPr>
            </w:pPr>
            <w:r w:rsidRPr="003718EF">
              <w:rPr>
                <w:rFonts w:ascii="Times New Roman" w:hAnsi="Times New Roman" w:cs="Times New Roman"/>
                <w:color w:val="000000"/>
                <w:sz w:val="24"/>
                <w:szCs w:val="24"/>
                <w:lang w:eastAsia="en-US"/>
              </w:rPr>
              <w:t xml:space="preserve">Тендерну документацію розроблено відповідно до вимог Закону України «Про публічні закупівлі» № 922-VIII від 25.12.2015 зі змінами (далі – Закон), </w:t>
            </w:r>
            <w:r w:rsidRPr="003718EF">
              <w:rPr>
                <w:rFonts w:ascii="Times New Roman" w:hAnsi="Times New Roman" w:cs="Times New Roman"/>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w:t>
            </w:r>
            <w:r w:rsidRPr="003718EF">
              <w:rPr>
                <w:rFonts w:ascii="Times New Roman" w:hAnsi="Times New Roman" w:cs="Times New Roman"/>
                <w:color w:val="000000"/>
                <w:sz w:val="24"/>
                <w:szCs w:val="24"/>
                <w:lang w:eastAsia="en-US"/>
              </w:rPr>
              <w:t xml:space="preserve"> та згідно наказу Міністерства економічного розвитку і торгівлі України «Про затвердження примірної тендерної документації»  № 680 від 13.04.2016 року.</w:t>
            </w:r>
          </w:p>
          <w:p w14:paraId="53B9E15B" w14:textId="77777777" w:rsidR="003718EF" w:rsidRPr="003718EF" w:rsidRDefault="003718EF" w:rsidP="003718EF">
            <w:pPr>
              <w:ind w:firstLine="284"/>
              <w:jc w:val="both"/>
              <w:rPr>
                <w:rFonts w:ascii="Times New Roman" w:eastAsia="Arial" w:hAnsi="Times New Roman" w:cs="Times New Roman"/>
                <w:color w:val="000000"/>
                <w:sz w:val="24"/>
                <w:szCs w:val="24"/>
                <w:lang w:eastAsia="en-US"/>
              </w:rPr>
            </w:pPr>
            <w:r w:rsidRPr="003718EF">
              <w:rPr>
                <w:rFonts w:ascii="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3718EF">
              <w:rPr>
                <w:rFonts w:ascii="Times New Roman" w:hAnsi="Times New Roman" w:cs="Times New Roman"/>
                <w:sz w:val="24"/>
                <w:szCs w:val="24"/>
              </w:rPr>
              <w:t>Особливостях.</w:t>
            </w:r>
          </w:p>
          <w:p w14:paraId="1D074FEE" w14:textId="77777777" w:rsidR="003718EF" w:rsidRPr="003E6242" w:rsidRDefault="003718EF" w:rsidP="003718EF">
            <w:pPr>
              <w:ind w:firstLine="284"/>
              <w:jc w:val="both"/>
              <w:rPr>
                <w:rFonts w:ascii="Times New Roman" w:eastAsia="Arial" w:hAnsi="Times New Roman" w:cs="Times New Roman"/>
                <w:color w:val="000000"/>
                <w:sz w:val="24"/>
                <w:szCs w:val="24"/>
                <w:lang w:eastAsia="en-US"/>
              </w:rPr>
            </w:pPr>
            <w:r w:rsidRPr="003E6242">
              <w:rPr>
                <w:rFonts w:ascii="Times New Roman" w:eastAsia="Arial" w:hAnsi="Times New Roman" w:cs="Times New Roman"/>
                <w:color w:val="000000"/>
                <w:sz w:val="24"/>
                <w:szCs w:val="24"/>
                <w:lang w:eastAsia="en-US"/>
              </w:rPr>
              <w:t>До окремих суспільних відносин з приводу організації та проведення цієї публічної закупівлі, в тому числі щодо укладення договору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Особливостей, Цивільного кодексу України, Господарського кодексу України, інших чинних нормативно-правових актів.</w:t>
            </w:r>
          </w:p>
          <w:p w14:paraId="3C921835" w14:textId="77777777" w:rsidR="003718EF" w:rsidRPr="003E6242" w:rsidRDefault="003718EF" w:rsidP="003718EF">
            <w:pPr>
              <w:widowControl w:val="0"/>
              <w:ind w:firstLine="284"/>
              <w:jc w:val="both"/>
              <w:rPr>
                <w:rFonts w:ascii="Times New Roman" w:eastAsia="Arial" w:hAnsi="Times New Roman" w:cs="Times New Roman"/>
                <w:color w:val="000000"/>
                <w:sz w:val="24"/>
                <w:szCs w:val="24"/>
              </w:rPr>
            </w:pPr>
            <w:r w:rsidRPr="003E6242">
              <w:rPr>
                <w:rFonts w:ascii="Times New Roman" w:eastAsia="Arial" w:hAnsi="Times New Roman" w:cs="Times New Roman"/>
                <w:color w:val="000000"/>
                <w:sz w:val="24"/>
                <w:szCs w:val="24"/>
              </w:rPr>
              <w:t xml:space="preserve">У разі участі об’єднання учасників усі документи, що становлять тендерну пропозицію такого об’єднання, складаються у відповідності до тендерної документації, Закону та Особливостей.  </w:t>
            </w:r>
          </w:p>
          <w:p w14:paraId="4BB76C50" w14:textId="77777777" w:rsidR="008C4551" w:rsidRDefault="003718EF" w:rsidP="003718EF">
            <w:pPr>
              <w:jc w:val="both"/>
              <w:rPr>
                <w:rFonts w:ascii="Times New Roman" w:eastAsia="Times New Roman" w:hAnsi="Times New Roman" w:cs="Times New Roman"/>
                <w:sz w:val="24"/>
                <w:szCs w:val="24"/>
              </w:rPr>
            </w:pPr>
            <w:r w:rsidRPr="003E6242">
              <w:rPr>
                <w:rFonts w:ascii="Times New Roman" w:hAnsi="Times New Roman" w:cs="Times New Roman"/>
                <w:noProof/>
                <w:sz w:val="24"/>
                <w:szCs w:val="24"/>
                <w:lang w:eastAsia="en-US"/>
              </w:rPr>
              <w:t xml:space="preserve">Спроможності </w:t>
            </w:r>
            <w:r w:rsidRPr="003E6242">
              <w:rPr>
                <w:rFonts w:ascii="Times New Roman" w:hAnsi="Times New Roman" w:cs="Times New Roman"/>
                <w:sz w:val="24"/>
                <w:szCs w:val="24"/>
                <w:lang w:eastAsia="en-US"/>
              </w:rPr>
              <w:t>вживаються у значенні, як об’єкти обладнання, матеріально-технічної бази, технології та/або працівники, які мають необхідні знання та досвід інших суб’єктів господарювання як субпідрядників/співвиконавців.</w:t>
            </w:r>
          </w:p>
        </w:tc>
      </w:tr>
      <w:tr w:rsidR="008C4551" w14:paraId="73667EBD" w14:textId="77777777">
        <w:trPr>
          <w:trHeight w:val="615"/>
          <w:jc w:val="center"/>
        </w:trPr>
        <w:tc>
          <w:tcPr>
            <w:tcW w:w="705" w:type="dxa"/>
          </w:tcPr>
          <w:p w14:paraId="17FD73F5" w14:textId="77777777" w:rsidR="008C4551" w:rsidRDefault="00B5499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71564D6D" w14:textId="77777777" w:rsidR="008C4551" w:rsidRDefault="00B5499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16E53D1F" w14:textId="77777777" w:rsidR="008C4551" w:rsidRDefault="00B5499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1E4EDC" w14:paraId="36C27205" w14:textId="77777777">
        <w:trPr>
          <w:trHeight w:val="285"/>
          <w:jc w:val="center"/>
        </w:trPr>
        <w:tc>
          <w:tcPr>
            <w:tcW w:w="705" w:type="dxa"/>
          </w:tcPr>
          <w:p w14:paraId="3E190681" w14:textId="77777777" w:rsidR="001E4EDC" w:rsidRDefault="001E4ED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611B67CA" w14:textId="77777777" w:rsidR="001E4EDC" w:rsidRDefault="001E4ED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7369A3EB" w14:textId="77777777" w:rsidR="001E4EDC" w:rsidRPr="00A768B0" w:rsidRDefault="001905C9" w:rsidP="00B5499C">
            <w:pPr>
              <w:spacing w:before="100" w:beforeAutospacing="1" w:after="100" w:afterAutospacing="1"/>
              <w:rPr>
                <w:rFonts w:ascii="Times New Roman" w:hAnsi="Times New Roman" w:cs="Times New Roman"/>
                <w:b/>
                <w:sz w:val="24"/>
                <w:szCs w:val="24"/>
              </w:rPr>
            </w:pPr>
            <w:r>
              <w:rPr>
                <w:rFonts w:ascii="Times New Roman" w:hAnsi="Times New Roman" w:cs="Times New Roman"/>
                <w:b/>
                <w:sz w:val="24"/>
                <w:szCs w:val="24"/>
              </w:rPr>
              <w:t>Фонд комунального майна Южненської міської ради Одеського району Одеської області ( код ЄДРПОУ 22502541)</w:t>
            </w:r>
          </w:p>
        </w:tc>
      </w:tr>
      <w:tr w:rsidR="001E4EDC" w:rsidRPr="00CC31D6" w14:paraId="27A0BCE3" w14:textId="77777777">
        <w:trPr>
          <w:trHeight w:val="536"/>
          <w:jc w:val="center"/>
        </w:trPr>
        <w:tc>
          <w:tcPr>
            <w:tcW w:w="705" w:type="dxa"/>
          </w:tcPr>
          <w:p w14:paraId="5C9D0933" w14:textId="77777777" w:rsidR="001E4EDC" w:rsidRDefault="001E4ED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0F76CC23" w14:textId="77777777" w:rsidR="001E4EDC" w:rsidRDefault="001E4ED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5B820FB0" w14:textId="77777777" w:rsidR="001E4EDC" w:rsidRPr="003566B9" w:rsidRDefault="001905C9" w:rsidP="00A25363">
            <w:pPr>
              <w:pStyle w:val="rvps2"/>
              <w:shd w:val="clear" w:color="auto" w:fill="FFFFFF"/>
              <w:spacing w:before="0" w:beforeAutospacing="0" w:after="0" w:afterAutospacing="0"/>
              <w:jc w:val="both"/>
              <w:textAlignment w:val="baseline"/>
            </w:pPr>
            <w:r w:rsidRPr="003566B9">
              <w:t>65481. Україна, Одеська область, Одеський район, місто Южне, проспект Григорівського десанту, буд.18</w:t>
            </w:r>
          </w:p>
        </w:tc>
      </w:tr>
      <w:tr w:rsidR="001E4EDC" w14:paraId="7F664D66" w14:textId="77777777">
        <w:trPr>
          <w:trHeight w:val="1119"/>
          <w:jc w:val="center"/>
        </w:trPr>
        <w:tc>
          <w:tcPr>
            <w:tcW w:w="705" w:type="dxa"/>
          </w:tcPr>
          <w:p w14:paraId="5C7B2429" w14:textId="77777777" w:rsidR="001E4EDC" w:rsidRDefault="001E4ED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7B270E9C" w14:textId="77777777" w:rsidR="001E4EDC" w:rsidRDefault="001E4ED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24686F15" w14:textId="77777777" w:rsidR="004F68FD" w:rsidRDefault="001E4EDC">
            <w:pPr>
              <w:jc w:val="both"/>
              <w:rPr>
                <w:rFonts w:ascii="Times New Roman" w:hAnsi="Times New Roman" w:cs="Times New Roman"/>
                <w:sz w:val="24"/>
                <w:szCs w:val="24"/>
                <w:lang w:eastAsia="en-US"/>
              </w:rPr>
            </w:pPr>
            <w:r w:rsidRPr="00B5499C">
              <w:rPr>
                <w:rFonts w:ascii="Times New Roman" w:eastAsia="Times New Roman" w:hAnsi="Times New Roman" w:cs="Times New Roman"/>
                <w:sz w:val="24"/>
                <w:szCs w:val="24"/>
              </w:rPr>
              <w:t xml:space="preserve">ПІБ: </w:t>
            </w:r>
            <w:r w:rsidR="007E3672">
              <w:rPr>
                <w:rFonts w:ascii="Times New Roman" w:eastAsia="Times New Roman" w:hAnsi="Times New Roman" w:cs="Times New Roman"/>
                <w:sz w:val="24"/>
                <w:szCs w:val="24"/>
              </w:rPr>
              <w:t xml:space="preserve">Дзядзіна Наталя Миколаївна </w:t>
            </w:r>
          </w:p>
          <w:p w14:paraId="557A4E92" w14:textId="77777777" w:rsidR="00B5499C" w:rsidRPr="003566B9" w:rsidRDefault="004F68FD">
            <w:pPr>
              <w:jc w:val="both"/>
              <w:rPr>
                <w:rFonts w:ascii="Times New Roman" w:hAnsi="Times New Roman" w:cs="Times New Roman"/>
                <w:sz w:val="24"/>
                <w:szCs w:val="24"/>
                <w:lang w:val="ru-RU" w:eastAsia="en-US"/>
              </w:rPr>
            </w:pPr>
            <w:r w:rsidRPr="003566B9">
              <w:rPr>
                <w:rFonts w:ascii="Times New Roman" w:eastAsia="Times New Roman" w:hAnsi="Times New Roman" w:cs="Times New Roman"/>
                <w:sz w:val="24"/>
                <w:szCs w:val="24"/>
              </w:rPr>
              <w:t>Посада</w:t>
            </w:r>
            <w:r w:rsidRPr="003566B9">
              <w:rPr>
                <w:rFonts w:ascii="Times New Roman" w:hAnsi="Times New Roman" w:cs="Times New Roman"/>
                <w:sz w:val="24"/>
                <w:szCs w:val="24"/>
                <w:lang w:eastAsia="en-US"/>
              </w:rPr>
              <w:t xml:space="preserve">: </w:t>
            </w:r>
            <w:r w:rsidR="001905C9" w:rsidRPr="003566B9">
              <w:rPr>
                <w:rFonts w:ascii="Times New Roman" w:hAnsi="Times New Roman" w:cs="Times New Roman"/>
                <w:sz w:val="24"/>
                <w:szCs w:val="24"/>
                <w:lang w:eastAsia="en-US"/>
              </w:rPr>
              <w:t>головний спеціаліст-уповноважена особа з питань закупівель</w:t>
            </w:r>
            <w:r w:rsidR="008E5272">
              <w:rPr>
                <w:rFonts w:ascii="Times New Roman" w:hAnsi="Times New Roman" w:cs="Times New Roman"/>
                <w:sz w:val="24"/>
                <w:szCs w:val="24"/>
                <w:lang w:eastAsia="en-US"/>
              </w:rPr>
              <w:t xml:space="preserve"> відділу з питань комунального майна </w:t>
            </w:r>
            <w:r w:rsidR="001905C9" w:rsidRPr="003566B9">
              <w:rPr>
                <w:rFonts w:ascii="Times New Roman" w:hAnsi="Times New Roman" w:cs="Times New Roman"/>
                <w:sz w:val="24"/>
                <w:szCs w:val="24"/>
                <w:lang w:eastAsia="en-US"/>
              </w:rPr>
              <w:t xml:space="preserve"> Фонду комунального майна Южненської міської ради Одеського району Одеської області </w:t>
            </w:r>
          </w:p>
          <w:p w14:paraId="50251DFD" w14:textId="77777777" w:rsidR="00B5499C" w:rsidRPr="003566B9" w:rsidRDefault="001E4EDC" w:rsidP="00B5499C">
            <w:pPr>
              <w:tabs>
                <w:tab w:val="num" w:pos="0"/>
              </w:tabs>
              <w:jc w:val="both"/>
              <w:rPr>
                <w:lang w:val="en-US"/>
              </w:rPr>
            </w:pPr>
            <w:r w:rsidRPr="003566B9">
              <w:rPr>
                <w:rFonts w:ascii="Times New Roman" w:eastAsia="Times New Roman" w:hAnsi="Times New Roman" w:cs="Times New Roman"/>
                <w:sz w:val="24"/>
                <w:szCs w:val="24"/>
              </w:rPr>
              <w:t>e-</w:t>
            </w:r>
            <w:proofErr w:type="spellStart"/>
            <w:r w:rsidRPr="003566B9">
              <w:rPr>
                <w:rFonts w:ascii="Times New Roman" w:eastAsia="Times New Roman" w:hAnsi="Times New Roman" w:cs="Times New Roman"/>
                <w:sz w:val="24"/>
                <w:szCs w:val="24"/>
              </w:rPr>
              <w:t>mail</w:t>
            </w:r>
            <w:proofErr w:type="spellEnd"/>
            <w:r w:rsidRPr="003566B9">
              <w:rPr>
                <w:rFonts w:ascii="Times New Roman" w:eastAsia="Times New Roman" w:hAnsi="Times New Roman" w:cs="Times New Roman"/>
                <w:sz w:val="24"/>
                <w:szCs w:val="24"/>
              </w:rPr>
              <w:t xml:space="preserve">: </w:t>
            </w:r>
            <w:r w:rsidR="002C609C" w:rsidRPr="003566B9">
              <w:rPr>
                <w:rFonts w:ascii="Times New Roman" w:eastAsia="Times New Roman" w:hAnsi="Times New Roman" w:cs="Times New Roman"/>
                <w:sz w:val="24"/>
                <w:szCs w:val="24"/>
                <w:lang w:val="en-US"/>
              </w:rPr>
              <w:t>wife.of.bonifacio@gmail.com</w:t>
            </w:r>
          </w:p>
          <w:p w14:paraId="3AFC62C7" w14:textId="77777777" w:rsidR="001E4EDC" w:rsidRPr="002C609C" w:rsidRDefault="001E4EDC" w:rsidP="00B5499C">
            <w:pPr>
              <w:jc w:val="both"/>
              <w:rPr>
                <w:rFonts w:ascii="Times New Roman" w:eastAsia="Times New Roman" w:hAnsi="Times New Roman" w:cs="Times New Roman"/>
                <w:i/>
                <w:color w:val="FF0000"/>
                <w:sz w:val="24"/>
                <w:szCs w:val="24"/>
                <w:highlight w:val="yellow"/>
                <w:lang w:val="en-US"/>
              </w:rPr>
            </w:pPr>
            <w:r w:rsidRPr="003566B9">
              <w:rPr>
                <w:rFonts w:ascii="Times New Roman" w:eastAsia="Times New Roman" w:hAnsi="Times New Roman" w:cs="Times New Roman"/>
                <w:sz w:val="24"/>
                <w:szCs w:val="24"/>
              </w:rPr>
              <w:t xml:space="preserve">телефон: </w:t>
            </w:r>
            <w:r w:rsidR="0063686B" w:rsidRPr="003566B9">
              <w:rPr>
                <w:rFonts w:ascii="Times New Roman" w:eastAsia="Times New Roman" w:hAnsi="Times New Roman" w:cs="Times New Roman"/>
                <w:i/>
                <w:sz w:val="24"/>
                <w:szCs w:val="24"/>
                <w:lang w:val="en-US"/>
              </w:rPr>
              <w:t>0630145429</w:t>
            </w:r>
          </w:p>
        </w:tc>
      </w:tr>
      <w:tr w:rsidR="001E4EDC" w14:paraId="3F834324" w14:textId="77777777">
        <w:trPr>
          <w:trHeight w:val="15"/>
          <w:jc w:val="center"/>
        </w:trPr>
        <w:tc>
          <w:tcPr>
            <w:tcW w:w="705" w:type="dxa"/>
          </w:tcPr>
          <w:p w14:paraId="12B42B7B" w14:textId="77777777" w:rsidR="001E4EDC" w:rsidRDefault="001E4ED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24F4D70A" w14:textId="77777777" w:rsidR="001E4EDC" w:rsidRDefault="001E4ED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5FEA6DCD" w14:textId="77777777" w:rsidR="003718EF" w:rsidRPr="0067165C" w:rsidRDefault="0067165C" w:rsidP="0067165C">
            <w:pPr>
              <w:jc w:val="both"/>
              <w:rPr>
                <w:rFonts w:ascii="Times New Roman" w:eastAsia="Times New Roman" w:hAnsi="Times New Roman" w:cs="Times New Roman"/>
                <w:color w:val="4A86E8"/>
                <w:sz w:val="24"/>
                <w:szCs w:val="24"/>
              </w:rPr>
            </w:pPr>
            <w:r w:rsidRPr="003E6242">
              <w:rPr>
                <w:rFonts w:ascii="Times New Roman" w:hAnsi="Times New Roman" w:cs="Times New Roman"/>
                <w:sz w:val="24"/>
                <w:szCs w:val="24"/>
                <w:lang w:eastAsia="uk-UA"/>
              </w:rPr>
              <w:t xml:space="preserve">Відкриті торги </w:t>
            </w:r>
            <w:r w:rsidRPr="003E6242">
              <w:rPr>
                <w:rFonts w:ascii="Times New Roman" w:hAnsi="Times New Roman" w:cs="Times New Roman"/>
                <w:sz w:val="24"/>
                <w:szCs w:val="24"/>
              </w:rPr>
              <w:t xml:space="preserve">(з особливостями, згідно постанови КМУ № 1178 від 12.10.2022 </w:t>
            </w:r>
          </w:p>
        </w:tc>
      </w:tr>
      <w:tr w:rsidR="001E4EDC" w14:paraId="0EA3625B" w14:textId="77777777">
        <w:trPr>
          <w:trHeight w:val="240"/>
          <w:jc w:val="center"/>
        </w:trPr>
        <w:tc>
          <w:tcPr>
            <w:tcW w:w="705" w:type="dxa"/>
          </w:tcPr>
          <w:p w14:paraId="29B3849C" w14:textId="77777777" w:rsidR="001E4EDC" w:rsidRDefault="001E4ED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66F327EA" w14:textId="77777777" w:rsidR="001E4EDC" w:rsidRDefault="001E4ED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194F34A5" w14:textId="77777777" w:rsidR="001E4EDC" w:rsidRDefault="001E4EDC">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E4EDC" w14:paraId="0E49F573" w14:textId="77777777">
        <w:trPr>
          <w:jc w:val="center"/>
        </w:trPr>
        <w:tc>
          <w:tcPr>
            <w:tcW w:w="705" w:type="dxa"/>
          </w:tcPr>
          <w:p w14:paraId="2D00EA51" w14:textId="77777777" w:rsidR="001E4EDC" w:rsidRDefault="001E4ED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1729F42E" w14:textId="77777777" w:rsidR="001E4EDC" w:rsidRDefault="001E4ED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3F893884" w14:textId="77777777" w:rsidR="001E4EDC" w:rsidRPr="0004558F" w:rsidRDefault="00DB1A58" w:rsidP="00737957">
            <w:pPr>
              <w:spacing w:after="160" w:line="259" w:lineRule="auto"/>
              <w:rPr>
                <w:rFonts w:ascii="Times New Roman" w:eastAsia="Times New Roman" w:hAnsi="Times New Roman" w:cs="Times New Roman"/>
                <w:i/>
                <w:sz w:val="24"/>
                <w:szCs w:val="24"/>
              </w:rPr>
            </w:pPr>
            <w:bookmarkStart w:id="2" w:name="_Hlk143165984"/>
            <w:r w:rsidRPr="00235C10">
              <w:rPr>
                <w:rFonts w:ascii="Times New Roman" w:eastAsia="Times New Roman" w:hAnsi="Times New Roman" w:cs="Times New Roman"/>
                <w:i/>
                <w:sz w:val="24"/>
                <w:szCs w:val="24"/>
              </w:rPr>
              <w:t>«</w:t>
            </w:r>
            <w:r w:rsidR="0004558F" w:rsidRPr="00235C10">
              <w:rPr>
                <w:rFonts w:ascii="Times New Roman" w:hAnsi="Times New Roman" w:cs="Times New Roman"/>
                <w:i/>
                <w:color w:val="000000"/>
                <w:sz w:val="24"/>
                <w:szCs w:val="24"/>
              </w:rPr>
              <w:t>Поточний ремонт покрівлі та заміни вікон нежитлової будівлі, яка розташована за адресою: проспект Григорівського десанту, буд. 16, м. Южного Одеського району Одеської області» - код національного класифікатора України ДК 021:2015 “Єдиний закупівельний словник” – «45260000-7 Покрівельні роботи та інші спеціалізовані будівельні роботи</w:t>
            </w:r>
            <w:r w:rsidR="001F7485" w:rsidRPr="00235C10">
              <w:rPr>
                <w:rFonts w:ascii="Times New Roman" w:eastAsia="Times New Roman" w:hAnsi="Times New Roman" w:cs="Times New Roman"/>
                <w:i/>
                <w:sz w:val="24"/>
                <w:szCs w:val="24"/>
              </w:rPr>
              <w:t>»</w:t>
            </w:r>
            <w:bookmarkEnd w:id="2"/>
          </w:p>
        </w:tc>
      </w:tr>
      <w:tr w:rsidR="001E4EDC" w14:paraId="5718215D" w14:textId="77777777">
        <w:trPr>
          <w:trHeight w:val="1119"/>
          <w:jc w:val="center"/>
        </w:trPr>
        <w:tc>
          <w:tcPr>
            <w:tcW w:w="705" w:type="dxa"/>
          </w:tcPr>
          <w:p w14:paraId="4659F9EB" w14:textId="77777777" w:rsidR="001E4EDC" w:rsidRDefault="001E4ED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04D58E9B" w14:textId="77777777" w:rsidR="001E4EDC" w:rsidRDefault="001E4ED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0FCC88CF" w14:textId="77777777" w:rsidR="001E4EDC" w:rsidRDefault="001E4ED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34A91F07" w14:textId="77777777" w:rsidR="001E4EDC" w:rsidRDefault="001E4EDC" w:rsidP="00B5499C">
            <w:pPr>
              <w:widowControl w:val="0"/>
              <w:ind w:right="120"/>
              <w:jc w:val="both"/>
              <w:rPr>
                <w:rFonts w:ascii="Times New Roman" w:eastAsia="Times New Roman" w:hAnsi="Times New Roman" w:cs="Times New Roman"/>
                <w:i/>
                <w:color w:val="FF0000"/>
                <w:sz w:val="24"/>
                <w:szCs w:val="24"/>
                <w:highlight w:val="yellow"/>
              </w:rPr>
            </w:pPr>
          </w:p>
        </w:tc>
      </w:tr>
      <w:tr w:rsidR="00B5499C" w14:paraId="5ED1A066" w14:textId="77777777">
        <w:trPr>
          <w:trHeight w:val="1119"/>
          <w:jc w:val="center"/>
        </w:trPr>
        <w:tc>
          <w:tcPr>
            <w:tcW w:w="705" w:type="dxa"/>
          </w:tcPr>
          <w:p w14:paraId="53C4D41C" w14:textId="77777777" w:rsidR="00B5499C" w:rsidRDefault="00B549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410A2285" w14:textId="77777777" w:rsidR="00B5499C" w:rsidRDefault="00B5499C" w:rsidP="00B5499C">
            <w:pPr>
              <w:widowControl w:val="0"/>
              <w:rPr>
                <w:rFonts w:ascii="Times New Roman" w:eastAsia="Times New Roman" w:hAnsi="Times New Roman" w:cs="Times New Roman"/>
                <w:color w:val="000000"/>
                <w:sz w:val="24"/>
                <w:szCs w:val="24"/>
              </w:rPr>
            </w:pPr>
            <w:r w:rsidRPr="00B5499C">
              <w:rPr>
                <w:rFonts w:ascii="Times New Roman" w:eastAsia="Times New Roman" w:hAnsi="Times New Roman" w:cs="Times New Roman"/>
                <w:color w:val="000000"/>
                <w:sz w:val="24"/>
                <w:szCs w:val="24"/>
              </w:rPr>
              <w:t xml:space="preserve">кількість товару та місце його поставки </w:t>
            </w:r>
          </w:p>
          <w:p w14:paraId="3CDB14D2" w14:textId="77777777" w:rsidR="00B5499C" w:rsidRDefault="00B5499C">
            <w:pPr>
              <w:widowControl w:val="0"/>
              <w:rPr>
                <w:rFonts w:ascii="Times New Roman" w:eastAsia="Times New Roman" w:hAnsi="Times New Roman" w:cs="Times New Roman"/>
                <w:color w:val="000000"/>
                <w:sz w:val="24"/>
                <w:szCs w:val="24"/>
                <w:highlight w:val="yellow"/>
              </w:rPr>
            </w:pPr>
          </w:p>
        </w:tc>
        <w:tc>
          <w:tcPr>
            <w:tcW w:w="6420" w:type="dxa"/>
          </w:tcPr>
          <w:p w14:paraId="3BBA8139" w14:textId="77777777" w:rsidR="00B37005" w:rsidRDefault="00B37005" w:rsidP="00B37005">
            <w:pPr>
              <w:rPr>
                <w:rFonts w:ascii="Times New Roman" w:hAnsi="Times New Roman" w:cs="Times New Roman"/>
                <w:sz w:val="24"/>
                <w:szCs w:val="24"/>
              </w:rPr>
            </w:pPr>
            <w:r w:rsidRPr="003E6242">
              <w:rPr>
                <w:rFonts w:ascii="Times New Roman" w:hAnsi="Times New Roman" w:cs="Times New Roman"/>
                <w:sz w:val="24"/>
                <w:szCs w:val="24"/>
              </w:rPr>
              <w:t>Місце</w:t>
            </w:r>
            <w:r w:rsidRPr="003E6242">
              <w:rPr>
                <w:rFonts w:ascii="Times New Roman" w:hAnsi="Times New Roman" w:cs="Times New Roman"/>
                <w:sz w:val="24"/>
                <w:szCs w:val="24"/>
                <w:lang w:val="ru-RU"/>
              </w:rPr>
              <w:t xml:space="preserve"> </w:t>
            </w:r>
            <w:r w:rsidRPr="003E6242">
              <w:rPr>
                <w:rFonts w:ascii="Times New Roman" w:hAnsi="Times New Roman" w:cs="Times New Roman"/>
                <w:sz w:val="24"/>
                <w:szCs w:val="24"/>
              </w:rPr>
              <w:t>надання послуг</w:t>
            </w:r>
            <w:r w:rsidR="0004558F">
              <w:rPr>
                <w:rFonts w:ascii="Times New Roman" w:hAnsi="Times New Roman" w:cs="Times New Roman"/>
                <w:sz w:val="24"/>
                <w:szCs w:val="24"/>
              </w:rPr>
              <w:t xml:space="preserve"> </w:t>
            </w:r>
            <w:r w:rsidRPr="00235C10">
              <w:rPr>
                <w:rFonts w:ascii="Times New Roman" w:hAnsi="Times New Roman" w:cs="Times New Roman"/>
                <w:sz w:val="24"/>
                <w:szCs w:val="24"/>
              </w:rPr>
              <w:t>- місто Южне, Одеського району Одеської області</w:t>
            </w:r>
            <w:r w:rsidR="00E8041A" w:rsidRPr="00235C10">
              <w:rPr>
                <w:rFonts w:ascii="Times New Roman" w:hAnsi="Times New Roman" w:cs="Times New Roman"/>
                <w:sz w:val="24"/>
                <w:szCs w:val="24"/>
              </w:rPr>
              <w:t xml:space="preserve">, </w:t>
            </w:r>
            <w:r w:rsidR="0004558F" w:rsidRPr="00235C10">
              <w:rPr>
                <w:rFonts w:ascii="Times New Roman" w:hAnsi="Times New Roman" w:cs="Times New Roman"/>
                <w:sz w:val="24"/>
                <w:szCs w:val="24"/>
              </w:rPr>
              <w:t>просп. Григорівського десанту, 16</w:t>
            </w:r>
          </w:p>
          <w:p w14:paraId="7CFC45BD" w14:textId="77777777" w:rsidR="0004558F" w:rsidRPr="001E519A" w:rsidRDefault="0004558F" w:rsidP="00B37005">
            <w:pPr>
              <w:rPr>
                <w:rFonts w:ascii="Times New Roman" w:hAnsi="Times New Roman" w:cs="Times New Roman"/>
                <w:sz w:val="24"/>
                <w:szCs w:val="24"/>
              </w:rPr>
            </w:pPr>
          </w:p>
          <w:p w14:paraId="750C6249" w14:textId="77777777" w:rsidR="00B37005" w:rsidRPr="001E519A" w:rsidRDefault="00B37005" w:rsidP="00B37005">
            <w:pPr>
              <w:rPr>
                <w:rFonts w:ascii="Times New Roman" w:hAnsi="Times New Roman" w:cs="Times New Roman"/>
                <w:sz w:val="24"/>
                <w:szCs w:val="24"/>
              </w:rPr>
            </w:pPr>
            <w:r w:rsidRPr="003E6242">
              <w:rPr>
                <w:rFonts w:ascii="Times New Roman" w:hAnsi="Times New Roman" w:cs="Times New Roman"/>
                <w:sz w:val="24"/>
                <w:szCs w:val="24"/>
              </w:rPr>
              <w:t>Кількість- 1 послуга</w:t>
            </w:r>
            <w:r w:rsidR="001D2065" w:rsidRPr="001E519A">
              <w:rPr>
                <w:rFonts w:ascii="Times New Roman" w:hAnsi="Times New Roman" w:cs="Times New Roman"/>
                <w:sz w:val="24"/>
                <w:szCs w:val="24"/>
              </w:rPr>
              <w:t xml:space="preserve"> </w:t>
            </w:r>
          </w:p>
          <w:p w14:paraId="772389D2" w14:textId="77777777" w:rsidR="002C609C" w:rsidRPr="003E6242" w:rsidRDefault="002C609C" w:rsidP="00B5499C">
            <w:pPr>
              <w:rPr>
                <w:rFonts w:ascii="Times New Roman" w:hAnsi="Times New Roman" w:cs="Times New Roman"/>
                <w:sz w:val="24"/>
                <w:szCs w:val="24"/>
              </w:rPr>
            </w:pPr>
          </w:p>
          <w:p w14:paraId="296B2E82" w14:textId="77777777" w:rsidR="00B5499C" w:rsidRPr="003E6242" w:rsidRDefault="00B5499C" w:rsidP="00B5499C">
            <w:pPr>
              <w:ind w:firstLine="317"/>
              <w:rPr>
                <w:rFonts w:ascii="Times New Roman" w:hAnsi="Times New Roman" w:cs="Times New Roman"/>
                <w:sz w:val="24"/>
                <w:szCs w:val="24"/>
              </w:rPr>
            </w:pPr>
          </w:p>
          <w:p w14:paraId="0FE3F663" w14:textId="77777777" w:rsidR="00B5499C" w:rsidRPr="003E6242" w:rsidRDefault="003718EF" w:rsidP="00B5499C">
            <w:pPr>
              <w:rPr>
                <w:rFonts w:ascii="Times New Roman" w:hAnsi="Times New Roman" w:cs="Times New Roman"/>
                <w:b/>
                <w:bCs/>
                <w:sz w:val="24"/>
                <w:szCs w:val="24"/>
              </w:rPr>
            </w:pPr>
            <w:r w:rsidRPr="003E6242">
              <w:rPr>
                <w:rFonts w:ascii="Times New Roman" w:hAnsi="Times New Roman" w:cs="Times New Roman"/>
                <w:sz w:val="24"/>
                <w:szCs w:val="24"/>
              </w:rPr>
              <w:t>Обсяг виконання робіт додатково визначено в технічних вимогах – Додаток № 4 до цієї тендерної документації.</w:t>
            </w:r>
          </w:p>
          <w:p w14:paraId="3770008B" w14:textId="77777777" w:rsidR="00B5499C" w:rsidRPr="003E6242" w:rsidRDefault="00B5499C" w:rsidP="00B5499C">
            <w:pPr>
              <w:rPr>
                <w:rFonts w:ascii="Times New Roman" w:hAnsi="Times New Roman" w:cs="Times New Roman"/>
                <w:sz w:val="24"/>
                <w:szCs w:val="24"/>
              </w:rPr>
            </w:pPr>
          </w:p>
        </w:tc>
      </w:tr>
      <w:tr w:rsidR="00B5499C" w14:paraId="1B8BC247" w14:textId="77777777">
        <w:trPr>
          <w:trHeight w:val="645"/>
          <w:jc w:val="center"/>
        </w:trPr>
        <w:tc>
          <w:tcPr>
            <w:tcW w:w="705" w:type="dxa"/>
          </w:tcPr>
          <w:p w14:paraId="2B0342F8" w14:textId="77777777" w:rsidR="00B5499C" w:rsidRDefault="00B549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372CFCBC" w14:textId="77777777" w:rsidR="00B5499C" w:rsidRPr="003E6242" w:rsidRDefault="00B5499C">
            <w:pPr>
              <w:widowControl w:val="0"/>
              <w:rPr>
                <w:rFonts w:ascii="Times New Roman" w:eastAsia="Times New Roman" w:hAnsi="Times New Roman" w:cs="Times New Roman"/>
                <w:sz w:val="24"/>
                <w:szCs w:val="24"/>
              </w:rPr>
            </w:pPr>
            <w:r w:rsidRPr="003E6242">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53E88D90" w14:textId="77777777" w:rsidR="00B5499C" w:rsidRPr="00B72A7D" w:rsidRDefault="00B5499C" w:rsidP="00EF5C71">
            <w:pPr>
              <w:widowControl w:val="0"/>
              <w:rPr>
                <w:rFonts w:ascii="Times New Roman" w:eastAsia="Times New Roman" w:hAnsi="Times New Roman" w:cs="Times New Roman"/>
                <w:sz w:val="24"/>
                <w:szCs w:val="24"/>
                <w:lang w:val="en-US"/>
              </w:rPr>
            </w:pPr>
            <w:r w:rsidRPr="003E6242">
              <w:rPr>
                <w:rFonts w:ascii="Times New Roman" w:eastAsia="Times New Roman" w:hAnsi="Times New Roman" w:cs="Times New Roman"/>
                <w:sz w:val="24"/>
                <w:szCs w:val="24"/>
              </w:rPr>
              <w:t xml:space="preserve">до  </w:t>
            </w:r>
            <w:r w:rsidR="003718EF" w:rsidRPr="002C1C97">
              <w:rPr>
                <w:rFonts w:ascii="Times New Roman" w:eastAsia="Times New Roman" w:hAnsi="Times New Roman" w:cs="Times New Roman"/>
                <w:sz w:val="24"/>
                <w:szCs w:val="24"/>
              </w:rPr>
              <w:t>2</w:t>
            </w:r>
            <w:r w:rsidR="00EF5C71" w:rsidRPr="002C1C97">
              <w:rPr>
                <w:rFonts w:ascii="Times New Roman" w:eastAsia="Times New Roman" w:hAnsi="Times New Roman" w:cs="Times New Roman"/>
                <w:sz w:val="24"/>
                <w:szCs w:val="24"/>
              </w:rPr>
              <w:t>0</w:t>
            </w:r>
            <w:r w:rsidR="001E519A" w:rsidRPr="002C1C97">
              <w:rPr>
                <w:rFonts w:ascii="Times New Roman" w:eastAsia="Times New Roman" w:hAnsi="Times New Roman" w:cs="Times New Roman"/>
                <w:sz w:val="24"/>
                <w:szCs w:val="24"/>
              </w:rPr>
              <w:t xml:space="preserve"> </w:t>
            </w:r>
            <w:r w:rsidR="00BD5C10" w:rsidRPr="002C1C97">
              <w:rPr>
                <w:rFonts w:ascii="Times New Roman" w:eastAsia="Times New Roman" w:hAnsi="Times New Roman" w:cs="Times New Roman"/>
                <w:sz w:val="24"/>
                <w:szCs w:val="24"/>
              </w:rPr>
              <w:t>грудня</w:t>
            </w:r>
            <w:r w:rsidRPr="003E6242">
              <w:rPr>
                <w:rFonts w:ascii="Times New Roman" w:eastAsia="Times New Roman" w:hAnsi="Times New Roman" w:cs="Times New Roman"/>
                <w:sz w:val="24"/>
                <w:szCs w:val="24"/>
              </w:rPr>
              <w:t xml:space="preserve">  20</w:t>
            </w:r>
            <w:r w:rsidRPr="003E6242">
              <w:rPr>
                <w:rFonts w:ascii="Times New Roman" w:eastAsia="Times New Roman" w:hAnsi="Times New Roman" w:cs="Times New Roman"/>
                <w:sz w:val="24"/>
                <w:szCs w:val="24"/>
                <w:lang w:val="ru-RU"/>
              </w:rPr>
              <w:t>23</w:t>
            </w:r>
            <w:r w:rsidR="009A10D7" w:rsidRPr="003E6242">
              <w:rPr>
                <w:rFonts w:ascii="Times New Roman" w:eastAsia="Times New Roman" w:hAnsi="Times New Roman" w:cs="Times New Roman"/>
                <w:sz w:val="24"/>
                <w:szCs w:val="24"/>
                <w:lang w:val="ru-RU"/>
              </w:rPr>
              <w:t xml:space="preserve"> </w:t>
            </w:r>
            <w:r w:rsidRPr="003E6242">
              <w:rPr>
                <w:rFonts w:ascii="Times New Roman" w:eastAsia="Times New Roman" w:hAnsi="Times New Roman" w:cs="Times New Roman"/>
                <w:sz w:val="24"/>
                <w:szCs w:val="24"/>
              </w:rPr>
              <w:t xml:space="preserve">року включно </w:t>
            </w:r>
          </w:p>
        </w:tc>
      </w:tr>
      <w:tr w:rsidR="00B5499C" w14:paraId="0D16C4A2" w14:textId="77777777">
        <w:trPr>
          <w:trHeight w:val="841"/>
          <w:jc w:val="center"/>
        </w:trPr>
        <w:tc>
          <w:tcPr>
            <w:tcW w:w="705" w:type="dxa"/>
          </w:tcPr>
          <w:p w14:paraId="5BA8E606" w14:textId="77777777" w:rsidR="00B5499C" w:rsidRDefault="00B549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798D51E9" w14:textId="77777777" w:rsidR="00B5499C" w:rsidRDefault="00B549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3D8C60C4" w14:textId="77777777" w:rsidR="008105AA" w:rsidRPr="002C1C97" w:rsidRDefault="00B5499C" w:rsidP="008105AA">
            <w:pPr>
              <w:keepLines/>
              <w:pBdr>
                <w:top w:val="nil"/>
                <w:left w:val="nil"/>
                <w:bottom w:val="nil"/>
                <w:right w:val="nil"/>
                <w:between w:val="nil"/>
              </w:pBdr>
              <w:ind w:right="10" w:firstLine="270"/>
              <w:jc w:val="both"/>
              <w:rPr>
                <w:lang w:val="ru-RU"/>
              </w:rPr>
            </w:pPr>
            <w:r w:rsidRPr="002C1C97">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8105AA" w:rsidRPr="002C1C97">
              <w:t xml:space="preserve"> </w:t>
            </w:r>
            <w:r w:rsidR="008105AA" w:rsidRPr="002C1C97">
              <w:rPr>
                <w:lang w:val="ru-RU"/>
              </w:rPr>
              <w:t xml:space="preserve"> </w:t>
            </w:r>
          </w:p>
          <w:p w14:paraId="4D690243" w14:textId="77777777" w:rsidR="008105AA" w:rsidRPr="002C1C97" w:rsidRDefault="008105AA" w:rsidP="008105AA">
            <w:pPr>
              <w:keepLines/>
              <w:pBdr>
                <w:top w:val="nil"/>
                <w:left w:val="nil"/>
                <w:bottom w:val="nil"/>
                <w:right w:val="nil"/>
                <w:between w:val="nil"/>
              </w:pBdr>
              <w:ind w:right="10" w:firstLine="270"/>
              <w:jc w:val="both"/>
              <w:rPr>
                <w:rFonts w:ascii="Times New Roman" w:hAnsi="Times New Roman" w:cs="Times New Roman"/>
                <w:sz w:val="24"/>
                <w:szCs w:val="24"/>
              </w:rPr>
            </w:pPr>
            <w:r w:rsidRPr="002C1C97">
              <w:rPr>
                <w:rFonts w:ascii="Times New Roman" w:hAnsi="Times New Roman" w:cs="Times New Roman"/>
                <w:sz w:val="24"/>
                <w:szCs w:val="24"/>
              </w:rPr>
              <w:t xml:space="preserve">Замовник здійснює закупівлю з урахуванням вимог Закону України «Про санкції». </w:t>
            </w:r>
          </w:p>
          <w:p w14:paraId="5088B3FB" w14:textId="77777777" w:rsidR="008105AA" w:rsidRPr="002C1C97" w:rsidRDefault="008105AA" w:rsidP="008105AA">
            <w:pPr>
              <w:keepLines/>
              <w:spacing w:line="276" w:lineRule="auto"/>
              <w:ind w:left="40" w:firstLine="243"/>
              <w:jc w:val="both"/>
              <w:rPr>
                <w:rFonts w:ascii="Times New Roman" w:hAnsi="Times New Roman" w:cs="Times New Roman"/>
                <w:sz w:val="24"/>
                <w:szCs w:val="24"/>
              </w:rPr>
            </w:pPr>
            <w:r w:rsidRPr="002C1C97">
              <w:rPr>
                <w:rFonts w:ascii="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w:t>
            </w:r>
            <w:proofErr w:type="spellStart"/>
            <w:r w:rsidRPr="002C1C97">
              <w:rPr>
                <w:rFonts w:ascii="Times New Roman" w:hAnsi="Times New Roman" w:cs="Times New Roman"/>
                <w:sz w:val="24"/>
                <w:szCs w:val="24"/>
              </w:rPr>
              <w:t>білорусь</w:t>
            </w:r>
            <w:proofErr w:type="spellEnd"/>
            <w:r w:rsidRPr="002C1C97">
              <w:rPr>
                <w:rFonts w:ascii="Times New Roman" w:hAnsi="Times New Roman" w:cs="Times New Roman"/>
                <w:sz w:val="24"/>
                <w:szCs w:val="24"/>
              </w:rPr>
              <w:t xml:space="preserve">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w:t>
            </w:r>
            <w:proofErr w:type="spellStart"/>
            <w:r w:rsidRPr="002C1C97">
              <w:rPr>
                <w:rFonts w:ascii="Times New Roman" w:hAnsi="Times New Roman" w:cs="Times New Roman"/>
                <w:sz w:val="24"/>
                <w:szCs w:val="24"/>
              </w:rPr>
              <w:t>білорусь</w:t>
            </w:r>
            <w:proofErr w:type="spellEnd"/>
            <w:r w:rsidRPr="002C1C97">
              <w:rPr>
                <w:rFonts w:ascii="Times New Roman" w:hAnsi="Times New Roman" w:cs="Times New Roman"/>
                <w:sz w:val="24"/>
                <w:szCs w:val="24"/>
              </w:rPr>
              <w:t xml:space="preserve">;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w:t>
            </w:r>
            <w:proofErr w:type="spellStart"/>
            <w:r w:rsidRPr="002C1C97">
              <w:rPr>
                <w:rFonts w:ascii="Times New Roman" w:hAnsi="Times New Roman" w:cs="Times New Roman"/>
                <w:sz w:val="24"/>
                <w:szCs w:val="24"/>
              </w:rPr>
              <w:t>білорусь</w:t>
            </w:r>
            <w:proofErr w:type="spellEnd"/>
            <w:r w:rsidRPr="002C1C97">
              <w:rPr>
                <w:rFonts w:ascii="Times New Roman" w:hAnsi="Times New Roman" w:cs="Times New Roman"/>
                <w:sz w:val="24"/>
                <w:szCs w:val="24"/>
              </w:rPr>
              <w:t xml:space="preserve">, громадянин російської федерації/республіки </w:t>
            </w:r>
            <w:proofErr w:type="spellStart"/>
            <w:r w:rsidRPr="002C1C97">
              <w:rPr>
                <w:rFonts w:ascii="Times New Roman" w:hAnsi="Times New Roman" w:cs="Times New Roman"/>
                <w:sz w:val="24"/>
                <w:szCs w:val="24"/>
              </w:rPr>
              <w:t>білорусь</w:t>
            </w:r>
            <w:proofErr w:type="spellEnd"/>
            <w:r w:rsidRPr="002C1C97">
              <w:rPr>
                <w:rFonts w:ascii="Times New Roman" w:hAnsi="Times New Roman" w:cs="Times New Roman"/>
                <w:sz w:val="24"/>
                <w:szCs w:val="24"/>
              </w:rPr>
              <w:t xml:space="preserve">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w:t>
            </w:r>
            <w:proofErr w:type="spellStart"/>
            <w:r w:rsidRPr="002C1C97">
              <w:rPr>
                <w:rFonts w:ascii="Times New Roman" w:hAnsi="Times New Roman" w:cs="Times New Roman"/>
                <w:sz w:val="24"/>
                <w:szCs w:val="24"/>
              </w:rPr>
              <w:t>білорусь</w:t>
            </w:r>
            <w:proofErr w:type="spellEnd"/>
            <w:r w:rsidRPr="002C1C97">
              <w:rPr>
                <w:rFonts w:ascii="Times New Roman" w:hAnsi="Times New Roman" w:cs="Times New Roman"/>
                <w:sz w:val="24"/>
                <w:szCs w:val="24"/>
              </w:rPr>
              <w:t>.</w:t>
            </w:r>
          </w:p>
          <w:p w14:paraId="276D96C0" w14:textId="77777777" w:rsidR="008105AA" w:rsidRPr="002C1C97" w:rsidRDefault="008105AA" w:rsidP="008105AA">
            <w:pPr>
              <w:keepLines/>
              <w:spacing w:line="276" w:lineRule="auto"/>
              <w:ind w:left="40" w:firstLine="243"/>
              <w:jc w:val="both"/>
              <w:rPr>
                <w:rFonts w:ascii="Times New Roman" w:hAnsi="Times New Roman" w:cs="Times New Roman"/>
                <w:sz w:val="24"/>
                <w:szCs w:val="24"/>
              </w:rPr>
            </w:pPr>
            <w:r w:rsidRPr="002C1C97">
              <w:rPr>
                <w:rFonts w:ascii="Times New Roman" w:hAnsi="Times New Roman" w:cs="Times New Roman"/>
                <w:sz w:val="24"/>
                <w:szCs w:val="24"/>
              </w:rPr>
              <w:t xml:space="preserve">Замовникам забороняється здійснювати публічні </w:t>
            </w:r>
            <w:r w:rsidRPr="002C1C97">
              <w:rPr>
                <w:rFonts w:ascii="Times New Roman" w:hAnsi="Times New Roman" w:cs="Times New Roman"/>
                <w:sz w:val="24"/>
                <w:szCs w:val="24"/>
              </w:rPr>
              <w:lastRenderedPageBreak/>
              <w:t xml:space="preserve">закупівлі товарів походженням з російської федерації/республіки </w:t>
            </w:r>
            <w:proofErr w:type="spellStart"/>
            <w:r w:rsidRPr="002C1C97">
              <w:rPr>
                <w:rFonts w:ascii="Times New Roman" w:hAnsi="Times New Roman" w:cs="Times New Roman"/>
                <w:sz w:val="24"/>
                <w:szCs w:val="24"/>
              </w:rPr>
              <w:t>білорусь</w:t>
            </w:r>
            <w:proofErr w:type="spellEnd"/>
            <w:r w:rsidRPr="002C1C97">
              <w:rPr>
                <w:rFonts w:ascii="Times New Roman" w:hAnsi="Times New Roman" w:cs="Times New Roman"/>
                <w:sz w:val="24"/>
                <w:szCs w:val="24"/>
              </w:rPr>
              <w:t>, за винятком товарів, необхідних для ремонту та обслуговування товарів, придбаних до набрання чинності постановою.</w:t>
            </w:r>
          </w:p>
          <w:p w14:paraId="323D132D" w14:textId="77777777" w:rsidR="008105AA" w:rsidRPr="002C1C97" w:rsidRDefault="008105AA" w:rsidP="008105AA">
            <w:pPr>
              <w:keepLines/>
              <w:spacing w:line="276" w:lineRule="auto"/>
              <w:ind w:left="40" w:firstLine="243"/>
              <w:jc w:val="both"/>
              <w:rPr>
                <w:rFonts w:ascii="Times New Roman" w:hAnsi="Times New Roman" w:cs="Times New Roman"/>
                <w:sz w:val="24"/>
                <w:szCs w:val="24"/>
              </w:rPr>
            </w:pPr>
            <w:r w:rsidRPr="002C1C97">
              <w:rPr>
                <w:rFonts w:ascii="Times New Roman" w:hAnsi="Times New Roman" w:cs="Times New Roman"/>
                <w:sz w:val="24"/>
                <w:szCs w:val="24"/>
              </w:rPr>
              <w:t xml:space="preserve">Відповідно до підпункту 11 </w:t>
            </w:r>
            <w:r w:rsidR="00796B51">
              <w:rPr>
                <w:rFonts w:ascii="Times New Roman" w:hAnsi="Times New Roman" w:cs="Times New Roman"/>
                <w:sz w:val="24"/>
                <w:szCs w:val="24"/>
              </w:rPr>
              <w:t xml:space="preserve">пункту </w:t>
            </w:r>
            <w:r w:rsidR="009F44E0" w:rsidRPr="002C1C97">
              <w:rPr>
                <w:rFonts w:ascii="Times New Roman" w:hAnsi="Times New Roman" w:cs="Times New Roman"/>
                <w:sz w:val="24"/>
                <w:szCs w:val="24"/>
              </w:rPr>
              <w:t>47</w:t>
            </w:r>
            <w:r w:rsidRPr="002C1C97">
              <w:rPr>
                <w:rFonts w:ascii="Times New Roman" w:hAnsi="Times New Roman" w:cs="Times New Roman"/>
                <w:sz w:val="24"/>
                <w:szCs w:val="24"/>
              </w:rPr>
              <w:t xml:space="preserve"> Особливостей </w:t>
            </w:r>
            <w:r w:rsidRPr="002C1C97">
              <w:rPr>
                <w:rFonts w:ascii="Times New Roman" w:hAnsi="Times New Roman" w:cs="Times New Roman"/>
                <w:b/>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C156D80" w14:textId="77777777" w:rsidR="00B5499C" w:rsidRPr="002C1C97" w:rsidRDefault="008105AA" w:rsidP="008105AA">
            <w:pPr>
              <w:widowControl w:val="0"/>
              <w:ind w:right="140"/>
              <w:jc w:val="both"/>
              <w:rPr>
                <w:rFonts w:ascii="Times New Roman" w:eastAsia="Times New Roman" w:hAnsi="Times New Roman" w:cs="Times New Roman"/>
                <w:sz w:val="24"/>
                <w:szCs w:val="24"/>
              </w:rPr>
            </w:pPr>
            <w:r w:rsidRPr="002C1C97">
              <w:rPr>
                <w:rFonts w:ascii="Times New Roman" w:hAnsi="Times New Roman" w:cs="Times New Roman"/>
                <w:sz w:val="24"/>
                <w:szCs w:val="24"/>
              </w:rPr>
              <w:t xml:space="preserve">учасник процедури закупівлі або кінцевий </w:t>
            </w:r>
            <w:proofErr w:type="spellStart"/>
            <w:r w:rsidRPr="002C1C97">
              <w:rPr>
                <w:rFonts w:ascii="Times New Roman" w:hAnsi="Times New Roman" w:cs="Times New Roman"/>
                <w:sz w:val="24"/>
                <w:szCs w:val="24"/>
              </w:rPr>
              <w:t>бенефіціарний</w:t>
            </w:r>
            <w:proofErr w:type="spellEnd"/>
            <w:r w:rsidRPr="002C1C97">
              <w:rPr>
                <w:rFonts w:ascii="Times New Roman" w:hAnsi="Times New Roman" w:cs="Times New Roman"/>
                <w:sz w:val="24"/>
                <w:szCs w:val="24"/>
              </w:rPr>
              <w:t xml:space="preserve"> власник, член або учасник (акціонер) юридичної особи-учасника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9F44E0" w:rsidRPr="002C1C97">
              <w:rPr>
                <w:rFonts w:ascii="Times New Roman" w:hAnsi="Times New Roman" w:cs="Times New Roman"/>
                <w:color w:val="333333"/>
                <w:sz w:val="24"/>
                <w:szCs w:val="24"/>
                <w:shd w:val="clear" w:color="auto" w:fill="FFFFFF"/>
              </w:rPr>
              <w:t>, крім випадку, коли активи такої особи в установленому законодавством порядку передані в управління АРМА</w:t>
            </w:r>
          </w:p>
        </w:tc>
      </w:tr>
      <w:tr w:rsidR="00B5499C" w14:paraId="219CE6EE" w14:textId="77777777">
        <w:trPr>
          <w:trHeight w:val="1119"/>
          <w:jc w:val="center"/>
        </w:trPr>
        <w:tc>
          <w:tcPr>
            <w:tcW w:w="705" w:type="dxa"/>
          </w:tcPr>
          <w:p w14:paraId="3D823B84" w14:textId="77777777" w:rsidR="00B5499C" w:rsidRDefault="00B549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4832076D" w14:textId="77777777" w:rsidR="00B5499C" w:rsidRDefault="00B549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4253BD95" w14:textId="77777777" w:rsidR="00B5499C" w:rsidRPr="002C1C97" w:rsidRDefault="00B5499C">
            <w:pPr>
              <w:widowControl w:val="0"/>
              <w:ind w:right="140"/>
              <w:jc w:val="both"/>
              <w:rPr>
                <w:rFonts w:ascii="Times New Roman" w:eastAsia="Times New Roman" w:hAnsi="Times New Roman" w:cs="Times New Roman"/>
                <w:sz w:val="24"/>
                <w:szCs w:val="24"/>
              </w:rPr>
            </w:pPr>
            <w:r w:rsidRPr="002C1C97">
              <w:rPr>
                <w:rFonts w:ascii="Times New Roman" w:eastAsia="Times New Roman" w:hAnsi="Times New Roman" w:cs="Times New Roman"/>
                <w:color w:val="000000"/>
                <w:sz w:val="24"/>
                <w:szCs w:val="24"/>
              </w:rPr>
              <w:t>Валютою тендерної пропозиції є гривня.</w:t>
            </w:r>
            <w:r w:rsidRPr="002C1C97">
              <w:rPr>
                <w:rFonts w:ascii="Times New Roman" w:eastAsia="Times New Roman" w:hAnsi="Times New Roman" w:cs="Times New Roman"/>
              </w:rPr>
              <w:t xml:space="preserve"> </w:t>
            </w:r>
            <w:r w:rsidRPr="002C1C97">
              <w:rPr>
                <w:rFonts w:ascii="Times New Roman" w:eastAsia="Times New Roman" w:hAnsi="Times New Roman" w:cs="Times New Roman"/>
                <w:b/>
                <w:i/>
                <w:color w:val="000000"/>
                <w:sz w:val="24"/>
                <w:szCs w:val="24"/>
              </w:rPr>
              <w:t>У разі якщо учасником процедури закупівлі є нерезидент</w:t>
            </w:r>
            <w:r w:rsidRPr="002C1C97">
              <w:rPr>
                <w:rFonts w:ascii="Times New Roman" w:eastAsia="Times New Roman" w:hAnsi="Times New Roman" w:cs="Times New Roman"/>
                <w:b/>
                <w:color w:val="000000"/>
                <w:sz w:val="24"/>
                <w:szCs w:val="24"/>
              </w:rPr>
              <w:t xml:space="preserve">,  </w:t>
            </w:r>
            <w:r w:rsidRPr="002C1C97">
              <w:rPr>
                <w:rFonts w:ascii="Times New Roman" w:eastAsia="Times New Roman" w:hAnsi="Times New Roman" w:cs="Times New Roman"/>
                <w:color w:val="000000"/>
                <w:sz w:val="24"/>
                <w:szCs w:val="24"/>
              </w:rPr>
              <w:t xml:space="preserve">такий </w:t>
            </w:r>
            <w:r w:rsidRPr="002C1C97">
              <w:rPr>
                <w:rFonts w:ascii="Times New Roman" w:eastAsia="Times New Roman" w:hAnsi="Times New Roman" w:cs="Times New Roman"/>
                <w:sz w:val="24"/>
                <w:szCs w:val="24"/>
              </w:rPr>
              <w:t>у</w:t>
            </w:r>
            <w:r w:rsidRPr="002C1C97">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B5499C" w14:paraId="4E8B1038" w14:textId="77777777">
        <w:trPr>
          <w:trHeight w:val="1119"/>
          <w:jc w:val="center"/>
        </w:trPr>
        <w:tc>
          <w:tcPr>
            <w:tcW w:w="705" w:type="dxa"/>
          </w:tcPr>
          <w:p w14:paraId="1B53FE39" w14:textId="77777777" w:rsidR="00B5499C" w:rsidRDefault="00B549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004C884F" w14:textId="77777777" w:rsidR="00B5499C" w:rsidRDefault="00B549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1315E9A3" w14:textId="77777777" w:rsidR="00B5499C" w:rsidRDefault="00B549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4AB0C8C4" w14:textId="77777777" w:rsidR="00B5499C" w:rsidRDefault="00B549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7B12D209" w14:textId="77777777" w:rsidR="00B5499C" w:rsidRDefault="00B549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C109696" w14:textId="77777777" w:rsidR="00B5499C" w:rsidRDefault="00B549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436DC0F3" w14:textId="77777777" w:rsidR="00B5499C" w:rsidRDefault="00B5499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648FF68D" w14:textId="77777777" w:rsidR="00B5499C" w:rsidRDefault="00B549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 xml:space="preserve">тому числі якщо такі документи надані іноземною мовою без перекладу. </w:t>
            </w:r>
          </w:p>
          <w:p w14:paraId="01F27BFB" w14:textId="77777777" w:rsidR="00B5499C" w:rsidRDefault="00B549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5499C" w14:paraId="5E978E67" w14:textId="77777777">
        <w:trPr>
          <w:trHeight w:val="501"/>
          <w:jc w:val="center"/>
        </w:trPr>
        <w:tc>
          <w:tcPr>
            <w:tcW w:w="9960" w:type="dxa"/>
            <w:gridSpan w:val="3"/>
            <w:vAlign w:val="center"/>
          </w:tcPr>
          <w:p w14:paraId="47FA0B7D" w14:textId="77777777" w:rsidR="00B5499C" w:rsidRDefault="00B549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5499C" w14:paraId="6513A93D" w14:textId="77777777" w:rsidTr="001034B0">
        <w:trPr>
          <w:trHeight w:val="1104"/>
          <w:jc w:val="center"/>
        </w:trPr>
        <w:tc>
          <w:tcPr>
            <w:tcW w:w="705" w:type="dxa"/>
          </w:tcPr>
          <w:p w14:paraId="773EF702" w14:textId="77777777" w:rsidR="00B5499C" w:rsidRDefault="00B549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4596EFA7" w14:textId="77777777" w:rsidR="00B5499C" w:rsidRDefault="00B5499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4A74B11C" w14:textId="77777777" w:rsidR="00B5499C" w:rsidRDefault="00B549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9BB5809" w14:textId="77777777" w:rsidR="00B5499C" w:rsidRDefault="00B549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232D3B72" w14:textId="77777777" w:rsidR="00B5499C" w:rsidRDefault="00B549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194E46BA" w14:textId="77777777" w:rsidR="00B5499C" w:rsidRDefault="00B549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AFC1DE4" w14:textId="77777777" w:rsidR="00B5499C" w:rsidRDefault="00B5499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B5499C" w14:paraId="1B5AB541" w14:textId="77777777">
        <w:trPr>
          <w:trHeight w:val="1119"/>
          <w:jc w:val="center"/>
        </w:trPr>
        <w:tc>
          <w:tcPr>
            <w:tcW w:w="705" w:type="dxa"/>
          </w:tcPr>
          <w:p w14:paraId="3E507B47" w14:textId="77777777" w:rsidR="00B5499C" w:rsidRDefault="00B549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30961EC6" w14:textId="77777777" w:rsidR="00B5499C" w:rsidRDefault="00B549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0A274C74" w14:textId="77777777" w:rsidR="00B5499C" w:rsidRDefault="00B549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0ACAC4C" w14:textId="77777777" w:rsidR="003718EF" w:rsidRDefault="00B549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w:t>
            </w:r>
            <w:r>
              <w:rPr>
                <w:rFonts w:ascii="Times New Roman" w:eastAsia="Times New Roman" w:hAnsi="Times New Roman" w:cs="Times New Roman"/>
                <w:sz w:val="24"/>
                <w:szCs w:val="24"/>
                <w:highlight w:val="white"/>
              </w:rPr>
              <w:lastRenderedPageBreak/>
              <w:t>розміщуються в електронній системі закупівель протягом одного дня з дати прийняття рішення про їх внесення.</w:t>
            </w:r>
          </w:p>
        </w:tc>
      </w:tr>
      <w:tr w:rsidR="00B5499C" w14:paraId="475FE54A" w14:textId="77777777">
        <w:trPr>
          <w:trHeight w:val="480"/>
          <w:jc w:val="center"/>
        </w:trPr>
        <w:tc>
          <w:tcPr>
            <w:tcW w:w="9960" w:type="dxa"/>
            <w:gridSpan w:val="3"/>
            <w:vAlign w:val="center"/>
          </w:tcPr>
          <w:p w14:paraId="01E849B2" w14:textId="77777777" w:rsidR="00B5499C" w:rsidRDefault="00B5499C">
            <w:pPr>
              <w:widowControl w:val="0"/>
              <w:jc w:val="center"/>
              <w:rPr>
                <w:rFonts w:ascii="Times New Roman" w:eastAsia="Times New Roman" w:hAnsi="Times New Roman" w:cs="Times New Roman"/>
                <w:sz w:val="24"/>
                <w:szCs w:val="24"/>
              </w:rPr>
            </w:pPr>
            <w:r w:rsidRPr="00571429">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B5499C" w:rsidRPr="002C1C97" w14:paraId="460901D8" w14:textId="77777777">
        <w:trPr>
          <w:trHeight w:val="1119"/>
          <w:jc w:val="center"/>
        </w:trPr>
        <w:tc>
          <w:tcPr>
            <w:tcW w:w="705" w:type="dxa"/>
          </w:tcPr>
          <w:p w14:paraId="44EC277E" w14:textId="77777777" w:rsidR="00B5499C" w:rsidRDefault="00B549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32B3F4ED" w14:textId="77777777" w:rsidR="00B5499C" w:rsidRDefault="00B549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3CC7EE02" w14:textId="77777777" w:rsidR="00B5499C" w:rsidRPr="002C1C97" w:rsidRDefault="00B5499C">
            <w:pPr>
              <w:widowControl w:val="0"/>
              <w:jc w:val="both"/>
              <w:rPr>
                <w:rFonts w:ascii="Times New Roman" w:eastAsia="Times New Roman" w:hAnsi="Times New Roman" w:cs="Times New Roman"/>
                <w:sz w:val="24"/>
                <w:szCs w:val="24"/>
              </w:rPr>
            </w:pPr>
            <w:r w:rsidRPr="002C1C97">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5D028842" w14:textId="77777777" w:rsidR="00B5499C" w:rsidRPr="002C1C97" w:rsidRDefault="00B5499C">
            <w:pPr>
              <w:widowControl w:val="0"/>
              <w:jc w:val="both"/>
              <w:rPr>
                <w:rFonts w:ascii="Times New Roman" w:eastAsia="Times New Roman" w:hAnsi="Times New Roman" w:cs="Times New Roman"/>
                <w:sz w:val="24"/>
                <w:szCs w:val="24"/>
              </w:rPr>
            </w:pPr>
            <w:r w:rsidRPr="002C1C97">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r w:rsidR="00425F70" w:rsidRPr="002C1C97">
              <w:rPr>
                <w:rFonts w:ascii="Times New Roman" w:hAnsi="Times New Roman" w:cs="Times New Roman"/>
                <w:sz w:val="24"/>
                <w:szCs w:val="24"/>
              </w:rPr>
              <w:t>, та завантаження файлів з:</w:t>
            </w:r>
          </w:p>
          <w:p w14:paraId="45323B65" w14:textId="77777777" w:rsidR="0067165C" w:rsidRPr="002C1C97" w:rsidRDefault="0067165C" w:rsidP="0067165C">
            <w:pPr>
              <w:widowControl w:val="0"/>
              <w:ind w:firstLine="284"/>
              <w:contextualSpacing/>
              <w:jc w:val="both"/>
              <w:rPr>
                <w:rFonts w:ascii="Times New Roman" w:hAnsi="Times New Roman" w:cs="Times New Roman"/>
                <w:sz w:val="24"/>
                <w:szCs w:val="24"/>
                <w:lang w:eastAsia="uk-UA"/>
              </w:rPr>
            </w:pPr>
            <w:r w:rsidRPr="002C1C97">
              <w:rPr>
                <w:rFonts w:ascii="Times New Roman" w:hAnsi="Times New Roman" w:cs="Times New Roman"/>
                <w:sz w:val="24"/>
                <w:szCs w:val="24"/>
                <w:lang w:eastAsia="uk-UA"/>
              </w:rPr>
              <w:t>1. Тендерною пропозицією, складеною за формою та змістом, що визначений у Додатку № 1, за підписом уповноваженої особи учасника та печаткою (у разі її використання).</w:t>
            </w:r>
          </w:p>
          <w:p w14:paraId="331D6F5A" w14:textId="77777777" w:rsidR="0067165C" w:rsidRPr="002C1C97" w:rsidRDefault="0067165C" w:rsidP="0067165C">
            <w:pPr>
              <w:widowControl w:val="0"/>
              <w:ind w:firstLine="284"/>
              <w:contextualSpacing/>
              <w:jc w:val="both"/>
              <w:rPr>
                <w:rFonts w:ascii="Times New Roman" w:hAnsi="Times New Roman" w:cs="Times New Roman"/>
                <w:sz w:val="24"/>
                <w:szCs w:val="24"/>
                <w:lang w:eastAsia="uk-UA"/>
              </w:rPr>
            </w:pPr>
            <w:r w:rsidRPr="002C1C97">
              <w:rPr>
                <w:rFonts w:ascii="Times New Roman" w:hAnsi="Times New Roman" w:cs="Times New Roman"/>
                <w:sz w:val="24"/>
                <w:szCs w:val="24"/>
                <w:lang w:eastAsia="uk-UA"/>
              </w:rPr>
              <w:t xml:space="preserve">2. </w:t>
            </w:r>
            <w:r w:rsidRPr="002C1C97">
              <w:rPr>
                <w:rFonts w:ascii="Times New Roman" w:hAnsi="Times New Roman" w:cs="Times New Roman"/>
                <w:sz w:val="24"/>
                <w:szCs w:val="24"/>
              </w:rPr>
              <w:t>Документально підтвердженою інформацією про відповідність учасника кваліфікаційним критеріям:</w:t>
            </w:r>
          </w:p>
          <w:p w14:paraId="0B45AB7C" w14:textId="77777777" w:rsidR="0067165C" w:rsidRPr="002C1C97" w:rsidRDefault="0067165C" w:rsidP="0067165C">
            <w:pPr>
              <w:widowControl w:val="0"/>
              <w:ind w:firstLine="284"/>
              <w:contextualSpacing/>
              <w:jc w:val="both"/>
              <w:rPr>
                <w:rFonts w:ascii="Times New Roman" w:hAnsi="Times New Roman" w:cs="Times New Roman"/>
                <w:sz w:val="24"/>
                <w:szCs w:val="24"/>
                <w:lang w:eastAsia="uk-UA"/>
              </w:rPr>
            </w:pPr>
            <w:r w:rsidRPr="002C1C97">
              <w:rPr>
                <w:rFonts w:ascii="Times New Roman" w:hAnsi="Times New Roman" w:cs="Times New Roman"/>
                <w:sz w:val="24"/>
                <w:szCs w:val="24"/>
                <w:lang w:eastAsia="uk-UA"/>
              </w:rPr>
              <w:t xml:space="preserve">- </w:t>
            </w:r>
            <w:r w:rsidRPr="002C1C97">
              <w:rPr>
                <w:rFonts w:ascii="Times New Roman" w:hAnsi="Times New Roman" w:cs="Times New Roman"/>
                <w:sz w:val="24"/>
                <w:szCs w:val="24"/>
              </w:rPr>
              <w:t xml:space="preserve">спосіб підтвердження відповідності учасника критеріям і вимогам згідно із законодавством </w:t>
            </w:r>
            <w:r w:rsidRPr="002C1C97">
              <w:rPr>
                <w:rFonts w:ascii="Times New Roman" w:hAnsi="Times New Roman" w:cs="Times New Roman"/>
                <w:sz w:val="24"/>
                <w:szCs w:val="24"/>
                <w:lang w:eastAsia="uk-UA"/>
              </w:rPr>
              <w:t>зазначені у Додатку № 2 до Тендерної документації</w:t>
            </w:r>
            <w:r w:rsidRPr="002C1C97">
              <w:rPr>
                <w:rFonts w:ascii="Times New Roman" w:hAnsi="Times New Roman" w:cs="Times New Roman"/>
                <w:sz w:val="24"/>
                <w:szCs w:val="24"/>
              </w:rPr>
              <w:t>.</w:t>
            </w:r>
          </w:p>
          <w:p w14:paraId="0AD07B15" w14:textId="77777777" w:rsidR="0067165C" w:rsidRPr="002C1C97" w:rsidRDefault="0067165C" w:rsidP="0067165C">
            <w:pPr>
              <w:ind w:firstLine="284"/>
              <w:jc w:val="both"/>
              <w:rPr>
                <w:rFonts w:ascii="Times New Roman" w:hAnsi="Times New Roman" w:cs="Times New Roman"/>
                <w:sz w:val="24"/>
                <w:szCs w:val="24"/>
              </w:rPr>
            </w:pPr>
            <w:r w:rsidRPr="002C1C97">
              <w:rPr>
                <w:rFonts w:ascii="Times New Roman" w:hAnsi="Times New Roman" w:cs="Times New Roman"/>
                <w:sz w:val="24"/>
                <w:szCs w:val="24"/>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14:paraId="7B0E8F98" w14:textId="77777777" w:rsidR="0067165C" w:rsidRPr="002C1C97" w:rsidRDefault="0067165C" w:rsidP="0067165C">
            <w:pPr>
              <w:widowControl w:val="0"/>
              <w:ind w:firstLine="284"/>
              <w:contextualSpacing/>
              <w:jc w:val="both"/>
              <w:rPr>
                <w:rFonts w:ascii="Times New Roman" w:hAnsi="Times New Roman" w:cs="Times New Roman"/>
                <w:sz w:val="24"/>
                <w:szCs w:val="24"/>
                <w:lang w:eastAsia="uk-UA"/>
              </w:rPr>
            </w:pPr>
            <w:r w:rsidRPr="002C1C97">
              <w:rPr>
                <w:rFonts w:ascii="Times New Roman" w:hAnsi="Times New Roman" w:cs="Times New Roman"/>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8A7B88B" w14:textId="77777777" w:rsidR="0067165C" w:rsidRPr="002C1C97" w:rsidRDefault="0067165C" w:rsidP="0067165C">
            <w:pPr>
              <w:widowControl w:val="0"/>
              <w:ind w:firstLine="284"/>
              <w:contextualSpacing/>
              <w:jc w:val="both"/>
              <w:rPr>
                <w:rFonts w:ascii="Times New Roman" w:hAnsi="Times New Roman" w:cs="Times New Roman"/>
                <w:sz w:val="24"/>
                <w:szCs w:val="24"/>
              </w:rPr>
            </w:pPr>
            <w:r w:rsidRPr="002C1C97">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55FB64A" w14:textId="77777777" w:rsidR="0067165C" w:rsidRPr="002C1C97" w:rsidRDefault="0067165C" w:rsidP="0067165C">
            <w:pPr>
              <w:widowControl w:val="0"/>
              <w:ind w:firstLine="284"/>
              <w:contextualSpacing/>
              <w:jc w:val="both"/>
              <w:rPr>
                <w:rFonts w:ascii="Times New Roman" w:hAnsi="Times New Roman" w:cs="Times New Roman"/>
                <w:sz w:val="24"/>
                <w:szCs w:val="24"/>
                <w:lang w:eastAsia="uk-UA"/>
              </w:rPr>
            </w:pPr>
            <w:r w:rsidRPr="002C1C97">
              <w:rPr>
                <w:rFonts w:ascii="Times New Roman" w:hAnsi="Times New Roman" w:cs="Times New Roman"/>
                <w:sz w:val="24"/>
                <w:szCs w:val="24"/>
                <w:lang w:eastAsia="uk-UA"/>
              </w:rPr>
              <w:t xml:space="preserve">3. </w:t>
            </w:r>
            <w:r w:rsidRPr="002C1C97">
              <w:rPr>
                <w:rFonts w:ascii="Times New Roman" w:hAnsi="Times New Roman" w:cs="Times New Roman"/>
                <w:sz w:val="24"/>
                <w:szCs w:val="24"/>
              </w:rPr>
              <w:t xml:space="preserve">Інформацією щодо відсутності підстав, визначених пунктом </w:t>
            </w:r>
            <w:r w:rsidR="009209D4" w:rsidRPr="002C1C97">
              <w:rPr>
                <w:rFonts w:ascii="Times New Roman" w:hAnsi="Times New Roman" w:cs="Times New Roman"/>
                <w:sz w:val="24"/>
                <w:szCs w:val="24"/>
              </w:rPr>
              <w:t>47</w:t>
            </w:r>
            <w:r w:rsidRPr="002C1C97">
              <w:rPr>
                <w:rFonts w:ascii="Times New Roman" w:hAnsi="Times New Roman" w:cs="Times New Roman"/>
                <w:sz w:val="24"/>
                <w:szCs w:val="24"/>
              </w:rPr>
              <w:t xml:space="preserve"> Особливостей</w:t>
            </w:r>
            <w:r w:rsidRPr="002C1C97">
              <w:rPr>
                <w:rFonts w:ascii="Times New Roman" w:hAnsi="Times New Roman" w:cs="Times New Roman"/>
                <w:sz w:val="24"/>
                <w:szCs w:val="24"/>
                <w:lang w:eastAsia="uk-UA"/>
              </w:rPr>
              <w:t>:</w:t>
            </w:r>
          </w:p>
          <w:p w14:paraId="53E11038" w14:textId="77777777" w:rsidR="0067165C" w:rsidRPr="002C1C97" w:rsidRDefault="0067165C" w:rsidP="0067165C">
            <w:pPr>
              <w:widowControl w:val="0"/>
              <w:ind w:firstLine="284"/>
              <w:contextualSpacing/>
              <w:jc w:val="both"/>
              <w:rPr>
                <w:rFonts w:ascii="Times New Roman" w:hAnsi="Times New Roman" w:cs="Times New Roman"/>
                <w:sz w:val="24"/>
                <w:szCs w:val="24"/>
                <w:lang w:eastAsia="uk-UA"/>
              </w:rPr>
            </w:pPr>
            <w:r w:rsidRPr="002C1C97">
              <w:rPr>
                <w:rFonts w:ascii="Times New Roman" w:hAnsi="Times New Roman" w:cs="Times New Roman"/>
                <w:sz w:val="24"/>
                <w:szCs w:val="24"/>
                <w:lang w:eastAsia="uk-UA"/>
              </w:rPr>
              <w:t>-</w:t>
            </w:r>
            <w:r w:rsidRPr="002C1C97">
              <w:rPr>
                <w:rFonts w:ascii="Times New Roman" w:hAnsi="Times New Roman" w:cs="Times New Roman"/>
                <w:sz w:val="24"/>
                <w:szCs w:val="24"/>
              </w:rPr>
              <w:t xml:space="preserve"> спосіб підтвердження відсутності підстав для відхилення зазначені</w:t>
            </w:r>
            <w:r w:rsidRPr="002C1C97">
              <w:rPr>
                <w:rFonts w:ascii="Times New Roman" w:hAnsi="Times New Roman" w:cs="Times New Roman"/>
                <w:sz w:val="24"/>
                <w:szCs w:val="24"/>
                <w:lang w:eastAsia="uk-UA"/>
              </w:rPr>
              <w:t xml:space="preserve"> у Додатку № 3 до Тендерної документації.</w:t>
            </w:r>
          </w:p>
          <w:p w14:paraId="7C381E4A" w14:textId="77777777" w:rsidR="0067165C" w:rsidRPr="002C1C97" w:rsidRDefault="0067165C" w:rsidP="0067165C">
            <w:pPr>
              <w:ind w:firstLine="284"/>
              <w:jc w:val="both"/>
              <w:rPr>
                <w:rFonts w:ascii="Times New Roman" w:hAnsi="Times New Roman" w:cs="Times New Roman"/>
                <w:i/>
                <w:iCs/>
                <w:sz w:val="24"/>
                <w:szCs w:val="24"/>
                <w:lang w:eastAsia="uk-UA"/>
              </w:rPr>
            </w:pPr>
            <w:r w:rsidRPr="002C1C97">
              <w:rPr>
                <w:rFonts w:ascii="Times New Roman" w:hAnsi="Times New Roman" w:cs="Times New Roman"/>
                <w:i/>
                <w:iCs/>
                <w:sz w:val="24"/>
                <w:szCs w:val="24"/>
                <w:lang w:eastAsia="uk-UA"/>
              </w:rPr>
              <w:t xml:space="preserve">Документи, які повинен надати Переможець процедури закупівлі у строк, що не перевищує </w:t>
            </w:r>
            <w:r w:rsidRPr="002C1C97">
              <w:rPr>
                <w:rFonts w:ascii="Times New Roman" w:hAnsi="Times New Roman" w:cs="Times New Roman"/>
                <w:bCs/>
                <w:i/>
                <w:iCs/>
                <w:sz w:val="24"/>
                <w:szCs w:val="24"/>
              </w:rPr>
              <w:t>чотири дні</w:t>
            </w:r>
            <w:r w:rsidRPr="002C1C97">
              <w:rPr>
                <w:rFonts w:ascii="Times New Roman" w:hAnsi="Times New Roman" w:cs="Times New Roman"/>
                <w:i/>
                <w:iCs/>
                <w:sz w:val="24"/>
                <w:szCs w:val="24"/>
              </w:rPr>
              <w:t xml:space="preserve"> з дати оприлюднення в електронній системі закупівель повідомлення про намір укласти договір про закупівлю, </w:t>
            </w:r>
            <w:r w:rsidRPr="002C1C97">
              <w:rPr>
                <w:rFonts w:ascii="Times New Roman" w:hAnsi="Times New Roman" w:cs="Times New Roman"/>
                <w:i/>
                <w:iCs/>
                <w:sz w:val="24"/>
                <w:szCs w:val="24"/>
              </w:rPr>
              <w:lastRenderedPageBreak/>
              <w:t>зазна</w:t>
            </w:r>
            <w:r w:rsidRPr="002C1C97">
              <w:rPr>
                <w:rFonts w:ascii="Times New Roman" w:hAnsi="Times New Roman" w:cs="Times New Roman"/>
                <w:i/>
                <w:iCs/>
                <w:sz w:val="24"/>
                <w:szCs w:val="24"/>
                <w:lang w:eastAsia="uk-UA"/>
              </w:rPr>
              <w:t>чені у Додатку № 3 до Тендерної документації.</w:t>
            </w:r>
          </w:p>
          <w:p w14:paraId="0FEEF6F2" w14:textId="77777777" w:rsidR="0067165C" w:rsidRPr="002C1C97" w:rsidRDefault="0067165C" w:rsidP="0067165C">
            <w:pPr>
              <w:ind w:firstLine="284"/>
              <w:jc w:val="both"/>
              <w:rPr>
                <w:rFonts w:ascii="Times New Roman" w:hAnsi="Times New Roman" w:cs="Times New Roman"/>
                <w:i/>
                <w:iCs/>
                <w:sz w:val="24"/>
                <w:szCs w:val="24"/>
                <w:lang w:eastAsia="uk-UA"/>
              </w:rPr>
            </w:pPr>
            <w:r w:rsidRPr="002C1C97">
              <w:rPr>
                <w:rFonts w:ascii="Times New Roman" w:hAnsi="Times New Roman" w:cs="Times New Roman"/>
                <w:sz w:val="24"/>
                <w:szCs w:val="24"/>
                <w:lang w:eastAsia="uk-UA"/>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встановлених пунктом </w:t>
            </w:r>
            <w:r w:rsidR="009209D4" w:rsidRPr="002C1C97">
              <w:rPr>
                <w:rFonts w:ascii="Times New Roman" w:hAnsi="Times New Roman" w:cs="Times New Roman"/>
                <w:sz w:val="24"/>
                <w:szCs w:val="24"/>
                <w:lang w:eastAsia="uk-UA"/>
              </w:rPr>
              <w:t xml:space="preserve"> 47</w:t>
            </w:r>
            <w:r w:rsidRPr="002C1C97">
              <w:rPr>
                <w:rFonts w:ascii="Times New Roman" w:hAnsi="Times New Roman" w:cs="Times New Roman"/>
                <w:sz w:val="24"/>
                <w:szCs w:val="24"/>
                <w:lang w:eastAsia="uk-UA"/>
              </w:rPr>
              <w:t xml:space="preserve"> Особливостей, подається по кожному з учасників, які входять у склад об’єднання окремо.</w:t>
            </w:r>
          </w:p>
          <w:p w14:paraId="5D845158" w14:textId="77777777" w:rsidR="0067165C" w:rsidRPr="002C1C97" w:rsidRDefault="0067165C" w:rsidP="0067165C">
            <w:pPr>
              <w:widowControl w:val="0"/>
              <w:ind w:firstLine="284"/>
              <w:contextualSpacing/>
              <w:jc w:val="both"/>
              <w:rPr>
                <w:rFonts w:ascii="Times New Roman" w:hAnsi="Times New Roman" w:cs="Times New Roman"/>
                <w:sz w:val="24"/>
                <w:szCs w:val="24"/>
                <w:lang w:eastAsia="uk-UA"/>
              </w:rPr>
            </w:pPr>
            <w:r w:rsidRPr="002C1C97">
              <w:rPr>
                <w:rFonts w:ascii="Times New Roman" w:hAnsi="Times New Roman" w:cs="Times New Roman"/>
                <w:sz w:val="24"/>
                <w:szCs w:val="24"/>
                <w:lang w:eastAsia="uk-UA"/>
              </w:rPr>
              <w:t xml:space="preserve">4. Інформацією про необхідні технічні, якісні та кількісні характеристики предмета закупівлі, а також відповідну технічну специфікацію - (у разі потреби (плани, креслення, малюнки чи опис предмета закупівлі, довідки, протоколи випробувань та ін.): </w:t>
            </w:r>
          </w:p>
          <w:p w14:paraId="383175FC" w14:textId="77777777" w:rsidR="0067165C" w:rsidRPr="002C1C97" w:rsidRDefault="0067165C" w:rsidP="0067165C">
            <w:pPr>
              <w:widowControl w:val="0"/>
              <w:ind w:firstLine="284"/>
              <w:contextualSpacing/>
              <w:jc w:val="both"/>
              <w:rPr>
                <w:rFonts w:ascii="Times New Roman" w:hAnsi="Times New Roman" w:cs="Times New Roman"/>
                <w:sz w:val="24"/>
                <w:szCs w:val="24"/>
                <w:lang w:eastAsia="uk-UA"/>
              </w:rPr>
            </w:pPr>
            <w:r w:rsidRPr="002C1C97">
              <w:rPr>
                <w:rFonts w:ascii="Times New Roman" w:hAnsi="Times New Roman" w:cs="Times New Roman"/>
                <w:sz w:val="24"/>
                <w:szCs w:val="24"/>
                <w:lang w:eastAsia="uk-UA"/>
              </w:rPr>
              <w:t>- необхідні технічні вимоги зазначені у Додатку № 4 до Тендерної документації.</w:t>
            </w:r>
          </w:p>
          <w:p w14:paraId="5C88164B" w14:textId="77777777" w:rsidR="0067165C" w:rsidRPr="002C1C97" w:rsidRDefault="0067165C" w:rsidP="0067165C">
            <w:pPr>
              <w:ind w:firstLine="284"/>
              <w:contextualSpacing/>
              <w:jc w:val="both"/>
              <w:rPr>
                <w:rFonts w:ascii="Times New Roman" w:hAnsi="Times New Roman" w:cs="Times New Roman"/>
                <w:sz w:val="24"/>
                <w:szCs w:val="24"/>
              </w:rPr>
            </w:pPr>
            <w:r w:rsidRPr="002C1C97">
              <w:rPr>
                <w:rFonts w:ascii="Times New Roman" w:hAnsi="Times New Roman" w:cs="Times New Roman"/>
                <w:sz w:val="24"/>
                <w:szCs w:val="24"/>
                <w:lang w:eastAsia="uk-UA"/>
              </w:rPr>
              <w:t xml:space="preserve">5. </w:t>
            </w:r>
            <w:r w:rsidRPr="002C1C97">
              <w:rPr>
                <w:rFonts w:ascii="Times New Roman" w:hAnsi="Times New Roman" w:cs="Times New Roman"/>
                <w:sz w:val="24"/>
                <w:szCs w:val="24"/>
              </w:rPr>
              <w:t>Довідкою у довільній формі з переліком осіб (особи), уповноважених(-</w:t>
            </w:r>
            <w:proofErr w:type="spellStart"/>
            <w:r w:rsidRPr="002C1C97">
              <w:rPr>
                <w:rFonts w:ascii="Times New Roman" w:hAnsi="Times New Roman" w:cs="Times New Roman"/>
                <w:sz w:val="24"/>
                <w:szCs w:val="24"/>
              </w:rPr>
              <w:t>ої</w:t>
            </w:r>
            <w:proofErr w:type="spellEnd"/>
            <w:r w:rsidRPr="002C1C97">
              <w:rPr>
                <w:rFonts w:ascii="Times New Roman" w:hAnsi="Times New Roman" w:cs="Times New Roman"/>
                <w:sz w:val="24"/>
                <w:szCs w:val="24"/>
              </w:rPr>
              <w:t xml:space="preserve">) на підписання документів тендерної пропозиції учасника, представлення інтересів учасника під час проведення процедури закупівлі та підписання договору за результатами здійснення процедури закупівлі у разі визначення учасника переможцем, </w:t>
            </w:r>
            <w:r w:rsidRPr="002C1C97">
              <w:rPr>
                <w:rFonts w:ascii="Times New Roman" w:hAnsi="Times New Roman" w:cs="Times New Roman"/>
                <w:sz w:val="24"/>
                <w:szCs w:val="24"/>
                <w:lang w:eastAsia="en-US"/>
              </w:rPr>
              <w:t xml:space="preserve">із зазначенням повноважень, ПІБ уповноваженої особи, зразку підпису, терміну дії та інше з наданням сканованої копії з оригіналу  паспорту (усіх сторінок) уповноваженої особи або </w:t>
            </w:r>
            <w:r w:rsidRPr="002C1C97">
              <w:rPr>
                <w:rFonts w:ascii="Times New Roman" w:hAnsi="Times New Roman" w:cs="Times New Roman"/>
                <w:sz w:val="24"/>
                <w:szCs w:val="24"/>
              </w:rPr>
              <w:t>іншого документу, який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р. № 5492-VI (із змінами).</w:t>
            </w:r>
          </w:p>
          <w:p w14:paraId="6BCC1B9A" w14:textId="77777777" w:rsidR="0067165C" w:rsidRDefault="0067165C" w:rsidP="0067165C">
            <w:pPr>
              <w:widowControl w:val="0"/>
              <w:ind w:firstLine="284"/>
              <w:contextualSpacing/>
              <w:jc w:val="both"/>
              <w:rPr>
                <w:rFonts w:ascii="Times New Roman" w:hAnsi="Times New Roman" w:cs="Times New Roman"/>
                <w:sz w:val="24"/>
                <w:szCs w:val="24"/>
                <w:lang w:eastAsia="en-US"/>
              </w:rPr>
            </w:pPr>
            <w:r w:rsidRPr="002C1C97">
              <w:rPr>
                <w:rFonts w:ascii="Times New Roman" w:hAnsi="Times New Roman" w:cs="Times New Roman"/>
                <w:sz w:val="24"/>
                <w:szCs w:val="24"/>
                <w:lang w:eastAsia="en-US"/>
              </w:rPr>
              <w:t>Повноваження щодо підпису документів пропозиції учасника процедури закупівлі, а в подальшому договору про закупівлю, підтверджуються документами сканованими</w:t>
            </w:r>
            <w:r w:rsidRPr="002C1C97">
              <w:rPr>
                <w:rFonts w:ascii="Times New Roman" w:hAnsi="Times New Roman" w:cs="Times New Roman"/>
                <w:bCs/>
                <w:sz w:val="24"/>
                <w:szCs w:val="24"/>
                <w:lang w:eastAsia="en-US"/>
              </w:rPr>
              <w:t xml:space="preserve"> з оригіналів</w:t>
            </w:r>
            <w:r w:rsidRPr="002C1C97">
              <w:rPr>
                <w:rFonts w:ascii="Times New Roman" w:hAnsi="Times New Roman" w:cs="Times New Roman"/>
                <w:sz w:val="24"/>
                <w:szCs w:val="24"/>
                <w:lang w:eastAsia="en-US"/>
              </w:rPr>
              <w:t>: протоколом (випискою або витягом з протоколу) загальних зборів засновників (спостережної (наглядової) ради та ін.), або рішенням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зокрема надається документ, підтверджуючий обрання/призначення керівника та право підпису, відповідно до вимог за установчими документами підприємства-Учасника (протокол засновників підприємства та/або наказу про призначення керівника тощо) та особи (якщо така визначена Учасником), яка має право підпису документів: довіреність (оригінал або нотаріально завірена копія) або інший документ (оригінал або нотаріально завірена копія).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в складі пропозиції скановану копію з оригіналу документа про наявність в особи таких повноважень.</w:t>
            </w:r>
          </w:p>
          <w:p w14:paraId="104BD36A" w14:textId="77777777" w:rsidR="00FC2A69" w:rsidRPr="002C1C97" w:rsidRDefault="00FC2A69" w:rsidP="0067165C">
            <w:pPr>
              <w:widowControl w:val="0"/>
              <w:ind w:firstLine="284"/>
              <w:contextualSpacing/>
              <w:jc w:val="both"/>
              <w:rPr>
                <w:rFonts w:ascii="Times New Roman" w:hAnsi="Times New Roman" w:cs="Times New Roman"/>
                <w:sz w:val="24"/>
                <w:szCs w:val="24"/>
                <w:lang w:eastAsia="uk-UA"/>
              </w:rPr>
            </w:pPr>
          </w:p>
          <w:p w14:paraId="47FA55B6" w14:textId="77777777" w:rsidR="0067165C" w:rsidRPr="002C1C97" w:rsidRDefault="0067165C" w:rsidP="0067165C">
            <w:pPr>
              <w:widowControl w:val="0"/>
              <w:ind w:firstLine="284"/>
              <w:contextualSpacing/>
              <w:jc w:val="both"/>
              <w:rPr>
                <w:rFonts w:ascii="Times New Roman" w:hAnsi="Times New Roman" w:cs="Times New Roman"/>
                <w:sz w:val="24"/>
                <w:szCs w:val="24"/>
                <w:lang w:eastAsia="uk-UA"/>
              </w:rPr>
            </w:pPr>
            <w:r w:rsidRPr="002C1C97">
              <w:rPr>
                <w:rFonts w:ascii="Times New Roman" w:hAnsi="Times New Roman" w:cs="Times New Roman"/>
                <w:sz w:val="24"/>
                <w:szCs w:val="24"/>
                <w:lang w:eastAsia="uk-UA"/>
              </w:rPr>
              <w:lastRenderedPageBreak/>
              <w:t xml:space="preserve">6. </w:t>
            </w:r>
            <w:r w:rsidRPr="002C1C97">
              <w:rPr>
                <w:rFonts w:ascii="Times New Roman" w:hAnsi="Times New Roman" w:cs="Times New Roman"/>
                <w:position w:val="-1"/>
                <w:sz w:val="24"/>
                <w:szCs w:val="24"/>
              </w:rPr>
              <w:t xml:space="preserve">Сканованою копією з оригіналу Статуту із змінами (в разі їх наявності) або іншого установчого документу (документ повинен бути наданий в повному обсязі, а не окремих його сторінок), або кодом доступу до сканованої копії установчого документу учасника на офіційному сайті Міністерства юстиції України – для юридичних осіб, сканованими копіями з оригіналів паспорту (усіх сторінок) </w:t>
            </w:r>
            <w:r w:rsidRPr="002C1C97">
              <w:rPr>
                <w:rFonts w:ascii="Times New Roman" w:hAnsi="Times New Roman" w:cs="Times New Roman"/>
                <w:sz w:val="24"/>
                <w:szCs w:val="24"/>
              </w:rPr>
              <w:t>або іншого документу, який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р. № 5492-VI (із змінами),</w:t>
            </w:r>
            <w:r w:rsidRPr="002C1C97">
              <w:rPr>
                <w:rFonts w:ascii="Times New Roman" w:hAnsi="Times New Roman" w:cs="Times New Roman"/>
                <w:position w:val="-1"/>
                <w:sz w:val="24"/>
                <w:szCs w:val="24"/>
              </w:rPr>
              <w:t xml:space="preserve"> та довідки про присвоєння ідентифікаційного коду/картки платника податків </w:t>
            </w:r>
            <w:r w:rsidRPr="002C1C97">
              <w:rPr>
                <w:rFonts w:ascii="Times New Roman" w:hAnsi="Times New Roman" w:cs="Times New Roman"/>
                <w:sz w:val="24"/>
                <w:szCs w:val="24"/>
              </w:rPr>
              <w:t>або у разі відсутності довідки про присвоєння ідентифікаційного коду/</w:t>
            </w:r>
            <w:r w:rsidRPr="002C1C97">
              <w:rPr>
                <w:rFonts w:ascii="Times New Roman" w:hAnsi="Times New Roman" w:cs="Times New Roman"/>
                <w:position w:val="-1"/>
                <w:sz w:val="24"/>
                <w:szCs w:val="24"/>
              </w:rPr>
              <w:t>картки платника податків</w:t>
            </w:r>
            <w:r w:rsidRPr="002C1C97">
              <w:rPr>
                <w:rFonts w:ascii="Times New Roman" w:hAnsi="Times New Roman" w:cs="Times New Roman"/>
                <w:sz w:val="24"/>
                <w:szCs w:val="24"/>
              </w:rPr>
              <w:t xml:space="preserve">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r w:rsidRPr="002C1C97">
              <w:rPr>
                <w:rFonts w:ascii="Times New Roman" w:hAnsi="Times New Roman" w:cs="Times New Roman"/>
                <w:position w:val="-1"/>
                <w:sz w:val="24"/>
                <w:szCs w:val="24"/>
              </w:rPr>
              <w:t xml:space="preserve"> - для фізичних осіб. У разі, якщо учасник-юридична особа здійснює діяльність на підставі модельного статуту, необхідно подати у складі пропозиції скановану копію з оригіналу рішення учасників (засновників) про створення такої юридичної особи.</w:t>
            </w:r>
          </w:p>
          <w:p w14:paraId="69B6F68A" w14:textId="77777777" w:rsidR="0067165C" w:rsidRPr="002C1C97" w:rsidRDefault="0067165C" w:rsidP="0067165C">
            <w:pPr>
              <w:ind w:firstLine="284"/>
              <w:jc w:val="both"/>
              <w:rPr>
                <w:rFonts w:ascii="Times New Roman" w:hAnsi="Times New Roman" w:cs="Times New Roman"/>
                <w:sz w:val="24"/>
                <w:szCs w:val="24"/>
              </w:rPr>
            </w:pPr>
            <w:r w:rsidRPr="002C1C97">
              <w:rPr>
                <w:rFonts w:ascii="Times New Roman" w:hAnsi="Times New Roman" w:cs="Times New Roman"/>
                <w:sz w:val="24"/>
                <w:szCs w:val="24"/>
              </w:rPr>
              <w:t xml:space="preserve">7. </w:t>
            </w:r>
            <w:r w:rsidR="00B475EE" w:rsidRPr="002C1C97">
              <w:rPr>
                <w:rFonts w:ascii="Times New Roman" w:hAnsi="Times New Roman" w:cs="Times New Roman"/>
                <w:sz w:val="24"/>
                <w:szCs w:val="24"/>
              </w:rPr>
              <w:t>Повного Витягу щодо учасника з Єдиного державного реєстру юридичних осіб, фізичних осіб - підприємців та громадських формувань, виданого відповідно до діючого на дату отримання витягу Порядку надання відомостей з Єдиного державного реєстру юридичних осіб, фізичних осіб-підприємців та громадських формувань, затвердженого відповідним наказом Міністерства юстиції України (для юридичних осіб та фізичних осіб-підприємців).</w:t>
            </w:r>
            <w:r w:rsidRPr="002C1C97">
              <w:rPr>
                <w:rFonts w:ascii="Times New Roman" w:hAnsi="Times New Roman" w:cs="Times New Roman"/>
                <w:sz w:val="24"/>
                <w:szCs w:val="24"/>
              </w:rPr>
              <w:t xml:space="preserve"> Витяг повинен бути датований не раніше дати оприлюднення оголошення про проведення закупівлі.</w:t>
            </w:r>
          </w:p>
          <w:p w14:paraId="2B1CFAA7" w14:textId="77777777" w:rsidR="0067165C" w:rsidRPr="002C1C97" w:rsidRDefault="0067165C" w:rsidP="0067165C">
            <w:pPr>
              <w:ind w:firstLine="284"/>
              <w:jc w:val="both"/>
              <w:rPr>
                <w:rFonts w:ascii="Times New Roman" w:hAnsi="Times New Roman" w:cs="Times New Roman"/>
                <w:sz w:val="24"/>
                <w:szCs w:val="24"/>
              </w:rPr>
            </w:pPr>
            <w:r w:rsidRPr="002C1C97">
              <w:rPr>
                <w:rFonts w:ascii="Times New Roman" w:hAnsi="Times New Roman" w:cs="Times New Roman"/>
                <w:sz w:val="24"/>
                <w:szCs w:val="24"/>
              </w:rPr>
              <w:t xml:space="preserve">8. Довідкою, складеною у довільній формі, яка містить відомості про учасника: </w:t>
            </w:r>
          </w:p>
          <w:p w14:paraId="11C8AF70" w14:textId="77777777" w:rsidR="0067165C" w:rsidRPr="002C1C97" w:rsidRDefault="0067165C" w:rsidP="0067165C">
            <w:pPr>
              <w:ind w:firstLine="284"/>
              <w:jc w:val="both"/>
              <w:rPr>
                <w:rFonts w:ascii="Times New Roman" w:hAnsi="Times New Roman" w:cs="Times New Roman"/>
                <w:sz w:val="24"/>
                <w:szCs w:val="24"/>
              </w:rPr>
            </w:pPr>
            <w:r w:rsidRPr="002C1C97">
              <w:rPr>
                <w:rFonts w:ascii="Times New Roman" w:hAnsi="Times New Roman" w:cs="Times New Roman"/>
                <w:sz w:val="24"/>
                <w:szCs w:val="24"/>
              </w:rPr>
              <w:t>- повне найменування учасника (ПІБ учасника – для учасника-фізичної особи, фізичної особи-підприємця);</w:t>
            </w:r>
          </w:p>
          <w:p w14:paraId="5AFF1C33" w14:textId="77777777" w:rsidR="0067165C" w:rsidRPr="002C1C97" w:rsidRDefault="0067165C" w:rsidP="0067165C">
            <w:pPr>
              <w:ind w:firstLine="284"/>
              <w:jc w:val="both"/>
              <w:rPr>
                <w:rFonts w:ascii="Times New Roman" w:hAnsi="Times New Roman" w:cs="Times New Roman"/>
                <w:sz w:val="24"/>
                <w:szCs w:val="24"/>
              </w:rPr>
            </w:pPr>
            <w:r w:rsidRPr="002C1C97">
              <w:rPr>
                <w:rFonts w:ascii="Times New Roman" w:hAnsi="Times New Roman" w:cs="Times New Roman"/>
                <w:sz w:val="24"/>
                <w:szCs w:val="24"/>
              </w:rPr>
              <w:t>- код ЄДРПОУ (реєстраційний номер облікової картки платника податків – для учасника-фізичної особи, фізичної особи-підприємця);</w:t>
            </w:r>
          </w:p>
          <w:p w14:paraId="07E9B96E" w14:textId="77777777" w:rsidR="0067165C" w:rsidRPr="002C1C97" w:rsidRDefault="0067165C" w:rsidP="0067165C">
            <w:pPr>
              <w:ind w:firstLine="284"/>
              <w:jc w:val="both"/>
              <w:rPr>
                <w:rFonts w:ascii="Times New Roman" w:hAnsi="Times New Roman" w:cs="Times New Roman"/>
                <w:sz w:val="24"/>
                <w:szCs w:val="24"/>
              </w:rPr>
            </w:pPr>
            <w:r w:rsidRPr="002C1C97">
              <w:rPr>
                <w:rFonts w:ascii="Times New Roman" w:hAnsi="Times New Roman" w:cs="Times New Roman"/>
                <w:sz w:val="24"/>
                <w:szCs w:val="24"/>
              </w:rPr>
              <w:t xml:space="preserve">- реквізити (адреса - юридична та фактична, телефон для контактів, </w:t>
            </w:r>
            <w:r w:rsidRPr="002C1C97">
              <w:rPr>
                <w:rFonts w:ascii="Times New Roman" w:hAnsi="Times New Roman" w:cs="Times New Roman"/>
                <w:sz w:val="24"/>
                <w:szCs w:val="24"/>
                <w:lang w:val="en-US"/>
              </w:rPr>
              <w:t>e</w:t>
            </w:r>
            <w:r w:rsidRPr="002C1C97">
              <w:rPr>
                <w:rFonts w:ascii="Times New Roman" w:hAnsi="Times New Roman" w:cs="Times New Roman"/>
                <w:sz w:val="24"/>
                <w:szCs w:val="24"/>
              </w:rPr>
              <w:t>-</w:t>
            </w:r>
            <w:r w:rsidRPr="002C1C97">
              <w:rPr>
                <w:rFonts w:ascii="Times New Roman" w:hAnsi="Times New Roman" w:cs="Times New Roman"/>
                <w:sz w:val="24"/>
                <w:szCs w:val="24"/>
                <w:lang w:val="en-US"/>
              </w:rPr>
              <w:t>mail</w:t>
            </w:r>
            <w:r w:rsidRPr="002C1C97">
              <w:rPr>
                <w:rFonts w:ascii="Times New Roman" w:hAnsi="Times New Roman" w:cs="Times New Roman"/>
                <w:sz w:val="24"/>
                <w:szCs w:val="24"/>
              </w:rPr>
              <w:t>);</w:t>
            </w:r>
          </w:p>
          <w:p w14:paraId="2C7B6FD4" w14:textId="77777777" w:rsidR="0067165C" w:rsidRPr="002C1C97" w:rsidRDefault="0067165C" w:rsidP="0067165C">
            <w:pPr>
              <w:ind w:firstLine="284"/>
              <w:jc w:val="both"/>
              <w:rPr>
                <w:rFonts w:ascii="Times New Roman" w:hAnsi="Times New Roman" w:cs="Times New Roman"/>
                <w:sz w:val="24"/>
                <w:szCs w:val="24"/>
              </w:rPr>
            </w:pPr>
            <w:r w:rsidRPr="002C1C97">
              <w:rPr>
                <w:rFonts w:ascii="Times New Roman" w:hAnsi="Times New Roman" w:cs="Times New Roman"/>
                <w:sz w:val="24"/>
                <w:szCs w:val="24"/>
              </w:rPr>
              <w:t xml:space="preserve">- керівництво, уповноважене підписувати договір (посада, прізвище, ім'я, по батькові) - для юридичних осіб; </w:t>
            </w:r>
          </w:p>
          <w:p w14:paraId="167DDAB4" w14:textId="77777777" w:rsidR="0067165C" w:rsidRPr="002C1C97" w:rsidRDefault="0067165C" w:rsidP="0067165C">
            <w:pPr>
              <w:widowControl w:val="0"/>
              <w:ind w:firstLine="284"/>
              <w:contextualSpacing/>
              <w:jc w:val="both"/>
              <w:rPr>
                <w:rFonts w:ascii="Times New Roman" w:hAnsi="Times New Roman" w:cs="Times New Roman"/>
                <w:sz w:val="24"/>
                <w:szCs w:val="24"/>
                <w:lang w:eastAsia="uk-UA"/>
              </w:rPr>
            </w:pPr>
            <w:r w:rsidRPr="002C1C97">
              <w:rPr>
                <w:rFonts w:ascii="Times New Roman" w:hAnsi="Times New Roman" w:cs="Times New Roman"/>
                <w:sz w:val="24"/>
                <w:szCs w:val="24"/>
              </w:rPr>
              <w:t>- реквізити банку (назва, МФО), в якому обслуговується Учасник та номер розрахункового рахунку.</w:t>
            </w:r>
          </w:p>
          <w:p w14:paraId="753BF830" w14:textId="77777777" w:rsidR="0067165C" w:rsidRPr="002C1C97" w:rsidRDefault="0067165C" w:rsidP="0067165C">
            <w:pPr>
              <w:tabs>
                <w:tab w:val="left" w:pos="0"/>
              </w:tabs>
              <w:ind w:firstLine="284"/>
              <w:jc w:val="both"/>
              <w:rPr>
                <w:rFonts w:ascii="Times New Roman" w:hAnsi="Times New Roman" w:cs="Times New Roman"/>
                <w:sz w:val="24"/>
                <w:szCs w:val="24"/>
              </w:rPr>
            </w:pPr>
            <w:r w:rsidRPr="002C1C97">
              <w:rPr>
                <w:rFonts w:ascii="Times New Roman" w:hAnsi="Times New Roman" w:cs="Times New Roman"/>
                <w:sz w:val="24"/>
                <w:szCs w:val="24"/>
                <w:lang w:eastAsia="uk-UA"/>
              </w:rPr>
              <w:t>9.</w:t>
            </w:r>
            <w:r w:rsidRPr="002C1C97">
              <w:rPr>
                <w:rFonts w:ascii="Times New Roman" w:hAnsi="Times New Roman" w:cs="Times New Roman"/>
                <w:sz w:val="24"/>
                <w:szCs w:val="24"/>
              </w:rPr>
              <w:t xml:space="preserve"> </w:t>
            </w:r>
            <w:r w:rsidRPr="002C1C97">
              <w:rPr>
                <w:rFonts w:ascii="Times New Roman" w:hAnsi="Times New Roman" w:cs="Times New Roman"/>
                <w:position w:val="-1"/>
                <w:sz w:val="24"/>
                <w:szCs w:val="24"/>
              </w:rPr>
              <w:t>Сканованою копією з оригіналу Витяг</w:t>
            </w:r>
            <w:r w:rsidR="00383B5A" w:rsidRPr="002C1C97">
              <w:rPr>
                <w:rFonts w:ascii="Times New Roman" w:hAnsi="Times New Roman" w:cs="Times New Roman"/>
                <w:position w:val="-1"/>
                <w:sz w:val="24"/>
                <w:szCs w:val="24"/>
              </w:rPr>
              <w:t>у</w:t>
            </w:r>
            <w:r w:rsidRPr="002C1C97">
              <w:rPr>
                <w:rFonts w:ascii="Times New Roman" w:hAnsi="Times New Roman" w:cs="Times New Roman"/>
                <w:position w:val="-1"/>
                <w:sz w:val="24"/>
                <w:szCs w:val="24"/>
              </w:rPr>
              <w:t xml:space="preserve"> з реєстру платників ПДВ або сканованою копією з оригіналу свідоцтва платника ПДВ. Для платників єдиного податку –витяг</w:t>
            </w:r>
            <w:r w:rsidR="00383B5A" w:rsidRPr="002C1C97">
              <w:rPr>
                <w:rFonts w:ascii="Times New Roman" w:hAnsi="Times New Roman" w:cs="Times New Roman"/>
                <w:position w:val="-1"/>
                <w:sz w:val="24"/>
                <w:szCs w:val="24"/>
              </w:rPr>
              <w:t xml:space="preserve"> </w:t>
            </w:r>
            <w:r w:rsidRPr="002C1C97">
              <w:rPr>
                <w:rFonts w:ascii="Times New Roman" w:hAnsi="Times New Roman" w:cs="Times New Roman"/>
                <w:position w:val="-1"/>
                <w:sz w:val="24"/>
                <w:szCs w:val="24"/>
              </w:rPr>
              <w:t xml:space="preserve">з реєстру платників єдиного податку. </w:t>
            </w:r>
            <w:r w:rsidRPr="002C1C97">
              <w:rPr>
                <w:rFonts w:ascii="Times New Roman" w:hAnsi="Times New Roman" w:cs="Times New Roman"/>
                <w:sz w:val="24"/>
                <w:szCs w:val="24"/>
              </w:rPr>
              <w:t xml:space="preserve">У разі, якщо учасник перебуває на іншій системі оподаткування – надати інформаційний лист про систему оподаткування учасника, </w:t>
            </w:r>
            <w:r w:rsidRPr="002C1C97">
              <w:rPr>
                <w:rFonts w:ascii="Times New Roman" w:hAnsi="Times New Roman" w:cs="Times New Roman"/>
                <w:sz w:val="24"/>
                <w:szCs w:val="24"/>
              </w:rPr>
              <w:lastRenderedPageBreak/>
              <w:t>завірений підписом уповноваженої особи та печаткою (у разі її використання) учасника.</w:t>
            </w:r>
          </w:p>
          <w:p w14:paraId="18AD509C" w14:textId="77777777" w:rsidR="0067165C" w:rsidRPr="002C1C97" w:rsidRDefault="0067165C" w:rsidP="0067165C">
            <w:pPr>
              <w:widowControl w:val="0"/>
              <w:ind w:firstLine="284"/>
              <w:contextualSpacing/>
              <w:jc w:val="both"/>
              <w:rPr>
                <w:rFonts w:ascii="Times New Roman" w:hAnsi="Times New Roman" w:cs="Times New Roman"/>
                <w:sz w:val="24"/>
                <w:szCs w:val="24"/>
                <w:lang w:eastAsia="uk-UA"/>
              </w:rPr>
            </w:pPr>
            <w:r w:rsidRPr="002C1C97">
              <w:rPr>
                <w:rFonts w:ascii="Times New Roman" w:hAnsi="Times New Roman" w:cs="Times New Roman"/>
                <w:sz w:val="24"/>
                <w:szCs w:val="24"/>
                <w:lang w:eastAsia="uk-UA"/>
              </w:rPr>
              <w:t>10. 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14:paraId="4BFA3E39" w14:textId="77777777" w:rsidR="0067165C" w:rsidRPr="002C1C97" w:rsidRDefault="0067165C" w:rsidP="0067165C">
            <w:pPr>
              <w:widowControl w:val="0"/>
              <w:ind w:firstLine="284"/>
              <w:contextualSpacing/>
              <w:jc w:val="both"/>
              <w:rPr>
                <w:rFonts w:ascii="Times New Roman" w:hAnsi="Times New Roman" w:cs="Times New Roman"/>
                <w:sz w:val="24"/>
                <w:szCs w:val="24"/>
                <w:lang w:eastAsia="uk-UA"/>
              </w:rPr>
            </w:pPr>
            <w:r w:rsidRPr="002C1C97">
              <w:rPr>
                <w:rFonts w:ascii="Times New Roman" w:hAnsi="Times New Roman" w:cs="Times New Roman"/>
                <w:sz w:val="24"/>
                <w:szCs w:val="24"/>
                <w:lang w:eastAsia="uk-UA"/>
              </w:rPr>
              <w:t>- вимоги до надання забезпечення тендерної пропозиції зазначені в ч. 2 Розділу  ІІІ Тендерної документації.</w:t>
            </w:r>
          </w:p>
          <w:p w14:paraId="5A31EA78" w14:textId="77777777" w:rsidR="0067165C" w:rsidRPr="002C1C97" w:rsidRDefault="0067165C" w:rsidP="0067165C">
            <w:pPr>
              <w:widowControl w:val="0"/>
              <w:ind w:firstLine="284"/>
              <w:contextualSpacing/>
              <w:jc w:val="both"/>
              <w:rPr>
                <w:rFonts w:ascii="Times New Roman" w:hAnsi="Times New Roman" w:cs="Times New Roman"/>
                <w:sz w:val="24"/>
                <w:szCs w:val="24"/>
                <w:lang w:eastAsia="uk-UA"/>
              </w:rPr>
            </w:pPr>
            <w:r w:rsidRPr="002C1C97">
              <w:rPr>
                <w:rFonts w:ascii="Times New Roman" w:hAnsi="Times New Roman" w:cs="Times New Roman"/>
                <w:sz w:val="24"/>
                <w:szCs w:val="24"/>
                <w:lang w:eastAsia="uk-UA"/>
              </w:rPr>
              <w:t>11. Листом-згодою з істотними умовами проекту договору та технічними вимогами, що викладені у Додатках № 4 та № 5 у довільній формі та самих додатків.</w:t>
            </w:r>
          </w:p>
          <w:p w14:paraId="47FCEEA9" w14:textId="77777777" w:rsidR="00425F70" w:rsidRPr="002C1C97" w:rsidRDefault="0067165C" w:rsidP="00B475EE">
            <w:pPr>
              <w:widowControl w:val="0"/>
              <w:tabs>
                <w:tab w:val="left" w:pos="87"/>
              </w:tabs>
              <w:ind w:firstLine="284"/>
              <w:contextualSpacing/>
              <w:jc w:val="both"/>
              <w:rPr>
                <w:rFonts w:ascii="Times New Roman" w:hAnsi="Times New Roman" w:cs="Times New Roman"/>
                <w:sz w:val="24"/>
                <w:szCs w:val="24"/>
              </w:rPr>
            </w:pPr>
            <w:r w:rsidRPr="002C1C97">
              <w:rPr>
                <w:rFonts w:ascii="Times New Roman" w:hAnsi="Times New Roman" w:cs="Times New Roman"/>
                <w:sz w:val="24"/>
                <w:szCs w:val="24"/>
                <w:lang w:eastAsia="uk-UA"/>
              </w:rPr>
              <w:t>1</w:t>
            </w:r>
            <w:r w:rsidRPr="002C1C97">
              <w:rPr>
                <w:rFonts w:ascii="Times New Roman" w:hAnsi="Times New Roman" w:cs="Times New Roman"/>
                <w:sz w:val="24"/>
                <w:szCs w:val="24"/>
                <w:lang w:val="ru-RU" w:eastAsia="uk-UA"/>
              </w:rPr>
              <w:t>2</w:t>
            </w:r>
            <w:r w:rsidRPr="002C1C97">
              <w:rPr>
                <w:rFonts w:ascii="Times New Roman" w:hAnsi="Times New Roman" w:cs="Times New Roman"/>
                <w:sz w:val="24"/>
                <w:szCs w:val="24"/>
                <w:lang w:eastAsia="uk-UA"/>
              </w:rPr>
              <w:t xml:space="preserve">. </w:t>
            </w:r>
            <w:r w:rsidRPr="002C1C97">
              <w:rPr>
                <w:rFonts w:ascii="Times New Roman" w:hAnsi="Times New Roman" w:cs="Times New Roman"/>
                <w:sz w:val="24"/>
                <w:szCs w:val="24"/>
              </w:rPr>
              <w:t>Документами та інформацією, надання яких передбачено іншими розділами та додатками до цієї тендерної документації.</w:t>
            </w:r>
          </w:p>
          <w:p w14:paraId="4D5CA6E8" w14:textId="77777777" w:rsidR="00425F70" w:rsidRPr="002C1C97" w:rsidRDefault="00425F70" w:rsidP="00425F70">
            <w:pPr>
              <w:widowControl w:val="0"/>
              <w:tabs>
                <w:tab w:val="left" w:pos="87"/>
              </w:tabs>
              <w:ind w:firstLine="284"/>
              <w:contextualSpacing/>
              <w:jc w:val="both"/>
              <w:rPr>
                <w:rFonts w:ascii="Times New Roman" w:hAnsi="Times New Roman" w:cs="Times New Roman"/>
                <w:sz w:val="24"/>
                <w:szCs w:val="24"/>
                <w:lang w:eastAsia="uk-UA"/>
              </w:rPr>
            </w:pPr>
            <w:r w:rsidRPr="002C1C97">
              <w:rPr>
                <w:rFonts w:ascii="Times New Roman" w:hAnsi="Times New Roman" w:cs="Times New Roman"/>
                <w:sz w:val="24"/>
                <w:szCs w:val="24"/>
                <w:lang w:eastAsia="uk-UA"/>
              </w:rPr>
              <w:t>Учасник надає довідку довільної форми про те, чи використовує він у своїй діяльності печатку, якщо не використовує, то відколи і чим це підтверджується.</w:t>
            </w:r>
          </w:p>
          <w:p w14:paraId="767BE021" w14:textId="77777777" w:rsidR="006B1DB9" w:rsidRPr="002C1C97" w:rsidRDefault="006B1DB9" w:rsidP="00425F70">
            <w:pPr>
              <w:widowControl w:val="0"/>
              <w:tabs>
                <w:tab w:val="left" w:pos="87"/>
              </w:tabs>
              <w:ind w:firstLine="284"/>
              <w:contextualSpacing/>
              <w:jc w:val="both"/>
              <w:rPr>
                <w:rFonts w:ascii="Times New Roman" w:hAnsi="Times New Roman" w:cs="Times New Roman"/>
                <w:sz w:val="24"/>
                <w:szCs w:val="24"/>
                <w:lang w:val="ru-RU" w:eastAsia="uk-UA"/>
              </w:rPr>
            </w:pPr>
            <w:r w:rsidRPr="002C1C97">
              <w:rPr>
                <w:rFonts w:ascii="Times New Roman" w:hAnsi="Times New Roman" w:cs="Times New Roman"/>
                <w:sz w:val="24"/>
                <w:szCs w:val="24"/>
                <w:lang w:eastAsia="uk-UA"/>
              </w:rPr>
              <w:t>Учасник  в довільній формі в</w:t>
            </w:r>
            <w:proofErr w:type="spellStart"/>
            <w:r w:rsidRPr="002C1C97">
              <w:rPr>
                <w:rFonts w:ascii="Times New Roman" w:hAnsi="Times New Roman" w:cs="Times New Roman"/>
                <w:sz w:val="24"/>
                <w:szCs w:val="24"/>
                <w:lang w:val="ru-RU" w:eastAsia="uk-UA"/>
              </w:rPr>
              <w:t>ідповідно</w:t>
            </w:r>
            <w:proofErr w:type="spellEnd"/>
            <w:r w:rsidRPr="002C1C97">
              <w:rPr>
                <w:rFonts w:ascii="Times New Roman" w:hAnsi="Times New Roman" w:cs="Times New Roman"/>
                <w:sz w:val="24"/>
                <w:szCs w:val="24"/>
                <w:lang w:val="ru-RU" w:eastAsia="uk-UA"/>
              </w:rPr>
              <w:t xml:space="preserve"> до Закону « Про </w:t>
            </w:r>
            <w:proofErr w:type="spellStart"/>
            <w:r w:rsidRPr="002C1C97">
              <w:rPr>
                <w:rFonts w:ascii="Times New Roman" w:hAnsi="Times New Roman" w:cs="Times New Roman"/>
                <w:sz w:val="24"/>
                <w:szCs w:val="24"/>
                <w:lang w:val="ru-RU" w:eastAsia="uk-UA"/>
              </w:rPr>
              <w:t>захист</w:t>
            </w:r>
            <w:proofErr w:type="spellEnd"/>
            <w:r w:rsidRPr="002C1C97">
              <w:rPr>
                <w:rFonts w:ascii="Times New Roman" w:hAnsi="Times New Roman" w:cs="Times New Roman"/>
                <w:sz w:val="24"/>
                <w:szCs w:val="24"/>
                <w:lang w:val="ru-RU" w:eastAsia="uk-UA"/>
              </w:rPr>
              <w:t xml:space="preserve"> </w:t>
            </w:r>
            <w:proofErr w:type="spellStart"/>
            <w:r w:rsidRPr="002C1C97">
              <w:rPr>
                <w:rFonts w:ascii="Times New Roman" w:hAnsi="Times New Roman" w:cs="Times New Roman"/>
                <w:sz w:val="24"/>
                <w:szCs w:val="24"/>
                <w:lang w:val="ru-RU" w:eastAsia="uk-UA"/>
              </w:rPr>
              <w:t>персональних</w:t>
            </w:r>
            <w:proofErr w:type="spellEnd"/>
            <w:r w:rsidRPr="002C1C97">
              <w:rPr>
                <w:rFonts w:ascii="Times New Roman" w:hAnsi="Times New Roman" w:cs="Times New Roman"/>
                <w:sz w:val="24"/>
                <w:szCs w:val="24"/>
                <w:lang w:val="ru-RU" w:eastAsia="uk-UA"/>
              </w:rPr>
              <w:t xml:space="preserve"> </w:t>
            </w:r>
            <w:proofErr w:type="spellStart"/>
            <w:r w:rsidRPr="002C1C97">
              <w:rPr>
                <w:rFonts w:ascii="Times New Roman" w:hAnsi="Times New Roman" w:cs="Times New Roman"/>
                <w:sz w:val="24"/>
                <w:szCs w:val="24"/>
                <w:lang w:val="ru-RU" w:eastAsia="uk-UA"/>
              </w:rPr>
              <w:t>даних</w:t>
            </w:r>
            <w:proofErr w:type="spellEnd"/>
            <w:r w:rsidRPr="002C1C97">
              <w:rPr>
                <w:rFonts w:ascii="Times New Roman" w:hAnsi="Times New Roman" w:cs="Times New Roman"/>
                <w:sz w:val="24"/>
                <w:szCs w:val="24"/>
                <w:lang w:val="ru-RU" w:eastAsia="uk-UA"/>
              </w:rPr>
              <w:t xml:space="preserve">» </w:t>
            </w:r>
            <w:proofErr w:type="spellStart"/>
            <w:r w:rsidRPr="002C1C97">
              <w:rPr>
                <w:rFonts w:ascii="Times New Roman" w:hAnsi="Times New Roman" w:cs="Times New Roman"/>
                <w:sz w:val="24"/>
                <w:szCs w:val="24"/>
                <w:lang w:val="ru-RU" w:eastAsia="uk-UA"/>
              </w:rPr>
              <w:t>дає</w:t>
            </w:r>
            <w:proofErr w:type="spellEnd"/>
            <w:r w:rsidRPr="002C1C97">
              <w:rPr>
                <w:rFonts w:ascii="Times New Roman" w:hAnsi="Times New Roman" w:cs="Times New Roman"/>
                <w:sz w:val="24"/>
                <w:szCs w:val="24"/>
                <w:lang w:val="ru-RU" w:eastAsia="uk-UA"/>
              </w:rPr>
              <w:t xml:space="preserve"> </w:t>
            </w:r>
            <w:r w:rsidR="000B2DEE" w:rsidRPr="002C1C97">
              <w:rPr>
                <w:rFonts w:ascii="Times New Roman" w:hAnsi="Times New Roman" w:cs="Times New Roman"/>
                <w:sz w:val="24"/>
                <w:szCs w:val="24"/>
                <w:lang w:val="ru-RU" w:eastAsia="uk-UA"/>
              </w:rPr>
              <w:t xml:space="preserve">лист- </w:t>
            </w:r>
            <w:proofErr w:type="spellStart"/>
            <w:r w:rsidRPr="002C1C97">
              <w:rPr>
                <w:rFonts w:ascii="Times New Roman" w:hAnsi="Times New Roman" w:cs="Times New Roman"/>
                <w:sz w:val="24"/>
                <w:szCs w:val="24"/>
                <w:lang w:val="ru-RU" w:eastAsia="uk-UA"/>
              </w:rPr>
              <w:t>згоду</w:t>
            </w:r>
            <w:proofErr w:type="spellEnd"/>
            <w:r w:rsidRPr="002C1C97">
              <w:rPr>
                <w:rFonts w:ascii="Times New Roman" w:hAnsi="Times New Roman" w:cs="Times New Roman"/>
                <w:sz w:val="24"/>
                <w:szCs w:val="24"/>
                <w:lang w:val="ru-RU" w:eastAsia="uk-UA"/>
              </w:rPr>
              <w:t xml:space="preserve"> на </w:t>
            </w:r>
            <w:proofErr w:type="spellStart"/>
            <w:r w:rsidRPr="002C1C97">
              <w:rPr>
                <w:rFonts w:ascii="Times New Roman" w:hAnsi="Times New Roman" w:cs="Times New Roman"/>
                <w:sz w:val="24"/>
                <w:szCs w:val="24"/>
                <w:lang w:val="ru-RU" w:eastAsia="uk-UA"/>
              </w:rPr>
              <w:t>обробку</w:t>
            </w:r>
            <w:proofErr w:type="spellEnd"/>
            <w:r w:rsidRPr="002C1C97">
              <w:rPr>
                <w:rFonts w:ascii="Times New Roman" w:hAnsi="Times New Roman" w:cs="Times New Roman"/>
                <w:sz w:val="24"/>
                <w:szCs w:val="24"/>
                <w:lang w:val="ru-RU" w:eastAsia="uk-UA"/>
              </w:rPr>
              <w:t xml:space="preserve">, </w:t>
            </w:r>
            <w:proofErr w:type="spellStart"/>
            <w:r w:rsidRPr="002C1C97">
              <w:rPr>
                <w:rFonts w:ascii="Times New Roman" w:hAnsi="Times New Roman" w:cs="Times New Roman"/>
                <w:sz w:val="24"/>
                <w:szCs w:val="24"/>
                <w:lang w:val="ru-RU" w:eastAsia="uk-UA"/>
              </w:rPr>
              <w:t>використання</w:t>
            </w:r>
            <w:proofErr w:type="spellEnd"/>
            <w:r w:rsidRPr="002C1C97">
              <w:rPr>
                <w:rFonts w:ascii="Times New Roman" w:hAnsi="Times New Roman" w:cs="Times New Roman"/>
                <w:sz w:val="24"/>
                <w:szCs w:val="24"/>
                <w:lang w:val="ru-RU" w:eastAsia="uk-UA"/>
              </w:rPr>
              <w:t xml:space="preserve">, </w:t>
            </w:r>
            <w:proofErr w:type="spellStart"/>
            <w:r w:rsidRPr="002C1C97">
              <w:rPr>
                <w:rFonts w:ascii="Times New Roman" w:hAnsi="Times New Roman" w:cs="Times New Roman"/>
                <w:sz w:val="24"/>
                <w:szCs w:val="24"/>
                <w:lang w:val="ru-RU" w:eastAsia="uk-UA"/>
              </w:rPr>
              <w:t>поширення</w:t>
            </w:r>
            <w:proofErr w:type="spellEnd"/>
            <w:r w:rsidRPr="002C1C97">
              <w:rPr>
                <w:rFonts w:ascii="Times New Roman" w:hAnsi="Times New Roman" w:cs="Times New Roman"/>
                <w:sz w:val="24"/>
                <w:szCs w:val="24"/>
                <w:lang w:val="ru-RU" w:eastAsia="uk-UA"/>
              </w:rPr>
              <w:t xml:space="preserve"> та доступ до </w:t>
            </w:r>
            <w:proofErr w:type="spellStart"/>
            <w:r w:rsidRPr="002C1C97">
              <w:rPr>
                <w:rFonts w:ascii="Times New Roman" w:hAnsi="Times New Roman" w:cs="Times New Roman"/>
                <w:sz w:val="24"/>
                <w:szCs w:val="24"/>
                <w:lang w:val="ru-RU" w:eastAsia="uk-UA"/>
              </w:rPr>
              <w:t>персональних</w:t>
            </w:r>
            <w:proofErr w:type="spellEnd"/>
            <w:r w:rsidRPr="002C1C97">
              <w:rPr>
                <w:rFonts w:ascii="Times New Roman" w:hAnsi="Times New Roman" w:cs="Times New Roman"/>
                <w:sz w:val="24"/>
                <w:szCs w:val="24"/>
                <w:lang w:val="ru-RU" w:eastAsia="uk-UA"/>
              </w:rPr>
              <w:t xml:space="preserve"> </w:t>
            </w:r>
            <w:proofErr w:type="spellStart"/>
            <w:r w:rsidRPr="002C1C97">
              <w:rPr>
                <w:rFonts w:ascii="Times New Roman" w:hAnsi="Times New Roman" w:cs="Times New Roman"/>
                <w:sz w:val="24"/>
                <w:szCs w:val="24"/>
                <w:lang w:val="ru-RU" w:eastAsia="uk-UA"/>
              </w:rPr>
              <w:t>даних</w:t>
            </w:r>
            <w:proofErr w:type="spellEnd"/>
            <w:r w:rsidRPr="002C1C97">
              <w:rPr>
                <w:rFonts w:ascii="Times New Roman" w:hAnsi="Times New Roman" w:cs="Times New Roman"/>
                <w:sz w:val="24"/>
                <w:szCs w:val="24"/>
                <w:lang w:val="ru-RU" w:eastAsia="uk-UA"/>
              </w:rPr>
              <w:t xml:space="preserve">, </w:t>
            </w:r>
            <w:proofErr w:type="spellStart"/>
            <w:r w:rsidRPr="002C1C97">
              <w:rPr>
                <w:rFonts w:ascii="Times New Roman" w:hAnsi="Times New Roman" w:cs="Times New Roman"/>
                <w:sz w:val="24"/>
                <w:szCs w:val="24"/>
                <w:lang w:val="ru-RU" w:eastAsia="uk-UA"/>
              </w:rPr>
              <w:t>які</w:t>
            </w:r>
            <w:proofErr w:type="spellEnd"/>
            <w:r w:rsidRPr="002C1C97">
              <w:rPr>
                <w:rFonts w:ascii="Times New Roman" w:hAnsi="Times New Roman" w:cs="Times New Roman"/>
                <w:sz w:val="24"/>
                <w:szCs w:val="24"/>
                <w:lang w:val="ru-RU" w:eastAsia="uk-UA"/>
              </w:rPr>
              <w:t xml:space="preserve"> </w:t>
            </w:r>
            <w:proofErr w:type="spellStart"/>
            <w:r w:rsidRPr="002C1C97">
              <w:rPr>
                <w:rFonts w:ascii="Times New Roman" w:hAnsi="Times New Roman" w:cs="Times New Roman"/>
                <w:sz w:val="24"/>
                <w:szCs w:val="24"/>
                <w:lang w:val="ru-RU" w:eastAsia="uk-UA"/>
              </w:rPr>
              <w:t>передбачено</w:t>
            </w:r>
            <w:proofErr w:type="spellEnd"/>
            <w:r w:rsidRPr="002C1C97">
              <w:rPr>
                <w:rFonts w:ascii="Times New Roman" w:hAnsi="Times New Roman" w:cs="Times New Roman"/>
                <w:sz w:val="24"/>
                <w:szCs w:val="24"/>
                <w:lang w:val="ru-RU" w:eastAsia="uk-UA"/>
              </w:rPr>
              <w:t xml:space="preserve"> Законом України « Про публічні закупівлі», а також </w:t>
            </w:r>
            <w:proofErr w:type="spellStart"/>
            <w:r w:rsidRPr="002C1C97">
              <w:rPr>
                <w:rFonts w:ascii="Times New Roman" w:hAnsi="Times New Roman" w:cs="Times New Roman"/>
                <w:sz w:val="24"/>
                <w:szCs w:val="24"/>
                <w:lang w:val="ru-RU" w:eastAsia="uk-UA"/>
              </w:rPr>
              <w:t>згідно</w:t>
            </w:r>
            <w:proofErr w:type="spellEnd"/>
            <w:r w:rsidRPr="002C1C97">
              <w:rPr>
                <w:rFonts w:ascii="Times New Roman" w:hAnsi="Times New Roman" w:cs="Times New Roman"/>
                <w:sz w:val="24"/>
                <w:szCs w:val="24"/>
                <w:lang w:val="ru-RU" w:eastAsia="uk-UA"/>
              </w:rPr>
              <w:t xml:space="preserve"> з нормами чинного законодавства, </w:t>
            </w:r>
            <w:proofErr w:type="spellStart"/>
            <w:r w:rsidRPr="002C1C97">
              <w:rPr>
                <w:rFonts w:ascii="Times New Roman" w:hAnsi="Times New Roman" w:cs="Times New Roman"/>
                <w:sz w:val="24"/>
                <w:szCs w:val="24"/>
                <w:lang w:val="ru-RU" w:eastAsia="uk-UA"/>
              </w:rPr>
              <w:t>його</w:t>
            </w:r>
            <w:proofErr w:type="spellEnd"/>
            <w:r w:rsidRPr="002C1C97">
              <w:rPr>
                <w:rFonts w:ascii="Times New Roman" w:hAnsi="Times New Roman" w:cs="Times New Roman"/>
                <w:sz w:val="24"/>
                <w:szCs w:val="24"/>
                <w:lang w:val="ru-RU" w:eastAsia="uk-UA"/>
              </w:rPr>
              <w:t xml:space="preserve"> </w:t>
            </w:r>
            <w:proofErr w:type="spellStart"/>
            <w:r w:rsidRPr="002C1C97">
              <w:rPr>
                <w:rFonts w:ascii="Times New Roman" w:hAnsi="Times New Roman" w:cs="Times New Roman"/>
                <w:sz w:val="24"/>
                <w:szCs w:val="24"/>
                <w:lang w:val="ru-RU" w:eastAsia="uk-UA"/>
              </w:rPr>
              <w:t>персональних</w:t>
            </w:r>
            <w:proofErr w:type="spellEnd"/>
            <w:r w:rsidRPr="002C1C97">
              <w:rPr>
                <w:rFonts w:ascii="Times New Roman" w:hAnsi="Times New Roman" w:cs="Times New Roman"/>
                <w:sz w:val="24"/>
                <w:szCs w:val="24"/>
                <w:lang w:val="ru-RU" w:eastAsia="uk-UA"/>
              </w:rPr>
              <w:t xml:space="preserve"> </w:t>
            </w:r>
            <w:proofErr w:type="spellStart"/>
            <w:r w:rsidRPr="002C1C97">
              <w:rPr>
                <w:rFonts w:ascii="Times New Roman" w:hAnsi="Times New Roman" w:cs="Times New Roman"/>
                <w:sz w:val="24"/>
                <w:szCs w:val="24"/>
                <w:lang w:val="ru-RU" w:eastAsia="uk-UA"/>
              </w:rPr>
              <w:t>даних</w:t>
            </w:r>
            <w:proofErr w:type="spellEnd"/>
            <w:r w:rsidRPr="002C1C97">
              <w:rPr>
                <w:rFonts w:ascii="Times New Roman" w:hAnsi="Times New Roman" w:cs="Times New Roman"/>
                <w:sz w:val="24"/>
                <w:szCs w:val="24"/>
                <w:lang w:val="ru-RU" w:eastAsia="uk-UA"/>
              </w:rPr>
              <w:t xml:space="preserve"> ( у т.ч. </w:t>
            </w:r>
            <w:proofErr w:type="spellStart"/>
            <w:r w:rsidRPr="002C1C97">
              <w:rPr>
                <w:rFonts w:ascii="Times New Roman" w:hAnsi="Times New Roman" w:cs="Times New Roman"/>
                <w:sz w:val="24"/>
                <w:szCs w:val="24"/>
                <w:lang w:val="ru-RU" w:eastAsia="uk-UA"/>
              </w:rPr>
              <w:t>паспортні</w:t>
            </w:r>
            <w:proofErr w:type="spellEnd"/>
            <w:r w:rsidRPr="002C1C97">
              <w:rPr>
                <w:rFonts w:ascii="Times New Roman" w:hAnsi="Times New Roman" w:cs="Times New Roman"/>
                <w:sz w:val="24"/>
                <w:szCs w:val="24"/>
                <w:lang w:val="ru-RU" w:eastAsia="uk-UA"/>
              </w:rPr>
              <w:t xml:space="preserve"> </w:t>
            </w:r>
            <w:proofErr w:type="spellStart"/>
            <w:r w:rsidRPr="002C1C97">
              <w:rPr>
                <w:rFonts w:ascii="Times New Roman" w:hAnsi="Times New Roman" w:cs="Times New Roman"/>
                <w:sz w:val="24"/>
                <w:szCs w:val="24"/>
                <w:lang w:val="ru-RU" w:eastAsia="uk-UA"/>
              </w:rPr>
              <w:t>дані</w:t>
            </w:r>
            <w:proofErr w:type="spellEnd"/>
            <w:r w:rsidRPr="002C1C97">
              <w:rPr>
                <w:rFonts w:ascii="Times New Roman" w:hAnsi="Times New Roman" w:cs="Times New Roman"/>
                <w:sz w:val="24"/>
                <w:szCs w:val="24"/>
                <w:lang w:val="ru-RU" w:eastAsia="uk-UA"/>
              </w:rPr>
              <w:t xml:space="preserve">, </w:t>
            </w:r>
            <w:proofErr w:type="spellStart"/>
            <w:r w:rsidRPr="002C1C97">
              <w:rPr>
                <w:rFonts w:ascii="Times New Roman" w:hAnsi="Times New Roman" w:cs="Times New Roman"/>
                <w:sz w:val="24"/>
                <w:szCs w:val="24"/>
                <w:lang w:val="ru-RU" w:eastAsia="uk-UA"/>
              </w:rPr>
              <w:t>ідентифікаційний</w:t>
            </w:r>
            <w:proofErr w:type="spellEnd"/>
            <w:r w:rsidRPr="002C1C97">
              <w:rPr>
                <w:rFonts w:ascii="Times New Roman" w:hAnsi="Times New Roman" w:cs="Times New Roman"/>
                <w:sz w:val="24"/>
                <w:szCs w:val="24"/>
                <w:lang w:val="ru-RU" w:eastAsia="uk-UA"/>
              </w:rPr>
              <w:t xml:space="preserve"> код, </w:t>
            </w:r>
            <w:proofErr w:type="spellStart"/>
            <w:r w:rsidRPr="002C1C97">
              <w:rPr>
                <w:rFonts w:ascii="Times New Roman" w:hAnsi="Times New Roman" w:cs="Times New Roman"/>
                <w:sz w:val="24"/>
                <w:szCs w:val="24"/>
                <w:lang w:val="ru-RU" w:eastAsia="uk-UA"/>
              </w:rPr>
              <w:t>свідоцтво</w:t>
            </w:r>
            <w:proofErr w:type="spellEnd"/>
            <w:r w:rsidRPr="002C1C97">
              <w:rPr>
                <w:rFonts w:ascii="Times New Roman" w:hAnsi="Times New Roman" w:cs="Times New Roman"/>
                <w:sz w:val="24"/>
                <w:szCs w:val="24"/>
                <w:lang w:val="ru-RU" w:eastAsia="uk-UA"/>
              </w:rPr>
              <w:t xml:space="preserve"> </w:t>
            </w:r>
            <w:proofErr w:type="spellStart"/>
            <w:r w:rsidRPr="002C1C97">
              <w:rPr>
                <w:rFonts w:ascii="Times New Roman" w:hAnsi="Times New Roman" w:cs="Times New Roman"/>
                <w:sz w:val="24"/>
                <w:szCs w:val="24"/>
                <w:lang w:val="ru-RU" w:eastAsia="uk-UA"/>
              </w:rPr>
              <w:t>платника</w:t>
            </w:r>
            <w:proofErr w:type="spellEnd"/>
            <w:r w:rsidRPr="002C1C97">
              <w:rPr>
                <w:rFonts w:ascii="Times New Roman" w:hAnsi="Times New Roman" w:cs="Times New Roman"/>
                <w:sz w:val="24"/>
                <w:szCs w:val="24"/>
                <w:lang w:val="ru-RU" w:eastAsia="uk-UA"/>
              </w:rPr>
              <w:t xml:space="preserve"> </w:t>
            </w:r>
            <w:proofErr w:type="spellStart"/>
            <w:r w:rsidRPr="002C1C97">
              <w:rPr>
                <w:rFonts w:ascii="Times New Roman" w:hAnsi="Times New Roman" w:cs="Times New Roman"/>
                <w:sz w:val="24"/>
                <w:szCs w:val="24"/>
                <w:lang w:val="ru-RU" w:eastAsia="uk-UA"/>
              </w:rPr>
              <w:t>податків</w:t>
            </w:r>
            <w:proofErr w:type="spellEnd"/>
            <w:r w:rsidRPr="002C1C97">
              <w:rPr>
                <w:rFonts w:ascii="Times New Roman" w:hAnsi="Times New Roman" w:cs="Times New Roman"/>
                <w:sz w:val="24"/>
                <w:szCs w:val="24"/>
                <w:lang w:val="ru-RU" w:eastAsia="uk-UA"/>
              </w:rPr>
              <w:t xml:space="preserve">, </w:t>
            </w:r>
            <w:proofErr w:type="spellStart"/>
            <w:r w:rsidRPr="002C1C97">
              <w:rPr>
                <w:rFonts w:ascii="Times New Roman" w:hAnsi="Times New Roman" w:cs="Times New Roman"/>
                <w:sz w:val="24"/>
                <w:szCs w:val="24"/>
                <w:lang w:val="ru-RU" w:eastAsia="uk-UA"/>
              </w:rPr>
              <w:t>банківські</w:t>
            </w:r>
            <w:proofErr w:type="spellEnd"/>
            <w:r w:rsidRPr="002C1C97">
              <w:rPr>
                <w:rFonts w:ascii="Times New Roman" w:hAnsi="Times New Roman" w:cs="Times New Roman"/>
                <w:sz w:val="24"/>
                <w:szCs w:val="24"/>
                <w:lang w:val="ru-RU" w:eastAsia="uk-UA"/>
              </w:rPr>
              <w:t xml:space="preserve"> </w:t>
            </w:r>
            <w:proofErr w:type="spellStart"/>
            <w:r w:rsidRPr="002C1C97">
              <w:rPr>
                <w:rFonts w:ascii="Times New Roman" w:hAnsi="Times New Roman" w:cs="Times New Roman"/>
                <w:sz w:val="24"/>
                <w:szCs w:val="24"/>
                <w:lang w:val="ru-RU" w:eastAsia="uk-UA"/>
              </w:rPr>
              <w:t>реквізити</w:t>
            </w:r>
            <w:proofErr w:type="spellEnd"/>
            <w:r w:rsidRPr="002C1C97">
              <w:rPr>
                <w:rFonts w:ascii="Times New Roman" w:hAnsi="Times New Roman" w:cs="Times New Roman"/>
                <w:sz w:val="24"/>
                <w:szCs w:val="24"/>
                <w:lang w:val="ru-RU" w:eastAsia="uk-UA"/>
              </w:rPr>
              <w:t xml:space="preserve">, </w:t>
            </w:r>
            <w:proofErr w:type="spellStart"/>
            <w:r w:rsidRPr="002C1C97">
              <w:rPr>
                <w:rFonts w:ascii="Times New Roman" w:hAnsi="Times New Roman" w:cs="Times New Roman"/>
                <w:sz w:val="24"/>
                <w:szCs w:val="24"/>
                <w:lang w:val="ru-RU" w:eastAsia="uk-UA"/>
              </w:rPr>
              <w:t>розрахункові</w:t>
            </w:r>
            <w:proofErr w:type="spellEnd"/>
            <w:r w:rsidRPr="002C1C97">
              <w:rPr>
                <w:rFonts w:ascii="Times New Roman" w:hAnsi="Times New Roman" w:cs="Times New Roman"/>
                <w:sz w:val="24"/>
                <w:szCs w:val="24"/>
                <w:lang w:val="ru-RU" w:eastAsia="uk-UA"/>
              </w:rPr>
              <w:t xml:space="preserve"> </w:t>
            </w:r>
            <w:proofErr w:type="spellStart"/>
            <w:r w:rsidRPr="002C1C97">
              <w:rPr>
                <w:rFonts w:ascii="Times New Roman" w:hAnsi="Times New Roman" w:cs="Times New Roman"/>
                <w:sz w:val="24"/>
                <w:szCs w:val="24"/>
                <w:lang w:val="ru-RU" w:eastAsia="uk-UA"/>
              </w:rPr>
              <w:t>рахунки</w:t>
            </w:r>
            <w:proofErr w:type="spellEnd"/>
            <w:r w:rsidRPr="002C1C97">
              <w:rPr>
                <w:rFonts w:ascii="Times New Roman" w:hAnsi="Times New Roman" w:cs="Times New Roman"/>
                <w:sz w:val="24"/>
                <w:szCs w:val="24"/>
                <w:lang w:val="ru-RU" w:eastAsia="uk-UA"/>
              </w:rPr>
              <w:t xml:space="preserve">, </w:t>
            </w:r>
            <w:proofErr w:type="spellStart"/>
            <w:r w:rsidRPr="002C1C97">
              <w:rPr>
                <w:rFonts w:ascii="Times New Roman" w:hAnsi="Times New Roman" w:cs="Times New Roman"/>
                <w:sz w:val="24"/>
                <w:szCs w:val="24"/>
                <w:lang w:val="ru-RU" w:eastAsia="uk-UA"/>
              </w:rPr>
              <w:t>електроні</w:t>
            </w:r>
            <w:proofErr w:type="spellEnd"/>
            <w:r w:rsidRPr="002C1C97">
              <w:rPr>
                <w:rFonts w:ascii="Times New Roman" w:hAnsi="Times New Roman" w:cs="Times New Roman"/>
                <w:sz w:val="24"/>
                <w:szCs w:val="24"/>
                <w:lang w:val="ru-RU" w:eastAsia="uk-UA"/>
              </w:rPr>
              <w:t xml:space="preserve"> </w:t>
            </w:r>
            <w:proofErr w:type="spellStart"/>
            <w:r w:rsidRPr="002C1C97">
              <w:rPr>
                <w:rFonts w:ascii="Times New Roman" w:hAnsi="Times New Roman" w:cs="Times New Roman"/>
                <w:sz w:val="24"/>
                <w:szCs w:val="24"/>
                <w:lang w:val="ru-RU" w:eastAsia="uk-UA"/>
              </w:rPr>
              <w:t>ідентифікаційні</w:t>
            </w:r>
            <w:proofErr w:type="spellEnd"/>
            <w:r w:rsidRPr="002C1C97">
              <w:rPr>
                <w:rFonts w:ascii="Times New Roman" w:hAnsi="Times New Roman" w:cs="Times New Roman"/>
                <w:sz w:val="24"/>
                <w:szCs w:val="24"/>
                <w:lang w:val="ru-RU" w:eastAsia="uk-UA"/>
              </w:rPr>
              <w:t xml:space="preserve"> </w:t>
            </w:r>
            <w:proofErr w:type="spellStart"/>
            <w:r w:rsidRPr="002C1C97">
              <w:rPr>
                <w:rFonts w:ascii="Times New Roman" w:hAnsi="Times New Roman" w:cs="Times New Roman"/>
                <w:sz w:val="24"/>
                <w:szCs w:val="24"/>
                <w:lang w:val="ru-RU" w:eastAsia="uk-UA"/>
              </w:rPr>
              <w:t>дані</w:t>
            </w:r>
            <w:proofErr w:type="spellEnd"/>
            <w:r w:rsidRPr="002C1C97">
              <w:rPr>
                <w:rFonts w:ascii="Times New Roman" w:hAnsi="Times New Roman" w:cs="Times New Roman"/>
                <w:sz w:val="24"/>
                <w:szCs w:val="24"/>
                <w:lang w:val="ru-RU" w:eastAsia="uk-UA"/>
              </w:rPr>
              <w:t xml:space="preserve">: </w:t>
            </w:r>
            <w:proofErr w:type="spellStart"/>
            <w:r w:rsidRPr="002C1C97">
              <w:rPr>
                <w:rFonts w:ascii="Times New Roman" w:hAnsi="Times New Roman" w:cs="Times New Roman"/>
                <w:sz w:val="24"/>
                <w:szCs w:val="24"/>
                <w:lang w:val="ru-RU" w:eastAsia="uk-UA"/>
              </w:rPr>
              <w:t>номери</w:t>
            </w:r>
            <w:proofErr w:type="spellEnd"/>
            <w:r w:rsidRPr="002C1C97">
              <w:rPr>
                <w:rFonts w:ascii="Times New Roman" w:hAnsi="Times New Roman" w:cs="Times New Roman"/>
                <w:sz w:val="24"/>
                <w:szCs w:val="24"/>
                <w:lang w:val="ru-RU" w:eastAsia="uk-UA"/>
              </w:rPr>
              <w:t xml:space="preserve"> </w:t>
            </w:r>
            <w:proofErr w:type="spellStart"/>
            <w:r w:rsidRPr="002C1C97">
              <w:rPr>
                <w:rFonts w:ascii="Times New Roman" w:hAnsi="Times New Roman" w:cs="Times New Roman"/>
                <w:sz w:val="24"/>
                <w:szCs w:val="24"/>
                <w:lang w:val="ru-RU" w:eastAsia="uk-UA"/>
              </w:rPr>
              <w:t>телефонів</w:t>
            </w:r>
            <w:proofErr w:type="spellEnd"/>
            <w:r w:rsidRPr="002C1C97">
              <w:rPr>
                <w:rFonts w:ascii="Times New Roman" w:hAnsi="Times New Roman" w:cs="Times New Roman"/>
                <w:sz w:val="24"/>
                <w:szCs w:val="24"/>
                <w:lang w:val="ru-RU" w:eastAsia="uk-UA"/>
              </w:rPr>
              <w:t xml:space="preserve">, </w:t>
            </w:r>
            <w:proofErr w:type="spellStart"/>
            <w:r w:rsidRPr="002C1C97">
              <w:rPr>
                <w:rFonts w:ascii="Times New Roman" w:hAnsi="Times New Roman" w:cs="Times New Roman"/>
                <w:sz w:val="24"/>
                <w:szCs w:val="24"/>
                <w:lang w:val="ru-RU" w:eastAsia="uk-UA"/>
              </w:rPr>
              <w:t>електроні</w:t>
            </w:r>
            <w:proofErr w:type="spellEnd"/>
            <w:r w:rsidRPr="002C1C97">
              <w:rPr>
                <w:rFonts w:ascii="Times New Roman" w:hAnsi="Times New Roman" w:cs="Times New Roman"/>
                <w:sz w:val="24"/>
                <w:szCs w:val="24"/>
                <w:lang w:val="ru-RU" w:eastAsia="uk-UA"/>
              </w:rPr>
              <w:t xml:space="preserve"> </w:t>
            </w:r>
            <w:proofErr w:type="spellStart"/>
            <w:r w:rsidRPr="002C1C97">
              <w:rPr>
                <w:rFonts w:ascii="Times New Roman" w:hAnsi="Times New Roman" w:cs="Times New Roman"/>
                <w:sz w:val="24"/>
                <w:szCs w:val="24"/>
                <w:lang w:val="ru-RU" w:eastAsia="uk-UA"/>
              </w:rPr>
              <w:t>адреси</w:t>
            </w:r>
            <w:proofErr w:type="spellEnd"/>
            <w:r w:rsidRPr="002C1C97">
              <w:rPr>
                <w:rFonts w:ascii="Times New Roman" w:hAnsi="Times New Roman" w:cs="Times New Roman"/>
                <w:sz w:val="24"/>
                <w:szCs w:val="24"/>
                <w:lang w:val="ru-RU" w:eastAsia="uk-UA"/>
              </w:rPr>
              <w:t xml:space="preserve"> </w:t>
            </w:r>
            <w:proofErr w:type="spellStart"/>
            <w:r w:rsidRPr="002C1C97">
              <w:rPr>
                <w:rFonts w:ascii="Times New Roman" w:hAnsi="Times New Roman" w:cs="Times New Roman"/>
                <w:sz w:val="24"/>
                <w:szCs w:val="24"/>
                <w:lang w:val="ru-RU" w:eastAsia="uk-UA"/>
              </w:rPr>
              <w:t>або</w:t>
            </w:r>
            <w:proofErr w:type="spellEnd"/>
            <w:r w:rsidRPr="002C1C97">
              <w:rPr>
                <w:rFonts w:ascii="Times New Roman" w:hAnsi="Times New Roman" w:cs="Times New Roman"/>
                <w:sz w:val="24"/>
                <w:szCs w:val="24"/>
                <w:lang w:val="ru-RU" w:eastAsia="uk-UA"/>
              </w:rPr>
              <w:t xml:space="preserve"> </w:t>
            </w:r>
            <w:proofErr w:type="spellStart"/>
            <w:r w:rsidRPr="002C1C97">
              <w:rPr>
                <w:rFonts w:ascii="Times New Roman" w:hAnsi="Times New Roman" w:cs="Times New Roman"/>
                <w:sz w:val="24"/>
                <w:szCs w:val="24"/>
                <w:lang w:val="ru-RU" w:eastAsia="uk-UA"/>
              </w:rPr>
              <w:t>інша</w:t>
            </w:r>
            <w:proofErr w:type="spellEnd"/>
            <w:r w:rsidRPr="002C1C97">
              <w:rPr>
                <w:rFonts w:ascii="Times New Roman" w:hAnsi="Times New Roman" w:cs="Times New Roman"/>
                <w:sz w:val="24"/>
                <w:szCs w:val="24"/>
                <w:lang w:val="ru-RU" w:eastAsia="uk-UA"/>
              </w:rPr>
              <w:t xml:space="preserve"> </w:t>
            </w:r>
            <w:proofErr w:type="spellStart"/>
            <w:r w:rsidRPr="002C1C97">
              <w:rPr>
                <w:rFonts w:ascii="Times New Roman" w:hAnsi="Times New Roman" w:cs="Times New Roman"/>
                <w:sz w:val="24"/>
                <w:szCs w:val="24"/>
                <w:lang w:val="ru-RU" w:eastAsia="uk-UA"/>
              </w:rPr>
              <w:t>необхідна</w:t>
            </w:r>
            <w:proofErr w:type="spellEnd"/>
            <w:r w:rsidRPr="002C1C97">
              <w:rPr>
                <w:rFonts w:ascii="Times New Roman" w:hAnsi="Times New Roman" w:cs="Times New Roman"/>
                <w:sz w:val="24"/>
                <w:szCs w:val="24"/>
                <w:lang w:val="ru-RU" w:eastAsia="uk-UA"/>
              </w:rPr>
              <w:t xml:space="preserve"> </w:t>
            </w:r>
            <w:proofErr w:type="spellStart"/>
            <w:r w:rsidRPr="002C1C97">
              <w:rPr>
                <w:rFonts w:ascii="Times New Roman" w:hAnsi="Times New Roman" w:cs="Times New Roman"/>
                <w:sz w:val="24"/>
                <w:szCs w:val="24"/>
                <w:lang w:val="ru-RU" w:eastAsia="uk-UA"/>
              </w:rPr>
              <w:t>інформація</w:t>
            </w:r>
            <w:proofErr w:type="spellEnd"/>
            <w:r w:rsidRPr="002C1C97">
              <w:rPr>
                <w:rFonts w:ascii="Times New Roman" w:hAnsi="Times New Roman" w:cs="Times New Roman"/>
                <w:sz w:val="24"/>
                <w:szCs w:val="24"/>
                <w:lang w:val="ru-RU" w:eastAsia="uk-UA"/>
              </w:rPr>
              <w:t xml:space="preserve">, </w:t>
            </w:r>
            <w:proofErr w:type="spellStart"/>
            <w:r w:rsidRPr="002C1C97">
              <w:rPr>
                <w:rFonts w:ascii="Times New Roman" w:hAnsi="Times New Roman" w:cs="Times New Roman"/>
                <w:sz w:val="24"/>
                <w:szCs w:val="24"/>
                <w:lang w:val="ru-RU" w:eastAsia="uk-UA"/>
              </w:rPr>
              <w:t>передбачена</w:t>
            </w:r>
            <w:proofErr w:type="spellEnd"/>
            <w:r w:rsidRPr="002C1C97">
              <w:rPr>
                <w:rFonts w:ascii="Times New Roman" w:hAnsi="Times New Roman" w:cs="Times New Roman"/>
                <w:sz w:val="24"/>
                <w:szCs w:val="24"/>
                <w:lang w:val="ru-RU" w:eastAsia="uk-UA"/>
              </w:rPr>
              <w:t xml:space="preserve"> </w:t>
            </w:r>
            <w:proofErr w:type="spellStart"/>
            <w:r w:rsidRPr="002C1C97">
              <w:rPr>
                <w:rFonts w:ascii="Times New Roman" w:hAnsi="Times New Roman" w:cs="Times New Roman"/>
                <w:sz w:val="24"/>
                <w:szCs w:val="24"/>
                <w:lang w:val="ru-RU" w:eastAsia="uk-UA"/>
              </w:rPr>
              <w:t>законодавством</w:t>
            </w:r>
            <w:proofErr w:type="spellEnd"/>
            <w:r w:rsidRPr="002C1C97">
              <w:rPr>
                <w:rFonts w:ascii="Times New Roman" w:hAnsi="Times New Roman" w:cs="Times New Roman"/>
                <w:sz w:val="24"/>
                <w:szCs w:val="24"/>
                <w:lang w:val="ru-RU" w:eastAsia="uk-UA"/>
              </w:rPr>
              <w:t xml:space="preserve">), </w:t>
            </w:r>
            <w:proofErr w:type="spellStart"/>
            <w:r w:rsidRPr="002C1C97">
              <w:rPr>
                <w:rFonts w:ascii="Times New Roman" w:hAnsi="Times New Roman" w:cs="Times New Roman"/>
                <w:sz w:val="24"/>
                <w:szCs w:val="24"/>
                <w:lang w:val="ru-RU" w:eastAsia="uk-UA"/>
              </w:rPr>
              <w:t>відомостей</w:t>
            </w:r>
            <w:proofErr w:type="spellEnd"/>
            <w:r w:rsidRPr="002C1C97">
              <w:rPr>
                <w:rFonts w:ascii="Times New Roman" w:hAnsi="Times New Roman" w:cs="Times New Roman"/>
                <w:sz w:val="24"/>
                <w:szCs w:val="24"/>
                <w:lang w:val="ru-RU" w:eastAsia="uk-UA"/>
              </w:rPr>
              <w:t xml:space="preserve"> для </w:t>
            </w:r>
            <w:proofErr w:type="spellStart"/>
            <w:r w:rsidRPr="002C1C97">
              <w:rPr>
                <w:rFonts w:ascii="Times New Roman" w:hAnsi="Times New Roman" w:cs="Times New Roman"/>
                <w:sz w:val="24"/>
                <w:szCs w:val="24"/>
                <w:lang w:val="ru-RU" w:eastAsia="uk-UA"/>
              </w:rPr>
              <w:t>забезпечення</w:t>
            </w:r>
            <w:proofErr w:type="spellEnd"/>
            <w:r w:rsidRPr="002C1C97">
              <w:rPr>
                <w:rFonts w:ascii="Times New Roman" w:hAnsi="Times New Roman" w:cs="Times New Roman"/>
                <w:sz w:val="24"/>
                <w:szCs w:val="24"/>
                <w:lang w:val="ru-RU" w:eastAsia="uk-UA"/>
              </w:rPr>
              <w:t xml:space="preserve"> </w:t>
            </w:r>
            <w:proofErr w:type="spellStart"/>
            <w:r w:rsidRPr="002C1C97">
              <w:rPr>
                <w:rFonts w:ascii="Times New Roman" w:hAnsi="Times New Roman" w:cs="Times New Roman"/>
                <w:sz w:val="24"/>
                <w:szCs w:val="24"/>
                <w:lang w:val="ru-RU" w:eastAsia="uk-UA"/>
              </w:rPr>
              <w:t>участі</w:t>
            </w:r>
            <w:proofErr w:type="spellEnd"/>
            <w:r w:rsidRPr="002C1C97">
              <w:rPr>
                <w:rFonts w:ascii="Times New Roman" w:hAnsi="Times New Roman" w:cs="Times New Roman"/>
                <w:sz w:val="24"/>
                <w:szCs w:val="24"/>
                <w:lang w:val="ru-RU" w:eastAsia="uk-UA"/>
              </w:rPr>
              <w:t xml:space="preserve"> у </w:t>
            </w:r>
            <w:proofErr w:type="spellStart"/>
            <w:r w:rsidRPr="002C1C97">
              <w:rPr>
                <w:rFonts w:ascii="Times New Roman" w:hAnsi="Times New Roman" w:cs="Times New Roman"/>
                <w:sz w:val="24"/>
                <w:szCs w:val="24"/>
                <w:lang w:val="ru-RU" w:eastAsia="uk-UA"/>
              </w:rPr>
              <w:t>процедурі</w:t>
            </w:r>
            <w:proofErr w:type="spellEnd"/>
            <w:r w:rsidRPr="002C1C97">
              <w:rPr>
                <w:rFonts w:ascii="Times New Roman" w:hAnsi="Times New Roman" w:cs="Times New Roman"/>
                <w:sz w:val="24"/>
                <w:szCs w:val="24"/>
                <w:lang w:val="ru-RU" w:eastAsia="uk-UA"/>
              </w:rPr>
              <w:t xml:space="preserve"> торгів, </w:t>
            </w:r>
            <w:proofErr w:type="spellStart"/>
            <w:r w:rsidRPr="002C1C97">
              <w:rPr>
                <w:rFonts w:ascii="Times New Roman" w:hAnsi="Times New Roman" w:cs="Times New Roman"/>
                <w:sz w:val="24"/>
                <w:szCs w:val="24"/>
                <w:lang w:val="ru-RU" w:eastAsia="uk-UA"/>
              </w:rPr>
              <w:t>цивільно-правових</w:t>
            </w:r>
            <w:proofErr w:type="spellEnd"/>
            <w:r w:rsidRPr="002C1C97">
              <w:rPr>
                <w:rFonts w:ascii="Times New Roman" w:hAnsi="Times New Roman" w:cs="Times New Roman"/>
                <w:sz w:val="24"/>
                <w:szCs w:val="24"/>
                <w:lang w:val="ru-RU" w:eastAsia="uk-UA"/>
              </w:rPr>
              <w:t xml:space="preserve"> та </w:t>
            </w:r>
            <w:proofErr w:type="spellStart"/>
            <w:r w:rsidRPr="002C1C97">
              <w:rPr>
                <w:rFonts w:ascii="Times New Roman" w:hAnsi="Times New Roman" w:cs="Times New Roman"/>
                <w:sz w:val="24"/>
                <w:szCs w:val="24"/>
                <w:lang w:val="ru-RU" w:eastAsia="uk-UA"/>
              </w:rPr>
              <w:t>господарських</w:t>
            </w:r>
            <w:proofErr w:type="spellEnd"/>
            <w:r w:rsidRPr="002C1C97">
              <w:rPr>
                <w:rFonts w:ascii="Times New Roman" w:hAnsi="Times New Roman" w:cs="Times New Roman"/>
                <w:sz w:val="24"/>
                <w:szCs w:val="24"/>
                <w:lang w:val="ru-RU" w:eastAsia="uk-UA"/>
              </w:rPr>
              <w:t xml:space="preserve"> </w:t>
            </w:r>
            <w:proofErr w:type="spellStart"/>
            <w:r w:rsidRPr="002C1C97">
              <w:rPr>
                <w:rFonts w:ascii="Times New Roman" w:hAnsi="Times New Roman" w:cs="Times New Roman"/>
                <w:sz w:val="24"/>
                <w:szCs w:val="24"/>
                <w:lang w:val="ru-RU" w:eastAsia="uk-UA"/>
              </w:rPr>
              <w:t>відносин</w:t>
            </w:r>
            <w:proofErr w:type="spellEnd"/>
          </w:p>
          <w:p w14:paraId="095247A1" w14:textId="77777777" w:rsidR="00B5499C" w:rsidRPr="002C1C97" w:rsidRDefault="00425F70">
            <w:pPr>
              <w:widowControl w:val="0"/>
              <w:jc w:val="both"/>
              <w:rPr>
                <w:rFonts w:ascii="Times New Roman" w:eastAsia="Times New Roman" w:hAnsi="Times New Roman" w:cs="Times New Roman"/>
                <w:sz w:val="24"/>
                <w:szCs w:val="24"/>
                <w:lang w:val="ru-RU"/>
              </w:rPr>
            </w:pPr>
            <w:r w:rsidRPr="002C1C97">
              <w:rPr>
                <w:rFonts w:ascii="Times New Roman" w:eastAsia="Times New Roman" w:hAnsi="Times New Roman" w:cs="Times New Roman"/>
                <w:sz w:val="24"/>
                <w:szCs w:val="24"/>
                <w:lang w:val="ru-RU"/>
              </w:rPr>
              <w:t xml:space="preserve">     </w:t>
            </w:r>
            <w:r w:rsidR="00B5499C" w:rsidRPr="002C1C97">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492A5DC" w14:textId="77777777" w:rsidR="003E6242" w:rsidRPr="002C1C97" w:rsidRDefault="00C04F58" w:rsidP="00F25266">
            <w:pPr>
              <w:widowControl w:val="0"/>
              <w:ind w:firstLine="284"/>
              <w:contextualSpacing/>
              <w:jc w:val="both"/>
              <w:rPr>
                <w:rFonts w:ascii="Times New Roman" w:hAnsi="Times New Roman" w:cs="Times New Roman"/>
                <w:position w:val="-1"/>
                <w:sz w:val="24"/>
                <w:szCs w:val="24"/>
              </w:rPr>
            </w:pPr>
            <w:r w:rsidRPr="002C1C97">
              <w:rPr>
                <w:rFonts w:ascii="Times New Roman" w:hAnsi="Times New Roman" w:cs="Times New Roman"/>
                <w:position w:val="-1"/>
                <w:sz w:val="24"/>
                <w:szCs w:val="24"/>
              </w:rPr>
              <w:t>Усі довідки, які складені учасником у довільній формі, повинні бути оформлені на офіційному бланку учасника та мати реєстраційний номер та дату.</w:t>
            </w:r>
          </w:p>
          <w:p w14:paraId="78F1AF80" w14:textId="77777777" w:rsidR="00C04F58" w:rsidRPr="002C1C97" w:rsidRDefault="00C04F58" w:rsidP="00C04F58">
            <w:pPr>
              <w:widowControl w:val="0"/>
              <w:jc w:val="both"/>
              <w:rPr>
                <w:rFonts w:ascii="Times New Roman" w:eastAsia="Times New Roman" w:hAnsi="Times New Roman" w:cs="Times New Roman"/>
                <w:sz w:val="24"/>
                <w:szCs w:val="24"/>
                <w:lang w:val="ru-RU"/>
              </w:rPr>
            </w:pPr>
            <w:r w:rsidRPr="002C1C97">
              <w:rPr>
                <w:rFonts w:ascii="Times New Roman" w:hAnsi="Times New Roman" w:cs="Times New Roman"/>
                <w:sz w:val="24"/>
                <w:szCs w:val="24"/>
                <w:lang w:eastAsia="uk-UA"/>
              </w:rPr>
              <w:t xml:space="preserve">     Документи тендерної пропозиції складаються та подаються учасниками відповідно до умов тендерної документації та згідно з чинним законодавством.</w:t>
            </w:r>
          </w:p>
          <w:p w14:paraId="6AE6C5BF" w14:textId="77777777" w:rsidR="00B5499C" w:rsidRPr="002C1C97" w:rsidRDefault="00B5499C">
            <w:pPr>
              <w:widowControl w:val="0"/>
              <w:jc w:val="both"/>
              <w:rPr>
                <w:rFonts w:ascii="Times New Roman" w:eastAsia="Times New Roman" w:hAnsi="Times New Roman" w:cs="Times New Roman"/>
                <w:b/>
                <w:i/>
                <w:sz w:val="24"/>
                <w:szCs w:val="24"/>
              </w:rPr>
            </w:pPr>
            <w:r w:rsidRPr="002C1C97">
              <w:rPr>
                <w:rFonts w:ascii="Times New Roman" w:eastAsia="Times New Roman" w:hAnsi="Times New Roman" w:cs="Times New Roman"/>
                <w:b/>
                <w:i/>
                <w:sz w:val="24"/>
                <w:szCs w:val="24"/>
              </w:rPr>
              <w:t>Опис та приклади формальних несуттєвих помилок.</w:t>
            </w:r>
          </w:p>
          <w:p w14:paraId="323D2128" w14:textId="77777777" w:rsidR="00B5499C" w:rsidRPr="002C1C97" w:rsidRDefault="00B5499C">
            <w:pPr>
              <w:widowControl w:val="0"/>
              <w:jc w:val="both"/>
              <w:rPr>
                <w:rFonts w:ascii="Times New Roman" w:eastAsia="Times New Roman" w:hAnsi="Times New Roman" w:cs="Times New Roman"/>
                <w:sz w:val="24"/>
                <w:szCs w:val="24"/>
              </w:rPr>
            </w:pPr>
            <w:r w:rsidRPr="002C1C97">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E2DBD3E" w14:textId="77777777" w:rsidR="00B5499C" w:rsidRPr="002C1C97" w:rsidRDefault="00B5499C">
            <w:pPr>
              <w:widowControl w:val="0"/>
              <w:jc w:val="both"/>
              <w:rPr>
                <w:rFonts w:ascii="Times New Roman" w:eastAsia="Times New Roman" w:hAnsi="Times New Roman" w:cs="Times New Roman"/>
                <w:sz w:val="24"/>
                <w:szCs w:val="24"/>
              </w:rPr>
            </w:pPr>
            <w:r w:rsidRPr="002C1C97">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w:t>
            </w:r>
            <w:r w:rsidRPr="002C1C97">
              <w:rPr>
                <w:rFonts w:ascii="Times New Roman" w:eastAsia="Times New Roman" w:hAnsi="Times New Roman" w:cs="Times New Roman"/>
                <w:sz w:val="24"/>
                <w:szCs w:val="24"/>
              </w:rPr>
              <w:lastRenderedPageBreak/>
              <w:t xml:space="preserve">помилки та описки. </w:t>
            </w:r>
          </w:p>
          <w:p w14:paraId="6BC1D8D3" w14:textId="77777777" w:rsidR="00B5499C" w:rsidRPr="002C1C97" w:rsidRDefault="00B5499C">
            <w:pPr>
              <w:widowControl w:val="0"/>
              <w:jc w:val="both"/>
              <w:rPr>
                <w:rFonts w:ascii="Times New Roman" w:eastAsia="Times New Roman" w:hAnsi="Times New Roman" w:cs="Times New Roman"/>
                <w:i/>
                <w:sz w:val="24"/>
                <w:szCs w:val="24"/>
                <w:u w:val="single"/>
              </w:rPr>
            </w:pPr>
            <w:r w:rsidRPr="002C1C97">
              <w:rPr>
                <w:rFonts w:ascii="Times New Roman" w:eastAsia="Times New Roman" w:hAnsi="Times New Roman" w:cs="Times New Roman"/>
                <w:i/>
                <w:sz w:val="24"/>
                <w:szCs w:val="24"/>
                <w:u w:val="single"/>
              </w:rPr>
              <w:t>Опис формальних помилок:</w:t>
            </w:r>
          </w:p>
          <w:p w14:paraId="06A806AD" w14:textId="77777777" w:rsidR="00B5499C" w:rsidRPr="002C1C97" w:rsidRDefault="00B5499C">
            <w:pPr>
              <w:widowControl w:val="0"/>
              <w:jc w:val="both"/>
              <w:rPr>
                <w:rFonts w:ascii="Times New Roman" w:eastAsia="Times New Roman" w:hAnsi="Times New Roman" w:cs="Times New Roman"/>
                <w:sz w:val="24"/>
                <w:szCs w:val="24"/>
              </w:rPr>
            </w:pPr>
            <w:r w:rsidRPr="002C1C97">
              <w:rPr>
                <w:rFonts w:ascii="Times New Roman" w:eastAsia="Times New Roman" w:hAnsi="Times New Roman" w:cs="Times New Roman"/>
                <w:sz w:val="24"/>
                <w:szCs w:val="24"/>
              </w:rPr>
              <w:t>1.</w:t>
            </w:r>
            <w:r w:rsidRPr="002C1C97">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714BD3D" w14:textId="77777777" w:rsidR="00B5499C" w:rsidRPr="002C1C97" w:rsidRDefault="00B5499C">
            <w:pPr>
              <w:widowControl w:val="0"/>
              <w:jc w:val="both"/>
              <w:rPr>
                <w:rFonts w:ascii="Times New Roman" w:eastAsia="Times New Roman" w:hAnsi="Times New Roman" w:cs="Times New Roman"/>
                <w:sz w:val="24"/>
                <w:szCs w:val="24"/>
              </w:rPr>
            </w:pPr>
            <w:r w:rsidRPr="002C1C97">
              <w:rPr>
                <w:rFonts w:ascii="Times New Roman" w:eastAsia="Times New Roman" w:hAnsi="Times New Roman" w:cs="Times New Roman"/>
                <w:sz w:val="24"/>
                <w:szCs w:val="24"/>
              </w:rPr>
              <w:t>—</w:t>
            </w:r>
            <w:r w:rsidRPr="002C1C97">
              <w:rPr>
                <w:rFonts w:ascii="Times New Roman" w:eastAsia="Times New Roman" w:hAnsi="Times New Roman" w:cs="Times New Roman"/>
                <w:sz w:val="24"/>
                <w:szCs w:val="24"/>
              </w:rPr>
              <w:tab/>
              <w:t>уживання великої літери;</w:t>
            </w:r>
          </w:p>
          <w:p w14:paraId="71ACB54F" w14:textId="77777777" w:rsidR="00B5499C" w:rsidRPr="002C1C97" w:rsidRDefault="00B5499C">
            <w:pPr>
              <w:widowControl w:val="0"/>
              <w:jc w:val="both"/>
              <w:rPr>
                <w:rFonts w:ascii="Times New Roman" w:eastAsia="Times New Roman" w:hAnsi="Times New Roman" w:cs="Times New Roman"/>
                <w:sz w:val="24"/>
                <w:szCs w:val="24"/>
              </w:rPr>
            </w:pPr>
            <w:r w:rsidRPr="002C1C97">
              <w:rPr>
                <w:rFonts w:ascii="Times New Roman" w:eastAsia="Times New Roman" w:hAnsi="Times New Roman" w:cs="Times New Roman"/>
                <w:sz w:val="24"/>
                <w:szCs w:val="24"/>
              </w:rPr>
              <w:t>—</w:t>
            </w:r>
            <w:r w:rsidRPr="002C1C97">
              <w:rPr>
                <w:rFonts w:ascii="Times New Roman" w:eastAsia="Times New Roman" w:hAnsi="Times New Roman" w:cs="Times New Roman"/>
                <w:sz w:val="24"/>
                <w:szCs w:val="24"/>
              </w:rPr>
              <w:tab/>
              <w:t>уживання розділових знаків та відмінювання слів у реченні;</w:t>
            </w:r>
          </w:p>
          <w:p w14:paraId="09B48420" w14:textId="77777777" w:rsidR="00B5499C" w:rsidRPr="002C1C97" w:rsidRDefault="00B5499C">
            <w:pPr>
              <w:widowControl w:val="0"/>
              <w:jc w:val="both"/>
              <w:rPr>
                <w:rFonts w:ascii="Times New Roman" w:eastAsia="Times New Roman" w:hAnsi="Times New Roman" w:cs="Times New Roman"/>
                <w:sz w:val="24"/>
                <w:szCs w:val="24"/>
              </w:rPr>
            </w:pPr>
            <w:r w:rsidRPr="002C1C97">
              <w:rPr>
                <w:rFonts w:ascii="Times New Roman" w:eastAsia="Times New Roman" w:hAnsi="Times New Roman" w:cs="Times New Roman"/>
                <w:sz w:val="24"/>
                <w:szCs w:val="24"/>
              </w:rPr>
              <w:t>—</w:t>
            </w:r>
            <w:r w:rsidRPr="002C1C97">
              <w:rPr>
                <w:rFonts w:ascii="Times New Roman" w:eastAsia="Times New Roman" w:hAnsi="Times New Roman" w:cs="Times New Roman"/>
                <w:sz w:val="24"/>
                <w:szCs w:val="24"/>
              </w:rPr>
              <w:tab/>
              <w:t>використання слова або мовного звороту, запозичених з іншої мови;</w:t>
            </w:r>
          </w:p>
          <w:p w14:paraId="6D3D6CCE" w14:textId="77777777" w:rsidR="00B5499C" w:rsidRPr="002C1C97" w:rsidRDefault="00B5499C">
            <w:pPr>
              <w:widowControl w:val="0"/>
              <w:jc w:val="both"/>
              <w:rPr>
                <w:rFonts w:ascii="Times New Roman" w:eastAsia="Times New Roman" w:hAnsi="Times New Roman" w:cs="Times New Roman"/>
                <w:sz w:val="24"/>
                <w:szCs w:val="24"/>
              </w:rPr>
            </w:pPr>
            <w:r w:rsidRPr="002C1C97">
              <w:rPr>
                <w:rFonts w:ascii="Times New Roman" w:eastAsia="Times New Roman" w:hAnsi="Times New Roman" w:cs="Times New Roman"/>
                <w:sz w:val="24"/>
                <w:szCs w:val="24"/>
              </w:rPr>
              <w:t>—</w:t>
            </w:r>
            <w:r w:rsidRPr="002C1C97">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88408FA" w14:textId="77777777" w:rsidR="00B5499C" w:rsidRPr="002C1C97" w:rsidRDefault="00B5499C">
            <w:pPr>
              <w:widowControl w:val="0"/>
              <w:jc w:val="both"/>
              <w:rPr>
                <w:rFonts w:ascii="Times New Roman" w:eastAsia="Times New Roman" w:hAnsi="Times New Roman" w:cs="Times New Roman"/>
                <w:sz w:val="24"/>
                <w:szCs w:val="24"/>
              </w:rPr>
            </w:pPr>
            <w:r w:rsidRPr="002C1C97">
              <w:rPr>
                <w:rFonts w:ascii="Times New Roman" w:eastAsia="Times New Roman" w:hAnsi="Times New Roman" w:cs="Times New Roman"/>
                <w:sz w:val="24"/>
                <w:szCs w:val="24"/>
              </w:rPr>
              <w:t>—</w:t>
            </w:r>
            <w:r w:rsidRPr="002C1C97">
              <w:rPr>
                <w:rFonts w:ascii="Times New Roman" w:eastAsia="Times New Roman" w:hAnsi="Times New Roman" w:cs="Times New Roman"/>
                <w:sz w:val="24"/>
                <w:szCs w:val="24"/>
              </w:rPr>
              <w:tab/>
              <w:t>застосування правил переносу частини слова з рядка в рядок;</w:t>
            </w:r>
          </w:p>
          <w:p w14:paraId="2C595FA0" w14:textId="77777777" w:rsidR="00B5499C" w:rsidRPr="002C1C97" w:rsidRDefault="00B5499C">
            <w:pPr>
              <w:widowControl w:val="0"/>
              <w:jc w:val="both"/>
              <w:rPr>
                <w:rFonts w:ascii="Times New Roman" w:eastAsia="Times New Roman" w:hAnsi="Times New Roman" w:cs="Times New Roman"/>
                <w:sz w:val="24"/>
                <w:szCs w:val="24"/>
              </w:rPr>
            </w:pPr>
            <w:r w:rsidRPr="002C1C97">
              <w:rPr>
                <w:rFonts w:ascii="Times New Roman" w:eastAsia="Times New Roman" w:hAnsi="Times New Roman" w:cs="Times New Roman"/>
                <w:sz w:val="24"/>
                <w:szCs w:val="24"/>
              </w:rPr>
              <w:t>—</w:t>
            </w:r>
            <w:r w:rsidRPr="002C1C97">
              <w:rPr>
                <w:rFonts w:ascii="Times New Roman" w:eastAsia="Times New Roman" w:hAnsi="Times New Roman" w:cs="Times New Roman"/>
                <w:sz w:val="24"/>
                <w:szCs w:val="24"/>
              </w:rPr>
              <w:tab/>
              <w:t>написання слів разом та/або окремо, та/або через дефіс;</w:t>
            </w:r>
          </w:p>
          <w:p w14:paraId="7BB639D0" w14:textId="77777777" w:rsidR="00B5499C" w:rsidRPr="002C1C97" w:rsidRDefault="00B5499C">
            <w:pPr>
              <w:widowControl w:val="0"/>
              <w:jc w:val="both"/>
              <w:rPr>
                <w:rFonts w:ascii="Times New Roman" w:eastAsia="Times New Roman" w:hAnsi="Times New Roman" w:cs="Times New Roman"/>
                <w:sz w:val="24"/>
                <w:szCs w:val="24"/>
              </w:rPr>
            </w:pPr>
            <w:r w:rsidRPr="002C1C97">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8D4E5B6" w14:textId="77777777" w:rsidR="00B5499C" w:rsidRPr="002C1C97" w:rsidRDefault="00B5499C">
            <w:pPr>
              <w:widowControl w:val="0"/>
              <w:jc w:val="both"/>
              <w:rPr>
                <w:rFonts w:ascii="Times New Roman" w:eastAsia="Times New Roman" w:hAnsi="Times New Roman" w:cs="Times New Roman"/>
                <w:sz w:val="24"/>
                <w:szCs w:val="24"/>
              </w:rPr>
            </w:pPr>
            <w:r w:rsidRPr="002C1C97">
              <w:rPr>
                <w:rFonts w:ascii="Times New Roman" w:eastAsia="Times New Roman" w:hAnsi="Times New Roman" w:cs="Times New Roman"/>
                <w:sz w:val="24"/>
                <w:szCs w:val="24"/>
              </w:rPr>
              <w:t>2.</w:t>
            </w:r>
            <w:r w:rsidRPr="002C1C97">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A7D486A" w14:textId="77777777" w:rsidR="00B5499C" w:rsidRPr="002C1C97" w:rsidRDefault="00B5499C">
            <w:pPr>
              <w:widowControl w:val="0"/>
              <w:jc w:val="both"/>
              <w:rPr>
                <w:rFonts w:ascii="Times New Roman" w:eastAsia="Times New Roman" w:hAnsi="Times New Roman" w:cs="Times New Roman"/>
                <w:sz w:val="24"/>
                <w:szCs w:val="24"/>
              </w:rPr>
            </w:pPr>
            <w:r w:rsidRPr="002C1C97">
              <w:rPr>
                <w:rFonts w:ascii="Times New Roman" w:eastAsia="Times New Roman" w:hAnsi="Times New Roman" w:cs="Times New Roman"/>
                <w:sz w:val="24"/>
                <w:szCs w:val="24"/>
              </w:rPr>
              <w:t>3.</w:t>
            </w:r>
            <w:r w:rsidRPr="002C1C97">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34FE76B" w14:textId="77777777" w:rsidR="00B5499C" w:rsidRPr="002C1C97" w:rsidRDefault="00B5499C">
            <w:pPr>
              <w:widowControl w:val="0"/>
              <w:jc w:val="both"/>
              <w:rPr>
                <w:rFonts w:ascii="Times New Roman" w:eastAsia="Times New Roman" w:hAnsi="Times New Roman" w:cs="Times New Roman"/>
                <w:sz w:val="24"/>
                <w:szCs w:val="24"/>
              </w:rPr>
            </w:pPr>
            <w:r w:rsidRPr="002C1C97">
              <w:rPr>
                <w:rFonts w:ascii="Times New Roman" w:eastAsia="Times New Roman" w:hAnsi="Times New Roman" w:cs="Times New Roman"/>
                <w:sz w:val="24"/>
                <w:szCs w:val="24"/>
              </w:rPr>
              <w:t>4.</w:t>
            </w:r>
            <w:r w:rsidRPr="002C1C97">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B6DD6B3" w14:textId="77777777" w:rsidR="00B5499C" w:rsidRPr="002C1C97" w:rsidRDefault="00B5499C">
            <w:pPr>
              <w:widowControl w:val="0"/>
              <w:jc w:val="both"/>
              <w:rPr>
                <w:rFonts w:ascii="Times New Roman" w:eastAsia="Times New Roman" w:hAnsi="Times New Roman" w:cs="Times New Roman"/>
                <w:sz w:val="24"/>
                <w:szCs w:val="24"/>
              </w:rPr>
            </w:pPr>
            <w:r w:rsidRPr="002C1C97">
              <w:rPr>
                <w:rFonts w:ascii="Times New Roman" w:eastAsia="Times New Roman" w:hAnsi="Times New Roman" w:cs="Times New Roman"/>
                <w:sz w:val="24"/>
                <w:szCs w:val="24"/>
              </w:rPr>
              <w:t>5.</w:t>
            </w:r>
            <w:r w:rsidRPr="002C1C97">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FD28159" w14:textId="77777777" w:rsidR="00B5499C" w:rsidRPr="002C1C97" w:rsidRDefault="00B5499C">
            <w:pPr>
              <w:widowControl w:val="0"/>
              <w:jc w:val="both"/>
              <w:rPr>
                <w:rFonts w:ascii="Times New Roman" w:eastAsia="Times New Roman" w:hAnsi="Times New Roman" w:cs="Times New Roman"/>
                <w:sz w:val="24"/>
                <w:szCs w:val="24"/>
              </w:rPr>
            </w:pPr>
            <w:r w:rsidRPr="002C1C97">
              <w:rPr>
                <w:rFonts w:ascii="Times New Roman" w:eastAsia="Times New Roman" w:hAnsi="Times New Roman" w:cs="Times New Roman"/>
                <w:sz w:val="24"/>
                <w:szCs w:val="24"/>
              </w:rPr>
              <w:t>6.</w:t>
            </w:r>
            <w:r w:rsidRPr="002C1C97">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w:t>
            </w:r>
            <w:r w:rsidRPr="002C1C97">
              <w:rPr>
                <w:rFonts w:ascii="Times New Roman" w:eastAsia="Times New Roman" w:hAnsi="Times New Roman" w:cs="Times New Roman"/>
                <w:sz w:val="24"/>
                <w:szCs w:val="24"/>
              </w:rPr>
              <w:lastRenderedPageBreak/>
              <w:t>підпис.</w:t>
            </w:r>
          </w:p>
          <w:p w14:paraId="69B8F185" w14:textId="77777777" w:rsidR="00B5499C" w:rsidRPr="002C1C97" w:rsidRDefault="00B5499C">
            <w:pPr>
              <w:widowControl w:val="0"/>
              <w:jc w:val="both"/>
              <w:rPr>
                <w:rFonts w:ascii="Times New Roman" w:eastAsia="Times New Roman" w:hAnsi="Times New Roman" w:cs="Times New Roman"/>
                <w:sz w:val="24"/>
                <w:szCs w:val="24"/>
              </w:rPr>
            </w:pPr>
            <w:r w:rsidRPr="002C1C97">
              <w:rPr>
                <w:rFonts w:ascii="Times New Roman" w:eastAsia="Times New Roman" w:hAnsi="Times New Roman" w:cs="Times New Roman"/>
                <w:sz w:val="24"/>
                <w:szCs w:val="24"/>
              </w:rPr>
              <w:t>7.</w:t>
            </w:r>
            <w:r w:rsidRPr="002C1C9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7167260" w14:textId="77777777" w:rsidR="00B5499C" w:rsidRPr="002C1C97" w:rsidRDefault="00B5499C">
            <w:pPr>
              <w:widowControl w:val="0"/>
              <w:jc w:val="both"/>
              <w:rPr>
                <w:rFonts w:ascii="Times New Roman" w:eastAsia="Times New Roman" w:hAnsi="Times New Roman" w:cs="Times New Roman"/>
                <w:sz w:val="24"/>
                <w:szCs w:val="24"/>
              </w:rPr>
            </w:pPr>
            <w:r w:rsidRPr="002C1C97">
              <w:rPr>
                <w:rFonts w:ascii="Times New Roman" w:eastAsia="Times New Roman" w:hAnsi="Times New Roman" w:cs="Times New Roman"/>
                <w:sz w:val="24"/>
                <w:szCs w:val="24"/>
              </w:rPr>
              <w:t>8.</w:t>
            </w:r>
            <w:r w:rsidRPr="002C1C9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32EBEC4" w14:textId="77777777" w:rsidR="00B5499C" w:rsidRPr="002C1C97" w:rsidRDefault="00B5499C">
            <w:pPr>
              <w:widowControl w:val="0"/>
              <w:jc w:val="both"/>
              <w:rPr>
                <w:rFonts w:ascii="Times New Roman" w:eastAsia="Times New Roman" w:hAnsi="Times New Roman" w:cs="Times New Roman"/>
                <w:sz w:val="24"/>
                <w:szCs w:val="24"/>
              </w:rPr>
            </w:pPr>
            <w:r w:rsidRPr="002C1C97">
              <w:rPr>
                <w:rFonts w:ascii="Times New Roman" w:eastAsia="Times New Roman" w:hAnsi="Times New Roman" w:cs="Times New Roman"/>
                <w:sz w:val="24"/>
                <w:szCs w:val="24"/>
              </w:rPr>
              <w:t>9.</w:t>
            </w:r>
            <w:r w:rsidRPr="002C1C9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35942A4" w14:textId="77777777" w:rsidR="00B5499C" w:rsidRPr="002C1C97" w:rsidRDefault="00B5499C">
            <w:pPr>
              <w:widowControl w:val="0"/>
              <w:jc w:val="both"/>
              <w:rPr>
                <w:rFonts w:ascii="Times New Roman" w:eastAsia="Times New Roman" w:hAnsi="Times New Roman" w:cs="Times New Roman"/>
                <w:sz w:val="24"/>
                <w:szCs w:val="24"/>
              </w:rPr>
            </w:pPr>
            <w:r w:rsidRPr="002C1C97">
              <w:rPr>
                <w:rFonts w:ascii="Times New Roman" w:eastAsia="Times New Roman" w:hAnsi="Times New Roman" w:cs="Times New Roman"/>
                <w:sz w:val="24"/>
                <w:szCs w:val="24"/>
              </w:rPr>
              <w:t>10.</w:t>
            </w:r>
            <w:r w:rsidRPr="002C1C9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25E5476" w14:textId="77777777" w:rsidR="00B5499C" w:rsidRPr="002C1C97" w:rsidRDefault="00B5499C">
            <w:pPr>
              <w:widowControl w:val="0"/>
              <w:jc w:val="both"/>
              <w:rPr>
                <w:rFonts w:ascii="Times New Roman" w:eastAsia="Times New Roman" w:hAnsi="Times New Roman" w:cs="Times New Roman"/>
                <w:sz w:val="24"/>
                <w:szCs w:val="24"/>
              </w:rPr>
            </w:pPr>
            <w:r w:rsidRPr="002C1C97">
              <w:rPr>
                <w:rFonts w:ascii="Times New Roman" w:eastAsia="Times New Roman" w:hAnsi="Times New Roman" w:cs="Times New Roman"/>
                <w:sz w:val="24"/>
                <w:szCs w:val="24"/>
              </w:rPr>
              <w:t>11.</w:t>
            </w:r>
            <w:r w:rsidRPr="002C1C9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7DB0643" w14:textId="77777777" w:rsidR="00B5499C" w:rsidRPr="002C1C97" w:rsidRDefault="00B5499C">
            <w:pPr>
              <w:widowControl w:val="0"/>
              <w:jc w:val="both"/>
              <w:rPr>
                <w:rFonts w:ascii="Times New Roman" w:eastAsia="Times New Roman" w:hAnsi="Times New Roman" w:cs="Times New Roman"/>
                <w:sz w:val="24"/>
                <w:szCs w:val="24"/>
              </w:rPr>
            </w:pPr>
            <w:r w:rsidRPr="002C1C97">
              <w:rPr>
                <w:rFonts w:ascii="Times New Roman" w:eastAsia="Times New Roman" w:hAnsi="Times New Roman" w:cs="Times New Roman"/>
                <w:sz w:val="24"/>
                <w:szCs w:val="24"/>
              </w:rPr>
              <w:t>12.</w:t>
            </w:r>
            <w:r w:rsidRPr="002C1C9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88C188C" w14:textId="77777777" w:rsidR="00B5499C" w:rsidRPr="002C1C97" w:rsidRDefault="00B5499C">
            <w:pPr>
              <w:widowControl w:val="0"/>
              <w:jc w:val="both"/>
              <w:rPr>
                <w:rFonts w:ascii="Times New Roman" w:eastAsia="Times New Roman" w:hAnsi="Times New Roman" w:cs="Times New Roman"/>
                <w:i/>
                <w:sz w:val="24"/>
                <w:szCs w:val="24"/>
                <w:u w:val="single"/>
              </w:rPr>
            </w:pPr>
            <w:r w:rsidRPr="002C1C97">
              <w:rPr>
                <w:rFonts w:ascii="Times New Roman" w:eastAsia="Times New Roman" w:hAnsi="Times New Roman" w:cs="Times New Roman"/>
                <w:i/>
                <w:sz w:val="24"/>
                <w:szCs w:val="24"/>
                <w:u w:val="single"/>
              </w:rPr>
              <w:t>Приклади формальних помилок:</w:t>
            </w:r>
          </w:p>
          <w:p w14:paraId="11969565" w14:textId="77777777" w:rsidR="00B5499C" w:rsidRPr="002C1C97" w:rsidRDefault="00B5499C">
            <w:pPr>
              <w:widowControl w:val="0"/>
              <w:jc w:val="both"/>
              <w:rPr>
                <w:rFonts w:ascii="Times New Roman" w:eastAsia="Times New Roman" w:hAnsi="Times New Roman" w:cs="Times New Roman"/>
                <w:sz w:val="24"/>
                <w:szCs w:val="24"/>
              </w:rPr>
            </w:pPr>
            <w:r w:rsidRPr="002C1C97">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8EDF1B2" w14:textId="77777777" w:rsidR="00B5499C" w:rsidRPr="002C1C97" w:rsidRDefault="00B5499C">
            <w:pPr>
              <w:widowControl w:val="0"/>
              <w:jc w:val="both"/>
              <w:rPr>
                <w:rFonts w:ascii="Times New Roman" w:eastAsia="Times New Roman" w:hAnsi="Times New Roman" w:cs="Times New Roman"/>
                <w:sz w:val="24"/>
                <w:szCs w:val="24"/>
              </w:rPr>
            </w:pPr>
            <w:r w:rsidRPr="002C1C97">
              <w:rPr>
                <w:rFonts w:ascii="Times New Roman" w:eastAsia="Times New Roman" w:hAnsi="Times New Roman" w:cs="Times New Roman"/>
                <w:sz w:val="24"/>
                <w:szCs w:val="24"/>
              </w:rPr>
              <w:t>—  «</w:t>
            </w:r>
            <w:proofErr w:type="spellStart"/>
            <w:r w:rsidRPr="002C1C97">
              <w:rPr>
                <w:rFonts w:ascii="Times New Roman" w:eastAsia="Times New Roman" w:hAnsi="Times New Roman" w:cs="Times New Roman"/>
                <w:sz w:val="24"/>
                <w:szCs w:val="24"/>
              </w:rPr>
              <w:t>м.київ</w:t>
            </w:r>
            <w:proofErr w:type="spellEnd"/>
            <w:r w:rsidRPr="002C1C97">
              <w:rPr>
                <w:rFonts w:ascii="Times New Roman" w:eastAsia="Times New Roman" w:hAnsi="Times New Roman" w:cs="Times New Roman"/>
                <w:sz w:val="24"/>
                <w:szCs w:val="24"/>
              </w:rPr>
              <w:t>» замість «</w:t>
            </w:r>
            <w:proofErr w:type="spellStart"/>
            <w:r w:rsidRPr="002C1C97">
              <w:rPr>
                <w:rFonts w:ascii="Times New Roman" w:eastAsia="Times New Roman" w:hAnsi="Times New Roman" w:cs="Times New Roman"/>
                <w:sz w:val="24"/>
                <w:szCs w:val="24"/>
              </w:rPr>
              <w:t>м.Київ</w:t>
            </w:r>
            <w:proofErr w:type="spellEnd"/>
            <w:r w:rsidRPr="002C1C97">
              <w:rPr>
                <w:rFonts w:ascii="Times New Roman" w:eastAsia="Times New Roman" w:hAnsi="Times New Roman" w:cs="Times New Roman"/>
                <w:sz w:val="24"/>
                <w:szCs w:val="24"/>
              </w:rPr>
              <w:t>»;</w:t>
            </w:r>
          </w:p>
          <w:p w14:paraId="3B5E27BC" w14:textId="77777777" w:rsidR="00B5499C" w:rsidRPr="002C1C97" w:rsidRDefault="00B5499C">
            <w:pPr>
              <w:widowControl w:val="0"/>
              <w:jc w:val="both"/>
              <w:rPr>
                <w:rFonts w:ascii="Times New Roman" w:eastAsia="Times New Roman" w:hAnsi="Times New Roman" w:cs="Times New Roman"/>
                <w:sz w:val="24"/>
                <w:szCs w:val="24"/>
              </w:rPr>
            </w:pPr>
            <w:r w:rsidRPr="002C1C97">
              <w:rPr>
                <w:rFonts w:ascii="Times New Roman" w:eastAsia="Times New Roman" w:hAnsi="Times New Roman" w:cs="Times New Roman"/>
                <w:sz w:val="24"/>
                <w:szCs w:val="24"/>
              </w:rPr>
              <w:t>— «поряд -</w:t>
            </w:r>
            <w:proofErr w:type="spellStart"/>
            <w:r w:rsidRPr="002C1C97">
              <w:rPr>
                <w:rFonts w:ascii="Times New Roman" w:eastAsia="Times New Roman" w:hAnsi="Times New Roman" w:cs="Times New Roman"/>
                <w:sz w:val="24"/>
                <w:szCs w:val="24"/>
              </w:rPr>
              <w:t>ок</w:t>
            </w:r>
            <w:proofErr w:type="spellEnd"/>
            <w:r w:rsidRPr="002C1C97">
              <w:rPr>
                <w:rFonts w:ascii="Times New Roman" w:eastAsia="Times New Roman" w:hAnsi="Times New Roman" w:cs="Times New Roman"/>
                <w:sz w:val="24"/>
                <w:szCs w:val="24"/>
              </w:rPr>
              <w:t>» замість «</w:t>
            </w:r>
            <w:proofErr w:type="spellStart"/>
            <w:r w:rsidRPr="002C1C97">
              <w:rPr>
                <w:rFonts w:ascii="Times New Roman" w:eastAsia="Times New Roman" w:hAnsi="Times New Roman" w:cs="Times New Roman"/>
                <w:sz w:val="24"/>
                <w:szCs w:val="24"/>
              </w:rPr>
              <w:t>поря</w:t>
            </w:r>
            <w:proofErr w:type="spellEnd"/>
            <w:r w:rsidRPr="002C1C97">
              <w:rPr>
                <w:rFonts w:ascii="Times New Roman" w:eastAsia="Times New Roman" w:hAnsi="Times New Roman" w:cs="Times New Roman"/>
                <w:sz w:val="24"/>
                <w:szCs w:val="24"/>
              </w:rPr>
              <w:t xml:space="preserve"> – док»;</w:t>
            </w:r>
          </w:p>
          <w:p w14:paraId="26272A9E" w14:textId="77777777" w:rsidR="00B5499C" w:rsidRPr="002C1C97" w:rsidRDefault="00B5499C">
            <w:pPr>
              <w:widowControl w:val="0"/>
              <w:jc w:val="both"/>
              <w:rPr>
                <w:rFonts w:ascii="Times New Roman" w:eastAsia="Times New Roman" w:hAnsi="Times New Roman" w:cs="Times New Roman"/>
                <w:sz w:val="24"/>
                <w:szCs w:val="24"/>
              </w:rPr>
            </w:pPr>
            <w:r w:rsidRPr="002C1C97">
              <w:rPr>
                <w:rFonts w:ascii="Times New Roman" w:eastAsia="Times New Roman" w:hAnsi="Times New Roman" w:cs="Times New Roman"/>
                <w:sz w:val="24"/>
                <w:szCs w:val="24"/>
              </w:rPr>
              <w:t>— «</w:t>
            </w:r>
            <w:proofErr w:type="spellStart"/>
            <w:r w:rsidRPr="002C1C97">
              <w:rPr>
                <w:rFonts w:ascii="Times New Roman" w:eastAsia="Times New Roman" w:hAnsi="Times New Roman" w:cs="Times New Roman"/>
                <w:sz w:val="24"/>
                <w:szCs w:val="24"/>
              </w:rPr>
              <w:t>ненадається</w:t>
            </w:r>
            <w:proofErr w:type="spellEnd"/>
            <w:r w:rsidRPr="002C1C97">
              <w:rPr>
                <w:rFonts w:ascii="Times New Roman" w:eastAsia="Times New Roman" w:hAnsi="Times New Roman" w:cs="Times New Roman"/>
                <w:sz w:val="24"/>
                <w:szCs w:val="24"/>
              </w:rPr>
              <w:t>» замість «не надається»»;</w:t>
            </w:r>
          </w:p>
          <w:p w14:paraId="479AC8A3" w14:textId="77777777" w:rsidR="00B5499C" w:rsidRPr="002C1C97" w:rsidRDefault="00B5499C">
            <w:pPr>
              <w:widowControl w:val="0"/>
              <w:jc w:val="both"/>
              <w:rPr>
                <w:rFonts w:ascii="Times New Roman" w:eastAsia="Times New Roman" w:hAnsi="Times New Roman" w:cs="Times New Roman"/>
                <w:sz w:val="24"/>
                <w:szCs w:val="24"/>
              </w:rPr>
            </w:pPr>
            <w:r w:rsidRPr="002C1C97">
              <w:rPr>
                <w:rFonts w:ascii="Times New Roman" w:eastAsia="Times New Roman" w:hAnsi="Times New Roman" w:cs="Times New Roman"/>
                <w:sz w:val="24"/>
                <w:szCs w:val="24"/>
              </w:rPr>
              <w:t>— «______________№_____________» замість «14.08.2020 №320/13/14-01»</w:t>
            </w:r>
          </w:p>
          <w:p w14:paraId="180FFBDF" w14:textId="77777777" w:rsidR="00B5499C" w:rsidRPr="002C1C97" w:rsidRDefault="00B5499C">
            <w:pPr>
              <w:widowControl w:val="0"/>
              <w:jc w:val="both"/>
              <w:rPr>
                <w:rFonts w:ascii="Times New Roman" w:eastAsia="Times New Roman" w:hAnsi="Times New Roman" w:cs="Times New Roman"/>
                <w:sz w:val="24"/>
                <w:szCs w:val="24"/>
              </w:rPr>
            </w:pPr>
            <w:r w:rsidRPr="002C1C97">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2C1C97">
              <w:rPr>
                <w:rFonts w:ascii="Times New Roman" w:eastAsia="Times New Roman" w:hAnsi="Times New Roman" w:cs="Times New Roman"/>
                <w:sz w:val="24"/>
                <w:szCs w:val="24"/>
              </w:rPr>
              <w:t>pdf</w:t>
            </w:r>
            <w:proofErr w:type="spellEnd"/>
            <w:r w:rsidRPr="002C1C97">
              <w:rPr>
                <w:rFonts w:ascii="Times New Roman" w:eastAsia="Times New Roman" w:hAnsi="Times New Roman" w:cs="Times New Roman"/>
                <w:sz w:val="24"/>
                <w:szCs w:val="24"/>
              </w:rPr>
              <w:t>» (</w:t>
            </w:r>
            <w:proofErr w:type="spellStart"/>
            <w:r w:rsidRPr="002C1C97">
              <w:rPr>
                <w:rFonts w:ascii="Times New Roman" w:eastAsia="Times New Roman" w:hAnsi="Times New Roman" w:cs="Times New Roman"/>
                <w:sz w:val="24"/>
                <w:szCs w:val="24"/>
              </w:rPr>
              <w:t>PortableDocumentFormat</w:t>
            </w:r>
            <w:proofErr w:type="spellEnd"/>
            <w:r w:rsidRPr="002C1C97">
              <w:rPr>
                <w:rFonts w:ascii="Times New Roman" w:eastAsia="Times New Roman" w:hAnsi="Times New Roman" w:cs="Times New Roman"/>
                <w:sz w:val="24"/>
                <w:szCs w:val="24"/>
              </w:rPr>
              <w:t xml:space="preserve">)». </w:t>
            </w:r>
          </w:p>
          <w:p w14:paraId="383E47A5" w14:textId="77777777" w:rsidR="00B5499C" w:rsidRPr="002C1C97" w:rsidRDefault="00B5499C">
            <w:pPr>
              <w:widowControl w:val="0"/>
              <w:ind w:left="40" w:hanging="20"/>
              <w:jc w:val="both"/>
              <w:rPr>
                <w:rFonts w:ascii="Times New Roman" w:eastAsia="Times New Roman" w:hAnsi="Times New Roman" w:cs="Times New Roman"/>
                <w:color w:val="000000"/>
                <w:sz w:val="24"/>
                <w:szCs w:val="24"/>
              </w:rPr>
            </w:pPr>
            <w:r w:rsidRPr="002C1C97">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2C1C97">
              <w:rPr>
                <w:rFonts w:ascii="Times New Roman" w:eastAsia="Times New Roman" w:hAnsi="Times New Roman" w:cs="Times New Roman"/>
                <w:sz w:val="24"/>
                <w:szCs w:val="24"/>
              </w:rPr>
              <w:t>—</w:t>
            </w:r>
            <w:r w:rsidRPr="002C1C9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C1C97">
              <w:rPr>
                <w:rFonts w:ascii="Times New Roman" w:eastAsia="Times New Roman" w:hAnsi="Times New Roman" w:cs="Times New Roman"/>
                <w:sz w:val="24"/>
                <w:szCs w:val="24"/>
              </w:rPr>
              <w:t>—</w:t>
            </w:r>
            <w:r w:rsidRPr="002C1C97">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2C1C97">
              <w:rPr>
                <w:rFonts w:ascii="Times New Roman" w:eastAsia="Times New Roman" w:hAnsi="Times New Roman" w:cs="Times New Roman"/>
                <w:sz w:val="24"/>
                <w:szCs w:val="24"/>
              </w:rPr>
              <w:t>—</w:t>
            </w:r>
            <w:r w:rsidRPr="002C1C9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C1C97">
              <w:rPr>
                <w:rFonts w:ascii="Times New Roman" w:eastAsia="Times New Roman" w:hAnsi="Times New Roman" w:cs="Times New Roman"/>
                <w:sz w:val="24"/>
                <w:szCs w:val="24"/>
              </w:rPr>
              <w:t>—</w:t>
            </w:r>
            <w:r w:rsidRPr="002C1C97">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84F502B" w14:textId="77777777" w:rsidR="00B5499C" w:rsidRPr="002C1C97" w:rsidRDefault="00B5499C">
            <w:pPr>
              <w:widowControl w:val="0"/>
              <w:ind w:left="40" w:hanging="20"/>
              <w:jc w:val="both"/>
              <w:rPr>
                <w:rFonts w:ascii="Times New Roman" w:eastAsia="Times New Roman" w:hAnsi="Times New Roman" w:cs="Times New Roman"/>
                <w:b/>
                <w:color w:val="000000"/>
                <w:sz w:val="24"/>
                <w:szCs w:val="24"/>
              </w:rPr>
            </w:pPr>
            <w:r w:rsidRPr="002C1C97">
              <w:rPr>
                <w:rFonts w:ascii="Times New Roman" w:eastAsia="Times New Roman" w:hAnsi="Times New Roman" w:cs="Times New Roman"/>
                <w:b/>
                <w:color w:val="000000"/>
                <w:sz w:val="24"/>
                <w:szCs w:val="24"/>
              </w:rPr>
              <w:t>УВАГА!!!</w:t>
            </w:r>
          </w:p>
          <w:p w14:paraId="25C3698C" w14:textId="77777777" w:rsidR="00B5499C" w:rsidRPr="002C1C97" w:rsidRDefault="00B5499C">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sidRPr="002C1C97">
              <w:rPr>
                <w:rFonts w:ascii="Times New Roman" w:eastAsia="Times New Roman" w:hAnsi="Times New Roman" w:cs="Times New Roman"/>
                <w:b/>
                <w:color w:val="000000"/>
                <w:sz w:val="24"/>
                <w:szCs w:val="24"/>
              </w:rPr>
              <w:lastRenderedPageBreak/>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C1C97">
              <w:rPr>
                <w:rFonts w:ascii="Times New Roman" w:eastAsia="Times New Roman" w:hAnsi="Times New Roman" w:cs="Times New Roman"/>
                <w:b/>
                <w:color w:val="000000"/>
                <w:sz w:val="24"/>
                <w:szCs w:val="24"/>
              </w:rPr>
              <w:t>скан</w:t>
            </w:r>
            <w:proofErr w:type="spellEnd"/>
            <w:r w:rsidRPr="002C1C97">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14:paraId="54B4F73A" w14:textId="77777777" w:rsidR="00B5499C" w:rsidRPr="002C1C97" w:rsidRDefault="00B5499C">
            <w:pPr>
              <w:jc w:val="both"/>
              <w:rPr>
                <w:rFonts w:ascii="Times New Roman" w:eastAsia="Times New Roman" w:hAnsi="Times New Roman" w:cs="Times New Roman"/>
                <w:b/>
                <w:color w:val="000000"/>
                <w:sz w:val="24"/>
                <w:szCs w:val="24"/>
              </w:rPr>
            </w:pPr>
            <w:r w:rsidRPr="002C1C97">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3D7D3DF8" w14:textId="77777777" w:rsidR="00B5499C" w:rsidRPr="002C1C97" w:rsidRDefault="00B5499C">
            <w:pPr>
              <w:jc w:val="both"/>
              <w:rPr>
                <w:rFonts w:ascii="Times New Roman" w:eastAsia="Times New Roman" w:hAnsi="Times New Roman" w:cs="Times New Roman"/>
                <w:b/>
                <w:color w:val="000000"/>
                <w:sz w:val="24"/>
                <w:szCs w:val="24"/>
              </w:rPr>
            </w:pPr>
            <w:r w:rsidRPr="002C1C97">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2C1C97">
              <w:rPr>
                <w:rFonts w:ascii="Times New Roman" w:eastAsia="Times New Roman" w:hAnsi="Times New Roman" w:cs="Times New Roman"/>
                <w:b/>
                <w:sz w:val="24"/>
                <w:szCs w:val="24"/>
              </w:rPr>
              <w:t>сом (УЕП)</w:t>
            </w:r>
            <w:r w:rsidRPr="002C1C97">
              <w:rPr>
                <w:rFonts w:ascii="Times New Roman" w:eastAsia="Times New Roman" w:hAnsi="Times New Roman" w:cs="Times New Roman"/>
                <w:b/>
                <w:color w:val="000000"/>
                <w:sz w:val="24"/>
                <w:szCs w:val="24"/>
              </w:rPr>
              <w:t>;</w:t>
            </w:r>
          </w:p>
          <w:p w14:paraId="08BF1B07" w14:textId="77777777" w:rsidR="00B5499C" w:rsidRPr="002C1C97" w:rsidRDefault="00B5499C">
            <w:pPr>
              <w:jc w:val="both"/>
              <w:rPr>
                <w:rFonts w:ascii="Times New Roman" w:eastAsia="Times New Roman" w:hAnsi="Times New Roman" w:cs="Times New Roman"/>
                <w:b/>
                <w:color w:val="000000"/>
                <w:sz w:val="24"/>
                <w:szCs w:val="24"/>
              </w:rPr>
            </w:pPr>
            <w:r w:rsidRPr="002C1C97">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67C9D68" w14:textId="77777777" w:rsidR="00B5499C" w:rsidRPr="002C1C97" w:rsidRDefault="00B5499C">
            <w:pPr>
              <w:jc w:val="both"/>
              <w:rPr>
                <w:rFonts w:ascii="Times New Roman" w:eastAsia="Times New Roman" w:hAnsi="Times New Roman" w:cs="Times New Roman"/>
                <w:b/>
                <w:color w:val="000000"/>
                <w:sz w:val="24"/>
                <w:szCs w:val="24"/>
              </w:rPr>
            </w:pPr>
            <w:r w:rsidRPr="002C1C97">
              <w:rPr>
                <w:rFonts w:ascii="Times New Roman" w:eastAsia="Times New Roman" w:hAnsi="Times New Roman" w:cs="Times New Roman"/>
                <w:b/>
                <w:color w:val="000000"/>
                <w:sz w:val="24"/>
                <w:szCs w:val="24"/>
              </w:rPr>
              <w:t>Винятки:</w:t>
            </w:r>
          </w:p>
          <w:p w14:paraId="15AF6BA9" w14:textId="77777777" w:rsidR="00B5499C" w:rsidRPr="002C1C97" w:rsidRDefault="00B5499C">
            <w:pPr>
              <w:jc w:val="both"/>
              <w:rPr>
                <w:rFonts w:ascii="Times New Roman" w:eastAsia="Times New Roman" w:hAnsi="Times New Roman" w:cs="Times New Roman"/>
                <w:b/>
                <w:color w:val="000000"/>
                <w:sz w:val="24"/>
                <w:szCs w:val="24"/>
              </w:rPr>
            </w:pPr>
            <w:r w:rsidRPr="002C1C97">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5C1F3D0" w14:textId="77777777" w:rsidR="00B5499C" w:rsidRPr="002C1C97" w:rsidRDefault="00B5499C">
            <w:pPr>
              <w:widowControl w:val="0"/>
              <w:jc w:val="both"/>
              <w:rPr>
                <w:rFonts w:ascii="Times New Roman" w:eastAsia="Times New Roman" w:hAnsi="Times New Roman" w:cs="Times New Roman"/>
                <w:b/>
                <w:color w:val="000000"/>
                <w:sz w:val="24"/>
                <w:szCs w:val="24"/>
              </w:rPr>
            </w:pPr>
            <w:r w:rsidRPr="002C1C97">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CB315A0" w14:textId="77777777" w:rsidR="00B5499C" w:rsidRPr="002C1C97" w:rsidRDefault="00B5499C">
            <w:pPr>
              <w:widowControl w:val="0"/>
              <w:ind w:left="40" w:hanging="20"/>
              <w:jc w:val="both"/>
              <w:rPr>
                <w:rFonts w:ascii="Times New Roman" w:eastAsia="Times New Roman" w:hAnsi="Times New Roman" w:cs="Times New Roman"/>
                <w:b/>
                <w:sz w:val="24"/>
                <w:szCs w:val="24"/>
              </w:rPr>
            </w:pPr>
            <w:r w:rsidRPr="002C1C97">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2C1C97">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D519BA0" w14:textId="77777777" w:rsidR="00B5499C" w:rsidRPr="002C1C97" w:rsidRDefault="00B5499C">
            <w:pPr>
              <w:widowControl w:val="0"/>
              <w:ind w:left="40" w:hanging="20"/>
              <w:jc w:val="both"/>
              <w:rPr>
                <w:rFonts w:ascii="Times New Roman" w:eastAsia="Times New Roman" w:hAnsi="Times New Roman" w:cs="Times New Roman"/>
                <w:b/>
                <w:color w:val="000000"/>
                <w:sz w:val="24"/>
                <w:szCs w:val="24"/>
              </w:rPr>
            </w:pPr>
            <w:r w:rsidRPr="002C1C97">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2C1C97">
              <w:rPr>
                <w:rFonts w:ascii="Times New Roman" w:eastAsia="Times New Roman" w:hAnsi="Times New Roman" w:cs="Times New Roman"/>
                <w:b/>
                <w:color w:val="000000"/>
                <w:sz w:val="24"/>
                <w:szCs w:val="24"/>
              </w:rPr>
              <w:t>засвідчувального</w:t>
            </w:r>
            <w:proofErr w:type="spellEnd"/>
            <w:r w:rsidRPr="002C1C97">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ECC36BF" w14:textId="77777777" w:rsidR="00B5499C" w:rsidRPr="002C1C97" w:rsidRDefault="00B5499C">
            <w:pPr>
              <w:widowControl w:val="0"/>
              <w:jc w:val="both"/>
              <w:rPr>
                <w:rFonts w:ascii="Times New Roman" w:eastAsia="Times New Roman" w:hAnsi="Times New Roman" w:cs="Times New Roman"/>
                <w:color w:val="0D0D0D"/>
                <w:sz w:val="24"/>
                <w:szCs w:val="24"/>
              </w:rPr>
            </w:pPr>
            <w:bookmarkStart w:id="4" w:name="_heading=h.2et92p0" w:colFirst="0" w:colLast="0"/>
            <w:bookmarkEnd w:id="4"/>
            <w:r w:rsidRPr="002C1C97">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w:t>
            </w:r>
            <w:r w:rsidRPr="002C1C97">
              <w:rPr>
                <w:rFonts w:ascii="Times New Roman" w:eastAsia="Times New Roman" w:hAnsi="Times New Roman" w:cs="Times New Roman"/>
                <w:color w:val="000000"/>
                <w:sz w:val="24"/>
                <w:szCs w:val="24"/>
              </w:rPr>
              <w:lastRenderedPageBreak/>
              <w:t>електронних документів в електронну систему закупівель).</w:t>
            </w:r>
            <w:r w:rsidRPr="002C1C97">
              <w:rPr>
                <w:rFonts w:ascii="Times New Roman" w:eastAsia="Times New Roman" w:hAnsi="Times New Roman" w:cs="Times New Roman"/>
                <w:color w:val="0D0D0D"/>
                <w:sz w:val="24"/>
                <w:szCs w:val="24"/>
              </w:rPr>
              <w:t xml:space="preserve"> </w:t>
            </w:r>
          </w:p>
          <w:p w14:paraId="3B5D0D56" w14:textId="77777777" w:rsidR="00B5499C" w:rsidRPr="002C1C97" w:rsidRDefault="00B5499C">
            <w:pPr>
              <w:widowControl w:val="0"/>
              <w:jc w:val="both"/>
              <w:rPr>
                <w:rFonts w:ascii="Times New Roman" w:eastAsia="Times New Roman" w:hAnsi="Times New Roman" w:cs="Times New Roman"/>
                <w:sz w:val="24"/>
                <w:szCs w:val="24"/>
              </w:rPr>
            </w:pPr>
            <w:bookmarkStart w:id="5" w:name="_heading=h.hjqm8skarbdr" w:colFirst="0" w:colLast="0"/>
            <w:bookmarkEnd w:id="5"/>
            <w:r w:rsidRPr="002C1C97">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7BD56ECF" w14:textId="77777777" w:rsidR="00B5499C" w:rsidRPr="002C1C97" w:rsidRDefault="00B5499C" w:rsidP="00451BF3">
            <w:pPr>
              <w:widowControl w:val="0"/>
              <w:jc w:val="both"/>
              <w:rPr>
                <w:rFonts w:ascii="Times New Roman" w:eastAsia="Times New Roman" w:hAnsi="Times New Roman" w:cs="Times New Roman"/>
                <w:sz w:val="24"/>
                <w:szCs w:val="24"/>
              </w:rPr>
            </w:pPr>
            <w:bookmarkStart w:id="6" w:name="_heading=h.ftj7vaqoric" w:colFirst="0" w:colLast="0"/>
            <w:bookmarkEnd w:id="6"/>
            <w:r w:rsidRPr="002C1C97">
              <w:rPr>
                <w:rFonts w:ascii="Times New Roman" w:eastAsia="Times New Roman" w:hAnsi="Times New Roman" w:cs="Times New Roman"/>
                <w:sz w:val="24"/>
                <w:szCs w:val="24"/>
              </w:rPr>
              <w:t>Кожен учасник має право подати тільки одну тендерну пропозицію</w:t>
            </w:r>
            <w:r w:rsidRPr="002C1C97">
              <w:rPr>
                <w:rFonts w:ascii="Times New Roman" w:eastAsia="Times New Roman" w:hAnsi="Times New Roman" w:cs="Times New Roman"/>
                <w:b/>
                <w:sz w:val="24"/>
                <w:szCs w:val="24"/>
              </w:rPr>
              <w:t xml:space="preserve"> </w:t>
            </w:r>
            <w:r w:rsidRPr="002C1C97">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p>
        </w:tc>
      </w:tr>
      <w:tr w:rsidR="00B5499C" w14:paraId="7084A8B9" w14:textId="77777777">
        <w:trPr>
          <w:trHeight w:val="913"/>
          <w:jc w:val="center"/>
        </w:trPr>
        <w:tc>
          <w:tcPr>
            <w:tcW w:w="705" w:type="dxa"/>
          </w:tcPr>
          <w:p w14:paraId="6298A50A" w14:textId="77777777" w:rsidR="00B5499C" w:rsidRDefault="00B549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15006E37" w14:textId="77777777" w:rsidR="00B5499C" w:rsidRDefault="00B5499C">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4C90F7F1" w14:textId="77777777" w:rsidR="00B5499C" w:rsidRDefault="00B5499C">
            <w:pPr>
              <w:widowControl w:val="0"/>
              <w:ind w:right="120"/>
              <w:jc w:val="both"/>
              <w:rPr>
                <w:rFonts w:ascii="Times New Roman" w:eastAsia="Times New Roman" w:hAnsi="Times New Roman" w:cs="Times New Roman"/>
                <w:sz w:val="24"/>
                <w:szCs w:val="24"/>
                <w:highlight w:val="yellow"/>
              </w:rPr>
            </w:pPr>
            <w:r w:rsidRPr="00451BF3">
              <w:rPr>
                <w:rFonts w:ascii="Times New Roman" w:eastAsia="Times New Roman" w:hAnsi="Times New Roman" w:cs="Times New Roman"/>
                <w:sz w:val="24"/>
                <w:szCs w:val="24"/>
              </w:rPr>
              <w:t>Забезпечення тендерної пропозиції не вимагається.</w:t>
            </w:r>
          </w:p>
        </w:tc>
      </w:tr>
      <w:tr w:rsidR="00B5499C" w14:paraId="58D9B774" w14:textId="77777777">
        <w:trPr>
          <w:trHeight w:val="1119"/>
          <w:jc w:val="center"/>
        </w:trPr>
        <w:tc>
          <w:tcPr>
            <w:tcW w:w="705" w:type="dxa"/>
          </w:tcPr>
          <w:p w14:paraId="2C49A8AF" w14:textId="77777777" w:rsidR="00B5499C" w:rsidRDefault="00B549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20D91592" w14:textId="77777777" w:rsidR="00B5499C" w:rsidRDefault="00B549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431D4D44" w14:textId="77777777" w:rsidR="00B5499C" w:rsidRPr="00451BF3" w:rsidRDefault="00B5499C">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451BF3">
              <w:rPr>
                <w:rFonts w:ascii="Times New Roman" w:eastAsia="Times New Roman" w:hAnsi="Times New Roman" w:cs="Times New Roman"/>
                <w:sz w:val="24"/>
                <w:szCs w:val="24"/>
              </w:rPr>
              <w:t>Не передбачається.</w:t>
            </w:r>
          </w:p>
          <w:p w14:paraId="562A11A1" w14:textId="77777777" w:rsidR="00B5499C" w:rsidRPr="00451BF3" w:rsidRDefault="00B5499C">
            <w:pPr>
              <w:widowControl w:val="0"/>
              <w:shd w:val="clear" w:color="auto" w:fill="FFFFFF"/>
              <w:ind w:right="120"/>
              <w:jc w:val="both"/>
              <w:rPr>
                <w:rFonts w:ascii="Times New Roman" w:eastAsia="Times New Roman" w:hAnsi="Times New Roman" w:cs="Times New Roman"/>
                <w:sz w:val="24"/>
                <w:szCs w:val="24"/>
              </w:rPr>
            </w:pPr>
          </w:p>
          <w:p w14:paraId="26F324DB" w14:textId="77777777" w:rsidR="00B5499C" w:rsidRDefault="00B5499C">
            <w:pPr>
              <w:widowControl w:val="0"/>
              <w:jc w:val="both"/>
              <w:rPr>
                <w:rFonts w:ascii="Times New Roman" w:eastAsia="Times New Roman" w:hAnsi="Times New Roman" w:cs="Times New Roman"/>
                <w:sz w:val="24"/>
                <w:szCs w:val="24"/>
                <w:highlight w:val="yellow"/>
              </w:rPr>
            </w:pPr>
          </w:p>
        </w:tc>
      </w:tr>
      <w:tr w:rsidR="00B5499C" w14:paraId="0DC134E7" w14:textId="77777777">
        <w:trPr>
          <w:trHeight w:val="560"/>
          <w:jc w:val="center"/>
        </w:trPr>
        <w:tc>
          <w:tcPr>
            <w:tcW w:w="705" w:type="dxa"/>
          </w:tcPr>
          <w:p w14:paraId="335FCB70" w14:textId="77777777" w:rsidR="00B5499C" w:rsidRDefault="00B549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7D0C498C" w14:textId="77777777" w:rsidR="00B5499C" w:rsidRDefault="00B549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5B6E7319" w14:textId="77777777" w:rsidR="00B5499C" w:rsidRPr="003E6242" w:rsidRDefault="00B5499C">
            <w:pPr>
              <w:widowControl w:val="0"/>
              <w:jc w:val="both"/>
              <w:rPr>
                <w:rFonts w:ascii="Times New Roman" w:eastAsia="Times New Roman" w:hAnsi="Times New Roman" w:cs="Times New Roman"/>
                <w:sz w:val="24"/>
                <w:szCs w:val="24"/>
              </w:rPr>
            </w:pPr>
            <w:r w:rsidRPr="003E6242">
              <w:rPr>
                <w:rFonts w:ascii="Times New Roman" w:eastAsia="Times New Roman" w:hAnsi="Times New Roman" w:cs="Times New Roman"/>
                <w:sz w:val="24"/>
                <w:szCs w:val="24"/>
              </w:rPr>
              <w:t xml:space="preserve">Тендерні пропозиції вважаються дійсними </w:t>
            </w:r>
            <w:r w:rsidRPr="003E6242">
              <w:rPr>
                <w:rFonts w:ascii="Times New Roman" w:eastAsia="Times New Roman" w:hAnsi="Times New Roman" w:cs="Times New Roman"/>
                <w:b/>
                <w:i/>
                <w:sz w:val="24"/>
                <w:szCs w:val="24"/>
                <w:u w:val="single"/>
              </w:rPr>
              <w:t xml:space="preserve">протягом </w:t>
            </w:r>
            <w:r w:rsidR="0033152A" w:rsidRPr="003E6242">
              <w:rPr>
                <w:rFonts w:ascii="Times New Roman" w:eastAsia="Times New Roman" w:hAnsi="Times New Roman" w:cs="Times New Roman"/>
                <w:b/>
                <w:i/>
                <w:sz w:val="24"/>
                <w:szCs w:val="24"/>
                <w:u w:val="single"/>
              </w:rPr>
              <w:t>9</w:t>
            </w:r>
            <w:r w:rsidRPr="003E6242">
              <w:rPr>
                <w:rFonts w:ascii="Times New Roman" w:eastAsia="Times New Roman" w:hAnsi="Times New Roman" w:cs="Times New Roman"/>
                <w:b/>
                <w:i/>
                <w:sz w:val="24"/>
                <w:szCs w:val="24"/>
                <w:u w:val="single"/>
              </w:rPr>
              <w:t>0 (</w:t>
            </w:r>
            <w:r w:rsidR="0033152A" w:rsidRPr="003E6242">
              <w:rPr>
                <w:rFonts w:ascii="Times New Roman" w:eastAsia="Times New Roman" w:hAnsi="Times New Roman" w:cs="Times New Roman"/>
                <w:b/>
                <w:i/>
                <w:sz w:val="24"/>
                <w:szCs w:val="24"/>
                <w:u w:val="single"/>
              </w:rPr>
              <w:t>дев’яносто</w:t>
            </w:r>
            <w:r w:rsidRPr="003E6242">
              <w:rPr>
                <w:rFonts w:ascii="Times New Roman" w:eastAsia="Times New Roman" w:hAnsi="Times New Roman" w:cs="Times New Roman"/>
                <w:b/>
                <w:i/>
                <w:sz w:val="24"/>
                <w:szCs w:val="24"/>
                <w:u w:val="single"/>
              </w:rPr>
              <w:t>) днів</w:t>
            </w:r>
            <w:r w:rsidRPr="003E6242">
              <w:rPr>
                <w:rFonts w:ascii="Times New Roman" w:eastAsia="Times New Roman" w:hAnsi="Times New Roman" w:cs="Times New Roman"/>
                <w:sz w:val="24"/>
                <w:szCs w:val="24"/>
              </w:rPr>
              <w:t xml:space="preserve"> із дати кінцевого строку подання тендерних пропозицій. </w:t>
            </w:r>
          </w:p>
          <w:p w14:paraId="37426E02" w14:textId="77777777" w:rsidR="00B5499C" w:rsidRPr="003E6242" w:rsidRDefault="00B5499C">
            <w:pPr>
              <w:widowControl w:val="0"/>
              <w:jc w:val="both"/>
              <w:rPr>
                <w:rFonts w:ascii="Times New Roman" w:eastAsia="Times New Roman" w:hAnsi="Times New Roman" w:cs="Times New Roman"/>
                <w:sz w:val="24"/>
                <w:szCs w:val="24"/>
              </w:rPr>
            </w:pPr>
            <w:r w:rsidRPr="003E6242">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A831A19" w14:textId="77777777" w:rsidR="00B5499C" w:rsidRPr="003E6242" w:rsidRDefault="00B5499C">
            <w:pPr>
              <w:widowControl w:val="0"/>
              <w:jc w:val="both"/>
              <w:rPr>
                <w:rFonts w:ascii="Times New Roman" w:eastAsia="Times New Roman" w:hAnsi="Times New Roman" w:cs="Times New Roman"/>
                <w:sz w:val="24"/>
                <w:szCs w:val="24"/>
                <w:u w:val="single"/>
              </w:rPr>
            </w:pPr>
            <w:r w:rsidRPr="003E6242">
              <w:rPr>
                <w:rFonts w:ascii="Times New Roman" w:eastAsia="Times New Roman" w:hAnsi="Times New Roman" w:cs="Times New Roman"/>
                <w:sz w:val="24"/>
                <w:szCs w:val="24"/>
              </w:rPr>
              <w:t xml:space="preserve">Учасник процедури закупівлі </w:t>
            </w:r>
            <w:r w:rsidRPr="003E6242">
              <w:rPr>
                <w:rFonts w:ascii="Times New Roman" w:eastAsia="Times New Roman" w:hAnsi="Times New Roman" w:cs="Times New Roman"/>
                <w:sz w:val="24"/>
                <w:szCs w:val="24"/>
                <w:u w:val="single"/>
              </w:rPr>
              <w:t>має право:</w:t>
            </w:r>
          </w:p>
          <w:p w14:paraId="628CDC9D" w14:textId="77777777" w:rsidR="00B5499C" w:rsidRPr="003E6242" w:rsidRDefault="00B5499C">
            <w:pPr>
              <w:widowControl w:val="0"/>
              <w:jc w:val="both"/>
              <w:rPr>
                <w:rFonts w:ascii="Times New Roman" w:eastAsia="Times New Roman" w:hAnsi="Times New Roman" w:cs="Times New Roman"/>
                <w:sz w:val="24"/>
                <w:szCs w:val="24"/>
              </w:rPr>
            </w:pPr>
            <w:r w:rsidRPr="003E6242">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0F86154" w14:textId="77777777" w:rsidR="00B5499C" w:rsidRPr="003E6242" w:rsidRDefault="00B5499C">
            <w:pPr>
              <w:widowControl w:val="0"/>
              <w:jc w:val="both"/>
              <w:rPr>
                <w:rFonts w:ascii="Times New Roman" w:eastAsia="Times New Roman" w:hAnsi="Times New Roman" w:cs="Times New Roman"/>
                <w:sz w:val="24"/>
                <w:szCs w:val="24"/>
              </w:rPr>
            </w:pPr>
            <w:r w:rsidRPr="003E6242">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3E6242">
              <w:rPr>
                <w:rFonts w:ascii="Times New Roman" w:eastAsia="Times New Roman" w:hAnsi="Times New Roman" w:cs="Times New Roman"/>
                <w:i/>
                <w:sz w:val="24"/>
                <w:szCs w:val="24"/>
              </w:rPr>
              <w:t>(у разі якщо таке вимагалося)</w:t>
            </w:r>
            <w:r w:rsidRPr="003E6242">
              <w:rPr>
                <w:rFonts w:ascii="Times New Roman" w:eastAsia="Times New Roman" w:hAnsi="Times New Roman" w:cs="Times New Roman"/>
                <w:sz w:val="24"/>
                <w:szCs w:val="24"/>
              </w:rPr>
              <w:t>.</w:t>
            </w:r>
          </w:p>
          <w:p w14:paraId="63BABBBD" w14:textId="77777777" w:rsidR="00B5499C" w:rsidRPr="003E6242" w:rsidRDefault="00B5499C">
            <w:pPr>
              <w:widowControl w:val="0"/>
              <w:jc w:val="both"/>
              <w:rPr>
                <w:rFonts w:ascii="Times New Roman" w:eastAsia="Times New Roman" w:hAnsi="Times New Roman" w:cs="Times New Roman"/>
                <w:strike/>
                <w:sz w:val="24"/>
                <w:szCs w:val="24"/>
              </w:rPr>
            </w:pPr>
            <w:r w:rsidRPr="003E6242">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5499C" w14:paraId="715CC8EA" w14:textId="77777777">
        <w:trPr>
          <w:trHeight w:val="1119"/>
          <w:jc w:val="center"/>
        </w:trPr>
        <w:tc>
          <w:tcPr>
            <w:tcW w:w="705" w:type="dxa"/>
          </w:tcPr>
          <w:p w14:paraId="48174355" w14:textId="77777777" w:rsidR="00B5499C" w:rsidRDefault="00B549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3F7EDD4F" w14:textId="77777777" w:rsidR="00B5499C" w:rsidRPr="002C1C97" w:rsidRDefault="00B5499C">
            <w:pPr>
              <w:widowControl w:val="0"/>
              <w:rPr>
                <w:rFonts w:ascii="Times New Roman" w:eastAsia="Times New Roman" w:hAnsi="Times New Roman" w:cs="Times New Roman"/>
                <w:b/>
                <w:sz w:val="24"/>
                <w:szCs w:val="24"/>
              </w:rPr>
            </w:pPr>
            <w:r w:rsidRPr="002C1C97">
              <w:rPr>
                <w:rFonts w:ascii="Times New Roman" w:eastAsia="Times New Roman" w:hAnsi="Times New Roman" w:cs="Times New Roman"/>
                <w:b/>
                <w:color w:val="000000"/>
                <w:sz w:val="24"/>
                <w:szCs w:val="24"/>
              </w:rPr>
              <w:t>Кваліфікаційні критерії до учасників та вимоги</w:t>
            </w:r>
            <w:r w:rsidRPr="002C1C97">
              <w:rPr>
                <w:rFonts w:ascii="Times New Roman" w:eastAsia="Times New Roman" w:hAnsi="Times New Roman" w:cs="Times New Roman"/>
                <w:b/>
                <w:sz w:val="24"/>
                <w:szCs w:val="24"/>
              </w:rPr>
              <w:t>,</w:t>
            </w:r>
            <w:r w:rsidRPr="002C1C97">
              <w:rPr>
                <w:rFonts w:ascii="Times New Roman" w:eastAsia="Times New Roman" w:hAnsi="Times New Roman" w:cs="Times New Roman"/>
                <w:b/>
                <w:color w:val="00B050"/>
                <w:sz w:val="24"/>
                <w:szCs w:val="24"/>
              </w:rPr>
              <w:t xml:space="preserve"> </w:t>
            </w:r>
            <w:r w:rsidRPr="002C1C97">
              <w:rPr>
                <w:rFonts w:ascii="Times New Roman" w:eastAsia="Times New Roman" w:hAnsi="Times New Roman" w:cs="Times New Roman"/>
                <w:b/>
                <w:sz w:val="24"/>
                <w:szCs w:val="24"/>
              </w:rPr>
              <w:t xml:space="preserve">згідно  з  </w:t>
            </w:r>
            <w:r w:rsidR="00807B26" w:rsidRPr="002C1C97">
              <w:rPr>
                <w:rFonts w:ascii="Times New Roman" w:eastAsia="Times New Roman" w:hAnsi="Times New Roman" w:cs="Times New Roman"/>
                <w:b/>
                <w:sz w:val="24"/>
                <w:szCs w:val="24"/>
              </w:rPr>
              <w:t xml:space="preserve">ст. 16 Закону та </w:t>
            </w:r>
            <w:r w:rsidRPr="002C1C97">
              <w:rPr>
                <w:rFonts w:ascii="Times New Roman" w:eastAsia="Times New Roman" w:hAnsi="Times New Roman" w:cs="Times New Roman"/>
                <w:b/>
                <w:sz w:val="24"/>
                <w:szCs w:val="24"/>
              </w:rPr>
              <w:t xml:space="preserve">пунктом </w:t>
            </w:r>
            <w:r w:rsidR="00807B26" w:rsidRPr="002C1C97">
              <w:rPr>
                <w:rFonts w:ascii="Times New Roman" w:eastAsia="Times New Roman" w:hAnsi="Times New Roman" w:cs="Times New Roman"/>
                <w:b/>
                <w:sz w:val="24"/>
                <w:szCs w:val="24"/>
              </w:rPr>
              <w:t xml:space="preserve"> 47</w:t>
            </w:r>
            <w:r w:rsidRPr="002C1C97">
              <w:rPr>
                <w:rFonts w:ascii="Times New Roman" w:eastAsia="Times New Roman" w:hAnsi="Times New Roman" w:cs="Times New Roman"/>
                <w:b/>
                <w:sz w:val="24"/>
                <w:szCs w:val="24"/>
              </w:rPr>
              <w:t xml:space="preserve">  Особливостей</w:t>
            </w:r>
          </w:p>
          <w:p w14:paraId="00FCF9D8" w14:textId="77777777" w:rsidR="00807B26" w:rsidRPr="002C1C97" w:rsidRDefault="00807B26">
            <w:pPr>
              <w:widowControl w:val="0"/>
              <w:rPr>
                <w:rFonts w:ascii="Times New Roman" w:eastAsia="Times New Roman" w:hAnsi="Times New Roman" w:cs="Times New Roman"/>
                <w:sz w:val="24"/>
                <w:szCs w:val="24"/>
              </w:rPr>
            </w:pPr>
          </w:p>
        </w:tc>
        <w:tc>
          <w:tcPr>
            <w:tcW w:w="6420" w:type="dxa"/>
            <w:vAlign w:val="center"/>
          </w:tcPr>
          <w:p w14:paraId="0409744B" w14:textId="77777777" w:rsidR="00B475EE" w:rsidRPr="002C1C97" w:rsidRDefault="00B475EE" w:rsidP="00B475EE">
            <w:pPr>
              <w:widowControl w:val="0"/>
              <w:ind w:right="113" w:firstLine="442"/>
              <w:contextualSpacing/>
              <w:jc w:val="both"/>
              <w:rPr>
                <w:rFonts w:ascii="Times New Roman" w:hAnsi="Times New Roman" w:cs="Times New Roman"/>
                <w:sz w:val="24"/>
                <w:szCs w:val="24"/>
                <w:lang w:eastAsia="en-US"/>
              </w:rPr>
            </w:pPr>
            <w:r w:rsidRPr="002C1C97">
              <w:rPr>
                <w:rFonts w:ascii="Times New Roman" w:hAnsi="Times New Roman" w:cs="Times New Roman"/>
                <w:sz w:val="24"/>
                <w:szCs w:val="24"/>
                <w:lang w:eastAsia="en-US"/>
              </w:rPr>
              <w:t>Замовник установлює один або кілька кваліфікаційних критеріїв відповідно до статті 16 Закону:</w:t>
            </w:r>
          </w:p>
          <w:p w14:paraId="79BF03C9" w14:textId="77777777" w:rsidR="00B475EE" w:rsidRPr="002C1C97" w:rsidRDefault="00B475EE" w:rsidP="00B475EE">
            <w:pPr>
              <w:widowControl w:val="0"/>
              <w:ind w:left="34" w:firstLine="442"/>
              <w:contextualSpacing/>
              <w:jc w:val="both"/>
              <w:rPr>
                <w:rFonts w:ascii="Times New Roman" w:hAnsi="Times New Roman" w:cs="Times New Roman"/>
                <w:i/>
                <w:iCs/>
                <w:sz w:val="24"/>
                <w:szCs w:val="24"/>
                <w:lang w:eastAsia="uk-UA"/>
              </w:rPr>
            </w:pPr>
            <w:r w:rsidRPr="002C1C97">
              <w:rPr>
                <w:rFonts w:ascii="Times New Roman" w:hAnsi="Times New Roman" w:cs="Times New Roman"/>
                <w:i/>
                <w:iCs/>
                <w:sz w:val="24"/>
                <w:szCs w:val="24"/>
              </w:rPr>
              <w:t xml:space="preserve">- спосіб підтвердження відповідності учасника критеріям і вимогам згідно із законодавством </w:t>
            </w:r>
            <w:r w:rsidRPr="002C1C97">
              <w:rPr>
                <w:rFonts w:ascii="Times New Roman" w:hAnsi="Times New Roman" w:cs="Times New Roman"/>
                <w:i/>
                <w:iCs/>
                <w:sz w:val="24"/>
                <w:szCs w:val="24"/>
                <w:lang w:eastAsia="uk-UA"/>
              </w:rPr>
              <w:t>зазначені у Додатку № 2 до Тендерної документації.</w:t>
            </w:r>
          </w:p>
          <w:p w14:paraId="3001379B" w14:textId="77777777" w:rsidR="00B475EE" w:rsidRPr="002C1C97" w:rsidRDefault="00B475EE" w:rsidP="00B475EE">
            <w:pPr>
              <w:widowControl w:val="0"/>
              <w:ind w:right="113" w:firstLine="284"/>
              <w:contextualSpacing/>
              <w:jc w:val="both"/>
              <w:rPr>
                <w:rFonts w:ascii="Times New Roman" w:hAnsi="Times New Roman" w:cs="Times New Roman"/>
                <w:sz w:val="24"/>
                <w:szCs w:val="24"/>
              </w:rPr>
            </w:pPr>
            <w:r w:rsidRPr="002C1C97">
              <w:rPr>
                <w:rFonts w:ascii="Times New Roman" w:hAnsi="Times New Roman" w:cs="Times New Roman"/>
                <w:sz w:val="24"/>
                <w:szCs w:val="24"/>
                <w:lang w:eastAsia="en-US"/>
              </w:rPr>
              <w:t xml:space="preserve">Замовник зазначає </w:t>
            </w:r>
            <w:r w:rsidRPr="002C1C97">
              <w:rPr>
                <w:rFonts w:ascii="Times New Roman" w:hAnsi="Times New Roman" w:cs="Times New Roman"/>
                <w:sz w:val="24"/>
                <w:szCs w:val="24"/>
              </w:rPr>
              <w:t xml:space="preserve">підстави для відмови в участі у відкритих торгах, встановлені </w:t>
            </w:r>
            <w:r w:rsidR="00577A7E">
              <w:rPr>
                <w:rFonts w:ascii="Times New Roman" w:hAnsi="Times New Roman" w:cs="Times New Roman"/>
                <w:sz w:val="24"/>
                <w:szCs w:val="24"/>
              </w:rPr>
              <w:t xml:space="preserve">п. </w:t>
            </w:r>
            <w:r w:rsidR="00807B26" w:rsidRPr="00577A7E">
              <w:rPr>
                <w:rFonts w:ascii="Times New Roman" w:eastAsia="Times New Roman" w:hAnsi="Times New Roman" w:cs="Times New Roman"/>
                <w:sz w:val="24"/>
                <w:szCs w:val="24"/>
              </w:rPr>
              <w:t>47</w:t>
            </w:r>
            <w:r w:rsidR="00807B26" w:rsidRPr="002C1C97">
              <w:rPr>
                <w:rFonts w:ascii="Times New Roman" w:eastAsia="Times New Roman" w:hAnsi="Times New Roman" w:cs="Times New Roman"/>
                <w:b/>
                <w:sz w:val="24"/>
                <w:szCs w:val="24"/>
              </w:rPr>
              <w:t xml:space="preserve"> </w:t>
            </w:r>
            <w:r w:rsidRPr="002C1C97">
              <w:rPr>
                <w:rFonts w:ascii="Times New Roman" w:hAnsi="Times New Roman" w:cs="Times New Roman"/>
                <w:sz w:val="24"/>
                <w:szCs w:val="24"/>
              </w:rPr>
              <w:t>Особливостей, та інформацію про спосіб підтвердження відсутності підстав для відхилення:</w:t>
            </w:r>
          </w:p>
          <w:p w14:paraId="39BEFA05" w14:textId="77777777" w:rsidR="00B5499C" w:rsidRPr="002C1C97" w:rsidRDefault="00B475EE" w:rsidP="00B475EE">
            <w:pPr>
              <w:widowControl w:val="0"/>
              <w:ind w:right="113" w:firstLine="442"/>
              <w:contextualSpacing/>
              <w:jc w:val="both"/>
              <w:rPr>
                <w:rFonts w:ascii="Times New Roman" w:hAnsi="Times New Roman" w:cs="Times New Roman"/>
                <w:i/>
                <w:iCs/>
                <w:sz w:val="24"/>
                <w:szCs w:val="24"/>
                <w:lang w:eastAsia="en-US"/>
              </w:rPr>
            </w:pPr>
            <w:r w:rsidRPr="002C1C97">
              <w:rPr>
                <w:rFonts w:ascii="Times New Roman" w:hAnsi="Times New Roman" w:cs="Times New Roman"/>
                <w:i/>
                <w:sz w:val="24"/>
                <w:szCs w:val="24"/>
                <w:lang w:eastAsia="en-US"/>
              </w:rPr>
              <w:t xml:space="preserve">- </w:t>
            </w:r>
            <w:r w:rsidRPr="002C1C97">
              <w:rPr>
                <w:rFonts w:ascii="Times New Roman" w:hAnsi="Times New Roman" w:cs="Times New Roman"/>
                <w:i/>
                <w:iCs/>
                <w:sz w:val="24"/>
                <w:szCs w:val="24"/>
              </w:rPr>
              <w:t>спосіб підтвердження відсутності підстав для відхилення зазначені</w:t>
            </w:r>
            <w:r w:rsidRPr="002C1C97">
              <w:rPr>
                <w:rFonts w:ascii="Times New Roman" w:hAnsi="Times New Roman" w:cs="Times New Roman"/>
                <w:i/>
                <w:iCs/>
                <w:sz w:val="24"/>
                <w:szCs w:val="24"/>
                <w:lang w:eastAsia="uk-UA"/>
              </w:rPr>
              <w:t xml:space="preserve"> у Додатку № 3 до Тендерної документації.</w:t>
            </w:r>
          </w:p>
          <w:p w14:paraId="6E8A5AF2" w14:textId="77777777" w:rsidR="00B5499C" w:rsidRPr="002C1C97" w:rsidRDefault="00B5499C">
            <w:pPr>
              <w:widowControl w:val="0"/>
              <w:ind w:right="120"/>
              <w:jc w:val="both"/>
              <w:rPr>
                <w:rFonts w:ascii="Times New Roman" w:eastAsia="Times New Roman" w:hAnsi="Times New Roman" w:cs="Times New Roman"/>
                <w:b/>
                <w:sz w:val="24"/>
                <w:szCs w:val="24"/>
              </w:rPr>
            </w:pPr>
            <w:r w:rsidRPr="002C1C97">
              <w:rPr>
                <w:rFonts w:ascii="Times New Roman" w:eastAsia="Times New Roman" w:hAnsi="Times New Roman" w:cs="Times New Roman"/>
                <w:b/>
                <w:color w:val="000000"/>
                <w:sz w:val="24"/>
                <w:szCs w:val="24"/>
              </w:rPr>
              <w:t xml:space="preserve">Підстави, </w:t>
            </w:r>
            <w:r w:rsidRPr="002C1C97">
              <w:rPr>
                <w:rFonts w:ascii="Times New Roman" w:eastAsia="Times New Roman" w:hAnsi="Times New Roman" w:cs="Times New Roman"/>
                <w:b/>
                <w:sz w:val="24"/>
                <w:szCs w:val="24"/>
              </w:rPr>
              <w:t xml:space="preserve">визначені пунктом </w:t>
            </w:r>
            <w:r w:rsidR="00807B26" w:rsidRPr="002C1C97">
              <w:rPr>
                <w:rFonts w:ascii="Times New Roman" w:eastAsia="Times New Roman" w:hAnsi="Times New Roman" w:cs="Times New Roman"/>
                <w:b/>
                <w:sz w:val="24"/>
                <w:szCs w:val="24"/>
              </w:rPr>
              <w:t xml:space="preserve"> 47</w:t>
            </w:r>
            <w:r w:rsidRPr="002C1C97">
              <w:rPr>
                <w:rFonts w:ascii="Times New Roman" w:eastAsia="Times New Roman" w:hAnsi="Times New Roman" w:cs="Times New Roman"/>
                <w:b/>
                <w:sz w:val="24"/>
                <w:szCs w:val="24"/>
              </w:rPr>
              <w:t xml:space="preserve"> Особливостей.</w:t>
            </w:r>
          </w:p>
          <w:p w14:paraId="4CCFDA8B" w14:textId="77777777" w:rsidR="00B5499C" w:rsidRPr="002C1C97" w:rsidRDefault="00B5499C">
            <w:pPr>
              <w:widowControl w:val="0"/>
              <w:pBdr>
                <w:top w:val="nil"/>
                <w:left w:val="nil"/>
                <w:bottom w:val="nil"/>
                <w:right w:val="nil"/>
                <w:between w:val="nil"/>
              </w:pBdr>
              <w:jc w:val="both"/>
              <w:rPr>
                <w:rFonts w:ascii="Times New Roman" w:eastAsia="Times New Roman" w:hAnsi="Times New Roman" w:cs="Times New Roman"/>
                <w:sz w:val="24"/>
                <w:szCs w:val="24"/>
              </w:rPr>
            </w:pPr>
            <w:r w:rsidRPr="002C1C97">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CFFDE3C" w14:textId="77777777" w:rsidR="00B5499C" w:rsidRPr="002C1C97" w:rsidRDefault="00B5499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C1C97">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w:t>
            </w:r>
            <w:r w:rsidRPr="002C1C97">
              <w:rPr>
                <w:rFonts w:ascii="Times New Roman" w:eastAsia="Times New Roman" w:hAnsi="Times New Roman" w:cs="Times New Roman"/>
                <w:sz w:val="24"/>
                <w:szCs w:val="24"/>
              </w:rPr>
              <w:lastRenderedPageBreak/>
              <w:t>цінна річ, послуга тощо) з метою вплинути на прийняття рішення щодо визначення переможця процедури закупівлі;</w:t>
            </w:r>
          </w:p>
          <w:p w14:paraId="5EFD9889" w14:textId="77777777" w:rsidR="00B5499C" w:rsidRPr="002C1C97" w:rsidRDefault="00B5499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C1C97">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1D19975" w14:textId="77777777" w:rsidR="00B5499C" w:rsidRPr="002C1C97" w:rsidRDefault="00B5499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C1C97">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0F9079B" w14:textId="77777777" w:rsidR="00B5499C" w:rsidRPr="002C1C97" w:rsidRDefault="00B5499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C1C97">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C1C97">
              <w:rPr>
                <w:rFonts w:ascii="Times New Roman" w:eastAsia="Times New Roman" w:hAnsi="Times New Roman" w:cs="Times New Roman"/>
                <w:sz w:val="24"/>
                <w:szCs w:val="24"/>
              </w:rPr>
              <w:t>антиконкурентних</w:t>
            </w:r>
            <w:proofErr w:type="spellEnd"/>
            <w:r w:rsidRPr="002C1C97">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0CA58095" w14:textId="77777777" w:rsidR="00B5499C" w:rsidRPr="002C1C97" w:rsidRDefault="00B5499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C1C97">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4427B3E" w14:textId="77777777" w:rsidR="00B5499C" w:rsidRPr="002C1C97" w:rsidRDefault="00B5499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C1C97">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57ECC52" w14:textId="77777777" w:rsidR="00B5499C" w:rsidRPr="002C1C97" w:rsidRDefault="00B5499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C1C97">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C71349D" w14:textId="77777777" w:rsidR="00B5499C" w:rsidRPr="002C1C97" w:rsidRDefault="00B5499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C1C97">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0DFC482D" w14:textId="77777777" w:rsidR="00B5499C" w:rsidRPr="002C1C97" w:rsidRDefault="00B5499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C1C97">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269915C" w14:textId="77777777" w:rsidR="00B5499C" w:rsidRPr="002C1C97" w:rsidRDefault="00B5499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C1C97">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2C1C97">
              <w:rPr>
                <w:rFonts w:ascii="Times New Roman" w:eastAsia="Times New Roman" w:hAnsi="Times New Roman" w:cs="Times New Roman"/>
                <w:sz w:val="24"/>
                <w:szCs w:val="24"/>
              </w:rPr>
              <w:br/>
              <w:t>20 млн. гривень (у тому числі за лотом);</w:t>
            </w:r>
          </w:p>
          <w:p w14:paraId="46FA33F0" w14:textId="77777777" w:rsidR="00B5499C" w:rsidRPr="002C1C97" w:rsidRDefault="00B5499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C1C97">
              <w:rPr>
                <w:rFonts w:ascii="Times New Roman" w:eastAsia="Times New Roman" w:hAnsi="Times New Roman" w:cs="Times New Roman"/>
                <w:sz w:val="24"/>
                <w:szCs w:val="24"/>
              </w:rPr>
              <w:t xml:space="preserve">11) учасник процедури закупівлі або кінцевий </w:t>
            </w:r>
            <w:proofErr w:type="spellStart"/>
            <w:r w:rsidRPr="002C1C97">
              <w:rPr>
                <w:rFonts w:ascii="Times New Roman" w:eastAsia="Times New Roman" w:hAnsi="Times New Roman" w:cs="Times New Roman"/>
                <w:sz w:val="24"/>
                <w:szCs w:val="24"/>
              </w:rPr>
              <w:lastRenderedPageBreak/>
              <w:t>бенефіціарний</w:t>
            </w:r>
            <w:proofErr w:type="spellEnd"/>
            <w:r w:rsidRPr="002C1C97">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2D659E" w:rsidRPr="002C1C97">
              <w:rPr>
                <w:rFonts w:ascii="Times New Roman" w:eastAsia="Times New Roman" w:hAnsi="Times New Roman" w:cs="Times New Roman"/>
                <w:sz w:val="24"/>
                <w:szCs w:val="24"/>
              </w:rPr>
              <w:t>, крім випадку, коли активи такої особи в установленому законодавством порядку передані в управління АРМА</w:t>
            </w:r>
            <w:r w:rsidRPr="002C1C97">
              <w:rPr>
                <w:rFonts w:ascii="Times New Roman" w:eastAsia="Times New Roman" w:hAnsi="Times New Roman" w:cs="Times New Roman"/>
                <w:sz w:val="24"/>
                <w:szCs w:val="24"/>
              </w:rPr>
              <w:t>;</w:t>
            </w:r>
          </w:p>
          <w:p w14:paraId="07A75CE7" w14:textId="77777777" w:rsidR="00B5499C" w:rsidRPr="002C1C97" w:rsidRDefault="00B5499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C1C97">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AA3ADCF" w14:textId="77777777" w:rsidR="00B5499C" w:rsidRPr="002C1C97" w:rsidRDefault="00B5499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C1C97">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2C1C97">
              <w:rPr>
                <w:rFonts w:ascii="Times New Roman" w:eastAsia="Times New Roman" w:hAnsi="Times New Roman" w:cs="Times New Roman"/>
                <w:sz w:val="28"/>
                <w:szCs w:val="28"/>
              </w:rPr>
              <w:t xml:space="preserve"> </w:t>
            </w:r>
            <w:r w:rsidRPr="002C1C97">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44FB844" w14:textId="77777777" w:rsidR="00B5499C" w:rsidRPr="002C1C97" w:rsidRDefault="00B5499C">
            <w:pPr>
              <w:spacing w:after="348"/>
              <w:jc w:val="both"/>
              <w:rPr>
                <w:rFonts w:ascii="Times New Roman" w:eastAsia="Times New Roman" w:hAnsi="Times New Roman" w:cs="Times New Roman"/>
                <w:color w:val="00B050"/>
                <w:sz w:val="24"/>
                <w:szCs w:val="24"/>
              </w:rPr>
            </w:pPr>
            <w:r w:rsidRPr="002C1C97">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00807B26" w:rsidRPr="00796B51">
              <w:rPr>
                <w:rFonts w:ascii="Times New Roman" w:eastAsia="Times New Roman" w:hAnsi="Times New Roman" w:cs="Times New Roman"/>
                <w:sz w:val="24"/>
                <w:szCs w:val="24"/>
              </w:rPr>
              <w:t>47</w:t>
            </w:r>
            <w:r w:rsidR="00807B26" w:rsidRPr="002C1C97">
              <w:rPr>
                <w:rFonts w:ascii="Times New Roman" w:eastAsia="Times New Roman" w:hAnsi="Times New Roman" w:cs="Times New Roman"/>
                <w:b/>
                <w:sz w:val="24"/>
                <w:szCs w:val="24"/>
              </w:rPr>
              <w:t xml:space="preserve"> </w:t>
            </w:r>
            <w:r w:rsidRPr="002C1C97">
              <w:rPr>
                <w:rFonts w:ascii="Times New Roman" w:eastAsia="Times New Roman" w:hAnsi="Times New Roman" w:cs="Times New Roman"/>
                <w:sz w:val="24"/>
                <w:szCs w:val="24"/>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5499C" w14:paraId="419040D5" w14:textId="77777777">
        <w:trPr>
          <w:trHeight w:val="1119"/>
          <w:jc w:val="center"/>
        </w:trPr>
        <w:tc>
          <w:tcPr>
            <w:tcW w:w="705" w:type="dxa"/>
          </w:tcPr>
          <w:p w14:paraId="0F94AC67" w14:textId="77777777" w:rsidR="00B5499C" w:rsidRDefault="00B549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55A69467" w14:textId="77777777" w:rsidR="00B5499C" w:rsidRDefault="00B549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72981AF7" w14:textId="77777777" w:rsidR="003E60C6" w:rsidRPr="002C1C97" w:rsidRDefault="003E60C6" w:rsidP="003E60C6">
            <w:pPr>
              <w:widowControl w:val="0"/>
              <w:ind w:firstLine="284"/>
              <w:contextualSpacing/>
              <w:jc w:val="both"/>
              <w:rPr>
                <w:rFonts w:ascii="Times New Roman" w:hAnsi="Times New Roman" w:cs="Times New Roman"/>
                <w:sz w:val="24"/>
                <w:szCs w:val="24"/>
                <w:lang w:eastAsia="uk-UA"/>
              </w:rPr>
            </w:pPr>
            <w:r w:rsidRPr="002C1C97">
              <w:rPr>
                <w:rFonts w:ascii="Times New Roman" w:hAnsi="Times New Roman" w:cs="Times New Roman"/>
                <w:sz w:val="24"/>
                <w:szCs w:val="24"/>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504F76FB" w14:textId="77777777" w:rsidR="003E60C6" w:rsidRPr="002C1C97" w:rsidRDefault="003E60C6" w:rsidP="003E60C6">
            <w:pPr>
              <w:widowControl w:val="0"/>
              <w:ind w:firstLine="284"/>
              <w:contextualSpacing/>
              <w:jc w:val="both"/>
              <w:rPr>
                <w:rFonts w:ascii="Times New Roman" w:hAnsi="Times New Roman" w:cs="Times New Roman"/>
                <w:i/>
                <w:sz w:val="24"/>
                <w:szCs w:val="24"/>
                <w:lang w:eastAsia="uk-UA"/>
              </w:rPr>
            </w:pPr>
            <w:r w:rsidRPr="002C1C97">
              <w:rPr>
                <w:rFonts w:ascii="Times New Roman" w:hAnsi="Times New Roman" w:cs="Times New Roman"/>
                <w:i/>
                <w:sz w:val="24"/>
                <w:szCs w:val="24"/>
                <w:lang w:eastAsia="uk-UA"/>
              </w:rPr>
              <w:t xml:space="preserve">Технічні, якісні та кількісні характеристики предмета закупівлі наведено у Додатку № 4 до Тендерної </w:t>
            </w:r>
            <w:r w:rsidRPr="002C1C97">
              <w:rPr>
                <w:rFonts w:ascii="Times New Roman" w:hAnsi="Times New Roman" w:cs="Times New Roman"/>
                <w:i/>
                <w:sz w:val="24"/>
                <w:szCs w:val="24"/>
                <w:lang w:eastAsia="uk-UA"/>
              </w:rPr>
              <w:lastRenderedPageBreak/>
              <w:t>документації.</w:t>
            </w:r>
          </w:p>
          <w:p w14:paraId="139461C3" w14:textId="77777777" w:rsidR="003E60C6" w:rsidRPr="002C1C97" w:rsidRDefault="003E60C6" w:rsidP="003E60C6">
            <w:pPr>
              <w:widowControl w:val="0"/>
              <w:tabs>
                <w:tab w:val="left" w:pos="512"/>
              </w:tabs>
              <w:ind w:firstLine="284"/>
              <w:contextualSpacing/>
              <w:jc w:val="both"/>
              <w:rPr>
                <w:rFonts w:ascii="Times New Roman" w:hAnsi="Times New Roman" w:cs="Times New Roman"/>
                <w:sz w:val="24"/>
                <w:szCs w:val="24"/>
                <w:lang w:eastAsia="uk-UA"/>
              </w:rPr>
            </w:pPr>
            <w:r w:rsidRPr="002C1C97">
              <w:rPr>
                <w:rFonts w:ascii="Times New Roman" w:hAnsi="Times New Roman" w:cs="Times New Roman"/>
                <w:sz w:val="24"/>
                <w:szCs w:val="24"/>
                <w:lang w:eastAsia="uk-UA"/>
              </w:rPr>
              <w:t xml:space="preserve">Виконання робіт здійснювати відповідно до вимог державних стандартів, будівельних та інших норм і правил, діючих в Україні, технічної експлуатації будівельної техніки, безпечних умов праці та додержання вимог щодо застосування заходів із захисту довкілля. </w:t>
            </w:r>
          </w:p>
          <w:p w14:paraId="3E7742DE" w14:textId="77777777" w:rsidR="003E60C6" w:rsidRPr="002C1C97" w:rsidRDefault="003E60C6" w:rsidP="003E60C6">
            <w:pPr>
              <w:widowControl w:val="0"/>
              <w:tabs>
                <w:tab w:val="left" w:pos="512"/>
              </w:tabs>
              <w:ind w:firstLine="284"/>
              <w:contextualSpacing/>
              <w:jc w:val="both"/>
              <w:rPr>
                <w:rFonts w:ascii="Times New Roman" w:hAnsi="Times New Roman" w:cs="Times New Roman"/>
                <w:sz w:val="24"/>
                <w:szCs w:val="24"/>
                <w:lang w:eastAsia="uk-UA"/>
              </w:rPr>
            </w:pPr>
            <w:r w:rsidRPr="002C1C97">
              <w:rPr>
                <w:rFonts w:ascii="Times New Roman" w:hAnsi="Times New Roman" w:cs="Times New Roman"/>
                <w:sz w:val="24"/>
                <w:szCs w:val="24"/>
                <w:lang w:eastAsia="uk-UA"/>
              </w:rPr>
              <w:t>Учасник відповідає за одержання всіх необхідних дозволів, ліцензій, сертифікатів на роботи, запропоновані на торги, та самостійно несе всі витрати на отримання таких дозволів, ліцензій, сертифікатів.</w:t>
            </w:r>
          </w:p>
          <w:p w14:paraId="004D0E00" w14:textId="77777777" w:rsidR="003E60C6" w:rsidRPr="002C1C97" w:rsidRDefault="003E60C6" w:rsidP="003E60C6">
            <w:pPr>
              <w:widowControl w:val="0"/>
              <w:tabs>
                <w:tab w:val="left" w:pos="512"/>
              </w:tabs>
              <w:ind w:firstLine="284"/>
              <w:contextualSpacing/>
              <w:jc w:val="both"/>
              <w:rPr>
                <w:rFonts w:ascii="Times New Roman" w:hAnsi="Times New Roman" w:cs="Times New Roman"/>
                <w:sz w:val="24"/>
                <w:szCs w:val="24"/>
                <w:lang w:eastAsia="uk-UA"/>
              </w:rPr>
            </w:pPr>
            <w:r w:rsidRPr="002C1C97">
              <w:rPr>
                <w:rFonts w:ascii="Times New Roman" w:hAnsi="Times New Roman" w:cs="Times New Roman"/>
                <w:sz w:val="24"/>
                <w:szCs w:val="24"/>
                <w:lang w:eastAsia="uk-UA"/>
              </w:rPr>
              <w:t xml:space="preserve">В складі тендерної пропозиції, Учасник повинен надати тверду договірну ціну, розраховану у програмному комплексі АВК-5  або у програмному комплексі, який взаємодіє з ним в частині передачі кошторисної документації, локальними кошторисами, розрахунками до договірної ціни,  підсумковою відомістю ресурсів, пояснювальною запискою до договірної ціни, </w:t>
            </w:r>
            <w:r w:rsidR="0004558F" w:rsidRPr="00235C10">
              <w:rPr>
                <w:rFonts w:ascii="Times New Roman" w:hAnsi="Times New Roman" w:cs="Times New Roman"/>
                <w:sz w:val="24"/>
                <w:szCs w:val="24"/>
                <w:lang w:eastAsia="uk-UA"/>
              </w:rPr>
              <w:t>відомістю обсягів робіт</w:t>
            </w:r>
            <w:r w:rsidR="00FC2A69" w:rsidRPr="00235C10">
              <w:rPr>
                <w:rFonts w:ascii="Times New Roman" w:hAnsi="Times New Roman" w:cs="Times New Roman"/>
                <w:sz w:val="24"/>
                <w:szCs w:val="24"/>
                <w:lang w:eastAsia="uk-UA"/>
              </w:rPr>
              <w:t xml:space="preserve"> з відображенням перевезення та матеріалів (тільки тих, які винесені за норми)</w:t>
            </w:r>
            <w:r w:rsidRPr="00235C10">
              <w:rPr>
                <w:rFonts w:ascii="Times New Roman" w:hAnsi="Times New Roman" w:cs="Times New Roman"/>
                <w:sz w:val="24"/>
                <w:szCs w:val="24"/>
                <w:lang w:eastAsia="uk-UA"/>
              </w:rPr>
              <w:t>, які включають види</w:t>
            </w:r>
            <w:r w:rsidRPr="002C1C97">
              <w:rPr>
                <w:rFonts w:ascii="Times New Roman" w:hAnsi="Times New Roman" w:cs="Times New Roman"/>
                <w:sz w:val="24"/>
                <w:szCs w:val="24"/>
                <w:lang w:eastAsia="uk-UA"/>
              </w:rPr>
              <w:t xml:space="preserve"> та обсяги робіт, розроблених у порядку та за формами, встановленими </w:t>
            </w:r>
            <w:r w:rsidRPr="002C1C97">
              <w:rPr>
                <w:rFonts w:ascii="Times New Roman" w:hAnsi="Times New Roman" w:cs="Times New Roman"/>
                <w:sz w:val="24"/>
                <w:szCs w:val="24"/>
              </w:rPr>
              <w:t xml:space="preserve">Кошторисними нормами України «Настанова з визначення вартості будівництва», затвердженими наказом </w:t>
            </w:r>
            <w:proofErr w:type="spellStart"/>
            <w:r w:rsidRPr="002C1C97">
              <w:rPr>
                <w:rFonts w:ascii="Times New Roman" w:hAnsi="Times New Roman" w:cs="Times New Roman"/>
                <w:sz w:val="24"/>
                <w:szCs w:val="24"/>
              </w:rPr>
              <w:t>Мінрегіону</w:t>
            </w:r>
            <w:proofErr w:type="spellEnd"/>
            <w:r w:rsidRPr="002C1C97">
              <w:rPr>
                <w:rFonts w:ascii="Times New Roman" w:hAnsi="Times New Roman" w:cs="Times New Roman"/>
                <w:sz w:val="24"/>
                <w:szCs w:val="24"/>
              </w:rPr>
              <w:t xml:space="preserve"> від 01.11.2021 № 281 (далі – Настанова)</w:t>
            </w:r>
            <w:r w:rsidRPr="002C1C97">
              <w:rPr>
                <w:rFonts w:ascii="Times New Roman" w:hAnsi="Times New Roman" w:cs="Times New Roman"/>
                <w:sz w:val="24"/>
                <w:szCs w:val="24"/>
                <w:lang w:eastAsia="uk-UA"/>
              </w:rPr>
              <w:t xml:space="preserve">. </w:t>
            </w:r>
          </w:p>
          <w:p w14:paraId="271ED731" w14:textId="77777777" w:rsidR="003E60C6" w:rsidRPr="002C1C97" w:rsidRDefault="003E60C6" w:rsidP="003E60C6">
            <w:pPr>
              <w:widowControl w:val="0"/>
              <w:tabs>
                <w:tab w:val="left" w:pos="512"/>
              </w:tabs>
              <w:ind w:firstLine="284"/>
              <w:contextualSpacing/>
              <w:jc w:val="both"/>
              <w:rPr>
                <w:rFonts w:ascii="Times New Roman" w:hAnsi="Times New Roman" w:cs="Times New Roman"/>
                <w:sz w:val="24"/>
                <w:szCs w:val="24"/>
                <w:lang w:eastAsia="en-US"/>
              </w:rPr>
            </w:pPr>
            <w:r w:rsidRPr="002C1C97">
              <w:rPr>
                <w:rFonts w:ascii="Times New Roman" w:hAnsi="Times New Roman" w:cs="Times New Roman"/>
                <w:sz w:val="24"/>
                <w:szCs w:val="24"/>
                <w:lang w:eastAsia="uk-UA"/>
              </w:rPr>
              <w:t xml:space="preserve">Кожна сторінка кошторисної документації, яка містить інформацію, </w:t>
            </w:r>
            <w:r w:rsidRPr="002C1C97">
              <w:rPr>
                <w:rFonts w:ascii="Times New Roman" w:hAnsi="Times New Roman" w:cs="Times New Roman"/>
                <w:sz w:val="24"/>
                <w:szCs w:val="24"/>
                <w:lang w:eastAsia="en-US"/>
              </w:rPr>
              <w:t>повинна бути з підписом та печаткою (у разі її використання) уповноваженої особи учасника.</w:t>
            </w:r>
          </w:p>
          <w:p w14:paraId="65322753" w14:textId="77777777" w:rsidR="003E60C6" w:rsidRPr="002C1C97" w:rsidRDefault="003E60C6" w:rsidP="003E60C6">
            <w:pPr>
              <w:widowControl w:val="0"/>
              <w:tabs>
                <w:tab w:val="left" w:pos="512"/>
              </w:tabs>
              <w:ind w:firstLine="284"/>
              <w:contextualSpacing/>
              <w:jc w:val="both"/>
              <w:rPr>
                <w:rFonts w:ascii="Times New Roman" w:hAnsi="Times New Roman" w:cs="Times New Roman"/>
                <w:sz w:val="24"/>
                <w:szCs w:val="24"/>
              </w:rPr>
            </w:pPr>
            <w:r w:rsidRPr="002C1C97">
              <w:rPr>
                <w:rFonts w:ascii="Times New Roman" w:hAnsi="Times New Roman" w:cs="Times New Roman"/>
                <w:sz w:val="24"/>
                <w:szCs w:val="24"/>
                <w:lang w:eastAsia="uk-UA"/>
              </w:rPr>
              <w:t>Відповідно до п. 5.32 Настанови при аналізі ризиків, що можуть виникнути під час спорудження об'єкта будівництва, доцільно виділити ризики, пов'язані з проектною документацією. Зменшення таких ризиків можливо досягти шляхом детального вивчення проектної документації та усунення припущених помилок. Для цього учаснику доцільно обстежити будівельний майданчик з метою виявлення проблем, що можуть виникнути на будівельному майданчику (непередбачений стан ґрунту, наявність комунікацій та споруд, не нанесених на генеральному плані, тощо), та з'ясувати із замовником усі необхідні питання</w:t>
            </w:r>
            <w:r w:rsidRPr="002C1C97">
              <w:rPr>
                <w:rFonts w:ascii="Times New Roman" w:hAnsi="Times New Roman" w:cs="Times New Roman"/>
                <w:sz w:val="24"/>
                <w:szCs w:val="24"/>
              </w:rPr>
              <w:t xml:space="preserve"> з підписанням відповідного акту огляду об’єкта з Замовником. Зазначений акт, підписаний Учасником та Замовником, подається у складі тендерної пропозиції Учасника. В акті обов'язково зазначається: найменування об’єкту, найменування Замовника та Учасника торгів, дата складання та підписання цього акту.</w:t>
            </w:r>
          </w:p>
          <w:p w14:paraId="501B900A" w14:textId="77777777" w:rsidR="003E60C6" w:rsidRPr="002C1C97" w:rsidRDefault="003E60C6" w:rsidP="003E60C6">
            <w:pPr>
              <w:widowControl w:val="0"/>
              <w:tabs>
                <w:tab w:val="left" w:pos="512"/>
              </w:tabs>
              <w:ind w:firstLine="284"/>
              <w:contextualSpacing/>
              <w:jc w:val="both"/>
              <w:rPr>
                <w:rFonts w:ascii="Times New Roman" w:hAnsi="Times New Roman" w:cs="Times New Roman"/>
                <w:sz w:val="24"/>
                <w:szCs w:val="24"/>
                <w:lang w:eastAsia="uk-UA"/>
              </w:rPr>
            </w:pPr>
            <w:r w:rsidRPr="002C1C97">
              <w:rPr>
                <w:rFonts w:ascii="Times New Roman" w:hAnsi="Times New Roman" w:cs="Times New Roman"/>
                <w:sz w:val="24"/>
                <w:szCs w:val="24"/>
                <w:lang w:eastAsia="uk-UA"/>
              </w:rPr>
              <w:t>Ціна, за яку учасник згоден виконати замовлення, розраховується на підставі нормативної потреби в трудових і матеріально-технічних ресурсах, необхідних для здійснення проектних рішень по об`єкту будівництва, та поточних цін на них. Пропозиція, що не відповідає технічним вимогам, зазначеним у Додатку № 4 до тендерної документації, буде відхилена як така, що не відповідає умовам тендерної документації.</w:t>
            </w:r>
          </w:p>
          <w:p w14:paraId="4C71B742" w14:textId="77777777" w:rsidR="00B5499C" w:rsidRDefault="003E60C6" w:rsidP="003E60C6">
            <w:pPr>
              <w:widowControl w:val="0"/>
              <w:ind w:right="120"/>
              <w:jc w:val="both"/>
              <w:rPr>
                <w:rFonts w:ascii="Times New Roman" w:eastAsia="Times New Roman" w:hAnsi="Times New Roman" w:cs="Times New Roman"/>
                <w:sz w:val="24"/>
                <w:szCs w:val="24"/>
              </w:rPr>
            </w:pPr>
            <w:r w:rsidRPr="002C1C97">
              <w:rPr>
                <w:rFonts w:ascii="Times New Roman" w:hAnsi="Times New Roman" w:cs="Times New Roman"/>
                <w:sz w:val="24"/>
                <w:szCs w:val="24"/>
              </w:rPr>
              <w:lastRenderedPageBreak/>
              <w:t>У договірній ціні підрядник враховує економічно обґрунтований прибуток, який він планує отримати від виконання робіт на об’єкті будівництва.</w:t>
            </w:r>
          </w:p>
        </w:tc>
      </w:tr>
      <w:tr w:rsidR="00B475EE" w14:paraId="0DC8CCD0" w14:textId="77777777" w:rsidTr="00BD5C10">
        <w:trPr>
          <w:trHeight w:val="1119"/>
          <w:jc w:val="center"/>
        </w:trPr>
        <w:tc>
          <w:tcPr>
            <w:tcW w:w="705" w:type="dxa"/>
          </w:tcPr>
          <w:p w14:paraId="56140DC2" w14:textId="77777777" w:rsidR="00B475EE" w:rsidRPr="003E6242" w:rsidRDefault="00B475EE" w:rsidP="00BD5C10">
            <w:pPr>
              <w:widowControl w:val="0"/>
              <w:spacing w:after="60"/>
              <w:contextualSpacing/>
              <w:rPr>
                <w:rFonts w:ascii="Times New Roman" w:hAnsi="Times New Roman" w:cs="Times New Roman"/>
                <w:b/>
                <w:sz w:val="24"/>
                <w:szCs w:val="24"/>
                <w:lang w:eastAsia="uk-UA"/>
              </w:rPr>
            </w:pPr>
            <w:r w:rsidRPr="003E6242">
              <w:rPr>
                <w:rFonts w:ascii="Times New Roman" w:hAnsi="Times New Roman" w:cs="Times New Roman"/>
                <w:b/>
                <w:sz w:val="24"/>
                <w:szCs w:val="24"/>
                <w:lang w:eastAsia="uk-UA"/>
              </w:rPr>
              <w:lastRenderedPageBreak/>
              <w:t>7</w:t>
            </w:r>
          </w:p>
        </w:tc>
        <w:tc>
          <w:tcPr>
            <w:tcW w:w="2835" w:type="dxa"/>
          </w:tcPr>
          <w:p w14:paraId="5A60B845" w14:textId="77777777" w:rsidR="00B475EE" w:rsidRPr="003E6242" w:rsidRDefault="00B475EE" w:rsidP="00BD5C10">
            <w:pPr>
              <w:widowControl w:val="0"/>
              <w:spacing w:after="60"/>
              <w:ind w:right="113"/>
              <w:contextualSpacing/>
              <w:rPr>
                <w:rFonts w:ascii="Times New Roman" w:hAnsi="Times New Roman" w:cs="Times New Roman"/>
                <w:b/>
                <w:sz w:val="24"/>
                <w:szCs w:val="24"/>
                <w:lang w:eastAsia="uk-UA"/>
              </w:rPr>
            </w:pPr>
            <w:r w:rsidRPr="003E6242">
              <w:rPr>
                <w:rFonts w:ascii="Times New Roman" w:hAnsi="Times New Roman" w:cs="Times New Roman"/>
                <w:b/>
                <w:color w:val="000000"/>
                <w:sz w:val="24"/>
                <w:szCs w:val="24"/>
              </w:rPr>
              <w:t>Вимоги щодо підтвердження ступеню локалізації предмета закупівлі з переліку товарів</w:t>
            </w:r>
          </w:p>
        </w:tc>
        <w:tc>
          <w:tcPr>
            <w:tcW w:w="6420" w:type="dxa"/>
          </w:tcPr>
          <w:p w14:paraId="4B8A2561" w14:textId="77777777" w:rsidR="00B475EE" w:rsidRPr="003E6242" w:rsidRDefault="00B475EE" w:rsidP="00BD5C10">
            <w:pPr>
              <w:widowControl w:val="0"/>
              <w:ind w:firstLine="284"/>
              <w:contextualSpacing/>
              <w:jc w:val="both"/>
              <w:rPr>
                <w:rFonts w:ascii="Times New Roman" w:hAnsi="Times New Roman" w:cs="Times New Roman"/>
                <w:sz w:val="24"/>
                <w:szCs w:val="24"/>
                <w:lang w:eastAsia="uk-UA"/>
              </w:rPr>
            </w:pPr>
            <w:r w:rsidRPr="003E6242">
              <w:rPr>
                <w:rFonts w:ascii="Times New Roman" w:hAnsi="Times New Roman" w:cs="Times New Roman"/>
                <w:sz w:val="24"/>
                <w:szCs w:val="24"/>
                <w:lang w:eastAsia="uk-UA"/>
              </w:rPr>
              <w:t xml:space="preserve">У цій тендерній документації </w:t>
            </w:r>
            <w:r w:rsidRPr="003E6242">
              <w:rPr>
                <w:rFonts w:ascii="Times New Roman" w:hAnsi="Times New Roman" w:cs="Times New Roman"/>
                <w:bCs/>
                <w:color w:val="000000"/>
                <w:sz w:val="24"/>
                <w:szCs w:val="24"/>
              </w:rPr>
              <w:t>вимоги щодо підтвердження ступеню локалізації предмета закупівлі з переліку товарів не передбачені.</w:t>
            </w:r>
          </w:p>
        </w:tc>
      </w:tr>
      <w:tr w:rsidR="00B475EE" w14:paraId="66DFA1BE" w14:textId="77777777" w:rsidTr="00BD5C10">
        <w:trPr>
          <w:trHeight w:val="1119"/>
          <w:jc w:val="center"/>
        </w:trPr>
        <w:tc>
          <w:tcPr>
            <w:tcW w:w="705" w:type="dxa"/>
          </w:tcPr>
          <w:p w14:paraId="6B66017B" w14:textId="77777777" w:rsidR="00B475EE" w:rsidRPr="003E6242" w:rsidRDefault="00B475EE" w:rsidP="00BD5C10">
            <w:pPr>
              <w:widowControl w:val="0"/>
              <w:spacing w:after="60"/>
              <w:contextualSpacing/>
              <w:rPr>
                <w:rFonts w:ascii="Times New Roman" w:hAnsi="Times New Roman" w:cs="Times New Roman"/>
                <w:bCs/>
                <w:sz w:val="24"/>
                <w:szCs w:val="24"/>
                <w:lang w:eastAsia="uk-UA"/>
              </w:rPr>
            </w:pPr>
            <w:r w:rsidRPr="003E6242">
              <w:rPr>
                <w:rFonts w:ascii="Times New Roman" w:hAnsi="Times New Roman" w:cs="Times New Roman"/>
                <w:bCs/>
                <w:sz w:val="24"/>
                <w:szCs w:val="24"/>
                <w:lang w:eastAsia="uk-UA"/>
              </w:rPr>
              <w:t>8</w:t>
            </w:r>
          </w:p>
        </w:tc>
        <w:tc>
          <w:tcPr>
            <w:tcW w:w="2835" w:type="dxa"/>
          </w:tcPr>
          <w:p w14:paraId="4353B52F" w14:textId="77777777" w:rsidR="00B475EE" w:rsidRPr="003E6242" w:rsidRDefault="00B475EE" w:rsidP="00BD5C10">
            <w:pPr>
              <w:widowControl w:val="0"/>
              <w:spacing w:after="60"/>
              <w:ind w:right="113"/>
              <w:contextualSpacing/>
              <w:rPr>
                <w:rFonts w:ascii="Times New Roman" w:hAnsi="Times New Roman" w:cs="Times New Roman"/>
                <w:b/>
                <w:sz w:val="24"/>
                <w:szCs w:val="24"/>
                <w:lang w:eastAsia="uk-UA"/>
              </w:rPr>
            </w:pPr>
            <w:r w:rsidRPr="003E6242">
              <w:rPr>
                <w:rFonts w:ascii="Times New Roman" w:hAnsi="Times New Roman" w:cs="Times New Roman"/>
                <w:b/>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20" w:type="dxa"/>
          </w:tcPr>
          <w:p w14:paraId="7D5A9C52" w14:textId="77777777" w:rsidR="00B475EE" w:rsidRPr="003E6242" w:rsidRDefault="00B475EE" w:rsidP="00BD5C10">
            <w:pPr>
              <w:widowControl w:val="0"/>
              <w:ind w:firstLine="284"/>
              <w:contextualSpacing/>
              <w:jc w:val="both"/>
              <w:rPr>
                <w:rFonts w:ascii="Times New Roman" w:hAnsi="Times New Roman" w:cs="Times New Roman"/>
                <w:sz w:val="24"/>
                <w:szCs w:val="24"/>
              </w:rPr>
            </w:pPr>
            <w:r w:rsidRPr="003E6242">
              <w:rPr>
                <w:rFonts w:ascii="Times New Roman" w:hAnsi="Times New Roman" w:cs="Times New Roman"/>
                <w:sz w:val="24"/>
                <w:szCs w:val="24"/>
              </w:rPr>
              <w:t>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в тому числі тих, що передбачені згідно Закону України «Про охорону навколишнього природного середовища», Закону України «Про відходи». Учасником у складі тендерної пропозиції надається інформація щодо зобов’язань учасника дотримуватись заходів із захисту довкілля, в тому числі із зазначенням переліку обов’язків суб’єкта господарювання у сфері захисту довкілля, що передбачені згідно чинного законодавства, в тому числі вказаних у даному пункті нормативно-правових актів.</w:t>
            </w:r>
          </w:p>
          <w:p w14:paraId="182BE43C" w14:textId="77777777" w:rsidR="00B475EE" w:rsidRPr="003E6242" w:rsidRDefault="00B475EE" w:rsidP="00BD5C10">
            <w:pPr>
              <w:widowControl w:val="0"/>
              <w:ind w:firstLine="284"/>
              <w:contextualSpacing/>
              <w:jc w:val="both"/>
              <w:rPr>
                <w:rFonts w:ascii="Times New Roman" w:hAnsi="Times New Roman" w:cs="Times New Roman"/>
                <w:sz w:val="24"/>
                <w:szCs w:val="24"/>
              </w:rPr>
            </w:pPr>
            <w:r w:rsidRPr="003E6242">
              <w:rPr>
                <w:rFonts w:ascii="Times New Roman" w:hAnsi="Times New Roman" w:cs="Times New Roman"/>
                <w:sz w:val="24"/>
                <w:szCs w:val="24"/>
              </w:rPr>
              <w:t>Замовник має право вимагати під час виконання робіт копії сертифікатів відповідності або копії іншого документального підтвердження якості та безпечності (у передбачених законодавством випадках) на основні матеріали, необхідні для виконання робіт, що є предметом закупівлі.</w:t>
            </w:r>
          </w:p>
        </w:tc>
      </w:tr>
      <w:tr w:rsidR="00B475EE" w14:paraId="5EFD5D2F" w14:textId="77777777">
        <w:trPr>
          <w:trHeight w:val="1119"/>
          <w:jc w:val="center"/>
        </w:trPr>
        <w:tc>
          <w:tcPr>
            <w:tcW w:w="705" w:type="dxa"/>
          </w:tcPr>
          <w:p w14:paraId="2C4CEEF6" w14:textId="77777777" w:rsidR="00B475EE" w:rsidRPr="003E6242" w:rsidRDefault="002F3297">
            <w:pPr>
              <w:widowControl w:val="0"/>
              <w:jc w:val="center"/>
              <w:rPr>
                <w:rFonts w:ascii="Times New Roman" w:eastAsia="Times New Roman" w:hAnsi="Times New Roman" w:cs="Times New Roman"/>
                <w:sz w:val="24"/>
                <w:szCs w:val="24"/>
                <w:lang w:val="ru-RU"/>
              </w:rPr>
            </w:pPr>
            <w:r w:rsidRPr="003E6242">
              <w:rPr>
                <w:rFonts w:ascii="Times New Roman" w:eastAsia="Times New Roman" w:hAnsi="Times New Roman" w:cs="Times New Roman"/>
                <w:sz w:val="24"/>
                <w:szCs w:val="24"/>
                <w:lang w:val="ru-RU"/>
              </w:rPr>
              <w:t>9</w:t>
            </w:r>
          </w:p>
        </w:tc>
        <w:tc>
          <w:tcPr>
            <w:tcW w:w="2835" w:type="dxa"/>
          </w:tcPr>
          <w:p w14:paraId="1E780D4A" w14:textId="77777777" w:rsidR="00B475EE" w:rsidRPr="003E6242" w:rsidRDefault="00B475EE">
            <w:pPr>
              <w:widowControl w:val="0"/>
              <w:rPr>
                <w:rFonts w:ascii="Times New Roman" w:eastAsia="Times New Roman" w:hAnsi="Times New Roman" w:cs="Times New Roman"/>
                <w:sz w:val="24"/>
                <w:szCs w:val="24"/>
              </w:rPr>
            </w:pPr>
            <w:r w:rsidRPr="003E6242">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7EA29304" w14:textId="77777777" w:rsidR="002F3297" w:rsidRPr="003E6242" w:rsidRDefault="002F3297" w:rsidP="002F3297">
            <w:pPr>
              <w:widowControl w:val="0"/>
              <w:ind w:right="113" w:firstLine="442"/>
              <w:contextualSpacing/>
              <w:jc w:val="both"/>
              <w:rPr>
                <w:rFonts w:ascii="Times New Roman" w:hAnsi="Times New Roman" w:cs="Times New Roman"/>
                <w:sz w:val="24"/>
                <w:szCs w:val="24"/>
              </w:rPr>
            </w:pPr>
            <w:r w:rsidRPr="003E6242">
              <w:rPr>
                <w:rFonts w:ascii="Times New Roman" w:hAnsi="Times New Roman" w:cs="Times New Roman"/>
                <w:sz w:val="24"/>
                <w:szCs w:val="24"/>
                <w:lang w:eastAsia="uk-UA"/>
              </w:rPr>
              <w:t>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субпідрядника/співвиконавця до виконання робіт у обсязі не менше ніж 20 відсотків від вартості договору про закупівлю та подає довідку* у довільній формі із зазначенням наступних відомостей:</w:t>
            </w:r>
          </w:p>
          <w:p w14:paraId="3DEEF711" w14:textId="77777777" w:rsidR="002F3297" w:rsidRPr="003E6242" w:rsidRDefault="002F3297" w:rsidP="002F3297">
            <w:pPr>
              <w:numPr>
                <w:ilvl w:val="0"/>
                <w:numId w:val="4"/>
              </w:numPr>
              <w:ind w:left="0" w:firstLine="33"/>
              <w:jc w:val="both"/>
              <w:rPr>
                <w:rFonts w:ascii="Times New Roman" w:hAnsi="Times New Roman" w:cs="Times New Roman"/>
                <w:sz w:val="24"/>
                <w:szCs w:val="24"/>
              </w:rPr>
            </w:pPr>
            <w:r w:rsidRPr="003E6242">
              <w:rPr>
                <w:rFonts w:ascii="Times New Roman" w:hAnsi="Times New Roman" w:cs="Times New Roman"/>
                <w:sz w:val="24"/>
                <w:szCs w:val="24"/>
              </w:rPr>
              <w:t>повне найменування субпідрядника/співвиконавця;</w:t>
            </w:r>
          </w:p>
          <w:p w14:paraId="13890F56" w14:textId="77777777" w:rsidR="002F3297" w:rsidRPr="003E6242" w:rsidRDefault="002F3297" w:rsidP="002F3297">
            <w:pPr>
              <w:numPr>
                <w:ilvl w:val="0"/>
                <w:numId w:val="4"/>
              </w:numPr>
              <w:ind w:left="0" w:firstLine="33"/>
              <w:jc w:val="both"/>
              <w:rPr>
                <w:rFonts w:ascii="Times New Roman" w:hAnsi="Times New Roman" w:cs="Times New Roman"/>
                <w:sz w:val="24"/>
                <w:szCs w:val="24"/>
              </w:rPr>
            </w:pPr>
            <w:r w:rsidRPr="003E6242">
              <w:rPr>
                <w:rFonts w:ascii="Times New Roman" w:hAnsi="Times New Roman" w:cs="Times New Roman"/>
                <w:sz w:val="24"/>
                <w:szCs w:val="24"/>
              </w:rPr>
              <w:t>його місцезнаходження;</w:t>
            </w:r>
          </w:p>
          <w:p w14:paraId="0C1E06A6" w14:textId="77777777" w:rsidR="002F3297" w:rsidRPr="003E6242" w:rsidRDefault="002F3297" w:rsidP="002F3297">
            <w:pPr>
              <w:numPr>
                <w:ilvl w:val="0"/>
                <w:numId w:val="4"/>
              </w:numPr>
              <w:ind w:left="0" w:firstLine="33"/>
              <w:jc w:val="both"/>
              <w:rPr>
                <w:rFonts w:ascii="Times New Roman" w:hAnsi="Times New Roman" w:cs="Times New Roman"/>
                <w:sz w:val="24"/>
                <w:szCs w:val="24"/>
              </w:rPr>
            </w:pPr>
            <w:r w:rsidRPr="003E6242">
              <w:rPr>
                <w:rFonts w:ascii="Times New Roman" w:hAnsi="Times New Roman" w:cs="Times New Roman"/>
                <w:sz w:val="24"/>
                <w:szCs w:val="24"/>
              </w:rPr>
              <w:t>платіжні реквізити;</w:t>
            </w:r>
          </w:p>
          <w:p w14:paraId="76F1CED1" w14:textId="77777777" w:rsidR="002F3297" w:rsidRPr="003E6242" w:rsidRDefault="002F3297" w:rsidP="002F3297">
            <w:pPr>
              <w:numPr>
                <w:ilvl w:val="0"/>
                <w:numId w:val="4"/>
              </w:numPr>
              <w:ind w:left="0" w:firstLine="33"/>
              <w:jc w:val="both"/>
              <w:rPr>
                <w:rFonts w:ascii="Times New Roman" w:hAnsi="Times New Roman" w:cs="Times New Roman"/>
                <w:sz w:val="24"/>
                <w:szCs w:val="24"/>
              </w:rPr>
            </w:pPr>
            <w:r w:rsidRPr="003E6242">
              <w:rPr>
                <w:rFonts w:ascii="Times New Roman" w:hAnsi="Times New Roman" w:cs="Times New Roman"/>
                <w:sz w:val="24"/>
                <w:szCs w:val="24"/>
              </w:rPr>
              <w:t>код за ЄДРПОУ;</w:t>
            </w:r>
          </w:p>
          <w:p w14:paraId="359810D4" w14:textId="77777777" w:rsidR="002F3297" w:rsidRPr="003E6242" w:rsidRDefault="002F3297" w:rsidP="002F3297">
            <w:pPr>
              <w:numPr>
                <w:ilvl w:val="0"/>
                <w:numId w:val="4"/>
              </w:numPr>
              <w:ind w:left="0" w:firstLine="33"/>
              <w:jc w:val="both"/>
              <w:rPr>
                <w:rFonts w:ascii="Times New Roman" w:hAnsi="Times New Roman" w:cs="Times New Roman"/>
                <w:sz w:val="24"/>
                <w:szCs w:val="24"/>
              </w:rPr>
            </w:pPr>
            <w:r w:rsidRPr="003E6242">
              <w:rPr>
                <w:rFonts w:ascii="Times New Roman" w:hAnsi="Times New Roman" w:cs="Times New Roman"/>
                <w:sz w:val="24"/>
                <w:szCs w:val="24"/>
              </w:rPr>
              <w:t xml:space="preserve">види робіт, які передбачається доручити </w:t>
            </w:r>
            <w:proofErr w:type="spellStart"/>
            <w:r w:rsidRPr="003E6242">
              <w:rPr>
                <w:rFonts w:ascii="Times New Roman" w:hAnsi="Times New Roman" w:cs="Times New Roman"/>
                <w:sz w:val="24"/>
                <w:szCs w:val="24"/>
              </w:rPr>
              <w:t>субпiдряднику</w:t>
            </w:r>
            <w:proofErr w:type="spellEnd"/>
            <w:r w:rsidRPr="003E6242">
              <w:rPr>
                <w:rFonts w:ascii="Times New Roman" w:hAnsi="Times New Roman" w:cs="Times New Roman"/>
                <w:sz w:val="24"/>
                <w:szCs w:val="24"/>
              </w:rPr>
              <w:t>/співвиконавцю;</w:t>
            </w:r>
          </w:p>
          <w:p w14:paraId="25CA53E2" w14:textId="77777777" w:rsidR="002F3297" w:rsidRPr="003E6242" w:rsidRDefault="002F3297" w:rsidP="002F3297">
            <w:pPr>
              <w:numPr>
                <w:ilvl w:val="0"/>
                <w:numId w:val="4"/>
              </w:numPr>
              <w:ind w:left="0" w:firstLine="33"/>
              <w:jc w:val="both"/>
              <w:rPr>
                <w:rFonts w:ascii="Times New Roman" w:hAnsi="Times New Roman" w:cs="Times New Roman"/>
                <w:sz w:val="24"/>
                <w:szCs w:val="24"/>
              </w:rPr>
            </w:pPr>
            <w:r w:rsidRPr="003E6242">
              <w:rPr>
                <w:rFonts w:ascii="Times New Roman" w:hAnsi="Times New Roman" w:cs="Times New Roman"/>
                <w:sz w:val="24"/>
                <w:szCs w:val="24"/>
              </w:rPr>
              <w:t>частка участі у відсотках.</w:t>
            </w:r>
          </w:p>
          <w:p w14:paraId="5E00C7C9" w14:textId="77777777" w:rsidR="00B475EE" w:rsidRPr="003E6242" w:rsidRDefault="002F3297" w:rsidP="002F3297">
            <w:pPr>
              <w:widowControl w:val="0"/>
              <w:ind w:right="120"/>
              <w:jc w:val="both"/>
              <w:rPr>
                <w:rFonts w:ascii="Times New Roman" w:eastAsia="Times New Roman" w:hAnsi="Times New Roman" w:cs="Times New Roman"/>
                <w:sz w:val="24"/>
                <w:szCs w:val="24"/>
              </w:rPr>
            </w:pPr>
            <w:r w:rsidRPr="003E6242">
              <w:rPr>
                <w:rFonts w:ascii="Times New Roman" w:eastAsia="SimSun" w:hAnsi="Times New Roman" w:cs="Times New Roman"/>
                <w:sz w:val="24"/>
                <w:szCs w:val="24"/>
              </w:rPr>
              <w:t xml:space="preserve">*Ненадання цієї інформації у складі тендерної пропозиції означає відсутність в учасника відповідного наміру щодо залучення </w:t>
            </w:r>
            <w:r w:rsidRPr="003E6242">
              <w:rPr>
                <w:rFonts w:ascii="Times New Roman" w:hAnsi="Times New Roman" w:cs="Times New Roman"/>
                <w:sz w:val="24"/>
                <w:szCs w:val="24"/>
              </w:rPr>
              <w:t xml:space="preserve">субпідрядника/співвиконавця </w:t>
            </w:r>
            <w:r w:rsidRPr="003E6242">
              <w:rPr>
                <w:rFonts w:ascii="Times New Roman" w:hAnsi="Times New Roman" w:cs="Times New Roman"/>
                <w:sz w:val="24"/>
                <w:szCs w:val="24"/>
                <w:lang w:eastAsia="uk-UA"/>
              </w:rPr>
              <w:t>до виконання робіт у обсязі не менше ніж 20 відсотків від вартості договору про закупівлю</w:t>
            </w:r>
            <w:r w:rsidRPr="003E6242">
              <w:rPr>
                <w:rFonts w:ascii="Times New Roman" w:eastAsia="SimSun" w:hAnsi="Times New Roman" w:cs="Times New Roman"/>
                <w:sz w:val="24"/>
                <w:szCs w:val="24"/>
              </w:rPr>
              <w:t xml:space="preserve"> та не вважається невідповідністю умовам тендерної документації.</w:t>
            </w:r>
          </w:p>
        </w:tc>
      </w:tr>
      <w:tr w:rsidR="00B475EE" w14:paraId="5D42942D" w14:textId="77777777">
        <w:trPr>
          <w:trHeight w:val="841"/>
          <w:jc w:val="center"/>
        </w:trPr>
        <w:tc>
          <w:tcPr>
            <w:tcW w:w="705" w:type="dxa"/>
          </w:tcPr>
          <w:p w14:paraId="38ECB4E2" w14:textId="77777777" w:rsidR="00B475EE" w:rsidRPr="002F3297" w:rsidRDefault="002F3297">
            <w:pPr>
              <w:widowControl w:val="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10</w:t>
            </w:r>
          </w:p>
        </w:tc>
        <w:tc>
          <w:tcPr>
            <w:tcW w:w="2835" w:type="dxa"/>
          </w:tcPr>
          <w:p w14:paraId="6BE40FA6" w14:textId="77777777" w:rsidR="00B475EE" w:rsidRDefault="00B475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2739536F" w14:textId="77777777" w:rsidR="00B475EE" w:rsidRDefault="00B47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w:t>
            </w:r>
            <w:r>
              <w:rPr>
                <w:rFonts w:ascii="Times New Roman" w:eastAsia="Times New Roman" w:hAnsi="Times New Roman" w:cs="Times New Roman"/>
                <w:sz w:val="24"/>
                <w:szCs w:val="24"/>
              </w:rPr>
              <w:lastRenderedPageBreak/>
              <w:t>електронною системою закупівель до закінчення кінцевого строку подання тендерних пропозицій.</w:t>
            </w:r>
          </w:p>
        </w:tc>
      </w:tr>
      <w:tr w:rsidR="00B475EE" w14:paraId="28EFF0B8" w14:textId="77777777">
        <w:trPr>
          <w:trHeight w:val="442"/>
          <w:jc w:val="center"/>
        </w:trPr>
        <w:tc>
          <w:tcPr>
            <w:tcW w:w="9960" w:type="dxa"/>
            <w:gridSpan w:val="3"/>
            <w:vAlign w:val="center"/>
          </w:tcPr>
          <w:p w14:paraId="5E3B6DCB" w14:textId="77777777" w:rsidR="00B475EE" w:rsidRDefault="00B475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B475EE" w14:paraId="2663580D" w14:textId="77777777">
        <w:trPr>
          <w:trHeight w:val="1119"/>
          <w:jc w:val="center"/>
        </w:trPr>
        <w:tc>
          <w:tcPr>
            <w:tcW w:w="705" w:type="dxa"/>
          </w:tcPr>
          <w:p w14:paraId="17F292DF" w14:textId="77777777" w:rsidR="00B475EE" w:rsidRDefault="00B475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4FF92830" w14:textId="77777777" w:rsidR="00B475EE" w:rsidRDefault="00B475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2487959A" w14:textId="77777777" w:rsidR="00B475EE" w:rsidRPr="00235C10" w:rsidRDefault="00B475EE">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Тендерна пропозиція подається в електронному вигляді </w:t>
            </w:r>
            <w:r w:rsidRPr="00235C10">
              <w:rPr>
                <w:rFonts w:ascii="Times New Roman" w:eastAsia="Times New Roman" w:hAnsi="Times New Roman" w:cs="Times New Roman"/>
                <w:color w:val="000000"/>
                <w:sz w:val="24"/>
                <w:szCs w:val="24"/>
              </w:rPr>
              <w:t>через електронну систему закупівель.</w:t>
            </w:r>
          </w:p>
          <w:p w14:paraId="0082F876" w14:textId="77777777" w:rsidR="00B475EE" w:rsidRPr="004F0D76" w:rsidRDefault="004F0D76" w:rsidP="004F0D76">
            <w:pPr>
              <w:widowControl w:val="0"/>
              <w:jc w:val="both"/>
              <w:rPr>
                <w:rFonts w:ascii="Times New Roman" w:hAnsi="Times New Roman" w:cs="Times New Roman"/>
                <w:b/>
                <w:color w:val="000000"/>
                <w:sz w:val="24"/>
                <w:szCs w:val="24"/>
                <w:lang w:val="ru-RU"/>
              </w:rPr>
            </w:pPr>
            <w:r w:rsidRPr="00235C10">
              <w:rPr>
                <w:rFonts w:ascii="Times New Roman" w:hAnsi="Times New Roman" w:cs="Times New Roman"/>
                <w:b/>
                <w:color w:val="000000"/>
                <w:sz w:val="24"/>
                <w:szCs w:val="24"/>
              </w:rPr>
              <w:t xml:space="preserve">Кінцевий строк подання тендерних пропозицій до </w:t>
            </w:r>
            <w:r w:rsidRPr="00235C10">
              <w:rPr>
                <w:rFonts w:ascii="Times New Roman" w:hAnsi="Times New Roman" w:cs="Times New Roman"/>
                <w:b/>
                <w:color w:val="000000"/>
                <w:sz w:val="24"/>
                <w:szCs w:val="24"/>
                <w:lang w:val="ru-RU"/>
              </w:rPr>
              <w:t>00</w:t>
            </w:r>
            <w:r w:rsidRPr="00235C10">
              <w:rPr>
                <w:rFonts w:ascii="Times New Roman" w:hAnsi="Times New Roman" w:cs="Times New Roman"/>
                <w:b/>
                <w:color w:val="000000"/>
                <w:sz w:val="24"/>
                <w:szCs w:val="24"/>
              </w:rPr>
              <w:t xml:space="preserve">.00 год. </w:t>
            </w:r>
            <w:r w:rsidR="00FC2A69" w:rsidRPr="00235C10">
              <w:rPr>
                <w:rFonts w:ascii="Times New Roman" w:hAnsi="Times New Roman" w:cs="Times New Roman"/>
                <w:b/>
                <w:color w:val="000000"/>
                <w:sz w:val="24"/>
                <w:szCs w:val="24"/>
                <w:lang w:val="ru-RU"/>
              </w:rPr>
              <w:t>12</w:t>
            </w:r>
            <w:r w:rsidRPr="00235C10">
              <w:rPr>
                <w:rFonts w:ascii="Times New Roman" w:hAnsi="Times New Roman" w:cs="Times New Roman"/>
                <w:b/>
                <w:color w:val="000000"/>
                <w:sz w:val="24"/>
                <w:szCs w:val="24"/>
              </w:rPr>
              <w:t xml:space="preserve"> </w:t>
            </w:r>
            <w:r w:rsidRPr="00235C10">
              <w:rPr>
                <w:rFonts w:ascii="Times New Roman" w:hAnsi="Times New Roman" w:cs="Times New Roman"/>
                <w:b/>
                <w:color w:val="000000"/>
                <w:sz w:val="24"/>
                <w:szCs w:val="24"/>
                <w:lang w:val="ru-RU"/>
              </w:rPr>
              <w:t>листопада</w:t>
            </w:r>
            <w:r w:rsidRPr="00235C10">
              <w:rPr>
                <w:rFonts w:ascii="Times New Roman" w:hAnsi="Times New Roman" w:cs="Times New Roman"/>
                <w:b/>
                <w:color w:val="000000"/>
                <w:sz w:val="24"/>
                <w:szCs w:val="24"/>
              </w:rPr>
              <w:t xml:space="preserve"> 202</w:t>
            </w:r>
            <w:r w:rsidRPr="00235C10">
              <w:rPr>
                <w:rFonts w:ascii="Times New Roman" w:hAnsi="Times New Roman" w:cs="Times New Roman"/>
                <w:b/>
                <w:color w:val="000000"/>
                <w:sz w:val="24"/>
                <w:szCs w:val="24"/>
                <w:lang w:val="ru-RU"/>
              </w:rPr>
              <w:t>3</w:t>
            </w:r>
            <w:r w:rsidRPr="00235C10">
              <w:rPr>
                <w:rFonts w:ascii="Times New Roman" w:hAnsi="Times New Roman" w:cs="Times New Roman"/>
                <w:b/>
                <w:color w:val="000000"/>
                <w:sz w:val="24"/>
                <w:szCs w:val="24"/>
              </w:rPr>
              <w:t xml:space="preserve"> року.</w:t>
            </w:r>
          </w:p>
          <w:p w14:paraId="3B826D3B" w14:textId="77777777" w:rsidR="00B475EE" w:rsidRDefault="00B47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15A54A47" w14:textId="77777777" w:rsidR="00B475EE" w:rsidRDefault="00B47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11F3C92" w14:textId="77777777" w:rsidR="00B475EE" w:rsidRDefault="00B475EE">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B475EE" w14:paraId="5803340C" w14:textId="77777777">
        <w:trPr>
          <w:trHeight w:val="1119"/>
          <w:jc w:val="center"/>
        </w:trPr>
        <w:tc>
          <w:tcPr>
            <w:tcW w:w="705" w:type="dxa"/>
          </w:tcPr>
          <w:p w14:paraId="4C35A83D" w14:textId="77777777" w:rsidR="00B475EE" w:rsidRDefault="00B475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4184165F" w14:textId="77777777" w:rsidR="00B475EE" w:rsidRDefault="00B475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14:paraId="035B1361" w14:textId="77777777" w:rsidR="00B475EE" w:rsidRPr="002C1C97" w:rsidRDefault="00B475EE" w:rsidP="007B615A">
            <w:pPr>
              <w:widowControl w:val="0"/>
              <w:spacing w:line="228" w:lineRule="auto"/>
              <w:jc w:val="both"/>
              <w:rPr>
                <w:rFonts w:ascii="Times New Roman" w:eastAsia="Times New Roman" w:hAnsi="Times New Roman" w:cs="Times New Roman"/>
                <w:color w:val="00B050"/>
                <w:sz w:val="24"/>
                <w:szCs w:val="24"/>
              </w:rPr>
            </w:pPr>
            <w:r w:rsidRPr="002C1C97">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w:t>
            </w:r>
            <w:r w:rsidR="007B615A" w:rsidRPr="002C1C97">
              <w:rPr>
                <w:rFonts w:ascii="Times New Roman" w:eastAsia="Times New Roman" w:hAnsi="Times New Roman" w:cs="Times New Roman"/>
                <w:sz w:val="24"/>
                <w:szCs w:val="24"/>
              </w:rPr>
              <w:t xml:space="preserve"> 39</w:t>
            </w:r>
            <w:r w:rsidRPr="002C1C97">
              <w:rPr>
                <w:rFonts w:ascii="Times New Roman" w:eastAsia="Times New Roman" w:hAnsi="Times New Roman" w:cs="Times New Roman"/>
                <w:sz w:val="24"/>
                <w:szCs w:val="24"/>
              </w:rPr>
              <w:t xml:space="preserve">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9" w:anchor="n1250">
              <w:r w:rsidRPr="002C1C97">
                <w:rPr>
                  <w:rFonts w:ascii="Times New Roman" w:eastAsia="Times New Roman" w:hAnsi="Times New Roman" w:cs="Times New Roman"/>
                  <w:sz w:val="24"/>
                  <w:szCs w:val="24"/>
                </w:rPr>
                <w:t xml:space="preserve">статті 16 </w:t>
              </w:r>
            </w:hyperlink>
            <w:r w:rsidRPr="002C1C97">
              <w:rPr>
                <w:rFonts w:ascii="Times New Roman" w:eastAsia="Times New Roman" w:hAnsi="Times New Roman" w:cs="Times New Roman"/>
                <w:sz w:val="24"/>
                <w:szCs w:val="24"/>
              </w:rPr>
              <w:t xml:space="preserve">Закону, і документи, що підтверджують відсутність підстав, визначених </w:t>
            </w:r>
            <w:r w:rsidR="004F45AF">
              <w:rPr>
                <w:rFonts w:ascii="Times New Roman" w:eastAsia="Times New Roman" w:hAnsi="Times New Roman" w:cs="Times New Roman"/>
                <w:sz w:val="24"/>
                <w:szCs w:val="24"/>
              </w:rPr>
              <w:t xml:space="preserve">пунктом </w:t>
            </w:r>
            <w:r w:rsidR="004B4CCB" w:rsidRPr="002C1C97">
              <w:rPr>
                <w:rFonts w:ascii="Times New Roman" w:eastAsia="Times New Roman" w:hAnsi="Times New Roman" w:cs="Times New Roman"/>
                <w:sz w:val="24"/>
                <w:szCs w:val="24"/>
              </w:rPr>
              <w:t xml:space="preserve">47 </w:t>
            </w:r>
            <w:r w:rsidRPr="002C1C97">
              <w:rPr>
                <w:rFonts w:ascii="Times New Roman" w:eastAsia="Times New Roman" w:hAnsi="Times New Roman" w:cs="Times New Roman"/>
                <w:sz w:val="24"/>
                <w:szCs w:val="24"/>
              </w:rPr>
              <w:t xml:space="preserve">Особливостей. Замовник, орган оскарження та </w:t>
            </w:r>
            <w:proofErr w:type="spellStart"/>
            <w:r w:rsidRPr="002C1C97">
              <w:rPr>
                <w:rFonts w:ascii="Times New Roman" w:eastAsia="Times New Roman" w:hAnsi="Times New Roman" w:cs="Times New Roman"/>
                <w:sz w:val="24"/>
                <w:szCs w:val="24"/>
              </w:rPr>
              <w:t>Держаудитслужба</w:t>
            </w:r>
            <w:proofErr w:type="spellEnd"/>
            <w:r w:rsidRPr="002C1C97">
              <w:rPr>
                <w:rFonts w:ascii="Times New Roman" w:eastAsia="Times New Roman" w:hAnsi="Times New Roman" w:cs="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r w:rsidRPr="002C1C97">
              <w:rPr>
                <w:rFonts w:ascii="Times New Roman" w:eastAsia="Times New Roman" w:hAnsi="Times New Roman" w:cs="Times New Roman"/>
                <w:color w:val="00B050"/>
                <w:sz w:val="24"/>
                <w:szCs w:val="24"/>
              </w:rPr>
              <w:t>.</w:t>
            </w:r>
          </w:p>
        </w:tc>
      </w:tr>
      <w:tr w:rsidR="00B475EE" w14:paraId="6228DEB8" w14:textId="77777777">
        <w:trPr>
          <w:trHeight w:val="512"/>
          <w:jc w:val="center"/>
        </w:trPr>
        <w:tc>
          <w:tcPr>
            <w:tcW w:w="9960" w:type="dxa"/>
            <w:gridSpan w:val="3"/>
            <w:vAlign w:val="center"/>
          </w:tcPr>
          <w:p w14:paraId="0DF098F6" w14:textId="77777777" w:rsidR="00B475EE" w:rsidRPr="002C1C97" w:rsidRDefault="00B475EE">
            <w:pPr>
              <w:widowControl w:val="0"/>
              <w:jc w:val="center"/>
              <w:rPr>
                <w:rFonts w:ascii="Times New Roman" w:eastAsia="Times New Roman" w:hAnsi="Times New Roman" w:cs="Times New Roman"/>
                <w:sz w:val="24"/>
                <w:szCs w:val="24"/>
              </w:rPr>
            </w:pPr>
            <w:r w:rsidRPr="002C1C97">
              <w:rPr>
                <w:rFonts w:ascii="Times New Roman" w:eastAsia="Times New Roman" w:hAnsi="Times New Roman" w:cs="Times New Roman"/>
                <w:b/>
                <w:color w:val="000000"/>
                <w:sz w:val="24"/>
                <w:szCs w:val="24"/>
              </w:rPr>
              <w:t>Розділ 5. Оцінка тендерної пропозиції</w:t>
            </w:r>
          </w:p>
        </w:tc>
      </w:tr>
      <w:tr w:rsidR="00B475EE" w14:paraId="6495BA91" w14:textId="77777777">
        <w:trPr>
          <w:trHeight w:val="1119"/>
          <w:jc w:val="center"/>
        </w:trPr>
        <w:tc>
          <w:tcPr>
            <w:tcW w:w="705" w:type="dxa"/>
          </w:tcPr>
          <w:p w14:paraId="54F53260" w14:textId="77777777" w:rsidR="00B475EE" w:rsidRDefault="00B475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5D9A7E8A" w14:textId="77777777" w:rsidR="00B475EE" w:rsidRDefault="00B475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0AF56308" w14:textId="77777777" w:rsidR="00B475EE" w:rsidRPr="002C1C97" w:rsidRDefault="00B475EE">
            <w:pPr>
              <w:widowControl w:val="0"/>
              <w:spacing w:line="228" w:lineRule="auto"/>
              <w:jc w:val="both"/>
              <w:rPr>
                <w:rFonts w:ascii="Times New Roman" w:eastAsia="Times New Roman" w:hAnsi="Times New Roman" w:cs="Times New Roman"/>
                <w:sz w:val="24"/>
                <w:szCs w:val="24"/>
              </w:rPr>
            </w:pPr>
            <w:r w:rsidRPr="002C1C97">
              <w:rPr>
                <w:rFonts w:ascii="Times New Roman" w:eastAsia="Times New Roman" w:hAnsi="Times New Roman" w:cs="Times New Roman"/>
                <w:sz w:val="24"/>
                <w:szCs w:val="24"/>
              </w:rPr>
              <w:t xml:space="preserve">Розгляд та оцінка тендерних пропозицій відбуваються відповідно до пунктів  </w:t>
            </w:r>
            <w:r w:rsidR="007B615A" w:rsidRPr="002C1C97">
              <w:rPr>
                <w:rFonts w:ascii="Times New Roman" w:eastAsia="Times New Roman" w:hAnsi="Times New Roman" w:cs="Times New Roman"/>
                <w:sz w:val="24"/>
                <w:szCs w:val="24"/>
              </w:rPr>
              <w:t xml:space="preserve">41, 42, 43 </w:t>
            </w:r>
            <w:r w:rsidRPr="002C1C97">
              <w:rPr>
                <w:rFonts w:ascii="Times New Roman" w:eastAsia="Times New Roman" w:hAnsi="Times New Roman" w:cs="Times New Roman"/>
                <w:sz w:val="24"/>
                <w:szCs w:val="24"/>
              </w:rPr>
              <w:t>Особливостей</w:t>
            </w:r>
            <w:r w:rsidR="007B615A" w:rsidRPr="002C1C97">
              <w:rPr>
                <w:rFonts w:ascii="Times New Roman" w:eastAsia="Times New Roman" w:hAnsi="Times New Roman" w:cs="Times New Roman"/>
                <w:sz w:val="24"/>
                <w:szCs w:val="24"/>
              </w:rPr>
              <w:t>.</w:t>
            </w:r>
          </w:p>
          <w:p w14:paraId="02E4D6CB" w14:textId="77777777" w:rsidR="00B475EE" w:rsidRPr="002C1C97" w:rsidRDefault="00B475EE">
            <w:pPr>
              <w:widowControl w:val="0"/>
              <w:jc w:val="both"/>
              <w:rPr>
                <w:rFonts w:ascii="Times New Roman" w:eastAsia="Times New Roman" w:hAnsi="Times New Roman" w:cs="Times New Roman"/>
                <w:color w:val="000000"/>
                <w:sz w:val="24"/>
                <w:szCs w:val="24"/>
              </w:rPr>
            </w:pPr>
            <w:r w:rsidRPr="002C1C97">
              <w:rPr>
                <w:rFonts w:ascii="Times New Roman" w:eastAsia="Times New Roman" w:hAnsi="Times New Roman" w:cs="Times New Roman"/>
                <w:color w:val="000000"/>
                <w:sz w:val="24"/>
                <w:szCs w:val="24"/>
              </w:rPr>
              <w:t xml:space="preserve">Відкриті торги проводяться </w:t>
            </w:r>
            <w:r w:rsidR="002F3297" w:rsidRPr="002C1C97">
              <w:rPr>
                <w:rFonts w:ascii="Times New Roman" w:eastAsia="Times New Roman" w:hAnsi="Times New Roman" w:cs="Times New Roman"/>
                <w:color w:val="000000"/>
                <w:sz w:val="24"/>
                <w:szCs w:val="24"/>
              </w:rPr>
              <w:t>із</w:t>
            </w:r>
            <w:r w:rsidRPr="002C1C97">
              <w:rPr>
                <w:rFonts w:ascii="Times New Roman" w:eastAsia="Times New Roman" w:hAnsi="Times New Roman" w:cs="Times New Roman"/>
                <w:color w:val="000000"/>
                <w:sz w:val="24"/>
                <w:szCs w:val="24"/>
              </w:rPr>
              <w:t xml:space="preserve"> застосування електронного аукціону.</w:t>
            </w:r>
          </w:p>
          <w:p w14:paraId="2010D5A8" w14:textId="77777777" w:rsidR="00B475EE" w:rsidRPr="002C1C97" w:rsidRDefault="00B475EE">
            <w:pPr>
              <w:widowControl w:val="0"/>
              <w:jc w:val="both"/>
              <w:rPr>
                <w:rFonts w:ascii="Times New Roman" w:eastAsia="Times New Roman" w:hAnsi="Times New Roman" w:cs="Times New Roman"/>
                <w:color w:val="000000"/>
                <w:sz w:val="24"/>
                <w:szCs w:val="24"/>
              </w:rPr>
            </w:pPr>
            <w:r w:rsidRPr="002C1C97">
              <w:rPr>
                <w:rFonts w:ascii="Times New Roman" w:eastAsia="Times New Roman" w:hAnsi="Times New Roman" w:cs="Times New Roman"/>
                <w:color w:val="000000"/>
                <w:sz w:val="24"/>
                <w:szCs w:val="24"/>
              </w:rPr>
              <w:t>Замовник не приймає до розгляду тендерні пропозиції, ціна яких є вищою, ніж очікувана вартість предмета закупівлі</w:t>
            </w:r>
          </w:p>
          <w:p w14:paraId="40E15272" w14:textId="77777777" w:rsidR="00B475EE" w:rsidRPr="002C1C97" w:rsidRDefault="00B475EE">
            <w:pPr>
              <w:widowControl w:val="0"/>
              <w:jc w:val="both"/>
              <w:rPr>
                <w:rFonts w:ascii="Times New Roman" w:eastAsia="Times New Roman" w:hAnsi="Times New Roman" w:cs="Times New Roman"/>
                <w:b/>
                <w:sz w:val="24"/>
                <w:szCs w:val="24"/>
              </w:rPr>
            </w:pPr>
            <w:r w:rsidRPr="002C1C97">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1F24A3AD" w14:textId="77777777" w:rsidR="00B475EE" w:rsidRPr="002C1C97" w:rsidRDefault="00B475EE">
            <w:pPr>
              <w:widowControl w:val="0"/>
              <w:jc w:val="both"/>
              <w:rPr>
                <w:rFonts w:ascii="Times New Roman" w:eastAsia="Times New Roman" w:hAnsi="Times New Roman" w:cs="Times New Roman"/>
                <w:color w:val="000000"/>
                <w:sz w:val="24"/>
                <w:szCs w:val="24"/>
              </w:rPr>
            </w:pPr>
            <w:r w:rsidRPr="002C1C97">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5BA7E988" w14:textId="77777777" w:rsidR="00B475EE" w:rsidRPr="002C1C97" w:rsidRDefault="00B475EE">
            <w:pPr>
              <w:widowControl w:val="0"/>
              <w:jc w:val="both"/>
              <w:rPr>
                <w:rFonts w:ascii="Times New Roman" w:eastAsia="Times New Roman" w:hAnsi="Times New Roman" w:cs="Times New Roman"/>
                <w:sz w:val="24"/>
                <w:szCs w:val="24"/>
              </w:rPr>
            </w:pPr>
            <w:r w:rsidRPr="002C1C97">
              <w:rPr>
                <w:rFonts w:ascii="Times New Roman" w:eastAsia="Times New Roman" w:hAnsi="Times New Roman" w:cs="Times New Roman"/>
                <w:color w:val="323232"/>
                <w:sz w:val="24"/>
                <w:szCs w:val="24"/>
              </w:rPr>
              <w:t xml:space="preserve">Найбільш економічно вигідною тендерною пропозицією </w:t>
            </w:r>
            <w:r w:rsidRPr="002C1C97">
              <w:rPr>
                <w:rFonts w:ascii="Times New Roman" w:eastAsia="Times New Roman" w:hAnsi="Times New Roman" w:cs="Times New Roman"/>
                <w:color w:val="323232"/>
                <w:sz w:val="24"/>
                <w:szCs w:val="24"/>
              </w:rPr>
              <w:lastRenderedPageBreak/>
              <w:t>електронна система закупівель визначає тендерну пропозицію, ціна/приведена ціна якої є найнижчою.</w:t>
            </w:r>
          </w:p>
          <w:p w14:paraId="53B6DD66" w14:textId="77777777" w:rsidR="00B475EE" w:rsidRPr="002C1C97" w:rsidRDefault="00B475EE">
            <w:pPr>
              <w:widowControl w:val="0"/>
              <w:jc w:val="both"/>
              <w:rPr>
                <w:rFonts w:ascii="Times New Roman" w:eastAsia="Times New Roman" w:hAnsi="Times New Roman" w:cs="Times New Roman"/>
                <w:sz w:val="24"/>
                <w:szCs w:val="24"/>
              </w:rPr>
            </w:pPr>
            <w:r w:rsidRPr="002C1C97">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2958677A" w14:textId="77777777" w:rsidR="00B475EE" w:rsidRPr="002C1C97" w:rsidRDefault="00B475EE">
            <w:pPr>
              <w:widowControl w:val="0"/>
              <w:jc w:val="both"/>
              <w:rPr>
                <w:rFonts w:ascii="Times New Roman" w:eastAsia="Times New Roman" w:hAnsi="Times New Roman" w:cs="Times New Roman"/>
                <w:sz w:val="24"/>
                <w:szCs w:val="24"/>
              </w:rPr>
            </w:pPr>
            <w:r w:rsidRPr="002C1C97">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F86697E" w14:textId="77777777" w:rsidR="00B475EE" w:rsidRPr="002C1C97" w:rsidRDefault="00B475EE">
            <w:pPr>
              <w:widowControl w:val="0"/>
              <w:jc w:val="both"/>
              <w:rPr>
                <w:rFonts w:ascii="Times New Roman" w:eastAsia="Times New Roman" w:hAnsi="Times New Roman" w:cs="Times New Roman"/>
                <w:sz w:val="24"/>
                <w:szCs w:val="24"/>
              </w:rPr>
            </w:pPr>
            <w:r w:rsidRPr="002C1C97">
              <w:rPr>
                <w:rFonts w:ascii="Times New Roman" w:eastAsia="Times New Roman" w:hAnsi="Times New Roman" w:cs="Times New Roman"/>
                <w:sz w:val="24"/>
                <w:szCs w:val="24"/>
              </w:rPr>
              <w:t>Оцінка здійснюється щодо предмета закупівлі в цілому.</w:t>
            </w:r>
          </w:p>
          <w:p w14:paraId="2289ED21" w14:textId="77777777" w:rsidR="00B475EE" w:rsidRPr="002C1C97" w:rsidRDefault="00B475EE">
            <w:pPr>
              <w:widowControl w:val="0"/>
              <w:jc w:val="both"/>
              <w:rPr>
                <w:rFonts w:ascii="Times New Roman" w:eastAsia="Times New Roman" w:hAnsi="Times New Roman" w:cs="Times New Roman"/>
                <w:sz w:val="24"/>
                <w:szCs w:val="24"/>
              </w:rPr>
            </w:pPr>
            <w:r w:rsidRPr="002C1C97">
              <w:rPr>
                <w:rFonts w:ascii="Times New Roman" w:eastAsia="Times New Roman" w:hAnsi="Times New Roman" w:cs="Times New Roman"/>
                <w:sz w:val="24"/>
                <w:szCs w:val="24"/>
              </w:rPr>
              <w:t xml:space="preserve">Учасник визначає ціни на </w:t>
            </w:r>
            <w:r w:rsidRPr="002C1C97">
              <w:rPr>
                <w:rFonts w:ascii="Times New Roman" w:eastAsia="Times New Roman" w:hAnsi="Times New Roman" w:cs="Times New Roman"/>
                <w:b/>
                <w:sz w:val="24"/>
                <w:szCs w:val="24"/>
              </w:rPr>
              <w:t>послуги</w:t>
            </w:r>
            <w:r w:rsidRPr="002C1C97">
              <w:rPr>
                <w:rFonts w:ascii="Times New Roman" w:eastAsia="Times New Roman" w:hAnsi="Times New Roman" w:cs="Times New Roman"/>
                <w:sz w:val="24"/>
                <w:szCs w:val="24"/>
              </w:rPr>
              <w:t xml:space="preserve">, що він пропонує </w:t>
            </w:r>
            <w:r w:rsidRPr="002C1C97">
              <w:rPr>
                <w:rFonts w:ascii="Times New Roman" w:eastAsia="Times New Roman" w:hAnsi="Times New Roman" w:cs="Times New Roman"/>
                <w:b/>
                <w:sz w:val="24"/>
                <w:szCs w:val="24"/>
              </w:rPr>
              <w:t>надати</w:t>
            </w:r>
            <w:r w:rsidRPr="002C1C97">
              <w:rPr>
                <w:rFonts w:ascii="Times New Roman" w:eastAsia="Times New Roman" w:hAnsi="Times New Roman" w:cs="Times New Roman"/>
                <w:color w:val="FF0000"/>
                <w:sz w:val="24"/>
                <w:szCs w:val="24"/>
              </w:rPr>
              <w:t xml:space="preserve"> </w:t>
            </w:r>
            <w:r w:rsidRPr="002C1C97">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C1C97">
              <w:rPr>
                <w:rFonts w:ascii="Times New Roman" w:eastAsia="Times New Roman" w:hAnsi="Times New Roman" w:cs="Times New Roman"/>
                <w:b/>
                <w:sz w:val="24"/>
                <w:szCs w:val="24"/>
              </w:rPr>
              <w:t>послуг</w:t>
            </w:r>
            <w:r w:rsidRPr="002C1C97">
              <w:rPr>
                <w:rFonts w:ascii="Times New Roman" w:eastAsia="Times New Roman" w:hAnsi="Times New Roman" w:cs="Times New Roman"/>
                <w:sz w:val="24"/>
                <w:szCs w:val="24"/>
              </w:rPr>
              <w:t xml:space="preserve"> даного виду.</w:t>
            </w:r>
          </w:p>
          <w:p w14:paraId="205AC31D" w14:textId="77777777" w:rsidR="00B475EE" w:rsidRPr="002C1C97" w:rsidRDefault="00B475EE">
            <w:pPr>
              <w:widowControl w:val="0"/>
              <w:jc w:val="both"/>
              <w:rPr>
                <w:rFonts w:ascii="Times New Roman" w:eastAsia="Times New Roman" w:hAnsi="Times New Roman" w:cs="Times New Roman"/>
                <w:color w:val="000000"/>
                <w:sz w:val="24"/>
                <w:szCs w:val="24"/>
              </w:rPr>
            </w:pPr>
            <w:r w:rsidRPr="002C1C97">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54FBE4E2" w14:textId="77777777" w:rsidR="00B475EE" w:rsidRPr="002C1C97" w:rsidRDefault="00B475EE">
            <w:pPr>
              <w:widowControl w:val="0"/>
              <w:jc w:val="both"/>
              <w:rPr>
                <w:rFonts w:ascii="Times New Roman" w:eastAsia="Times New Roman" w:hAnsi="Times New Roman" w:cs="Times New Roman"/>
                <w:color w:val="000000"/>
                <w:sz w:val="24"/>
                <w:szCs w:val="24"/>
              </w:rPr>
            </w:pPr>
            <w:r w:rsidRPr="002C1C97">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E889887" w14:textId="77777777" w:rsidR="00B475EE" w:rsidRPr="002C1C97" w:rsidRDefault="00B475EE">
            <w:pPr>
              <w:widowControl w:val="0"/>
              <w:jc w:val="both"/>
              <w:rPr>
                <w:rFonts w:ascii="Times New Roman" w:eastAsia="Times New Roman" w:hAnsi="Times New Roman" w:cs="Times New Roman"/>
                <w:color w:val="000000"/>
                <w:sz w:val="24"/>
                <w:szCs w:val="24"/>
              </w:rPr>
            </w:pPr>
            <w:r w:rsidRPr="002C1C97">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3950587F" w14:textId="77777777" w:rsidR="00B475EE" w:rsidRPr="002C1C97" w:rsidRDefault="00B475EE">
            <w:pPr>
              <w:widowControl w:val="0"/>
              <w:jc w:val="both"/>
              <w:rPr>
                <w:rFonts w:ascii="Times New Roman" w:eastAsia="Times New Roman" w:hAnsi="Times New Roman" w:cs="Times New Roman"/>
                <w:color w:val="000000"/>
                <w:sz w:val="24"/>
                <w:szCs w:val="24"/>
              </w:rPr>
            </w:pPr>
            <w:r w:rsidRPr="002C1C97">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5A5FD7BA" w14:textId="77777777" w:rsidR="00B475EE" w:rsidRPr="002C1C97" w:rsidRDefault="00B475EE">
            <w:pPr>
              <w:widowControl w:val="0"/>
              <w:jc w:val="both"/>
              <w:rPr>
                <w:rFonts w:ascii="Times New Roman" w:eastAsia="Times New Roman" w:hAnsi="Times New Roman" w:cs="Times New Roman"/>
                <w:color w:val="000000"/>
                <w:sz w:val="24"/>
                <w:szCs w:val="24"/>
              </w:rPr>
            </w:pPr>
            <w:r w:rsidRPr="002C1C97">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9E3E160" w14:textId="77777777" w:rsidR="00B475EE" w:rsidRPr="002C1C97" w:rsidRDefault="00B475EE">
            <w:pPr>
              <w:widowControl w:val="0"/>
              <w:jc w:val="both"/>
              <w:rPr>
                <w:rFonts w:ascii="Times New Roman" w:eastAsia="Times New Roman" w:hAnsi="Times New Roman" w:cs="Times New Roman"/>
                <w:color w:val="000000"/>
                <w:sz w:val="24"/>
                <w:szCs w:val="24"/>
              </w:rPr>
            </w:pPr>
            <w:r w:rsidRPr="002C1C97">
              <w:rPr>
                <w:rFonts w:ascii="Times New Roman" w:eastAsia="Times New Roman" w:hAnsi="Times New Roman" w:cs="Times New Roman"/>
                <w:color w:val="000000"/>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w:t>
            </w:r>
            <w:r w:rsidRPr="002C1C97">
              <w:rPr>
                <w:rFonts w:ascii="Times New Roman" w:eastAsia="Times New Roman" w:hAnsi="Times New Roman" w:cs="Times New Roman"/>
                <w:color w:val="000000"/>
                <w:sz w:val="24"/>
                <w:szCs w:val="24"/>
              </w:rPr>
              <w:lastRenderedPageBreak/>
              <w:t xml:space="preserve">ненадходження такого обґрунтування протягом строку, визначеного абзацом  </w:t>
            </w:r>
            <w:r w:rsidR="006539F0" w:rsidRPr="002C1C97">
              <w:rPr>
                <w:rFonts w:ascii="Times New Roman" w:eastAsia="Times New Roman" w:hAnsi="Times New Roman" w:cs="Times New Roman"/>
                <w:color w:val="000000"/>
                <w:sz w:val="24"/>
                <w:szCs w:val="24"/>
              </w:rPr>
              <w:t xml:space="preserve">дев’ятим </w:t>
            </w:r>
            <w:r w:rsidRPr="002C1C97">
              <w:rPr>
                <w:rFonts w:ascii="Times New Roman" w:eastAsia="Times New Roman" w:hAnsi="Times New Roman" w:cs="Times New Roman"/>
                <w:color w:val="000000"/>
                <w:sz w:val="24"/>
                <w:szCs w:val="24"/>
              </w:rPr>
              <w:t xml:space="preserve">пункту  </w:t>
            </w:r>
            <w:r w:rsidR="00F57A3D" w:rsidRPr="002C1C97">
              <w:rPr>
                <w:rFonts w:ascii="Times New Roman" w:eastAsia="Times New Roman" w:hAnsi="Times New Roman" w:cs="Times New Roman"/>
                <w:color w:val="000000"/>
                <w:sz w:val="24"/>
                <w:szCs w:val="24"/>
              </w:rPr>
              <w:t xml:space="preserve">37 </w:t>
            </w:r>
            <w:r w:rsidRPr="002C1C97">
              <w:rPr>
                <w:rFonts w:ascii="Times New Roman" w:eastAsia="Times New Roman" w:hAnsi="Times New Roman" w:cs="Times New Roman"/>
                <w:color w:val="000000"/>
                <w:sz w:val="24"/>
                <w:szCs w:val="24"/>
              </w:rPr>
              <w:t>Особливостей.</w:t>
            </w:r>
          </w:p>
          <w:p w14:paraId="2649DB72" w14:textId="77777777" w:rsidR="00B475EE" w:rsidRPr="002C1C97" w:rsidRDefault="00B475EE">
            <w:pPr>
              <w:widowControl w:val="0"/>
              <w:jc w:val="both"/>
              <w:rPr>
                <w:rFonts w:ascii="Times New Roman" w:eastAsia="Times New Roman" w:hAnsi="Times New Roman" w:cs="Times New Roman"/>
                <w:color w:val="000000"/>
                <w:sz w:val="24"/>
                <w:szCs w:val="24"/>
              </w:rPr>
            </w:pPr>
            <w:r w:rsidRPr="002C1C97">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7A746766" w14:textId="77777777" w:rsidR="00B475EE" w:rsidRPr="002C1C97" w:rsidRDefault="00B475EE">
            <w:pPr>
              <w:widowControl w:val="0"/>
              <w:numPr>
                <w:ilvl w:val="0"/>
                <w:numId w:val="1"/>
              </w:numPr>
              <w:jc w:val="both"/>
              <w:rPr>
                <w:rFonts w:ascii="Times New Roman" w:eastAsia="Times New Roman" w:hAnsi="Times New Roman" w:cs="Times New Roman"/>
                <w:color w:val="000000"/>
                <w:sz w:val="24"/>
                <w:szCs w:val="24"/>
              </w:rPr>
            </w:pPr>
            <w:r w:rsidRPr="002C1C97">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EAF9CBA" w14:textId="77777777" w:rsidR="00B475EE" w:rsidRPr="002C1C97" w:rsidRDefault="00B475EE">
            <w:pPr>
              <w:widowControl w:val="0"/>
              <w:numPr>
                <w:ilvl w:val="0"/>
                <w:numId w:val="1"/>
              </w:numPr>
              <w:jc w:val="both"/>
              <w:rPr>
                <w:rFonts w:ascii="Times New Roman" w:eastAsia="Times New Roman" w:hAnsi="Times New Roman" w:cs="Times New Roman"/>
                <w:color w:val="000000"/>
                <w:sz w:val="24"/>
                <w:szCs w:val="24"/>
              </w:rPr>
            </w:pPr>
            <w:r w:rsidRPr="002C1C97">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21C8256" w14:textId="77777777" w:rsidR="00B475EE" w:rsidRPr="002C1C97" w:rsidRDefault="00B475EE">
            <w:pPr>
              <w:widowControl w:val="0"/>
              <w:numPr>
                <w:ilvl w:val="0"/>
                <w:numId w:val="1"/>
              </w:numPr>
              <w:jc w:val="both"/>
              <w:rPr>
                <w:rFonts w:ascii="Times New Roman" w:eastAsia="Times New Roman" w:hAnsi="Times New Roman" w:cs="Times New Roman"/>
                <w:color w:val="000000"/>
                <w:sz w:val="24"/>
                <w:szCs w:val="24"/>
              </w:rPr>
            </w:pPr>
            <w:r w:rsidRPr="002C1C97">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14:paraId="6AC0CCE5" w14:textId="77777777" w:rsidR="00B475EE" w:rsidRPr="002C1C97" w:rsidRDefault="00B475EE">
            <w:pPr>
              <w:widowControl w:val="0"/>
              <w:jc w:val="both"/>
              <w:rPr>
                <w:rFonts w:ascii="Times New Roman" w:eastAsia="Times New Roman" w:hAnsi="Times New Roman" w:cs="Times New Roman"/>
                <w:color w:val="000000"/>
                <w:sz w:val="24"/>
                <w:szCs w:val="24"/>
              </w:rPr>
            </w:pPr>
            <w:r w:rsidRPr="002C1C97">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01815B1E" w14:textId="77777777" w:rsidR="00B475EE" w:rsidRPr="002C1C97" w:rsidRDefault="00B475EE">
            <w:pPr>
              <w:widowControl w:val="0"/>
              <w:jc w:val="both"/>
              <w:rPr>
                <w:rFonts w:ascii="Times New Roman" w:eastAsia="Times New Roman" w:hAnsi="Times New Roman" w:cs="Times New Roman"/>
                <w:color w:val="000000"/>
                <w:sz w:val="24"/>
                <w:szCs w:val="24"/>
              </w:rPr>
            </w:pPr>
            <w:r w:rsidRPr="002C1C97">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5A912CEB" w14:textId="77777777" w:rsidR="00B475EE" w:rsidRPr="002C1C97" w:rsidRDefault="00B475EE">
            <w:pPr>
              <w:widowControl w:val="0"/>
              <w:jc w:val="both"/>
              <w:rPr>
                <w:rFonts w:ascii="Times New Roman" w:eastAsia="Times New Roman" w:hAnsi="Times New Roman" w:cs="Times New Roman"/>
                <w:sz w:val="24"/>
                <w:szCs w:val="24"/>
              </w:rPr>
            </w:pPr>
            <w:r w:rsidRPr="002C1C97">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w:t>
            </w:r>
            <w:r w:rsidR="00F57A3D" w:rsidRPr="002C1C97">
              <w:rPr>
                <w:rFonts w:ascii="Times New Roman" w:eastAsia="Times New Roman" w:hAnsi="Times New Roman" w:cs="Times New Roman"/>
                <w:sz w:val="24"/>
                <w:szCs w:val="24"/>
              </w:rPr>
              <w:t xml:space="preserve"> 47</w:t>
            </w:r>
            <w:r w:rsidRPr="002C1C97">
              <w:rPr>
                <w:rFonts w:ascii="Times New Roman" w:eastAsia="Times New Roman" w:hAnsi="Times New Roman" w:cs="Times New Roman"/>
                <w:sz w:val="24"/>
                <w:szCs w:val="24"/>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E7514DB" w14:textId="77777777" w:rsidR="00B475EE" w:rsidRPr="002C1C97" w:rsidRDefault="00B475EE">
            <w:pPr>
              <w:widowControl w:val="0"/>
              <w:spacing w:line="228" w:lineRule="auto"/>
              <w:jc w:val="both"/>
              <w:rPr>
                <w:rFonts w:ascii="Times New Roman" w:eastAsia="Times New Roman" w:hAnsi="Times New Roman" w:cs="Times New Roman"/>
                <w:sz w:val="24"/>
                <w:szCs w:val="24"/>
              </w:rPr>
            </w:pPr>
            <w:r w:rsidRPr="002C1C97">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2C1C97">
              <w:rPr>
                <w:rFonts w:ascii="Times New Roman" w:eastAsia="Times New Roman" w:hAnsi="Times New Roman" w:cs="Times New Roman"/>
                <w:b/>
                <w:i/>
                <w:sz w:val="24"/>
                <w:szCs w:val="24"/>
              </w:rPr>
              <w:t>не може бути меншим ніж два робочі дні</w:t>
            </w:r>
            <w:r w:rsidRPr="002C1C97">
              <w:rPr>
                <w:rFonts w:ascii="Times New Roman" w:eastAsia="Times New Roman" w:hAnsi="Times New Roman" w:cs="Times New Roman"/>
                <w:b/>
                <w:sz w:val="24"/>
                <w:szCs w:val="24"/>
              </w:rPr>
              <w:t xml:space="preserve"> </w:t>
            </w:r>
            <w:r w:rsidRPr="002C1C97">
              <w:rPr>
                <w:rFonts w:ascii="Times New Roman" w:eastAsia="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CADE090" w14:textId="77777777" w:rsidR="00B475EE" w:rsidRPr="002C1C97" w:rsidRDefault="00B475EE">
            <w:pPr>
              <w:widowControl w:val="0"/>
              <w:shd w:val="clear" w:color="auto" w:fill="FFFFFF"/>
              <w:spacing w:line="228" w:lineRule="auto"/>
              <w:jc w:val="both"/>
              <w:rPr>
                <w:rFonts w:ascii="Times New Roman" w:eastAsia="Times New Roman" w:hAnsi="Times New Roman" w:cs="Times New Roman"/>
                <w:sz w:val="24"/>
                <w:szCs w:val="24"/>
              </w:rPr>
            </w:pPr>
            <w:r w:rsidRPr="002C1C97">
              <w:rPr>
                <w:rFonts w:ascii="Times New Roman" w:eastAsia="Times New Roman" w:hAnsi="Times New Roman" w:cs="Times New Roman"/>
                <w:b/>
                <w:i/>
                <w:sz w:val="24"/>
                <w:szCs w:val="24"/>
              </w:rPr>
              <w:t>Під невідповідністю</w:t>
            </w:r>
            <w:r w:rsidRPr="002C1C97">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758CC755" w14:textId="77777777" w:rsidR="00B475EE" w:rsidRPr="002C1C97" w:rsidRDefault="00B475EE">
            <w:pPr>
              <w:widowControl w:val="0"/>
              <w:shd w:val="clear" w:color="auto" w:fill="FFFFFF"/>
              <w:spacing w:line="228" w:lineRule="auto"/>
              <w:jc w:val="both"/>
              <w:rPr>
                <w:rFonts w:ascii="Times New Roman" w:eastAsia="Times New Roman" w:hAnsi="Times New Roman" w:cs="Times New Roman"/>
                <w:sz w:val="24"/>
                <w:szCs w:val="24"/>
              </w:rPr>
            </w:pPr>
            <w:r w:rsidRPr="002C1C97">
              <w:rPr>
                <w:rFonts w:ascii="Times New Roman" w:eastAsia="Times New Roman" w:hAnsi="Times New Roman" w:cs="Times New Roman"/>
                <w:b/>
                <w:i/>
                <w:sz w:val="24"/>
                <w:szCs w:val="24"/>
              </w:rPr>
              <w:t>Невідповідністю</w:t>
            </w:r>
            <w:r w:rsidRPr="002C1C97">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2C1C97">
              <w:rPr>
                <w:rFonts w:ascii="Times New Roman" w:eastAsia="Times New Roman" w:hAnsi="Times New Roman" w:cs="Times New Roman"/>
                <w:sz w:val="24"/>
                <w:szCs w:val="24"/>
              </w:rPr>
              <w:lastRenderedPageBreak/>
              <w:t>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4C7EB9C" w14:textId="77777777" w:rsidR="00B475EE" w:rsidRPr="002C1C97" w:rsidRDefault="00B475EE">
            <w:pPr>
              <w:widowControl w:val="0"/>
              <w:spacing w:line="228" w:lineRule="auto"/>
              <w:jc w:val="both"/>
              <w:rPr>
                <w:rFonts w:ascii="Times New Roman" w:eastAsia="Times New Roman" w:hAnsi="Times New Roman" w:cs="Times New Roman"/>
                <w:sz w:val="24"/>
                <w:szCs w:val="24"/>
              </w:rPr>
            </w:pPr>
            <w:r w:rsidRPr="002C1C97">
              <w:rPr>
                <w:rFonts w:ascii="Times New Roman" w:eastAsia="Times New Roman" w:hAnsi="Times New Roman" w:cs="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4A69084" w14:textId="77777777" w:rsidR="00B475EE" w:rsidRPr="002C1C97" w:rsidRDefault="00B475EE">
            <w:pPr>
              <w:widowControl w:val="0"/>
              <w:jc w:val="both"/>
              <w:rPr>
                <w:rFonts w:ascii="Times New Roman" w:eastAsia="Times New Roman" w:hAnsi="Times New Roman" w:cs="Times New Roman"/>
                <w:sz w:val="24"/>
                <w:szCs w:val="24"/>
              </w:rPr>
            </w:pPr>
            <w:r w:rsidRPr="002C1C97">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C1C97">
              <w:rPr>
                <w:rFonts w:ascii="Times New Roman" w:eastAsia="Times New Roman" w:hAnsi="Times New Roman" w:cs="Times New Roman"/>
                <w:b/>
                <w:i/>
                <w:sz w:val="24"/>
                <w:szCs w:val="24"/>
              </w:rPr>
              <w:t>протягом 24 годин</w:t>
            </w:r>
            <w:r w:rsidRPr="002C1C97">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350317C8" w14:textId="77777777" w:rsidR="00B475EE" w:rsidRPr="002C1C97" w:rsidRDefault="00B475EE">
            <w:pPr>
              <w:widowControl w:val="0"/>
              <w:jc w:val="both"/>
              <w:rPr>
                <w:rFonts w:ascii="Times New Roman" w:eastAsia="Times New Roman" w:hAnsi="Times New Roman" w:cs="Times New Roman"/>
                <w:sz w:val="24"/>
                <w:szCs w:val="24"/>
              </w:rPr>
            </w:pPr>
            <w:r w:rsidRPr="002C1C97">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2C1C97">
              <w:rPr>
                <w:rFonts w:ascii="Times New Roman" w:eastAsia="Times New Roman" w:hAnsi="Times New Roman" w:cs="Times New Roman"/>
                <w:sz w:val="24"/>
                <w:szCs w:val="24"/>
              </w:rPr>
              <w:t>невиправлення</w:t>
            </w:r>
            <w:proofErr w:type="spellEnd"/>
            <w:r w:rsidRPr="002C1C97">
              <w:rPr>
                <w:rFonts w:ascii="Times New Roman" w:eastAsia="Times New Roman" w:hAnsi="Times New Roman" w:cs="Times New Roman"/>
                <w:sz w:val="24"/>
                <w:szCs w:val="24"/>
              </w:rPr>
              <w:t xml:space="preserve"> учасниками виявлених невідповідностей.</w:t>
            </w:r>
          </w:p>
          <w:p w14:paraId="52B42900" w14:textId="77777777" w:rsidR="00B475EE" w:rsidRPr="002C1C97" w:rsidRDefault="00B475EE">
            <w:pPr>
              <w:widowControl w:val="0"/>
              <w:jc w:val="both"/>
              <w:rPr>
                <w:rFonts w:ascii="Times New Roman" w:eastAsia="Times New Roman" w:hAnsi="Times New Roman" w:cs="Times New Roman"/>
                <w:sz w:val="24"/>
                <w:szCs w:val="24"/>
              </w:rPr>
            </w:pPr>
            <w:r w:rsidRPr="002C1C97">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w:t>
            </w:r>
            <w:r w:rsidR="00563FCD" w:rsidRPr="002C1C97">
              <w:rPr>
                <w:rFonts w:ascii="Times New Roman" w:eastAsia="Times New Roman" w:hAnsi="Times New Roman" w:cs="Times New Roman"/>
                <w:sz w:val="24"/>
                <w:szCs w:val="24"/>
              </w:rPr>
              <w:t xml:space="preserve"> 44</w:t>
            </w:r>
            <w:r w:rsidRPr="002C1C97">
              <w:rPr>
                <w:rFonts w:ascii="Times New Roman" w:eastAsia="Times New Roman" w:hAnsi="Times New Roman" w:cs="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00563FCD" w:rsidRPr="002C1C97">
              <w:rPr>
                <w:rFonts w:ascii="Times New Roman" w:eastAsia="Times New Roman" w:hAnsi="Times New Roman" w:cs="Times New Roman"/>
                <w:sz w:val="24"/>
                <w:szCs w:val="24"/>
              </w:rPr>
              <w:t xml:space="preserve"> 49</w:t>
            </w:r>
            <w:r w:rsidRPr="002C1C97">
              <w:rPr>
                <w:rFonts w:ascii="Times New Roman" w:eastAsia="Times New Roman" w:hAnsi="Times New Roman" w:cs="Times New Roman"/>
                <w:sz w:val="24"/>
                <w:szCs w:val="24"/>
              </w:rPr>
              <w:t xml:space="preserve"> Особливостей.</w:t>
            </w:r>
          </w:p>
        </w:tc>
      </w:tr>
      <w:tr w:rsidR="00B475EE" w14:paraId="57AA503E" w14:textId="77777777">
        <w:trPr>
          <w:trHeight w:val="1119"/>
          <w:jc w:val="center"/>
        </w:trPr>
        <w:tc>
          <w:tcPr>
            <w:tcW w:w="705" w:type="dxa"/>
          </w:tcPr>
          <w:p w14:paraId="5F233726" w14:textId="77777777" w:rsidR="00B475EE" w:rsidRDefault="00B475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65078AEA" w14:textId="77777777" w:rsidR="00B475EE" w:rsidRDefault="00B475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6D69123D" w14:textId="77777777" w:rsidR="00B475EE" w:rsidRDefault="00B47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72EDA931" w14:textId="77777777" w:rsidR="00B475EE" w:rsidRDefault="00B475E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280A088" w14:textId="77777777" w:rsidR="00B475EE" w:rsidRDefault="00B47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E51C20">
              <w:rPr>
                <w:rFonts w:ascii="Times New Roman" w:eastAsia="Times New Roman" w:hAnsi="Times New Roman" w:cs="Times New Roman"/>
                <w:i/>
                <w:sz w:val="24"/>
                <w:szCs w:val="24"/>
              </w:rPr>
              <w:t>(у разі встановлення такої вимоги)</w:t>
            </w:r>
            <w:r w:rsidRPr="00E51C20">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B9B5241" w14:textId="77777777" w:rsidR="00525733" w:rsidRPr="00525733" w:rsidRDefault="00B475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w:t>
            </w:r>
            <w:r>
              <w:rPr>
                <w:rFonts w:ascii="Times New Roman" w:eastAsia="Times New Roman" w:hAnsi="Times New Roman" w:cs="Times New Roman"/>
                <w:color w:val="000000"/>
                <w:sz w:val="24"/>
                <w:szCs w:val="24"/>
              </w:rPr>
              <w:lastRenderedPageBreak/>
              <w:t>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0AF6114" w14:textId="77777777" w:rsidR="00B475EE" w:rsidRDefault="00B47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732C1175" w14:textId="77777777" w:rsidR="00B475EE" w:rsidRDefault="00B47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7CA6A37F" w14:textId="77777777" w:rsidR="00B475EE" w:rsidRDefault="00B475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FDB31DB" w14:textId="77777777" w:rsidR="00B475EE" w:rsidRDefault="00B475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371455A2" w14:textId="77777777" w:rsidR="00B475EE" w:rsidRDefault="00B475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2225EEBC" w14:textId="77777777" w:rsidR="00B475EE" w:rsidRDefault="00B475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44475B2" w14:textId="77777777" w:rsidR="00B475EE" w:rsidRDefault="005257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B475EE">
              <w:rPr>
                <w:rFonts w:ascii="Times New Roman" w:eastAsia="Times New Roman" w:hAnsi="Times New Roman" w:cs="Times New Roman"/>
                <w:color w:val="000000"/>
                <w:sz w:val="24"/>
                <w:szCs w:val="24"/>
              </w:rPr>
              <w:t xml:space="preserve">.  Факт подання тендерної пропозиції учасником </w:t>
            </w:r>
            <w:r w:rsidR="00B475EE">
              <w:rPr>
                <w:rFonts w:ascii="Times New Roman" w:eastAsia="Times New Roman" w:hAnsi="Times New Roman" w:cs="Times New Roman"/>
                <w:sz w:val="24"/>
                <w:szCs w:val="24"/>
              </w:rPr>
              <w:t>—</w:t>
            </w:r>
            <w:r w:rsidR="00B475EE">
              <w:rPr>
                <w:rFonts w:ascii="Times New Roman" w:eastAsia="Times New Roman" w:hAnsi="Times New Roman" w:cs="Times New Roman"/>
                <w:color w:val="000000"/>
                <w:sz w:val="24"/>
                <w:szCs w:val="24"/>
              </w:rPr>
              <w:t xml:space="preserve"> фізичною особою чи фізичною особою</w:t>
            </w:r>
            <w:r w:rsidR="00B475EE">
              <w:rPr>
                <w:rFonts w:ascii="Times New Roman" w:eastAsia="Times New Roman" w:hAnsi="Times New Roman" w:cs="Times New Roman"/>
                <w:sz w:val="24"/>
                <w:szCs w:val="24"/>
              </w:rPr>
              <w:t xml:space="preserve"> — </w:t>
            </w:r>
            <w:r w:rsidR="00B475EE">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163E782" w14:textId="77777777" w:rsidR="00B475EE" w:rsidRDefault="00B475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0B548C2" w14:textId="77777777" w:rsidR="00B475EE" w:rsidRPr="003C5197" w:rsidRDefault="005257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w:t>
            </w:r>
            <w:r w:rsidR="00B475EE">
              <w:rPr>
                <w:rFonts w:ascii="Times New Roman" w:eastAsia="Times New Roman" w:hAnsi="Times New Roman" w:cs="Times New Roman"/>
                <w:color w:val="000000"/>
                <w:sz w:val="24"/>
                <w:szCs w:val="24"/>
              </w:rPr>
              <w:t xml:space="preserve">. Документи, видані державними органами, повинні відповідати вимогам нормативних актів, відповідно до яких </w:t>
            </w:r>
            <w:r w:rsidR="00B475EE" w:rsidRPr="003C5197">
              <w:rPr>
                <w:rFonts w:ascii="Times New Roman" w:eastAsia="Times New Roman" w:hAnsi="Times New Roman" w:cs="Times New Roman"/>
                <w:color w:val="000000"/>
                <w:sz w:val="24"/>
                <w:szCs w:val="24"/>
              </w:rPr>
              <w:t>такі документи видані.</w:t>
            </w:r>
          </w:p>
          <w:p w14:paraId="65B50EEB" w14:textId="77777777" w:rsidR="00B475EE" w:rsidRDefault="005257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B475EE">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E0A4268" w14:textId="77777777" w:rsidR="00B475EE" w:rsidRDefault="0052573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B475E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B475EE">
              <w:rPr>
                <w:rFonts w:ascii="Times New Roman" w:eastAsia="Times New Roman" w:hAnsi="Times New Roman" w:cs="Times New Roman"/>
                <w:color w:val="000000"/>
                <w:sz w:val="24"/>
                <w:szCs w:val="24"/>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AA28559" w14:textId="77777777" w:rsidR="00B475EE" w:rsidRDefault="005257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B475EE">
              <w:rPr>
                <w:rFonts w:ascii="Times New Roman" w:eastAsia="Times New Roman" w:hAnsi="Times New Roman" w:cs="Times New Roman"/>
                <w:color w:val="000000"/>
                <w:sz w:val="24"/>
                <w:szCs w:val="24"/>
              </w:rPr>
              <w:t xml:space="preserve">. </w:t>
            </w:r>
            <w:r w:rsidR="00B475EE">
              <w:rPr>
                <w:rFonts w:ascii="Times New Roman" w:eastAsia="Times New Roman" w:hAnsi="Times New Roman" w:cs="Times New Roman"/>
                <w:sz w:val="24"/>
                <w:szCs w:val="24"/>
              </w:rPr>
              <w:t>Тендерна п</w:t>
            </w:r>
            <w:r w:rsidR="00B475EE">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67E25AA8" w14:textId="77777777" w:rsidR="00B475EE" w:rsidRDefault="00B475E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25733">
              <w:rPr>
                <w:rFonts w:ascii="Times New Roman" w:eastAsia="Times New Roman" w:hAnsi="Times New Roman" w:cs="Times New Roman"/>
                <w:sz w:val="24"/>
                <w:szCs w:val="24"/>
              </w:rPr>
              <w:t>0</w:t>
            </w:r>
            <w:r>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1BCC921" w14:textId="77777777" w:rsidR="00B475EE" w:rsidRDefault="00B475E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27CD89E" w14:textId="77777777" w:rsidR="00B475EE" w:rsidRDefault="00B475E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A8F1950" w14:textId="77777777" w:rsidR="00B475EE" w:rsidRDefault="00B475EE">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ECAEBE7" w14:textId="77777777" w:rsidR="00B475EE" w:rsidRPr="00E51C20" w:rsidRDefault="00B47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E51C20">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69C8CE96" w14:textId="77777777" w:rsidR="00B475EE" w:rsidRDefault="00B475EE">
            <w:pPr>
              <w:widowControl w:val="0"/>
              <w:jc w:val="both"/>
              <w:rPr>
                <w:rFonts w:ascii="Times New Roman" w:eastAsia="Times New Roman" w:hAnsi="Times New Roman" w:cs="Times New Roman"/>
                <w:i/>
                <w:sz w:val="20"/>
                <w:szCs w:val="20"/>
              </w:rPr>
            </w:pPr>
            <w:r w:rsidRPr="00E51C20">
              <w:rPr>
                <w:rFonts w:ascii="Times New Roman" w:eastAsia="Times New Roman" w:hAnsi="Times New Roman" w:cs="Times New Roman"/>
                <w:sz w:val="24"/>
                <w:szCs w:val="24"/>
              </w:rPr>
              <w:t xml:space="preserve"> Замовникам забороняється здійснювати публічні закупівлі </w:t>
            </w:r>
            <w:r w:rsidRPr="00E51C20">
              <w:rPr>
                <w:rFonts w:ascii="Times New Roman" w:eastAsia="Times New Roman" w:hAnsi="Times New Roman" w:cs="Times New Roman"/>
                <w:sz w:val="24"/>
                <w:szCs w:val="24"/>
              </w:rPr>
              <w:lastRenderedPageBreak/>
              <w:t>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B475EE" w14:paraId="6A110671" w14:textId="77777777">
        <w:trPr>
          <w:trHeight w:val="1119"/>
          <w:jc w:val="center"/>
        </w:trPr>
        <w:tc>
          <w:tcPr>
            <w:tcW w:w="705" w:type="dxa"/>
          </w:tcPr>
          <w:p w14:paraId="3BD54F1D" w14:textId="77777777" w:rsidR="00B475EE" w:rsidRDefault="00B475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0148D74B" w14:textId="77777777" w:rsidR="00B475EE" w:rsidRDefault="00B475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6277FDDC" w14:textId="77777777" w:rsidR="00B475EE" w:rsidRDefault="00B475E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14:paraId="3052C1CE" w14:textId="77777777" w:rsidR="00B475EE" w:rsidRDefault="00B475EE">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14:paraId="71E1DBD1" w14:textId="77777777" w:rsidR="006539F0" w:rsidRPr="00685DDD" w:rsidRDefault="006539F0">
            <w:pPr>
              <w:widowControl w:val="0"/>
              <w:spacing w:line="228" w:lineRule="auto"/>
              <w:jc w:val="both"/>
              <w:rPr>
                <w:rFonts w:ascii="Times New Roman" w:eastAsia="Times New Roman" w:hAnsi="Times New Roman" w:cs="Times New Roman"/>
                <w:b/>
                <w:i/>
                <w:sz w:val="24"/>
                <w:szCs w:val="24"/>
              </w:rPr>
            </w:pPr>
            <w:r w:rsidRPr="006539F0">
              <w:rPr>
                <w:rFonts w:ascii="Times New Roman" w:eastAsia="Times New Roman" w:hAnsi="Times New Roman" w:cs="Times New Roman"/>
                <w:b/>
                <w:i/>
                <w:sz w:val="24"/>
                <w:szCs w:val="24"/>
              </w:rPr>
              <w:t xml:space="preserve">- </w:t>
            </w:r>
            <w:r w:rsidRPr="002C1C97">
              <w:rPr>
                <w:rFonts w:ascii="Times New Roman" w:hAnsi="Times New Roman" w:cs="Times New Roman"/>
                <w:color w:val="333333"/>
                <w:sz w:val="24"/>
                <w:szCs w:val="24"/>
                <w:shd w:val="clear" w:color="auto" w:fill="FFFFFF"/>
              </w:rPr>
              <w:t xml:space="preserve">підпадає під підстави, </w:t>
            </w:r>
            <w:r w:rsidRPr="00685DDD">
              <w:rPr>
                <w:rFonts w:ascii="Times New Roman" w:hAnsi="Times New Roman" w:cs="Times New Roman"/>
                <w:color w:val="333333"/>
                <w:sz w:val="24"/>
                <w:szCs w:val="24"/>
                <w:shd w:val="clear" w:color="auto" w:fill="FFFFFF"/>
              </w:rPr>
              <w:t>встановлені </w:t>
            </w:r>
            <w:hyperlink r:id="rId10" w:anchor="n615" w:history="1">
              <w:r w:rsidRPr="00685DDD">
                <w:rPr>
                  <w:rStyle w:val="Hyperlink"/>
                  <w:rFonts w:ascii="Times New Roman" w:hAnsi="Times New Roman" w:cs="Times New Roman"/>
                  <w:color w:val="006600"/>
                  <w:sz w:val="24"/>
                  <w:szCs w:val="24"/>
                  <w:shd w:val="clear" w:color="auto" w:fill="FFFFFF"/>
                </w:rPr>
                <w:t>пунктом 47</w:t>
              </w:r>
            </w:hyperlink>
            <w:r w:rsidRPr="00685DDD">
              <w:rPr>
                <w:rFonts w:ascii="Times New Roman" w:hAnsi="Times New Roman" w:cs="Times New Roman"/>
                <w:color w:val="333333"/>
                <w:sz w:val="24"/>
                <w:szCs w:val="24"/>
                <w:shd w:val="clear" w:color="auto" w:fill="FFFFFF"/>
              </w:rPr>
              <w:t>  особливостей</w:t>
            </w:r>
          </w:p>
          <w:p w14:paraId="00BAD4EB" w14:textId="77777777" w:rsidR="00B475EE" w:rsidRPr="00685DDD" w:rsidRDefault="00B475EE">
            <w:pPr>
              <w:widowControl w:val="0"/>
              <w:spacing w:line="228" w:lineRule="auto"/>
              <w:jc w:val="both"/>
              <w:rPr>
                <w:rFonts w:ascii="Times New Roman" w:eastAsia="Times New Roman" w:hAnsi="Times New Roman" w:cs="Times New Roman"/>
                <w:sz w:val="24"/>
                <w:szCs w:val="24"/>
              </w:rPr>
            </w:pPr>
            <w:r w:rsidRPr="00685DDD">
              <w:rPr>
                <w:rFonts w:ascii="Times New Roman" w:eastAsia="Times New Roman" w:hAnsi="Times New Roman" w:cs="Times New Roman"/>
                <w:sz w:val="24"/>
                <w:szCs w:val="24"/>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6539F0" w:rsidRPr="00685DDD">
              <w:rPr>
                <w:rFonts w:ascii="Times New Roman" w:eastAsia="Times New Roman" w:hAnsi="Times New Roman" w:cs="Times New Roman"/>
                <w:sz w:val="24"/>
                <w:szCs w:val="24"/>
              </w:rPr>
              <w:t xml:space="preserve"> </w:t>
            </w:r>
            <w:hyperlink r:id="rId11" w:anchor="n586" w:history="1">
              <w:r w:rsidR="006539F0" w:rsidRPr="00685DDD">
                <w:rPr>
                  <w:rStyle w:val="Hyperlink"/>
                  <w:rFonts w:ascii="Times New Roman" w:hAnsi="Times New Roman" w:cs="Times New Roman"/>
                  <w:color w:val="009900"/>
                  <w:sz w:val="24"/>
                  <w:szCs w:val="24"/>
                  <w:shd w:val="clear" w:color="auto" w:fill="FFFFFF"/>
                </w:rPr>
                <w:t>першим</w:t>
              </w:r>
            </w:hyperlink>
            <w:r w:rsidR="006539F0" w:rsidRPr="00685DDD">
              <w:rPr>
                <w:rFonts w:ascii="Times New Roman" w:hAnsi="Times New Roman" w:cs="Times New Roman"/>
                <w:color w:val="333333"/>
                <w:sz w:val="24"/>
                <w:szCs w:val="24"/>
                <w:shd w:val="clear" w:color="auto" w:fill="FFFFFF"/>
              </w:rPr>
              <w:t> пункту 42</w:t>
            </w:r>
            <w:r w:rsidRPr="00685DDD">
              <w:rPr>
                <w:rFonts w:ascii="Times New Roman" w:eastAsia="Times New Roman" w:hAnsi="Times New Roman" w:cs="Times New Roman"/>
                <w:sz w:val="24"/>
                <w:szCs w:val="24"/>
              </w:rPr>
              <w:t xml:space="preserve"> Особливостей;</w:t>
            </w:r>
          </w:p>
          <w:p w14:paraId="1A86F5BE" w14:textId="77777777" w:rsidR="00B475EE" w:rsidRPr="002C1C97" w:rsidRDefault="00B475EE">
            <w:pPr>
              <w:widowControl w:val="0"/>
              <w:jc w:val="both"/>
              <w:rPr>
                <w:rFonts w:ascii="Times New Roman" w:eastAsia="Times New Roman" w:hAnsi="Times New Roman" w:cs="Times New Roman"/>
                <w:sz w:val="24"/>
                <w:szCs w:val="24"/>
              </w:rPr>
            </w:pPr>
            <w:r w:rsidRPr="00685DDD">
              <w:rPr>
                <w:rFonts w:ascii="Times New Roman" w:eastAsia="Times New Roman" w:hAnsi="Times New Roman" w:cs="Times New Roman"/>
                <w:sz w:val="24"/>
                <w:szCs w:val="24"/>
              </w:rPr>
              <w:t>— не надав забезпечення тендерної пропозиції, якщо</w:t>
            </w:r>
            <w:r w:rsidRPr="002C1C97">
              <w:rPr>
                <w:rFonts w:ascii="Times New Roman" w:eastAsia="Times New Roman" w:hAnsi="Times New Roman" w:cs="Times New Roman"/>
                <w:sz w:val="24"/>
                <w:szCs w:val="24"/>
              </w:rPr>
              <w:t xml:space="preserve"> таке забезпечення вимагалося замовником;</w:t>
            </w:r>
          </w:p>
          <w:p w14:paraId="468E409B" w14:textId="77777777" w:rsidR="00B475EE" w:rsidRPr="002C1C97" w:rsidRDefault="00B475EE">
            <w:pPr>
              <w:widowControl w:val="0"/>
              <w:jc w:val="both"/>
              <w:rPr>
                <w:rFonts w:ascii="Times New Roman" w:eastAsia="Times New Roman" w:hAnsi="Times New Roman" w:cs="Times New Roman"/>
                <w:sz w:val="24"/>
                <w:szCs w:val="24"/>
              </w:rPr>
            </w:pPr>
            <w:r w:rsidRPr="002C1C97">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A5163B2" w14:textId="77777777" w:rsidR="00B475EE" w:rsidRPr="002C1C97" w:rsidRDefault="00B475EE">
            <w:pPr>
              <w:widowControl w:val="0"/>
              <w:jc w:val="both"/>
              <w:rPr>
                <w:rFonts w:ascii="Times New Roman" w:eastAsia="Times New Roman" w:hAnsi="Times New Roman" w:cs="Times New Roman"/>
                <w:sz w:val="24"/>
                <w:szCs w:val="24"/>
              </w:rPr>
            </w:pPr>
            <w:r w:rsidRPr="002C1C97">
              <w:rPr>
                <w:rFonts w:ascii="Times New Roman" w:eastAsia="Times New Roman" w:hAnsi="Times New Roman" w:cs="Times New Roman"/>
                <w:sz w:val="24"/>
                <w:szCs w:val="24"/>
              </w:rPr>
              <w:t xml:space="preserve">— не надав обґрунтування аномально низької ціни тендерної пропозиції протягом строку, </w:t>
            </w:r>
            <w:r w:rsidR="006539F0" w:rsidRPr="002C1C97">
              <w:t xml:space="preserve"> </w:t>
            </w:r>
            <w:r w:rsidR="006539F0" w:rsidRPr="002C1C97">
              <w:rPr>
                <w:rFonts w:ascii="Times New Roman" w:eastAsia="Times New Roman" w:hAnsi="Times New Roman" w:cs="Times New Roman"/>
                <w:sz w:val="24"/>
                <w:szCs w:val="24"/>
              </w:rPr>
              <w:t>визначеного абзацом першим частини чотирнадцятої статті 29 Закону/абзацом дев’ятим пункту 37 Особливостей</w:t>
            </w:r>
            <w:r w:rsidRPr="002C1C97">
              <w:rPr>
                <w:rFonts w:ascii="Times New Roman" w:eastAsia="Times New Roman" w:hAnsi="Times New Roman" w:cs="Times New Roman"/>
                <w:sz w:val="24"/>
                <w:szCs w:val="24"/>
              </w:rPr>
              <w:t>;</w:t>
            </w:r>
          </w:p>
          <w:p w14:paraId="7F6A7CAD" w14:textId="77777777" w:rsidR="00B475EE" w:rsidRPr="002C1C97" w:rsidRDefault="00B475EE">
            <w:pPr>
              <w:widowControl w:val="0"/>
              <w:jc w:val="both"/>
              <w:rPr>
                <w:rFonts w:ascii="Times New Roman" w:eastAsia="Times New Roman" w:hAnsi="Times New Roman" w:cs="Times New Roman"/>
                <w:sz w:val="24"/>
                <w:szCs w:val="24"/>
              </w:rPr>
            </w:pPr>
            <w:r w:rsidRPr="002C1C97">
              <w:rPr>
                <w:rFonts w:ascii="Times New Roman" w:eastAsia="Times New Roman" w:hAnsi="Times New Roman" w:cs="Times New Roman"/>
                <w:sz w:val="24"/>
                <w:szCs w:val="24"/>
              </w:rPr>
              <w:t xml:space="preserve">— визначив конфіденційною інформацію, що не може бути визначена як конфіденційна відповідно до вимог </w:t>
            </w:r>
            <w:r w:rsidR="006539F0" w:rsidRPr="002C1C97">
              <w:rPr>
                <w:rFonts w:ascii="Times New Roman" w:eastAsia="Times New Roman" w:hAnsi="Times New Roman" w:cs="Times New Roman"/>
                <w:sz w:val="24"/>
                <w:szCs w:val="24"/>
              </w:rPr>
              <w:t xml:space="preserve"> пункту 40</w:t>
            </w:r>
            <w:r w:rsidRPr="002C1C97">
              <w:rPr>
                <w:rFonts w:ascii="Times New Roman" w:eastAsia="Times New Roman" w:hAnsi="Times New Roman" w:cs="Times New Roman"/>
                <w:sz w:val="24"/>
                <w:szCs w:val="24"/>
              </w:rPr>
              <w:t xml:space="preserve"> Особливостей;</w:t>
            </w:r>
          </w:p>
          <w:p w14:paraId="333DF0F5" w14:textId="77777777" w:rsidR="00B475EE" w:rsidRPr="00E51C20" w:rsidRDefault="00B475EE">
            <w:pPr>
              <w:widowControl w:val="0"/>
              <w:jc w:val="both"/>
              <w:rPr>
                <w:rFonts w:ascii="Times New Roman" w:eastAsia="Times New Roman" w:hAnsi="Times New Roman" w:cs="Times New Roman"/>
                <w:sz w:val="24"/>
                <w:szCs w:val="24"/>
              </w:rPr>
            </w:pPr>
            <w:r w:rsidRPr="002C1C97">
              <w:rPr>
                <w:rFonts w:ascii="Times New Roman" w:eastAsia="Times New Roman" w:hAnsi="Times New Roman" w:cs="Times New Roman"/>
                <w:sz w:val="24"/>
                <w:szCs w:val="24"/>
              </w:rPr>
              <w:t>— є громадянином Російської Федерації/Республіки</w:t>
            </w:r>
            <w:r w:rsidRPr="00E51C20">
              <w:rPr>
                <w:rFonts w:ascii="Times New Roman" w:eastAsia="Times New Roman" w:hAnsi="Times New Roman" w:cs="Times New Roman"/>
                <w:sz w:val="24"/>
                <w:szCs w:val="24"/>
              </w:rPr>
              <w:t xml:space="preserve">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w:t>
            </w:r>
            <w:r w:rsidRPr="00E51C20">
              <w:rPr>
                <w:rFonts w:ascii="Times New Roman" w:eastAsia="Times New Roman" w:hAnsi="Times New Roman" w:cs="Times New Roman"/>
                <w:sz w:val="24"/>
                <w:szCs w:val="24"/>
              </w:rPr>
              <w:lastRenderedPageBreak/>
              <w:t>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A51C76F" w14:textId="77777777" w:rsidR="00B475EE" w:rsidRDefault="00B475E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тендерна пропозиція:</w:t>
            </w:r>
          </w:p>
          <w:p w14:paraId="5E5CE4C2" w14:textId="77777777" w:rsidR="00B475EE" w:rsidRPr="002C1C97" w:rsidRDefault="00B475E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51C20">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r w:rsidRPr="002C1C97">
              <w:rPr>
                <w:rFonts w:ascii="Times New Roman" w:eastAsia="Times New Roman" w:hAnsi="Times New Roman" w:cs="Times New Roman"/>
                <w:sz w:val="24"/>
                <w:szCs w:val="24"/>
              </w:rPr>
              <w:t xml:space="preserve">пункту  </w:t>
            </w:r>
            <w:r w:rsidR="006539F0" w:rsidRPr="002C1C97">
              <w:rPr>
                <w:rFonts w:ascii="Times New Roman" w:eastAsia="Times New Roman" w:hAnsi="Times New Roman" w:cs="Times New Roman"/>
                <w:sz w:val="24"/>
                <w:szCs w:val="24"/>
              </w:rPr>
              <w:t xml:space="preserve">43 </w:t>
            </w:r>
            <w:r w:rsidRPr="002C1C97">
              <w:rPr>
                <w:rFonts w:ascii="Times New Roman" w:eastAsia="Times New Roman" w:hAnsi="Times New Roman" w:cs="Times New Roman"/>
                <w:sz w:val="24"/>
                <w:szCs w:val="24"/>
              </w:rPr>
              <w:t>цих особливостей;</w:t>
            </w:r>
          </w:p>
          <w:p w14:paraId="2CC0D4D9" w14:textId="77777777" w:rsidR="00B475EE" w:rsidRPr="002C1C97" w:rsidRDefault="00B475E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2C1C97">
              <w:rPr>
                <w:rFonts w:ascii="Times New Roman" w:eastAsia="Times New Roman" w:hAnsi="Times New Roman" w:cs="Times New Roman"/>
                <w:sz w:val="24"/>
                <w:szCs w:val="24"/>
              </w:rPr>
              <w:t>— є такою, строк дії якої закінчився;</w:t>
            </w:r>
          </w:p>
          <w:p w14:paraId="7CB251A9" w14:textId="77777777" w:rsidR="00B475EE" w:rsidRPr="002C1C97" w:rsidRDefault="00B475E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2C1C97">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FF3AF83" w14:textId="77777777" w:rsidR="00B475EE" w:rsidRPr="002C1C97" w:rsidRDefault="00B475E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2C1C97">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22A11CD1" w14:textId="77777777" w:rsidR="00B475EE" w:rsidRPr="002C1C97" w:rsidRDefault="00B475E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2C1C97">
              <w:rPr>
                <w:rFonts w:ascii="Times New Roman" w:eastAsia="Times New Roman" w:hAnsi="Times New Roman" w:cs="Times New Roman"/>
                <w:b/>
                <w:i/>
                <w:sz w:val="24"/>
                <w:szCs w:val="24"/>
              </w:rPr>
              <w:t>3) переможець процедури закупівлі:</w:t>
            </w:r>
          </w:p>
          <w:p w14:paraId="19DB4ACE" w14:textId="77777777" w:rsidR="00B475EE" w:rsidRPr="002C1C97" w:rsidRDefault="00B475E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2C1C97">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0CD18240" w14:textId="77777777" w:rsidR="00B475EE" w:rsidRPr="002C1C97" w:rsidRDefault="00B475E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2C1C97">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w:t>
            </w:r>
            <w:r w:rsidR="006539F0" w:rsidRPr="002C1C97">
              <w:rPr>
                <w:rFonts w:ascii="Times New Roman" w:eastAsia="Times New Roman" w:hAnsi="Times New Roman" w:cs="Times New Roman"/>
                <w:sz w:val="24"/>
                <w:szCs w:val="24"/>
              </w:rPr>
              <w:t xml:space="preserve"> у підпунктах 3, 5, 6 і 12 та в абзаці чотирнадцятому пункту 47</w:t>
            </w:r>
            <w:r w:rsidRPr="002C1C97">
              <w:rPr>
                <w:rFonts w:ascii="Times New Roman" w:eastAsia="Times New Roman" w:hAnsi="Times New Roman" w:cs="Times New Roman"/>
                <w:sz w:val="24"/>
                <w:szCs w:val="24"/>
              </w:rPr>
              <w:t xml:space="preserve"> Особливостей;</w:t>
            </w:r>
          </w:p>
          <w:p w14:paraId="5C7E9AAE" w14:textId="77777777" w:rsidR="00B475EE" w:rsidRPr="002C1C97" w:rsidRDefault="00B475E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2C1C97">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0000DF5B" w14:textId="77777777" w:rsidR="00B475EE" w:rsidRPr="002C1C97" w:rsidRDefault="00B475E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2C1C97">
              <w:rPr>
                <w:rFonts w:ascii="Times New Roman" w:eastAsia="Times New Roman" w:hAnsi="Times New Roman" w:cs="Times New Roman"/>
                <w:sz w:val="24"/>
                <w:szCs w:val="24"/>
              </w:rPr>
              <w:t xml:space="preserve">— надав недостовірну інформацію, що є суттєвою для визначення результатів процедури закупівлі, яку замовником виявлено згідно з абзацом </w:t>
            </w:r>
            <w:r w:rsidR="006539F0" w:rsidRPr="002C1C97">
              <w:rPr>
                <w:rFonts w:ascii="Times New Roman" w:eastAsia="Times New Roman" w:hAnsi="Times New Roman" w:cs="Times New Roman"/>
                <w:sz w:val="24"/>
                <w:szCs w:val="24"/>
              </w:rPr>
              <w:t xml:space="preserve"> першим</w:t>
            </w:r>
            <w:r w:rsidRPr="002C1C97">
              <w:rPr>
                <w:rFonts w:ascii="Times New Roman" w:eastAsia="Times New Roman" w:hAnsi="Times New Roman" w:cs="Times New Roman"/>
                <w:sz w:val="24"/>
                <w:szCs w:val="24"/>
              </w:rPr>
              <w:t xml:space="preserve"> пункту </w:t>
            </w:r>
            <w:r w:rsidR="006539F0" w:rsidRPr="002C1C97">
              <w:rPr>
                <w:rFonts w:ascii="Times New Roman" w:eastAsia="Times New Roman" w:hAnsi="Times New Roman" w:cs="Times New Roman"/>
                <w:sz w:val="24"/>
                <w:szCs w:val="24"/>
              </w:rPr>
              <w:t xml:space="preserve"> 42 </w:t>
            </w:r>
            <w:r w:rsidRPr="002C1C97">
              <w:rPr>
                <w:rFonts w:ascii="Times New Roman" w:eastAsia="Times New Roman" w:hAnsi="Times New Roman" w:cs="Times New Roman"/>
                <w:sz w:val="24"/>
                <w:szCs w:val="24"/>
              </w:rPr>
              <w:t>Особливостей.</w:t>
            </w:r>
          </w:p>
          <w:p w14:paraId="3C8546E1" w14:textId="77777777" w:rsidR="00B475EE" w:rsidRPr="002C1C97" w:rsidRDefault="00B475E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2C1C97">
              <w:rPr>
                <w:rFonts w:ascii="Times New Roman" w:eastAsia="Times New Roman" w:hAnsi="Times New Roman" w:cs="Times New Roman"/>
                <w:b/>
                <w:i/>
                <w:sz w:val="24"/>
                <w:szCs w:val="24"/>
              </w:rPr>
              <w:t>Замовник може відхилити тендерну пропозицію</w:t>
            </w:r>
            <w:r w:rsidRPr="002C1C97">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2C1C97">
              <w:rPr>
                <w:rFonts w:ascii="Times New Roman" w:eastAsia="Times New Roman" w:hAnsi="Times New Roman" w:cs="Times New Roman"/>
                <w:b/>
                <w:i/>
                <w:sz w:val="24"/>
                <w:szCs w:val="24"/>
              </w:rPr>
              <w:t>у разі, коли:</w:t>
            </w:r>
          </w:p>
          <w:p w14:paraId="5FFCEEA5" w14:textId="77777777" w:rsidR="00B475EE" w:rsidRDefault="00B475E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2C1C97">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w:t>
            </w:r>
            <w:r>
              <w:rPr>
                <w:rFonts w:ascii="Times New Roman" w:eastAsia="Times New Roman" w:hAnsi="Times New Roman" w:cs="Times New Roman"/>
                <w:sz w:val="24"/>
                <w:szCs w:val="24"/>
              </w:rPr>
              <w:t xml:space="preserve"> низькою;</w:t>
            </w:r>
          </w:p>
          <w:p w14:paraId="055C0D75" w14:textId="77777777" w:rsidR="00B475EE" w:rsidRDefault="00B475E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sz w:val="24"/>
                <w:szCs w:val="24"/>
              </w:rPr>
              <w:lastRenderedPageBreak/>
              <w:t>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77CE8FE" w14:textId="77777777" w:rsidR="00B475EE" w:rsidRDefault="001250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75EE">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4E03278C" w14:textId="77777777" w:rsidR="00B475EE" w:rsidRDefault="00B47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475EE" w14:paraId="3442B194" w14:textId="77777777">
        <w:trPr>
          <w:trHeight w:val="472"/>
          <w:jc w:val="center"/>
        </w:trPr>
        <w:tc>
          <w:tcPr>
            <w:tcW w:w="9960" w:type="dxa"/>
            <w:gridSpan w:val="3"/>
            <w:vAlign w:val="center"/>
          </w:tcPr>
          <w:p w14:paraId="2A30FC10" w14:textId="77777777" w:rsidR="00B475EE" w:rsidRDefault="00B475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B475EE" w14:paraId="7884D57F" w14:textId="77777777">
        <w:trPr>
          <w:trHeight w:val="1119"/>
          <w:jc w:val="center"/>
        </w:trPr>
        <w:tc>
          <w:tcPr>
            <w:tcW w:w="705" w:type="dxa"/>
          </w:tcPr>
          <w:p w14:paraId="7DA34457" w14:textId="77777777" w:rsidR="00B475EE" w:rsidRDefault="00B475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7B81CC0A" w14:textId="77777777" w:rsidR="00B475EE" w:rsidRDefault="00B475E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3D7DA760" w14:textId="77777777" w:rsidR="00B475EE" w:rsidRDefault="00B475E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188ADE93" w14:textId="77777777" w:rsidR="00B475EE" w:rsidRDefault="00B47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228978EF" w14:textId="77777777" w:rsidR="00B475EE" w:rsidRDefault="00B47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EF11FE6" w14:textId="77777777" w:rsidR="00B475EE" w:rsidRDefault="00B47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53618170" w14:textId="77777777" w:rsidR="00B475EE" w:rsidRDefault="00B47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5EAF7915" w14:textId="77777777" w:rsidR="00B475EE" w:rsidRDefault="00B47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0CC4FAD7" w14:textId="77777777" w:rsidR="00B475EE" w:rsidRDefault="00B475E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7BD7C645" w14:textId="77777777" w:rsidR="00B475EE" w:rsidRDefault="00B47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1FDE3FCD" w14:textId="77777777" w:rsidR="00B475EE" w:rsidRDefault="00B47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w:t>
            </w:r>
            <w:r>
              <w:rPr>
                <w:rFonts w:ascii="Times New Roman" w:eastAsia="Times New Roman" w:hAnsi="Times New Roman" w:cs="Times New Roman"/>
                <w:sz w:val="24"/>
                <w:szCs w:val="24"/>
              </w:rPr>
              <w:lastRenderedPageBreak/>
              <w:t xml:space="preserve">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2C426355" w14:textId="77777777" w:rsidR="00B475EE" w:rsidRDefault="00B47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9E96EC7" w14:textId="77777777" w:rsidR="00B475EE" w:rsidRDefault="00B47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5B4B72ED" w14:textId="77777777" w:rsidR="00B475EE" w:rsidRDefault="00B47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B475EE" w14:paraId="79032A27" w14:textId="77777777">
        <w:trPr>
          <w:trHeight w:val="1119"/>
          <w:jc w:val="center"/>
        </w:trPr>
        <w:tc>
          <w:tcPr>
            <w:tcW w:w="705" w:type="dxa"/>
          </w:tcPr>
          <w:p w14:paraId="1AFF5C74" w14:textId="77777777" w:rsidR="00B475EE" w:rsidRDefault="00B475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518A9698" w14:textId="77777777" w:rsidR="00B475EE" w:rsidRDefault="00B475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Строк укладання договору про закупівлю та умови оплати </w:t>
            </w:r>
          </w:p>
        </w:tc>
        <w:tc>
          <w:tcPr>
            <w:tcW w:w="6420" w:type="dxa"/>
            <w:vAlign w:val="center"/>
          </w:tcPr>
          <w:p w14:paraId="4CC037DC" w14:textId="77777777" w:rsidR="00B475EE" w:rsidRDefault="00B475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052BC951" w14:textId="77777777" w:rsidR="00B475EE" w:rsidRDefault="00B475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BD6EC75" w14:textId="77777777" w:rsidR="00B475EE" w:rsidRDefault="00B47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p w14:paraId="7F3A4201" w14:textId="77777777" w:rsidR="00B475EE" w:rsidRDefault="00B47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оплати -100% післяплата протягом 15 банківських днів.</w:t>
            </w:r>
          </w:p>
        </w:tc>
      </w:tr>
      <w:tr w:rsidR="00B475EE" w14:paraId="1E15A8DE" w14:textId="77777777">
        <w:trPr>
          <w:trHeight w:val="1119"/>
          <w:jc w:val="center"/>
        </w:trPr>
        <w:tc>
          <w:tcPr>
            <w:tcW w:w="705" w:type="dxa"/>
          </w:tcPr>
          <w:p w14:paraId="09751BDF" w14:textId="77777777" w:rsidR="00B475EE" w:rsidRDefault="00B475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6CBAFDAB" w14:textId="77777777" w:rsidR="00B475EE" w:rsidRDefault="00B475EE">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14:paraId="5CA28A25" w14:textId="77777777" w:rsidR="00B475EE" w:rsidRPr="002C1C97" w:rsidRDefault="00B475EE">
            <w:pPr>
              <w:widowControl w:val="0"/>
              <w:ind w:right="120"/>
              <w:jc w:val="both"/>
              <w:rPr>
                <w:rFonts w:ascii="Times New Roman" w:eastAsia="Times New Roman" w:hAnsi="Times New Roman" w:cs="Times New Roman"/>
                <w:color w:val="000000"/>
                <w:sz w:val="24"/>
                <w:szCs w:val="24"/>
              </w:rPr>
            </w:pPr>
            <w:proofErr w:type="spellStart"/>
            <w:r w:rsidRPr="002C1C97">
              <w:rPr>
                <w:rFonts w:ascii="Times New Roman" w:eastAsia="Times New Roman" w:hAnsi="Times New Roman" w:cs="Times New Roman"/>
                <w:color w:val="000000"/>
                <w:sz w:val="24"/>
                <w:szCs w:val="24"/>
              </w:rPr>
              <w:t>Проєкт</w:t>
            </w:r>
            <w:proofErr w:type="spellEnd"/>
            <w:r w:rsidRPr="002C1C97">
              <w:rPr>
                <w:rFonts w:ascii="Times New Roman" w:eastAsia="Times New Roman" w:hAnsi="Times New Roman" w:cs="Times New Roman"/>
                <w:color w:val="000000"/>
                <w:sz w:val="24"/>
                <w:szCs w:val="24"/>
              </w:rPr>
              <w:t xml:space="preserve"> </w:t>
            </w:r>
            <w:r w:rsidRPr="002C1C97">
              <w:rPr>
                <w:rFonts w:ascii="Times New Roman" w:eastAsia="Times New Roman" w:hAnsi="Times New Roman" w:cs="Times New Roman"/>
                <w:sz w:val="24"/>
                <w:szCs w:val="24"/>
              </w:rPr>
              <w:t>д</w:t>
            </w:r>
            <w:r w:rsidRPr="002C1C97">
              <w:rPr>
                <w:rFonts w:ascii="Times New Roman" w:eastAsia="Times New Roman" w:hAnsi="Times New Roman" w:cs="Times New Roman"/>
                <w:color w:val="000000"/>
                <w:sz w:val="24"/>
                <w:szCs w:val="24"/>
              </w:rPr>
              <w:t xml:space="preserve">оговору про закупівлю викладено в </w:t>
            </w:r>
            <w:r w:rsidRPr="002C1C97">
              <w:rPr>
                <w:rFonts w:ascii="Times New Roman" w:eastAsia="Times New Roman" w:hAnsi="Times New Roman" w:cs="Times New Roman"/>
                <w:b/>
                <w:i/>
                <w:color w:val="000000"/>
                <w:sz w:val="24"/>
                <w:szCs w:val="24"/>
              </w:rPr>
              <w:t xml:space="preserve">Додатку </w:t>
            </w:r>
            <w:r w:rsidR="00525733" w:rsidRPr="002C1C97">
              <w:rPr>
                <w:rFonts w:ascii="Times New Roman" w:eastAsia="Times New Roman" w:hAnsi="Times New Roman" w:cs="Times New Roman"/>
                <w:b/>
                <w:i/>
                <w:color w:val="000000"/>
                <w:sz w:val="24"/>
                <w:szCs w:val="24"/>
              </w:rPr>
              <w:t>5</w:t>
            </w:r>
            <w:r w:rsidRPr="002C1C97">
              <w:rPr>
                <w:rFonts w:ascii="Times New Roman" w:eastAsia="Times New Roman" w:hAnsi="Times New Roman" w:cs="Times New Roman"/>
                <w:color w:val="000000"/>
                <w:sz w:val="24"/>
                <w:szCs w:val="24"/>
              </w:rPr>
              <w:t xml:space="preserve"> до цієї тендерної документації.</w:t>
            </w:r>
          </w:p>
          <w:p w14:paraId="629AA58D" w14:textId="77777777" w:rsidR="00B475EE" w:rsidRPr="002C1C97" w:rsidRDefault="00B475EE">
            <w:pPr>
              <w:widowControl w:val="0"/>
              <w:ind w:right="120"/>
              <w:jc w:val="both"/>
              <w:rPr>
                <w:rFonts w:ascii="Times New Roman" w:eastAsia="Times New Roman" w:hAnsi="Times New Roman" w:cs="Times New Roman"/>
                <w:sz w:val="24"/>
                <w:szCs w:val="24"/>
              </w:rPr>
            </w:pPr>
            <w:r w:rsidRPr="002C1C97">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2C1C97">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61CDF294" w14:textId="77777777" w:rsidR="00B475EE" w:rsidRPr="002C1C97" w:rsidRDefault="00B475EE">
            <w:pPr>
              <w:widowControl w:val="0"/>
              <w:jc w:val="both"/>
              <w:rPr>
                <w:rFonts w:ascii="Times New Roman" w:eastAsia="Times New Roman" w:hAnsi="Times New Roman" w:cs="Times New Roman"/>
                <w:color w:val="000000"/>
                <w:sz w:val="24"/>
                <w:szCs w:val="24"/>
              </w:rPr>
            </w:pPr>
            <w:r w:rsidRPr="002C1C97">
              <w:rPr>
                <w:rFonts w:ascii="Times New Roman" w:eastAsia="Times New Roman" w:hAnsi="Times New Roman" w:cs="Times New Roman"/>
                <w:b/>
                <w:i/>
                <w:color w:val="000000"/>
                <w:sz w:val="24"/>
                <w:szCs w:val="24"/>
              </w:rPr>
              <w:t>Переможець</w:t>
            </w:r>
            <w:r w:rsidRPr="002C1C97">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34E0083C" w14:textId="77777777" w:rsidR="00B475EE" w:rsidRPr="002C1C97" w:rsidRDefault="00B475EE">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2C1C97">
              <w:rPr>
                <w:rFonts w:ascii="Times New Roman" w:eastAsia="Times New Roman" w:hAnsi="Times New Roman" w:cs="Times New Roman"/>
                <w:color w:val="000000"/>
                <w:sz w:val="24"/>
                <w:szCs w:val="24"/>
              </w:rPr>
              <w:t>інформацію про право підписання договору про закупівлю;</w:t>
            </w:r>
          </w:p>
          <w:p w14:paraId="11A8B1ED" w14:textId="77777777" w:rsidR="00B475EE" w:rsidRPr="002C1C97" w:rsidRDefault="00B475EE">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2C1C97">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2C1C97">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0FBE998E" w14:textId="77777777" w:rsidR="00B475EE" w:rsidRPr="002C1C97" w:rsidRDefault="00B475EE">
            <w:pPr>
              <w:widowControl w:val="0"/>
              <w:jc w:val="both"/>
              <w:rPr>
                <w:rFonts w:ascii="Times New Roman" w:eastAsia="Times New Roman" w:hAnsi="Times New Roman" w:cs="Times New Roman"/>
                <w:i/>
                <w:sz w:val="24"/>
                <w:szCs w:val="24"/>
              </w:rPr>
            </w:pPr>
            <w:r w:rsidRPr="002C1C97">
              <w:rPr>
                <w:rFonts w:ascii="Times New Roman" w:eastAsia="Times New Roman" w:hAnsi="Times New Roman" w:cs="Times New Roman"/>
                <w:i/>
                <w:color w:val="000000"/>
                <w:sz w:val="24"/>
                <w:szCs w:val="24"/>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w:t>
            </w:r>
            <w:r w:rsidRPr="002C1C97">
              <w:rPr>
                <w:rFonts w:ascii="Times New Roman" w:eastAsia="Times New Roman" w:hAnsi="Times New Roman" w:cs="Times New Roman"/>
                <w:i/>
                <w:color w:val="000000"/>
                <w:sz w:val="24"/>
                <w:szCs w:val="24"/>
              </w:rPr>
              <w:lastRenderedPageBreak/>
              <w:t>відхиленню на підставі</w:t>
            </w:r>
            <w:r w:rsidRPr="002C1C97">
              <w:rPr>
                <w:rFonts w:ascii="Times New Roman" w:eastAsia="Times New Roman" w:hAnsi="Times New Roman" w:cs="Times New Roman"/>
                <w:i/>
                <w:sz w:val="24"/>
                <w:szCs w:val="24"/>
              </w:rPr>
              <w:t xml:space="preserve"> підпункту 3  пункту </w:t>
            </w:r>
            <w:r w:rsidR="000A7945" w:rsidRPr="002C1C97">
              <w:rPr>
                <w:rFonts w:ascii="Times New Roman" w:eastAsia="Times New Roman" w:hAnsi="Times New Roman" w:cs="Times New Roman"/>
                <w:i/>
                <w:sz w:val="24"/>
                <w:szCs w:val="24"/>
              </w:rPr>
              <w:t xml:space="preserve"> 44</w:t>
            </w:r>
            <w:r w:rsidRPr="002C1C97">
              <w:rPr>
                <w:rFonts w:ascii="Times New Roman" w:eastAsia="Times New Roman" w:hAnsi="Times New Roman" w:cs="Times New Roman"/>
                <w:i/>
                <w:sz w:val="24"/>
                <w:szCs w:val="24"/>
              </w:rPr>
              <w:t xml:space="preserve"> Особливостей.</w:t>
            </w:r>
          </w:p>
        </w:tc>
      </w:tr>
      <w:tr w:rsidR="00B475EE" w14:paraId="595CDE0D" w14:textId="77777777">
        <w:trPr>
          <w:trHeight w:val="2100"/>
          <w:jc w:val="center"/>
        </w:trPr>
        <w:tc>
          <w:tcPr>
            <w:tcW w:w="705" w:type="dxa"/>
          </w:tcPr>
          <w:p w14:paraId="3FFBFCAE" w14:textId="77777777" w:rsidR="00B475EE" w:rsidRDefault="00B475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4119633F" w14:textId="77777777" w:rsidR="00B475EE" w:rsidRDefault="00B475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06013F08" w14:textId="77777777" w:rsidR="00B475EE" w:rsidRPr="00F831B1" w:rsidRDefault="00B47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F831B1">
              <w:rPr>
                <w:rFonts w:ascii="Times New Roman" w:eastAsia="Times New Roman" w:hAnsi="Times New Roman" w:cs="Times New Roman"/>
                <w:sz w:val="24"/>
                <w:szCs w:val="24"/>
              </w:rPr>
              <w:t>крім частин третьої – п’ятої, сьомої – дев’ятої статті 41 Закону, та Особливостей.</w:t>
            </w:r>
          </w:p>
          <w:p w14:paraId="78DBD2E5" w14:textId="77777777" w:rsidR="00B475EE" w:rsidRDefault="00B47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43695DA" w14:textId="77777777" w:rsidR="00B475EE" w:rsidRPr="00F831B1" w:rsidRDefault="00B475EE">
            <w:pPr>
              <w:widowControl w:val="0"/>
              <w:pBdr>
                <w:top w:val="nil"/>
                <w:left w:val="nil"/>
                <w:bottom w:val="nil"/>
                <w:right w:val="nil"/>
                <w:between w:val="nil"/>
              </w:pBdr>
              <w:jc w:val="both"/>
              <w:rPr>
                <w:rFonts w:ascii="Times New Roman" w:eastAsia="Times New Roman" w:hAnsi="Times New Roman" w:cs="Times New Roman"/>
                <w:sz w:val="24"/>
                <w:szCs w:val="24"/>
              </w:rPr>
            </w:pPr>
            <w:r w:rsidRPr="00F831B1">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5D1F8D02" w14:textId="77777777" w:rsidR="00B475EE" w:rsidRPr="00F831B1" w:rsidRDefault="00B475EE">
            <w:pPr>
              <w:widowControl w:val="0"/>
              <w:pBdr>
                <w:top w:val="nil"/>
                <w:left w:val="nil"/>
                <w:bottom w:val="nil"/>
                <w:right w:val="nil"/>
                <w:between w:val="nil"/>
              </w:pBdr>
              <w:jc w:val="both"/>
              <w:rPr>
                <w:rFonts w:ascii="Times New Roman" w:eastAsia="Times New Roman" w:hAnsi="Times New Roman" w:cs="Times New Roman"/>
                <w:sz w:val="24"/>
                <w:szCs w:val="24"/>
              </w:rPr>
            </w:pPr>
            <w:r w:rsidRPr="00F831B1">
              <w:rPr>
                <w:rFonts w:ascii="Times New Roman" w:eastAsia="Times New Roman" w:hAnsi="Times New Roman" w:cs="Times New Roman"/>
                <w:sz w:val="24"/>
                <w:szCs w:val="24"/>
              </w:rPr>
              <w:t>визначення грошового еквівалента зобов’язання в іноземній валюті;</w:t>
            </w:r>
          </w:p>
          <w:p w14:paraId="1E716423" w14:textId="77777777" w:rsidR="00B475EE" w:rsidRPr="00F831B1" w:rsidRDefault="00B475EE">
            <w:pPr>
              <w:widowControl w:val="0"/>
              <w:pBdr>
                <w:top w:val="nil"/>
                <w:left w:val="nil"/>
                <w:bottom w:val="nil"/>
                <w:right w:val="nil"/>
                <w:between w:val="nil"/>
              </w:pBdr>
              <w:jc w:val="both"/>
              <w:rPr>
                <w:rFonts w:ascii="Times New Roman" w:eastAsia="Times New Roman" w:hAnsi="Times New Roman" w:cs="Times New Roman"/>
                <w:sz w:val="24"/>
                <w:szCs w:val="24"/>
              </w:rPr>
            </w:pPr>
            <w:r w:rsidRPr="00F831B1">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7F1B6775" w14:textId="77777777" w:rsidR="00B475EE" w:rsidRPr="00F831B1" w:rsidRDefault="00B475EE" w:rsidP="00525D43">
            <w:pPr>
              <w:widowControl w:val="0"/>
              <w:pBdr>
                <w:top w:val="nil"/>
                <w:left w:val="nil"/>
                <w:bottom w:val="nil"/>
                <w:right w:val="nil"/>
                <w:between w:val="nil"/>
              </w:pBdr>
              <w:jc w:val="both"/>
              <w:rPr>
                <w:rFonts w:ascii="Times New Roman" w:eastAsia="Times New Roman" w:hAnsi="Times New Roman" w:cs="Times New Roman"/>
                <w:sz w:val="24"/>
                <w:szCs w:val="24"/>
              </w:rPr>
            </w:pPr>
            <w:r w:rsidRPr="00F831B1">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Pr>
                <w:rFonts w:ascii="Times New Roman" w:eastAsia="Times New Roman" w:hAnsi="Times New Roman" w:cs="Times New Roman"/>
                <w:i/>
                <w:sz w:val="24"/>
                <w:szCs w:val="24"/>
              </w:rPr>
              <w:t>.</w:t>
            </w:r>
          </w:p>
        </w:tc>
      </w:tr>
      <w:tr w:rsidR="00B475EE" w14:paraId="5198E7FC" w14:textId="77777777" w:rsidTr="00587265">
        <w:trPr>
          <w:trHeight w:val="1032"/>
          <w:jc w:val="center"/>
        </w:trPr>
        <w:tc>
          <w:tcPr>
            <w:tcW w:w="705" w:type="dxa"/>
            <w:tcBorders>
              <w:bottom w:val="single" w:sz="4" w:space="0" w:color="auto"/>
            </w:tcBorders>
          </w:tcPr>
          <w:p w14:paraId="5ABF7DF3" w14:textId="77777777" w:rsidR="00B475EE" w:rsidRDefault="00B475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Borders>
              <w:bottom w:val="single" w:sz="4" w:space="0" w:color="auto"/>
            </w:tcBorders>
          </w:tcPr>
          <w:p w14:paraId="7F4FBC53" w14:textId="77777777" w:rsidR="00B475EE" w:rsidRDefault="00B475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tcBorders>
              <w:bottom w:val="single" w:sz="4" w:space="0" w:color="auto"/>
            </w:tcBorders>
            <w:vAlign w:val="center"/>
          </w:tcPr>
          <w:p w14:paraId="30F8AF52" w14:textId="77777777" w:rsidR="00B475EE" w:rsidRPr="00525D43" w:rsidRDefault="00B475EE">
            <w:pPr>
              <w:widowControl w:val="0"/>
              <w:ind w:right="120"/>
              <w:jc w:val="both"/>
              <w:rPr>
                <w:rFonts w:ascii="Times New Roman" w:eastAsia="Times New Roman" w:hAnsi="Times New Roman" w:cs="Times New Roman"/>
                <w:sz w:val="24"/>
                <w:szCs w:val="24"/>
              </w:rPr>
            </w:pPr>
            <w:r w:rsidRPr="00525D43">
              <w:rPr>
                <w:rFonts w:ascii="Times New Roman" w:eastAsia="Times New Roman" w:hAnsi="Times New Roman" w:cs="Times New Roman"/>
                <w:sz w:val="24"/>
                <w:szCs w:val="24"/>
              </w:rPr>
              <w:t>Забезпечення виконання договору про закупівлю не вимагається.</w:t>
            </w:r>
          </w:p>
          <w:p w14:paraId="4F6A974F" w14:textId="77777777" w:rsidR="00B475EE" w:rsidRDefault="00B475EE">
            <w:pPr>
              <w:widowControl w:val="0"/>
              <w:ind w:right="120"/>
              <w:jc w:val="both"/>
              <w:rPr>
                <w:rFonts w:ascii="Times New Roman" w:eastAsia="Times New Roman" w:hAnsi="Times New Roman" w:cs="Times New Roman"/>
                <w:sz w:val="24"/>
                <w:szCs w:val="24"/>
              </w:rPr>
            </w:pPr>
          </w:p>
          <w:p w14:paraId="473B8638" w14:textId="77777777" w:rsidR="00B475EE" w:rsidRDefault="00B475EE">
            <w:pPr>
              <w:widowControl w:val="0"/>
              <w:jc w:val="both"/>
              <w:rPr>
                <w:rFonts w:ascii="Times New Roman" w:eastAsia="Times New Roman" w:hAnsi="Times New Roman" w:cs="Times New Roman"/>
                <w:sz w:val="24"/>
                <w:szCs w:val="24"/>
              </w:rPr>
            </w:pPr>
          </w:p>
        </w:tc>
      </w:tr>
      <w:tr w:rsidR="00B475EE" w14:paraId="443AE7A5" w14:textId="77777777" w:rsidTr="00587265">
        <w:trPr>
          <w:trHeight w:val="603"/>
          <w:jc w:val="center"/>
        </w:trPr>
        <w:tc>
          <w:tcPr>
            <w:tcW w:w="705" w:type="dxa"/>
            <w:tcBorders>
              <w:top w:val="single" w:sz="4" w:space="0" w:color="auto"/>
            </w:tcBorders>
          </w:tcPr>
          <w:p w14:paraId="72089FFC" w14:textId="77777777" w:rsidR="00B475EE" w:rsidRDefault="00B475EE" w:rsidP="005872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35" w:type="dxa"/>
            <w:tcBorders>
              <w:top w:val="single" w:sz="4" w:space="0" w:color="auto"/>
            </w:tcBorders>
          </w:tcPr>
          <w:p w14:paraId="4FEE86E6" w14:textId="77777777" w:rsidR="00B475EE" w:rsidRDefault="00B475EE" w:rsidP="00587265">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Мінімальний крок пониження ціни </w:t>
            </w:r>
          </w:p>
        </w:tc>
        <w:tc>
          <w:tcPr>
            <w:tcW w:w="6420" w:type="dxa"/>
            <w:tcBorders>
              <w:top w:val="single" w:sz="4" w:space="0" w:color="auto"/>
            </w:tcBorders>
            <w:vAlign w:val="center"/>
          </w:tcPr>
          <w:p w14:paraId="0CBA053E" w14:textId="77777777" w:rsidR="00B475EE" w:rsidRDefault="00B475EE">
            <w:pPr>
              <w:widowControl w:val="0"/>
              <w:ind w:right="120"/>
              <w:jc w:val="both"/>
              <w:rPr>
                <w:rFonts w:ascii="Times New Roman" w:eastAsia="Times New Roman" w:hAnsi="Times New Roman" w:cs="Times New Roman"/>
                <w:sz w:val="24"/>
                <w:szCs w:val="24"/>
              </w:rPr>
            </w:pPr>
          </w:p>
          <w:p w14:paraId="5767CD46" w14:textId="77777777" w:rsidR="00B475EE" w:rsidRPr="00525D43" w:rsidRDefault="00B475EE" w:rsidP="005872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0.5 %</w:t>
            </w:r>
          </w:p>
        </w:tc>
      </w:tr>
    </w:tbl>
    <w:p w14:paraId="22D59064" w14:textId="77777777" w:rsidR="00525733" w:rsidRDefault="00525733">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14:paraId="761111EF" w14:textId="77777777" w:rsidR="00525733" w:rsidRDefault="00525733">
      <w:pPr>
        <w:widowControl w:val="0"/>
        <w:spacing w:after="0" w:line="240" w:lineRule="auto"/>
        <w:jc w:val="both"/>
        <w:rPr>
          <w:rFonts w:ascii="Times New Roman" w:eastAsia="Times New Roman" w:hAnsi="Times New Roman" w:cs="Times New Roman"/>
          <w:sz w:val="24"/>
          <w:szCs w:val="24"/>
          <w:highlight w:val="green"/>
        </w:rPr>
      </w:pPr>
    </w:p>
    <w:p w14:paraId="07E9F437" w14:textId="77777777" w:rsidR="00525733" w:rsidRDefault="00525733">
      <w:pPr>
        <w:widowControl w:val="0"/>
        <w:spacing w:after="0" w:line="240" w:lineRule="auto"/>
        <w:jc w:val="both"/>
        <w:rPr>
          <w:rFonts w:ascii="Times New Roman" w:eastAsia="Times New Roman" w:hAnsi="Times New Roman" w:cs="Times New Roman"/>
          <w:sz w:val="24"/>
          <w:szCs w:val="24"/>
          <w:highlight w:val="green"/>
        </w:rPr>
      </w:pPr>
    </w:p>
    <w:p w14:paraId="354A9528" w14:textId="77777777" w:rsidR="00525733" w:rsidRDefault="00525733">
      <w:pPr>
        <w:widowControl w:val="0"/>
        <w:spacing w:after="0" w:line="240" w:lineRule="auto"/>
        <w:jc w:val="both"/>
        <w:rPr>
          <w:rFonts w:ascii="Times New Roman" w:eastAsia="Times New Roman" w:hAnsi="Times New Roman" w:cs="Times New Roman"/>
          <w:sz w:val="24"/>
          <w:szCs w:val="24"/>
          <w:highlight w:val="green"/>
        </w:rPr>
      </w:pPr>
    </w:p>
    <w:p w14:paraId="0948FBB2" w14:textId="77777777" w:rsidR="00505B51" w:rsidRDefault="00505B51">
      <w:pPr>
        <w:widowControl w:val="0"/>
        <w:spacing w:after="0" w:line="240" w:lineRule="auto"/>
        <w:jc w:val="both"/>
        <w:rPr>
          <w:rFonts w:ascii="Times New Roman" w:eastAsia="Times New Roman" w:hAnsi="Times New Roman" w:cs="Times New Roman"/>
          <w:sz w:val="24"/>
          <w:szCs w:val="24"/>
          <w:highlight w:val="green"/>
        </w:rPr>
      </w:pPr>
    </w:p>
    <w:p w14:paraId="4FEC9F2C" w14:textId="77777777" w:rsidR="00505B51" w:rsidRDefault="00505B51">
      <w:pPr>
        <w:widowControl w:val="0"/>
        <w:spacing w:after="0" w:line="240" w:lineRule="auto"/>
        <w:jc w:val="both"/>
        <w:rPr>
          <w:rFonts w:ascii="Times New Roman" w:eastAsia="Times New Roman" w:hAnsi="Times New Roman" w:cs="Times New Roman"/>
          <w:sz w:val="24"/>
          <w:szCs w:val="24"/>
          <w:highlight w:val="green"/>
        </w:rPr>
      </w:pPr>
    </w:p>
    <w:p w14:paraId="43A34E13" w14:textId="77777777" w:rsidR="00505B51" w:rsidRDefault="00505B51">
      <w:pPr>
        <w:widowControl w:val="0"/>
        <w:spacing w:after="0" w:line="240" w:lineRule="auto"/>
        <w:jc w:val="both"/>
        <w:rPr>
          <w:rFonts w:ascii="Times New Roman" w:eastAsia="Times New Roman" w:hAnsi="Times New Roman" w:cs="Times New Roman"/>
          <w:sz w:val="24"/>
          <w:szCs w:val="24"/>
          <w:highlight w:val="green"/>
        </w:rPr>
      </w:pPr>
    </w:p>
    <w:p w14:paraId="6AF708BD" w14:textId="77777777" w:rsidR="00505B51" w:rsidRDefault="00505B51">
      <w:pPr>
        <w:widowControl w:val="0"/>
        <w:spacing w:after="0" w:line="240" w:lineRule="auto"/>
        <w:jc w:val="both"/>
        <w:rPr>
          <w:rFonts w:ascii="Times New Roman" w:eastAsia="Times New Roman" w:hAnsi="Times New Roman" w:cs="Times New Roman"/>
          <w:sz w:val="24"/>
          <w:szCs w:val="24"/>
          <w:highlight w:val="green"/>
        </w:rPr>
      </w:pPr>
    </w:p>
    <w:p w14:paraId="221732B3" w14:textId="77777777" w:rsidR="00505B51" w:rsidRDefault="00505B51">
      <w:pPr>
        <w:widowControl w:val="0"/>
        <w:spacing w:after="0" w:line="240" w:lineRule="auto"/>
        <w:jc w:val="both"/>
        <w:rPr>
          <w:rFonts w:ascii="Times New Roman" w:eastAsia="Times New Roman" w:hAnsi="Times New Roman" w:cs="Times New Roman"/>
          <w:sz w:val="24"/>
          <w:szCs w:val="24"/>
          <w:highlight w:val="green"/>
        </w:rPr>
      </w:pPr>
    </w:p>
    <w:p w14:paraId="6F00B033" w14:textId="77777777" w:rsidR="00505B51" w:rsidRDefault="00505B51">
      <w:pPr>
        <w:widowControl w:val="0"/>
        <w:spacing w:after="0" w:line="240" w:lineRule="auto"/>
        <w:jc w:val="both"/>
        <w:rPr>
          <w:rFonts w:ascii="Times New Roman" w:eastAsia="Times New Roman" w:hAnsi="Times New Roman" w:cs="Times New Roman"/>
          <w:sz w:val="24"/>
          <w:szCs w:val="24"/>
          <w:highlight w:val="green"/>
        </w:rPr>
      </w:pPr>
    </w:p>
    <w:p w14:paraId="0874970E" w14:textId="77777777" w:rsidR="00505B51" w:rsidRDefault="00505B51">
      <w:pPr>
        <w:widowControl w:val="0"/>
        <w:spacing w:after="0" w:line="240" w:lineRule="auto"/>
        <w:jc w:val="both"/>
        <w:rPr>
          <w:rFonts w:ascii="Times New Roman" w:eastAsia="Times New Roman" w:hAnsi="Times New Roman" w:cs="Times New Roman"/>
          <w:sz w:val="24"/>
          <w:szCs w:val="24"/>
          <w:highlight w:val="green"/>
        </w:rPr>
      </w:pPr>
    </w:p>
    <w:p w14:paraId="7BD3B7BE" w14:textId="77777777" w:rsidR="00505B51" w:rsidRDefault="00505B51">
      <w:pPr>
        <w:widowControl w:val="0"/>
        <w:spacing w:after="0" w:line="240" w:lineRule="auto"/>
        <w:jc w:val="both"/>
        <w:rPr>
          <w:rFonts w:ascii="Times New Roman" w:eastAsia="Times New Roman" w:hAnsi="Times New Roman" w:cs="Times New Roman"/>
          <w:sz w:val="24"/>
          <w:szCs w:val="24"/>
          <w:highlight w:val="green"/>
        </w:rPr>
      </w:pPr>
    </w:p>
    <w:p w14:paraId="043CF50E" w14:textId="77777777" w:rsidR="00505B51" w:rsidRDefault="00505B51">
      <w:pPr>
        <w:widowControl w:val="0"/>
        <w:spacing w:after="0" w:line="240" w:lineRule="auto"/>
        <w:jc w:val="both"/>
        <w:rPr>
          <w:rFonts w:ascii="Times New Roman" w:eastAsia="Times New Roman" w:hAnsi="Times New Roman" w:cs="Times New Roman"/>
          <w:sz w:val="24"/>
          <w:szCs w:val="24"/>
          <w:highlight w:val="green"/>
        </w:rPr>
      </w:pPr>
    </w:p>
    <w:p w14:paraId="3191C578" w14:textId="77777777" w:rsidR="00505B51" w:rsidRDefault="00505B51">
      <w:pPr>
        <w:widowControl w:val="0"/>
        <w:spacing w:after="0" w:line="240" w:lineRule="auto"/>
        <w:jc w:val="both"/>
        <w:rPr>
          <w:rFonts w:ascii="Times New Roman" w:eastAsia="Times New Roman" w:hAnsi="Times New Roman" w:cs="Times New Roman"/>
          <w:sz w:val="24"/>
          <w:szCs w:val="24"/>
          <w:highlight w:val="green"/>
        </w:rPr>
      </w:pPr>
    </w:p>
    <w:p w14:paraId="40516CF4" w14:textId="77777777" w:rsidR="00505B51" w:rsidRDefault="00505B51">
      <w:pPr>
        <w:widowControl w:val="0"/>
        <w:spacing w:after="0" w:line="240" w:lineRule="auto"/>
        <w:jc w:val="both"/>
        <w:rPr>
          <w:rFonts w:ascii="Times New Roman" w:eastAsia="Times New Roman" w:hAnsi="Times New Roman" w:cs="Times New Roman"/>
          <w:sz w:val="24"/>
          <w:szCs w:val="24"/>
          <w:highlight w:val="green"/>
        </w:rPr>
      </w:pPr>
    </w:p>
    <w:p w14:paraId="0ECD96BF" w14:textId="77777777" w:rsidR="00505B51" w:rsidRDefault="00505B51">
      <w:pPr>
        <w:widowControl w:val="0"/>
        <w:spacing w:after="0" w:line="240" w:lineRule="auto"/>
        <w:jc w:val="both"/>
        <w:rPr>
          <w:rFonts w:ascii="Times New Roman" w:eastAsia="Times New Roman" w:hAnsi="Times New Roman" w:cs="Times New Roman"/>
          <w:sz w:val="24"/>
          <w:szCs w:val="24"/>
          <w:highlight w:val="green"/>
        </w:rPr>
      </w:pPr>
    </w:p>
    <w:p w14:paraId="001CE985" w14:textId="77777777" w:rsidR="00505B51" w:rsidRDefault="00505B51">
      <w:pPr>
        <w:widowControl w:val="0"/>
        <w:spacing w:after="0" w:line="240" w:lineRule="auto"/>
        <w:jc w:val="both"/>
        <w:rPr>
          <w:rFonts w:ascii="Times New Roman" w:eastAsia="Times New Roman" w:hAnsi="Times New Roman" w:cs="Times New Roman"/>
          <w:sz w:val="24"/>
          <w:szCs w:val="24"/>
          <w:highlight w:val="green"/>
        </w:rPr>
      </w:pPr>
    </w:p>
    <w:p w14:paraId="70373568" w14:textId="77777777" w:rsidR="00505B51" w:rsidRDefault="00505B51">
      <w:pPr>
        <w:widowControl w:val="0"/>
        <w:spacing w:after="0" w:line="240" w:lineRule="auto"/>
        <w:jc w:val="both"/>
        <w:rPr>
          <w:rFonts w:ascii="Times New Roman" w:eastAsia="Times New Roman" w:hAnsi="Times New Roman" w:cs="Times New Roman"/>
          <w:sz w:val="24"/>
          <w:szCs w:val="24"/>
          <w:highlight w:val="green"/>
        </w:rPr>
      </w:pPr>
    </w:p>
    <w:p w14:paraId="1108C96D" w14:textId="77777777" w:rsidR="003E60C6" w:rsidRDefault="003E60C6">
      <w:pPr>
        <w:widowControl w:val="0"/>
        <w:spacing w:after="0" w:line="240" w:lineRule="auto"/>
        <w:jc w:val="both"/>
        <w:rPr>
          <w:rFonts w:ascii="Times New Roman" w:eastAsia="Times New Roman" w:hAnsi="Times New Roman" w:cs="Times New Roman"/>
          <w:sz w:val="24"/>
          <w:szCs w:val="24"/>
          <w:highlight w:val="green"/>
        </w:rPr>
      </w:pPr>
    </w:p>
    <w:p w14:paraId="19241904" w14:textId="77777777" w:rsidR="00505B51" w:rsidRDefault="00505B51">
      <w:pPr>
        <w:widowControl w:val="0"/>
        <w:spacing w:after="0" w:line="240" w:lineRule="auto"/>
        <w:jc w:val="both"/>
        <w:rPr>
          <w:rFonts w:ascii="Times New Roman" w:eastAsia="Times New Roman" w:hAnsi="Times New Roman" w:cs="Times New Roman"/>
          <w:sz w:val="24"/>
          <w:szCs w:val="24"/>
          <w:highlight w:val="green"/>
        </w:rPr>
      </w:pPr>
    </w:p>
    <w:p w14:paraId="18E06DB2" w14:textId="77777777" w:rsidR="00685DDD" w:rsidRDefault="00685DDD">
      <w:pPr>
        <w:widowControl w:val="0"/>
        <w:spacing w:after="0" w:line="240" w:lineRule="auto"/>
        <w:jc w:val="both"/>
        <w:rPr>
          <w:rFonts w:ascii="Times New Roman" w:eastAsia="Times New Roman" w:hAnsi="Times New Roman" w:cs="Times New Roman"/>
          <w:sz w:val="24"/>
          <w:szCs w:val="24"/>
          <w:highlight w:val="green"/>
        </w:rPr>
      </w:pPr>
    </w:p>
    <w:p w14:paraId="74DD04D3" w14:textId="77777777" w:rsidR="00505B51" w:rsidRPr="00525733" w:rsidRDefault="00505B51">
      <w:pPr>
        <w:widowControl w:val="0"/>
        <w:spacing w:after="0" w:line="240" w:lineRule="auto"/>
        <w:jc w:val="both"/>
        <w:rPr>
          <w:rFonts w:ascii="Times New Roman" w:eastAsia="Times New Roman" w:hAnsi="Times New Roman" w:cs="Times New Roman"/>
          <w:sz w:val="24"/>
          <w:szCs w:val="24"/>
          <w:highlight w:val="green"/>
        </w:rPr>
      </w:pPr>
    </w:p>
    <w:p w14:paraId="5E0F1793" w14:textId="77777777" w:rsidR="00525733" w:rsidRPr="003E6242" w:rsidRDefault="00525733" w:rsidP="001F3C89">
      <w:pPr>
        <w:tabs>
          <w:tab w:val="left" w:pos="1905"/>
        </w:tabs>
        <w:spacing w:after="0"/>
        <w:jc w:val="right"/>
        <w:rPr>
          <w:rFonts w:ascii="Times New Roman" w:hAnsi="Times New Roman" w:cs="Times New Roman"/>
          <w:b/>
          <w:bCs/>
          <w:sz w:val="24"/>
          <w:szCs w:val="24"/>
        </w:rPr>
      </w:pPr>
      <w:r w:rsidRPr="003E6242">
        <w:rPr>
          <w:rFonts w:ascii="Times New Roman" w:hAnsi="Times New Roman" w:cs="Times New Roman"/>
          <w:b/>
          <w:bCs/>
          <w:sz w:val="24"/>
          <w:szCs w:val="24"/>
        </w:rPr>
        <w:lastRenderedPageBreak/>
        <w:t>Додаток № 1</w:t>
      </w:r>
    </w:p>
    <w:p w14:paraId="0408453D" w14:textId="77777777" w:rsidR="00525733" w:rsidRPr="003E6242" w:rsidRDefault="00525733" w:rsidP="001F3C89">
      <w:pPr>
        <w:spacing w:after="0"/>
        <w:jc w:val="right"/>
        <w:rPr>
          <w:rFonts w:ascii="Times New Roman" w:hAnsi="Times New Roman" w:cs="Times New Roman"/>
          <w:b/>
          <w:sz w:val="24"/>
          <w:szCs w:val="24"/>
          <w:bdr w:val="none" w:sz="0" w:space="0" w:color="auto" w:frame="1"/>
        </w:rPr>
      </w:pPr>
      <w:r w:rsidRPr="003E6242">
        <w:rPr>
          <w:rFonts w:ascii="Times New Roman" w:hAnsi="Times New Roman" w:cs="Times New Roman"/>
          <w:b/>
          <w:sz w:val="24"/>
          <w:szCs w:val="24"/>
          <w:bdr w:val="none" w:sz="0" w:space="0" w:color="auto" w:frame="1"/>
        </w:rPr>
        <w:t xml:space="preserve">до тендерної документації </w:t>
      </w:r>
    </w:p>
    <w:p w14:paraId="4C54D8AD" w14:textId="77777777" w:rsidR="00525733" w:rsidRPr="003E6242" w:rsidRDefault="00525733" w:rsidP="001F3C89">
      <w:pPr>
        <w:spacing w:after="0"/>
        <w:jc w:val="right"/>
        <w:rPr>
          <w:rFonts w:ascii="Times New Roman" w:hAnsi="Times New Roman" w:cs="Times New Roman"/>
          <w:i/>
          <w:sz w:val="24"/>
          <w:szCs w:val="24"/>
          <w:bdr w:val="none" w:sz="0" w:space="0" w:color="auto" w:frame="1"/>
        </w:rPr>
      </w:pPr>
    </w:p>
    <w:p w14:paraId="6E09426E" w14:textId="77777777" w:rsidR="00525733" w:rsidRPr="003E6242" w:rsidRDefault="00525733" w:rsidP="001F3C89">
      <w:pPr>
        <w:spacing w:after="0"/>
        <w:ind w:right="196"/>
        <w:jc w:val="center"/>
        <w:rPr>
          <w:rFonts w:ascii="Times New Roman" w:hAnsi="Times New Roman" w:cs="Times New Roman"/>
          <w:i/>
          <w:iCs/>
          <w:sz w:val="24"/>
          <w:szCs w:val="24"/>
        </w:rPr>
      </w:pPr>
      <w:r w:rsidRPr="003E6242">
        <w:rPr>
          <w:rFonts w:ascii="Times New Roman" w:hAnsi="Times New Roman" w:cs="Times New Roman"/>
          <w:i/>
          <w:iCs/>
          <w:sz w:val="24"/>
          <w:szCs w:val="24"/>
        </w:rPr>
        <w:t xml:space="preserve">форма «Тендерна пропозиція» подається у вигляді, наведеному нижче. </w:t>
      </w:r>
    </w:p>
    <w:p w14:paraId="74467124" w14:textId="77777777" w:rsidR="00525733" w:rsidRPr="003E6242" w:rsidRDefault="00525733" w:rsidP="001F3C89">
      <w:pPr>
        <w:spacing w:after="0"/>
        <w:ind w:right="196"/>
        <w:jc w:val="center"/>
        <w:rPr>
          <w:rFonts w:ascii="Times New Roman" w:hAnsi="Times New Roman" w:cs="Times New Roman"/>
          <w:i/>
          <w:sz w:val="24"/>
          <w:szCs w:val="24"/>
        </w:rPr>
      </w:pPr>
      <w:r w:rsidRPr="003E6242">
        <w:rPr>
          <w:rFonts w:ascii="Times New Roman" w:hAnsi="Times New Roman" w:cs="Times New Roman"/>
          <w:i/>
          <w:iCs/>
          <w:sz w:val="24"/>
          <w:szCs w:val="24"/>
        </w:rPr>
        <w:t xml:space="preserve">Учасник не повинен відступати від даної форми. </w:t>
      </w:r>
      <w:r w:rsidRPr="003E6242">
        <w:rPr>
          <w:rFonts w:ascii="Times New Roman" w:hAnsi="Times New Roman" w:cs="Times New Roman"/>
          <w:i/>
          <w:sz w:val="24"/>
          <w:szCs w:val="24"/>
        </w:rPr>
        <w:t>Учасником – юридичною особою, фізичною особою-підприємцем форма подається на фірмовому бланку</w:t>
      </w:r>
    </w:p>
    <w:p w14:paraId="4D6F6398" w14:textId="77777777" w:rsidR="001F3C89" w:rsidRPr="003E6242" w:rsidRDefault="001F3C89" w:rsidP="001F3C89">
      <w:pPr>
        <w:spacing w:after="0"/>
        <w:ind w:right="196"/>
        <w:jc w:val="center"/>
        <w:rPr>
          <w:rFonts w:ascii="Times New Roman" w:hAnsi="Times New Roman" w:cs="Times New Roman"/>
          <w:b/>
          <w:i/>
          <w:sz w:val="24"/>
          <w:szCs w:val="24"/>
          <w:u w:val="single"/>
        </w:rPr>
      </w:pPr>
    </w:p>
    <w:p w14:paraId="454C9F40" w14:textId="77777777" w:rsidR="00525733" w:rsidRPr="003E6242" w:rsidRDefault="00525733" w:rsidP="001F3C89">
      <w:pPr>
        <w:spacing w:after="0"/>
        <w:ind w:right="196" w:firstLine="720"/>
        <w:jc w:val="center"/>
        <w:rPr>
          <w:rFonts w:ascii="Times New Roman" w:hAnsi="Times New Roman" w:cs="Times New Roman"/>
          <w:b/>
          <w:bCs/>
          <w:sz w:val="24"/>
          <w:szCs w:val="24"/>
        </w:rPr>
      </w:pPr>
      <w:r w:rsidRPr="003E6242">
        <w:rPr>
          <w:rFonts w:ascii="Times New Roman" w:hAnsi="Times New Roman" w:cs="Times New Roman"/>
          <w:b/>
          <w:bCs/>
          <w:sz w:val="24"/>
          <w:szCs w:val="24"/>
        </w:rPr>
        <w:t>ФОРМА «Тендерна пропозиція»</w:t>
      </w:r>
    </w:p>
    <w:p w14:paraId="27863CB5" w14:textId="77777777" w:rsidR="00525733" w:rsidRPr="003E6242" w:rsidRDefault="00525733" w:rsidP="001F3C89">
      <w:pPr>
        <w:spacing w:after="0"/>
        <w:ind w:right="196" w:firstLine="720"/>
        <w:jc w:val="center"/>
        <w:rPr>
          <w:rFonts w:ascii="Times New Roman" w:hAnsi="Times New Roman" w:cs="Times New Roman"/>
          <w:b/>
          <w:bCs/>
          <w:sz w:val="24"/>
          <w:szCs w:val="24"/>
        </w:rPr>
      </w:pPr>
    </w:p>
    <w:p w14:paraId="63D3B927" w14:textId="77777777" w:rsidR="00525733" w:rsidRPr="003E6242" w:rsidRDefault="00525733" w:rsidP="001F3C89">
      <w:pPr>
        <w:spacing w:after="0"/>
        <w:ind w:firstLine="284"/>
        <w:jc w:val="both"/>
        <w:rPr>
          <w:rFonts w:ascii="Times New Roman" w:hAnsi="Times New Roman" w:cs="Times New Roman"/>
          <w:sz w:val="24"/>
          <w:szCs w:val="24"/>
        </w:rPr>
      </w:pPr>
      <w:r w:rsidRPr="003E6242">
        <w:rPr>
          <w:rFonts w:ascii="Times New Roman" w:hAnsi="Times New Roman" w:cs="Times New Roman"/>
          <w:sz w:val="24"/>
          <w:szCs w:val="24"/>
        </w:rPr>
        <w:t xml:space="preserve">Ми, ____________________ (повне найменування Учасника), надаємо свою пропозицію щодо участі у відкритих торгах на предмет закупівлі: </w:t>
      </w:r>
      <w:r w:rsidR="001F7485" w:rsidRPr="00235C10">
        <w:rPr>
          <w:rFonts w:ascii="Times New Roman" w:hAnsi="Times New Roman" w:cs="Times New Roman"/>
          <w:b/>
          <w:bCs/>
          <w:sz w:val="24"/>
          <w:szCs w:val="24"/>
          <w:lang w:eastAsia="ar-SA"/>
        </w:rPr>
        <w:t>«</w:t>
      </w:r>
      <w:r w:rsidR="00FC2A69" w:rsidRPr="00235C10">
        <w:rPr>
          <w:rFonts w:ascii="Times New Roman" w:hAnsi="Times New Roman" w:cs="Times New Roman"/>
          <w:b/>
          <w:color w:val="000000"/>
          <w:sz w:val="24"/>
          <w:szCs w:val="24"/>
        </w:rPr>
        <w:t>Поточний ремонт покрівлі та заміни вікон нежитлової будівлі, яка розташована за адресою: проспект Григорівського десанту, буд. 16, м. Южного Одеського району Одеської області» - код національного класифікатора України ДК 021:2015 “Єдиний закупівельний словник” – «45260000-7 Покрівельні роботи та інші спеціалізовані будівельні роботи</w:t>
      </w:r>
      <w:r w:rsidR="001F7485" w:rsidRPr="003E6242">
        <w:rPr>
          <w:rFonts w:ascii="Times New Roman" w:hAnsi="Times New Roman" w:cs="Times New Roman"/>
          <w:b/>
          <w:bCs/>
          <w:sz w:val="24"/>
          <w:szCs w:val="24"/>
          <w:lang w:eastAsia="ar-SA"/>
        </w:rPr>
        <w:t>»</w:t>
      </w:r>
      <w:r w:rsidRPr="003E6242">
        <w:rPr>
          <w:rFonts w:ascii="Times New Roman" w:hAnsi="Times New Roman" w:cs="Times New Roman"/>
          <w:b/>
          <w:bCs/>
          <w:sz w:val="24"/>
          <w:szCs w:val="24"/>
        </w:rPr>
        <w:t xml:space="preserve"> </w:t>
      </w:r>
      <w:r w:rsidRPr="003E6242">
        <w:rPr>
          <w:rFonts w:ascii="Times New Roman" w:hAnsi="Times New Roman" w:cs="Times New Roman"/>
          <w:sz w:val="24"/>
          <w:szCs w:val="24"/>
        </w:rPr>
        <w:t>відповідно до вимог Тендерної документації  та додатків до неї за наступною ціною:</w:t>
      </w:r>
    </w:p>
    <w:p w14:paraId="4C72FF5C" w14:textId="77777777" w:rsidR="00525733" w:rsidRPr="003E6242" w:rsidRDefault="00525733" w:rsidP="00525733">
      <w:pPr>
        <w:pStyle w:val="11"/>
        <w:tabs>
          <w:tab w:val="left" w:pos="2385"/>
        </w:tabs>
        <w:spacing w:line="240" w:lineRule="auto"/>
        <w:ind w:firstLine="284"/>
        <w:rPr>
          <w:rFonts w:ascii="Times New Roman" w:hAnsi="Times New Roman"/>
          <w:b/>
          <w:szCs w:val="24"/>
        </w:rPr>
      </w:pPr>
    </w:p>
    <w:p w14:paraId="72BB3F5D" w14:textId="77777777" w:rsidR="00525733" w:rsidRPr="003E6242" w:rsidRDefault="00525733" w:rsidP="001F3C89">
      <w:pPr>
        <w:tabs>
          <w:tab w:val="left" w:pos="9640"/>
        </w:tabs>
        <w:spacing w:after="0"/>
        <w:ind w:firstLine="284"/>
        <w:jc w:val="both"/>
        <w:rPr>
          <w:rFonts w:ascii="Times New Roman" w:hAnsi="Times New Roman" w:cs="Times New Roman"/>
          <w:sz w:val="24"/>
          <w:szCs w:val="24"/>
          <w:lang w:eastAsia="zh-CN"/>
        </w:rPr>
      </w:pPr>
      <w:r w:rsidRPr="003E6242">
        <w:rPr>
          <w:rFonts w:ascii="Times New Roman" w:hAnsi="Times New Roman" w:cs="Times New Roman"/>
          <w:b/>
          <w:bCs/>
          <w:sz w:val="24"/>
          <w:szCs w:val="24"/>
        </w:rPr>
        <w:t>Ціна</w:t>
      </w:r>
      <w:r w:rsidRPr="003E6242">
        <w:rPr>
          <w:rFonts w:ascii="Times New Roman" w:hAnsi="Times New Roman" w:cs="Times New Roman"/>
          <w:b/>
          <w:sz w:val="24"/>
          <w:szCs w:val="24"/>
        </w:rPr>
        <w:t xml:space="preserve">  тендерної  пропозиції  </w:t>
      </w:r>
      <w:r w:rsidRPr="003E6242">
        <w:rPr>
          <w:rFonts w:ascii="Times New Roman" w:hAnsi="Times New Roman" w:cs="Times New Roman"/>
          <w:sz w:val="24"/>
          <w:szCs w:val="24"/>
        </w:rPr>
        <w:t>складає  ____________ ( __________________ ) грн. (</w:t>
      </w:r>
      <w:r w:rsidRPr="003E6242">
        <w:rPr>
          <w:rFonts w:ascii="Times New Roman" w:hAnsi="Times New Roman" w:cs="Times New Roman"/>
          <w:i/>
          <w:iCs/>
          <w:sz w:val="24"/>
          <w:szCs w:val="24"/>
        </w:rPr>
        <w:t>зазначається учасником цифрами та словами</w:t>
      </w:r>
      <w:r w:rsidRPr="003E6242">
        <w:rPr>
          <w:rFonts w:ascii="Times New Roman" w:hAnsi="Times New Roman" w:cs="Times New Roman"/>
          <w:sz w:val="24"/>
          <w:szCs w:val="24"/>
        </w:rPr>
        <w:t>) (з ПДВ/ без ПДВ*).</w:t>
      </w:r>
    </w:p>
    <w:p w14:paraId="147AD5EA" w14:textId="77777777" w:rsidR="00525733" w:rsidRPr="003E6242" w:rsidRDefault="00525733" w:rsidP="001F3C89">
      <w:pPr>
        <w:tabs>
          <w:tab w:val="left" w:pos="9640"/>
        </w:tabs>
        <w:spacing w:after="0"/>
        <w:ind w:firstLine="284"/>
        <w:rPr>
          <w:rFonts w:ascii="Times New Roman" w:hAnsi="Times New Roman" w:cs="Times New Roman"/>
          <w:sz w:val="24"/>
          <w:szCs w:val="24"/>
        </w:rPr>
      </w:pPr>
    </w:p>
    <w:p w14:paraId="476D20B0" w14:textId="77777777" w:rsidR="00525733" w:rsidRPr="003E6242" w:rsidRDefault="00525733" w:rsidP="001F3C89">
      <w:pPr>
        <w:tabs>
          <w:tab w:val="left" w:pos="142"/>
          <w:tab w:val="left" w:pos="709"/>
        </w:tabs>
        <w:spacing w:after="0"/>
        <w:ind w:firstLine="284"/>
        <w:jc w:val="both"/>
        <w:rPr>
          <w:rFonts w:ascii="Times New Roman" w:hAnsi="Times New Roman" w:cs="Times New Roman"/>
          <w:sz w:val="24"/>
          <w:szCs w:val="24"/>
        </w:rPr>
      </w:pPr>
      <w:r w:rsidRPr="003E6242">
        <w:rPr>
          <w:rFonts w:ascii="Times New Roman" w:hAnsi="Times New Roman" w:cs="Times New Roman"/>
          <w:sz w:val="24"/>
          <w:szCs w:val="24"/>
        </w:rPr>
        <w:t xml:space="preserve">1. Підписавши дану пропозицію, ми, </w:t>
      </w:r>
      <w:r w:rsidRPr="003E6242">
        <w:rPr>
          <w:rFonts w:ascii="Times New Roman" w:hAnsi="Times New Roman" w:cs="Times New Roman"/>
          <w:i/>
          <w:sz w:val="24"/>
          <w:szCs w:val="24"/>
        </w:rPr>
        <w:t>(повне найменування Учасника),</w:t>
      </w:r>
      <w:r w:rsidRPr="003E6242">
        <w:rPr>
          <w:rFonts w:ascii="Times New Roman" w:hAnsi="Times New Roman" w:cs="Times New Roman"/>
          <w:sz w:val="24"/>
          <w:szCs w:val="24"/>
        </w:rPr>
        <w:t xml:space="preserve"> погоджуємося дотримуватися своєї пропозиції протягом 90 календарних днів з дати кінцевого строку подання тендерних пропозицій. </w:t>
      </w:r>
    </w:p>
    <w:p w14:paraId="408BDFFF" w14:textId="77777777" w:rsidR="00525733" w:rsidRPr="003E6242" w:rsidRDefault="00525733" w:rsidP="001F3C89">
      <w:pPr>
        <w:tabs>
          <w:tab w:val="left" w:pos="142"/>
          <w:tab w:val="left" w:pos="709"/>
        </w:tabs>
        <w:spacing w:after="0"/>
        <w:ind w:firstLine="284"/>
        <w:jc w:val="both"/>
        <w:rPr>
          <w:rFonts w:ascii="Times New Roman" w:hAnsi="Times New Roman" w:cs="Times New Roman"/>
          <w:sz w:val="24"/>
          <w:szCs w:val="24"/>
        </w:rPr>
      </w:pPr>
      <w:r w:rsidRPr="003E6242">
        <w:rPr>
          <w:rFonts w:ascii="Times New Roman" w:hAnsi="Times New Roman" w:cs="Times New Roman"/>
          <w:sz w:val="24"/>
          <w:szCs w:val="24"/>
          <w:lang w:eastAsia="zh-CN"/>
        </w:rPr>
        <w:t>2. Ми погоджуємося з умовами, що Замовник може відхилити нашу чи всі тендерні пропозиції торгів згідно з умовами цієї тендерної документації, та розуміємо, що Замовник не обмежений у прийнятті будь-якої іншої тендерної пропозиції з більш вигідними для нього умовами.</w:t>
      </w:r>
    </w:p>
    <w:p w14:paraId="511D0E3B" w14:textId="77777777" w:rsidR="00525733" w:rsidRPr="003E6242" w:rsidRDefault="00525733" w:rsidP="001F3C89">
      <w:pPr>
        <w:tabs>
          <w:tab w:val="left" w:pos="142"/>
          <w:tab w:val="left" w:pos="709"/>
        </w:tabs>
        <w:spacing w:after="0"/>
        <w:ind w:firstLine="284"/>
        <w:jc w:val="both"/>
        <w:rPr>
          <w:rFonts w:ascii="Times New Roman" w:hAnsi="Times New Roman" w:cs="Times New Roman"/>
          <w:sz w:val="24"/>
          <w:szCs w:val="24"/>
        </w:rPr>
      </w:pPr>
      <w:bookmarkStart w:id="9" w:name="_Hlk120102038"/>
      <w:r w:rsidRPr="003E6242">
        <w:rPr>
          <w:rFonts w:ascii="Times New Roman" w:hAnsi="Times New Roman" w:cs="Times New Roman"/>
          <w:sz w:val="24"/>
          <w:szCs w:val="24"/>
        </w:rPr>
        <w:t xml:space="preserve">3. Якщо рішенням Замовника пропозиція </w:t>
      </w:r>
      <w:r w:rsidRPr="003E6242">
        <w:rPr>
          <w:rFonts w:ascii="Times New Roman" w:hAnsi="Times New Roman" w:cs="Times New Roman"/>
          <w:i/>
          <w:sz w:val="24"/>
          <w:szCs w:val="24"/>
        </w:rPr>
        <w:t>(повне найменування Учасника)</w:t>
      </w:r>
      <w:r w:rsidRPr="003E6242">
        <w:rPr>
          <w:rFonts w:ascii="Times New Roman" w:hAnsi="Times New Roman" w:cs="Times New Roman"/>
          <w:sz w:val="24"/>
          <w:szCs w:val="24"/>
        </w:rPr>
        <w:t xml:space="preserve"> буде визнана переможцем тендеру (торгів), ми зобов'язуємося підписати Договір з замовником згідно з Проектом договору про закупівлю (Додаток № 5) з урахуванням Технічних вимог (Додаток             № 4) протягом строку дії тендерної пропозиції, не пізніше ніж через 15 днів з дати прийняття рішення про намір укласти договір про закупівлю, але не раніше ніж через 5 днів з дати оприлюднення в електронній системі закупівель повідомлення про намір укласти договір про закупівлю.</w:t>
      </w:r>
      <w:bookmarkEnd w:id="9"/>
    </w:p>
    <w:p w14:paraId="62B7CA0B" w14:textId="77777777" w:rsidR="00525733" w:rsidRPr="003E6242" w:rsidRDefault="00525733" w:rsidP="001F3C89">
      <w:pPr>
        <w:tabs>
          <w:tab w:val="left" w:pos="142"/>
          <w:tab w:val="left" w:pos="709"/>
        </w:tabs>
        <w:spacing w:after="0"/>
        <w:ind w:firstLine="284"/>
        <w:jc w:val="both"/>
        <w:rPr>
          <w:rFonts w:ascii="Times New Roman" w:hAnsi="Times New Roman" w:cs="Times New Roman"/>
          <w:sz w:val="24"/>
          <w:szCs w:val="24"/>
        </w:rPr>
      </w:pPr>
      <w:r w:rsidRPr="003E6242">
        <w:rPr>
          <w:rFonts w:ascii="Times New Roman" w:hAnsi="Times New Roman" w:cs="Times New Roman"/>
          <w:sz w:val="24"/>
          <w:szCs w:val="24"/>
        </w:rPr>
        <w:t xml:space="preserve">4. </w:t>
      </w:r>
      <w:r w:rsidR="001F3C89" w:rsidRPr="003E6242">
        <w:rPr>
          <w:rFonts w:ascii="Times New Roman" w:hAnsi="Times New Roman" w:cs="Times New Roman"/>
          <w:sz w:val="24"/>
          <w:szCs w:val="24"/>
        </w:rPr>
        <w:t>Послуги</w:t>
      </w:r>
      <w:r w:rsidRPr="003E6242">
        <w:rPr>
          <w:rFonts w:ascii="Times New Roman" w:hAnsi="Times New Roman" w:cs="Times New Roman"/>
          <w:sz w:val="24"/>
          <w:szCs w:val="24"/>
        </w:rPr>
        <w:t xml:space="preserve"> відповідно до договору про закупівлю будуть виконані з дотриманням вимог діючих нормативних документів. </w:t>
      </w:r>
    </w:p>
    <w:p w14:paraId="3FCEF551" w14:textId="77777777" w:rsidR="00525733" w:rsidRPr="003E6242" w:rsidRDefault="00525733" w:rsidP="001F3C89">
      <w:pPr>
        <w:tabs>
          <w:tab w:val="left" w:pos="540"/>
        </w:tabs>
        <w:suppressAutoHyphens/>
        <w:spacing w:after="0"/>
        <w:ind w:firstLine="284"/>
        <w:jc w:val="both"/>
        <w:rPr>
          <w:rFonts w:ascii="Times New Roman" w:hAnsi="Times New Roman" w:cs="Times New Roman"/>
          <w:sz w:val="24"/>
          <w:szCs w:val="24"/>
        </w:rPr>
      </w:pPr>
      <w:r w:rsidRPr="003E6242">
        <w:rPr>
          <w:rFonts w:ascii="Times New Roman" w:hAnsi="Times New Roman" w:cs="Times New Roman"/>
          <w:sz w:val="24"/>
          <w:szCs w:val="24"/>
        </w:rPr>
        <w:t xml:space="preserve">5. Ми розуміємо та погоджуємося, що Замовник може відмінити процедуру закупівлі у разі наявності обставин для цього згідно з нормами діючого законодавства. </w:t>
      </w:r>
    </w:p>
    <w:p w14:paraId="01A5FECB" w14:textId="77777777" w:rsidR="00525733" w:rsidRPr="003E6242" w:rsidRDefault="00525733" w:rsidP="001F3C89">
      <w:pPr>
        <w:suppressAutoHyphens/>
        <w:spacing w:after="0"/>
        <w:ind w:firstLine="284"/>
        <w:jc w:val="both"/>
        <w:rPr>
          <w:rFonts w:ascii="Times New Roman" w:hAnsi="Times New Roman" w:cs="Times New Roman"/>
          <w:sz w:val="24"/>
          <w:szCs w:val="24"/>
        </w:rPr>
      </w:pPr>
      <w:r w:rsidRPr="003E6242">
        <w:rPr>
          <w:rFonts w:ascii="Times New Roman" w:hAnsi="Times New Roman" w:cs="Times New Roman"/>
          <w:sz w:val="24"/>
          <w:szCs w:val="24"/>
        </w:rPr>
        <w:t>6. Ми погоджуємося з умовами, що Замовник може відхилити нашу тендерну пропозицію, якщо розрахунок вартості послуг, товарів або робіт  не відповідає чинному законодавству України та/або вимогам, викладеним у тендерній документації.</w:t>
      </w:r>
    </w:p>
    <w:p w14:paraId="582C6778" w14:textId="77777777" w:rsidR="00525733" w:rsidRPr="003E6242" w:rsidRDefault="00525733" w:rsidP="001F3C89">
      <w:pPr>
        <w:tabs>
          <w:tab w:val="left" w:pos="540"/>
        </w:tabs>
        <w:suppressAutoHyphens/>
        <w:spacing w:after="0"/>
        <w:ind w:firstLine="284"/>
        <w:jc w:val="both"/>
        <w:rPr>
          <w:rFonts w:ascii="Times New Roman" w:hAnsi="Times New Roman" w:cs="Times New Roman"/>
          <w:sz w:val="24"/>
          <w:szCs w:val="24"/>
        </w:rPr>
      </w:pPr>
      <w:r w:rsidRPr="003E6242">
        <w:rPr>
          <w:rFonts w:ascii="Times New Roman" w:hAnsi="Times New Roman" w:cs="Times New Roman"/>
          <w:sz w:val="24"/>
          <w:szCs w:val="24"/>
        </w:rPr>
        <w:t>7.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3A8A4980" w14:textId="77777777" w:rsidR="00525733" w:rsidRPr="003E6242" w:rsidRDefault="00525733" w:rsidP="001F3C89">
      <w:pPr>
        <w:spacing w:after="0"/>
        <w:rPr>
          <w:rFonts w:ascii="Times New Roman" w:hAnsi="Times New Roman" w:cs="Times New Roman"/>
          <w:b/>
          <w:sz w:val="24"/>
          <w:szCs w:val="24"/>
        </w:rPr>
      </w:pPr>
    </w:p>
    <w:p w14:paraId="66328FCF" w14:textId="77777777" w:rsidR="00525733" w:rsidRPr="003E6242" w:rsidRDefault="00525733" w:rsidP="001F3C89">
      <w:pPr>
        <w:spacing w:after="0"/>
        <w:rPr>
          <w:rFonts w:ascii="Times New Roman" w:hAnsi="Times New Roman" w:cs="Times New Roman"/>
          <w:sz w:val="24"/>
          <w:szCs w:val="24"/>
        </w:rPr>
      </w:pPr>
      <w:r w:rsidRPr="003E6242">
        <w:rPr>
          <w:rFonts w:ascii="Times New Roman" w:hAnsi="Times New Roman" w:cs="Times New Roman"/>
          <w:b/>
          <w:sz w:val="24"/>
          <w:szCs w:val="24"/>
        </w:rPr>
        <w:t>Керівник Учасника процедури закупівлі</w:t>
      </w:r>
      <w:r w:rsidRPr="003E6242">
        <w:rPr>
          <w:rFonts w:ascii="Times New Roman" w:hAnsi="Times New Roman" w:cs="Times New Roman"/>
          <w:b/>
          <w:sz w:val="24"/>
          <w:szCs w:val="24"/>
        </w:rPr>
        <w:tab/>
        <w:t xml:space="preserve">             _____________</w:t>
      </w:r>
      <w:r w:rsidRPr="003E6242">
        <w:rPr>
          <w:rFonts w:ascii="Times New Roman" w:hAnsi="Times New Roman" w:cs="Times New Roman"/>
          <w:b/>
          <w:sz w:val="24"/>
          <w:szCs w:val="24"/>
        </w:rPr>
        <w:tab/>
        <w:t xml:space="preserve">                 (П.І.Б.)      </w:t>
      </w:r>
      <w:r w:rsidRPr="003E6242">
        <w:rPr>
          <w:rFonts w:ascii="Times New Roman" w:hAnsi="Times New Roman" w:cs="Times New Roman"/>
          <w:b/>
          <w:sz w:val="24"/>
          <w:szCs w:val="24"/>
        </w:rPr>
        <w:tab/>
        <w:t xml:space="preserve">   (або уповноважена особа)                                         </w:t>
      </w:r>
      <w:r w:rsidRPr="003E6242">
        <w:rPr>
          <w:rFonts w:ascii="Times New Roman" w:hAnsi="Times New Roman" w:cs="Times New Roman"/>
          <w:sz w:val="24"/>
          <w:szCs w:val="24"/>
        </w:rPr>
        <w:t>(підпис)</w:t>
      </w:r>
    </w:p>
    <w:p w14:paraId="3CC3F003" w14:textId="77777777" w:rsidR="00525733" w:rsidRPr="003E6242" w:rsidRDefault="00525733" w:rsidP="001F3C89">
      <w:pPr>
        <w:spacing w:after="0"/>
        <w:rPr>
          <w:rFonts w:ascii="Times New Roman" w:hAnsi="Times New Roman" w:cs="Times New Roman"/>
          <w:sz w:val="24"/>
          <w:szCs w:val="24"/>
        </w:rPr>
      </w:pPr>
      <w:r w:rsidRPr="003E6242">
        <w:rPr>
          <w:rFonts w:ascii="Times New Roman" w:hAnsi="Times New Roman" w:cs="Times New Roman"/>
          <w:sz w:val="24"/>
          <w:szCs w:val="24"/>
        </w:rPr>
        <w:t xml:space="preserve">                                                                  </w:t>
      </w:r>
      <w:proofErr w:type="spellStart"/>
      <w:r w:rsidRPr="003E6242">
        <w:rPr>
          <w:rFonts w:ascii="Times New Roman" w:hAnsi="Times New Roman" w:cs="Times New Roman"/>
          <w:sz w:val="24"/>
          <w:szCs w:val="24"/>
        </w:rPr>
        <w:t>м.п</w:t>
      </w:r>
      <w:proofErr w:type="spellEnd"/>
      <w:r w:rsidRPr="003E6242">
        <w:rPr>
          <w:rFonts w:ascii="Times New Roman" w:hAnsi="Times New Roman" w:cs="Times New Roman"/>
          <w:sz w:val="24"/>
          <w:szCs w:val="24"/>
        </w:rPr>
        <w:t>.</w:t>
      </w:r>
    </w:p>
    <w:p w14:paraId="43DB6793" w14:textId="77777777" w:rsidR="00525733" w:rsidRPr="003E6242" w:rsidRDefault="00525733" w:rsidP="001F3C89">
      <w:pPr>
        <w:spacing w:after="0"/>
        <w:jc w:val="both"/>
        <w:rPr>
          <w:rFonts w:ascii="Times New Roman" w:hAnsi="Times New Roman" w:cs="Times New Roman"/>
          <w:i/>
          <w:sz w:val="24"/>
          <w:szCs w:val="24"/>
        </w:rPr>
      </w:pPr>
      <w:r w:rsidRPr="003E6242">
        <w:rPr>
          <w:rFonts w:ascii="Times New Roman" w:hAnsi="Times New Roman" w:cs="Times New Roman"/>
          <w:i/>
          <w:sz w:val="24"/>
          <w:szCs w:val="24"/>
        </w:rPr>
        <w:lastRenderedPageBreak/>
        <w:t xml:space="preserve">* - </w:t>
      </w:r>
      <w:r w:rsidRPr="003E6242">
        <w:rPr>
          <w:rFonts w:ascii="Times New Roman" w:hAnsi="Times New Roman" w:cs="Times New Roman"/>
          <w:bCs/>
          <w:i/>
          <w:sz w:val="24"/>
          <w:szCs w:val="24"/>
        </w:rPr>
        <w:t>Р</w:t>
      </w:r>
      <w:r w:rsidRPr="003E6242">
        <w:rPr>
          <w:rFonts w:ascii="Times New Roman" w:hAnsi="Times New Roman" w:cs="Times New Roman"/>
          <w:i/>
          <w:sz w:val="24"/>
          <w:szCs w:val="24"/>
        </w:rPr>
        <w:t>озраховується Учасником  з урахуванням положень Податкового кодексу України. У разі надання пропозиції учасником – неплатником ПДВ, такі пропозиції надають без врахування ПДВ, зазначаючи ціну без ПДВ, про що учасник робить відповідну позначку.</w:t>
      </w:r>
    </w:p>
    <w:p w14:paraId="53214CFD" w14:textId="77777777" w:rsidR="00525733" w:rsidRPr="003E6242" w:rsidRDefault="00525733" w:rsidP="001F3C89">
      <w:pPr>
        <w:spacing w:after="0"/>
        <w:jc w:val="both"/>
        <w:rPr>
          <w:rFonts w:ascii="Times New Roman" w:hAnsi="Times New Roman" w:cs="Times New Roman"/>
          <w:i/>
          <w:iCs/>
          <w:sz w:val="24"/>
          <w:szCs w:val="24"/>
        </w:rPr>
      </w:pPr>
      <w:r w:rsidRPr="003E6242">
        <w:rPr>
          <w:rFonts w:ascii="Times New Roman" w:hAnsi="Times New Roman" w:cs="Times New Roman"/>
          <w:i/>
          <w:iCs/>
          <w:sz w:val="24"/>
          <w:szCs w:val="24"/>
        </w:rPr>
        <w:t>Примітки:</w:t>
      </w:r>
    </w:p>
    <w:p w14:paraId="3F9376E7" w14:textId="77777777" w:rsidR="00525733" w:rsidRPr="003E6242" w:rsidRDefault="00525733" w:rsidP="001F3C89">
      <w:pPr>
        <w:spacing w:after="0"/>
        <w:jc w:val="both"/>
        <w:rPr>
          <w:rFonts w:ascii="Times New Roman" w:hAnsi="Times New Roman" w:cs="Times New Roman"/>
          <w:i/>
          <w:iCs/>
          <w:sz w:val="24"/>
          <w:szCs w:val="24"/>
        </w:rPr>
      </w:pPr>
      <w:r w:rsidRPr="003E6242">
        <w:rPr>
          <w:rFonts w:ascii="Times New Roman" w:hAnsi="Times New Roman" w:cs="Times New Roman"/>
          <w:i/>
          <w:iCs/>
          <w:sz w:val="24"/>
          <w:szCs w:val="24"/>
        </w:rPr>
        <w:t xml:space="preserve">1. </w:t>
      </w:r>
      <w:r w:rsidRPr="003E6242">
        <w:rPr>
          <w:rFonts w:ascii="Times New Roman" w:hAnsi="Times New Roman" w:cs="Times New Roman"/>
          <w:i/>
          <w:sz w:val="24"/>
          <w:szCs w:val="24"/>
        </w:rPr>
        <w:t>Учасником – юридичною особою форма подається на фірмовому бланку.</w:t>
      </w:r>
    </w:p>
    <w:p w14:paraId="17455277" w14:textId="77777777" w:rsidR="00525733" w:rsidRPr="003E6242" w:rsidRDefault="00525733" w:rsidP="001F3C89">
      <w:pPr>
        <w:spacing w:after="0" w:line="276" w:lineRule="auto"/>
        <w:rPr>
          <w:rFonts w:ascii="Times New Roman" w:hAnsi="Times New Roman" w:cs="Times New Roman"/>
          <w:i/>
          <w:iCs/>
          <w:sz w:val="24"/>
          <w:szCs w:val="24"/>
        </w:rPr>
      </w:pPr>
      <w:r w:rsidRPr="003E6242">
        <w:rPr>
          <w:rFonts w:ascii="Times New Roman" w:hAnsi="Times New Roman" w:cs="Times New Roman"/>
          <w:i/>
          <w:iCs/>
          <w:sz w:val="24"/>
          <w:szCs w:val="24"/>
        </w:rPr>
        <w:t>2. Учасник-фізична особа, фізична особа-підприємець складає пропозицію за цією ж формою, але від імені першої особи.</w:t>
      </w:r>
    </w:p>
    <w:p w14:paraId="59794AD6" w14:textId="77777777" w:rsidR="00525733" w:rsidRPr="00442BB5" w:rsidRDefault="00525733" w:rsidP="001F3C89">
      <w:pPr>
        <w:spacing w:after="0"/>
        <w:jc w:val="right"/>
        <w:rPr>
          <w:rFonts w:ascii="Times New Roman" w:hAnsi="Times New Roman" w:cs="Times New Roman"/>
          <w:b/>
          <w:bCs/>
          <w:sz w:val="24"/>
          <w:szCs w:val="24"/>
          <w:highlight w:val="green"/>
        </w:rPr>
      </w:pPr>
    </w:p>
    <w:p w14:paraId="1D38E902" w14:textId="77777777" w:rsidR="00525733" w:rsidRPr="00442BB5" w:rsidRDefault="00525733" w:rsidP="00525733">
      <w:pPr>
        <w:jc w:val="right"/>
        <w:rPr>
          <w:rFonts w:ascii="Times New Roman" w:hAnsi="Times New Roman" w:cs="Times New Roman"/>
          <w:b/>
          <w:bCs/>
          <w:sz w:val="24"/>
          <w:szCs w:val="24"/>
          <w:highlight w:val="green"/>
        </w:rPr>
      </w:pPr>
    </w:p>
    <w:p w14:paraId="2B4FAF78" w14:textId="77777777" w:rsidR="001F3C89" w:rsidRPr="00442BB5" w:rsidRDefault="001F3C89" w:rsidP="00525733">
      <w:pPr>
        <w:jc w:val="right"/>
        <w:rPr>
          <w:rFonts w:ascii="Times New Roman" w:hAnsi="Times New Roman" w:cs="Times New Roman"/>
          <w:b/>
          <w:bCs/>
          <w:sz w:val="24"/>
          <w:szCs w:val="24"/>
          <w:highlight w:val="green"/>
        </w:rPr>
      </w:pPr>
    </w:p>
    <w:p w14:paraId="2B0B5BD9" w14:textId="77777777" w:rsidR="001F3C89" w:rsidRPr="00442BB5" w:rsidRDefault="001F3C89" w:rsidP="00525733">
      <w:pPr>
        <w:jc w:val="right"/>
        <w:rPr>
          <w:rFonts w:ascii="Times New Roman" w:hAnsi="Times New Roman" w:cs="Times New Roman"/>
          <w:b/>
          <w:bCs/>
          <w:sz w:val="24"/>
          <w:szCs w:val="24"/>
          <w:highlight w:val="green"/>
        </w:rPr>
      </w:pPr>
    </w:p>
    <w:p w14:paraId="6DCF51B8" w14:textId="77777777" w:rsidR="001F3C89" w:rsidRPr="00442BB5" w:rsidRDefault="001F3C89" w:rsidP="00525733">
      <w:pPr>
        <w:jc w:val="right"/>
        <w:rPr>
          <w:rFonts w:ascii="Times New Roman" w:hAnsi="Times New Roman" w:cs="Times New Roman"/>
          <w:b/>
          <w:bCs/>
          <w:sz w:val="24"/>
          <w:szCs w:val="24"/>
          <w:highlight w:val="green"/>
        </w:rPr>
      </w:pPr>
    </w:p>
    <w:p w14:paraId="457F0165" w14:textId="77777777" w:rsidR="001F3C89" w:rsidRPr="00442BB5" w:rsidRDefault="001F3C89" w:rsidP="00525733">
      <w:pPr>
        <w:jc w:val="right"/>
        <w:rPr>
          <w:rFonts w:ascii="Times New Roman" w:hAnsi="Times New Roman" w:cs="Times New Roman"/>
          <w:b/>
          <w:bCs/>
          <w:sz w:val="24"/>
          <w:szCs w:val="24"/>
          <w:highlight w:val="green"/>
        </w:rPr>
      </w:pPr>
    </w:p>
    <w:p w14:paraId="34655BC8" w14:textId="77777777" w:rsidR="001F3C89" w:rsidRPr="00442BB5" w:rsidRDefault="001F3C89" w:rsidP="00525733">
      <w:pPr>
        <w:jc w:val="right"/>
        <w:rPr>
          <w:rFonts w:ascii="Times New Roman" w:hAnsi="Times New Roman" w:cs="Times New Roman"/>
          <w:b/>
          <w:bCs/>
          <w:sz w:val="24"/>
          <w:szCs w:val="24"/>
          <w:highlight w:val="green"/>
        </w:rPr>
      </w:pPr>
    </w:p>
    <w:p w14:paraId="2F7EC433" w14:textId="77777777" w:rsidR="001F3C89" w:rsidRPr="00442BB5" w:rsidRDefault="001F3C89" w:rsidP="00505B51">
      <w:pPr>
        <w:rPr>
          <w:rFonts w:ascii="Times New Roman" w:hAnsi="Times New Roman" w:cs="Times New Roman"/>
          <w:b/>
          <w:bCs/>
          <w:sz w:val="24"/>
          <w:szCs w:val="24"/>
          <w:highlight w:val="green"/>
        </w:rPr>
      </w:pPr>
    </w:p>
    <w:p w14:paraId="2D39A960" w14:textId="77777777" w:rsidR="001F3C89" w:rsidRDefault="001F3C89" w:rsidP="003618CE">
      <w:pPr>
        <w:rPr>
          <w:rFonts w:ascii="Times New Roman" w:hAnsi="Times New Roman" w:cs="Times New Roman"/>
          <w:b/>
          <w:bCs/>
          <w:sz w:val="24"/>
          <w:szCs w:val="24"/>
        </w:rPr>
      </w:pPr>
    </w:p>
    <w:p w14:paraId="1823A158" w14:textId="77777777" w:rsidR="00505B51" w:rsidRDefault="00505B51" w:rsidP="003618CE">
      <w:pPr>
        <w:rPr>
          <w:rFonts w:ascii="Times New Roman" w:hAnsi="Times New Roman" w:cs="Times New Roman"/>
          <w:b/>
          <w:bCs/>
          <w:sz w:val="24"/>
          <w:szCs w:val="24"/>
        </w:rPr>
      </w:pPr>
    </w:p>
    <w:p w14:paraId="29F15BCD" w14:textId="77777777" w:rsidR="00505B51" w:rsidRDefault="00505B51" w:rsidP="003618CE">
      <w:pPr>
        <w:rPr>
          <w:rFonts w:ascii="Times New Roman" w:hAnsi="Times New Roman" w:cs="Times New Roman"/>
          <w:b/>
          <w:bCs/>
          <w:sz w:val="24"/>
          <w:szCs w:val="24"/>
        </w:rPr>
      </w:pPr>
    </w:p>
    <w:p w14:paraId="2B5B8F1B" w14:textId="77777777" w:rsidR="00505B51" w:rsidRDefault="00505B51" w:rsidP="003618CE">
      <w:pPr>
        <w:rPr>
          <w:rFonts w:ascii="Times New Roman" w:hAnsi="Times New Roman" w:cs="Times New Roman"/>
          <w:b/>
          <w:bCs/>
          <w:sz w:val="24"/>
          <w:szCs w:val="24"/>
        </w:rPr>
      </w:pPr>
    </w:p>
    <w:p w14:paraId="728DCB28" w14:textId="77777777" w:rsidR="00505B51" w:rsidRDefault="00505B51" w:rsidP="003618CE">
      <w:pPr>
        <w:rPr>
          <w:rFonts w:ascii="Times New Roman" w:hAnsi="Times New Roman" w:cs="Times New Roman"/>
          <w:b/>
          <w:bCs/>
          <w:sz w:val="24"/>
          <w:szCs w:val="24"/>
        </w:rPr>
      </w:pPr>
    </w:p>
    <w:p w14:paraId="44B7C141" w14:textId="77777777" w:rsidR="00505B51" w:rsidRDefault="00505B51" w:rsidP="003618CE">
      <w:pPr>
        <w:rPr>
          <w:rFonts w:ascii="Times New Roman" w:hAnsi="Times New Roman" w:cs="Times New Roman"/>
          <w:b/>
          <w:bCs/>
          <w:sz w:val="24"/>
          <w:szCs w:val="24"/>
        </w:rPr>
      </w:pPr>
    </w:p>
    <w:p w14:paraId="587DC10A" w14:textId="77777777" w:rsidR="00505B51" w:rsidRDefault="00505B51" w:rsidP="003618CE">
      <w:pPr>
        <w:rPr>
          <w:rFonts w:ascii="Times New Roman" w:hAnsi="Times New Roman" w:cs="Times New Roman"/>
          <w:b/>
          <w:bCs/>
          <w:sz w:val="24"/>
          <w:szCs w:val="24"/>
        </w:rPr>
      </w:pPr>
    </w:p>
    <w:p w14:paraId="6B638215" w14:textId="77777777" w:rsidR="00505B51" w:rsidRDefault="00505B51" w:rsidP="003618CE">
      <w:pPr>
        <w:rPr>
          <w:rFonts w:ascii="Times New Roman" w:hAnsi="Times New Roman" w:cs="Times New Roman"/>
          <w:b/>
          <w:bCs/>
          <w:sz w:val="24"/>
          <w:szCs w:val="24"/>
        </w:rPr>
      </w:pPr>
    </w:p>
    <w:p w14:paraId="63825D95" w14:textId="77777777" w:rsidR="00505B51" w:rsidRDefault="00505B51" w:rsidP="003618CE">
      <w:pPr>
        <w:rPr>
          <w:rFonts w:ascii="Times New Roman" w:hAnsi="Times New Roman" w:cs="Times New Roman"/>
          <w:b/>
          <w:bCs/>
          <w:sz w:val="24"/>
          <w:szCs w:val="24"/>
        </w:rPr>
      </w:pPr>
    </w:p>
    <w:p w14:paraId="1B4D0402" w14:textId="77777777" w:rsidR="00505B51" w:rsidRDefault="00505B51" w:rsidP="003618CE">
      <w:pPr>
        <w:rPr>
          <w:rFonts w:ascii="Times New Roman" w:hAnsi="Times New Roman" w:cs="Times New Roman"/>
          <w:b/>
          <w:bCs/>
          <w:sz w:val="24"/>
          <w:szCs w:val="24"/>
        </w:rPr>
      </w:pPr>
    </w:p>
    <w:p w14:paraId="749F8343" w14:textId="77777777" w:rsidR="00505B51" w:rsidRDefault="00505B51" w:rsidP="003618CE">
      <w:pPr>
        <w:rPr>
          <w:rFonts w:ascii="Times New Roman" w:hAnsi="Times New Roman" w:cs="Times New Roman"/>
          <w:b/>
          <w:bCs/>
          <w:sz w:val="24"/>
          <w:szCs w:val="24"/>
        </w:rPr>
      </w:pPr>
    </w:p>
    <w:p w14:paraId="267B8692" w14:textId="77777777" w:rsidR="00505B51" w:rsidRDefault="00505B51" w:rsidP="003618CE">
      <w:pPr>
        <w:rPr>
          <w:rFonts w:ascii="Times New Roman" w:hAnsi="Times New Roman" w:cs="Times New Roman"/>
          <w:b/>
          <w:bCs/>
          <w:sz w:val="24"/>
          <w:szCs w:val="24"/>
        </w:rPr>
      </w:pPr>
    </w:p>
    <w:p w14:paraId="6BE651CC" w14:textId="77777777" w:rsidR="00505B51" w:rsidRDefault="00505B51" w:rsidP="003618CE">
      <w:pPr>
        <w:rPr>
          <w:rFonts w:ascii="Times New Roman" w:hAnsi="Times New Roman" w:cs="Times New Roman"/>
          <w:b/>
          <w:bCs/>
          <w:sz w:val="24"/>
          <w:szCs w:val="24"/>
        </w:rPr>
      </w:pPr>
    </w:p>
    <w:p w14:paraId="7DDCF93D" w14:textId="77777777" w:rsidR="00505B51" w:rsidRDefault="00505B51" w:rsidP="003618CE">
      <w:pPr>
        <w:rPr>
          <w:rFonts w:ascii="Times New Roman" w:hAnsi="Times New Roman" w:cs="Times New Roman"/>
          <w:b/>
          <w:bCs/>
          <w:sz w:val="24"/>
          <w:szCs w:val="24"/>
        </w:rPr>
      </w:pPr>
    </w:p>
    <w:p w14:paraId="21529C5D" w14:textId="77777777" w:rsidR="00505B51" w:rsidRDefault="00505B51" w:rsidP="003618CE">
      <w:pPr>
        <w:rPr>
          <w:rFonts w:ascii="Times New Roman" w:hAnsi="Times New Roman" w:cs="Times New Roman"/>
          <w:b/>
          <w:bCs/>
          <w:sz w:val="24"/>
          <w:szCs w:val="24"/>
        </w:rPr>
      </w:pPr>
    </w:p>
    <w:p w14:paraId="7945515B" w14:textId="77777777" w:rsidR="00505B51" w:rsidRDefault="00505B51" w:rsidP="003618CE">
      <w:pPr>
        <w:rPr>
          <w:rFonts w:ascii="Times New Roman" w:hAnsi="Times New Roman" w:cs="Times New Roman"/>
          <w:b/>
          <w:bCs/>
          <w:sz w:val="24"/>
          <w:szCs w:val="24"/>
        </w:rPr>
      </w:pPr>
    </w:p>
    <w:p w14:paraId="734F0B63" w14:textId="77777777" w:rsidR="00505B51" w:rsidRDefault="00505B51" w:rsidP="003618CE">
      <w:pPr>
        <w:rPr>
          <w:rFonts w:ascii="Times New Roman" w:hAnsi="Times New Roman" w:cs="Times New Roman"/>
          <w:b/>
          <w:bCs/>
          <w:sz w:val="24"/>
          <w:szCs w:val="24"/>
        </w:rPr>
      </w:pPr>
    </w:p>
    <w:p w14:paraId="3A74D492" w14:textId="77777777" w:rsidR="00505B51" w:rsidRDefault="00505B51" w:rsidP="003618CE">
      <w:pPr>
        <w:rPr>
          <w:rFonts w:ascii="Times New Roman" w:hAnsi="Times New Roman" w:cs="Times New Roman"/>
          <w:b/>
          <w:bCs/>
          <w:sz w:val="24"/>
          <w:szCs w:val="24"/>
        </w:rPr>
      </w:pPr>
    </w:p>
    <w:p w14:paraId="2F0BA567" w14:textId="77777777" w:rsidR="002C1C97" w:rsidRPr="003E6242" w:rsidRDefault="002C1C97" w:rsidP="003618CE">
      <w:pPr>
        <w:rPr>
          <w:rFonts w:ascii="Times New Roman" w:hAnsi="Times New Roman" w:cs="Times New Roman"/>
          <w:b/>
          <w:bCs/>
          <w:sz w:val="24"/>
          <w:szCs w:val="24"/>
        </w:rPr>
      </w:pPr>
    </w:p>
    <w:p w14:paraId="6CD53B61" w14:textId="77777777" w:rsidR="00525733" w:rsidRPr="003E6242" w:rsidRDefault="00525733" w:rsidP="001F3C89">
      <w:pPr>
        <w:spacing w:after="0"/>
        <w:jc w:val="right"/>
        <w:rPr>
          <w:rFonts w:ascii="Times New Roman" w:hAnsi="Times New Roman" w:cs="Times New Roman"/>
          <w:b/>
          <w:bCs/>
          <w:sz w:val="24"/>
          <w:szCs w:val="24"/>
        </w:rPr>
      </w:pPr>
      <w:r w:rsidRPr="003E6242">
        <w:rPr>
          <w:rFonts w:ascii="Times New Roman" w:hAnsi="Times New Roman" w:cs="Times New Roman"/>
          <w:b/>
          <w:bCs/>
          <w:sz w:val="24"/>
          <w:szCs w:val="24"/>
        </w:rPr>
        <w:lastRenderedPageBreak/>
        <w:t>Додаток № 2</w:t>
      </w:r>
    </w:p>
    <w:p w14:paraId="4B53E5B5" w14:textId="77777777" w:rsidR="00525733" w:rsidRPr="003E6242" w:rsidRDefault="00525733" w:rsidP="001F3C89">
      <w:pPr>
        <w:spacing w:after="0"/>
        <w:ind w:left="5670"/>
        <w:jc w:val="right"/>
        <w:rPr>
          <w:rFonts w:ascii="Times New Roman" w:hAnsi="Times New Roman" w:cs="Times New Roman"/>
          <w:b/>
          <w:sz w:val="24"/>
          <w:szCs w:val="24"/>
          <w:bdr w:val="none" w:sz="0" w:space="0" w:color="auto" w:frame="1"/>
        </w:rPr>
      </w:pPr>
      <w:r w:rsidRPr="003E6242">
        <w:rPr>
          <w:rFonts w:ascii="Times New Roman" w:hAnsi="Times New Roman" w:cs="Times New Roman"/>
          <w:b/>
          <w:sz w:val="24"/>
          <w:szCs w:val="24"/>
          <w:bdr w:val="none" w:sz="0" w:space="0" w:color="auto" w:frame="1"/>
        </w:rPr>
        <w:t xml:space="preserve">  до тендерної документації</w:t>
      </w:r>
    </w:p>
    <w:p w14:paraId="6CA03920" w14:textId="77777777" w:rsidR="00525733" w:rsidRPr="003E6242" w:rsidRDefault="00525733" w:rsidP="001F3C89">
      <w:pPr>
        <w:spacing w:after="0"/>
        <w:ind w:left="5670"/>
        <w:jc w:val="right"/>
        <w:rPr>
          <w:rFonts w:ascii="Times New Roman" w:hAnsi="Times New Roman" w:cs="Times New Roman"/>
          <w:i/>
          <w:sz w:val="24"/>
          <w:szCs w:val="24"/>
          <w:bdr w:val="none" w:sz="0" w:space="0" w:color="auto" w:frame="1"/>
        </w:rPr>
      </w:pPr>
    </w:p>
    <w:p w14:paraId="59BC81CD" w14:textId="77777777" w:rsidR="00525733" w:rsidRPr="003E6242" w:rsidRDefault="00525733" w:rsidP="001F3C89">
      <w:pPr>
        <w:spacing w:after="0"/>
        <w:ind w:left="5670"/>
        <w:jc w:val="right"/>
        <w:rPr>
          <w:rFonts w:ascii="Times New Roman" w:hAnsi="Times New Roman" w:cs="Times New Roman"/>
          <w:i/>
          <w:sz w:val="24"/>
          <w:szCs w:val="24"/>
          <w:bdr w:val="none" w:sz="0" w:space="0" w:color="auto" w:frame="1"/>
        </w:rPr>
      </w:pPr>
      <w:r w:rsidRPr="003E6242">
        <w:rPr>
          <w:rFonts w:ascii="Times New Roman" w:hAnsi="Times New Roman" w:cs="Times New Roman"/>
          <w:i/>
          <w:sz w:val="24"/>
          <w:szCs w:val="24"/>
          <w:bdr w:val="none" w:sz="0" w:space="0" w:color="auto" w:frame="1"/>
        </w:rPr>
        <w:t xml:space="preserve"> </w:t>
      </w:r>
    </w:p>
    <w:p w14:paraId="2FCC7502" w14:textId="77777777" w:rsidR="00525733" w:rsidRPr="003E6242" w:rsidRDefault="00525733" w:rsidP="001F3C89">
      <w:pPr>
        <w:spacing w:after="0"/>
        <w:jc w:val="center"/>
        <w:rPr>
          <w:rFonts w:ascii="Times New Roman" w:hAnsi="Times New Roman" w:cs="Times New Roman"/>
          <w:b/>
          <w:bCs/>
          <w:sz w:val="24"/>
          <w:szCs w:val="24"/>
        </w:rPr>
      </w:pPr>
      <w:r w:rsidRPr="003E6242">
        <w:rPr>
          <w:rFonts w:ascii="Times New Roman" w:hAnsi="Times New Roman" w:cs="Times New Roman"/>
          <w:b/>
          <w:bCs/>
          <w:sz w:val="24"/>
          <w:szCs w:val="24"/>
        </w:rPr>
        <w:t>ПЕРЕЛІК ДОКУМЕНТІВ, ЯКІ ВИМАГАЮТЬСЯ ДЛЯ ПІДТВЕРДЖЕННЯ</w:t>
      </w:r>
      <w:r w:rsidRPr="003E6242">
        <w:rPr>
          <w:rFonts w:ascii="Times New Roman" w:hAnsi="Times New Roman" w:cs="Times New Roman"/>
          <w:b/>
          <w:bCs/>
          <w:sz w:val="24"/>
          <w:szCs w:val="24"/>
        </w:rPr>
        <w:br/>
        <w:t>ВІДПОВІДНОСТІ УЧАСНИКА ВСТАНОВЛЕНИМ КВАЛІФІКАЦІЙНИМ КРИТЕРІЯМ</w:t>
      </w:r>
    </w:p>
    <w:p w14:paraId="51B197E8" w14:textId="77777777" w:rsidR="00525733" w:rsidRPr="003E6242" w:rsidRDefault="00525733" w:rsidP="001F3C89">
      <w:pPr>
        <w:spacing w:after="0"/>
        <w:rPr>
          <w:rFonts w:ascii="Times New Roman" w:hAnsi="Times New Roman" w:cs="Times New Roman"/>
          <w:b/>
          <w:bCs/>
          <w:sz w:val="24"/>
          <w:szCs w:val="24"/>
        </w:rPr>
      </w:pPr>
    </w:p>
    <w:tbl>
      <w:tblPr>
        <w:tblW w:w="5322" w:type="pct"/>
        <w:tblCellSpacing w:w="15" w:type="dxa"/>
        <w:tblInd w:w="-371"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Look w:val="00A0" w:firstRow="1" w:lastRow="0" w:firstColumn="1" w:lastColumn="0" w:noHBand="0" w:noVBand="0"/>
      </w:tblPr>
      <w:tblGrid>
        <w:gridCol w:w="541"/>
        <w:gridCol w:w="3372"/>
        <w:gridCol w:w="6464"/>
      </w:tblGrid>
      <w:tr w:rsidR="00525733" w:rsidRPr="003E6242" w14:paraId="0FF6D2BF" w14:textId="77777777" w:rsidTr="00BD5C10">
        <w:trPr>
          <w:trHeight w:val="20"/>
          <w:tblCellSpacing w:w="15" w:type="dxa"/>
        </w:trPr>
        <w:tc>
          <w:tcPr>
            <w:tcW w:w="239" w:type="pct"/>
            <w:tcBorders>
              <w:top w:val="outset" w:sz="4" w:space="0" w:color="auto"/>
              <w:left w:val="outset" w:sz="4" w:space="0" w:color="auto"/>
              <w:bottom w:val="outset" w:sz="4" w:space="0" w:color="auto"/>
              <w:right w:val="outset" w:sz="4" w:space="0" w:color="auto"/>
            </w:tcBorders>
            <w:tcMar>
              <w:top w:w="15" w:type="dxa"/>
              <w:left w:w="15" w:type="dxa"/>
              <w:bottom w:w="15" w:type="dxa"/>
              <w:right w:w="15" w:type="dxa"/>
            </w:tcMar>
            <w:vAlign w:val="center"/>
            <w:hideMark/>
          </w:tcPr>
          <w:p w14:paraId="251D7261" w14:textId="77777777" w:rsidR="00525733" w:rsidRPr="003E6242" w:rsidRDefault="00525733" w:rsidP="001F3C89">
            <w:pPr>
              <w:spacing w:after="0"/>
              <w:jc w:val="center"/>
              <w:rPr>
                <w:rFonts w:ascii="Times New Roman" w:hAnsi="Times New Roman" w:cs="Times New Roman"/>
                <w:sz w:val="24"/>
                <w:szCs w:val="24"/>
              </w:rPr>
            </w:pPr>
            <w:r w:rsidRPr="003E6242">
              <w:rPr>
                <w:rFonts w:ascii="Times New Roman" w:hAnsi="Times New Roman" w:cs="Times New Roman"/>
                <w:sz w:val="24"/>
                <w:szCs w:val="24"/>
              </w:rPr>
              <w:t>№</w:t>
            </w:r>
          </w:p>
          <w:p w14:paraId="75B9B792" w14:textId="77777777" w:rsidR="00525733" w:rsidRPr="003E6242" w:rsidRDefault="00525733" w:rsidP="001F3C89">
            <w:pPr>
              <w:widowControl w:val="0"/>
              <w:autoSpaceDE w:val="0"/>
              <w:autoSpaceDN w:val="0"/>
              <w:adjustRightInd w:val="0"/>
              <w:spacing w:after="0"/>
              <w:jc w:val="center"/>
              <w:rPr>
                <w:rFonts w:ascii="Times New Roman" w:hAnsi="Times New Roman" w:cs="Times New Roman"/>
                <w:sz w:val="24"/>
                <w:szCs w:val="24"/>
              </w:rPr>
            </w:pPr>
            <w:r w:rsidRPr="003E6242">
              <w:rPr>
                <w:rFonts w:ascii="Times New Roman" w:hAnsi="Times New Roman" w:cs="Times New Roman"/>
                <w:sz w:val="24"/>
                <w:szCs w:val="24"/>
              </w:rPr>
              <w:t>з/п</w:t>
            </w:r>
          </w:p>
        </w:tc>
        <w:tc>
          <w:tcPr>
            <w:tcW w:w="1610" w:type="pct"/>
            <w:tcBorders>
              <w:top w:val="outset" w:sz="4" w:space="0" w:color="auto"/>
              <w:left w:val="outset" w:sz="4" w:space="0" w:color="auto"/>
              <w:bottom w:val="outset" w:sz="4" w:space="0" w:color="auto"/>
              <w:right w:val="outset" w:sz="4" w:space="0" w:color="auto"/>
            </w:tcBorders>
            <w:hideMark/>
          </w:tcPr>
          <w:p w14:paraId="70C44F0D" w14:textId="77777777" w:rsidR="00525733" w:rsidRPr="003E6242" w:rsidRDefault="00525733" w:rsidP="001F3C89">
            <w:pPr>
              <w:widowControl w:val="0"/>
              <w:autoSpaceDE w:val="0"/>
              <w:autoSpaceDN w:val="0"/>
              <w:adjustRightInd w:val="0"/>
              <w:spacing w:after="0"/>
              <w:jc w:val="center"/>
              <w:rPr>
                <w:rFonts w:ascii="Times New Roman" w:hAnsi="Times New Roman" w:cs="Times New Roman"/>
                <w:sz w:val="24"/>
                <w:szCs w:val="24"/>
              </w:rPr>
            </w:pPr>
            <w:r w:rsidRPr="003E6242">
              <w:rPr>
                <w:rFonts w:ascii="Times New Roman" w:hAnsi="Times New Roman" w:cs="Times New Roman"/>
                <w:sz w:val="24"/>
                <w:szCs w:val="24"/>
              </w:rPr>
              <w:t>Кваліфікаційний критерій</w:t>
            </w:r>
          </w:p>
        </w:tc>
        <w:tc>
          <w:tcPr>
            <w:tcW w:w="3093" w:type="pct"/>
            <w:tcBorders>
              <w:top w:val="outset" w:sz="4" w:space="0" w:color="auto"/>
              <w:left w:val="outset" w:sz="4" w:space="0" w:color="auto"/>
              <w:bottom w:val="outset" w:sz="4" w:space="0" w:color="auto"/>
              <w:right w:val="outset" w:sz="4" w:space="0" w:color="auto"/>
            </w:tcBorders>
            <w:tcMar>
              <w:top w:w="15" w:type="dxa"/>
              <w:left w:w="15" w:type="dxa"/>
              <w:bottom w:w="15" w:type="dxa"/>
              <w:right w:w="15" w:type="dxa"/>
            </w:tcMar>
            <w:hideMark/>
          </w:tcPr>
          <w:p w14:paraId="36199F08" w14:textId="77777777" w:rsidR="00525733" w:rsidRPr="003E6242" w:rsidRDefault="00525733" w:rsidP="001F3C89">
            <w:pPr>
              <w:widowControl w:val="0"/>
              <w:autoSpaceDE w:val="0"/>
              <w:autoSpaceDN w:val="0"/>
              <w:adjustRightInd w:val="0"/>
              <w:spacing w:after="0"/>
              <w:jc w:val="center"/>
              <w:rPr>
                <w:rFonts w:ascii="Times New Roman" w:hAnsi="Times New Roman" w:cs="Times New Roman"/>
                <w:sz w:val="24"/>
                <w:szCs w:val="24"/>
              </w:rPr>
            </w:pPr>
            <w:r w:rsidRPr="003E6242">
              <w:rPr>
                <w:rFonts w:ascii="Times New Roman" w:hAnsi="Times New Roman" w:cs="Times New Roman"/>
                <w:sz w:val="24"/>
                <w:szCs w:val="24"/>
              </w:rPr>
              <w:t>Документи, що підтверджують відповідність учасника кваліфікаційному критерію</w:t>
            </w:r>
          </w:p>
        </w:tc>
      </w:tr>
      <w:tr w:rsidR="00525733" w:rsidRPr="00442BB5" w14:paraId="3EEB6964" w14:textId="77777777" w:rsidTr="00BD5C10">
        <w:trPr>
          <w:trHeight w:val="993"/>
          <w:tblCellSpacing w:w="15" w:type="dxa"/>
        </w:trPr>
        <w:tc>
          <w:tcPr>
            <w:tcW w:w="239" w:type="pct"/>
            <w:tcBorders>
              <w:top w:val="outset" w:sz="4" w:space="0" w:color="auto"/>
              <w:left w:val="outset" w:sz="4" w:space="0" w:color="auto"/>
              <w:bottom w:val="outset" w:sz="4" w:space="0" w:color="auto"/>
              <w:right w:val="outset" w:sz="4" w:space="0" w:color="auto"/>
            </w:tcBorders>
            <w:tcMar>
              <w:top w:w="15" w:type="dxa"/>
              <w:left w:w="15" w:type="dxa"/>
              <w:bottom w:w="15" w:type="dxa"/>
              <w:right w:w="15" w:type="dxa"/>
            </w:tcMar>
            <w:vAlign w:val="center"/>
          </w:tcPr>
          <w:p w14:paraId="0AFF9EE4" w14:textId="77777777" w:rsidR="00525733" w:rsidRPr="003E6242" w:rsidRDefault="00525733" w:rsidP="001F3C89">
            <w:pPr>
              <w:widowControl w:val="0"/>
              <w:numPr>
                <w:ilvl w:val="0"/>
                <w:numId w:val="5"/>
              </w:numPr>
              <w:autoSpaceDE w:val="0"/>
              <w:autoSpaceDN w:val="0"/>
              <w:adjustRightInd w:val="0"/>
              <w:spacing w:after="0" w:line="240" w:lineRule="auto"/>
              <w:rPr>
                <w:rFonts w:ascii="Times New Roman" w:hAnsi="Times New Roman" w:cs="Times New Roman"/>
                <w:sz w:val="24"/>
                <w:szCs w:val="24"/>
              </w:rPr>
            </w:pPr>
          </w:p>
        </w:tc>
        <w:tc>
          <w:tcPr>
            <w:tcW w:w="1610" w:type="pct"/>
            <w:tcBorders>
              <w:top w:val="outset" w:sz="4" w:space="0" w:color="auto"/>
              <w:left w:val="outset" w:sz="4" w:space="0" w:color="auto"/>
              <w:bottom w:val="outset" w:sz="4" w:space="0" w:color="auto"/>
              <w:right w:val="outset" w:sz="4" w:space="0" w:color="auto"/>
            </w:tcBorders>
            <w:vAlign w:val="center"/>
            <w:hideMark/>
          </w:tcPr>
          <w:p w14:paraId="0B7F3878" w14:textId="77777777" w:rsidR="00525733" w:rsidRPr="003E6242" w:rsidRDefault="00525733" w:rsidP="001F3C89">
            <w:pPr>
              <w:widowControl w:val="0"/>
              <w:autoSpaceDE w:val="0"/>
              <w:autoSpaceDN w:val="0"/>
              <w:adjustRightInd w:val="0"/>
              <w:spacing w:after="0"/>
              <w:rPr>
                <w:rFonts w:ascii="Times New Roman" w:hAnsi="Times New Roman" w:cs="Times New Roman"/>
                <w:sz w:val="24"/>
                <w:szCs w:val="24"/>
              </w:rPr>
            </w:pPr>
            <w:r w:rsidRPr="003E6242">
              <w:rPr>
                <w:rFonts w:ascii="Times New Roman" w:hAnsi="Times New Roman" w:cs="Times New Roman"/>
                <w:sz w:val="24"/>
                <w:szCs w:val="24"/>
              </w:rPr>
              <w:t>Наявність обладнання та матеріально-технічної бази</w:t>
            </w:r>
          </w:p>
        </w:tc>
        <w:tc>
          <w:tcPr>
            <w:tcW w:w="3093" w:type="pct"/>
            <w:tcBorders>
              <w:top w:val="outset" w:sz="4" w:space="0" w:color="auto"/>
              <w:left w:val="outset" w:sz="4" w:space="0" w:color="auto"/>
              <w:bottom w:val="outset" w:sz="4" w:space="0" w:color="auto"/>
              <w:right w:val="outset" w:sz="4" w:space="0" w:color="auto"/>
            </w:tcBorders>
            <w:tcMar>
              <w:top w:w="15" w:type="dxa"/>
              <w:left w:w="15" w:type="dxa"/>
              <w:bottom w:w="15" w:type="dxa"/>
              <w:right w:w="15" w:type="dxa"/>
            </w:tcMar>
            <w:vAlign w:val="center"/>
          </w:tcPr>
          <w:p w14:paraId="2AA60A71" w14:textId="77777777" w:rsidR="00525733" w:rsidRPr="003E6242" w:rsidRDefault="00525733" w:rsidP="00BD5C10">
            <w:pPr>
              <w:pStyle w:val="HTMLPreformatted"/>
              <w:shd w:val="clear" w:color="auto" w:fill="FFFFFF"/>
              <w:rPr>
                <w:rFonts w:ascii="Times New Roman" w:hAnsi="Times New Roman"/>
                <w:sz w:val="24"/>
                <w:szCs w:val="24"/>
                <w:lang w:eastAsia="ru-RU"/>
              </w:rPr>
            </w:pPr>
            <w:r w:rsidRPr="003E6242">
              <w:rPr>
                <w:rFonts w:ascii="Times New Roman" w:hAnsi="Times New Roman"/>
                <w:sz w:val="24"/>
                <w:szCs w:val="24"/>
                <w:lang w:eastAsia="ru-RU"/>
              </w:rPr>
              <w:t>1.1. Довідка, що містить інформацію про обладнання та матеріально-технічну базу, яку учасник буде  використовувати при виконанні робіт (зразок № 1).</w:t>
            </w:r>
          </w:p>
        </w:tc>
      </w:tr>
      <w:tr w:rsidR="00525733" w:rsidRPr="003E6242" w14:paraId="327EB56C" w14:textId="77777777" w:rsidTr="00BD5C10">
        <w:trPr>
          <w:trHeight w:val="2625"/>
          <w:tblCellSpacing w:w="15" w:type="dxa"/>
        </w:trPr>
        <w:tc>
          <w:tcPr>
            <w:tcW w:w="239" w:type="pct"/>
            <w:tcBorders>
              <w:top w:val="outset" w:sz="4" w:space="0" w:color="auto"/>
              <w:left w:val="outset" w:sz="4" w:space="0" w:color="auto"/>
              <w:bottom w:val="outset" w:sz="4" w:space="0" w:color="auto"/>
              <w:right w:val="outset" w:sz="4" w:space="0" w:color="auto"/>
            </w:tcBorders>
            <w:tcMar>
              <w:top w:w="15" w:type="dxa"/>
              <w:left w:w="15" w:type="dxa"/>
              <w:bottom w:w="15" w:type="dxa"/>
              <w:right w:w="15" w:type="dxa"/>
            </w:tcMar>
            <w:vAlign w:val="center"/>
          </w:tcPr>
          <w:p w14:paraId="68370116" w14:textId="77777777" w:rsidR="00525733" w:rsidRPr="003E6242" w:rsidRDefault="00525733" w:rsidP="001F3C89">
            <w:pPr>
              <w:widowControl w:val="0"/>
              <w:numPr>
                <w:ilvl w:val="0"/>
                <w:numId w:val="5"/>
              </w:numPr>
              <w:autoSpaceDE w:val="0"/>
              <w:autoSpaceDN w:val="0"/>
              <w:adjustRightInd w:val="0"/>
              <w:spacing w:after="0" w:line="240" w:lineRule="auto"/>
              <w:rPr>
                <w:rFonts w:ascii="Times New Roman" w:hAnsi="Times New Roman" w:cs="Times New Roman"/>
                <w:sz w:val="24"/>
                <w:szCs w:val="24"/>
              </w:rPr>
            </w:pPr>
          </w:p>
        </w:tc>
        <w:tc>
          <w:tcPr>
            <w:tcW w:w="1610" w:type="pct"/>
            <w:tcBorders>
              <w:top w:val="outset" w:sz="4" w:space="0" w:color="auto"/>
              <w:left w:val="outset" w:sz="4" w:space="0" w:color="auto"/>
              <w:bottom w:val="outset" w:sz="4" w:space="0" w:color="auto"/>
              <w:right w:val="outset" w:sz="4" w:space="0" w:color="auto"/>
            </w:tcBorders>
            <w:vAlign w:val="center"/>
            <w:hideMark/>
          </w:tcPr>
          <w:p w14:paraId="21318814" w14:textId="77777777" w:rsidR="00525733" w:rsidRPr="00235C10" w:rsidRDefault="00525733" w:rsidP="001F3C89">
            <w:pPr>
              <w:widowControl w:val="0"/>
              <w:autoSpaceDE w:val="0"/>
              <w:autoSpaceDN w:val="0"/>
              <w:adjustRightInd w:val="0"/>
              <w:spacing w:after="0"/>
              <w:rPr>
                <w:rFonts w:ascii="Times New Roman" w:hAnsi="Times New Roman" w:cs="Times New Roman"/>
                <w:sz w:val="24"/>
                <w:szCs w:val="24"/>
              </w:rPr>
            </w:pPr>
            <w:r w:rsidRPr="00235C10">
              <w:rPr>
                <w:rFonts w:ascii="Times New Roman" w:hAnsi="Times New Roman" w:cs="Times New Roman"/>
                <w:sz w:val="24"/>
                <w:szCs w:val="24"/>
              </w:rPr>
              <w:t>Наявність працівників відповідної кваліфікації, які мають необхідні знання та досвід</w:t>
            </w:r>
          </w:p>
        </w:tc>
        <w:tc>
          <w:tcPr>
            <w:tcW w:w="3093" w:type="pct"/>
            <w:tcBorders>
              <w:top w:val="outset" w:sz="4" w:space="0" w:color="auto"/>
              <w:left w:val="outset" w:sz="4" w:space="0" w:color="auto"/>
              <w:bottom w:val="outset" w:sz="4" w:space="0" w:color="auto"/>
              <w:right w:val="outset" w:sz="4" w:space="0" w:color="auto"/>
            </w:tcBorders>
            <w:tcMar>
              <w:top w:w="15" w:type="dxa"/>
              <w:left w:w="15" w:type="dxa"/>
              <w:bottom w:w="15" w:type="dxa"/>
              <w:right w:w="15" w:type="dxa"/>
            </w:tcMar>
            <w:vAlign w:val="center"/>
            <w:hideMark/>
          </w:tcPr>
          <w:p w14:paraId="043E2E00" w14:textId="77777777" w:rsidR="00525733" w:rsidRPr="00235C10" w:rsidRDefault="00525733" w:rsidP="001F3C89">
            <w:pPr>
              <w:spacing w:after="0"/>
              <w:rPr>
                <w:rFonts w:ascii="Times New Roman" w:hAnsi="Times New Roman" w:cs="Times New Roman"/>
                <w:sz w:val="24"/>
                <w:szCs w:val="24"/>
              </w:rPr>
            </w:pPr>
            <w:r w:rsidRPr="00235C10">
              <w:rPr>
                <w:rFonts w:ascii="Times New Roman" w:hAnsi="Times New Roman" w:cs="Times New Roman"/>
                <w:sz w:val="24"/>
                <w:szCs w:val="24"/>
              </w:rPr>
              <w:t xml:space="preserve">2.1. Довідка, що містить інформацію про наявність в учасника працівників відповідної кваліфікації, які мають необхідні знання та досвід (зразок № 2). </w:t>
            </w:r>
          </w:p>
          <w:p w14:paraId="60777B75" w14:textId="77777777" w:rsidR="00525733" w:rsidRPr="00235C10" w:rsidRDefault="00525733" w:rsidP="001F3C89">
            <w:pPr>
              <w:pStyle w:val="HTMLPreformatted"/>
              <w:shd w:val="clear" w:color="auto" w:fill="FFFFFF"/>
              <w:rPr>
                <w:rFonts w:ascii="Times New Roman" w:hAnsi="Times New Roman"/>
                <w:sz w:val="24"/>
                <w:szCs w:val="24"/>
                <w:lang w:eastAsia="ru-RU"/>
              </w:rPr>
            </w:pPr>
            <w:r w:rsidRPr="00235C10">
              <w:rPr>
                <w:rFonts w:ascii="Times New Roman" w:hAnsi="Times New Roman"/>
                <w:sz w:val="24"/>
                <w:szCs w:val="24"/>
                <w:lang w:eastAsia="ru-RU"/>
              </w:rPr>
              <w:t>2.2.  В якості документального підтвердження трудових взаємовідносин працівників з учасником надати скановані копії з оригіналу першої та останньої сторінки трудової книжки і скановані копії з оригіналів наказів про прийняття на роботу.</w:t>
            </w:r>
          </w:p>
          <w:p w14:paraId="62C81FF4" w14:textId="77777777" w:rsidR="00FC2A69" w:rsidRPr="00235C10" w:rsidRDefault="00FC2A69" w:rsidP="00FC2A69">
            <w:pPr>
              <w:pStyle w:val="HTMLPreformatted"/>
              <w:shd w:val="clear" w:color="auto" w:fill="FFFFFF"/>
              <w:rPr>
                <w:rFonts w:ascii="Times New Roman" w:hAnsi="Times New Roman"/>
                <w:sz w:val="24"/>
                <w:szCs w:val="24"/>
                <w:lang w:eastAsia="ru-RU"/>
              </w:rPr>
            </w:pPr>
            <w:r w:rsidRPr="00235C10">
              <w:rPr>
                <w:rFonts w:ascii="Times New Roman" w:hAnsi="Times New Roman"/>
                <w:sz w:val="24"/>
                <w:szCs w:val="24"/>
              </w:rPr>
              <w:t>2.3. Учасник в складі своєї тендерної пропозиції повинен надати не менше чотирьох сканованих копій з оригіналу дійсних посвідчень працівників, які будуть виконувати роботи на висоті, про те, що вони пройшли навчання і перевірку знань законодавчих актів з: НПАОП 0.00-1.15-07 та скановану копію з оригіналу витягу з протоколу засідання комісії з перевірки знань, який зазначено у наданих посвідченнях.</w:t>
            </w:r>
          </w:p>
        </w:tc>
      </w:tr>
    </w:tbl>
    <w:p w14:paraId="4202CBA6" w14:textId="77777777" w:rsidR="00525733" w:rsidRPr="003E6242" w:rsidRDefault="00525733" w:rsidP="001F3C89">
      <w:pPr>
        <w:spacing w:after="0"/>
        <w:ind w:firstLine="700"/>
        <w:jc w:val="right"/>
        <w:rPr>
          <w:rFonts w:ascii="Times New Roman" w:hAnsi="Times New Roman" w:cs="Times New Roman"/>
          <w:sz w:val="24"/>
          <w:szCs w:val="24"/>
        </w:rPr>
      </w:pPr>
    </w:p>
    <w:p w14:paraId="004B69DD" w14:textId="77777777" w:rsidR="00525733" w:rsidRPr="003E6242" w:rsidRDefault="00525733" w:rsidP="001F3C89">
      <w:pPr>
        <w:spacing w:after="0"/>
        <w:jc w:val="right"/>
        <w:rPr>
          <w:rFonts w:ascii="Times New Roman" w:hAnsi="Times New Roman" w:cs="Times New Roman"/>
          <w:b/>
          <w:iCs/>
          <w:sz w:val="24"/>
          <w:szCs w:val="24"/>
        </w:rPr>
      </w:pPr>
      <w:r w:rsidRPr="003E6242">
        <w:rPr>
          <w:rFonts w:ascii="Times New Roman" w:hAnsi="Times New Roman" w:cs="Times New Roman"/>
          <w:b/>
          <w:iCs/>
          <w:sz w:val="24"/>
          <w:szCs w:val="24"/>
        </w:rPr>
        <w:t>(ЗРАЗОК № 1)</w:t>
      </w:r>
    </w:p>
    <w:p w14:paraId="6828EC7E" w14:textId="77777777" w:rsidR="00525733" w:rsidRPr="003E6242" w:rsidRDefault="00525733" w:rsidP="001F3C89">
      <w:pPr>
        <w:spacing w:after="0"/>
        <w:ind w:left="5387"/>
        <w:jc w:val="right"/>
        <w:rPr>
          <w:rFonts w:ascii="Times New Roman" w:hAnsi="Times New Roman" w:cs="Times New Roman"/>
          <w:b/>
          <w:iCs/>
          <w:sz w:val="24"/>
          <w:szCs w:val="24"/>
        </w:rPr>
      </w:pPr>
      <w:r w:rsidRPr="003E6242">
        <w:rPr>
          <w:rFonts w:ascii="Times New Roman" w:hAnsi="Times New Roman" w:cs="Times New Roman"/>
          <w:sz w:val="24"/>
          <w:szCs w:val="24"/>
        </w:rPr>
        <w:t>Подається у наведеному нижче вигляді на фірмовому бланку, учасник може відступити від даної форми в частині доповнення інформації</w:t>
      </w:r>
    </w:p>
    <w:p w14:paraId="05059A3C" w14:textId="77777777" w:rsidR="00525733" w:rsidRPr="003E6242" w:rsidRDefault="00525733" w:rsidP="001F3C89">
      <w:pPr>
        <w:spacing w:after="0"/>
        <w:jc w:val="center"/>
        <w:rPr>
          <w:rFonts w:ascii="Times New Roman" w:hAnsi="Times New Roman" w:cs="Times New Roman"/>
          <w:snapToGrid w:val="0"/>
          <w:sz w:val="32"/>
          <w:szCs w:val="32"/>
          <w:lang w:eastAsia="en-US"/>
        </w:rPr>
      </w:pPr>
      <w:r w:rsidRPr="003E6242">
        <w:rPr>
          <w:rFonts w:ascii="Times New Roman" w:hAnsi="Times New Roman" w:cs="Times New Roman"/>
          <w:snapToGrid w:val="0"/>
          <w:sz w:val="32"/>
          <w:szCs w:val="32"/>
          <w:lang w:eastAsia="en-US"/>
        </w:rPr>
        <w:t>(Бланк підприємства)</w:t>
      </w:r>
    </w:p>
    <w:p w14:paraId="42FAA658" w14:textId="77777777" w:rsidR="00525733" w:rsidRPr="003E6242" w:rsidRDefault="00525733" w:rsidP="001F3C89">
      <w:pPr>
        <w:spacing w:after="0"/>
        <w:rPr>
          <w:rFonts w:ascii="Times New Roman" w:hAnsi="Times New Roman" w:cs="Times New Roman"/>
          <w:b/>
          <w:snapToGrid w:val="0"/>
          <w:sz w:val="24"/>
          <w:szCs w:val="24"/>
          <w:lang w:eastAsia="en-US"/>
        </w:rPr>
      </w:pPr>
      <w:r w:rsidRPr="003E6242">
        <w:rPr>
          <w:rFonts w:ascii="Times New Roman" w:hAnsi="Times New Roman" w:cs="Times New Roman"/>
          <w:b/>
          <w:snapToGrid w:val="0"/>
          <w:sz w:val="24"/>
          <w:szCs w:val="24"/>
          <w:lang w:eastAsia="en-US"/>
        </w:rPr>
        <w:t xml:space="preserve">Вих. №______                                                </w:t>
      </w:r>
      <w:r w:rsidRPr="003E6242">
        <w:rPr>
          <w:rFonts w:ascii="Times New Roman" w:hAnsi="Times New Roman" w:cs="Times New Roman"/>
          <w:b/>
          <w:snapToGrid w:val="0"/>
          <w:sz w:val="24"/>
          <w:szCs w:val="24"/>
          <w:lang w:eastAsia="en-US"/>
        </w:rPr>
        <w:br/>
        <w:t xml:space="preserve">Дата________    </w:t>
      </w:r>
    </w:p>
    <w:p w14:paraId="24CC60CD" w14:textId="77777777" w:rsidR="00525733" w:rsidRPr="003E6242" w:rsidRDefault="00525733" w:rsidP="001F3C89">
      <w:pPr>
        <w:spacing w:after="0"/>
        <w:rPr>
          <w:rFonts w:ascii="Times New Roman" w:hAnsi="Times New Roman" w:cs="Times New Roman"/>
          <w:b/>
          <w:snapToGrid w:val="0"/>
          <w:sz w:val="24"/>
          <w:szCs w:val="24"/>
          <w:lang w:eastAsia="en-US"/>
        </w:rPr>
      </w:pPr>
    </w:p>
    <w:p w14:paraId="4FAA625A" w14:textId="77777777" w:rsidR="00525733" w:rsidRPr="003E6242" w:rsidRDefault="00525733" w:rsidP="001F3C89">
      <w:pPr>
        <w:spacing w:after="0"/>
        <w:jc w:val="center"/>
        <w:rPr>
          <w:rFonts w:ascii="Times New Roman" w:hAnsi="Times New Roman" w:cs="Times New Roman"/>
          <w:b/>
          <w:sz w:val="24"/>
          <w:szCs w:val="24"/>
        </w:rPr>
      </w:pPr>
      <w:r w:rsidRPr="003E6242">
        <w:rPr>
          <w:rFonts w:ascii="Times New Roman" w:hAnsi="Times New Roman" w:cs="Times New Roman"/>
          <w:b/>
          <w:sz w:val="24"/>
          <w:szCs w:val="24"/>
        </w:rPr>
        <w:t>Довідка щодо обладнання та матеріально-технічної бази, яку учасник буде використовувати при виконанні робіт, що є предметом закупівлі</w:t>
      </w:r>
    </w:p>
    <w:p w14:paraId="568BF448" w14:textId="77777777" w:rsidR="00525733" w:rsidRPr="003E6242" w:rsidRDefault="00525733" w:rsidP="001F3C89">
      <w:pPr>
        <w:spacing w:after="0"/>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2404"/>
        <w:gridCol w:w="2257"/>
        <w:gridCol w:w="1696"/>
        <w:gridCol w:w="2684"/>
      </w:tblGrid>
      <w:tr w:rsidR="00525733" w:rsidRPr="003E6242" w14:paraId="1BE1C907" w14:textId="77777777" w:rsidTr="00BD5C10">
        <w:tc>
          <w:tcPr>
            <w:tcW w:w="817" w:type="dxa"/>
            <w:shd w:val="clear" w:color="auto" w:fill="auto"/>
            <w:vAlign w:val="center"/>
          </w:tcPr>
          <w:p w14:paraId="522742F9" w14:textId="77777777" w:rsidR="00525733" w:rsidRPr="003E6242" w:rsidRDefault="00525733" w:rsidP="001F3C89">
            <w:pPr>
              <w:autoSpaceDE w:val="0"/>
              <w:autoSpaceDN w:val="0"/>
              <w:adjustRightInd w:val="0"/>
              <w:spacing w:after="0"/>
              <w:jc w:val="center"/>
              <w:rPr>
                <w:rFonts w:ascii="Times New Roman" w:hAnsi="Times New Roman" w:cs="Times New Roman"/>
                <w:sz w:val="24"/>
                <w:szCs w:val="24"/>
              </w:rPr>
            </w:pPr>
            <w:r w:rsidRPr="003E6242">
              <w:rPr>
                <w:rFonts w:ascii="Times New Roman" w:hAnsi="Times New Roman" w:cs="Times New Roman"/>
                <w:sz w:val="24"/>
                <w:szCs w:val="24"/>
              </w:rPr>
              <w:t>№ з/п</w:t>
            </w:r>
          </w:p>
        </w:tc>
        <w:tc>
          <w:tcPr>
            <w:tcW w:w="2410" w:type="dxa"/>
            <w:shd w:val="clear" w:color="auto" w:fill="auto"/>
            <w:vAlign w:val="center"/>
          </w:tcPr>
          <w:p w14:paraId="47413BF9" w14:textId="77777777" w:rsidR="00525733" w:rsidRPr="003E6242" w:rsidRDefault="00525733" w:rsidP="001F3C89">
            <w:pPr>
              <w:autoSpaceDE w:val="0"/>
              <w:autoSpaceDN w:val="0"/>
              <w:adjustRightInd w:val="0"/>
              <w:spacing w:after="0"/>
              <w:jc w:val="center"/>
              <w:rPr>
                <w:rFonts w:ascii="Times New Roman" w:hAnsi="Times New Roman" w:cs="Times New Roman"/>
                <w:sz w:val="24"/>
                <w:szCs w:val="24"/>
              </w:rPr>
            </w:pPr>
            <w:r w:rsidRPr="003E6242">
              <w:rPr>
                <w:rFonts w:ascii="Times New Roman" w:hAnsi="Times New Roman" w:cs="Times New Roman"/>
                <w:sz w:val="24"/>
                <w:szCs w:val="24"/>
              </w:rPr>
              <w:t xml:space="preserve">Найменування машини, </w:t>
            </w:r>
          </w:p>
          <w:p w14:paraId="2CA6A06A" w14:textId="77777777" w:rsidR="00525733" w:rsidRPr="003E6242" w:rsidRDefault="00525733" w:rsidP="001F3C89">
            <w:pPr>
              <w:autoSpaceDE w:val="0"/>
              <w:autoSpaceDN w:val="0"/>
              <w:adjustRightInd w:val="0"/>
              <w:spacing w:after="0"/>
              <w:jc w:val="center"/>
              <w:rPr>
                <w:rFonts w:ascii="Times New Roman" w:hAnsi="Times New Roman" w:cs="Times New Roman"/>
                <w:sz w:val="24"/>
                <w:szCs w:val="24"/>
              </w:rPr>
            </w:pPr>
            <w:r w:rsidRPr="003E6242">
              <w:rPr>
                <w:rFonts w:ascii="Times New Roman" w:hAnsi="Times New Roman" w:cs="Times New Roman"/>
                <w:sz w:val="24"/>
                <w:szCs w:val="24"/>
              </w:rPr>
              <w:t>механізму, устаткування</w:t>
            </w:r>
          </w:p>
        </w:tc>
        <w:tc>
          <w:tcPr>
            <w:tcW w:w="2268" w:type="dxa"/>
            <w:shd w:val="clear" w:color="auto" w:fill="auto"/>
          </w:tcPr>
          <w:p w14:paraId="0F64DE00" w14:textId="77777777" w:rsidR="00525733" w:rsidRPr="003E6242" w:rsidRDefault="00525733" w:rsidP="001F3C89">
            <w:pPr>
              <w:spacing w:after="0"/>
              <w:jc w:val="center"/>
              <w:rPr>
                <w:rFonts w:ascii="Times New Roman" w:hAnsi="Times New Roman" w:cs="Times New Roman"/>
                <w:bCs/>
                <w:sz w:val="24"/>
                <w:szCs w:val="24"/>
              </w:rPr>
            </w:pPr>
          </w:p>
          <w:p w14:paraId="2BA55129" w14:textId="77777777" w:rsidR="00525733" w:rsidRPr="003E6242" w:rsidRDefault="00525733" w:rsidP="001F3C89">
            <w:pPr>
              <w:spacing w:after="0"/>
              <w:jc w:val="center"/>
              <w:rPr>
                <w:rFonts w:ascii="Times New Roman" w:hAnsi="Times New Roman" w:cs="Times New Roman"/>
                <w:bCs/>
                <w:sz w:val="24"/>
                <w:szCs w:val="24"/>
              </w:rPr>
            </w:pPr>
            <w:r w:rsidRPr="003E6242">
              <w:rPr>
                <w:rFonts w:ascii="Times New Roman" w:hAnsi="Times New Roman" w:cs="Times New Roman"/>
                <w:bCs/>
                <w:sz w:val="24"/>
                <w:szCs w:val="24"/>
              </w:rPr>
              <w:t>Марка, модель, рік випуску</w:t>
            </w:r>
          </w:p>
        </w:tc>
        <w:tc>
          <w:tcPr>
            <w:tcW w:w="1701" w:type="dxa"/>
            <w:shd w:val="clear" w:color="auto" w:fill="auto"/>
          </w:tcPr>
          <w:p w14:paraId="00275D5A" w14:textId="77777777" w:rsidR="00525733" w:rsidRPr="003E6242" w:rsidRDefault="00525733" w:rsidP="001F3C89">
            <w:pPr>
              <w:spacing w:after="0"/>
              <w:jc w:val="center"/>
              <w:rPr>
                <w:rFonts w:ascii="Times New Roman" w:hAnsi="Times New Roman" w:cs="Times New Roman"/>
                <w:sz w:val="24"/>
                <w:szCs w:val="24"/>
              </w:rPr>
            </w:pPr>
          </w:p>
          <w:p w14:paraId="0134F5CE" w14:textId="77777777" w:rsidR="00525733" w:rsidRPr="003E6242" w:rsidRDefault="00525733" w:rsidP="001F3C89">
            <w:pPr>
              <w:spacing w:after="0"/>
              <w:jc w:val="center"/>
              <w:rPr>
                <w:rFonts w:ascii="Times New Roman" w:hAnsi="Times New Roman" w:cs="Times New Roman"/>
                <w:sz w:val="24"/>
                <w:szCs w:val="24"/>
              </w:rPr>
            </w:pPr>
          </w:p>
          <w:p w14:paraId="67C6847A" w14:textId="77777777" w:rsidR="00525733" w:rsidRPr="003E6242" w:rsidRDefault="00525733" w:rsidP="001F3C89">
            <w:pPr>
              <w:spacing w:after="0"/>
              <w:jc w:val="center"/>
              <w:rPr>
                <w:rFonts w:ascii="Times New Roman" w:hAnsi="Times New Roman" w:cs="Times New Roman"/>
                <w:bCs/>
                <w:sz w:val="24"/>
                <w:szCs w:val="24"/>
              </w:rPr>
            </w:pPr>
            <w:r w:rsidRPr="003E6242">
              <w:rPr>
                <w:rFonts w:ascii="Times New Roman" w:hAnsi="Times New Roman" w:cs="Times New Roman"/>
                <w:sz w:val="24"/>
                <w:szCs w:val="24"/>
              </w:rPr>
              <w:t>Кількість</w:t>
            </w:r>
          </w:p>
        </w:tc>
        <w:tc>
          <w:tcPr>
            <w:tcW w:w="2693" w:type="dxa"/>
            <w:shd w:val="clear" w:color="auto" w:fill="auto"/>
          </w:tcPr>
          <w:p w14:paraId="45D51DB7" w14:textId="77777777" w:rsidR="00525733" w:rsidRPr="003E6242" w:rsidRDefault="00525733" w:rsidP="001F3C89">
            <w:pPr>
              <w:spacing w:after="0"/>
              <w:jc w:val="center"/>
              <w:rPr>
                <w:rFonts w:ascii="Times New Roman" w:hAnsi="Times New Roman" w:cs="Times New Roman"/>
                <w:bCs/>
                <w:sz w:val="24"/>
                <w:szCs w:val="24"/>
              </w:rPr>
            </w:pPr>
            <w:r w:rsidRPr="003E6242">
              <w:rPr>
                <w:rFonts w:ascii="Times New Roman" w:hAnsi="Times New Roman" w:cs="Times New Roman"/>
                <w:bCs/>
                <w:sz w:val="24"/>
                <w:szCs w:val="24"/>
              </w:rPr>
              <w:t>Зазначення приналежності (власна, орендується, лізинг, послуги тощо)</w:t>
            </w:r>
          </w:p>
        </w:tc>
      </w:tr>
      <w:tr w:rsidR="00525733" w:rsidRPr="003E6242" w14:paraId="0820BA27" w14:textId="77777777" w:rsidTr="00BD5C10">
        <w:tc>
          <w:tcPr>
            <w:tcW w:w="817" w:type="dxa"/>
            <w:shd w:val="clear" w:color="auto" w:fill="auto"/>
          </w:tcPr>
          <w:p w14:paraId="3FE9D953" w14:textId="77777777" w:rsidR="00525733" w:rsidRPr="003E6242" w:rsidRDefault="00525733" w:rsidP="001F3C89">
            <w:pPr>
              <w:spacing w:after="0"/>
              <w:jc w:val="both"/>
              <w:rPr>
                <w:rFonts w:ascii="Times New Roman" w:hAnsi="Times New Roman" w:cs="Times New Roman"/>
                <w:bCs/>
                <w:sz w:val="24"/>
                <w:szCs w:val="24"/>
              </w:rPr>
            </w:pPr>
          </w:p>
        </w:tc>
        <w:tc>
          <w:tcPr>
            <w:tcW w:w="2410" w:type="dxa"/>
            <w:shd w:val="clear" w:color="auto" w:fill="auto"/>
          </w:tcPr>
          <w:p w14:paraId="09431F72" w14:textId="77777777" w:rsidR="00525733" w:rsidRPr="003E6242" w:rsidRDefault="00525733" w:rsidP="001F3C89">
            <w:pPr>
              <w:spacing w:after="0"/>
              <w:jc w:val="both"/>
              <w:rPr>
                <w:rFonts w:ascii="Times New Roman" w:hAnsi="Times New Roman" w:cs="Times New Roman"/>
                <w:bCs/>
                <w:sz w:val="24"/>
                <w:szCs w:val="24"/>
              </w:rPr>
            </w:pPr>
          </w:p>
        </w:tc>
        <w:tc>
          <w:tcPr>
            <w:tcW w:w="2268" w:type="dxa"/>
            <w:shd w:val="clear" w:color="auto" w:fill="auto"/>
          </w:tcPr>
          <w:p w14:paraId="6F1A072B" w14:textId="77777777" w:rsidR="00525733" w:rsidRPr="003E6242" w:rsidRDefault="00525733" w:rsidP="001F3C89">
            <w:pPr>
              <w:spacing w:after="0"/>
              <w:jc w:val="both"/>
              <w:rPr>
                <w:rFonts w:ascii="Times New Roman" w:hAnsi="Times New Roman" w:cs="Times New Roman"/>
                <w:bCs/>
                <w:sz w:val="24"/>
                <w:szCs w:val="24"/>
              </w:rPr>
            </w:pPr>
          </w:p>
        </w:tc>
        <w:tc>
          <w:tcPr>
            <w:tcW w:w="1701" w:type="dxa"/>
            <w:shd w:val="clear" w:color="auto" w:fill="auto"/>
          </w:tcPr>
          <w:p w14:paraId="5491E3A6" w14:textId="77777777" w:rsidR="00525733" w:rsidRPr="003E6242" w:rsidRDefault="00525733" w:rsidP="001F3C89">
            <w:pPr>
              <w:spacing w:after="0"/>
              <w:jc w:val="both"/>
              <w:rPr>
                <w:rFonts w:ascii="Times New Roman" w:hAnsi="Times New Roman" w:cs="Times New Roman"/>
                <w:bCs/>
                <w:sz w:val="24"/>
                <w:szCs w:val="24"/>
              </w:rPr>
            </w:pPr>
          </w:p>
        </w:tc>
        <w:tc>
          <w:tcPr>
            <w:tcW w:w="2693" w:type="dxa"/>
            <w:shd w:val="clear" w:color="auto" w:fill="auto"/>
          </w:tcPr>
          <w:p w14:paraId="7BD727D9" w14:textId="77777777" w:rsidR="00525733" w:rsidRPr="003E6242" w:rsidRDefault="00525733" w:rsidP="001F3C89">
            <w:pPr>
              <w:spacing w:after="0"/>
              <w:jc w:val="both"/>
              <w:rPr>
                <w:rFonts w:ascii="Times New Roman" w:hAnsi="Times New Roman" w:cs="Times New Roman"/>
                <w:bCs/>
                <w:sz w:val="24"/>
                <w:szCs w:val="24"/>
              </w:rPr>
            </w:pPr>
          </w:p>
        </w:tc>
      </w:tr>
      <w:tr w:rsidR="00525733" w:rsidRPr="003E6242" w14:paraId="1F7663CB" w14:textId="77777777" w:rsidTr="00BD5C10">
        <w:tc>
          <w:tcPr>
            <w:tcW w:w="817" w:type="dxa"/>
            <w:shd w:val="clear" w:color="auto" w:fill="auto"/>
          </w:tcPr>
          <w:p w14:paraId="6A9229A1" w14:textId="77777777" w:rsidR="00525733" w:rsidRPr="003E6242" w:rsidRDefault="00525733" w:rsidP="001F3C89">
            <w:pPr>
              <w:spacing w:after="0"/>
              <w:jc w:val="both"/>
              <w:rPr>
                <w:rFonts w:ascii="Times New Roman" w:hAnsi="Times New Roman" w:cs="Times New Roman"/>
                <w:bCs/>
                <w:sz w:val="24"/>
                <w:szCs w:val="24"/>
              </w:rPr>
            </w:pPr>
          </w:p>
        </w:tc>
        <w:tc>
          <w:tcPr>
            <w:tcW w:w="2410" w:type="dxa"/>
            <w:shd w:val="clear" w:color="auto" w:fill="auto"/>
          </w:tcPr>
          <w:p w14:paraId="0453FFED" w14:textId="77777777" w:rsidR="00525733" w:rsidRPr="003E6242" w:rsidRDefault="00525733" w:rsidP="001F3C89">
            <w:pPr>
              <w:spacing w:after="0"/>
              <w:jc w:val="both"/>
              <w:rPr>
                <w:rFonts w:ascii="Times New Roman" w:hAnsi="Times New Roman" w:cs="Times New Roman"/>
                <w:bCs/>
                <w:sz w:val="24"/>
                <w:szCs w:val="24"/>
              </w:rPr>
            </w:pPr>
          </w:p>
        </w:tc>
        <w:tc>
          <w:tcPr>
            <w:tcW w:w="2268" w:type="dxa"/>
            <w:shd w:val="clear" w:color="auto" w:fill="auto"/>
          </w:tcPr>
          <w:p w14:paraId="258DD2EF" w14:textId="77777777" w:rsidR="00525733" w:rsidRPr="003E6242" w:rsidRDefault="00525733" w:rsidP="001F3C89">
            <w:pPr>
              <w:spacing w:after="0"/>
              <w:jc w:val="both"/>
              <w:rPr>
                <w:rFonts w:ascii="Times New Roman" w:hAnsi="Times New Roman" w:cs="Times New Roman"/>
                <w:bCs/>
                <w:sz w:val="24"/>
                <w:szCs w:val="24"/>
              </w:rPr>
            </w:pPr>
          </w:p>
        </w:tc>
        <w:tc>
          <w:tcPr>
            <w:tcW w:w="1701" w:type="dxa"/>
            <w:shd w:val="clear" w:color="auto" w:fill="auto"/>
          </w:tcPr>
          <w:p w14:paraId="4CE1D844" w14:textId="77777777" w:rsidR="00525733" w:rsidRPr="003E6242" w:rsidRDefault="00525733" w:rsidP="001F3C89">
            <w:pPr>
              <w:spacing w:after="0"/>
              <w:jc w:val="both"/>
              <w:rPr>
                <w:rFonts w:ascii="Times New Roman" w:hAnsi="Times New Roman" w:cs="Times New Roman"/>
                <w:bCs/>
                <w:sz w:val="24"/>
                <w:szCs w:val="24"/>
              </w:rPr>
            </w:pPr>
          </w:p>
        </w:tc>
        <w:tc>
          <w:tcPr>
            <w:tcW w:w="2693" w:type="dxa"/>
            <w:shd w:val="clear" w:color="auto" w:fill="auto"/>
          </w:tcPr>
          <w:p w14:paraId="0F328073" w14:textId="77777777" w:rsidR="00525733" w:rsidRPr="003E6242" w:rsidRDefault="00525733" w:rsidP="001F3C89">
            <w:pPr>
              <w:spacing w:after="0"/>
              <w:jc w:val="both"/>
              <w:rPr>
                <w:rFonts w:ascii="Times New Roman" w:hAnsi="Times New Roman" w:cs="Times New Roman"/>
                <w:bCs/>
                <w:sz w:val="24"/>
                <w:szCs w:val="24"/>
              </w:rPr>
            </w:pPr>
          </w:p>
        </w:tc>
      </w:tr>
    </w:tbl>
    <w:p w14:paraId="1BDF1613" w14:textId="77777777" w:rsidR="00525733" w:rsidRPr="003E6242" w:rsidRDefault="00525733" w:rsidP="001F3C89">
      <w:pPr>
        <w:spacing w:after="0"/>
        <w:ind w:firstLine="709"/>
        <w:jc w:val="both"/>
        <w:rPr>
          <w:rFonts w:ascii="Times New Roman" w:hAnsi="Times New Roman" w:cs="Times New Roman"/>
          <w:bCs/>
          <w:sz w:val="24"/>
          <w:szCs w:val="24"/>
        </w:rPr>
      </w:pPr>
    </w:p>
    <w:p w14:paraId="585E9AA3" w14:textId="77777777" w:rsidR="00525733" w:rsidRPr="003E6242" w:rsidRDefault="00525733" w:rsidP="001F3C89">
      <w:pPr>
        <w:spacing w:after="0"/>
        <w:rPr>
          <w:rFonts w:ascii="Times New Roman" w:hAnsi="Times New Roman" w:cs="Times New Roman"/>
          <w:b/>
          <w:sz w:val="24"/>
          <w:szCs w:val="24"/>
        </w:rPr>
      </w:pPr>
      <w:r w:rsidRPr="003E6242">
        <w:rPr>
          <w:rFonts w:ascii="Times New Roman" w:hAnsi="Times New Roman" w:cs="Times New Roman"/>
          <w:b/>
          <w:sz w:val="24"/>
          <w:szCs w:val="24"/>
        </w:rPr>
        <w:t>Керівник підприємства (або уповноважена особа) –</w:t>
      </w:r>
    </w:p>
    <w:p w14:paraId="405F40D9" w14:textId="77777777" w:rsidR="00525733" w:rsidRPr="003E6242" w:rsidRDefault="00525733" w:rsidP="001F3C89">
      <w:pPr>
        <w:spacing w:after="0"/>
        <w:rPr>
          <w:rFonts w:ascii="Times New Roman" w:hAnsi="Times New Roman" w:cs="Times New Roman"/>
          <w:b/>
          <w:sz w:val="24"/>
          <w:szCs w:val="24"/>
        </w:rPr>
      </w:pPr>
      <w:r w:rsidRPr="003E6242">
        <w:rPr>
          <w:rFonts w:ascii="Times New Roman" w:hAnsi="Times New Roman" w:cs="Times New Roman"/>
          <w:b/>
          <w:sz w:val="24"/>
          <w:szCs w:val="24"/>
        </w:rPr>
        <w:t>Учасник процедури закупівлі</w:t>
      </w:r>
      <w:r w:rsidRPr="003E6242">
        <w:rPr>
          <w:rFonts w:ascii="Times New Roman" w:hAnsi="Times New Roman" w:cs="Times New Roman"/>
          <w:b/>
          <w:sz w:val="24"/>
          <w:szCs w:val="24"/>
        </w:rPr>
        <w:tab/>
      </w:r>
      <w:r w:rsidRPr="003E6242">
        <w:rPr>
          <w:rFonts w:ascii="Times New Roman" w:hAnsi="Times New Roman" w:cs="Times New Roman"/>
          <w:b/>
          <w:sz w:val="24"/>
          <w:szCs w:val="24"/>
        </w:rPr>
        <w:tab/>
        <w:t>________________________</w:t>
      </w:r>
      <w:r w:rsidRPr="003E6242">
        <w:rPr>
          <w:rFonts w:ascii="Times New Roman" w:hAnsi="Times New Roman" w:cs="Times New Roman"/>
          <w:b/>
          <w:sz w:val="24"/>
          <w:szCs w:val="24"/>
        </w:rPr>
        <w:tab/>
      </w:r>
      <w:r w:rsidRPr="003E6242">
        <w:rPr>
          <w:rFonts w:ascii="Times New Roman" w:hAnsi="Times New Roman" w:cs="Times New Roman"/>
          <w:b/>
          <w:sz w:val="24"/>
          <w:szCs w:val="24"/>
        </w:rPr>
        <w:tab/>
        <w:t>(П.І.Б)</w:t>
      </w:r>
    </w:p>
    <w:p w14:paraId="2147924F" w14:textId="77777777" w:rsidR="00525733" w:rsidRPr="003E6242" w:rsidRDefault="00525733" w:rsidP="001F3C89">
      <w:pPr>
        <w:spacing w:after="0"/>
        <w:rPr>
          <w:rFonts w:ascii="Times New Roman" w:hAnsi="Times New Roman" w:cs="Times New Roman"/>
          <w:b/>
          <w:sz w:val="24"/>
          <w:szCs w:val="24"/>
        </w:rPr>
      </w:pPr>
      <w:r w:rsidRPr="003E6242">
        <w:rPr>
          <w:rFonts w:ascii="Times New Roman" w:hAnsi="Times New Roman" w:cs="Times New Roman"/>
          <w:b/>
          <w:sz w:val="24"/>
          <w:szCs w:val="24"/>
        </w:rPr>
        <w:t xml:space="preserve">      </w:t>
      </w:r>
      <w:r w:rsidRPr="003E6242">
        <w:rPr>
          <w:rFonts w:ascii="Times New Roman" w:hAnsi="Times New Roman" w:cs="Times New Roman"/>
          <w:b/>
          <w:sz w:val="24"/>
          <w:szCs w:val="24"/>
        </w:rPr>
        <w:tab/>
        <w:t xml:space="preserve">   </w:t>
      </w:r>
      <w:r w:rsidRPr="003E6242">
        <w:rPr>
          <w:rFonts w:ascii="Times New Roman" w:hAnsi="Times New Roman" w:cs="Times New Roman"/>
          <w:b/>
          <w:sz w:val="24"/>
          <w:szCs w:val="24"/>
        </w:rPr>
        <w:tab/>
      </w:r>
      <w:r w:rsidRPr="003E6242">
        <w:rPr>
          <w:rFonts w:ascii="Times New Roman" w:hAnsi="Times New Roman" w:cs="Times New Roman"/>
          <w:b/>
          <w:sz w:val="24"/>
          <w:szCs w:val="24"/>
        </w:rPr>
        <w:tab/>
      </w:r>
      <w:r w:rsidRPr="003E6242">
        <w:rPr>
          <w:rFonts w:ascii="Times New Roman" w:hAnsi="Times New Roman" w:cs="Times New Roman"/>
          <w:b/>
          <w:sz w:val="24"/>
          <w:szCs w:val="24"/>
        </w:rPr>
        <w:tab/>
      </w:r>
      <w:r w:rsidRPr="003E6242">
        <w:rPr>
          <w:rFonts w:ascii="Times New Roman" w:hAnsi="Times New Roman" w:cs="Times New Roman"/>
          <w:b/>
          <w:sz w:val="24"/>
          <w:szCs w:val="24"/>
        </w:rPr>
        <w:tab/>
        <w:t xml:space="preserve">  </w:t>
      </w:r>
      <w:r w:rsidRPr="003E6242">
        <w:rPr>
          <w:rFonts w:ascii="Times New Roman" w:hAnsi="Times New Roman" w:cs="Times New Roman"/>
          <w:b/>
          <w:sz w:val="24"/>
          <w:szCs w:val="24"/>
        </w:rPr>
        <w:tab/>
      </w:r>
      <w:r w:rsidRPr="003E6242">
        <w:rPr>
          <w:rFonts w:ascii="Times New Roman" w:hAnsi="Times New Roman" w:cs="Times New Roman"/>
          <w:b/>
          <w:sz w:val="24"/>
          <w:szCs w:val="24"/>
        </w:rPr>
        <w:tab/>
        <w:t xml:space="preserve">          (Підпис)</w:t>
      </w:r>
    </w:p>
    <w:p w14:paraId="51C4B37F" w14:textId="77777777" w:rsidR="00525733" w:rsidRPr="003E6242" w:rsidRDefault="00525733" w:rsidP="001F3C89">
      <w:pPr>
        <w:spacing w:after="0"/>
        <w:rPr>
          <w:rFonts w:ascii="Times New Roman" w:hAnsi="Times New Roman" w:cs="Times New Roman"/>
          <w:b/>
          <w:sz w:val="24"/>
          <w:szCs w:val="24"/>
        </w:rPr>
      </w:pPr>
      <w:r w:rsidRPr="003E6242">
        <w:rPr>
          <w:rFonts w:ascii="Times New Roman" w:hAnsi="Times New Roman" w:cs="Times New Roman"/>
          <w:b/>
          <w:sz w:val="24"/>
          <w:szCs w:val="24"/>
        </w:rPr>
        <w:t xml:space="preserve">                                                                                                                        </w:t>
      </w:r>
      <w:proofErr w:type="spellStart"/>
      <w:r w:rsidRPr="003E6242">
        <w:rPr>
          <w:rFonts w:ascii="Times New Roman" w:hAnsi="Times New Roman" w:cs="Times New Roman"/>
          <w:b/>
          <w:sz w:val="24"/>
          <w:szCs w:val="24"/>
        </w:rPr>
        <w:t>м.п</w:t>
      </w:r>
      <w:proofErr w:type="spellEnd"/>
      <w:r w:rsidRPr="003E6242">
        <w:rPr>
          <w:rFonts w:ascii="Times New Roman" w:hAnsi="Times New Roman" w:cs="Times New Roman"/>
          <w:b/>
          <w:sz w:val="24"/>
          <w:szCs w:val="24"/>
        </w:rPr>
        <w:t>.</w:t>
      </w:r>
    </w:p>
    <w:p w14:paraId="0226DDF7" w14:textId="77777777" w:rsidR="00525733" w:rsidRPr="003E6242" w:rsidRDefault="00525733" w:rsidP="003618CE">
      <w:pPr>
        <w:spacing w:after="0"/>
        <w:jc w:val="both"/>
        <w:rPr>
          <w:rFonts w:ascii="Times New Roman" w:hAnsi="Times New Roman" w:cs="Times New Roman"/>
          <w:b/>
          <w:sz w:val="24"/>
          <w:szCs w:val="24"/>
        </w:rPr>
      </w:pPr>
    </w:p>
    <w:p w14:paraId="281E0381" w14:textId="77777777" w:rsidR="00525733" w:rsidRPr="003E6242" w:rsidRDefault="00525733" w:rsidP="001F3C89">
      <w:pPr>
        <w:spacing w:after="0"/>
        <w:ind w:firstLine="709"/>
        <w:jc w:val="both"/>
        <w:rPr>
          <w:rFonts w:ascii="Times New Roman" w:hAnsi="Times New Roman" w:cs="Times New Roman"/>
          <w:b/>
          <w:sz w:val="24"/>
          <w:szCs w:val="24"/>
        </w:rPr>
      </w:pPr>
    </w:p>
    <w:p w14:paraId="22793D3D" w14:textId="77777777" w:rsidR="00525733" w:rsidRPr="003E6242" w:rsidRDefault="00525733" w:rsidP="001F3C89">
      <w:pPr>
        <w:spacing w:after="0"/>
        <w:ind w:left="360"/>
        <w:jc w:val="right"/>
        <w:rPr>
          <w:rFonts w:ascii="Times New Roman" w:hAnsi="Times New Roman" w:cs="Times New Roman"/>
          <w:b/>
          <w:sz w:val="24"/>
          <w:szCs w:val="24"/>
        </w:rPr>
      </w:pPr>
      <w:r w:rsidRPr="003E6242">
        <w:rPr>
          <w:rFonts w:ascii="Times New Roman" w:hAnsi="Times New Roman" w:cs="Times New Roman"/>
          <w:b/>
          <w:iCs/>
          <w:sz w:val="24"/>
          <w:szCs w:val="24"/>
        </w:rPr>
        <w:t>(ЗРАЗОК № 2)</w:t>
      </w:r>
    </w:p>
    <w:p w14:paraId="202F21AE" w14:textId="77777777" w:rsidR="00525733" w:rsidRPr="003E6242" w:rsidRDefault="00525733" w:rsidP="001F3C89">
      <w:pPr>
        <w:spacing w:after="0"/>
        <w:ind w:left="5387"/>
        <w:jc w:val="right"/>
        <w:rPr>
          <w:rFonts w:ascii="Times New Roman" w:hAnsi="Times New Roman" w:cs="Times New Roman"/>
          <w:b/>
          <w:sz w:val="24"/>
          <w:szCs w:val="24"/>
        </w:rPr>
      </w:pPr>
      <w:r w:rsidRPr="003E6242">
        <w:rPr>
          <w:rFonts w:ascii="Times New Roman" w:hAnsi="Times New Roman" w:cs="Times New Roman"/>
          <w:sz w:val="24"/>
          <w:szCs w:val="24"/>
        </w:rPr>
        <w:t>Подається у наведеному нижче вигляді на фірмовому бланку, учасник може відступити від даної форми в частині доповнення інформації</w:t>
      </w:r>
    </w:p>
    <w:p w14:paraId="4B2BE5DB" w14:textId="77777777" w:rsidR="00525733" w:rsidRPr="003E6242" w:rsidRDefault="00525733" w:rsidP="001F3C89">
      <w:pPr>
        <w:spacing w:after="0"/>
        <w:jc w:val="center"/>
        <w:rPr>
          <w:rFonts w:ascii="Times New Roman" w:hAnsi="Times New Roman" w:cs="Times New Roman"/>
          <w:snapToGrid w:val="0"/>
          <w:sz w:val="32"/>
          <w:szCs w:val="32"/>
          <w:lang w:eastAsia="en-US"/>
        </w:rPr>
      </w:pPr>
      <w:r w:rsidRPr="003E6242">
        <w:rPr>
          <w:rFonts w:ascii="Times New Roman" w:hAnsi="Times New Roman" w:cs="Times New Roman"/>
          <w:snapToGrid w:val="0"/>
          <w:sz w:val="32"/>
          <w:szCs w:val="32"/>
          <w:lang w:eastAsia="en-US"/>
        </w:rPr>
        <w:t>(Бланк підприємства)</w:t>
      </w:r>
    </w:p>
    <w:p w14:paraId="6E1DCDA2" w14:textId="77777777" w:rsidR="00525733" w:rsidRPr="003E6242" w:rsidRDefault="00525733" w:rsidP="00974485">
      <w:pPr>
        <w:spacing w:after="0"/>
        <w:ind w:right="196"/>
        <w:rPr>
          <w:rFonts w:ascii="Times New Roman" w:hAnsi="Times New Roman" w:cs="Times New Roman"/>
          <w:bCs/>
          <w:i/>
          <w:sz w:val="24"/>
          <w:szCs w:val="24"/>
          <w:u w:val="single"/>
        </w:rPr>
      </w:pPr>
    </w:p>
    <w:p w14:paraId="0866C035" w14:textId="77777777" w:rsidR="00525733" w:rsidRPr="003E6242" w:rsidRDefault="00525733" w:rsidP="001F3C89">
      <w:pPr>
        <w:spacing w:after="0"/>
        <w:rPr>
          <w:rFonts w:ascii="Times New Roman" w:hAnsi="Times New Roman" w:cs="Times New Roman"/>
          <w:b/>
          <w:sz w:val="24"/>
          <w:szCs w:val="24"/>
        </w:rPr>
      </w:pPr>
      <w:r w:rsidRPr="003E6242">
        <w:rPr>
          <w:rFonts w:ascii="Times New Roman" w:hAnsi="Times New Roman" w:cs="Times New Roman"/>
          <w:b/>
          <w:snapToGrid w:val="0"/>
          <w:sz w:val="24"/>
          <w:szCs w:val="24"/>
          <w:lang w:eastAsia="en-US"/>
        </w:rPr>
        <w:t xml:space="preserve">Вих. №______                                                </w:t>
      </w:r>
      <w:r w:rsidRPr="003E6242">
        <w:rPr>
          <w:rFonts w:ascii="Times New Roman" w:hAnsi="Times New Roman" w:cs="Times New Roman"/>
          <w:b/>
          <w:snapToGrid w:val="0"/>
          <w:sz w:val="24"/>
          <w:szCs w:val="24"/>
          <w:lang w:eastAsia="en-US"/>
        </w:rPr>
        <w:br/>
        <w:t xml:space="preserve">Дата________                                                </w:t>
      </w:r>
    </w:p>
    <w:p w14:paraId="68E86A92" w14:textId="77777777" w:rsidR="00525733" w:rsidRPr="003E6242" w:rsidRDefault="00525733" w:rsidP="001F3C89">
      <w:pPr>
        <w:spacing w:after="0"/>
        <w:ind w:left="360"/>
        <w:jc w:val="right"/>
        <w:rPr>
          <w:rFonts w:ascii="Times New Roman" w:hAnsi="Times New Roman" w:cs="Times New Roman"/>
          <w:b/>
          <w:sz w:val="24"/>
          <w:szCs w:val="24"/>
        </w:rPr>
      </w:pPr>
    </w:p>
    <w:p w14:paraId="374D6185" w14:textId="77777777" w:rsidR="00525733" w:rsidRPr="003E6242" w:rsidRDefault="00525733" w:rsidP="001F3C89">
      <w:pPr>
        <w:spacing w:after="0"/>
        <w:ind w:left="360"/>
        <w:jc w:val="center"/>
        <w:rPr>
          <w:rFonts w:ascii="Times New Roman" w:hAnsi="Times New Roman" w:cs="Times New Roman"/>
          <w:b/>
          <w:sz w:val="24"/>
          <w:szCs w:val="24"/>
        </w:rPr>
      </w:pPr>
      <w:r w:rsidRPr="003E6242">
        <w:rPr>
          <w:rFonts w:ascii="Times New Roman" w:hAnsi="Times New Roman" w:cs="Times New Roman"/>
          <w:b/>
          <w:sz w:val="24"/>
          <w:szCs w:val="24"/>
        </w:rPr>
        <w:t>Довідка про наявність працівників відповідної кваліфікації, які мають необхідні знання та досвід для виконання робіт, що є предметом закупівлі</w:t>
      </w:r>
    </w:p>
    <w:p w14:paraId="2EA2F62C" w14:textId="77777777" w:rsidR="00525733" w:rsidRPr="00442BB5" w:rsidRDefault="00525733" w:rsidP="001F3C89">
      <w:pPr>
        <w:spacing w:after="0"/>
        <w:ind w:left="360"/>
        <w:jc w:val="center"/>
        <w:rPr>
          <w:rFonts w:ascii="Times New Roman" w:hAnsi="Times New Roman" w:cs="Times New Roman"/>
          <w:i/>
          <w:sz w:val="24"/>
          <w:szCs w:val="24"/>
          <w:highlight w:val="green"/>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1810"/>
        <w:gridCol w:w="2107"/>
        <w:gridCol w:w="2537"/>
        <w:gridCol w:w="2679"/>
      </w:tblGrid>
      <w:tr w:rsidR="00525733" w:rsidRPr="003E6242" w14:paraId="53A7D911" w14:textId="77777777" w:rsidTr="00BD5C10">
        <w:trPr>
          <w:cantSplit/>
          <w:trHeight w:val="1390"/>
        </w:trPr>
        <w:tc>
          <w:tcPr>
            <w:tcW w:w="0" w:type="auto"/>
            <w:tcBorders>
              <w:top w:val="single" w:sz="4" w:space="0" w:color="auto"/>
              <w:left w:val="single" w:sz="4" w:space="0" w:color="auto"/>
              <w:right w:val="single" w:sz="4" w:space="0" w:color="auto"/>
            </w:tcBorders>
            <w:vAlign w:val="center"/>
          </w:tcPr>
          <w:p w14:paraId="3CCABB12" w14:textId="77777777" w:rsidR="00525733" w:rsidRPr="003E6242" w:rsidRDefault="00525733" w:rsidP="001F3C89">
            <w:pPr>
              <w:spacing w:after="0"/>
              <w:jc w:val="center"/>
              <w:rPr>
                <w:rFonts w:ascii="Times New Roman" w:hAnsi="Times New Roman" w:cs="Times New Roman"/>
                <w:sz w:val="24"/>
                <w:szCs w:val="24"/>
              </w:rPr>
            </w:pPr>
            <w:r w:rsidRPr="003E6242">
              <w:rPr>
                <w:rFonts w:ascii="Times New Roman" w:hAnsi="Times New Roman" w:cs="Times New Roman"/>
                <w:sz w:val="24"/>
                <w:szCs w:val="24"/>
              </w:rPr>
              <w:t>№ з/п</w:t>
            </w:r>
          </w:p>
        </w:tc>
        <w:tc>
          <w:tcPr>
            <w:tcW w:w="1810" w:type="dxa"/>
            <w:tcBorders>
              <w:top w:val="single" w:sz="4" w:space="0" w:color="auto"/>
              <w:left w:val="single" w:sz="4" w:space="0" w:color="auto"/>
              <w:right w:val="single" w:sz="4" w:space="0" w:color="auto"/>
            </w:tcBorders>
            <w:vAlign w:val="center"/>
          </w:tcPr>
          <w:p w14:paraId="48776726" w14:textId="77777777" w:rsidR="00525733" w:rsidRPr="003E6242" w:rsidRDefault="00525733" w:rsidP="001F3C89">
            <w:pPr>
              <w:spacing w:after="0"/>
              <w:jc w:val="center"/>
              <w:rPr>
                <w:rFonts w:ascii="Times New Roman" w:hAnsi="Times New Roman" w:cs="Times New Roman"/>
                <w:sz w:val="24"/>
                <w:szCs w:val="24"/>
              </w:rPr>
            </w:pPr>
            <w:r w:rsidRPr="003E6242">
              <w:rPr>
                <w:rFonts w:ascii="Times New Roman" w:hAnsi="Times New Roman" w:cs="Times New Roman"/>
                <w:sz w:val="24"/>
                <w:szCs w:val="24"/>
              </w:rPr>
              <w:t>Посада*</w:t>
            </w:r>
          </w:p>
        </w:tc>
        <w:tc>
          <w:tcPr>
            <w:tcW w:w="2107" w:type="dxa"/>
            <w:tcBorders>
              <w:top w:val="single" w:sz="4" w:space="0" w:color="auto"/>
              <w:left w:val="single" w:sz="4" w:space="0" w:color="auto"/>
              <w:right w:val="single" w:sz="4" w:space="0" w:color="auto"/>
            </w:tcBorders>
            <w:vAlign w:val="center"/>
          </w:tcPr>
          <w:p w14:paraId="27BCECD4" w14:textId="77777777" w:rsidR="00525733" w:rsidRPr="003E6242" w:rsidRDefault="00525733" w:rsidP="001F3C89">
            <w:pPr>
              <w:spacing w:after="0"/>
              <w:jc w:val="center"/>
              <w:rPr>
                <w:rFonts w:ascii="Times New Roman" w:hAnsi="Times New Roman" w:cs="Times New Roman"/>
                <w:sz w:val="24"/>
                <w:szCs w:val="24"/>
              </w:rPr>
            </w:pPr>
            <w:r w:rsidRPr="003E6242">
              <w:rPr>
                <w:rFonts w:ascii="Times New Roman" w:hAnsi="Times New Roman" w:cs="Times New Roman"/>
                <w:sz w:val="24"/>
                <w:szCs w:val="24"/>
              </w:rPr>
              <w:t>П.І.Б.</w:t>
            </w:r>
          </w:p>
        </w:tc>
        <w:tc>
          <w:tcPr>
            <w:tcW w:w="2537" w:type="dxa"/>
            <w:tcBorders>
              <w:top w:val="single" w:sz="4" w:space="0" w:color="auto"/>
              <w:left w:val="single" w:sz="4" w:space="0" w:color="auto"/>
              <w:right w:val="single" w:sz="4" w:space="0" w:color="auto"/>
            </w:tcBorders>
            <w:vAlign w:val="center"/>
          </w:tcPr>
          <w:p w14:paraId="15D65A8F" w14:textId="77777777" w:rsidR="00525733" w:rsidRPr="003E6242" w:rsidRDefault="00525733" w:rsidP="001F3C89">
            <w:pPr>
              <w:spacing w:after="0"/>
              <w:jc w:val="center"/>
              <w:rPr>
                <w:rFonts w:ascii="Times New Roman" w:hAnsi="Times New Roman" w:cs="Times New Roman"/>
                <w:sz w:val="24"/>
                <w:szCs w:val="24"/>
              </w:rPr>
            </w:pPr>
            <w:r w:rsidRPr="003E6242">
              <w:rPr>
                <w:rFonts w:ascii="Times New Roman" w:hAnsi="Times New Roman" w:cs="Times New Roman"/>
                <w:sz w:val="24"/>
                <w:szCs w:val="24"/>
              </w:rPr>
              <w:t>Освіта, спеціальність</w:t>
            </w:r>
          </w:p>
        </w:tc>
        <w:tc>
          <w:tcPr>
            <w:tcW w:w="2679" w:type="dxa"/>
            <w:tcBorders>
              <w:top w:val="single" w:sz="4" w:space="0" w:color="auto"/>
              <w:left w:val="single" w:sz="4" w:space="0" w:color="auto"/>
              <w:right w:val="single" w:sz="4" w:space="0" w:color="auto"/>
            </w:tcBorders>
            <w:vAlign w:val="center"/>
          </w:tcPr>
          <w:p w14:paraId="5B5CD5BF" w14:textId="77777777" w:rsidR="00525733" w:rsidRPr="003E6242" w:rsidRDefault="00525733" w:rsidP="001F3C89">
            <w:pPr>
              <w:spacing w:after="0"/>
              <w:jc w:val="center"/>
              <w:rPr>
                <w:rFonts w:ascii="Times New Roman" w:hAnsi="Times New Roman" w:cs="Times New Roman"/>
                <w:sz w:val="24"/>
                <w:szCs w:val="24"/>
              </w:rPr>
            </w:pPr>
            <w:r w:rsidRPr="003E6242">
              <w:rPr>
                <w:rFonts w:ascii="Times New Roman" w:hAnsi="Times New Roman" w:cs="Times New Roman"/>
                <w:sz w:val="24"/>
                <w:szCs w:val="24"/>
              </w:rPr>
              <w:t>Інформація про підтвердження кваліфікації спеціалістів</w:t>
            </w:r>
          </w:p>
          <w:p w14:paraId="1380EA43" w14:textId="77777777" w:rsidR="00525733" w:rsidRPr="003E6242" w:rsidRDefault="00525733" w:rsidP="001F3C89">
            <w:pPr>
              <w:spacing w:after="0"/>
              <w:jc w:val="center"/>
              <w:rPr>
                <w:rFonts w:ascii="Times New Roman" w:hAnsi="Times New Roman" w:cs="Times New Roman"/>
                <w:sz w:val="24"/>
                <w:szCs w:val="24"/>
              </w:rPr>
            </w:pPr>
            <w:r w:rsidRPr="003E6242">
              <w:rPr>
                <w:rFonts w:ascii="Times New Roman" w:hAnsi="Times New Roman" w:cs="Times New Roman"/>
                <w:sz w:val="24"/>
                <w:szCs w:val="24"/>
              </w:rPr>
              <w:t>(№, дата, свідоцтва, дипломів, тощо)**</w:t>
            </w:r>
          </w:p>
        </w:tc>
      </w:tr>
      <w:tr w:rsidR="00525733" w:rsidRPr="003E6242" w14:paraId="5CF487B5" w14:textId="77777777" w:rsidTr="00BD5C10">
        <w:tc>
          <w:tcPr>
            <w:tcW w:w="0" w:type="auto"/>
            <w:tcBorders>
              <w:top w:val="single" w:sz="4" w:space="0" w:color="auto"/>
              <w:left w:val="single" w:sz="4" w:space="0" w:color="auto"/>
              <w:bottom w:val="single" w:sz="4" w:space="0" w:color="auto"/>
              <w:right w:val="single" w:sz="4" w:space="0" w:color="auto"/>
            </w:tcBorders>
            <w:vAlign w:val="center"/>
          </w:tcPr>
          <w:p w14:paraId="693F3B03" w14:textId="77777777" w:rsidR="00525733" w:rsidRPr="003E6242" w:rsidRDefault="00525733" w:rsidP="001F3C89">
            <w:pPr>
              <w:spacing w:after="0"/>
              <w:jc w:val="center"/>
              <w:rPr>
                <w:rFonts w:ascii="Times New Roman" w:hAnsi="Times New Roman" w:cs="Times New Roman"/>
                <w:sz w:val="24"/>
                <w:szCs w:val="24"/>
              </w:rPr>
            </w:pPr>
          </w:p>
        </w:tc>
        <w:tc>
          <w:tcPr>
            <w:tcW w:w="1810" w:type="dxa"/>
            <w:tcBorders>
              <w:top w:val="single" w:sz="4" w:space="0" w:color="auto"/>
              <w:left w:val="single" w:sz="4" w:space="0" w:color="auto"/>
              <w:bottom w:val="single" w:sz="4" w:space="0" w:color="auto"/>
              <w:right w:val="single" w:sz="4" w:space="0" w:color="auto"/>
            </w:tcBorders>
            <w:vAlign w:val="center"/>
          </w:tcPr>
          <w:p w14:paraId="39C7DA20" w14:textId="77777777" w:rsidR="00525733" w:rsidRPr="003E6242" w:rsidRDefault="00525733" w:rsidP="001F3C89">
            <w:pPr>
              <w:spacing w:after="0"/>
              <w:rPr>
                <w:rFonts w:ascii="Times New Roman" w:hAnsi="Times New Roman" w:cs="Times New Roman"/>
                <w:sz w:val="24"/>
                <w:szCs w:val="24"/>
              </w:rPr>
            </w:pPr>
          </w:p>
        </w:tc>
        <w:tc>
          <w:tcPr>
            <w:tcW w:w="2107" w:type="dxa"/>
            <w:tcBorders>
              <w:top w:val="single" w:sz="4" w:space="0" w:color="auto"/>
              <w:left w:val="single" w:sz="4" w:space="0" w:color="auto"/>
              <w:bottom w:val="single" w:sz="4" w:space="0" w:color="auto"/>
              <w:right w:val="single" w:sz="4" w:space="0" w:color="auto"/>
            </w:tcBorders>
            <w:vAlign w:val="center"/>
          </w:tcPr>
          <w:p w14:paraId="4307D704" w14:textId="77777777" w:rsidR="00525733" w:rsidRPr="003E6242" w:rsidRDefault="00525733" w:rsidP="001F3C89">
            <w:pPr>
              <w:spacing w:after="0"/>
              <w:jc w:val="center"/>
              <w:rPr>
                <w:rFonts w:ascii="Times New Roman" w:hAnsi="Times New Roman" w:cs="Times New Roman"/>
                <w:sz w:val="24"/>
                <w:szCs w:val="24"/>
              </w:rPr>
            </w:pPr>
          </w:p>
        </w:tc>
        <w:tc>
          <w:tcPr>
            <w:tcW w:w="2537" w:type="dxa"/>
            <w:tcBorders>
              <w:top w:val="single" w:sz="4" w:space="0" w:color="auto"/>
              <w:left w:val="single" w:sz="4" w:space="0" w:color="auto"/>
              <w:bottom w:val="single" w:sz="4" w:space="0" w:color="auto"/>
              <w:right w:val="single" w:sz="4" w:space="0" w:color="auto"/>
            </w:tcBorders>
            <w:vAlign w:val="center"/>
          </w:tcPr>
          <w:p w14:paraId="1ED082AE" w14:textId="77777777" w:rsidR="00525733" w:rsidRPr="003E6242" w:rsidRDefault="00525733" w:rsidP="001F3C89">
            <w:pPr>
              <w:spacing w:after="0"/>
              <w:jc w:val="center"/>
              <w:rPr>
                <w:rFonts w:ascii="Times New Roman" w:hAnsi="Times New Roman" w:cs="Times New Roman"/>
                <w:sz w:val="24"/>
                <w:szCs w:val="24"/>
              </w:rPr>
            </w:pPr>
          </w:p>
        </w:tc>
        <w:tc>
          <w:tcPr>
            <w:tcW w:w="2679" w:type="dxa"/>
            <w:tcBorders>
              <w:top w:val="single" w:sz="4" w:space="0" w:color="auto"/>
              <w:left w:val="single" w:sz="4" w:space="0" w:color="auto"/>
              <w:bottom w:val="single" w:sz="4" w:space="0" w:color="auto"/>
              <w:right w:val="single" w:sz="4" w:space="0" w:color="auto"/>
            </w:tcBorders>
          </w:tcPr>
          <w:p w14:paraId="403218F7" w14:textId="77777777" w:rsidR="00525733" w:rsidRPr="003E6242" w:rsidRDefault="00525733" w:rsidP="001F3C89">
            <w:pPr>
              <w:spacing w:after="0"/>
              <w:jc w:val="center"/>
              <w:rPr>
                <w:rFonts w:ascii="Times New Roman" w:hAnsi="Times New Roman" w:cs="Times New Roman"/>
                <w:sz w:val="24"/>
                <w:szCs w:val="24"/>
              </w:rPr>
            </w:pPr>
          </w:p>
        </w:tc>
      </w:tr>
    </w:tbl>
    <w:p w14:paraId="2C070BA3" w14:textId="77777777" w:rsidR="00525733" w:rsidRPr="003E6242" w:rsidRDefault="00525733" w:rsidP="001F3C89">
      <w:pPr>
        <w:spacing w:after="0"/>
        <w:jc w:val="center"/>
        <w:rPr>
          <w:rFonts w:ascii="Times New Roman" w:hAnsi="Times New Roman" w:cs="Times New Roman"/>
          <w:b/>
          <w:bCs/>
          <w:sz w:val="24"/>
          <w:szCs w:val="24"/>
        </w:rPr>
      </w:pPr>
    </w:p>
    <w:p w14:paraId="255640BC" w14:textId="77777777" w:rsidR="00525733" w:rsidRPr="003E6242" w:rsidRDefault="00525733" w:rsidP="001F3C89">
      <w:pPr>
        <w:tabs>
          <w:tab w:val="num" w:pos="1514"/>
        </w:tabs>
        <w:spacing w:after="0"/>
        <w:ind w:right="22"/>
        <w:rPr>
          <w:rFonts w:ascii="Times New Roman" w:hAnsi="Times New Roman" w:cs="Times New Roman"/>
          <w:sz w:val="24"/>
          <w:szCs w:val="24"/>
        </w:rPr>
      </w:pPr>
      <w:r w:rsidRPr="003E6242">
        <w:rPr>
          <w:rFonts w:ascii="Times New Roman" w:hAnsi="Times New Roman" w:cs="Times New Roman"/>
          <w:sz w:val="24"/>
          <w:szCs w:val="24"/>
        </w:rPr>
        <w:t>Загальна чисельність:____</w:t>
      </w:r>
    </w:p>
    <w:p w14:paraId="78FE41F0" w14:textId="77777777" w:rsidR="00525733" w:rsidRPr="003E6242" w:rsidRDefault="00525733" w:rsidP="001F3C89">
      <w:pPr>
        <w:tabs>
          <w:tab w:val="num" w:pos="1514"/>
        </w:tabs>
        <w:spacing w:after="0"/>
        <w:ind w:right="22"/>
        <w:rPr>
          <w:rFonts w:ascii="Times New Roman" w:hAnsi="Times New Roman" w:cs="Times New Roman"/>
          <w:sz w:val="24"/>
          <w:szCs w:val="24"/>
        </w:rPr>
      </w:pPr>
    </w:p>
    <w:p w14:paraId="4D3485A1" w14:textId="77777777" w:rsidR="00525733" w:rsidRPr="003E6242" w:rsidRDefault="00525733" w:rsidP="001F3C89">
      <w:pPr>
        <w:spacing w:after="0"/>
        <w:rPr>
          <w:rFonts w:ascii="Times New Roman" w:hAnsi="Times New Roman" w:cs="Times New Roman"/>
          <w:b/>
          <w:sz w:val="24"/>
          <w:szCs w:val="24"/>
        </w:rPr>
      </w:pPr>
      <w:r w:rsidRPr="003E6242">
        <w:rPr>
          <w:rFonts w:ascii="Times New Roman" w:hAnsi="Times New Roman" w:cs="Times New Roman"/>
          <w:b/>
          <w:sz w:val="24"/>
          <w:szCs w:val="24"/>
        </w:rPr>
        <w:t>Керівник підприємства(або уповноважена особа) –</w:t>
      </w:r>
    </w:p>
    <w:p w14:paraId="72F74BA0" w14:textId="77777777" w:rsidR="00525733" w:rsidRPr="003E6242" w:rsidRDefault="00525733" w:rsidP="001F3C89">
      <w:pPr>
        <w:spacing w:after="0"/>
        <w:rPr>
          <w:rFonts w:ascii="Times New Roman" w:hAnsi="Times New Roman" w:cs="Times New Roman"/>
          <w:b/>
          <w:sz w:val="24"/>
          <w:szCs w:val="24"/>
        </w:rPr>
      </w:pPr>
      <w:r w:rsidRPr="003E6242">
        <w:rPr>
          <w:rFonts w:ascii="Times New Roman" w:hAnsi="Times New Roman" w:cs="Times New Roman"/>
          <w:b/>
          <w:sz w:val="24"/>
          <w:szCs w:val="24"/>
        </w:rPr>
        <w:t>Учасник процедури закупівлі</w:t>
      </w:r>
      <w:r w:rsidRPr="003E6242">
        <w:rPr>
          <w:rFonts w:ascii="Times New Roman" w:hAnsi="Times New Roman" w:cs="Times New Roman"/>
          <w:b/>
          <w:sz w:val="24"/>
          <w:szCs w:val="24"/>
        </w:rPr>
        <w:tab/>
      </w:r>
      <w:r w:rsidRPr="003E6242">
        <w:rPr>
          <w:rFonts w:ascii="Times New Roman" w:hAnsi="Times New Roman" w:cs="Times New Roman"/>
          <w:b/>
          <w:sz w:val="24"/>
          <w:szCs w:val="24"/>
        </w:rPr>
        <w:tab/>
        <w:t>________________________</w:t>
      </w:r>
      <w:r w:rsidRPr="003E6242">
        <w:rPr>
          <w:rFonts w:ascii="Times New Roman" w:hAnsi="Times New Roman" w:cs="Times New Roman"/>
          <w:b/>
          <w:sz w:val="24"/>
          <w:szCs w:val="24"/>
        </w:rPr>
        <w:tab/>
      </w:r>
      <w:r w:rsidRPr="003E6242">
        <w:rPr>
          <w:rFonts w:ascii="Times New Roman" w:hAnsi="Times New Roman" w:cs="Times New Roman"/>
          <w:b/>
          <w:sz w:val="24"/>
          <w:szCs w:val="24"/>
        </w:rPr>
        <w:tab/>
        <w:t>(П.І.Б)</w:t>
      </w:r>
    </w:p>
    <w:p w14:paraId="141D26AC" w14:textId="77777777" w:rsidR="00525733" w:rsidRPr="003E6242" w:rsidRDefault="00525733" w:rsidP="001F3C89">
      <w:pPr>
        <w:spacing w:after="0"/>
        <w:rPr>
          <w:rFonts w:ascii="Times New Roman" w:hAnsi="Times New Roman" w:cs="Times New Roman"/>
          <w:b/>
          <w:sz w:val="24"/>
          <w:szCs w:val="24"/>
        </w:rPr>
      </w:pPr>
      <w:r w:rsidRPr="003E6242">
        <w:rPr>
          <w:rFonts w:ascii="Times New Roman" w:hAnsi="Times New Roman" w:cs="Times New Roman"/>
          <w:b/>
          <w:sz w:val="24"/>
          <w:szCs w:val="24"/>
        </w:rPr>
        <w:t xml:space="preserve">      </w:t>
      </w:r>
      <w:r w:rsidRPr="003E6242">
        <w:rPr>
          <w:rFonts w:ascii="Times New Roman" w:hAnsi="Times New Roman" w:cs="Times New Roman"/>
          <w:b/>
          <w:sz w:val="24"/>
          <w:szCs w:val="24"/>
        </w:rPr>
        <w:tab/>
        <w:t xml:space="preserve">   </w:t>
      </w:r>
      <w:r w:rsidRPr="003E6242">
        <w:rPr>
          <w:rFonts w:ascii="Times New Roman" w:hAnsi="Times New Roman" w:cs="Times New Roman"/>
          <w:b/>
          <w:sz w:val="24"/>
          <w:szCs w:val="24"/>
        </w:rPr>
        <w:tab/>
      </w:r>
      <w:r w:rsidRPr="003E6242">
        <w:rPr>
          <w:rFonts w:ascii="Times New Roman" w:hAnsi="Times New Roman" w:cs="Times New Roman"/>
          <w:b/>
          <w:sz w:val="24"/>
          <w:szCs w:val="24"/>
        </w:rPr>
        <w:tab/>
      </w:r>
      <w:r w:rsidRPr="003E6242">
        <w:rPr>
          <w:rFonts w:ascii="Times New Roman" w:hAnsi="Times New Roman" w:cs="Times New Roman"/>
          <w:b/>
          <w:sz w:val="24"/>
          <w:szCs w:val="24"/>
        </w:rPr>
        <w:tab/>
      </w:r>
      <w:r w:rsidRPr="003E6242">
        <w:rPr>
          <w:rFonts w:ascii="Times New Roman" w:hAnsi="Times New Roman" w:cs="Times New Roman"/>
          <w:b/>
          <w:sz w:val="24"/>
          <w:szCs w:val="24"/>
        </w:rPr>
        <w:tab/>
      </w:r>
      <w:r w:rsidRPr="003E6242">
        <w:rPr>
          <w:rFonts w:ascii="Times New Roman" w:hAnsi="Times New Roman" w:cs="Times New Roman"/>
          <w:b/>
          <w:sz w:val="24"/>
          <w:szCs w:val="24"/>
        </w:rPr>
        <w:tab/>
      </w:r>
      <w:r w:rsidRPr="003E6242">
        <w:rPr>
          <w:rFonts w:ascii="Times New Roman" w:hAnsi="Times New Roman" w:cs="Times New Roman"/>
          <w:b/>
          <w:sz w:val="24"/>
          <w:szCs w:val="24"/>
        </w:rPr>
        <w:tab/>
        <w:t xml:space="preserve">          (Підпис)</w:t>
      </w:r>
    </w:p>
    <w:p w14:paraId="3D615D8A" w14:textId="77777777" w:rsidR="00525733" w:rsidRPr="003E6242" w:rsidRDefault="00525733" w:rsidP="001F3C89">
      <w:pPr>
        <w:spacing w:after="0"/>
        <w:ind w:right="-142"/>
        <w:jc w:val="center"/>
        <w:rPr>
          <w:rFonts w:ascii="Times New Roman" w:hAnsi="Times New Roman" w:cs="Times New Roman"/>
          <w:sz w:val="24"/>
          <w:szCs w:val="24"/>
        </w:rPr>
      </w:pPr>
      <w:proofErr w:type="spellStart"/>
      <w:r w:rsidRPr="003E6242">
        <w:rPr>
          <w:rFonts w:ascii="Times New Roman" w:hAnsi="Times New Roman" w:cs="Times New Roman"/>
          <w:b/>
          <w:sz w:val="24"/>
          <w:szCs w:val="24"/>
        </w:rPr>
        <w:t>м.п</w:t>
      </w:r>
      <w:proofErr w:type="spellEnd"/>
      <w:r w:rsidRPr="003E6242">
        <w:rPr>
          <w:rFonts w:ascii="Times New Roman" w:hAnsi="Times New Roman" w:cs="Times New Roman"/>
          <w:b/>
          <w:sz w:val="24"/>
          <w:szCs w:val="24"/>
        </w:rPr>
        <w:t>.</w:t>
      </w:r>
    </w:p>
    <w:p w14:paraId="5B4E54CB" w14:textId="77777777" w:rsidR="00525733" w:rsidRPr="003E6242" w:rsidRDefault="00525733" w:rsidP="001F3C89">
      <w:pPr>
        <w:spacing w:after="0"/>
        <w:jc w:val="both"/>
        <w:rPr>
          <w:rFonts w:ascii="Times New Roman" w:hAnsi="Times New Roman" w:cs="Times New Roman"/>
          <w:sz w:val="24"/>
          <w:szCs w:val="24"/>
        </w:rPr>
      </w:pPr>
    </w:p>
    <w:p w14:paraId="6717CB88" w14:textId="77777777" w:rsidR="00525733" w:rsidRPr="003E6242" w:rsidRDefault="00525733" w:rsidP="001F3C89">
      <w:pPr>
        <w:spacing w:after="0"/>
        <w:ind w:firstLine="284"/>
        <w:jc w:val="both"/>
        <w:rPr>
          <w:rFonts w:ascii="Times New Roman" w:hAnsi="Times New Roman" w:cs="Times New Roman"/>
          <w:sz w:val="24"/>
          <w:szCs w:val="24"/>
        </w:rPr>
      </w:pPr>
      <w:r w:rsidRPr="003E6242">
        <w:rPr>
          <w:rFonts w:ascii="Times New Roman" w:hAnsi="Times New Roman" w:cs="Times New Roman"/>
          <w:sz w:val="24"/>
          <w:szCs w:val="24"/>
        </w:rPr>
        <w:t>* Якщо працівник працює за сумісництвом, після визначення посади у дужках зазначається: «(сум.)»</w:t>
      </w:r>
    </w:p>
    <w:p w14:paraId="16E80DCE" w14:textId="77777777" w:rsidR="00525733" w:rsidRPr="003E6242" w:rsidRDefault="00525733" w:rsidP="001F3C89">
      <w:pPr>
        <w:spacing w:after="0"/>
        <w:ind w:firstLine="284"/>
        <w:jc w:val="both"/>
        <w:rPr>
          <w:rFonts w:ascii="Times New Roman" w:hAnsi="Times New Roman" w:cs="Times New Roman"/>
          <w:sz w:val="24"/>
          <w:szCs w:val="24"/>
        </w:rPr>
      </w:pPr>
      <w:r w:rsidRPr="003E6242">
        <w:rPr>
          <w:rFonts w:ascii="Times New Roman" w:hAnsi="Times New Roman" w:cs="Times New Roman"/>
          <w:sz w:val="24"/>
          <w:szCs w:val="24"/>
        </w:rPr>
        <w:t>** Інформація про підтвердження кваліфікації спеціалістів (№, дата, свідоцтва, дипломів,  тощо) обов’язково зазначається щодо працівників із вищою та середньо-спеціальною освітою, для інших дана інформація може не надаватись.</w:t>
      </w:r>
    </w:p>
    <w:p w14:paraId="5F6652CE" w14:textId="77777777" w:rsidR="00525733" w:rsidRPr="003E6242" w:rsidRDefault="00525733" w:rsidP="001F3C89">
      <w:pPr>
        <w:spacing w:after="0"/>
        <w:ind w:right="22" w:firstLine="426"/>
        <w:jc w:val="both"/>
        <w:rPr>
          <w:rFonts w:ascii="Times New Roman" w:hAnsi="Times New Roman" w:cs="Times New Roman"/>
          <w:sz w:val="24"/>
          <w:szCs w:val="24"/>
        </w:rPr>
      </w:pPr>
    </w:p>
    <w:p w14:paraId="738380CD" w14:textId="77777777" w:rsidR="00525733" w:rsidRPr="003E6242" w:rsidRDefault="00525733" w:rsidP="001F3C89">
      <w:pPr>
        <w:spacing w:after="0"/>
        <w:ind w:right="22" w:firstLine="426"/>
        <w:jc w:val="both"/>
        <w:rPr>
          <w:rFonts w:ascii="Times New Roman" w:hAnsi="Times New Roman" w:cs="Times New Roman"/>
          <w:sz w:val="24"/>
          <w:szCs w:val="24"/>
        </w:rPr>
      </w:pPr>
      <w:r w:rsidRPr="003E6242">
        <w:rPr>
          <w:rFonts w:ascii="Times New Roman" w:hAnsi="Times New Roman" w:cs="Times New Roman"/>
          <w:sz w:val="24"/>
          <w:szCs w:val="24"/>
        </w:rPr>
        <w:t>У разі якщо працівник, зазначений в довідці, працює за сумісництвом, у довідці зазначається дана інформація.</w:t>
      </w:r>
    </w:p>
    <w:p w14:paraId="16F11BC1" w14:textId="77777777" w:rsidR="00525733" w:rsidRPr="003E6242" w:rsidRDefault="00525733" w:rsidP="001F3C89">
      <w:pPr>
        <w:spacing w:after="0"/>
        <w:ind w:right="-142"/>
        <w:rPr>
          <w:rFonts w:ascii="Times New Roman" w:hAnsi="Times New Roman" w:cs="Times New Roman"/>
          <w:sz w:val="24"/>
          <w:szCs w:val="24"/>
        </w:rPr>
      </w:pPr>
    </w:p>
    <w:p w14:paraId="3AC28884" w14:textId="77777777" w:rsidR="003618CE" w:rsidRPr="003E6242" w:rsidRDefault="00525733" w:rsidP="003618CE">
      <w:pPr>
        <w:jc w:val="right"/>
        <w:rPr>
          <w:rFonts w:ascii="Times New Roman" w:hAnsi="Times New Roman" w:cs="Times New Roman"/>
          <w:b/>
          <w:bCs/>
          <w:sz w:val="24"/>
          <w:szCs w:val="24"/>
        </w:rPr>
      </w:pPr>
      <w:r w:rsidRPr="003E6242">
        <w:rPr>
          <w:rFonts w:ascii="Times New Roman" w:hAnsi="Times New Roman" w:cs="Times New Roman"/>
          <w:b/>
          <w:sz w:val="24"/>
          <w:szCs w:val="24"/>
        </w:rPr>
        <w:br w:type="page"/>
      </w:r>
      <w:r w:rsidR="003618CE" w:rsidRPr="003E6242">
        <w:rPr>
          <w:rFonts w:ascii="Times New Roman" w:hAnsi="Times New Roman" w:cs="Times New Roman"/>
          <w:b/>
          <w:bCs/>
          <w:sz w:val="24"/>
          <w:szCs w:val="24"/>
        </w:rPr>
        <w:lastRenderedPageBreak/>
        <w:t>Додаток № 3</w:t>
      </w:r>
    </w:p>
    <w:p w14:paraId="53FBFBC8" w14:textId="77777777" w:rsidR="003618CE" w:rsidRPr="003E6242" w:rsidRDefault="003618CE" w:rsidP="003618CE">
      <w:pPr>
        <w:jc w:val="right"/>
        <w:rPr>
          <w:rFonts w:ascii="Times New Roman" w:hAnsi="Times New Roman" w:cs="Times New Roman"/>
          <w:b/>
          <w:bCs/>
          <w:kern w:val="36"/>
          <w:sz w:val="24"/>
          <w:szCs w:val="24"/>
        </w:rPr>
      </w:pPr>
      <w:r w:rsidRPr="003E6242">
        <w:rPr>
          <w:rFonts w:ascii="Times New Roman" w:hAnsi="Times New Roman" w:cs="Times New Roman"/>
          <w:b/>
          <w:sz w:val="24"/>
          <w:szCs w:val="24"/>
          <w:bdr w:val="none" w:sz="0" w:space="0" w:color="auto" w:frame="1"/>
        </w:rPr>
        <w:t>до тендерної документації</w:t>
      </w:r>
    </w:p>
    <w:p w14:paraId="04F6FA9B" w14:textId="77777777" w:rsidR="003618CE" w:rsidRPr="003E6242" w:rsidRDefault="003618CE" w:rsidP="003618CE">
      <w:pPr>
        <w:ind w:left="5670"/>
        <w:jc w:val="right"/>
        <w:rPr>
          <w:rFonts w:ascii="Times New Roman" w:hAnsi="Times New Roman" w:cs="Times New Roman"/>
          <w:i/>
          <w:sz w:val="24"/>
          <w:szCs w:val="24"/>
          <w:bdr w:val="none" w:sz="0" w:space="0" w:color="auto" w:frame="1"/>
        </w:rPr>
      </w:pPr>
    </w:p>
    <w:p w14:paraId="11F8C2B6" w14:textId="77777777" w:rsidR="003618CE" w:rsidRPr="003E6242" w:rsidRDefault="003618CE" w:rsidP="003618CE">
      <w:pPr>
        <w:ind w:right="-142"/>
        <w:jc w:val="center"/>
        <w:rPr>
          <w:rFonts w:ascii="Times New Roman" w:hAnsi="Times New Roman" w:cs="Times New Roman"/>
          <w:b/>
          <w:color w:val="000000"/>
          <w:sz w:val="24"/>
          <w:szCs w:val="24"/>
        </w:rPr>
      </w:pPr>
      <w:r w:rsidRPr="003E6242">
        <w:rPr>
          <w:rFonts w:ascii="Times New Roman" w:hAnsi="Times New Roman" w:cs="Times New Roman"/>
          <w:b/>
          <w:sz w:val="24"/>
          <w:szCs w:val="24"/>
        </w:rPr>
        <w:t xml:space="preserve">1. </w:t>
      </w:r>
      <w:r w:rsidRPr="003E6242">
        <w:rPr>
          <w:rFonts w:ascii="Times New Roman" w:hAnsi="Times New Roman" w:cs="Times New Roman"/>
          <w:b/>
          <w:color w:val="000000"/>
          <w:sz w:val="24"/>
          <w:szCs w:val="24"/>
        </w:rPr>
        <w:t xml:space="preserve">Підтвердження УЧАСНИКА щодо </w:t>
      </w:r>
      <w:r w:rsidRPr="003E6242">
        <w:rPr>
          <w:rFonts w:ascii="Times New Roman" w:hAnsi="Times New Roman" w:cs="Times New Roman"/>
          <w:b/>
          <w:bCs/>
          <w:sz w:val="24"/>
          <w:szCs w:val="24"/>
        </w:rPr>
        <w:t>відсутності підстав, зазначених у пункті 47 Особливостей</w:t>
      </w:r>
      <w:r w:rsidRPr="003E6242">
        <w:rPr>
          <w:rFonts w:ascii="Times New Roman" w:hAnsi="Times New Roman" w:cs="Times New Roman"/>
          <w:b/>
          <w:color w:val="000000"/>
          <w:sz w:val="24"/>
          <w:szCs w:val="24"/>
        </w:rPr>
        <w:t>:</w:t>
      </w:r>
    </w:p>
    <w:p w14:paraId="0F526EA7" w14:textId="77777777" w:rsidR="003618CE" w:rsidRPr="003E6242" w:rsidRDefault="003618CE" w:rsidP="003618CE">
      <w:pPr>
        <w:ind w:firstLine="284"/>
        <w:jc w:val="both"/>
        <w:rPr>
          <w:rFonts w:ascii="Times New Roman" w:hAnsi="Times New Roman" w:cs="Times New Roman"/>
          <w:sz w:val="24"/>
          <w:szCs w:val="24"/>
        </w:rPr>
      </w:pPr>
      <w:r w:rsidRPr="003E6242">
        <w:rPr>
          <w:rFonts w:ascii="Times New Roman" w:hAnsi="Times New Roman" w:cs="Times New Roman"/>
          <w:sz w:val="24"/>
          <w:szCs w:val="24"/>
        </w:rPr>
        <w:t xml:space="preserve">Учасник процедури закупівлі підтверджує відсутність підстав, зазначених в пункті 47 Особливостей (крім підпунктів 1 і 7, </w:t>
      </w:r>
      <w:hyperlink r:id="rId12" w:anchor="n411" w:history="1">
        <w:r w:rsidRPr="003E6242">
          <w:rPr>
            <w:rStyle w:val="Hyperlink"/>
            <w:rFonts w:ascii="Times New Roman" w:hAnsi="Times New Roman" w:cs="Times New Roman"/>
            <w:sz w:val="24"/>
            <w:szCs w:val="24"/>
          </w:rPr>
          <w:t>абзацу чотирнадцятого</w:t>
        </w:r>
      </w:hyperlink>
      <w:r w:rsidRPr="003E6242">
        <w:rPr>
          <w:rFonts w:ascii="Times New Roman" w:hAnsi="Times New Roman" w:cs="Times New Roman"/>
          <w:sz w:val="24"/>
          <w:szCs w:val="24"/>
        </w:rPr>
        <w:t xml:space="preserve">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86BA86D" w14:textId="77777777" w:rsidR="003618CE" w:rsidRPr="003E6242" w:rsidRDefault="003618CE" w:rsidP="003618CE">
      <w:pPr>
        <w:ind w:firstLine="284"/>
        <w:jc w:val="both"/>
        <w:rPr>
          <w:rFonts w:ascii="Times New Roman" w:hAnsi="Times New Roman" w:cs="Times New Roman"/>
          <w:sz w:val="24"/>
          <w:szCs w:val="24"/>
        </w:rPr>
      </w:pPr>
      <w:bookmarkStart w:id="10" w:name="n414"/>
      <w:bookmarkEnd w:id="10"/>
      <w:r w:rsidRPr="003E6242">
        <w:rPr>
          <w:rFonts w:ascii="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пункті 47 Особливостей (крім </w:t>
      </w:r>
      <w:hyperlink r:id="rId13" w:anchor="n411" w:history="1">
        <w:r w:rsidRPr="003E6242">
          <w:rPr>
            <w:rStyle w:val="Hyperlink"/>
            <w:rFonts w:ascii="Times New Roman" w:hAnsi="Times New Roman" w:cs="Times New Roman"/>
            <w:sz w:val="24"/>
            <w:szCs w:val="24"/>
          </w:rPr>
          <w:t>абзацу чотирнадцятого</w:t>
        </w:r>
      </w:hyperlink>
      <w:r w:rsidRPr="003E6242">
        <w:rPr>
          <w:rFonts w:ascii="Times New Roman" w:hAnsi="Times New Roman" w:cs="Times New Roman"/>
          <w:sz w:val="24"/>
          <w:szCs w:val="24"/>
        </w:rPr>
        <w:t xml:space="preserve"> цього пункту), крім самостійного декларування відсутності таких підстав учасником процедури закупівлі відповідно до </w:t>
      </w:r>
      <w:hyperlink r:id="rId14" w:anchor="n413" w:history="1">
        <w:r w:rsidRPr="003E6242">
          <w:rPr>
            <w:rStyle w:val="Hyperlink"/>
            <w:rFonts w:ascii="Times New Roman" w:hAnsi="Times New Roman" w:cs="Times New Roman"/>
            <w:sz w:val="24"/>
            <w:szCs w:val="24"/>
          </w:rPr>
          <w:t>абзацу шістнадцятого</w:t>
        </w:r>
      </w:hyperlink>
      <w:r w:rsidRPr="003E6242">
        <w:rPr>
          <w:rFonts w:ascii="Times New Roman" w:hAnsi="Times New Roman" w:cs="Times New Roman"/>
          <w:sz w:val="24"/>
          <w:szCs w:val="24"/>
        </w:rPr>
        <w:t xml:space="preserve"> пункту 47 Особливостей.</w:t>
      </w:r>
    </w:p>
    <w:p w14:paraId="05293A70" w14:textId="77777777" w:rsidR="003618CE" w:rsidRPr="003E6242" w:rsidRDefault="003618CE" w:rsidP="003618CE">
      <w:pPr>
        <w:ind w:firstLine="284"/>
        <w:jc w:val="both"/>
        <w:rPr>
          <w:rFonts w:ascii="Times New Roman" w:hAnsi="Times New Roman" w:cs="Times New Roman"/>
          <w:sz w:val="24"/>
          <w:szCs w:val="24"/>
        </w:rPr>
      </w:pPr>
      <w:bookmarkStart w:id="11" w:name="n415"/>
      <w:bookmarkEnd w:id="11"/>
      <w:r w:rsidRPr="003E6242">
        <w:rPr>
          <w:rFonts w:ascii="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5" w:anchor="n1257" w:tgtFrame="_blank" w:history="1">
        <w:r w:rsidRPr="003E6242">
          <w:rPr>
            <w:rStyle w:val="Hyperlink"/>
            <w:rFonts w:ascii="Times New Roman" w:hAnsi="Times New Roman" w:cs="Times New Roman"/>
            <w:sz w:val="24"/>
            <w:szCs w:val="24"/>
          </w:rPr>
          <w:t>частини третьої</w:t>
        </w:r>
      </w:hyperlink>
      <w:r w:rsidRPr="003E6242">
        <w:rPr>
          <w:rFonts w:ascii="Times New Roman" w:hAnsi="Times New Roman" w:cs="Times New Roman"/>
          <w:sz w:val="24"/>
          <w:szCs w:val="24"/>
        </w:rPr>
        <w:t xml:space="preserve">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19B39030" w14:textId="77777777" w:rsidR="003618CE" w:rsidRPr="003E6242" w:rsidRDefault="003618CE" w:rsidP="003618CE">
      <w:pPr>
        <w:ind w:firstLine="284"/>
        <w:jc w:val="both"/>
        <w:rPr>
          <w:rFonts w:ascii="Times New Roman" w:hAnsi="Times New Roman" w:cs="Times New Roman"/>
          <w:sz w:val="24"/>
          <w:szCs w:val="24"/>
          <w:bdr w:val="none" w:sz="0" w:space="0" w:color="auto" w:frame="1"/>
        </w:rPr>
      </w:pPr>
      <w:r w:rsidRPr="003E6242">
        <w:rPr>
          <w:rFonts w:ascii="Times New Roman" w:hAnsi="Times New Roman" w:cs="Times New Roman"/>
          <w:sz w:val="24"/>
          <w:szCs w:val="24"/>
        </w:rPr>
        <w:t xml:space="preserve">У складі тендерної пропозиції учасник надає </w:t>
      </w:r>
      <w:r w:rsidRPr="003E6242">
        <w:rPr>
          <w:rFonts w:ascii="Times New Roman" w:hAnsi="Times New Roman" w:cs="Times New Roman"/>
          <w:bCs/>
          <w:sz w:val="24"/>
          <w:szCs w:val="24"/>
        </w:rPr>
        <w:t>довідку, складену у довільній формі, що підтверджує відсутність підстави</w:t>
      </w:r>
      <w:r w:rsidRPr="003E6242">
        <w:rPr>
          <w:rFonts w:ascii="Times New Roman" w:hAnsi="Times New Roman" w:cs="Times New Roman"/>
          <w:sz w:val="24"/>
          <w:szCs w:val="24"/>
        </w:rPr>
        <w:t>, передбаченої абзацом чотирнадцятим пункту 47 Особливостей</w:t>
      </w:r>
      <w:r w:rsidRPr="003E6242">
        <w:rPr>
          <w:rFonts w:ascii="Times New Roman" w:hAnsi="Times New Roman" w:cs="Times New Roman"/>
          <w:bCs/>
          <w:sz w:val="24"/>
          <w:szCs w:val="24"/>
        </w:rPr>
        <w:t xml:space="preserve">, або інформацію у довільній формі, що підтверджує вжиття заходів для доведення надійності учасника, згідно абзацу </w:t>
      </w:r>
      <w:r w:rsidRPr="003E6242">
        <w:rPr>
          <w:rFonts w:ascii="Times New Roman" w:hAnsi="Times New Roman" w:cs="Times New Roman"/>
          <w:sz w:val="24"/>
          <w:szCs w:val="24"/>
        </w:rPr>
        <w:t>чотирнадцятого пункту 47 Особливостей</w:t>
      </w:r>
      <w:r w:rsidRPr="003E6242">
        <w:rPr>
          <w:rFonts w:ascii="Times New Roman" w:hAnsi="Times New Roman" w:cs="Times New Roman"/>
          <w:sz w:val="24"/>
          <w:szCs w:val="24"/>
          <w:bdr w:val="none" w:sz="0" w:space="0" w:color="auto" w:frame="1"/>
        </w:rPr>
        <w:t>.</w:t>
      </w:r>
    </w:p>
    <w:p w14:paraId="18AF4F71" w14:textId="77777777" w:rsidR="003618CE" w:rsidRPr="003E6242" w:rsidRDefault="003618CE" w:rsidP="003618CE">
      <w:pPr>
        <w:ind w:firstLine="284"/>
        <w:jc w:val="both"/>
        <w:rPr>
          <w:rFonts w:ascii="Times New Roman" w:hAnsi="Times New Roman" w:cs="Times New Roman"/>
          <w:sz w:val="24"/>
          <w:szCs w:val="24"/>
        </w:rPr>
      </w:pPr>
      <w:r w:rsidRPr="003E6242">
        <w:rPr>
          <w:rFonts w:ascii="Times New Roman" w:hAnsi="Times New Roman" w:cs="Times New Roman"/>
          <w:sz w:val="24"/>
          <w:szCs w:val="24"/>
          <w:shd w:val="clear" w:color="auto" w:fill="FFFFFF"/>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16" w:anchor="n616" w:history="1">
        <w:r w:rsidRPr="003E6242">
          <w:rPr>
            <w:rStyle w:val="Hyperlink"/>
            <w:rFonts w:ascii="Times New Roman" w:hAnsi="Times New Roman" w:cs="Times New Roman"/>
            <w:sz w:val="24"/>
            <w:szCs w:val="24"/>
            <w:shd w:val="clear" w:color="auto" w:fill="FFFFFF"/>
          </w:rPr>
          <w:t>підпунктами 1</w:t>
        </w:r>
      </w:hyperlink>
      <w:r w:rsidRPr="003E6242">
        <w:rPr>
          <w:rFonts w:ascii="Times New Roman" w:hAnsi="Times New Roman" w:cs="Times New Roman"/>
          <w:sz w:val="24"/>
          <w:szCs w:val="24"/>
          <w:shd w:val="clear" w:color="auto" w:fill="FFFFFF"/>
        </w:rPr>
        <w:t xml:space="preserve"> і </w:t>
      </w:r>
      <w:hyperlink r:id="rId17" w:anchor="n622" w:history="1">
        <w:r w:rsidRPr="003E6242">
          <w:rPr>
            <w:rStyle w:val="Hyperlink"/>
            <w:rFonts w:ascii="Times New Roman" w:hAnsi="Times New Roman" w:cs="Times New Roman"/>
            <w:sz w:val="24"/>
            <w:szCs w:val="24"/>
            <w:shd w:val="clear" w:color="auto" w:fill="FFFFFF"/>
          </w:rPr>
          <w:t>7</w:t>
        </w:r>
      </w:hyperlink>
      <w:r w:rsidRPr="003E6242">
        <w:rPr>
          <w:rFonts w:ascii="Times New Roman" w:hAnsi="Times New Roman" w:cs="Times New Roman"/>
          <w:sz w:val="24"/>
          <w:szCs w:val="24"/>
          <w:shd w:val="clear" w:color="auto" w:fill="FFFFFF"/>
        </w:rPr>
        <w:t xml:space="preserve"> пункту 47 Особливостей.</w:t>
      </w:r>
    </w:p>
    <w:p w14:paraId="188758E7" w14:textId="77777777" w:rsidR="003618CE" w:rsidRPr="003E6242" w:rsidRDefault="003618CE" w:rsidP="003618CE">
      <w:pPr>
        <w:ind w:firstLine="284"/>
        <w:jc w:val="both"/>
        <w:rPr>
          <w:rFonts w:ascii="Times New Roman" w:hAnsi="Times New Roman" w:cs="Times New Roman"/>
          <w:sz w:val="24"/>
          <w:szCs w:val="24"/>
        </w:rPr>
      </w:pPr>
    </w:p>
    <w:p w14:paraId="1B6A47E6" w14:textId="77777777" w:rsidR="003618CE" w:rsidRPr="003E6242" w:rsidRDefault="003618CE" w:rsidP="003618CE">
      <w:pPr>
        <w:ind w:right="-142"/>
        <w:jc w:val="center"/>
        <w:rPr>
          <w:rFonts w:ascii="Times New Roman" w:hAnsi="Times New Roman" w:cs="Times New Roman"/>
          <w:b/>
          <w:bCs/>
          <w:sz w:val="24"/>
          <w:szCs w:val="24"/>
        </w:rPr>
      </w:pPr>
      <w:r w:rsidRPr="003E6242">
        <w:rPr>
          <w:rFonts w:ascii="Times New Roman" w:hAnsi="Times New Roman" w:cs="Times New Roman"/>
          <w:b/>
          <w:bCs/>
          <w:sz w:val="24"/>
          <w:szCs w:val="24"/>
        </w:rPr>
        <w:t>2. Документи, які повинен надати ПЕРЕМОЖЕЦЬ процедури закупівлі</w:t>
      </w:r>
    </w:p>
    <w:p w14:paraId="5754FBF3" w14:textId="77777777" w:rsidR="003618CE" w:rsidRPr="003E6242" w:rsidRDefault="003618CE" w:rsidP="003618CE">
      <w:pPr>
        <w:ind w:right="-142"/>
        <w:jc w:val="center"/>
        <w:rPr>
          <w:rFonts w:ascii="Times New Roman" w:hAnsi="Times New Roman" w:cs="Times New Roman"/>
          <w:b/>
          <w:bCs/>
          <w:sz w:val="24"/>
          <w:szCs w:val="24"/>
        </w:rPr>
      </w:pPr>
      <w:r w:rsidRPr="003E6242">
        <w:rPr>
          <w:rFonts w:ascii="Times New Roman" w:hAnsi="Times New Roman" w:cs="Times New Roman"/>
          <w:b/>
          <w:bCs/>
          <w:sz w:val="24"/>
          <w:szCs w:val="24"/>
        </w:rPr>
        <w:t>для підтвердження відсутності підстав,  зазначених у підпунктах 3, 5, 6 і 12 та в абзаці чотирнадцятому пункту 47 Особливостей</w:t>
      </w:r>
    </w:p>
    <w:p w14:paraId="7252785C" w14:textId="77777777" w:rsidR="003618CE" w:rsidRPr="003E6242" w:rsidRDefault="003618CE" w:rsidP="003618CE">
      <w:pPr>
        <w:ind w:firstLine="284"/>
        <w:jc w:val="both"/>
        <w:rPr>
          <w:rFonts w:ascii="Times New Roman" w:hAnsi="Times New Roman" w:cs="Times New Roman"/>
          <w:sz w:val="24"/>
          <w:szCs w:val="24"/>
        </w:rPr>
      </w:pPr>
    </w:p>
    <w:p w14:paraId="60E04E84" w14:textId="77777777" w:rsidR="003618CE" w:rsidRPr="003E6242" w:rsidRDefault="003618CE" w:rsidP="003618CE">
      <w:pPr>
        <w:ind w:firstLine="284"/>
        <w:jc w:val="both"/>
        <w:rPr>
          <w:rFonts w:ascii="Times New Roman" w:hAnsi="Times New Roman" w:cs="Times New Roman"/>
          <w:bCs/>
          <w:sz w:val="24"/>
          <w:szCs w:val="24"/>
        </w:rPr>
      </w:pPr>
      <w:r w:rsidRPr="003E6242">
        <w:rPr>
          <w:rFonts w:ascii="Times New Roman" w:hAnsi="Times New Roman" w:cs="Times New Roman"/>
          <w:bCs/>
          <w:sz w:val="24"/>
          <w:szCs w:val="24"/>
        </w:rPr>
        <w:t xml:space="preserve">Переможець процедури закупівлі у строк, що не перевищує </w:t>
      </w:r>
      <w:r w:rsidRPr="003E6242">
        <w:rPr>
          <w:rFonts w:ascii="Times New Roman" w:hAnsi="Times New Roman" w:cs="Times New Roman"/>
          <w:b/>
          <w:sz w:val="24"/>
          <w:szCs w:val="24"/>
        </w:rPr>
        <w:t>чотири дні</w:t>
      </w:r>
      <w:r w:rsidRPr="003E6242">
        <w:rPr>
          <w:rFonts w:ascii="Times New Roman" w:hAnsi="Times New Roman" w:cs="Times New Roman"/>
          <w:bCs/>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а саме:</w:t>
      </w:r>
    </w:p>
    <w:p w14:paraId="183109C7" w14:textId="77777777" w:rsidR="003618CE" w:rsidRPr="003E6242" w:rsidRDefault="003618CE" w:rsidP="003618CE">
      <w:pPr>
        <w:ind w:firstLine="284"/>
        <w:jc w:val="both"/>
        <w:rPr>
          <w:rFonts w:ascii="Times New Roman" w:hAnsi="Times New Roman" w:cs="Times New Roman"/>
          <w:bCs/>
          <w:sz w:val="24"/>
          <w:szCs w:val="24"/>
        </w:rPr>
      </w:pPr>
      <w:r w:rsidRPr="003E6242">
        <w:rPr>
          <w:rFonts w:ascii="Times New Roman" w:hAnsi="Times New Roman" w:cs="Times New Roman"/>
          <w:bCs/>
          <w:sz w:val="24"/>
          <w:szCs w:val="24"/>
        </w:rPr>
        <w:t xml:space="preserve">1. </w:t>
      </w:r>
      <w:r w:rsidRPr="003E6242">
        <w:rPr>
          <w:rFonts w:ascii="Times New Roman" w:hAnsi="Times New Roman" w:cs="Times New Roman"/>
          <w:bCs/>
          <w:color w:val="000000"/>
          <w:sz w:val="24"/>
          <w:szCs w:val="24"/>
        </w:rPr>
        <w:t xml:space="preserve">Інформаційну довідку з Єдиного державного реєстру осіб, які вчинили корупційні або пов’язані з корупцією правопорушення, </w:t>
      </w:r>
      <w:r w:rsidRPr="003E6242">
        <w:rPr>
          <w:rFonts w:ascii="Times New Roman" w:hAnsi="Times New Roman" w:cs="Times New Roman"/>
          <w:bCs/>
          <w:sz w:val="24"/>
          <w:szCs w:val="24"/>
        </w:rPr>
        <w:t xml:space="preserve">видану не раніше ніж за 30  календарних днів до дати оприлюднення повідомлення про намір укласти договір про закупівлю в електронній </w:t>
      </w:r>
      <w:r w:rsidRPr="003E6242">
        <w:rPr>
          <w:rFonts w:ascii="Times New Roman" w:hAnsi="Times New Roman" w:cs="Times New Roman"/>
          <w:bCs/>
          <w:sz w:val="24"/>
          <w:szCs w:val="24"/>
        </w:rPr>
        <w:lastRenderedPageBreak/>
        <w:t>системі закупівель,</w:t>
      </w:r>
      <w:r w:rsidRPr="003E6242">
        <w:rPr>
          <w:rFonts w:ascii="Times New Roman" w:hAnsi="Times New Roman" w:cs="Times New Roman"/>
          <w:bCs/>
          <w:color w:val="000000"/>
          <w:sz w:val="24"/>
          <w:szCs w:val="24"/>
        </w:rPr>
        <w:t xml:space="preserve"> згідно з якою не буде знайдено інформації про </w:t>
      </w:r>
      <w:r w:rsidRPr="003E6242">
        <w:rPr>
          <w:rFonts w:ascii="Times New Roman" w:hAnsi="Times New Roman" w:cs="Times New Roman"/>
          <w:sz w:val="24"/>
          <w:szCs w:val="24"/>
          <w:shd w:val="clear" w:color="auto" w:fill="FFFFFF"/>
        </w:rPr>
        <w:t>корупційні правопорушення або правопорушення, пов’язані з корупцією,</w:t>
      </w:r>
      <w:r w:rsidRPr="003E6242">
        <w:rPr>
          <w:rFonts w:ascii="Times New Roman" w:hAnsi="Times New Roman" w:cs="Times New Roman"/>
          <w:bCs/>
          <w:sz w:val="24"/>
          <w:szCs w:val="24"/>
        </w:rPr>
        <w:t xml:space="preserve"> </w:t>
      </w:r>
      <w:r w:rsidRPr="003E6242">
        <w:rPr>
          <w:rFonts w:ascii="Times New Roman" w:hAnsi="Times New Roman" w:cs="Times New Roman"/>
          <w:sz w:val="24"/>
          <w:szCs w:val="24"/>
        </w:rPr>
        <w:t>керівника учасника процедури закупівлі, або фізичної особи, яка є учасником процедури закупівлі.</w:t>
      </w:r>
      <w:r w:rsidRPr="003E6242">
        <w:rPr>
          <w:rFonts w:ascii="Times New Roman" w:hAnsi="Times New Roman" w:cs="Times New Roman"/>
          <w:bCs/>
          <w:color w:val="000000"/>
          <w:sz w:val="24"/>
          <w:szCs w:val="24"/>
        </w:rPr>
        <w:t xml:space="preserve"> Довідка надається в період відсутності функціональної можливості перевірки інформації на </w:t>
      </w:r>
      <w:proofErr w:type="spellStart"/>
      <w:r w:rsidRPr="003E6242">
        <w:rPr>
          <w:rFonts w:ascii="Times New Roman" w:hAnsi="Times New Roman" w:cs="Times New Roman"/>
          <w:bCs/>
          <w:color w:val="000000"/>
          <w:sz w:val="24"/>
          <w:szCs w:val="24"/>
        </w:rPr>
        <w:t>вебресурсі</w:t>
      </w:r>
      <w:proofErr w:type="spellEnd"/>
      <w:r w:rsidRPr="003E6242">
        <w:rPr>
          <w:rFonts w:ascii="Times New Roman" w:hAnsi="Times New Roman" w:cs="Times New Roman"/>
          <w:bCs/>
          <w:color w:val="000000"/>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 </w:t>
      </w:r>
      <w:r w:rsidRPr="003E6242">
        <w:rPr>
          <w:rFonts w:ascii="Times New Roman" w:hAnsi="Times New Roman" w:cs="Times New Roman"/>
          <w:bCs/>
          <w:i/>
          <w:iCs/>
          <w:sz w:val="24"/>
          <w:szCs w:val="24"/>
        </w:rPr>
        <w:t>Зазначена довідка надається щодо осіб (особи), визначених згідно підпункту 3 пункту 47 Особливостей</w:t>
      </w:r>
      <w:r w:rsidRPr="003E6242">
        <w:rPr>
          <w:rFonts w:ascii="Times New Roman" w:hAnsi="Times New Roman" w:cs="Times New Roman"/>
          <w:bCs/>
          <w:sz w:val="24"/>
          <w:szCs w:val="24"/>
        </w:rPr>
        <w:t>;</w:t>
      </w:r>
    </w:p>
    <w:p w14:paraId="2C50D962" w14:textId="77777777" w:rsidR="003618CE" w:rsidRPr="003E6242" w:rsidRDefault="003618CE" w:rsidP="003618CE">
      <w:pPr>
        <w:ind w:firstLine="284"/>
        <w:jc w:val="both"/>
        <w:rPr>
          <w:rFonts w:ascii="Times New Roman" w:hAnsi="Times New Roman" w:cs="Times New Roman"/>
          <w:bCs/>
          <w:i/>
          <w:iCs/>
          <w:sz w:val="24"/>
          <w:szCs w:val="24"/>
        </w:rPr>
      </w:pPr>
      <w:r w:rsidRPr="003E6242">
        <w:rPr>
          <w:rFonts w:ascii="Times New Roman" w:hAnsi="Times New Roman" w:cs="Times New Roman"/>
          <w:bCs/>
          <w:sz w:val="24"/>
          <w:szCs w:val="24"/>
        </w:rPr>
        <w:t xml:space="preserve">2. </w:t>
      </w:r>
      <w:r w:rsidRPr="003E6242">
        <w:rPr>
          <w:rFonts w:ascii="Times New Roman" w:hAnsi="Times New Roman" w:cs="Times New Roman"/>
          <w:bCs/>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w:t>
      </w:r>
      <w:r w:rsidRPr="003E6242">
        <w:rPr>
          <w:rFonts w:ascii="Times New Roman" w:hAnsi="Times New Roman" w:cs="Times New Roman"/>
          <w:bCs/>
          <w:sz w:val="24"/>
          <w:szCs w:val="24"/>
        </w:rPr>
        <w:t>не раніше ніж за 30 календарних днів до дати оприлюднення повідомлення про намір укласти договір про закупівлю в електронній системі закупівель</w:t>
      </w:r>
      <w:r w:rsidRPr="003E6242">
        <w:rPr>
          <w:rFonts w:ascii="Times New Roman" w:hAnsi="Times New Roman" w:cs="Times New Roman"/>
          <w:bCs/>
          <w:color w:val="000000"/>
          <w:sz w:val="24"/>
          <w:szCs w:val="24"/>
        </w:rPr>
        <w:t>, що містить інформацію про відсутність судимості або обмежень, передбачених кримінальним процесуальним законодавством Україн</w:t>
      </w:r>
      <w:r w:rsidRPr="003E6242">
        <w:rPr>
          <w:rFonts w:ascii="Times New Roman" w:hAnsi="Times New Roman" w:cs="Times New Roman"/>
          <w:bCs/>
          <w:sz w:val="24"/>
          <w:szCs w:val="24"/>
        </w:rPr>
        <w:t>и щодо фізичної особи, яка є учасником процедури закупівлі, або керівника учасника процедури закупівлі</w:t>
      </w:r>
      <w:r w:rsidRPr="003E6242">
        <w:rPr>
          <w:rFonts w:ascii="Times New Roman" w:hAnsi="Times New Roman" w:cs="Times New Roman"/>
          <w:sz w:val="24"/>
          <w:szCs w:val="24"/>
        </w:rPr>
        <w:t>.</w:t>
      </w:r>
      <w:r w:rsidRPr="003E6242">
        <w:rPr>
          <w:rFonts w:ascii="Times New Roman" w:hAnsi="Times New Roman" w:cs="Times New Roman"/>
          <w:bCs/>
          <w:sz w:val="24"/>
          <w:szCs w:val="24"/>
        </w:rPr>
        <w:t xml:space="preserve"> </w:t>
      </w:r>
      <w:r w:rsidRPr="003E6242">
        <w:rPr>
          <w:rFonts w:ascii="Times New Roman" w:hAnsi="Times New Roman" w:cs="Times New Roman"/>
          <w:bCs/>
          <w:i/>
          <w:iCs/>
          <w:sz w:val="24"/>
          <w:szCs w:val="24"/>
        </w:rPr>
        <w:t>Зазначена довідка надається щодо осіб (особи), визначених згідно підпунктів 5, 6, 12 пункту 47 Особливостей;</w:t>
      </w:r>
    </w:p>
    <w:p w14:paraId="34B04005" w14:textId="77777777" w:rsidR="003618CE" w:rsidRPr="003E6242" w:rsidRDefault="003618CE" w:rsidP="003618CE">
      <w:pPr>
        <w:pStyle w:val="rvps2"/>
        <w:shd w:val="clear" w:color="auto" w:fill="FFFFFF"/>
        <w:spacing w:before="0" w:beforeAutospacing="0" w:after="0" w:afterAutospacing="0"/>
        <w:ind w:firstLine="284"/>
        <w:jc w:val="both"/>
        <w:textAlignment w:val="baseline"/>
        <w:rPr>
          <w:bdr w:val="none" w:sz="0" w:space="0" w:color="auto" w:frame="1"/>
        </w:rPr>
      </w:pPr>
      <w:r w:rsidRPr="003E6242">
        <w:rPr>
          <w:bCs/>
        </w:rPr>
        <w:t xml:space="preserve">3. Довідку, складену учасником у довільній формі, що підтверджує відсутність підстави, передбаченої </w:t>
      </w:r>
      <w:r w:rsidRPr="003E6242">
        <w:t>абзацом чотирнадцятим пункту 47 Особливостей</w:t>
      </w:r>
      <w:r w:rsidRPr="003E6242">
        <w:rPr>
          <w:bCs/>
        </w:rPr>
        <w:t xml:space="preserve">, або інформацію у довільній формі, що підтверджує вжиття заходів для доведення надійності учасника, згідно абзацу </w:t>
      </w:r>
      <w:r w:rsidRPr="003E6242">
        <w:t>чотирнадцятого пункту 47 Особливостей</w:t>
      </w:r>
      <w:r w:rsidRPr="003E6242">
        <w:rPr>
          <w:bdr w:val="none" w:sz="0" w:space="0" w:color="auto" w:frame="1"/>
        </w:rPr>
        <w:t>.</w:t>
      </w:r>
    </w:p>
    <w:p w14:paraId="6894DB3A" w14:textId="77777777" w:rsidR="003618CE" w:rsidRPr="003E6242" w:rsidRDefault="003618CE" w:rsidP="003618CE">
      <w:pPr>
        <w:ind w:firstLine="284"/>
        <w:rPr>
          <w:rFonts w:ascii="Times New Roman" w:hAnsi="Times New Roman" w:cs="Times New Roman"/>
          <w:sz w:val="24"/>
          <w:szCs w:val="24"/>
        </w:rPr>
      </w:pPr>
    </w:p>
    <w:p w14:paraId="31AB30FD" w14:textId="77777777" w:rsidR="00525733" w:rsidRPr="003E6242" w:rsidRDefault="003618CE" w:rsidP="003618CE">
      <w:pPr>
        <w:spacing w:after="0"/>
        <w:ind w:firstLine="284"/>
        <w:rPr>
          <w:rFonts w:ascii="Times New Roman" w:hAnsi="Times New Roman" w:cs="Times New Roman"/>
          <w:sz w:val="24"/>
          <w:szCs w:val="24"/>
        </w:rPr>
      </w:pPr>
      <w:r w:rsidRPr="003E6242">
        <w:rPr>
          <w:rFonts w:ascii="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w:t>
      </w:r>
      <w:hyperlink r:id="rId18" w:tgtFrame="_blank" w:history="1">
        <w:r w:rsidRPr="003E6242">
          <w:rPr>
            <w:rStyle w:val="Hyperlink"/>
            <w:rFonts w:ascii="Times New Roman" w:hAnsi="Times New Roman" w:cs="Times New Roman"/>
            <w:sz w:val="24"/>
            <w:szCs w:val="24"/>
          </w:rPr>
          <w:t>Законом України</w:t>
        </w:r>
      </w:hyperlink>
      <w:r w:rsidRPr="003E6242">
        <w:rPr>
          <w:rFonts w:ascii="Times New Roman" w:hAnsi="Times New Roman" w:cs="Times New Roman"/>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F83297D" w14:textId="77777777" w:rsidR="00525733" w:rsidRPr="003E6242" w:rsidRDefault="00525733" w:rsidP="001F3C89">
      <w:pPr>
        <w:spacing w:after="0"/>
        <w:ind w:firstLine="284"/>
        <w:jc w:val="both"/>
      </w:pPr>
    </w:p>
    <w:p w14:paraId="35DB5024" w14:textId="77777777" w:rsidR="00525733" w:rsidRPr="003E6242" w:rsidRDefault="00525733" w:rsidP="00525733">
      <w:pPr>
        <w:pStyle w:val="NoSpacing"/>
        <w:rPr>
          <w:i/>
          <w:szCs w:val="22"/>
          <w:lang w:val="uk-UA"/>
        </w:rPr>
      </w:pPr>
    </w:p>
    <w:p w14:paraId="399E439B" w14:textId="77777777" w:rsidR="00525733" w:rsidRPr="00442BB5" w:rsidRDefault="00525733" w:rsidP="001F3C89">
      <w:pPr>
        <w:widowControl w:val="0"/>
        <w:spacing w:after="0" w:line="240" w:lineRule="auto"/>
        <w:jc w:val="both"/>
        <w:rPr>
          <w:rFonts w:ascii="Times New Roman" w:eastAsia="Times New Roman" w:hAnsi="Times New Roman" w:cs="Times New Roman"/>
          <w:sz w:val="24"/>
          <w:szCs w:val="24"/>
          <w:highlight w:val="green"/>
        </w:rPr>
      </w:pPr>
    </w:p>
    <w:sectPr w:rsidR="00525733" w:rsidRPr="00442BB5" w:rsidSect="008C4551">
      <w:headerReference w:type="default" r:id="rId19"/>
      <w:footerReference w:type="default" r:id="rId20"/>
      <w:head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49136" w14:textId="77777777" w:rsidR="00D30E68" w:rsidRDefault="00D30E68" w:rsidP="008C4551">
      <w:pPr>
        <w:spacing w:after="0" w:line="240" w:lineRule="auto"/>
      </w:pPr>
      <w:r>
        <w:separator/>
      </w:r>
    </w:p>
  </w:endnote>
  <w:endnote w:type="continuationSeparator" w:id="0">
    <w:p w14:paraId="090BC674" w14:textId="77777777" w:rsidR="00D30E68" w:rsidRDefault="00D30E68" w:rsidP="008C4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D47B0" w14:textId="77777777" w:rsidR="0004558F" w:rsidRDefault="0004558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C2A69">
      <w:rPr>
        <w:rFonts w:ascii="Times New Roman" w:eastAsia="Times New Roman" w:hAnsi="Times New Roman" w:cs="Times New Roman"/>
        <w:noProof/>
        <w:sz w:val="24"/>
        <w:szCs w:val="24"/>
      </w:rPr>
      <w:t>34</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75F8A" w14:textId="77777777" w:rsidR="00D30E68" w:rsidRDefault="00D30E68" w:rsidP="008C4551">
      <w:pPr>
        <w:spacing w:after="0" w:line="240" w:lineRule="auto"/>
      </w:pPr>
      <w:r>
        <w:separator/>
      </w:r>
    </w:p>
  </w:footnote>
  <w:footnote w:type="continuationSeparator" w:id="0">
    <w:p w14:paraId="016EE137" w14:textId="77777777" w:rsidR="00D30E68" w:rsidRDefault="00D30E68" w:rsidP="008C45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E4568" w14:textId="77777777" w:rsidR="0004558F" w:rsidRDefault="00000000">
    <w:pPr>
      <w:jc w:val="right"/>
    </w:pPr>
    <w:r>
      <w:fldChar w:fldCharType="begin"/>
    </w:r>
    <w:r>
      <w:instrText>PAGE</w:instrText>
    </w:r>
    <w:r>
      <w:fldChar w:fldCharType="separate"/>
    </w:r>
    <w:r w:rsidR="00FC2A69">
      <w:rPr>
        <w:noProof/>
      </w:rPr>
      <w:t>34</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60558" w14:textId="77777777" w:rsidR="0004558F" w:rsidRDefault="00000000">
    <w:pPr>
      <w:jc w:val="right"/>
    </w:pPr>
    <w:r>
      <w:fldChar w:fldCharType="begin"/>
    </w:r>
    <w:r>
      <w:instrText>PAGE</w:instrText>
    </w:r>
    <w:r>
      <w:fldChar w:fldCharType="separate"/>
    </w:r>
    <w:r w:rsidR="00FC2A69">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A552E"/>
    <w:multiLevelType w:val="multilevel"/>
    <w:tmpl w:val="F6F6BD8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2" w15:restartNumberingAfterBreak="0">
    <w:nsid w:val="53FA733C"/>
    <w:multiLevelType w:val="hybridMultilevel"/>
    <w:tmpl w:val="18724F68"/>
    <w:lvl w:ilvl="0" w:tplc="CCEE6902">
      <w:start w:val="1"/>
      <w:numFmt w:val="decimal"/>
      <w:lvlText w:val="%1."/>
      <w:lvlJc w:val="left"/>
      <w:pPr>
        <w:tabs>
          <w:tab w:val="num" w:pos="227"/>
        </w:tabs>
        <w:ind w:left="0" w:firstLine="227"/>
      </w:pPr>
      <w:rPr>
        <w:rFonts w:cs="Times New Roman"/>
      </w:rPr>
    </w:lvl>
    <w:lvl w:ilvl="1" w:tplc="CCA8C1BE">
      <w:numFmt w:val="none"/>
      <w:lvlText w:val=""/>
      <w:lvlJc w:val="left"/>
      <w:pPr>
        <w:tabs>
          <w:tab w:val="num" w:pos="360"/>
        </w:tabs>
        <w:ind w:left="0" w:firstLine="0"/>
      </w:pPr>
      <w:rPr>
        <w:rFonts w:cs="Times New Roman"/>
      </w:rPr>
    </w:lvl>
    <w:lvl w:ilvl="2" w:tplc="40ECFC0E">
      <w:numFmt w:val="none"/>
      <w:lvlText w:val=""/>
      <w:lvlJc w:val="left"/>
      <w:pPr>
        <w:tabs>
          <w:tab w:val="num" w:pos="360"/>
        </w:tabs>
        <w:ind w:left="0" w:firstLine="0"/>
      </w:pPr>
      <w:rPr>
        <w:rFonts w:cs="Times New Roman"/>
      </w:rPr>
    </w:lvl>
    <w:lvl w:ilvl="3" w:tplc="54407EA8">
      <w:numFmt w:val="none"/>
      <w:lvlText w:val=""/>
      <w:lvlJc w:val="left"/>
      <w:pPr>
        <w:tabs>
          <w:tab w:val="num" w:pos="360"/>
        </w:tabs>
        <w:ind w:left="0" w:firstLine="0"/>
      </w:pPr>
      <w:rPr>
        <w:rFonts w:cs="Times New Roman"/>
      </w:rPr>
    </w:lvl>
    <w:lvl w:ilvl="4" w:tplc="68144268">
      <w:numFmt w:val="none"/>
      <w:lvlText w:val=""/>
      <w:lvlJc w:val="left"/>
      <w:pPr>
        <w:tabs>
          <w:tab w:val="num" w:pos="360"/>
        </w:tabs>
        <w:ind w:left="0" w:firstLine="0"/>
      </w:pPr>
      <w:rPr>
        <w:rFonts w:cs="Times New Roman"/>
      </w:rPr>
    </w:lvl>
    <w:lvl w:ilvl="5" w:tplc="198A280E">
      <w:numFmt w:val="none"/>
      <w:lvlText w:val=""/>
      <w:lvlJc w:val="left"/>
      <w:pPr>
        <w:tabs>
          <w:tab w:val="num" w:pos="360"/>
        </w:tabs>
        <w:ind w:left="0" w:firstLine="0"/>
      </w:pPr>
      <w:rPr>
        <w:rFonts w:cs="Times New Roman"/>
      </w:rPr>
    </w:lvl>
    <w:lvl w:ilvl="6" w:tplc="0EF07A6E">
      <w:numFmt w:val="none"/>
      <w:lvlText w:val=""/>
      <w:lvlJc w:val="left"/>
      <w:pPr>
        <w:tabs>
          <w:tab w:val="num" w:pos="360"/>
        </w:tabs>
        <w:ind w:left="0" w:firstLine="0"/>
      </w:pPr>
      <w:rPr>
        <w:rFonts w:cs="Times New Roman"/>
      </w:rPr>
    </w:lvl>
    <w:lvl w:ilvl="7" w:tplc="2DDCB4DE">
      <w:numFmt w:val="none"/>
      <w:lvlText w:val=""/>
      <w:lvlJc w:val="left"/>
      <w:pPr>
        <w:tabs>
          <w:tab w:val="num" w:pos="360"/>
        </w:tabs>
        <w:ind w:left="0" w:firstLine="0"/>
      </w:pPr>
      <w:rPr>
        <w:rFonts w:cs="Times New Roman"/>
      </w:rPr>
    </w:lvl>
    <w:lvl w:ilvl="8" w:tplc="35902016">
      <w:numFmt w:val="none"/>
      <w:lvlText w:val=""/>
      <w:lvlJc w:val="left"/>
      <w:pPr>
        <w:tabs>
          <w:tab w:val="num" w:pos="360"/>
        </w:tabs>
        <w:ind w:left="0" w:firstLine="0"/>
      </w:pPr>
      <w:rPr>
        <w:rFonts w:cs="Times New Roman"/>
      </w:rPr>
    </w:lvl>
  </w:abstractNum>
  <w:abstractNum w:abstractNumId="3" w15:restartNumberingAfterBreak="0">
    <w:nsid w:val="6560734F"/>
    <w:multiLevelType w:val="multilevel"/>
    <w:tmpl w:val="242E63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72A0452"/>
    <w:multiLevelType w:val="multilevel"/>
    <w:tmpl w:val="C3AC4B4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62204981">
    <w:abstractNumId w:val="3"/>
  </w:num>
  <w:num w:numId="2" w16cid:durableId="378937532">
    <w:abstractNumId w:val="4"/>
  </w:num>
  <w:num w:numId="3" w16cid:durableId="1675649506">
    <w:abstractNumId w:val="0"/>
  </w:num>
  <w:num w:numId="4" w16cid:durableId="2125494396">
    <w:abstractNumId w:val="1"/>
  </w:num>
  <w:num w:numId="5" w16cid:durableId="1105614256">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C4551"/>
    <w:rsid w:val="0004558F"/>
    <w:rsid w:val="000A7945"/>
    <w:rsid w:val="000B2DEE"/>
    <w:rsid w:val="000E23B4"/>
    <w:rsid w:val="001034B0"/>
    <w:rsid w:val="00122036"/>
    <w:rsid w:val="0012501C"/>
    <w:rsid w:val="00140FBC"/>
    <w:rsid w:val="0014563A"/>
    <w:rsid w:val="001905C9"/>
    <w:rsid w:val="001A6F6B"/>
    <w:rsid w:val="001B6A69"/>
    <w:rsid w:val="001D1E0E"/>
    <w:rsid w:val="001D2065"/>
    <w:rsid w:val="001E4EDC"/>
    <w:rsid w:val="001E519A"/>
    <w:rsid w:val="001F3C89"/>
    <w:rsid w:val="001F7485"/>
    <w:rsid w:val="00203028"/>
    <w:rsid w:val="0020592F"/>
    <w:rsid w:val="002101F8"/>
    <w:rsid w:val="00210B19"/>
    <w:rsid w:val="00212702"/>
    <w:rsid w:val="0021278C"/>
    <w:rsid w:val="00212F39"/>
    <w:rsid w:val="00213CE0"/>
    <w:rsid w:val="00235C10"/>
    <w:rsid w:val="00277426"/>
    <w:rsid w:val="002822D7"/>
    <w:rsid w:val="002973C3"/>
    <w:rsid w:val="002B064B"/>
    <w:rsid w:val="002C1345"/>
    <w:rsid w:val="002C1C97"/>
    <w:rsid w:val="002C5FA1"/>
    <w:rsid w:val="002C609C"/>
    <w:rsid w:val="002D659E"/>
    <w:rsid w:val="002E137B"/>
    <w:rsid w:val="002F3297"/>
    <w:rsid w:val="00323D44"/>
    <w:rsid w:val="0033152A"/>
    <w:rsid w:val="003566B9"/>
    <w:rsid w:val="003618CE"/>
    <w:rsid w:val="003718EF"/>
    <w:rsid w:val="00373EC4"/>
    <w:rsid w:val="00381F2C"/>
    <w:rsid w:val="00383B5A"/>
    <w:rsid w:val="00387701"/>
    <w:rsid w:val="003C5197"/>
    <w:rsid w:val="003C7C3E"/>
    <w:rsid w:val="003D5B81"/>
    <w:rsid w:val="003E60C6"/>
    <w:rsid w:val="003E6242"/>
    <w:rsid w:val="00413B8A"/>
    <w:rsid w:val="00425F70"/>
    <w:rsid w:val="00442BB5"/>
    <w:rsid w:val="00451BF3"/>
    <w:rsid w:val="00463C9C"/>
    <w:rsid w:val="004B4CCB"/>
    <w:rsid w:val="004F0D76"/>
    <w:rsid w:val="004F45AF"/>
    <w:rsid w:val="004F68FD"/>
    <w:rsid w:val="00503B30"/>
    <w:rsid w:val="00505B51"/>
    <w:rsid w:val="00510054"/>
    <w:rsid w:val="005207B8"/>
    <w:rsid w:val="00525733"/>
    <w:rsid w:val="00525D43"/>
    <w:rsid w:val="0053047D"/>
    <w:rsid w:val="0054613A"/>
    <w:rsid w:val="00563FCD"/>
    <w:rsid w:val="00571429"/>
    <w:rsid w:val="00571AD3"/>
    <w:rsid w:val="00571E2F"/>
    <w:rsid w:val="005769E1"/>
    <w:rsid w:val="00577A7E"/>
    <w:rsid w:val="00581E2E"/>
    <w:rsid w:val="00587265"/>
    <w:rsid w:val="005B0ED0"/>
    <w:rsid w:val="005C1803"/>
    <w:rsid w:val="005D1F21"/>
    <w:rsid w:val="00601FDF"/>
    <w:rsid w:val="0061270C"/>
    <w:rsid w:val="00616137"/>
    <w:rsid w:val="00632D0B"/>
    <w:rsid w:val="0063686B"/>
    <w:rsid w:val="006539F0"/>
    <w:rsid w:val="0067165C"/>
    <w:rsid w:val="00683904"/>
    <w:rsid w:val="00685DDD"/>
    <w:rsid w:val="006B1DB9"/>
    <w:rsid w:val="006B7857"/>
    <w:rsid w:val="006E6430"/>
    <w:rsid w:val="006F0D12"/>
    <w:rsid w:val="006F5A3E"/>
    <w:rsid w:val="0072312F"/>
    <w:rsid w:val="00737957"/>
    <w:rsid w:val="00746BE3"/>
    <w:rsid w:val="0075084B"/>
    <w:rsid w:val="0075171E"/>
    <w:rsid w:val="00765C6A"/>
    <w:rsid w:val="00796B51"/>
    <w:rsid w:val="007A4C82"/>
    <w:rsid w:val="007B615A"/>
    <w:rsid w:val="007E244E"/>
    <w:rsid w:val="007E3609"/>
    <w:rsid w:val="007E3672"/>
    <w:rsid w:val="00807B26"/>
    <w:rsid w:val="008105AA"/>
    <w:rsid w:val="00827B8E"/>
    <w:rsid w:val="00837B35"/>
    <w:rsid w:val="00841A82"/>
    <w:rsid w:val="0085210A"/>
    <w:rsid w:val="00855BA6"/>
    <w:rsid w:val="00864B37"/>
    <w:rsid w:val="00893132"/>
    <w:rsid w:val="008B370D"/>
    <w:rsid w:val="008B7D29"/>
    <w:rsid w:val="008C190D"/>
    <w:rsid w:val="008C31B6"/>
    <w:rsid w:val="008C4551"/>
    <w:rsid w:val="008E5272"/>
    <w:rsid w:val="00900C97"/>
    <w:rsid w:val="0090306B"/>
    <w:rsid w:val="009209D4"/>
    <w:rsid w:val="00947303"/>
    <w:rsid w:val="00974485"/>
    <w:rsid w:val="00985521"/>
    <w:rsid w:val="00991A11"/>
    <w:rsid w:val="009971F5"/>
    <w:rsid w:val="009A10D7"/>
    <w:rsid w:val="009A4053"/>
    <w:rsid w:val="009A6F8D"/>
    <w:rsid w:val="009B2595"/>
    <w:rsid w:val="009F44E0"/>
    <w:rsid w:val="00A25363"/>
    <w:rsid w:val="00A25CB2"/>
    <w:rsid w:val="00A376FF"/>
    <w:rsid w:val="00A41F69"/>
    <w:rsid w:val="00A614EF"/>
    <w:rsid w:val="00A769F2"/>
    <w:rsid w:val="00A80F31"/>
    <w:rsid w:val="00A95BA0"/>
    <w:rsid w:val="00B13619"/>
    <w:rsid w:val="00B2145D"/>
    <w:rsid w:val="00B24731"/>
    <w:rsid w:val="00B33892"/>
    <w:rsid w:val="00B33A55"/>
    <w:rsid w:val="00B37005"/>
    <w:rsid w:val="00B475EE"/>
    <w:rsid w:val="00B5499C"/>
    <w:rsid w:val="00B66735"/>
    <w:rsid w:val="00B72A7D"/>
    <w:rsid w:val="00BA2D2A"/>
    <w:rsid w:val="00BC652C"/>
    <w:rsid w:val="00BD5C10"/>
    <w:rsid w:val="00C04F58"/>
    <w:rsid w:val="00C04FB1"/>
    <w:rsid w:val="00C5703C"/>
    <w:rsid w:val="00C5777C"/>
    <w:rsid w:val="00CB1DE4"/>
    <w:rsid w:val="00CC0057"/>
    <w:rsid w:val="00CC31D6"/>
    <w:rsid w:val="00D046F1"/>
    <w:rsid w:val="00D07D2B"/>
    <w:rsid w:val="00D30E68"/>
    <w:rsid w:val="00D5120F"/>
    <w:rsid w:val="00D76C71"/>
    <w:rsid w:val="00D83EA4"/>
    <w:rsid w:val="00DA7EE2"/>
    <w:rsid w:val="00DB1A58"/>
    <w:rsid w:val="00DD2898"/>
    <w:rsid w:val="00DD3E5D"/>
    <w:rsid w:val="00DE083B"/>
    <w:rsid w:val="00DE0E4B"/>
    <w:rsid w:val="00DF6287"/>
    <w:rsid w:val="00DF74E0"/>
    <w:rsid w:val="00E20621"/>
    <w:rsid w:val="00E51C20"/>
    <w:rsid w:val="00E71B5F"/>
    <w:rsid w:val="00E8041A"/>
    <w:rsid w:val="00ED44C2"/>
    <w:rsid w:val="00EF5C71"/>
    <w:rsid w:val="00F209A7"/>
    <w:rsid w:val="00F24210"/>
    <w:rsid w:val="00F25266"/>
    <w:rsid w:val="00F5432C"/>
    <w:rsid w:val="00F57A3D"/>
    <w:rsid w:val="00F831B1"/>
    <w:rsid w:val="00F90EC6"/>
    <w:rsid w:val="00FC2A69"/>
    <w:rsid w:val="00FF73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E27C4"/>
  <w15:docId w15:val="{5F5F5867-9A58-4438-9DFE-A1E1F1D43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790"/>
  </w:style>
  <w:style w:type="paragraph" w:styleId="Heading1">
    <w:name w:val="heading 1"/>
    <w:basedOn w:val="Normal"/>
    <w:next w:val="Normal"/>
    <w:uiPriority w:val="9"/>
    <w:qFormat/>
    <w:rsid w:val="008C4551"/>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8C4551"/>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8C4551"/>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8C4551"/>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8C4551"/>
    <w:pPr>
      <w:keepNext/>
      <w:keepLines/>
      <w:spacing w:before="220" w:after="40"/>
      <w:outlineLvl w:val="4"/>
    </w:pPr>
    <w:rPr>
      <w:b/>
    </w:rPr>
  </w:style>
  <w:style w:type="paragraph" w:styleId="Heading6">
    <w:name w:val="heading 6"/>
    <w:basedOn w:val="Normal"/>
    <w:next w:val="Normal"/>
    <w:uiPriority w:val="9"/>
    <w:semiHidden/>
    <w:unhideWhenUsed/>
    <w:qFormat/>
    <w:rsid w:val="008C455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1"/>
    <w:rsid w:val="008C4551"/>
  </w:style>
  <w:style w:type="table" w:customStyle="1" w:styleId="TableNormal1">
    <w:name w:val="Table Normal1"/>
    <w:rsid w:val="008C4551"/>
    <w:tblPr>
      <w:tblCellMar>
        <w:top w:w="0" w:type="dxa"/>
        <w:left w:w="0" w:type="dxa"/>
        <w:bottom w:w="0" w:type="dxa"/>
        <w:right w:w="0" w:type="dxa"/>
      </w:tblCellMar>
    </w:tblPr>
  </w:style>
  <w:style w:type="paragraph" w:styleId="Title">
    <w:name w:val="Title"/>
    <w:basedOn w:val="Normal"/>
    <w:next w:val="Normal"/>
    <w:link w:val="TitleChar"/>
    <w:uiPriority w:val="10"/>
    <w:qFormat/>
    <w:rsid w:val="008C4551"/>
    <w:pPr>
      <w:keepNext/>
      <w:keepLines/>
      <w:spacing w:before="480" w:after="120"/>
    </w:pPr>
    <w:rPr>
      <w:b/>
      <w:sz w:val="72"/>
      <w:szCs w:val="72"/>
    </w:rPr>
  </w:style>
  <w:style w:type="table" w:customStyle="1" w:styleId="TableNormal2">
    <w:name w:val="Table Normal2"/>
    <w:rsid w:val="008C4551"/>
    <w:tblPr>
      <w:tblCellMar>
        <w:top w:w="0" w:type="dxa"/>
        <w:left w:w="0" w:type="dxa"/>
        <w:bottom w:w="0" w:type="dxa"/>
        <w:right w:w="0" w:type="dxa"/>
      </w:tblCellMar>
    </w:tblPr>
  </w:style>
  <w:style w:type="table" w:customStyle="1" w:styleId="TableNormal3">
    <w:name w:val="Table Normal3"/>
    <w:rsid w:val="008C4551"/>
    <w:tblPr>
      <w:tblCellMar>
        <w:top w:w="0" w:type="dxa"/>
        <w:left w:w="0" w:type="dxa"/>
        <w:bottom w:w="0" w:type="dxa"/>
        <w:right w:w="0" w:type="dxa"/>
      </w:tblCellMar>
    </w:tblPr>
  </w:style>
  <w:style w:type="table" w:customStyle="1" w:styleId="TableNormal4">
    <w:name w:val="Table Normal4"/>
    <w:rsid w:val="008C4551"/>
    <w:tblPr>
      <w:tblCellMar>
        <w:top w:w="0" w:type="dxa"/>
        <w:left w:w="0" w:type="dxa"/>
        <w:bottom w:w="0" w:type="dxa"/>
        <w:right w:w="0" w:type="dxa"/>
      </w:tblCellMar>
    </w:tblPr>
  </w:style>
  <w:style w:type="table" w:styleId="TableGrid">
    <w:name w:val="Table Grid"/>
    <w:basedOn w:val="TableNormal"/>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4E1F"/>
    <w:pPr>
      <w:ind w:left="720"/>
      <w:contextualSpacing/>
    </w:pPr>
  </w:style>
  <w:style w:type="character" w:styleId="Hyperlink">
    <w:name w:val="Hyperlink"/>
    <w:basedOn w:val="DefaultParagraphFont"/>
    <w:uiPriority w:val="99"/>
    <w:unhideWhenUsed/>
    <w:rsid w:val="00F40CC1"/>
    <w:rPr>
      <w:color w:val="0563C1" w:themeColor="hyperlink"/>
      <w:u w:val="single"/>
    </w:rPr>
  </w:style>
  <w:style w:type="character" w:customStyle="1" w:styleId="10">
    <w:name w:val="Неразрешенное упоминание1"/>
    <w:basedOn w:val="DefaultParagraphFont"/>
    <w:uiPriority w:val="99"/>
    <w:semiHidden/>
    <w:unhideWhenUsed/>
    <w:rsid w:val="00F40CC1"/>
    <w:rPr>
      <w:color w:val="605E5C"/>
      <w:shd w:val="clear" w:color="auto" w:fill="E1DFDD"/>
    </w:rPr>
  </w:style>
  <w:style w:type="paragraph" w:styleId="BalloonText">
    <w:name w:val="Balloon Text"/>
    <w:basedOn w:val="Normal"/>
    <w:link w:val="BalloonTextChar"/>
    <w:uiPriority w:val="99"/>
    <w:semiHidden/>
    <w:unhideWhenUsed/>
    <w:rsid w:val="009F5C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CF2"/>
    <w:rPr>
      <w:rFonts w:ascii="Segoe UI" w:hAnsi="Segoe UI" w:cs="Segoe UI"/>
      <w:sz w:val="18"/>
      <w:szCs w:val="18"/>
    </w:rPr>
  </w:style>
  <w:style w:type="paragraph" w:styleId="NormalWeb">
    <w:name w:val="Normal (Web)"/>
    <w:basedOn w:val="Normal"/>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Normal"/>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Normal"/>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1"/>
    <w:next w:val="1"/>
    <w:rsid w:val="008C455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4"/>
    <w:rsid w:val="008C4551"/>
    <w:pPr>
      <w:spacing w:after="0" w:line="240" w:lineRule="auto"/>
    </w:pPr>
    <w:tblPr>
      <w:tblStyleRowBandSize w:val="1"/>
      <w:tblStyleColBandSize w:val="1"/>
      <w:tblCellMar>
        <w:left w:w="108" w:type="dxa"/>
        <w:right w:w="108" w:type="dxa"/>
      </w:tblCellMar>
    </w:tblPr>
  </w:style>
  <w:style w:type="table" w:customStyle="1" w:styleId="a0">
    <w:basedOn w:val="TableNormal4"/>
    <w:rsid w:val="008C4551"/>
    <w:pPr>
      <w:spacing w:after="0" w:line="240" w:lineRule="auto"/>
    </w:pPr>
    <w:tblPr>
      <w:tblStyleRowBandSize w:val="1"/>
      <w:tblStyleColBandSize w:val="1"/>
      <w:tblCellMar>
        <w:left w:w="108" w:type="dxa"/>
        <w:right w:w="108" w:type="dxa"/>
      </w:tblCellMar>
    </w:tblPr>
  </w:style>
  <w:style w:type="table" w:customStyle="1" w:styleId="a1">
    <w:basedOn w:val="TableNormal3"/>
    <w:rsid w:val="008C4551"/>
    <w:pPr>
      <w:spacing w:after="0" w:line="240" w:lineRule="auto"/>
    </w:pPr>
    <w:tblPr>
      <w:tblStyleRowBandSize w:val="1"/>
      <w:tblStyleColBandSize w:val="1"/>
      <w:tblCellMar>
        <w:left w:w="108" w:type="dxa"/>
        <w:right w:w="108" w:type="dxa"/>
      </w:tblCellMar>
    </w:tblPr>
  </w:style>
  <w:style w:type="paragraph" w:customStyle="1" w:styleId="a2">
    <w:name w:val="Нормальний текст"/>
    <w:basedOn w:val="Normal"/>
    <w:rsid w:val="0097339B"/>
    <w:pPr>
      <w:spacing w:before="120" w:after="0" w:line="240" w:lineRule="auto"/>
      <w:ind w:firstLine="567"/>
    </w:pPr>
    <w:rPr>
      <w:rFonts w:ascii="Antiqua" w:eastAsia="Times New Roman" w:hAnsi="Antiqua" w:cs="Times New Roman"/>
      <w:sz w:val="26"/>
      <w:szCs w:val="20"/>
    </w:rPr>
  </w:style>
  <w:style w:type="table" w:customStyle="1" w:styleId="a3">
    <w:basedOn w:val="TableNormal2"/>
    <w:rsid w:val="008C4551"/>
    <w:pPr>
      <w:spacing w:after="0" w:line="240" w:lineRule="auto"/>
    </w:pPr>
    <w:tblPr>
      <w:tblStyleRowBandSize w:val="1"/>
      <w:tblStyleColBandSize w:val="1"/>
      <w:tblCellMar>
        <w:left w:w="108" w:type="dxa"/>
        <w:right w:w="108" w:type="dxa"/>
      </w:tblCellMar>
    </w:tblPr>
  </w:style>
  <w:style w:type="paragraph" w:styleId="NoSpacing">
    <w:name w:val="No Spacing"/>
    <w:link w:val="NoSpacingChar"/>
    <w:uiPriority w:val="99"/>
    <w:qFormat/>
    <w:rsid w:val="001E4EDC"/>
    <w:pPr>
      <w:spacing w:after="0" w:line="240" w:lineRule="auto"/>
    </w:pPr>
    <w:rPr>
      <w:rFonts w:eastAsia="Times New Roman" w:cs="Times New Roman"/>
      <w:szCs w:val="20"/>
      <w:lang w:val="ru-RU" w:eastAsia="en-US"/>
    </w:rPr>
  </w:style>
  <w:style w:type="character" w:customStyle="1" w:styleId="NoSpacingChar">
    <w:name w:val="No Spacing Char"/>
    <w:link w:val="NoSpacing"/>
    <w:uiPriority w:val="99"/>
    <w:locked/>
    <w:rsid w:val="001E4EDC"/>
    <w:rPr>
      <w:rFonts w:eastAsia="Times New Roman" w:cs="Times New Roman"/>
      <w:szCs w:val="20"/>
      <w:lang w:val="ru-RU" w:eastAsia="en-US"/>
    </w:rPr>
  </w:style>
  <w:style w:type="character" w:styleId="CommentReference">
    <w:name w:val="annotation reference"/>
    <w:basedOn w:val="DefaultParagraphFont"/>
    <w:uiPriority w:val="99"/>
    <w:semiHidden/>
    <w:unhideWhenUsed/>
    <w:rsid w:val="00D07D2B"/>
    <w:rPr>
      <w:sz w:val="16"/>
      <w:szCs w:val="16"/>
    </w:rPr>
  </w:style>
  <w:style w:type="paragraph" w:styleId="CommentText">
    <w:name w:val="annotation text"/>
    <w:basedOn w:val="Normal"/>
    <w:link w:val="CommentTextChar"/>
    <w:uiPriority w:val="99"/>
    <w:semiHidden/>
    <w:unhideWhenUsed/>
    <w:rsid w:val="00D07D2B"/>
    <w:pPr>
      <w:spacing w:line="240" w:lineRule="auto"/>
    </w:pPr>
    <w:rPr>
      <w:sz w:val="20"/>
      <w:szCs w:val="20"/>
    </w:rPr>
  </w:style>
  <w:style w:type="character" w:customStyle="1" w:styleId="CommentTextChar">
    <w:name w:val="Comment Text Char"/>
    <w:basedOn w:val="DefaultParagraphFont"/>
    <w:link w:val="CommentText"/>
    <w:uiPriority w:val="99"/>
    <w:semiHidden/>
    <w:rsid w:val="00D07D2B"/>
    <w:rPr>
      <w:sz w:val="20"/>
      <w:szCs w:val="20"/>
    </w:rPr>
  </w:style>
  <w:style w:type="paragraph" w:styleId="CommentSubject">
    <w:name w:val="annotation subject"/>
    <w:basedOn w:val="CommentText"/>
    <w:next w:val="CommentText"/>
    <w:link w:val="CommentSubjectChar"/>
    <w:uiPriority w:val="99"/>
    <w:semiHidden/>
    <w:unhideWhenUsed/>
    <w:rsid w:val="00D07D2B"/>
    <w:rPr>
      <w:b/>
      <w:bCs/>
    </w:rPr>
  </w:style>
  <w:style w:type="character" w:customStyle="1" w:styleId="CommentSubjectChar">
    <w:name w:val="Comment Subject Char"/>
    <w:basedOn w:val="CommentTextChar"/>
    <w:link w:val="CommentSubject"/>
    <w:uiPriority w:val="99"/>
    <w:semiHidden/>
    <w:rsid w:val="00D07D2B"/>
    <w:rPr>
      <w:b/>
      <w:bCs/>
      <w:sz w:val="20"/>
      <w:szCs w:val="20"/>
    </w:rPr>
  </w:style>
  <w:style w:type="character" w:customStyle="1" w:styleId="highlight">
    <w:name w:val="highlight"/>
    <w:basedOn w:val="DefaultParagraphFont"/>
    <w:rsid w:val="0067165C"/>
  </w:style>
  <w:style w:type="character" w:styleId="FollowedHyperlink">
    <w:name w:val="FollowedHyperlink"/>
    <w:basedOn w:val="DefaultParagraphFont"/>
    <w:uiPriority w:val="99"/>
    <w:semiHidden/>
    <w:unhideWhenUsed/>
    <w:rsid w:val="0067165C"/>
    <w:rPr>
      <w:color w:val="954F72" w:themeColor="followedHyperlink"/>
      <w:u w:val="single"/>
    </w:rPr>
  </w:style>
  <w:style w:type="paragraph" w:customStyle="1" w:styleId="11">
    <w:name w:val="Основной текст1"/>
    <w:basedOn w:val="Normal"/>
    <w:link w:val="a4"/>
    <w:uiPriority w:val="99"/>
    <w:rsid w:val="00525733"/>
    <w:pPr>
      <w:widowControl w:val="0"/>
      <w:snapToGrid w:val="0"/>
      <w:spacing w:after="0" w:line="0" w:lineRule="atLeast"/>
      <w:jc w:val="both"/>
    </w:pPr>
    <w:rPr>
      <w:rFonts w:ascii="Arial" w:eastAsia="Times New Roman" w:hAnsi="Arial" w:cs="Times New Roman"/>
      <w:sz w:val="24"/>
      <w:szCs w:val="20"/>
    </w:rPr>
  </w:style>
  <w:style w:type="paragraph" w:styleId="HTMLPreformatted">
    <w:name w:val="HTML Preformatted"/>
    <w:aliases w:val="Знак1"/>
    <w:basedOn w:val="Normal"/>
    <w:link w:val="HTMLPreformattedChar"/>
    <w:uiPriority w:val="99"/>
    <w:unhideWhenUsed/>
    <w:rsid w:val="00525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zh-CN"/>
    </w:rPr>
  </w:style>
  <w:style w:type="character" w:customStyle="1" w:styleId="HTMLPreformattedChar">
    <w:name w:val="HTML Preformatted Char"/>
    <w:aliases w:val="Знак1 Char"/>
    <w:basedOn w:val="DefaultParagraphFont"/>
    <w:link w:val="HTMLPreformatted"/>
    <w:uiPriority w:val="99"/>
    <w:rsid w:val="00525733"/>
    <w:rPr>
      <w:rFonts w:ascii="Courier New" w:eastAsia="Times New Roman" w:hAnsi="Courier New" w:cs="Times New Roman"/>
      <w:sz w:val="20"/>
      <w:szCs w:val="20"/>
      <w:lang w:eastAsia="zh-CN"/>
    </w:rPr>
  </w:style>
  <w:style w:type="character" w:customStyle="1" w:styleId="a4">
    <w:name w:val="Основной текст_"/>
    <w:link w:val="11"/>
    <w:uiPriority w:val="99"/>
    <w:rsid w:val="00525733"/>
    <w:rPr>
      <w:rFonts w:ascii="Arial" w:eastAsia="Times New Roman" w:hAnsi="Arial" w:cs="Times New Roman"/>
      <w:sz w:val="24"/>
      <w:szCs w:val="20"/>
    </w:rPr>
  </w:style>
  <w:style w:type="character" w:customStyle="1" w:styleId="TitleChar">
    <w:name w:val="Title Char"/>
    <w:link w:val="Title"/>
    <w:uiPriority w:val="10"/>
    <w:rsid w:val="00FC2A69"/>
    <w:rPr>
      <w:b/>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1178-2022-%D0%BF/ed20230225" TargetMode="External"/><Relationship Id="rId18" Type="http://schemas.openxmlformats.org/officeDocument/2006/relationships/hyperlink" Target="https://zakon.rada.gov.ua/laws/show/2939-17"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zakon.rada.gov.ua/laws/show/1178-2022-%D0%BF/ed20230225" TargetMode="External"/><Relationship Id="rId17" Type="http://schemas.openxmlformats.org/officeDocument/2006/relationships/hyperlink" Target="https://zakon.rada.gov.ua/laws/show/1178-2022-%D0%BF/ed20230520" TargetMode="External"/><Relationship Id="rId2" Type="http://schemas.openxmlformats.org/officeDocument/2006/relationships/numbering" Target="numbering.xml"/><Relationship Id="rId16" Type="http://schemas.openxmlformats.org/officeDocument/2006/relationships/hyperlink" Target="https://zakon.rada.gov.ua/laws/show/1178-2022-%D0%BF/ed2023052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ed20230225"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AMUW2mWyGuDUpq92vjc1dLs8LOM8nwr3BIqgHeb67myspZC0ZMALvG7xqrp+sJTr36LGfOI8a5GCuVJDWkelrdKZFMR9ZlfR95+C2PrlhpdKllJT9OlxxusotR7s2wv50ThvbLqV5WrPENRICFMBwNoTdon5TsQph1a2oZVHH/gL1KEqTNDiDnRX4Afag9e7uw7GZh4fHakgKW1hyJe0pgr839YIbm+SFomjNzYR61WtecQu3m7cPXcZpuI/v/WvbUopICWYcRPU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Pages>
  <Words>11911</Words>
  <Characters>67895</Characters>
  <Application>Microsoft Office Word</Application>
  <DocSecurity>0</DocSecurity>
  <Lines>565</Lines>
  <Paragraphs>159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79647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36</cp:revision>
  <cp:lastPrinted>2023-08-16T08:29:00Z</cp:lastPrinted>
  <dcterms:created xsi:type="dcterms:W3CDTF">2023-08-15T11:52:00Z</dcterms:created>
  <dcterms:modified xsi:type="dcterms:W3CDTF">2023-11-02T08:42:00Z</dcterms:modified>
</cp:coreProperties>
</file>