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A83D04" w:rsidRDefault="00A10482" w:rsidP="00A10482">
            <w:pPr>
              <w:spacing w:after="0" w:line="240" w:lineRule="auto"/>
              <w:ind w:left="-284"/>
              <w:jc w:val="center"/>
              <w:rPr>
                <w:rFonts w:ascii="Times New Roman" w:hAnsi="Times New Roman" w:cs="Times New Roman"/>
                <w:b/>
                <w:bCs/>
                <w:color w:val="FF0000"/>
                <w:sz w:val="28"/>
                <w:szCs w:val="28"/>
              </w:rPr>
            </w:pPr>
          </w:p>
          <w:p w:rsidR="00A10482" w:rsidRPr="00D62755" w:rsidRDefault="00A10482" w:rsidP="00A10482">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CE319C" w:rsidRPr="00D62755" w:rsidRDefault="00A10482" w:rsidP="00246B19">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w:t>
            </w:r>
            <w:r w:rsidR="009C6E20" w:rsidRPr="00D62755">
              <w:rPr>
                <w:rFonts w:ascii="Times New Roman" w:hAnsi="Times New Roman" w:cs="Times New Roman"/>
                <w:b/>
                <w:bCs/>
                <w:sz w:val="28"/>
                <w:szCs w:val="28"/>
              </w:rPr>
              <w:t>АВЧОГО КОМІТЕТУ</w:t>
            </w:r>
            <w:r w:rsidRPr="00D62755">
              <w:rPr>
                <w:rFonts w:ascii="Times New Roman" w:hAnsi="Times New Roman" w:cs="Times New Roman"/>
                <w:b/>
                <w:bCs/>
                <w:sz w:val="28"/>
                <w:szCs w:val="28"/>
              </w:rPr>
              <w:t xml:space="preserve">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246B19">
              <w:trPr>
                <w:cantSplit/>
                <w:trHeight w:val="431"/>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246B19" w:rsidRPr="00D62755" w:rsidRDefault="00246B19" w:rsidP="00246B19">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r w:rsidR="00043B4E" w:rsidRPr="00D62755">
                    <w:rPr>
                      <w:rFonts w:ascii="Times New Roman CYR" w:hAnsi="Times New Roman CYR" w:cs="Times New Roman CYR"/>
                      <w:b/>
                      <w:bCs/>
                      <w:sz w:val="26"/>
                      <w:szCs w:val="26"/>
                    </w:rPr>
                    <w:t xml:space="preserve"> управління освіти, релігій та у справах національностей виконавчого комітету Хустської міської ради</w:t>
                  </w:r>
                </w:p>
                <w:p w:rsidR="00246B19" w:rsidRPr="00D62755" w:rsidRDefault="00792032" w:rsidP="00246B19">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B12C11">
                    <w:rPr>
                      <w:rFonts w:ascii="Times New Roman CYR" w:hAnsi="Times New Roman CYR" w:cs="Times New Roman CYR"/>
                      <w:b/>
                      <w:bCs/>
                      <w:sz w:val="26"/>
                      <w:szCs w:val="26"/>
                    </w:rPr>
                    <w:t>20</w:t>
                  </w:r>
                  <w:r w:rsidRPr="003457B8">
                    <w:rPr>
                      <w:rFonts w:ascii="Times New Roman CYR" w:hAnsi="Times New Roman CYR" w:cs="Times New Roman CYR"/>
                      <w:b/>
                      <w:bCs/>
                      <w:sz w:val="26"/>
                      <w:szCs w:val="26"/>
                    </w:rPr>
                    <w:t>.</w:t>
                  </w:r>
                  <w:r w:rsidR="00047224">
                    <w:rPr>
                      <w:rFonts w:ascii="Times New Roman CYR" w:hAnsi="Times New Roman CYR" w:cs="Times New Roman CYR"/>
                      <w:b/>
                      <w:bCs/>
                      <w:sz w:val="26"/>
                      <w:szCs w:val="26"/>
                    </w:rPr>
                    <w:t>02</w:t>
                  </w:r>
                  <w:r w:rsidRPr="003457B8">
                    <w:rPr>
                      <w:rFonts w:ascii="Times New Roman CYR" w:hAnsi="Times New Roman CYR" w:cs="Times New Roman CYR"/>
                      <w:b/>
                      <w:bCs/>
                      <w:sz w:val="26"/>
                      <w:szCs w:val="26"/>
                    </w:rPr>
                    <w:t>.202</w:t>
                  </w:r>
                  <w:r w:rsidR="003457B8" w:rsidRPr="003457B8">
                    <w:rPr>
                      <w:rFonts w:ascii="Times New Roman CYR" w:hAnsi="Times New Roman CYR" w:cs="Times New Roman CYR"/>
                      <w:b/>
                      <w:bCs/>
                      <w:sz w:val="26"/>
                      <w:szCs w:val="26"/>
                    </w:rPr>
                    <w:t>4</w:t>
                  </w:r>
                  <w:r w:rsidRPr="003457B8">
                    <w:rPr>
                      <w:rFonts w:ascii="Times New Roman CYR" w:hAnsi="Times New Roman CYR" w:cs="Times New Roman CYR"/>
                      <w:b/>
                      <w:bCs/>
                      <w:sz w:val="26"/>
                      <w:szCs w:val="26"/>
                    </w:rPr>
                    <w:t xml:space="preserve"> року №</w:t>
                  </w:r>
                  <w:r w:rsidR="00E63FE7" w:rsidRPr="003457B8">
                    <w:rPr>
                      <w:rFonts w:ascii="Times New Roman CYR" w:hAnsi="Times New Roman CYR" w:cs="Times New Roman CYR"/>
                      <w:b/>
                      <w:bCs/>
                      <w:sz w:val="26"/>
                      <w:szCs w:val="26"/>
                    </w:rPr>
                    <w:t xml:space="preserve"> </w:t>
                  </w:r>
                  <w:r w:rsidR="00B12C11">
                    <w:rPr>
                      <w:rFonts w:ascii="Times New Roman CYR" w:hAnsi="Times New Roman CYR" w:cs="Times New Roman CYR"/>
                      <w:b/>
                      <w:bCs/>
                      <w:sz w:val="26"/>
                      <w:szCs w:val="26"/>
                    </w:rPr>
                    <w:t>57</w:t>
                  </w:r>
                </w:p>
                <w:p w:rsidR="00246B19" w:rsidRPr="00D62755" w:rsidRDefault="00246B19" w:rsidP="00246B19">
                  <w:pPr>
                    <w:spacing w:after="0" w:line="240" w:lineRule="auto"/>
                    <w:jc w:val="center"/>
                    <w:rPr>
                      <w:rFonts w:ascii="Times New Roman CYR" w:hAnsi="Times New Roman CYR" w:cs="Times New Roman CYR"/>
                      <w:b/>
                      <w:bCs/>
                      <w:sz w:val="26"/>
                      <w:szCs w:val="26"/>
                    </w:rPr>
                  </w:pPr>
                </w:p>
                <w:p w:rsidR="00246B19" w:rsidRPr="00D62755" w:rsidRDefault="00E63FE7" w:rsidP="007677B5">
                  <w:pPr>
                    <w:spacing w:after="0" w:line="240" w:lineRule="auto"/>
                    <w:jc w:val="center"/>
                    <w:rPr>
                      <w:rFonts w:ascii="Times New Roman" w:hAnsi="Times New Roman" w:cs="Times New Roman"/>
                      <w:sz w:val="26"/>
                      <w:szCs w:val="26"/>
                    </w:rPr>
                  </w:pPr>
                  <w:r>
                    <w:rPr>
                      <w:rFonts w:ascii="Times New Roman CYR" w:hAnsi="Times New Roman CYR" w:cs="Times New Roman CYR"/>
                      <w:b/>
                      <w:bCs/>
                      <w:sz w:val="26"/>
                      <w:szCs w:val="26"/>
                    </w:rPr>
                    <w:t>_______</w:t>
                  </w:r>
                  <w:r w:rsidR="00844114" w:rsidRPr="00D62755">
                    <w:rPr>
                      <w:rFonts w:ascii="Times New Roman CYR" w:hAnsi="Times New Roman CYR" w:cs="Times New Roman CYR"/>
                      <w:b/>
                      <w:bCs/>
                      <w:sz w:val="26"/>
                      <w:szCs w:val="26"/>
                    </w:rPr>
                    <w:t>________</w:t>
                  </w:r>
                  <w:r w:rsidR="00246B19" w:rsidRPr="00D62755">
                    <w:rPr>
                      <w:rFonts w:ascii="Times New Roman CYR" w:hAnsi="Times New Roman CYR" w:cs="Times New Roman CYR"/>
                      <w:b/>
                      <w:bCs/>
                      <w:sz w:val="26"/>
                      <w:szCs w:val="26"/>
                    </w:rPr>
                    <w:t xml:space="preserve">_ </w:t>
                  </w:r>
                  <w:r w:rsidR="00844114" w:rsidRPr="00D62755">
                    <w:rPr>
                      <w:rFonts w:ascii="Times New Roman CYR" w:hAnsi="Times New Roman CYR" w:cs="Times New Roman CYR"/>
                      <w:b/>
                      <w:bCs/>
                      <w:sz w:val="26"/>
                      <w:szCs w:val="26"/>
                    </w:rPr>
                    <w:t xml:space="preserve">Яна </w:t>
                  </w:r>
                  <w:r w:rsidR="007677B5">
                    <w:rPr>
                      <w:rFonts w:ascii="Times New Roman CYR" w:hAnsi="Times New Roman CYR" w:cs="Times New Roman CYR"/>
                      <w:b/>
                      <w:bCs/>
                      <w:sz w:val="26"/>
                      <w:szCs w:val="26"/>
                    </w:rPr>
                    <w:t>Панько</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761509">
              <w:rPr>
                <w:rFonts w:ascii="Times New Roman" w:hAnsi="Times New Roman" w:cs="Times New Roman"/>
                <w:b/>
                <w:bCs/>
                <w:sz w:val="40"/>
                <w:szCs w:val="40"/>
              </w:rPr>
              <w:t xml:space="preserve"> </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792032" w:rsidRPr="008E07B0" w:rsidRDefault="0030612B" w:rsidP="008E07B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C3A3C" w:rsidRPr="004513A9" w:rsidRDefault="007C3A3C" w:rsidP="007C3A3C">
            <w:pPr>
              <w:autoSpaceDE w:val="0"/>
              <w:autoSpaceDN w:val="0"/>
              <w:adjustRightInd w:val="0"/>
              <w:spacing w:after="0" w:line="240" w:lineRule="auto"/>
              <w:rPr>
                <w:rFonts w:ascii="Times New Roman" w:eastAsia="Times New Roman" w:hAnsi="Times New Roman" w:cs="Times New Roman"/>
                <w:b/>
                <w:sz w:val="44"/>
                <w:szCs w:val="44"/>
                <w:u w:val="single"/>
              </w:rPr>
            </w:pPr>
          </w:p>
          <w:p w:rsidR="007C3A3C" w:rsidRPr="004513A9" w:rsidRDefault="007C3A3C" w:rsidP="007C3A3C">
            <w:pPr>
              <w:autoSpaceDE w:val="0"/>
              <w:autoSpaceDN w:val="0"/>
              <w:adjustRightInd w:val="0"/>
              <w:spacing w:after="0" w:line="240" w:lineRule="auto"/>
              <w:jc w:val="center"/>
              <w:rPr>
                <w:rFonts w:ascii="Times New Roman" w:hAnsi="Times New Roman" w:cs="Times New Roman"/>
                <w:b/>
                <w:bCs/>
                <w:sz w:val="44"/>
                <w:szCs w:val="44"/>
              </w:rPr>
            </w:pPr>
          </w:p>
          <w:p w:rsidR="00B12C11" w:rsidRPr="007C6AC3" w:rsidRDefault="00B12C11" w:rsidP="00B12C11">
            <w:pPr>
              <w:autoSpaceDE w:val="0"/>
              <w:autoSpaceDN w:val="0"/>
              <w:adjustRightInd w:val="0"/>
              <w:spacing w:after="0" w:line="240" w:lineRule="auto"/>
              <w:jc w:val="center"/>
              <w:rPr>
                <w:rFonts w:ascii="inherit" w:hAnsi="inherit" w:cs="Arial"/>
                <w:sz w:val="21"/>
                <w:szCs w:val="21"/>
              </w:rPr>
            </w:pPr>
            <w:proofErr w:type="spellStart"/>
            <w:r w:rsidRPr="007C6AC3">
              <w:rPr>
                <w:rFonts w:ascii="Times New Roman" w:hAnsi="Times New Roman" w:cs="Times New Roman"/>
                <w:b/>
                <w:bCs/>
                <w:sz w:val="40"/>
                <w:szCs w:val="40"/>
              </w:rPr>
              <w:t>ДК</w:t>
            </w:r>
            <w:proofErr w:type="spellEnd"/>
            <w:r w:rsidRPr="007C6AC3">
              <w:rPr>
                <w:rFonts w:ascii="Times New Roman" w:hAnsi="Times New Roman" w:cs="Times New Roman"/>
                <w:b/>
                <w:bCs/>
                <w:sz w:val="40"/>
                <w:szCs w:val="40"/>
              </w:rPr>
              <w:t xml:space="preserve"> 021:2015: 03220000-9 - Овочі, фрукти та горіхи</w:t>
            </w:r>
          </w:p>
          <w:p w:rsidR="00B12C11" w:rsidRDefault="00B12C11" w:rsidP="00B12C11">
            <w:pPr>
              <w:keepNext/>
              <w:jc w:val="center"/>
              <w:rPr>
                <w:rFonts w:ascii="Times New Roman" w:hAnsi="Times New Roman" w:cs="Times New Roman"/>
                <w:b/>
                <w:bCs/>
                <w:sz w:val="40"/>
                <w:szCs w:val="40"/>
                <w:u w:val="single"/>
              </w:rPr>
            </w:pPr>
          </w:p>
          <w:p w:rsidR="00E17CE5" w:rsidRDefault="00B12C11" w:rsidP="00B12C11">
            <w:pPr>
              <w:spacing w:after="0" w:line="240" w:lineRule="auto"/>
              <w:jc w:val="center"/>
              <w:rPr>
                <w:rFonts w:ascii="Arial" w:eastAsia="Times New Roman" w:hAnsi="Arial" w:cs="Arial"/>
                <w:b/>
                <w:sz w:val="40"/>
                <w:szCs w:val="40"/>
                <w:bdr w:val="none" w:sz="0" w:space="0" w:color="auto" w:frame="1"/>
              </w:rPr>
            </w:pPr>
            <w:r>
              <w:rPr>
                <w:rFonts w:ascii="Times New Roman" w:hAnsi="Times New Roman" w:cs="Times New Roman"/>
                <w:b/>
                <w:bCs/>
                <w:sz w:val="44"/>
                <w:szCs w:val="44"/>
                <w:u w:val="single"/>
              </w:rPr>
              <w:t>(Овочі та</w:t>
            </w:r>
            <w:r w:rsidRPr="00923858">
              <w:rPr>
                <w:rFonts w:ascii="Times New Roman" w:hAnsi="Times New Roman" w:cs="Times New Roman"/>
                <w:b/>
                <w:bCs/>
                <w:sz w:val="44"/>
                <w:szCs w:val="44"/>
                <w:u w:val="single"/>
              </w:rPr>
              <w:t xml:space="preserve"> фрукти)</w:t>
            </w:r>
          </w:p>
          <w:p w:rsidR="007C3A3C" w:rsidRDefault="007C3A3C" w:rsidP="005146F0">
            <w:pPr>
              <w:keepNext/>
              <w:rPr>
                <w:rFonts w:ascii="Times New Roman" w:eastAsia="Times New Roman" w:hAnsi="Times New Roman" w:cs="Times New Roman"/>
                <w:b/>
                <w:bCs/>
                <w:color w:val="000000" w:themeColor="text1"/>
                <w:sz w:val="32"/>
                <w:szCs w:val="32"/>
                <w:lang w:eastAsia="ru-RU"/>
              </w:rPr>
            </w:pPr>
          </w:p>
          <w:p w:rsidR="00B12C11" w:rsidRDefault="00B12C11" w:rsidP="005146F0">
            <w:pPr>
              <w:keepNext/>
              <w:rPr>
                <w:rFonts w:ascii="Times New Roman" w:eastAsia="Times New Roman" w:hAnsi="Times New Roman" w:cs="Times New Roman"/>
                <w:b/>
                <w:bCs/>
                <w:color w:val="000000" w:themeColor="text1"/>
                <w:sz w:val="32"/>
                <w:szCs w:val="32"/>
                <w:lang w:eastAsia="ru-RU"/>
              </w:rPr>
            </w:pPr>
          </w:p>
          <w:p w:rsidR="00B12C11" w:rsidRDefault="00B12C11" w:rsidP="005146F0">
            <w:pPr>
              <w:keepNext/>
              <w:rPr>
                <w:rFonts w:ascii="Times New Roman" w:eastAsia="Times New Roman" w:hAnsi="Times New Roman" w:cs="Times New Roman"/>
                <w:b/>
                <w:bCs/>
                <w:color w:val="000000" w:themeColor="text1"/>
                <w:sz w:val="32"/>
                <w:szCs w:val="32"/>
                <w:lang w:eastAsia="ru-RU"/>
              </w:rPr>
            </w:pPr>
          </w:p>
          <w:p w:rsidR="00B12C11" w:rsidRPr="00D62755" w:rsidRDefault="00B12C11"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7677B5">
              <w:rPr>
                <w:rFonts w:ascii="Times New Roman" w:eastAsia="Times New Roman" w:hAnsi="Times New Roman" w:cs="Times New Roman"/>
                <w:b/>
                <w:color w:val="000000" w:themeColor="text1"/>
                <w:sz w:val="32"/>
                <w:szCs w:val="32"/>
              </w:rPr>
              <w:t>4</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6F467E" w:rsidRPr="00D62755" w:rsidRDefault="006F467E" w:rsidP="00B54CC9">
      <w:pPr>
        <w:widowControl w:val="0"/>
        <w:autoSpaceDE w:val="0"/>
        <w:autoSpaceDN w:val="0"/>
        <w:adjustRightInd w:val="0"/>
        <w:spacing w:after="0"/>
        <w:jc w:val="center"/>
        <w:rPr>
          <w:rFonts w:ascii="Times New Roman" w:hAnsi="Times New Roman" w:cs="Times New Roman"/>
          <w:b/>
          <w:caps/>
          <w:color w:val="FF0000"/>
        </w:rPr>
      </w:pPr>
    </w:p>
    <w:p w:rsidR="00206179" w:rsidRDefault="00206179" w:rsidP="00147E00">
      <w:pPr>
        <w:widowControl w:val="0"/>
        <w:autoSpaceDE w:val="0"/>
        <w:autoSpaceDN w:val="0"/>
        <w:adjustRightInd w:val="0"/>
        <w:spacing w:after="120"/>
        <w:rPr>
          <w:rFonts w:ascii="Times New Roman" w:hAnsi="Times New Roman" w:cs="Times New Roman"/>
          <w:b/>
          <w:caps/>
        </w:rPr>
      </w:pPr>
    </w:p>
    <w:p w:rsidR="004F1CBF" w:rsidRPr="00D62755" w:rsidRDefault="004F1CBF" w:rsidP="00147E00">
      <w:pPr>
        <w:widowControl w:val="0"/>
        <w:autoSpaceDE w:val="0"/>
        <w:autoSpaceDN w:val="0"/>
        <w:adjustRightInd w:val="0"/>
        <w:spacing w:after="120"/>
        <w:rPr>
          <w:rFonts w:ascii="Times New Roman" w:hAnsi="Times New Roman" w:cs="Times New Roman"/>
          <w:b/>
          <w:caps/>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3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47"/>
        <w:gridCol w:w="3353"/>
        <w:gridCol w:w="45"/>
        <w:gridCol w:w="6237"/>
        <w:gridCol w:w="36"/>
        <w:gridCol w:w="6"/>
      </w:tblGrid>
      <w:tr w:rsidR="00B54CC9" w:rsidRPr="00D62755" w:rsidTr="00902A49">
        <w:trPr>
          <w:gridAfter w:val="2"/>
          <w:wAfter w:w="42" w:type="dxa"/>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w:t>
            </w:r>
          </w:p>
        </w:tc>
        <w:tc>
          <w:tcPr>
            <w:tcW w:w="9682" w:type="dxa"/>
            <w:gridSpan w:val="4"/>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902A49">
        <w:trPr>
          <w:gridAfter w:val="2"/>
          <w:wAfter w:w="42" w:type="dxa"/>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400"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82"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902A49">
        <w:trPr>
          <w:gridAfter w:val="2"/>
          <w:wAfter w:w="42"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400" w:type="dxa"/>
            <w:gridSpan w:val="2"/>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82" w:type="dxa"/>
            <w:gridSpan w:val="2"/>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902A49">
        <w:trPr>
          <w:gridAfter w:val="2"/>
          <w:wAfter w:w="42" w:type="dxa"/>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400" w:type="dxa"/>
            <w:gridSpan w:val="2"/>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82" w:type="dxa"/>
            <w:gridSpan w:val="2"/>
          </w:tcPr>
          <w:p w:rsidR="00B54CC9" w:rsidRPr="00D62755" w:rsidRDefault="00B54CC9" w:rsidP="005146F0">
            <w:pPr>
              <w:pStyle w:val="11"/>
              <w:widowControl w:val="0"/>
              <w:spacing w:line="240" w:lineRule="auto"/>
              <w:jc w:val="both"/>
              <w:rPr>
                <w:color w:val="auto"/>
                <w:lang w:val="uk-UA"/>
              </w:rPr>
            </w:pP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400"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82" w:type="dxa"/>
            <w:gridSpan w:val="2"/>
          </w:tcPr>
          <w:p w:rsidR="00CC57AE" w:rsidRPr="00D62755" w:rsidRDefault="00CC57AE" w:rsidP="005146F0">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043B4E" w:rsidRPr="00D62755">
              <w:rPr>
                <w:rFonts w:ascii="Times New Roman" w:hAnsi="Times New Roman" w:cs="Times New Roman"/>
                <w:b/>
                <w:bCs/>
                <w:sz w:val="24"/>
                <w:szCs w:val="24"/>
              </w:rPr>
              <w:t xml:space="preserve"> (далі </w:t>
            </w:r>
            <w:r w:rsidR="006458B3" w:rsidRPr="00D62755">
              <w:rPr>
                <w:rFonts w:ascii="Times New Roman" w:hAnsi="Times New Roman" w:cs="Times New Roman"/>
                <w:b/>
                <w:bCs/>
                <w:sz w:val="24"/>
                <w:szCs w:val="24"/>
              </w:rPr>
              <w:t>–</w:t>
            </w:r>
            <w:r w:rsidR="00043B4E" w:rsidRPr="00D62755">
              <w:rPr>
                <w:rFonts w:ascii="Times New Roman" w:hAnsi="Times New Roman" w:cs="Times New Roman"/>
                <w:b/>
                <w:bCs/>
                <w:sz w:val="24"/>
                <w:szCs w:val="24"/>
              </w:rPr>
              <w:t xml:space="preserve"> управління</w:t>
            </w:r>
            <w:r w:rsidR="006458B3" w:rsidRPr="00D62755">
              <w:rPr>
                <w:rFonts w:ascii="Times New Roman" w:hAnsi="Times New Roman" w:cs="Times New Roman"/>
                <w:b/>
                <w:bCs/>
                <w:sz w:val="24"/>
                <w:szCs w:val="24"/>
              </w:rPr>
              <w:t>, замовник</w:t>
            </w:r>
            <w:r w:rsidR="00043B4E" w:rsidRPr="00D62755">
              <w:rPr>
                <w:rFonts w:ascii="Times New Roman" w:hAnsi="Times New Roman" w:cs="Times New Roman"/>
                <w:b/>
                <w:bCs/>
                <w:sz w:val="24"/>
                <w:szCs w:val="24"/>
              </w:rPr>
              <w:t>)</w:t>
            </w: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400" w:type="dxa"/>
            <w:gridSpan w:val="2"/>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82" w:type="dxa"/>
            <w:gridSpan w:val="2"/>
          </w:tcPr>
          <w:p w:rsidR="00CC57AE" w:rsidRPr="00D62755"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CC57AE" w:rsidRPr="00D62755" w:rsidRDefault="00CC57AE" w:rsidP="005146F0">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400" w:type="dxa"/>
            <w:gridSpan w:val="2"/>
          </w:tcPr>
          <w:p w:rsidR="00CC57AE" w:rsidRPr="00D62755" w:rsidRDefault="00043B4E"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82" w:type="dxa"/>
            <w:gridSpan w:val="2"/>
          </w:tcPr>
          <w:p w:rsidR="006C53C4" w:rsidRPr="00D62755" w:rsidRDefault="007677B5" w:rsidP="003E45F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Панько</w:t>
            </w:r>
            <w:r w:rsidR="00823AE1" w:rsidRPr="00D62755">
              <w:rPr>
                <w:rFonts w:ascii="Times New Roman CYR" w:hAnsi="Times New Roman CYR" w:cs="Times New Roman CYR"/>
                <w:b/>
                <w:sz w:val="24"/>
                <w:szCs w:val="24"/>
              </w:rPr>
              <w:t xml:space="preserve"> Яна Миколаївна</w:t>
            </w:r>
            <w:r w:rsidR="006C53C4" w:rsidRPr="00D62755">
              <w:rPr>
                <w:rFonts w:ascii="Times New Roman CYR" w:hAnsi="Times New Roman CYR" w:cs="Times New Roman CYR"/>
                <w:b/>
                <w:sz w:val="24"/>
                <w:szCs w:val="24"/>
              </w:rPr>
              <w:t xml:space="preserve">, </w:t>
            </w:r>
            <w:r w:rsidR="00902A49">
              <w:rPr>
                <w:rFonts w:ascii="Times New Roman CYR" w:hAnsi="Times New Roman CYR" w:cs="Times New Roman CYR"/>
                <w:b/>
                <w:sz w:val="24"/>
                <w:szCs w:val="24"/>
              </w:rPr>
              <w:t>юрисконсульт</w:t>
            </w:r>
            <w:r w:rsidR="00823AE1" w:rsidRPr="00D62755">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гос</w:t>
            </w:r>
            <w:r w:rsidR="003E45FA" w:rsidRPr="00D62755">
              <w:rPr>
                <w:rFonts w:ascii="Times New Roman CYR" w:hAnsi="Times New Roman CYR" w:cs="Times New Roman CYR"/>
                <w:b/>
                <w:sz w:val="24"/>
                <w:szCs w:val="24"/>
              </w:rPr>
              <w:t>подарської групи  управління -</w:t>
            </w:r>
            <w:r w:rsidR="00902A49">
              <w:rPr>
                <w:rFonts w:ascii="Times New Roman CYR" w:hAnsi="Times New Roman CYR" w:cs="Times New Roman CYR"/>
                <w:b/>
                <w:sz w:val="24"/>
                <w:szCs w:val="24"/>
              </w:rPr>
              <w:t xml:space="preserve"> </w:t>
            </w:r>
            <w:r w:rsidR="006C53C4"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CC57AE" w:rsidRPr="00D62755" w:rsidRDefault="006C53C4" w:rsidP="006C53C4">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w:t>
            </w:r>
            <w:r w:rsidR="00D01B34" w:rsidRPr="00D62755">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е-mail: </w:t>
            </w:r>
            <w:r w:rsidR="00823AE1" w:rsidRPr="00D62755">
              <w:rPr>
                <w:rFonts w:ascii="Times New Roman CYR" w:hAnsi="Times New Roman CYR" w:cs="Times New Roman CYR"/>
                <w:b/>
                <w:sz w:val="24"/>
                <w:szCs w:val="24"/>
              </w:rPr>
              <w:t>khust.osvita</w:t>
            </w:r>
            <w:r w:rsidRPr="00D62755">
              <w:rPr>
                <w:rFonts w:ascii="Times New Roman CYR" w:hAnsi="Times New Roman CYR" w:cs="Times New Roman CYR"/>
                <w:b/>
                <w:sz w:val="24"/>
                <w:szCs w:val="24"/>
              </w:rPr>
              <w:t>@ukr.net</w:t>
            </w:r>
          </w:p>
        </w:tc>
      </w:tr>
      <w:tr w:rsidR="00CC57AE" w:rsidRPr="00D62755" w:rsidTr="00902A49">
        <w:trPr>
          <w:gridAfter w:val="2"/>
          <w:wAfter w:w="42" w:type="dxa"/>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400" w:type="dxa"/>
            <w:gridSpan w:val="2"/>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82" w:type="dxa"/>
            <w:gridSpan w:val="2"/>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61220E" w:rsidRPr="00D62755" w:rsidTr="00902A49">
        <w:trPr>
          <w:gridAfter w:val="2"/>
          <w:wAfter w:w="42" w:type="dxa"/>
          <w:trHeight w:val="520"/>
          <w:jc w:val="center"/>
        </w:trPr>
        <w:tc>
          <w:tcPr>
            <w:tcW w:w="576" w:type="dxa"/>
          </w:tcPr>
          <w:p w:rsidR="0061220E" w:rsidRPr="00D62755" w:rsidRDefault="0061220E" w:rsidP="00E17C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400" w:type="dxa"/>
            <w:gridSpan w:val="2"/>
          </w:tcPr>
          <w:p w:rsidR="0061220E" w:rsidRPr="00D62755" w:rsidRDefault="0061220E" w:rsidP="00E17CE5">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82" w:type="dxa"/>
            <w:gridSpan w:val="2"/>
            <w:vAlign w:val="center"/>
          </w:tcPr>
          <w:p w:rsidR="0061220E" w:rsidRPr="00B5682F" w:rsidRDefault="0061220E" w:rsidP="0061220E">
            <w:pPr>
              <w:keepNext/>
              <w:spacing w:before="60" w:after="120"/>
              <w:jc w:val="center"/>
              <w:rPr>
                <w:rFonts w:ascii="Times New Roman" w:eastAsia="Times New Roman" w:hAnsi="Times New Roman" w:cs="Times New Roman"/>
                <w:b/>
                <w:sz w:val="24"/>
                <w:szCs w:val="24"/>
                <w:u w:val="single"/>
              </w:rPr>
            </w:pPr>
            <w:r>
              <w:rPr>
                <w:rFonts w:ascii="Times New Roman CYR" w:hAnsi="Times New Roman CYR" w:cs="Times New Roman CYR"/>
                <w:b/>
                <w:sz w:val="24"/>
                <w:szCs w:val="24"/>
                <w:u w:val="single"/>
              </w:rPr>
              <w:t>Овочі, фрукти та горіхи</w:t>
            </w:r>
          </w:p>
        </w:tc>
      </w:tr>
      <w:tr w:rsidR="0061220E" w:rsidRPr="00D62755" w:rsidTr="00902A49">
        <w:trPr>
          <w:gridAfter w:val="2"/>
          <w:wAfter w:w="42" w:type="dxa"/>
          <w:trHeight w:val="520"/>
          <w:jc w:val="center"/>
        </w:trPr>
        <w:tc>
          <w:tcPr>
            <w:tcW w:w="576" w:type="dxa"/>
          </w:tcPr>
          <w:p w:rsidR="0061220E" w:rsidRPr="00D62755" w:rsidRDefault="0061220E" w:rsidP="00E17CE5">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400" w:type="dxa"/>
            <w:gridSpan w:val="2"/>
          </w:tcPr>
          <w:p w:rsidR="0061220E" w:rsidRPr="00D62755" w:rsidRDefault="0061220E" w:rsidP="00E17CE5">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82" w:type="dxa"/>
            <w:gridSpan w:val="2"/>
          </w:tcPr>
          <w:p w:rsidR="0061220E" w:rsidRDefault="0061220E" w:rsidP="0061220E">
            <w:pPr>
              <w:autoSpaceDE w:val="0"/>
              <w:autoSpaceDN w:val="0"/>
              <w:adjustRightInd w:val="0"/>
              <w:spacing w:before="120" w:after="0" w:line="240" w:lineRule="auto"/>
              <w:jc w:val="center"/>
              <w:rPr>
                <w:rFonts w:ascii="Times New Roman" w:eastAsia="Times New Roman" w:hAnsi="Times New Roman" w:cs="Times New Roman"/>
                <w:b/>
                <w:sz w:val="24"/>
                <w:szCs w:val="24"/>
              </w:rPr>
            </w:pPr>
            <w:proofErr w:type="spellStart"/>
            <w:r w:rsidRPr="0019032C">
              <w:rPr>
                <w:rFonts w:ascii="Times New Roman" w:eastAsia="Times New Roman" w:hAnsi="Times New Roman" w:cs="Times New Roman"/>
                <w:b/>
                <w:sz w:val="24"/>
                <w:szCs w:val="24"/>
              </w:rPr>
              <w:t>ДК</w:t>
            </w:r>
            <w:proofErr w:type="spellEnd"/>
            <w:r w:rsidRPr="0019032C">
              <w:rPr>
                <w:rFonts w:ascii="Times New Roman" w:eastAsia="Times New Roman" w:hAnsi="Times New Roman" w:cs="Times New Roman"/>
                <w:b/>
                <w:sz w:val="24"/>
                <w:szCs w:val="24"/>
              </w:rPr>
              <w:t xml:space="preserve"> 021:2015: </w:t>
            </w:r>
            <w:r w:rsidRPr="005E4A17">
              <w:rPr>
                <w:rFonts w:ascii="Times New Roman" w:eastAsia="Times New Roman" w:hAnsi="Times New Roman" w:cs="Times New Roman"/>
                <w:b/>
                <w:sz w:val="24"/>
                <w:szCs w:val="24"/>
              </w:rPr>
              <w:t>03220000-9 - Овочі, фрукти та горіхи</w:t>
            </w:r>
          </w:p>
          <w:p w:rsidR="0061220E" w:rsidRPr="001D76C3" w:rsidRDefault="0061220E" w:rsidP="0061220E">
            <w:pPr>
              <w:autoSpaceDE w:val="0"/>
              <w:autoSpaceDN w:val="0"/>
              <w:adjustRightInd w:val="0"/>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CYR" w:hAnsi="Times New Roman CYR" w:cs="Times New Roman CYR"/>
                <w:b/>
                <w:sz w:val="24"/>
                <w:szCs w:val="24"/>
                <w:u w:val="single"/>
              </w:rPr>
              <w:t>Овочі та фрукти</w:t>
            </w:r>
            <w:r>
              <w:rPr>
                <w:rFonts w:ascii="Times New Roman" w:eastAsia="Times New Roman" w:hAnsi="Times New Roman" w:cs="Times New Roman"/>
                <w:b/>
                <w:sz w:val="24"/>
                <w:szCs w:val="24"/>
              </w:rPr>
              <w:t>)</w:t>
            </w:r>
          </w:p>
        </w:tc>
      </w:tr>
      <w:tr w:rsidR="00792032" w:rsidRPr="00D62755" w:rsidTr="00902A49">
        <w:trPr>
          <w:gridAfter w:val="2"/>
          <w:wAfter w:w="42" w:type="dxa"/>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400" w:type="dxa"/>
            <w:gridSpan w:val="2"/>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82" w:type="dxa"/>
            <w:gridSpan w:val="2"/>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закупівля здійснюється щодо предмету закупівлі </w:t>
            </w:r>
            <w:proofErr w:type="spellStart"/>
            <w:r w:rsidRPr="00D62755">
              <w:rPr>
                <w:rFonts w:ascii="Times New Roman" w:eastAsia="Times New Roman" w:hAnsi="Times New Roman" w:cs="Times New Roman"/>
                <w:color w:val="auto"/>
                <w:sz w:val="24"/>
                <w:szCs w:val="24"/>
                <w:lang w:val="uk-UA"/>
              </w:rPr>
              <w:t>вцілому</w:t>
            </w:r>
            <w:proofErr w:type="spellEnd"/>
          </w:p>
        </w:tc>
      </w:tr>
      <w:tr w:rsidR="00792032" w:rsidRPr="00D62755" w:rsidTr="00902A49">
        <w:trPr>
          <w:gridAfter w:val="2"/>
          <w:wAfter w:w="42" w:type="dxa"/>
          <w:trHeight w:val="1526"/>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400" w:type="dxa"/>
            <w:gridSpan w:val="2"/>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82" w:type="dxa"/>
            <w:gridSpan w:val="2"/>
          </w:tcPr>
          <w:p w:rsidR="00792032" w:rsidRPr="00D62755" w:rsidRDefault="00792032" w:rsidP="00EE5E00">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 xml:space="preserve">заклади освіти згідно Додатку № </w:t>
            </w:r>
            <w:r w:rsidR="0061220E">
              <w:rPr>
                <w:rFonts w:ascii="Times New Roman" w:hAnsi="Times New Roman" w:cs="Times New Roman"/>
                <w:sz w:val="24"/>
                <w:szCs w:val="24"/>
              </w:rPr>
              <w:t>6</w:t>
            </w:r>
            <w:r w:rsidRPr="00D62755">
              <w:rPr>
                <w:rFonts w:ascii="Times New Roman" w:hAnsi="Times New Roman"/>
                <w:sz w:val="24"/>
                <w:szCs w:val="24"/>
              </w:rPr>
              <w:t xml:space="preserve">. </w:t>
            </w:r>
          </w:p>
          <w:p w:rsidR="00792032" w:rsidRDefault="00792032" w:rsidP="007177BB">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7177BB" w:rsidRPr="007177BB" w:rsidRDefault="007177BB" w:rsidP="007177BB">
            <w:pPr>
              <w:pStyle w:val="a6"/>
              <w:rPr>
                <w:rFonts w:ascii="Times New Roman" w:hAnsi="Times New Roman" w:cs="Times New Roman"/>
                <w:b/>
                <w:bCs/>
                <w:sz w:val="24"/>
                <w:szCs w:val="24"/>
                <w:shd w:val="clear" w:color="auto" w:fill="FAFAFA"/>
              </w:rPr>
            </w:pPr>
          </w:p>
          <w:tbl>
            <w:tblPr>
              <w:tblStyle w:val="af4"/>
              <w:tblW w:w="0" w:type="auto"/>
              <w:tblLayout w:type="fixed"/>
              <w:tblLook w:val="04A0"/>
            </w:tblPr>
            <w:tblGrid>
              <w:gridCol w:w="601"/>
              <w:gridCol w:w="2129"/>
              <w:gridCol w:w="1424"/>
            </w:tblGrid>
            <w:tr w:rsidR="0061220E" w:rsidRPr="00DE3D47" w:rsidTr="0061220E">
              <w:tc>
                <w:tcPr>
                  <w:tcW w:w="601" w:type="dxa"/>
                </w:tcPr>
                <w:p w:rsidR="0061220E" w:rsidRPr="00DE3D47" w:rsidRDefault="00192F15" w:rsidP="0061220E">
                  <w:pPr>
                    <w:jc w:val="center"/>
                    <w:rPr>
                      <w:rFonts w:ascii="Times New Roman" w:hAnsi="Times New Roman" w:cs="Times New Roman"/>
                    </w:rPr>
                  </w:pPr>
                  <w:r>
                    <w:rPr>
                      <w:rFonts w:ascii="Times New Roman" w:hAnsi="Times New Roman" w:cs="Times New Roman"/>
                    </w:rPr>
                    <w:t>1</w:t>
                  </w:r>
                </w:p>
              </w:tc>
              <w:tc>
                <w:tcPr>
                  <w:tcW w:w="2129" w:type="dxa"/>
                </w:tcPr>
                <w:p w:rsidR="0061220E" w:rsidRPr="00DE3D47" w:rsidRDefault="0061220E" w:rsidP="0061220E">
                  <w:pPr>
                    <w:pStyle w:val="a3"/>
                    <w:ind w:left="0"/>
                    <w:textAlignment w:val="top"/>
                    <w:rPr>
                      <w:rFonts w:ascii="Times New Roman" w:eastAsia="Times New Roman" w:hAnsi="Times New Roman" w:cs="Times New Roman"/>
                      <w:b/>
                      <w:sz w:val="24"/>
                      <w:szCs w:val="24"/>
                    </w:rPr>
                  </w:pPr>
                  <w:r w:rsidRPr="00DE3D47">
                    <w:rPr>
                      <w:rFonts w:ascii="Times New Roman" w:eastAsia="Times New Roman" w:hAnsi="Times New Roman" w:cs="Times New Roman"/>
                      <w:b/>
                      <w:sz w:val="24"/>
                      <w:szCs w:val="24"/>
                    </w:rPr>
                    <w:t>Морква</w:t>
                  </w:r>
                </w:p>
              </w:tc>
              <w:tc>
                <w:tcPr>
                  <w:tcW w:w="1424" w:type="dxa"/>
                </w:tcPr>
                <w:p w:rsidR="0061220E" w:rsidRPr="00DE3D47" w:rsidRDefault="00192F15" w:rsidP="0061220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9 1</w:t>
                  </w:r>
                  <w:r w:rsidR="0061220E">
                    <w:rPr>
                      <w:rFonts w:ascii="Times New Roman" w:eastAsia="Times New Roman" w:hAnsi="Times New Roman" w:cs="Times New Roman"/>
                      <w:b/>
                      <w:sz w:val="24"/>
                      <w:szCs w:val="24"/>
                    </w:rPr>
                    <w:t>00</w:t>
                  </w:r>
                  <w:r w:rsidR="0061220E" w:rsidRPr="00DE3D47">
                    <w:rPr>
                      <w:rFonts w:ascii="Times New Roman" w:eastAsia="Times New Roman" w:hAnsi="Times New Roman" w:cs="Times New Roman"/>
                      <w:b/>
                      <w:sz w:val="24"/>
                      <w:szCs w:val="24"/>
                    </w:rPr>
                    <w:t xml:space="preserve"> кг</w:t>
                  </w:r>
                </w:p>
              </w:tc>
            </w:tr>
            <w:tr w:rsidR="0061220E" w:rsidRPr="00B8315A" w:rsidTr="0061220E">
              <w:tc>
                <w:tcPr>
                  <w:tcW w:w="601" w:type="dxa"/>
                </w:tcPr>
                <w:p w:rsidR="0061220E" w:rsidRPr="00DE3D47" w:rsidRDefault="00192F15" w:rsidP="0061220E">
                  <w:pPr>
                    <w:jc w:val="center"/>
                    <w:rPr>
                      <w:rFonts w:ascii="Times New Roman" w:hAnsi="Times New Roman" w:cs="Times New Roman"/>
                    </w:rPr>
                  </w:pPr>
                  <w:r>
                    <w:rPr>
                      <w:rFonts w:ascii="Times New Roman" w:hAnsi="Times New Roman" w:cs="Times New Roman"/>
                    </w:rPr>
                    <w:t>2</w:t>
                  </w:r>
                </w:p>
              </w:tc>
              <w:tc>
                <w:tcPr>
                  <w:tcW w:w="2129" w:type="dxa"/>
                </w:tcPr>
                <w:p w:rsidR="0061220E" w:rsidRPr="00DE3D47" w:rsidRDefault="0061220E" w:rsidP="0061220E">
                  <w:pPr>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Цибуля</w:t>
                  </w:r>
                </w:p>
              </w:tc>
              <w:tc>
                <w:tcPr>
                  <w:tcW w:w="1424" w:type="dxa"/>
                </w:tcPr>
                <w:p w:rsidR="0061220E" w:rsidRPr="00DE3D47" w:rsidRDefault="0061220E" w:rsidP="00192F15">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192F15">
                    <w:rPr>
                      <w:rFonts w:ascii="Times New Roman" w:eastAsia="Times New Roman" w:hAnsi="Times New Roman" w:cs="Times New Roman"/>
                      <w:b/>
                      <w:sz w:val="24"/>
                      <w:szCs w:val="24"/>
                    </w:rPr>
                    <w:t>9 1</w:t>
                  </w:r>
                  <w:r>
                    <w:rPr>
                      <w:rFonts w:ascii="Times New Roman" w:eastAsia="Times New Roman" w:hAnsi="Times New Roman" w:cs="Times New Roman"/>
                      <w:b/>
                      <w:sz w:val="24"/>
                      <w:szCs w:val="24"/>
                    </w:rPr>
                    <w:t>00</w:t>
                  </w:r>
                  <w:r w:rsidRPr="00DE3D47">
                    <w:rPr>
                      <w:rFonts w:ascii="Times New Roman" w:eastAsia="Times New Roman" w:hAnsi="Times New Roman" w:cs="Times New Roman"/>
                      <w:b/>
                      <w:sz w:val="24"/>
                      <w:szCs w:val="24"/>
                    </w:rPr>
                    <w:t xml:space="preserve"> кг </w:t>
                  </w:r>
                </w:p>
              </w:tc>
            </w:tr>
            <w:tr w:rsidR="0061220E" w:rsidRPr="00B8315A" w:rsidTr="0061220E">
              <w:tc>
                <w:tcPr>
                  <w:tcW w:w="601" w:type="dxa"/>
                </w:tcPr>
                <w:p w:rsidR="0061220E" w:rsidRPr="00DE3D47" w:rsidRDefault="00192F15" w:rsidP="0061220E">
                  <w:pPr>
                    <w:jc w:val="center"/>
                    <w:rPr>
                      <w:rFonts w:ascii="Times New Roman" w:hAnsi="Times New Roman" w:cs="Times New Roman"/>
                    </w:rPr>
                  </w:pPr>
                  <w:r>
                    <w:rPr>
                      <w:rFonts w:ascii="Times New Roman" w:hAnsi="Times New Roman" w:cs="Times New Roman"/>
                    </w:rPr>
                    <w:t>3</w:t>
                  </w:r>
                </w:p>
              </w:tc>
              <w:tc>
                <w:tcPr>
                  <w:tcW w:w="2129" w:type="dxa"/>
                </w:tcPr>
                <w:p w:rsidR="0061220E" w:rsidRPr="00DE3D47" w:rsidRDefault="0061220E" w:rsidP="0061220E">
                  <w:pPr>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Капуста молода</w:t>
                  </w:r>
                </w:p>
              </w:tc>
              <w:tc>
                <w:tcPr>
                  <w:tcW w:w="1424" w:type="dxa"/>
                </w:tcPr>
                <w:p w:rsidR="0061220E" w:rsidRPr="00DE3D47" w:rsidRDefault="0061220E" w:rsidP="0061220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1 5</w:t>
                  </w:r>
                  <w:r w:rsidRPr="00DE3D47">
                    <w:rPr>
                      <w:rFonts w:ascii="Times New Roman" w:eastAsia="Times New Roman" w:hAnsi="Times New Roman" w:cs="Times New Roman"/>
                      <w:b/>
                      <w:sz w:val="24"/>
                      <w:szCs w:val="24"/>
                    </w:rPr>
                    <w:t>00 кг</w:t>
                  </w:r>
                </w:p>
              </w:tc>
            </w:tr>
            <w:tr w:rsidR="0061220E" w:rsidRPr="00B8315A" w:rsidTr="0061220E">
              <w:tc>
                <w:tcPr>
                  <w:tcW w:w="601" w:type="dxa"/>
                </w:tcPr>
                <w:p w:rsidR="0061220E" w:rsidRPr="00DE3D47" w:rsidRDefault="00192F15" w:rsidP="0061220E">
                  <w:pPr>
                    <w:jc w:val="center"/>
                    <w:rPr>
                      <w:rFonts w:ascii="Times New Roman" w:hAnsi="Times New Roman" w:cs="Times New Roman"/>
                    </w:rPr>
                  </w:pPr>
                  <w:r>
                    <w:rPr>
                      <w:rFonts w:ascii="Times New Roman" w:hAnsi="Times New Roman" w:cs="Times New Roman"/>
                    </w:rPr>
                    <w:t>4</w:t>
                  </w:r>
                </w:p>
              </w:tc>
              <w:tc>
                <w:tcPr>
                  <w:tcW w:w="2129" w:type="dxa"/>
                </w:tcPr>
                <w:p w:rsidR="0061220E" w:rsidRPr="00DE3D47" w:rsidRDefault="0061220E" w:rsidP="0061220E">
                  <w:pPr>
                    <w:pStyle w:val="a3"/>
                    <w:ind w:left="0"/>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 xml:space="preserve">Капуста </w:t>
                  </w:r>
                </w:p>
              </w:tc>
              <w:tc>
                <w:tcPr>
                  <w:tcW w:w="1424" w:type="dxa"/>
                </w:tcPr>
                <w:p w:rsidR="0061220E" w:rsidRPr="00DE3D47" w:rsidRDefault="00192F15" w:rsidP="0061220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26</w:t>
                  </w:r>
                  <w:r w:rsidR="0061220E">
                    <w:rPr>
                      <w:rFonts w:ascii="Times New Roman" w:eastAsia="Times New Roman" w:hAnsi="Times New Roman" w:cs="Times New Roman"/>
                      <w:b/>
                      <w:sz w:val="24"/>
                      <w:szCs w:val="24"/>
                    </w:rPr>
                    <w:t xml:space="preserve"> 500</w:t>
                  </w:r>
                  <w:r w:rsidR="0061220E" w:rsidRPr="00DE3D47">
                    <w:rPr>
                      <w:rFonts w:ascii="Times New Roman" w:eastAsia="Times New Roman" w:hAnsi="Times New Roman" w:cs="Times New Roman"/>
                      <w:b/>
                      <w:sz w:val="24"/>
                      <w:szCs w:val="24"/>
                    </w:rPr>
                    <w:t xml:space="preserve"> кг</w:t>
                  </w:r>
                </w:p>
              </w:tc>
            </w:tr>
            <w:tr w:rsidR="0061220E" w:rsidRPr="00DE3D47" w:rsidTr="0061220E">
              <w:tc>
                <w:tcPr>
                  <w:tcW w:w="601" w:type="dxa"/>
                </w:tcPr>
                <w:p w:rsidR="0061220E" w:rsidRPr="00DE3D47" w:rsidRDefault="00192F15" w:rsidP="0061220E">
                  <w:pPr>
                    <w:jc w:val="center"/>
                    <w:rPr>
                      <w:rFonts w:ascii="Times New Roman" w:hAnsi="Times New Roman" w:cs="Times New Roman"/>
                    </w:rPr>
                  </w:pPr>
                  <w:r>
                    <w:rPr>
                      <w:rFonts w:ascii="Times New Roman" w:hAnsi="Times New Roman" w:cs="Times New Roman"/>
                    </w:rPr>
                    <w:t>5</w:t>
                  </w:r>
                </w:p>
              </w:tc>
              <w:tc>
                <w:tcPr>
                  <w:tcW w:w="2129" w:type="dxa"/>
                </w:tcPr>
                <w:p w:rsidR="0061220E" w:rsidRPr="00DE3D47" w:rsidRDefault="0061220E" w:rsidP="0061220E">
                  <w:pPr>
                    <w:pStyle w:val="a3"/>
                    <w:ind w:left="0"/>
                    <w:textAlignment w:val="top"/>
                    <w:rPr>
                      <w:rFonts w:ascii="Times New Roman" w:hAnsi="Times New Roman" w:cs="Times New Roman"/>
                      <w:b/>
                      <w:sz w:val="24"/>
                      <w:szCs w:val="24"/>
                    </w:rPr>
                  </w:pPr>
                  <w:r w:rsidRPr="00DE3D47">
                    <w:rPr>
                      <w:rFonts w:ascii="Times New Roman" w:hAnsi="Times New Roman" w:cs="Times New Roman"/>
                      <w:b/>
                      <w:sz w:val="24"/>
                      <w:szCs w:val="24"/>
                    </w:rPr>
                    <w:t>Буряк</w:t>
                  </w:r>
                </w:p>
              </w:tc>
              <w:tc>
                <w:tcPr>
                  <w:tcW w:w="1424" w:type="dxa"/>
                </w:tcPr>
                <w:p w:rsidR="0061220E" w:rsidRPr="00DE3D47" w:rsidRDefault="00192F15" w:rsidP="0061220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14</w:t>
                  </w:r>
                  <w:r w:rsidR="0061220E">
                    <w:rPr>
                      <w:rFonts w:ascii="Times New Roman" w:hAnsi="Times New Roman" w:cs="Times New Roman"/>
                      <w:b/>
                      <w:sz w:val="24"/>
                      <w:szCs w:val="24"/>
                    </w:rPr>
                    <w:t xml:space="preserve"> 000</w:t>
                  </w:r>
                  <w:r w:rsidR="0061220E" w:rsidRPr="00DE3D47">
                    <w:rPr>
                      <w:rFonts w:ascii="Times New Roman" w:hAnsi="Times New Roman" w:cs="Times New Roman"/>
                      <w:b/>
                      <w:sz w:val="24"/>
                      <w:szCs w:val="24"/>
                    </w:rPr>
                    <w:t xml:space="preserve"> кг</w:t>
                  </w:r>
                </w:p>
              </w:tc>
            </w:tr>
            <w:tr w:rsidR="0061220E" w:rsidRPr="00B8315A" w:rsidTr="0061220E">
              <w:tc>
                <w:tcPr>
                  <w:tcW w:w="601" w:type="dxa"/>
                </w:tcPr>
                <w:p w:rsidR="0061220E" w:rsidRPr="00DE3D47" w:rsidRDefault="00192F15" w:rsidP="0061220E">
                  <w:pPr>
                    <w:jc w:val="center"/>
                    <w:rPr>
                      <w:rFonts w:ascii="Times New Roman" w:hAnsi="Times New Roman" w:cs="Times New Roman"/>
                    </w:rPr>
                  </w:pPr>
                  <w:r>
                    <w:rPr>
                      <w:rFonts w:ascii="Times New Roman" w:hAnsi="Times New Roman" w:cs="Times New Roman"/>
                    </w:rPr>
                    <w:t>6</w:t>
                  </w:r>
                </w:p>
              </w:tc>
              <w:tc>
                <w:tcPr>
                  <w:tcW w:w="2129" w:type="dxa"/>
                </w:tcPr>
                <w:p w:rsidR="0061220E" w:rsidRPr="00DE3D47" w:rsidRDefault="0061220E" w:rsidP="0061220E">
                  <w:pPr>
                    <w:pStyle w:val="a3"/>
                    <w:ind w:left="0"/>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Помідори</w:t>
                  </w:r>
                </w:p>
              </w:tc>
              <w:tc>
                <w:tcPr>
                  <w:tcW w:w="1424" w:type="dxa"/>
                </w:tcPr>
                <w:p w:rsidR="0061220E" w:rsidRPr="00DE3D47" w:rsidRDefault="0061220E" w:rsidP="0061220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1 500</w:t>
                  </w:r>
                  <w:r w:rsidRPr="00DE3D47">
                    <w:rPr>
                      <w:rFonts w:ascii="Times New Roman" w:eastAsia="Times New Roman" w:hAnsi="Times New Roman" w:cs="Times New Roman"/>
                      <w:b/>
                      <w:sz w:val="24"/>
                      <w:szCs w:val="24"/>
                    </w:rPr>
                    <w:t xml:space="preserve"> кг</w:t>
                  </w:r>
                </w:p>
              </w:tc>
            </w:tr>
            <w:tr w:rsidR="0061220E" w:rsidRPr="00876C71" w:rsidTr="0061220E">
              <w:tc>
                <w:tcPr>
                  <w:tcW w:w="601" w:type="dxa"/>
                </w:tcPr>
                <w:p w:rsidR="0061220E" w:rsidRPr="00876C71" w:rsidRDefault="00192F15" w:rsidP="0061220E">
                  <w:pPr>
                    <w:jc w:val="center"/>
                    <w:rPr>
                      <w:rFonts w:ascii="Times New Roman" w:hAnsi="Times New Roman" w:cs="Times New Roman"/>
                    </w:rPr>
                  </w:pPr>
                  <w:r>
                    <w:rPr>
                      <w:rFonts w:ascii="Times New Roman" w:hAnsi="Times New Roman" w:cs="Times New Roman"/>
                    </w:rPr>
                    <w:t>7</w:t>
                  </w:r>
                </w:p>
              </w:tc>
              <w:tc>
                <w:tcPr>
                  <w:tcW w:w="2129" w:type="dxa"/>
                </w:tcPr>
                <w:p w:rsidR="0061220E" w:rsidRPr="00876C71" w:rsidRDefault="0061220E" w:rsidP="0061220E">
                  <w:pPr>
                    <w:pStyle w:val="a3"/>
                    <w:ind w:left="0"/>
                    <w:textAlignment w:val="top"/>
                    <w:rPr>
                      <w:rFonts w:ascii="Times New Roman" w:hAnsi="Times New Roman" w:cs="Times New Roman"/>
                      <w:b/>
                      <w:sz w:val="24"/>
                      <w:szCs w:val="24"/>
                    </w:rPr>
                  </w:pPr>
                  <w:r w:rsidRPr="00876C71">
                    <w:rPr>
                      <w:rFonts w:ascii="Times New Roman" w:eastAsia="Times New Roman" w:hAnsi="Times New Roman" w:cs="Times New Roman"/>
                      <w:b/>
                      <w:sz w:val="24"/>
                      <w:szCs w:val="24"/>
                    </w:rPr>
                    <w:t>Огірки</w:t>
                  </w:r>
                </w:p>
              </w:tc>
              <w:tc>
                <w:tcPr>
                  <w:tcW w:w="1424" w:type="dxa"/>
                </w:tcPr>
                <w:p w:rsidR="0061220E" w:rsidRPr="00876C71" w:rsidRDefault="0061220E" w:rsidP="0061220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1 500</w:t>
                  </w:r>
                  <w:r w:rsidRPr="00876C71">
                    <w:rPr>
                      <w:rFonts w:ascii="Times New Roman" w:eastAsia="Times New Roman" w:hAnsi="Times New Roman" w:cs="Times New Roman"/>
                      <w:b/>
                      <w:sz w:val="24"/>
                      <w:szCs w:val="24"/>
                    </w:rPr>
                    <w:t xml:space="preserve"> кг</w:t>
                  </w:r>
                </w:p>
              </w:tc>
            </w:tr>
            <w:tr w:rsidR="0061220E" w:rsidRPr="00B8315A" w:rsidTr="0061220E">
              <w:tc>
                <w:tcPr>
                  <w:tcW w:w="601" w:type="dxa"/>
                </w:tcPr>
                <w:p w:rsidR="0061220E" w:rsidRPr="00DE3D47" w:rsidRDefault="00192F15" w:rsidP="0061220E">
                  <w:pPr>
                    <w:jc w:val="center"/>
                    <w:rPr>
                      <w:rFonts w:ascii="Times New Roman" w:hAnsi="Times New Roman" w:cs="Times New Roman"/>
                    </w:rPr>
                  </w:pPr>
                  <w:r>
                    <w:rPr>
                      <w:rFonts w:ascii="Times New Roman" w:hAnsi="Times New Roman" w:cs="Times New Roman"/>
                    </w:rPr>
                    <w:t>8</w:t>
                  </w:r>
                </w:p>
              </w:tc>
              <w:tc>
                <w:tcPr>
                  <w:tcW w:w="2129" w:type="dxa"/>
                </w:tcPr>
                <w:p w:rsidR="0061220E" w:rsidRPr="00DE3D47" w:rsidRDefault="0061220E" w:rsidP="0061220E">
                  <w:pPr>
                    <w:pStyle w:val="a3"/>
                    <w:ind w:left="0"/>
                    <w:textAlignment w:val="top"/>
                    <w:rPr>
                      <w:rFonts w:ascii="Times New Roman" w:eastAsia="Times New Roman" w:hAnsi="Times New Roman" w:cs="Times New Roman"/>
                      <w:b/>
                      <w:sz w:val="24"/>
                      <w:szCs w:val="24"/>
                    </w:rPr>
                  </w:pPr>
                  <w:r w:rsidRPr="00DE3D47">
                    <w:rPr>
                      <w:rFonts w:ascii="Times New Roman" w:eastAsia="Times New Roman" w:hAnsi="Times New Roman" w:cs="Times New Roman"/>
                      <w:b/>
                      <w:sz w:val="24"/>
                      <w:szCs w:val="24"/>
                    </w:rPr>
                    <w:t>Яблука</w:t>
                  </w:r>
                </w:p>
              </w:tc>
              <w:tc>
                <w:tcPr>
                  <w:tcW w:w="1424" w:type="dxa"/>
                </w:tcPr>
                <w:p w:rsidR="0061220E" w:rsidRPr="00DE3D47" w:rsidRDefault="0061220E" w:rsidP="0061220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35 143</w:t>
                  </w:r>
                  <w:r w:rsidRPr="00DE3D47">
                    <w:rPr>
                      <w:rFonts w:ascii="Times New Roman" w:eastAsia="Times New Roman" w:hAnsi="Times New Roman" w:cs="Times New Roman"/>
                      <w:b/>
                      <w:sz w:val="24"/>
                      <w:szCs w:val="24"/>
                    </w:rPr>
                    <w:t xml:space="preserve"> кг</w:t>
                  </w:r>
                </w:p>
              </w:tc>
            </w:tr>
            <w:tr w:rsidR="0061220E" w:rsidRPr="00876C71" w:rsidTr="0061220E">
              <w:tc>
                <w:tcPr>
                  <w:tcW w:w="601" w:type="dxa"/>
                </w:tcPr>
                <w:p w:rsidR="0061220E" w:rsidRPr="00876C71" w:rsidRDefault="00307340" w:rsidP="0061220E">
                  <w:pPr>
                    <w:jc w:val="center"/>
                    <w:rPr>
                      <w:rFonts w:ascii="Times New Roman" w:hAnsi="Times New Roman" w:cs="Times New Roman"/>
                    </w:rPr>
                  </w:pPr>
                  <w:r>
                    <w:rPr>
                      <w:rFonts w:ascii="Times New Roman" w:hAnsi="Times New Roman" w:cs="Times New Roman"/>
                    </w:rPr>
                    <w:lastRenderedPageBreak/>
                    <w:t>9</w:t>
                  </w:r>
                </w:p>
              </w:tc>
              <w:tc>
                <w:tcPr>
                  <w:tcW w:w="2129" w:type="dxa"/>
                </w:tcPr>
                <w:p w:rsidR="0061220E" w:rsidRPr="00876C71" w:rsidRDefault="0061220E" w:rsidP="0061220E">
                  <w:pPr>
                    <w:pStyle w:val="a3"/>
                    <w:ind w:left="0"/>
                    <w:textAlignment w:val="top"/>
                    <w:rPr>
                      <w:rFonts w:ascii="Times New Roman" w:hAnsi="Times New Roman" w:cs="Times New Roman"/>
                      <w:b/>
                      <w:sz w:val="24"/>
                      <w:szCs w:val="24"/>
                    </w:rPr>
                  </w:pPr>
                  <w:r w:rsidRPr="00876C71">
                    <w:rPr>
                      <w:rFonts w:ascii="Times New Roman" w:eastAsia="Times New Roman" w:hAnsi="Times New Roman" w:cs="Times New Roman"/>
                      <w:b/>
                      <w:sz w:val="24"/>
                      <w:szCs w:val="24"/>
                    </w:rPr>
                    <w:t>Банани</w:t>
                  </w:r>
                </w:p>
              </w:tc>
              <w:tc>
                <w:tcPr>
                  <w:tcW w:w="1424" w:type="dxa"/>
                </w:tcPr>
                <w:p w:rsidR="0061220E" w:rsidRPr="00876C71" w:rsidRDefault="00307340" w:rsidP="0061220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5</w:t>
                  </w:r>
                  <w:r w:rsidR="0061220E">
                    <w:rPr>
                      <w:rFonts w:ascii="Times New Roman" w:hAnsi="Times New Roman" w:cs="Times New Roman"/>
                      <w:b/>
                      <w:sz w:val="24"/>
                      <w:szCs w:val="24"/>
                    </w:rPr>
                    <w:t xml:space="preserve"> 00</w:t>
                  </w:r>
                  <w:r w:rsidR="0061220E" w:rsidRPr="00876C71">
                    <w:rPr>
                      <w:rFonts w:ascii="Times New Roman" w:hAnsi="Times New Roman" w:cs="Times New Roman"/>
                      <w:b/>
                      <w:sz w:val="24"/>
                      <w:szCs w:val="24"/>
                    </w:rPr>
                    <w:t>0 кг</w:t>
                  </w:r>
                </w:p>
              </w:tc>
            </w:tr>
            <w:tr w:rsidR="0061220E" w:rsidRPr="00876C71" w:rsidTr="0061220E">
              <w:tc>
                <w:tcPr>
                  <w:tcW w:w="601" w:type="dxa"/>
                </w:tcPr>
                <w:p w:rsidR="0061220E" w:rsidRPr="00876C71" w:rsidRDefault="0061220E" w:rsidP="0061220E">
                  <w:pPr>
                    <w:jc w:val="center"/>
                    <w:rPr>
                      <w:rFonts w:ascii="Times New Roman" w:hAnsi="Times New Roman" w:cs="Times New Roman"/>
                    </w:rPr>
                  </w:pPr>
                  <w:r w:rsidRPr="00876C71">
                    <w:rPr>
                      <w:rFonts w:ascii="Times New Roman" w:hAnsi="Times New Roman" w:cs="Times New Roman"/>
                    </w:rPr>
                    <w:t>1</w:t>
                  </w:r>
                  <w:r w:rsidR="00307340">
                    <w:rPr>
                      <w:rFonts w:ascii="Times New Roman" w:hAnsi="Times New Roman" w:cs="Times New Roman"/>
                    </w:rPr>
                    <w:t>0</w:t>
                  </w:r>
                </w:p>
              </w:tc>
              <w:tc>
                <w:tcPr>
                  <w:tcW w:w="2129" w:type="dxa"/>
                </w:tcPr>
                <w:p w:rsidR="0061220E" w:rsidRPr="00876C71" w:rsidRDefault="0061220E" w:rsidP="0061220E">
                  <w:pPr>
                    <w:pStyle w:val="a3"/>
                    <w:ind w:left="0"/>
                    <w:textAlignment w:val="top"/>
                    <w:rPr>
                      <w:rFonts w:ascii="Times New Roman" w:hAnsi="Times New Roman" w:cs="Times New Roman"/>
                      <w:b/>
                      <w:sz w:val="24"/>
                      <w:szCs w:val="24"/>
                    </w:rPr>
                  </w:pPr>
                  <w:r w:rsidRPr="00876C71">
                    <w:rPr>
                      <w:rFonts w:ascii="Times New Roman" w:hAnsi="Times New Roman" w:cs="Times New Roman"/>
                      <w:b/>
                      <w:sz w:val="24"/>
                      <w:szCs w:val="24"/>
                    </w:rPr>
                    <w:t>Лимони</w:t>
                  </w:r>
                </w:p>
              </w:tc>
              <w:tc>
                <w:tcPr>
                  <w:tcW w:w="1424" w:type="dxa"/>
                </w:tcPr>
                <w:p w:rsidR="0061220E" w:rsidRPr="00876C71" w:rsidRDefault="0061220E" w:rsidP="00307340">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 xml:space="preserve"> </w:t>
                  </w:r>
                  <w:r w:rsidR="00307340">
                    <w:rPr>
                      <w:rFonts w:ascii="Times New Roman" w:hAnsi="Times New Roman" w:cs="Times New Roman"/>
                      <w:b/>
                      <w:sz w:val="24"/>
                      <w:szCs w:val="24"/>
                    </w:rPr>
                    <w:t>1 000</w:t>
                  </w:r>
                  <w:r w:rsidRPr="00876C71">
                    <w:rPr>
                      <w:rFonts w:ascii="Times New Roman" w:hAnsi="Times New Roman" w:cs="Times New Roman"/>
                      <w:b/>
                      <w:sz w:val="24"/>
                      <w:szCs w:val="24"/>
                    </w:rPr>
                    <w:t xml:space="preserve"> кг</w:t>
                  </w:r>
                </w:p>
              </w:tc>
            </w:tr>
          </w:tbl>
          <w:p w:rsidR="00792032" w:rsidRPr="00D62755" w:rsidRDefault="00792032" w:rsidP="00EE5E00">
            <w:pPr>
              <w:pStyle w:val="a5"/>
              <w:spacing w:before="0" w:beforeAutospacing="0" w:after="0" w:afterAutospacing="0"/>
              <w:jc w:val="both"/>
              <w:rPr>
                <w:color w:val="FF0000"/>
              </w:rPr>
            </w:pP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4.4</w:t>
            </w:r>
          </w:p>
        </w:tc>
        <w:tc>
          <w:tcPr>
            <w:tcW w:w="3398" w:type="dxa"/>
            <w:gridSpan w:val="2"/>
          </w:tcPr>
          <w:p w:rsidR="00902A49" w:rsidRPr="00D62755" w:rsidRDefault="00902A49" w:rsidP="0061220E">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3"/>
          </w:tcPr>
          <w:p w:rsidR="00902A49" w:rsidRPr="00D62755" w:rsidRDefault="00902A49" w:rsidP="0061220E">
            <w:pPr>
              <w:pStyle w:val="a5"/>
              <w:spacing w:before="0" w:beforeAutospacing="0" w:after="0" w:afterAutospacing="0"/>
              <w:jc w:val="both"/>
              <w:rPr>
                <w:lang w:eastAsia="ru-RU"/>
              </w:rPr>
            </w:pPr>
            <w:r w:rsidRPr="00D62755">
              <w:rPr>
                <w:lang w:eastAsia="ru-RU"/>
              </w:rPr>
              <w:t xml:space="preserve">Строк поставки: </w:t>
            </w:r>
            <w:r w:rsidRPr="00D62755">
              <w:t>з моменту укладення договору</w:t>
            </w:r>
            <w:r>
              <w:t xml:space="preserve"> про закупівлю до 31 грудня 2024</w:t>
            </w:r>
            <w:r w:rsidRPr="00D62755">
              <w:t xml:space="preserve"> року включно.</w:t>
            </w:r>
          </w:p>
          <w:p w:rsidR="00902A49" w:rsidRPr="00D62755" w:rsidRDefault="00902A49" w:rsidP="0061220E">
            <w:pPr>
              <w:pStyle w:val="a5"/>
              <w:spacing w:before="0" w:beforeAutospacing="0" w:after="0" w:afterAutospacing="0"/>
              <w:jc w:val="both"/>
              <w:rPr>
                <w:lang w:eastAsia="ru-RU"/>
              </w:rPr>
            </w:pPr>
            <w:r w:rsidRPr="00D62755">
              <w:rPr>
                <w:lang w:eastAsia="ru-RU"/>
              </w:rPr>
              <w:t>Умови та терміни поставки: дрібними партіями на адресу кожного</w:t>
            </w:r>
            <w:r w:rsidR="00047224">
              <w:rPr>
                <w:lang w:eastAsia="ru-RU"/>
              </w:rPr>
              <w:t xml:space="preserve"> закладу освіти згідно Додатку 6</w:t>
            </w:r>
            <w:r w:rsidRPr="00D62755">
              <w:rPr>
                <w:lang w:eastAsia="ru-RU"/>
              </w:rPr>
              <w:t xml:space="preserve">  не менше 1 (одного) разу на тиждень починаючи з 07.00 год. і не пізніше 16:00 год. згідно замовлень, не пізніше 1-го дня з моменту отримання узгодженого сторонами замовлення до </w:t>
            </w:r>
            <w:r w:rsidRPr="00433CFC">
              <w:rPr>
                <w:lang w:eastAsia="ru-RU"/>
              </w:rPr>
              <w:t>31.12.202</w:t>
            </w:r>
            <w:r>
              <w:rPr>
                <w:lang w:eastAsia="ru-RU"/>
              </w:rPr>
              <w:t>4</w:t>
            </w:r>
            <w:r w:rsidRPr="00D62755">
              <w:rPr>
                <w:lang w:eastAsia="ru-RU"/>
              </w:rPr>
              <w:t xml:space="preserve"> р. або до повного виконання сторонами договірних зобов’язань.</w:t>
            </w:r>
          </w:p>
          <w:p w:rsidR="00902A49" w:rsidRPr="00D62755" w:rsidRDefault="00902A49" w:rsidP="0061220E">
            <w:pPr>
              <w:pStyle w:val="a5"/>
              <w:spacing w:before="0" w:beforeAutospacing="0" w:after="0" w:afterAutospacing="0"/>
              <w:jc w:val="both"/>
              <w:rPr>
                <w:rFonts w:ascii="Times" w:hAnsi="Times"/>
                <w:color w:val="000000"/>
                <w:sz w:val="27"/>
                <w:szCs w:val="27"/>
              </w:rPr>
            </w:pPr>
            <w:r w:rsidRPr="00D62755">
              <w:rPr>
                <w:i/>
                <w:sz w:val="20"/>
                <w:szCs w:val="20"/>
              </w:rPr>
              <w:t>Примітка. Вказані</w:t>
            </w:r>
            <w:r>
              <w:rPr>
                <w:i/>
                <w:sz w:val="20"/>
                <w:szCs w:val="20"/>
              </w:rPr>
              <w:t xml:space="preserve"> </w:t>
            </w:r>
            <w:r w:rsidRPr="00D62755">
              <w:rPr>
                <w:i/>
                <w:sz w:val="20"/>
                <w:szCs w:val="20"/>
              </w:rPr>
              <w:t>терміни є орієнтовними, так як на етапі оголошення торгів Замовник не може визначити</w:t>
            </w:r>
            <w:r>
              <w:rPr>
                <w:i/>
                <w:sz w:val="20"/>
                <w:szCs w:val="20"/>
              </w:rPr>
              <w:t xml:space="preserve"> </w:t>
            </w:r>
            <w:r w:rsidRPr="00D62755">
              <w:rPr>
                <w:i/>
                <w:sz w:val="20"/>
                <w:szCs w:val="20"/>
              </w:rPr>
              <w:t>«зручний» для кожного закладу освіти період поставки. Конкретні</w:t>
            </w:r>
            <w:r>
              <w:rPr>
                <w:i/>
                <w:sz w:val="20"/>
                <w:szCs w:val="20"/>
              </w:rPr>
              <w:t xml:space="preserve"> </w:t>
            </w:r>
            <w:r w:rsidRPr="00D62755">
              <w:rPr>
                <w:i/>
                <w:sz w:val="20"/>
                <w:szCs w:val="20"/>
              </w:rPr>
              <w:t>терміни поставок визначатимуться при укладенні договору з Переможцем торгів.</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4.5</w:t>
            </w:r>
          </w:p>
        </w:tc>
        <w:tc>
          <w:tcPr>
            <w:tcW w:w="3398" w:type="dxa"/>
            <w:gridSpan w:val="2"/>
          </w:tcPr>
          <w:p w:rsidR="00902A49" w:rsidRPr="00D62755" w:rsidRDefault="00902A49" w:rsidP="0061220E">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3"/>
          </w:tcPr>
          <w:p w:rsidR="00902A49" w:rsidRPr="00D62755" w:rsidRDefault="00902A49" w:rsidP="0061220E">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902A49" w:rsidRPr="00D62755" w:rsidTr="00902A49">
        <w:trPr>
          <w:trHeight w:val="520"/>
          <w:jc w:val="center"/>
        </w:trPr>
        <w:tc>
          <w:tcPr>
            <w:tcW w:w="623" w:type="dxa"/>
            <w:gridSpan w:val="2"/>
          </w:tcPr>
          <w:p w:rsidR="00902A49" w:rsidRPr="0065668D" w:rsidRDefault="00902A49" w:rsidP="0061220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5</w:t>
            </w:r>
          </w:p>
        </w:tc>
        <w:tc>
          <w:tcPr>
            <w:tcW w:w="3398" w:type="dxa"/>
            <w:gridSpan w:val="2"/>
          </w:tcPr>
          <w:p w:rsidR="00902A49" w:rsidRPr="0065668D" w:rsidRDefault="00902A49" w:rsidP="0061220E">
            <w:pPr>
              <w:pStyle w:val="11"/>
              <w:widowControl w:val="0"/>
              <w:spacing w:line="240" w:lineRule="auto"/>
              <w:ind w:right="113"/>
              <w:jc w:val="both"/>
              <w:rPr>
                <w:b/>
                <w:color w:val="auto"/>
                <w:lang w:val="uk-UA"/>
              </w:rPr>
            </w:pPr>
            <w:r w:rsidRPr="0065668D">
              <w:rPr>
                <w:rFonts w:ascii="Times New Roman" w:eastAsia="Times New Roman" w:hAnsi="Times New Roman" w:cs="Times New Roman"/>
                <w:b/>
                <w:color w:val="auto"/>
                <w:sz w:val="24"/>
                <w:szCs w:val="24"/>
                <w:lang w:val="uk-UA"/>
              </w:rPr>
              <w:t>Недискримінація учасників</w:t>
            </w:r>
          </w:p>
        </w:tc>
        <w:tc>
          <w:tcPr>
            <w:tcW w:w="6279" w:type="dxa"/>
            <w:gridSpan w:val="3"/>
            <w:shd w:val="clear" w:color="auto" w:fill="auto"/>
          </w:tcPr>
          <w:p w:rsidR="00902A49" w:rsidRPr="00D62755" w:rsidRDefault="00902A49" w:rsidP="0061220E">
            <w:pPr>
              <w:pStyle w:val="a5"/>
              <w:spacing w:before="0" w:beforeAutospacing="0" w:after="0" w:afterAutospacing="0"/>
              <w:jc w:val="both"/>
              <w:rPr>
                <w:b/>
              </w:rPr>
            </w:pPr>
            <w:r w:rsidRPr="0065668D">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02A49" w:rsidRPr="00D62755" w:rsidRDefault="00902A49" w:rsidP="0061220E">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p>
        </w:tc>
      </w:tr>
      <w:tr w:rsidR="00902A49" w:rsidRPr="00D62755" w:rsidTr="00902A49">
        <w:trPr>
          <w:trHeight w:val="367"/>
          <w:jc w:val="center"/>
        </w:trPr>
        <w:tc>
          <w:tcPr>
            <w:tcW w:w="623" w:type="dxa"/>
            <w:gridSpan w:val="2"/>
          </w:tcPr>
          <w:p w:rsidR="00902A49" w:rsidRPr="0065668D" w:rsidRDefault="00902A49" w:rsidP="0061220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6</w:t>
            </w:r>
          </w:p>
        </w:tc>
        <w:tc>
          <w:tcPr>
            <w:tcW w:w="3398" w:type="dxa"/>
            <w:gridSpan w:val="2"/>
          </w:tcPr>
          <w:p w:rsidR="00902A49" w:rsidRPr="0065668D"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p>
          <w:p w:rsidR="00902A49" w:rsidRPr="0065668D"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p>
          <w:p w:rsidR="00902A49" w:rsidRPr="0065668D" w:rsidRDefault="00902A49" w:rsidP="0061220E">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3"/>
            <w:shd w:val="clear" w:color="auto" w:fill="auto"/>
          </w:tcPr>
          <w:p w:rsidR="00902A49" w:rsidRPr="0065668D" w:rsidRDefault="00902A49" w:rsidP="0061220E">
            <w:pPr>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Валютою тендерної пропозиції є національна валюта України - </w:t>
            </w:r>
            <w:r w:rsidRPr="0065668D">
              <w:rPr>
                <w:rFonts w:ascii="Times New Roman" w:eastAsia="Times New Roman" w:hAnsi="Times New Roman" w:cs="Times New Roman"/>
                <w:b/>
                <w:sz w:val="24"/>
                <w:szCs w:val="24"/>
                <w:u w:val="single"/>
              </w:rPr>
              <w:t>гривня</w:t>
            </w:r>
            <w:r w:rsidRPr="0065668D">
              <w:rPr>
                <w:rFonts w:ascii="Times New Roman" w:eastAsia="Times New Roman" w:hAnsi="Times New Roman" w:cs="Times New Roman"/>
                <w:sz w:val="24"/>
                <w:szCs w:val="24"/>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902A49" w:rsidRPr="0065668D" w:rsidRDefault="00902A49" w:rsidP="0061220E">
            <w:pPr>
              <w:pStyle w:val="rvps14"/>
              <w:spacing w:before="0" w:beforeAutospacing="0" w:after="0" w:afterAutospacing="0"/>
              <w:jc w:val="both"/>
              <w:textAlignment w:val="baseline"/>
              <w:rPr>
                <w:lang w:val="uk-UA"/>
              </w:rPr>
            </w:pPr>
            <w:r w:rsidRPr="0065668D">
              <w:rPr>
                <w:lang w:val="uk-UA" w:eastAsia="uk-UA"/>
              </w:rPr>
              <w:t>Розрахунки</w:t>
            </w:r>
            <w:r w:rsidRPr="0065668D">
              <w:rPr>
                <w:lang w:val="uk-UA"/>
              </w:rPr>
              <w:t xml:space="preserve"> за поставлений товар здійснюватимуться у національній валюті України згідно з договором про закупівлю.</w:t>
            </w:r>
          </w:p>
          <w:p w:rsidR="00902A49" w:rsidRPr="00D62755" w:rsidRDefault="00902A49" w:rsidP="0061220E">
            <w:pPr>
              <w:spacing w:after="0" w:line="240" w:lineRule="auto"/>
              <w:jc w:val="both"/>
              <w:rPr>
                <w:rFonts w:ascii="Times New Roman" w:eastAsia="Times New Roman" w:hAnsi="Times New Roman" w:cs="Times New Roman"/>
                <w:sz w:val="24"/>
                <w:szCs w:val="24"/>
                <w:lang w:eastAsia="ru-RU"/>
              </w:rPr>
            </w:pPr>
            <w:r w:rsidRPr="0065668D">
              <w:rPr>
                <w:rFonts w:ascii="Times New Roman" w:hAnsi="Times New Roman"/>
                <w:b/>
                <w:sz w:val="24"/>
                <w:szCs w:val="24"/>
              </w:rPr>
              <w:t xml:space="preserve">Умови здійснення розрахунків </w:t>
            </w:r>
            <w:r w:rsidRPr="0065668D">
              <w:rPr>
                <w:rFonts w:ascii="Times New Roman" w:hAnsi="Times New Roman"/>
                <w:sz w:val="24"/>
                <w:szCs w:val="24"/>
              </w:rPr>
              <w:t xml:space="preserve">– </w:t>
            </w:r>
            <w:r w:rsidRPr="0065668D">
              <w:rPr>
                <w:rFonts w:ascii="Times New Roman" w:eastAsia="Times New Roman" w:hAnsi="Times New Roman" w:cs="Times New Roman"/>
                <w:sz w:val="24"/>
                <w:szCs w:val="24"/>
                <w:lang w:eastAsia="ru-RU"/>
              </w:rPr>
              <w:t xml:space="preserve">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 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 </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gridSpan w:val="2"/>
            <w:vAlign w:val="center"/>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3"/>
            <w:shd w:val="clear" w:color="auto" w:fill="auto"/>
          </w:tcPr>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w:t>
            </w:r>
            <w:r w:rsidRPr="00D62755">
              <w:rPr>
                <w:rFonts w:ascii="Times New Roman" w:eastAsia="Times New Roman" w:hAnsi="Times New Roman" w:cs="Times New Roman"/>
                <w:sz w:val="24"/>
                <w:szCs w:val="24"/>
                <w:lang w:eastAsia="ru-RU"/>
              </w:rPr>
              <w:lastRenderedPageBreak/>
              <w:t xml:space="preserve">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02A49" w:rsidRPr="00D62755" w:rsidRDefault="00902A49" w:rsidP="0061220E">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02A49" w:rsidRPr="00D62755" w:rsidRDefault="00902A49" w:rsidP="0061220E">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2A49" w:rsidRPr="00D62755" w:rsidTr="00902A49">
        <w:trPr>
          <w:trHeight w:val="520"/>
          <w:jc w:val="center"/>
        </w:trPr>
        <w:tc>
          <w:tcPr>
            <w:tcW w:w="10300" w:type="dxa"/>
            <w:gridSpan w:val="7"/>
            <w:shd w:val="clear" w:color="auto" w:fill="A6A6A6" w:themeFill="background1" w:themeFillShade="A6"/>
            <w:vAlign w:val="center"/>
          </w:tcPr>
          <w:p w:rsidR="00902A49" w:rsidRPr="00D62755" w:rsidRDefault="00902A49" w:rsidP="0061220E">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902A49" w:rsidRPr="00D62755" w:rsidTr="00902A49">
        <w:trPr>
          <w:trHeight w:val="817"/>
          <w:jc w:val="center"/>
        </w:trPr>
        <w:tc>
          <w:tcPr>
            <w:tcW w:w="623" w:type="dxa"/>
            <w:gridSpan w:val="2"/>
          </w:tcPr>
          <w:p w:rsidR="00902A49" w:rsidRPr="0065668D" w:rsidRDefault="00902A49" w:rsidP="0061220E">
            <w:pPr>
              <w:pStyle w:val="11"/>
              <w:widowControl w:val="0"/>
              <w:spacing w:line="240" w:lineRule="auto"/>
              <w:rPr>
                <w:color w:val="auto"/>
                <w:lang w:val="uk-UA"/>
              </w:rPr>
            </w:pPr>
            <w:r w:rsidRPr="0065668D">
              <w:rPr>
                <w:rFonts w:ascii="Times New Roman" w:eastAsia="Times New Roman" w:hAnsi="Times New Roman" w:cs="Times New Roman"/>
                <w:color w:val="auto"/>
                <w:sz w:val="24"/>
                <w:szCs w:val="24"/>
                <w:lang w:val="uk-UA"/>
              </w:rPr>
              <w:t>1</w:t>
            </w:r>
          </w:p>
        </w:tc>
        <w:tc>
          <w:tcPr>
            <w:tcW w:w="3398" w:type="dxa"/>
            <w:gridSpan w:val="2"/>
          </w:tcPr>
          <w:p w:rsidR="00902A49" w:rsidRPr="0065668D" w:rsidRDefault="00902A49" w:rsidP="0061220E">
            <w:pPr>
              <w:pStyle w:val="11"/>
              <w:widowControl w:val="0"/>
              <w:spacing w:line="240" w:lineRule="auto"/>
              <w:ind w:right="113"/>
              <w:rPr>
                <w:b/>
                <w:color w:val="auto"/>
                <w:lang w:val="uk-UA"/>
              </w:rPr>
            </w:pPr>
            <w:r w:rsidRPr="0065668D">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3"/>
          </w:tcPr>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 xml:space="preserve">Замовник повинен </w:t>
            </w:r>
            <w:r w:rsidRPr="0065668D">
              <w:rPr>
                <w:rFonts w:ascii="Times New Roman" w:eastAsia="Times New Roman" w:hAnsi="Times New Roman" w:cs="Times New Roman"/>
                <w:b/>
                <w:i/>
                <w:sz w:val="24"/>
                <w:szCs w:val="24"/>
              </w:rPr>
              <w:t>протягом трьох днів</w:t>
            </w:r>
            <w:r w:rsidRPr="006566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02A49" w:rsidRPr="0065668D" w:rsidRDefault="00902A49" w:rsidP="0061220E">
            <w:pPr>
              <w:widowControl w:val="0"/>
              <w:spacing w:after="0" w:line="240" w:lineRule="auto"/>
              <w:jc w:val="both"/>
              <w:rPr>
                <w:rFonts w:ascii="Times New Roman" w:eastAsia="Times New Roman" w:hAnsi="Times New Roman" w:cs="Times New Roman"/>
                <w:sz w:val="24"/>
                <w:szCs w:val="24"/>
              </w:rPr>
            </w:pPr>
            <w:r w:rsidRPr="0065668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2A49" w:rsidRPr="00D62755" w:rsidRDefault="00902A49" w:rsidP="0061220E">
            <w:pPr>
              <w:pStyle w:val="rvps2"/>
              <w:shd w:val="clear" w:color="auto" w:fill="FFFFFF"/>
              <w:spacing w:before="0" w:beforeAutospacing="0" w:after="0" w:afterAutospacing="0"/>
              <w:jc w:val="both"/>
              <w:rPr>
                <w:b/>
                <w:u w:val="single"/>
                <w:lang w:val="uk-UA"/>
              </w:rPr>
            </w:pPr>
            <w:r w:rsidRPr="0065668D">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668D">
              <w:rPr>
                <w:b/>
                <w:i/>
                <w:lang w:val="uk-UA"/>
              </w:rPr>
              <w:t>не менш як на чотири дні.</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3"/>
          </w:tcPr>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D62755">
              <w:rPr>
                <w:rFonts w:ascii="Times New Roman" w:eastAsia="Times New Roman" w:hAnsi="Times New Roman" w:cs="Times New Roman"/>
                <w:sz w:val="24"/>
                <w:szCs w:val="24"/>
              </w:rPr>
              <w:lastRenderedPageBreak/>
              <w:t xml:space="preserve">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902A49" w:rsidRPr="00D62755" w:rsidRDefault="00902A49" w:rsidP="0061220E">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902A49" w:rsidRPr="00D62755" w:rsidTr="00902A49">
        <w:trPr>
          <w:trHeight w:val="520"/>
          <w:jc w:val="center"/>
        </w:trPr>
        <w:tc>
          <w:tcPr>
            <w:tcW w:w="10300" w:type="dxa"/>
            <w:gridSpan w:val="7"/>
            <w:shd w:val="clear" w:color="auto" w:fill="A6A6A6" w:themeFill="background1" w:themeFillShade="A6"/>
            <w:vAlign w:val="center"/>
          </w:tcPr>
          <w:p w:rsidR="00902A49" w:rsidRPr="00D62755" w:rsidRDefault="00902A49" w:rsidP="0061220E">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902A49" w:rsidRPr="00D62755" w:rsidTr="00902A49">
        <w:trPr>
          <w:trHeight w:val="406"/>
          <w:jc w:val="center"/>
        </w:trPr>
        <w:tc>
          <w:tcPr>
            <w:tcW w:w="623" w:type="dxa"/>
            <w:gridSpan w:val="2"/>
          </w:tcPr>
          <w:p w:rsidR="00902A49" w:rsidRPr="00D62755" w:rsidRDefault="00902A49" w:rsidP="0061220E">
            <w:pPr>
              <w:pStyle w:val="11"/>
              <w:widowControl w:val="0"/>
              <w:spacing w:line="240" w:lineRule="auto"/>
              <w:jc w:val="center"/>
              <w:rPr>
                <w:color w:val="auto"/>
                <w:lang w:val="uk-UA"/>
              </w:rPr>
            </w:pPr>
            <w:r>
              <w:rPr>
                <w:rFonts w:ascii="Times New Roman" w:eastAsia="Times New Roman" w:hAnsi="Times New Roman" w:cs="Times New Roman"/>
                <w:color w:val="auto"/>
                <w:sz w:val="24"/>
                <w:szCs w:val="24"/>
                <w:lang w:val="uk-UA"/>
              </w:rPr>
              <w:t>1</w:t>
            </w:r>
          </w:p>
        </w:tc>
        <w:tc>
          <w:tcPr>
            <w:tcW w:w="3398" w:type="dxa"/>
            <w:gridSpan w:val="2"/>
          </w:tcPr>
          <w:p w:rsidR="00902A49" w:rsidRPr="00D62755" w:rsidRDefault="00902A49" w:rsidP="0061220E">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3"/>
          </w:tcPr>
          <w:p w:rsidR="00902A49" w:rsidRPr="003957B4" w:rsidRDefault="00902A49" w:rsidP="0061220E">
            <w:pPr>
              <w:widowControl w:val="0"/>
              <w:spacing w:after="0" w:line="240" w:lineRule="auto"/>
              <w:jc w:val="both"/>
              <w:rPr>
                <w:rFonts w:ascii="Times New Roman" w:eastAsia="Times New Roman" w:hAnsi="Times New Roman" w:cs="Times New Roman"/>
                <w:i/>
                <w:sz w:val="24"/>
                <w:szCs w:val="24"/>
              </w:rPr>
            </w:pPr>
            <w:r w:rsidRPr="003957B4">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02A49" w:rsidRPr="003957B4" w:rsidRDefault="00902A49" w:rsidP="0061220E">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3957B4">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3957B4">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902A49" w:rsidRPr="003957B4" w:rsidRDefault="00902A49" w:rsidP="0061220E">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902A49" w:rsidRPr="003957B4" w:rsidRDefault="00902A49" w:rsidP="0061220E">
            <w:pPr>
              <w:pStyle w:val="11"/>
              <w:widowControl w:val="0"/>
              <w:spacing w:line="240" w:lineRule="auto"/>
              <w:ind w:left="34" w:hanging="21"/>
              <w:jc w:val="both"/>
              <w:rPr>
                <w:rFonts w:ascii="Times New Roman" w:hAnsi="Times New Roman" w:cs="Times New Roman"/>
                <w:color w:val="auto"/>
                <w:sz w:val="24"/>
                <w:szCs w:val="24"/>
                <w:lang w:val="uk-UA"/>
              </w:rPr>
            </w:pPr>
            <w:r w:rsidRPr="003957B4">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3957B4">
              <w:rPr>
                <w:rFonts w:ascii="Times New Roman" w:hAnsi="Times New Roman" w:cs="Times New Roman"/>
                <w:color w:val="auto"/>
                <w:sz w:val="24"/>
                <w:szCs w:val="24"/>
                <w:lang w:val="uk-UA"/>
              </w:rPr>
              <w:t>pdf</w:t>
            </w:r>
            <w:proofErr w:type="spellEnd"/>
            <w:r w:rsidRPr="003957B4">
              <w:rPr>
                <w:rFonts w:ascii="Times New Roman" w:hAnsi="Times New Roman" w:cs="Times New Roman"/>
                <w:color w:val="auto"/>
                <w:sz w:val="24"/>
                <w:szCs w:val="24"/>
                <w:lang w:val="uk-UA"/>
              </w:rPr>
              <w:t>.», «..</w:t>
            </w:r>
            <w:proofErr w:type="spellStart"/>
            <w:r w:rsidRPr="003957B4">
              <w:rPr>
                <w:rFonts w:ascii="Times New Roman" w:hAnsi="Times New Roman" w:cs="Times New Roman"/>
                <w:color w:val="auto"/>
                <w:sz w:val="24"/>
                <w:szCs w:val="24"/>
                <w:lang w:val="uk-UA"/>
              </w:rPr>
              <w:t>jpeg</w:t>
            </w:r>
            <w:proofErr w:type="spellEnd"/>
            <w:r w:rsidRPr="003957B4">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957B4">
              <w:rPr>
                <w:rFonts w:ascii="Times New Roman" w:hAnsi="Times New Roman" w:cs="Times New Roman"/>
                <w:color w:val="auto"/>
                <w:sz w:val="24"/>
                <w:szCs w:val="24"/>
                <w:lang w:val="uk-UA"/>
              </w:rPr>
              <w:t>cканкопію</w:t>
            </w:r>
            <w:proofErr w:type="spellEnd"/>
            <w:r w:rsidRPr="003957B4">
              <w:rPr>
                <w:rFonts w:ascii="Times New Roman" w:hAnsi="Times New Roman" w:cs="Times New Roman"/>
                <w:color w:val="auto"/>
                <w:sz w:val="24"/>
                <w:szCs w:val="24"/>
                <w:lang w:val="uk-UA"/>
              </w:rPr>
              <w:t xml:space="preserve">, фотозображення, мають частково </w:t>
            </w:r>
            <w:proofErr w:type="spellStart"/>
            <w:r w:rsidRPr="003957B4">
              <w:rPr>
                <w:rFonts w:ascii="Times New Roman" w:hAnsi="Times New Roman" w:cs="Times New Roman"/>
                <w:color w:val="auto"/>
                <w:sz w:val="24"/>
                <w:szCs w:val="24"/>
                <w:lang w:val="uk-UA"/>
              </w:rPr>
              <w:t>відсканований</w:t>
            </w:r>
            <w:proofErr w:type="spellEnd"/>
            <w:r w:rsidRPr="003957B4">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902A49" w:rsidRPr="00DD77D6" w:rsidRDefault="00902A49" w:rsidP="0061220E">
            <w:pPr>
              <w:pStyle w:val="16"/>
              <w:spacing w:before="0" w:after="0"/>
              <w:ind w:left="-21" w:hanging="21"/>
              <w:jc w:val="both"/>
              <w:rPr>
                <w:rStyle w:val="15"/>
                <w:lang w:val="uk-UA"/>
              </w:rPr>
            </w:pP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що</w:t>
            </w:r>
            <w:proofErr w:type="spellEnd"/>
            <w:r>
              <w:rPr>
                <w:rStyle w:val="15"/>
                <w:rFonts w:eastAsia="Calibri"/>
                <w:lang w:val="uk-UA" w:eastAsia="en-US"/>
              </w:rPr>
              <w:t xml:space="preserve"> </w:t>
            </w:r>
            <w:proofErr w:type="spellStart"/>
            <w:r w:rsidRPr="00DD77D6">
              <w:rPr>
                <w:rStyle w:val="15"/>
                <w:rFonts w:eastAsia="Calibri"/>
                <w:lang w:eastAsia="en-US"/>
              </w:rPr>
              <w:t>складаються</w:t>
            </w:r>
            <w:proofErr w:type="spellEnd"/>
            <w:r w:rsidRPr="00DD77D6">
              <w:rPr>
                <w:rStyle w:val="15"/>
                <w:rFonts w:eastAsia="Calibri"/>
                <w:lang w:val="uk-UA" w:eastAsia="en-US"/>
              </w:rPr>
              <w:t xml:space="preserve"> У</w:t>
            </w:r>
            <w:proofErr w:type="spellStart"/>
            <w:r w:rsidRPr="00DD77D6">
              <w:rPr>
                <w:rStyle w:val="15"/>
                <w:rFonts w:eastAsia="Calibri"/>
                <w:lang w:eastAsia="en-US"/>
              </w:rPr>
              <w:t>часником</w:t>
            </w:r>
            <w:proofErr w:type="spellEnd"/>
            <w:r w:rsidRPr="00DD77D6">
              <w:rPr>
                <w:rStyle w:val="15"/>
                <w:rFonts w:eastAsia="Calibri"/>
                <w:lang w:eastAsia="en-US"/>
              </w:rPr>
              <w:t xml:space="preserve">, </w:t>
            </w:r>
            <w:proofErr w:type="spellStart"/>
            <w:r w:rsidRPr="00DD77D6">
              <w:rPr>
                <w:rStyle w:val="15"/>
                <w:rFonts w:eastAsia="Calibri"/>
                <w:lang w:eastAsia="en-US"/>
              </w:rPr>
              <w:t>повинні</w:t>
            </w:r>
            <w:proofErr w:type="spellEnd"/>
            <w:r w:rsidRPr="00DD77D6">
              <w:rPr>
                <w:rStyle w:val="15"/>
                <w:rFonts w:eastAsia="Calibri"/>
                <w:lang w:eastAsia="en-US"/>
              </w:rPr>
              <w:t xml:space="preserve"> бути </w:t>
            </w:r>
            <w:proofErr w:type="spellStart"/>
            <w:r w:rsidRPr="00DD77D6">
              <w:rPr>
                <w:rStyle w:val="15"/>
                <w:rFonts w:eastAsia="Calibri"/>
                <w:lang w:eastAsia="en-US"/>
              </w:rPr>
              <w:t>оформлені</w:t>
            </w:r>
            <w:proofErr w:type="spellEnd"/>
            <w:r>
              <w:rPr>
                <w:rStyle w:val="15"/>
                <w:rFonts w:eastAsia="Calibri"/>
                <w:lang w:val="uk-UA" w:eastAsia="en-US"/>
              </w:rPr>
              <w:t xml:space="preserve"> </w:t>
            </w:r>
            <w:proofErr w:type="spellStart"/>
            <w:r w:rsidRPr="00DD77D6">
              <w:rPr>
                <w:rStyle w:val="15"/>
                <w:rFonts w:eastAsia="Calibri"/>
                <w:lang w:eastAsia="en-US"/>
              </w:rPr>
              <w:t>належним</w:t>
            </w:r>
            <w:proofErr w:type="spellEnd"/>
            <w:r w:rsidRPr="00DD77D6">
              <w:rPr>
                <w:rStyle w:val="15"/>
                <w:rFonts w:eastAsia="Calibri"/>
                <w:lang w:eastAsia="en-US"/>
              </w:rPr>
              <w:t xml:space="preserve"> чином у </w:t>
            </w:r>
            <w:proofErr w:type="spellStart"/>
            <w:r w:rsidRPr="00DD77D6">
              <w:rPr>
                <w:rStyle w:val="15"/>
                <w:rFonts w:eastAsia="Calibri"/>
                <w:lang w:eastAsia="en-US"/>
              </w:rPr>
              <w:t>відповідності</w:t>
            </w:r>
            <w:proofErr w:type="spellEnd"/>
            <w:r w:rsidRPr="00DD77D6">
              <w:rPr>
                <w:rStyle w:val="15"/>
                <w:rFonts w:eastAsia="Calibri"/>
                <w:lang w:eastAsia="en-US"/>
              </w:rPr>
              <w:t xml:space="preserve"> до </w:t>
            </w:r>
            <w:proofErr w:type="spellStart"/>
            <w:r w:rsidRPr="00DD77D6">
              <w:rPr>
                <w:rStyle w:val="15"/>
                <w:rFonts w:eastAsia="Calibri"/>
                <w:lang w:eastAsia="en-US"/>
              </w:rPr>
              <w:t>вимог</w:t>
            </w:r>
            <w:proofErr w:type="spellEnd"/>
            <w:r w:rsidRPr="00DD77D6">
              <w:rPr>
                <w:rStyle w:val="15"/>
                <w:rFonts w:eastAsia="Calibri"/>
                <w:lang w:eastAsia="en-US"/>
              </w:rPr>
              <w:t xml:space="preserve"> чинного </w:t>
            </w:r>
            <w:proofErr w:type="spellStart"/>
            <w:r w:rsidRPr="00DD77D6">
              <w:rPr>
                <w:rStyle w:val="15"/>
                <w:rFonts w:eastAsia="Calibri"/>
                <w:lang w:eastAsia="en-US"/>
              </w:rPr>
              <w:t>законодавства</w:t>
            </w:r>
            <w:proofErr w:type="spellEnd"/>
            <w:r w:rsidRPr="00DD77D6">
              <w:rPr>
                <w:rStyle w:val="15"/>
                <w:rFonts w:eastAsia="Calibri"/>
                <w:lang w:eastAsia="en-US"/>
              </w:rPr>
              <w:t xml:space="preserve"> в </w:t>
            </w:r>
            <w:proofErr w:type="spellStart"/>
            <w:r w:rsidRPr="00DD77D6">
              <w:rPr>
                <w:rStyle w:val="15"/>
                <w:rFonts w:eastAsia="Calibri"/>
                <w:lang w:eastAsia="en-US"/>
              </w:rPr>
              <w:t>частині</w:t>
            </w:r>
            <w:proofErr w:type="spellEnd"/>
            <w:r>
              <w:rPr>
                <w:rStyle w:val="15"/>
                <w:rFonts w:eastAsia="Calibri"/>
                <w:lang w:val="uk-UA" w:eastAsia="en-US"/>
              </w:rPr>
              <w:t xml:space="preserve"> </w:t>
            </w:r>
            <w:proofErr w:type="spellStart"/>
            <w:r w:rsidRPr="00DD77D6">
              <w:rPr>
                <w:rStyle w:val="15"/>
                <w:rFonts w:eastAsia="Calibri"/>
                <w:lang w:eastAsia="en-US"/>
              </w:rPr>
              <w:t>дотримання</w:t>
            </w:r>
            <w:proofErr w:type="spellEnd"/>
            <w:r>
              <w:rPr>
                <w:rStyle w:val="15"/>
                <w:rFonts w:eastAsia="Calibri"/>
                <w:lang w:val="uk-UA" w:eastAsia="en-US"/>
              </w:rPr>
              <w:t xml:space="preserve"> </w:t>
            </w:r>
            <w:proofErr w:type="spellStart"/>
            <w:r w:rsidRPr="00DD77D6">
              <w:rPr>
                <w:rStyle w:val="15"/>
                <w:rFonts w:eastAsia="Calibri"/>
                <w:lang w:eastAsia="en-US"/>
              </w:rPr>
              <w:t>письмової</w:t>
            </w:r>
            <w:proofErr w:type="spellEnd"/>
            <w:r>
              <w:rPr>
                <w:rStyle w:val="15"/>
                <w:rFonts w:eastAsia="Calibri"/>
                <w:lang w:val="uk-UA" w:eastAsia="en-US"/>
              </w:rPr>
              <w:t xml:space="preserve"> </w:t>
            </w:r>
            <w:proofErr w:type="spellStart"/>
            <w:r w:rsidRPr="00DD77D6">
              <w:rPr>
                <w:rStyle w:val="15"/>
                <w:rFonts w:eastAsia="Calibri"/>
                <w:lang w:eastAsia="en-US"/>
              </w:rPr>
              <w:t>форми</w:t>
            </w:r>
            <w:proofErr w:type="spellEnd"/>
            <w:r w:rsidRPr="00DD77D6">
              <w:rPr>
                <w:rStyle w:val="15"/>
                <w:rFonts w:eastAsia="Calibri"/>
                <w:lang w:eastAsia="en-US"/>
              </w:rPr>
              <w:t xml:space="preserve"> документу (бути </w:t>
            </w:r>
            <w:proofErr w:type="spellStart"/>
            <w:r w:rsidRPr="00DD77D6">
              <w:rPr>
                <w:rStyle w:val="15"/>
                <w:rFonts w:eastAsia="Calibri"/>
                <w:lang w:eastAsia="en-US"/>
              </w:rPr>
              <w:t>викладені</w:t>
            </w:r>
            <w:proofErr w:type="spellEnd"/>
            <w:r w:rsidRPr="00DD77D6">
              <w:rPr>
                <w:rStyle w:val="15"/>
                <w:rFonts w:eastAsia="Calibri"/>
                <w:lang w:eastAsia="en-US"/>
              </w:rPr>
              <w:t xml:space="preserve"> в </w:t>
            </w:r>
            <w:proofErr w:type="spellStart"/>
            <w:r w:rsidRPr="00DD77D6">
              <w:rPr>
                <w:rStyle w:val="15"/>
                <w:rFonts w:eastAsia="Calibri"/>
                <w:lang w:eastAsia="en-US"/>
              </w:rPr>
              <w:t>повному</w:t>
            </w:r>
            <w:proofErr w:type="spellEnd"/>
            <w:r>
              <w:rPr>
                <w:rStyle w:val="15"/>
                <w:rFonts w:eastAsia="Calibri"/>
                <w:lang w:val="uk-UA" w:eastAsia="en-US"/>
              </w:rPr>
              <w:t xml:space="preserve"> </w:t>
            </w:r>
            <w:proofErr w:type="spellStart"/>
            <w:r w:rsidRPr="00DD77D6">
              <w:rPr>
                <w:rStyle w:val="15"/>
                <w:rFonts w:eastAsia="Calibri"/>
                <w:lang w:eastAsia="en-US"/>
              </w:rPr>
              <w:t>обсязі</w:t>
            </w:r>
            <w:proofErr w:type="spellEnd"/>
            <w:r w:rsidRPr="00DD77D6">
              <w:rPr>
                <w:rStyle w:val="15"/>
                <w:rFonts w:eastAsia="Calibri"/>
                <w:lang w:eastAsia="en-US"/>
              </w:rPr>
              <w:t xml:space="preserve">, а </w:t>
            </w:r>
            <w:proofErr w:type="spellStart"/>
            <w:r w:rsidRPr="00DD77D6">
              <w:rPr>
                <w:rStyle w:val="15"/>
                <w:rFonts w:eastAsia="Calibri"/>
                <w:lang w:eastAsia="en-US"/>
              </w:rPr>
              <w:t>саме</w:t>
            </w:r>
            <w:proofErr w:type="spellEnd"/>
            <w:r w:rsidRPr="00DD77D6">
              <w:rPr>
                <w:rStyle w:val="15"/>
                <w:rFonts w:eastAsia="Calibri"/>
                <w:lang w:eastAsia="en-US"/>
              </w:rPr>
              <w:t xml:space="preserve">: </w:t>
            </w:r>
            <w:proofErr w:type="spellStart"/>
            <w:r w:rsidRPr="00DD77D6">
              <w:rPr>
                <w:rStyle w:val="15"/>
                <w:rFonts w:eastAsia="Calibri"/>
                <w:lang w:eastAsia="en-US"/>
              </w:rPr>
              <w:t>мати</w:t>
            </w:r>
            <w:proofErr w:type="spellEnd"/>
            <w:r>
              <w:rPr>
                <w:rStyle w:val="15"/>
                <w:rFonts w:eastAsia="Calibri"/>
                <w:lang w:val="uk-UA" w:eastAsia="en-US"/>
              </w:rPr>
              <w:t xml:space="preserve"> </w:t>
            </w:r>
            <w:proofErr w:type="spellStart"/>
            <w:r w:rsidRPr="00DD77D6">
              <w:rPr>
                <w:rStyle w:val="15"/>
                <w:rFonts w:eastAsia="Calibri"/>
                <w:lang w:eastAsia="en-US"/>
              </w:rPr>
              <w:t>чіткий</w:t>
            </w:r>
            <w:proofErr w:type="spellEnd"/>
            <w:r>
              <w:rPr>
                <w:rStyle w:val="15"/>
                <w:rFonts w:eastAsia="Calibri"/>
                <w:lang w:val="uk-UA" w:eastAsia="en-US"/>
              </w:rPr>
              <w:t xml:space="preserve"> </w:t>
            </w:r>
            <w:proofErr w:type="spellStart"/>
            <w:r w:rsidRPr="00DD77D6">
              <w:rPr>
                <w:rStyle w:val="15"/>
                <w:rFonts w:eastAsia="Calibri"/>
                <w:lang w:eastAsia="en-US"/>
              </w:rPr>
              <w:t>вигляд</w:t>
            </w:r>
            <w:proofErr w:type="spellEnd"/>
            <w:r>
              <w:rPr>
                <w:rStyle w:val="15"/>
                <w:rFonts w:eastAsia="Calibri"/>
                <w:lang w:val="uk-UA" w:eastAsia="en-US"/>
              </w:rPr>
              <w:t xml:space="preserve"> </w:t>
            </w:r>
            <w:proofErr w:type="spellStart"/>
            <w:r w:rsidRPr="00DD77D6">
              <w:rPr>
                <w:rStyle w:val="15"/>
                <w:rFonts w:eastAsia="Calibri"/>
                <w:lang w:eastAsia="en-US"/>
              </w:rPr>
              <w:t>повного</w:t>
            </w:r>
            <w:proofErr w:type="spellEnd"/>
            <w:r w:rsidRPr="00DD77D6">
              <w:rPr>
                <w:rStyle w:val="15"/>
                <w:rFonts w:eastAsia="Calibri"/>
                <w:lang w:eastAsia="en-US"/>
              </w:rPr>
              <w:t xml:space="preserve"> (</w:t>
            </w:r>
            <w:proofErr w:type="spellStart"/>
            <w:r w:rsidRPr="00DD77D6">
              <w:rPr>
                <w:rStyle w:val="15"/>
                <w:rFonts w:eastAsia="Calibri"/>
                <w:lang w:eastAsia="en-US"/>
              </w:rPr>
              <w:t>завершеного</w:t>
            </w:r>
            <w:proofErr w:type="spellEnd"/>
            <w:r w:rsidRPr="00DD77D6">
              <w:rPr>
                <w:rStyle w:val="15"/>
                <w:rFonts w:eastAsia="Calibri"/>
                <w:lang w:eastAsia="en-US"/>
              </w:rPr>
              <w:t xml:space="preserve">) документу), </w:t>
            </w:r>
            <w:proofErr w:type="spellStart"/>
            <w:r w:rsidRPr="00DD77D6">
              <w:rPr>
                <w:rStyle w:val="15"/>
                <w:rFonts w:eastAsia="Calibri"/>
                <w:lang w:eastAsia="en-US"/>
              </w:rPr>
              <w:t>складеного</w:t>
            </w:r>
            <w:proofErr w:type="spellEnd"/>
            <w:r>
              <w:rPr>
                <w:rStyle w:val="15"/>
                <w:rFonts w:eastAsia="Calibri"/>
                <w:lang w:val="uk-UA" w:eastAsia="en-US"/>
              </w:rPr>
              <w:t xml:space="preserve"> </w:t>
            </w:r>
            <w:proofErr w:type="spellStart"/>
            <w:r w:rsidRPr="00DD77D6">
              <w:rPr>
                <w:rStyle w:val="15"/>
                <w:rFonts w:eastAsia="Calibri"/>
                <w:lang w:eastAsia="en-US"/>
              </w:rPr>
              <w:t>суб’єктом</w:t>
            </w:r>
            <w:proofErr w:type="spellEnd"/>
            <w:r>
              <w:rPr>
                <w:rStyle w:val="15"/>
                <w:rFonts w:eastAsia="Calibri"/>
                <w:lang w:val="uk-UA" w:eastAsia="en-US"/>
              </w:rPr>
              <w:t xml:space="preserve"> </w:t>
            </w:r>
            <w:proofErr w:type="spellStart"/>
            <w:r>
              <w:rPr>
                <w:rStyle w:val="15"/>
                <w:rFonts w:eastAsia="Calibri"/>
                <w:lang w:eastAsia="en-US"/>
              </w:rPr>
              <w:t>господарювання</w:t>
            </w:r>
            <w:proofErr w:type="spellEnd"/>
            <w:r>
              <w:rPr>
                <w:rStyle w:val="15"/>
                <w:rFonts w:eastAsia="Calibri"/>
                <w:lang w:eastAsia="en-US"/>
              </w:rPr>
              <w:t xml:space="preserve">, </w:t>
            </w:r>
            <w:r>
              <w:rPr>
                <w:rStyle w:val="15"/>
                <w:rFonts w:eastAsia="Calibri"/>
                <w:lang w:val="uk-UA" w:eastAsia="en-US"/>
              </w:rPr>
              <w:t>у</w:t>
            </w:r>
            <w:r w:rsidRPr="00DD77D6">
              <w:rPr>
                <w:rStyle w:val="15"/>
                <w:rFonts w:eastAsia="Calibri"/>
                <w:lang w:eastAsia="en-US"/>
              </w:rPr>
              <w:t xml:space="preserve"> тому </w:t>
            </w:r>
            <w:proofErr w:type="spellStart"/>
            <w:r w:rsidRPr="00DD77D6">
              <w:rPr>
                <w:rStyle w:val="15"/>
                <w:rFonts w:eastAsia="Calibri"/>
                <w:lang w:eastAsia="en-US"/>
              </w:rPr>
              <w:t>числі</w:t>
            </w:r>
            <w:proofErr w:type="spellEnd"/>
            <w:r w:rsidRPr="00DD77D6">
              <w:rPr>
                <w:rStyle w:val="15"/>
                <w:rFonts w:eastAsia="Calibri"/>
                <w:lang w:eastAsia="en-US"/>
              </w:rPr>
              <w:t xml:space="preserve"> за </w:t>
            </w:r>
            <w:proofErr w:type="spellStart"/>
            <w:r w:rsidRPr="00DD77D6">
              <w:rPr>
                <w:rStyle w:val="15"/>
                <w:rFonts w:eastAsia="Calibri"/>
                <w:lang w:eastAsia="en-US"/>
              </w:rPr>
              <w:t>власноручним</w:t>
            </w:r>
            <w:proofErr w:type="spellEnd"/>
            <w:r>
              <w:rPr>
                <w:rStyle w:val="15"/>
                <w:rFonts w:eastAsia="Calibri"/>
                <w:lang w:val="uk-UA" w:eastAsia="en-US"/>
              </w:rPr>
              <w:t xml:space="preserve"> </w:t>
            </w:r>
            <w:proofErr w:type="spellStart"/>
            <w:proofErr w:type="gramStart"/>
            <w:r w:rsidRPr="00DD77D6">
              <w:rPr>
                <w:rStyle w:val="15"/>
                <w:rFonts w:eastAsia="Calibri"/>
                <w:lang w:eastAsia="en-US"/>
              </w:rPr>
              <w:t>п</w:t>
            </w:r>
            <w:proofErr w:type="gramEnd"/>
            <w:r w:rsidRPr="00DD77D6">
              <w:rPr>
                <w:rStyle w:val="15"/>
                <w:rFonts w:eastAsia="Calibri"/>
                <w:lang w:eastAsia="en-US"/>
              </w:rPr>
              <w:t>ідписом</w:t>
            </w:r>
            <w:proofErr w:type="spellEnd"/>
            <w:r>
              <w:rPr>
                <w:rStyle w:val="15"/>
                <w:rFonts w:eastAsia="Calibri"/>
                <w:lang w:val="uk-UA" w:eastAsia="en-US"/>
              </w:rPr>
              <w:t xml:space="preserve"> </w:t>
            </w:r>
            <w:proofErr w:type="spellStart"/>
            <w:r w:rsidRPr="00DD77D6">
              <w:rPr>
                <w:rStyle w:val="15"/>
                <w:rFonts w:eastAsia="Calibri"/>
                <w:lang w:eastAsia="en-US"/>
              </w:rPr>
              <w:t>учасника</w:t>
            </w:r>
            <w:proofErr w:type="spellEnd"/>
            <w:r w:rsidRPr="00DD77D6">
              <w:rPr>
                <w:rStyle w:val="15"/>
                <w:rFonts w:eastAsia="Calibri"/>
                <w:lang w:eastAsia="en-US"/>
              </w:rPr>
              <w:t>/</w:t>
            </w:r>
            <w:proofErr w:type="spellStart"/>
            <w:r w:rsidRPr="00DD77D6">
              <w:rPr>
                <w:rStyle w:val="15"/>
                <w:rFonts w:eastAsia="Calibri"/>
                <w:lang w:eastAsia="en-US"/>
              </w:rPr>
              <w:t>уповноваженої</w:t>
            </w:r>
            <w:proofErr w:type="spellEnd"/>
            <w:r w:rsidRPr="00DD77D6">
              <w:rPr>
                <w:rStyle w:val="15"/>
                <w:rFonts w:eastAsia="Calibri"/>
                <w:lang w:eastAsia="en-US"/>
              </w:rPr>
              <w:t xml:space="preserve"> особи </w:t>
            </w:r>
            <w:r w:rsidRPr="00DD77D6">
              <w:rPr>
                <w:rStyle w:val="15"/>
                <w:rFonts w:eastAsia="Calibri"/>
                <w:lang w:val="uk-UA" w:eastAsia="en-US"/>
              </w:rPr>
              <w:t>У</w:t>
            </w:r>
            <w:proofErr w:type="spellStart"/>
            <w:r w:rsidRPr="00DD77D6">
              <w:rPr>
                <w:rStyle w:val="15"/>
                <w:rFonts w:eastAsia="Calibri"/>
                <w:lang w:eastAsia="en-US"/>
              </w:rPr>
              <w:t>часника</w:t>
            </w:r>
            <w:proofErr w:type="spellEnd"/>
            <w:r w:rsidRPr="00DD77D6">
              <w:rPr>
                <w:rStyle w:val="15"/>
                <w:rFonts w:eastAsia="Calibri"/>
                <w:lang w:eastAsia="en-US"/>
              </w:rPr>
              <w:t xml:space="preserve">, </w:t>
            </w:r>
            <w:proofErr w:type="spellStart"/>
            <w:r w:rsidRPr="00DD77D6">
              <w:rPr>
                <w:rStyle w:val="15"/>
                <w:rFonts w:eastAsia="Calibri"/>
                <w:lang w:eastAsia="en-US"/>
              </w:rPr>
              <w:t>якщо</w:t>
            </w:r>
            <w:proofErr w:type="spellEnd"/>
            <w:r>
              <w:rPr>
                <w:rStyle w:val="15"/>
                <w:rFonts w:eastAsia="Calibri"/>
                <w:lang w:val="uk-UA" w:eastAsia="en-US"/>
              </w:rPr>
              <w:t xml:space="preserve"> </w:t>
            </w:r>
            <w:proofErr w:type="spellStart"/>
            <w:r w:rsidRPr="00DD77D6">
              <w:rPr>
                <w:rStyle w:val="15"/>
                <w:rFonts w:eastAsia="Calibri"/>
                <w:lang w:eastAsia="en-US"/>
              </w:rPr>
              <w:t>такі</w:t>
            </w:r>
            <w:proofErr w:type="spellEnd"/>
            <w:r>
              <w:rPr>
                <w:rStyle w:val="15"/>
                <w:rFonts w:eastAsia="Calibri"/>
                <w:lang w:val="uk-UA" w:eastAsia="en-US"/>
              </w:rPr>
              <w:t xml:space="preserve"> </w:t>
            </w:r>
            <w:proofErr w:type="spellStart"/>
            <w:r w:rsidRPr="00DD77D6">
              <w:rPr>
                <w:rStyle w:val="15"/>
                <w:rFonts w:eastAsia="Calibri"/>
                <w:lang w:eastAsia="en-US"/>
              </w:rPr>
              <w:t>документи</w:t>
            </w:r>
            <w:proofErr w:type="spellEnd"/>
            <w:r w:rsidRPr="00DD77D6">
              <w:rPr>
                <w:rStyle w:val="15"/>
                <w:rFonts w:eastAsia="Calibri"/>
                <w:lang w:eastAsia="en-US"/>
              </w:rPr>
              <w:t xml:space="preserve"> (</w:t>
            </w:r>
            <w:proofErr w:type="spellStart"/>
            <w:r w:rsidRPr="00DD77D6">
              <w:rPr>
                <w:rStyle w:val="15"/>
                <w:rFonts w:eastAsia="Calibri"/>
                <w:lang w:eastAsia="en-US"/>
              </w:rPr>
              <w:t>матеріали</w:t>
            </w:r>
            <w:proofErr w:type="spellEnd"/>
            <w:r w:rsidRPr="00DD77D6">
              <w:rPr>
                <w:rStyle w:val="15"/>
                <w:rFonts w:eastAsia="Calibri"/>
                <w:lang w:eastAsia="en-US"/>
              </w:rPr>
              <w:t xml:space="preserve"> та </w:t>
            </w:r>
            <w:proofErr w:type="spellStart"/>
            <w:r w:rsidRPr="00DD77D6">
              <w:rPr>
                <w:rStyle w:val="15"/>
                <w:rFonts w:eastAsia="Calibri"/>
                <w:lang w:eastAsia="en-US"/>
              </w:rPr>
              <w:t>інформація</w:t>
            </w:r>
            <w:proofErr w:type="spellEnd"/>
            <w:r w:rsidRPr="00DD77D6">
              <w:rPr>
                <w:rStyle w:val="15"/>
                <w:rFonts w:eastAsia="Calibri"/>
                <w:lang w:eastAsia="en-US"/>
              </w:rPr>
              <w:t xml:space="preserve">) </w:t>
            </w:r>
            <w:proofErr w:type="spellStart"/>
            <w:r w:rsidRPr="00DD77D6">
              <w:rPr>
                <w:rStyle w:val="15"/>
                <w:rFonts w:eastAsia="Calibri"/>
                <w:lang w:eastAsia="en-US"/>
              </w:rPr>
              <w:t>надані</w:t>
            </w:r>
            <w:proofErr w:type="spellEnd"/>
            <w:r w:rsidRPr="00DD77D6">
              <w:rPr>
                <w:rStyle w:val="15"/>
                <w:rFonts w:eastAsia="Calibri"/>
                <w:lang w:eastAsia="en-US"/>
              </w:rPr>
              <w:t xml:space="preserve"> не у </w:t>
            </w:r>
            <w:proofErr w:type="spellStart"/>
            <w:r w:rsidRPr="00DD77D6">
              <w:rPr>
                <w:rStyle w:val="15"/>
                <w:rFonts w:eastAsia="Calibri"/>
                <w:lang w:eastAsia="en-US"/>
              </w:rPr>
              <w:t>формі</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sidRPr="00DD77D6">
              <w:rPr>
                <w:rStyle w:val="15"/>
                <w:rFonts w:eastAsia="Calibri"/>
                <w:lang w:eastAsia="en-US"/>
              </w:rPr>
              <w:t xml:space="preserve"> документа через </w:t>
            </w:r>
            <w:proofErr w:type="spellStart"/>
            <w:r w:rsidRPr="00DD77D6">
              <w:rPr>
                <w:rStyle w:val="15"/>
                <w:rFonts w:eastAsia="Calibri"/>
                <w:lang w:eastAsia="en-US"/>
              </w:rPr>
              <w:t>електронну</w:t>
            </w:r>
            <w:proofErr w:type="spellEnd"/>
            <w:r w:rsidRPr="00DD77D6">
              <w:rPr>
                <w:rStyle w:val="15"/>
                <w:rFonts w:eastAsia="Calibri"/>
                <w:lang w:eastAsia="en-US"/>
              </w:rPr>
              <w:t xml:space="preserve"> систему </w:t>
            </w:r>
            <w:proofErr w:type="spellStart"/>
            <w:r w:rsidRPr="00DD77D6">
              <w:rPr>
                <w:rStyle w:val="15"/>
                <w:rFonts w:eastAsia="Calibri"/>
                <w:lang w:eastAsia="en-US"/>
              </w:rPr>
              <w:t>закупівель</w:t>
            </w:r>
            <w:proofErr w:type="spellEnd"/>
            <w:r w:rsidRPr="00DD77D6">
              <w:rPr>
                <w:rStyle w:val="15"/>
                <w:rFonts w:eastAsia="Calibri"/>
                <w:lang w:eastAsia="en-US"/>
              </w:rPr>
              <w:t xml:space="preserve"> та </w:t>
            </w:r>
            <w:proofErr w:type="spellStart"/>
            <w:r w:rsidRPr="00DD77D6">
              <w:rPr>
                <w:rStyle w:val="15"/>
                <w:rFonts w:eastAsia="Calibri"/>
                <w:lang w:eastAsia="en-US"/>
              </w:rPr>
              <w:t>розміщенні</w:t>
            </w:r>
            <w:proofErr w:type="spellEnd"/>
            <w:r w:rsidRPr="00DD77D6">
              <w:rPr>
                <w:rStyle w:val="15"/>
                <w:rFonts w:eastAsia="Calibri"/>
                <w:lang w:eastAsia="en-US"/>
              </w:rPr>
              <w:t xml:space="preserve"> без </w:t>
            </w:r>
            <w:proofErr w:type="spellStart"/>
            <w:r w:rsidRPr="00DD77D6">
              <w:rPr>
                <w:rStyle w:val="15"/>
                <w:rFonts w:eastAsia="Calibri"/>
                <w:lang w:eastAsia="en-US"/>
              </w:rPr>
              <w:t>накладання</w:t>
            </w:r>
            <w:proofErr w:type="spellEnd"/>
            <w:r>
              <w:rPr>
                <w:rStyle w:val="15"/>
                <w:rFonts w:eastAsia="Calibri"/>
                <w:lang w:val="uk-UA" w:eastAsia="en-US"/>
              </w:rPr>
              <w:t xml:space="preserve"> </w:t>
            </w:r>
            <w:proofErr w:type="spellStart"/>
            <w:r w:rsidRPr="00DD77D6">
              <w:rPr>
                <w:rStyle w:val="15"/>
                <w:rFonts w:eastAsia="Calibri"/>
                <w:lang w:eastAsia="en-US"/>
              </w:rPr>
              <w:t>кваліфікованого</w:t>
            </w:r>
            <w:proofErr w:type="spellEnd"/>
            <w:r>
              <w:rPr>
                <w:rStyle w:val="15"/>
                <w:rFonts w:eastAsia="Calibri"/>
                <w:lang w:val="uk-UA" w:eastAsia="en-US"/>
              </w:rPr>
              <w:t xml:space="preserve"> </w:t>
            </w:r>
            <w:proofErr w:type="spellStart"/>
            <w:r w:rsidRPr="00DD77D6">
              <w:rPr>
                <w:rStyle w:val="15"/>
                <w:rFonts w:eastAsia="Calibri"/>
                <w:lang w:eastAsia="en-US"/>
              </w:rPr>
              <w:t>електронного</w:t>
            </w:r>
            <w:proofErr w:type="spellEnd"/>
            <w:r>
              <w:rPr>
                <w:rStyle w:val="15"/>
                <w:rFonts w:eastAsia="Calibri"/>
                <w:lang w:val="uk-UA" w:eastAsia="en-US"/>
              </w:rPr>
              <w:t xml:space="preserve"> </w:t>
            </w:r>
            <w:proofErr w:type="spellStart"/>
            <w:r w:rsidRPr="00DD77D6">
              <w:rPr>
                <w:rStyle w:val="15"/>
                <w:rFonts w:eastAsia="Calibri"/>
                <w:lang w:eastAsia="en-US"/>
              </w:rPr>
              <w:t>підпису</w:t>
            </w:r>
            <w:proofErr w:type="spellEnd"/>
            <w:r>
              <w:rPr>
                <w:rStyle w:val="15"/>
                <w:rFonts w:eastAsia="Calibri"/>
                <w:lang w:val="uk-UA" w:eastAsia="en-US"/>
              </w:rPr>
              <w:t xml:space="preserve"> у</w:t>
            </w:r>
            <w:proofErr w:type="spellStart"/>
            <w:r w:rsidRPr="00DD77D6">
              <w:rPr>
                <w:rStyle w:val="15"/>
                <w:rFonts w:eastAsia="Calibri"/>
                <w:lang w:eastAsia="en-US"/>
              </w:rPr>
              <w:t>часника</w:t>
            </w:r>
            <w:proofErr w:type="spellEnd"/>
            <w:proofErr w:type="gramStart"/>
            <w:r w:rsidRPr="00DD77D6">
              <w:rPr>
                <w:rStyle w:val="15"/>
                <w:rFonts w:eastAsia="Calibri"/>
                <w:lang w:eastAsia="en-US"/>
              </w:rPr>
              <w:t>.</w:t>
            </w:r>
            <w:r w:rsidRPr="003957B4">
              <w:rPr>
                <w:lang w:val="uk-UA"/>
              </w:rPr>
              <w:t>Д</w:t>
            </w:r>
            <w:proofErr w:type="gramEnd"/>
            <w:r w:rsidRPr="003957B4">
              <w:rPr>
                <w:lang w:val="uk-UA"/>
              </w:rPr>
              <w:t xml:space="preserve">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 з включенням повної назви предмету закупівлі). </w:t>
            </w:r>
            <w:r w:rsidRPr="00DD77D6">
              <w:rPr>
                <w:rStyle w:val="15"/>
                <w:lang w:val="uk-UA"/>
              </w:rPr>
              <w:t xml:space="preserve">Документи, які завантажуються Учасником у складі тендерної пропозиції повинні містити підпис уповноваженої особи та печатку (у разі застосування, в протилежному випадку надається лист-пояснення), за винятком оригіналів чи нотаріально завірених документів, виданих учаснику іншими </w:t>
            </w:r>
            <w:r w:rsidRPr="00DD77D6">
              <w:rPr>
                <w:rStyle w:val="15"/>
                <w:lang w:val="uk-UA"/>
              </w:rPr>
              <w:lastRenderedPageBreak/>
              <w:t>організаціями (підприємствами, установами).</w:t>
            </w:r>
          </w:p>
          <w:p w:rsidR="00902A49" w:rsidRPr="00F809A4" w:rsidRDefault="00902A49" w:rsidP="0061220E">
            <w:pPr>
              <w:pStyle w:val="17"/>
              <w:widowControl w:val="0"/>
              <w:spacing w:after="0" w:line="240" w:lineRule="auto"/>
              <w:jc w:val="both"/>
              <w:rPr>
                <w:rFonts w:ascii="Times New Roman" w:hAnsi="Times New Roman"/>
                <w:sz w:val="24"/>
                <w:szCs w:val="24"/>
              </w:rPr>
            </w:pPr>
            <w:r w:rsidRPr="00DD77D6">
              <w:rPr>
                <w:rStyle w:val="15"/>
                <w:rFonts w:ascii="Times New Roman" w:eastAsia="Times New Roman" w:hAnsi="Times New Roman"/>
                <w:sz w:val="24"/>
                <w:szCs w:val="24"/>
              </w:rPr>
              <w:t>Кожен Учасник має право подати тільки одну тендерну пропозицію.</w:t>
            </w:r>
            <w:r>
              <w:rPr>
                <w:rStyle w:val="15"/>
                <w:rFonts w:ascii="Times New Roman" w:eastAsia="Times New Roman" w:hAnsi="Times New Roman"/>
                <w:sz w:val="24"/>
                <w:szCs w:val="24"/>
              </w:rPr>
              <w:t xml:space="preserve"> </w:t>
            </w:r>
            <w:r w:rsidRPr="00F809A4">
              <w:rPr>
                <w:rFonts w:ascii="Times New Roman" w:hAnsi="Times New Roman"/>
                <w:sz w:val="24"/>
                <w:szCs w:val="24"/>
              </w:rPr>
              <w:t>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09A4">
                <w:rPr>
                  <w:rFonts w:ascii="Times New Roman" w:eastAsia="Times New Roman" w:hAnsi="Times New Roman" w:cs="Times New Roman"/>
                  <w:sz w:val="24"/>
                  <w:szCs w:val="24"/>
                </w:rPr>
                <w:t>пункті 47</w:t>
              </w:r>
            </w:hyperlink>
            <w:r w:rsidRPr="00F809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rPr>
              <w:t xml:space="preserve"> </w:t>
            </w:r>
            <w:r w:rsidRPr="00F809A4">
              <w:rPr>
                <w:rFonts w:ascii="Times New Roman" w:eastAsia="Times New Roman" w:hAnsi="Times New Roman" w:cs="Times New Roman"/>
                <w:sz w:val="24"/>
                <w:szCs w:val="24"/>
              </w:rPr>
              <w:t>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або «..</w:t>
            </w:r>
            <w:proofErr w:type="spellStart"/>
            <w:r w:rsidRPr="00F809A4">
              <w:rPr>
                <w:rFonts w:ascii="Times New Roman" w:eastAsia="Times New Roman" w:hAnsi="Times New Roman" w:cs="Times New Roman"/>
                <w:sz w:val="24"/>
                <w:szCs w:val="24"/>
              </w:rPr>
              <w:t>jpeg</w:t>
            </w:r>
            <w:proofErr w:type="spellEnd"/>
            <w:r w:rsidRPr="00F809A4">
              <w:rPr>
                <w:rFonts w:ascii="Times New Roman" w:eastAsia="Times New Roman" w:hAnsi="Times New Roman" w:cs="Times New Roman"/>
                <w:sz w:val="24"/>
                <w:szCs w:val="24"/>
              </w:rPr>
              <w:t>.»:</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09A4">
              <w:rPr>
                <w:rFonts w:ascii="Times New Roman" w:eastAsia="Times New Roman" w:hAnsi="Times New Roman" w:cs="Times New Roman"/>
                <w:b/>
                <w:i/>
                <w:sz w:val="24"/>
                <w:szCs w:val="24"/>
              </w:rPr>
              <w:t>згідно</w:t>
            </w:r>
            <w:r w:rsidRPr="00F809A4">
              <w:rPr>
                <w:rFonts w:ascii="Times New Roman" w:eastAsia="Times New Roman" w:hAnsi="Times New Roman" w:cs="Times New Roman"/>
                <w:sz w:val="24"/>
                <w:szCs w:val="24"/>
              </w:rPr>
              <w:t xml:space="preserve"> з </w:t>
            </w:r>
            <w:r w:rsidRPr="00F809A4">
              <w:rPr>
                <w:rFonts w:ascii="Times New Roman" w:eastAsia="Times New Roman" w:hAnsi="Times New Roman" w:cs="Times New Roman"/>
                <w:b/>
                <w:i/>
                <w:sz w:val="24"/>
                <w:szCs w:val="24"/>
              </w:rPr>
              <w:t>Додатком 1</w:t>
            </w:r>
            <w:r w:rsidRPr="00F809A4">
              <w:rPr>
                <w:rFonts w:ascii="Times New Roman" w:eastAsia="Times New Roman" w:hAnsi="Times New Roman" w:cs="Times New Roman"/>
                <w:sz w:val="24"/>
                <w:szCs w:val="24"/>
              </w:rPr>
              <w:t xml:space="preserve"> до цієї тендерної документації;</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09A4">
              <w:rPr>
                <w:rFonts w:ascii="Times New Roman" w:eastAsia="Times New Roman" w:hAnsi="Times New Roman" w:cs="Times New Roman"/>
                <w:b/>
                <w:i/>
                <w:sz w:val="24"/>
                <w:szCs w:val="24"/>
              </w:rPr>
              <w:t>згідно з Додатком 1</w:t>
            </w:r>
            <w:r w:rsidRPr="00F809A4">
              <w:rPr>
                <w:rFonts w:ascii="Times New Roman" w:eastAsia="Times New Roman" w:hAnsi="Times New Roman" w:cs="Times New Roman"/>
                <w:sz w:val="24"/>
                <w:szCs w:val="24"/>
              </w:rPr>
              <w:t xml:space="preserve"> до цієї тендерної документації;</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09A4">
                <w:rPr>
                  <w:rFonts w:ascii="Times New Roman" w:eastAsia="Times New Roman" w:hAnsi="Times New Roman" w:cs="Times New Roman"/>
                  <w:sz w:val="24"/>
                  <w:szCs w:val="24"/>
                </w:rPr>
                <w:t>47</w:t>
              </w:r>
            </w:hyperlink>
            <w:r w:rsidRPr="00F809A4">
              <w:rPr>
                <w:rFonts w:ascii="Times New Roman" w:eastAsia="Times New Roman" w:hAnsi="Times New Roman" w:cs="Times New Roman"/>
                <w:sz w:val="24"/>
                <w:szCs w:val="24"/>
              </w:rPr>
              <w:t xml:space="preserve">Особливостей, - згідно з </w:t>
            </w:r>
            <w:r w:rsidRPr="00F809A4">
              <w:rPr>
                <w:rFonts w:ascii="Times New Roman" w:eastAsia="Times New Roman" w:hAnsi="Times New Roman" w:cs="Times New Roman"/>
                <w:b/>
                <w:i/>
                <w:sz w:val="24"/>
                <w:szCs w:val="24"/>
              </w:rPr>
              <w:t xml:space="preserve">Додатком 1 </w:t>
            </w:r>
            <w:r w:rsidRPr="00F809A4">
              <w:rPr>
                <w:rFonts w:ascii="Times New Roman" w:eastAsia="Times New Roman" w:hAnsi="Times New Roman" w:cs="Times New Roman"/>
                <w:sz w:val="24"/>
                <w:szCs w:val="24"/>
              </w:rPr>
              <w:t>до цієї тендерної документації</w:t>
            </w:r>
            <w:r w:rsidRPr="00F809A4">
              <w:rPr>
                <w:rFonts w:ascii="Times New Roman" w:eastAsia="Times New Roman" w:hAnsi="Times New Roman" w:cs="Times New Roman"/>
                <w:color w:val="00B050"/>
                <w:sz w:val="24"/>
                <w:szCs w:val="24"/>
              </w:rPr>
              <w:t>;</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що підтверджують відповідність предмета закупівлі встановленим замовником вимогам (у разі встановлення даної вимоги в Додатку 2), </w:t>
            </w:r>
            <w:r w:rsidRPr="00F809A4">
              <w:rPr>
                <w:rFonts w:ascii="Times New Roman" w:eastAsia="Times New Roman" w:hAnsi="Times New Roman" w:cs="Times New Roman"/>
                <w:b/>
                <w:bCs/>
                <w:i/>
                <w:iCs/>
                <w:sz w:val="24"/>
                <w:szCs w:val="24"/>
              </w:rPr>
              <w:t>Додаток 2;</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 </w:t>
            </w:r>
            <w:r w:rsidRPr="00F809A4">
              <w:rPr>
                <w:rFonts w:ascii="Times New Roman" w:eastAsia="Times New Roman" w:hAnsi="Times New Roman" w:cs="Times New Roman"/>
                <w:b/>
                <w:bCs/>
                <w:i/>
                <w:iCs/>
                <w:sz w:val="24"/>
                <w:szCs w:val="24"/>
              </w:rPr>
              <w:t>Додаток 3</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hAnsi="Times New Roman" w:cs="Times New Roman"/>
                <w:sz w:val="24"/>
                <w:szCs w:val="24"/>
              </w:rPr>
              <w:t>форма «Тендерна пропозиція»</w:t>
            </w:r>
            <w:r w:rsidRPr="00F809A4">
              <w:rPr>
                <w:rFonts w:ascii="Times New Roman" w:eastAsia="Times New Roman" w:hAnsi="Times New Roman" w:cs="Times New Roman"/>
                <w:sz w:val="24"/>
                <w:szCs w:val="24"/>
              </w:rPr>
              <w:t xml:space="preserve">, </w:t>
            </w:r>
            <w:r w:rsidRPr="00F809A4">
              <w:rPr>
                <w:rFonts w:ascii="Times New Roman" w:eastAsia="Times New Roman" w:hAnsi="Times New Roman" w:cs="Times New Roman"/>
                <w:b/>
                <w:bCs/>
                <w:i/>
                <w:iCs/>
                <w:sz w:val="24"/>
                <w:szCs w:val="24"/>
              </w:rPr>
              <w:t>Додаток 4;</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 </w:t>
            </w:r>
            <w:r w:rsidRPr="00F809A4">
              <w:rPr>
                <w:rFonts w:ascii="Times New Roman" w:hAnsi="Times New Roman" w:cs="Times New Roman"/>
                <w:b/>
                <w:bCs/>
                <w:i/>
                <w:iCs/>
                <w:sz w:val="24"/>
                <w:szCs w:val="24"/>
              </w:rPr>
              <w:t>Додаток 5;</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місце поставки товару </w:t>
            </w:r>
            <w:r w:rsidRPr="00F809A4">
              <w:rPr>
                <w:rFonts w:ascii="Times New Roman" w:hAnsi="Times New Roman" w:cs="Times New Roman"/>
                <w:b/>
                <w:bCs/>
                <w:i/>
                <w:iCs/>
                <w:sz w:val="24"/>
                <w:szCs w:val="24"/>
              </w:rPr>
              <w:t>Додаток 6;</w:t>
            </w:r>
          </w:p>
          <w:p w:rsidR="00902A49" w:rsidRPr="00F809A4" w:rsidRDefault="00902A49" w:rsidP="00902A49">
            <w:pPr>
              <w:pStyle w:val="17"/>
              <w:widowControl w:val="0"/>
              <w:numPr>
                <w:ilvl w:val="0"/>
                <w:numId w:val="32"/>
              </w:numPr>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установчі та реєстраційні документи: </w:t>
            </w:r>
          </w:p>
          <w:p w:rsidR="00902A49" w:rsidRPr="00F809A4" w:rsidRDefault="00902A49" w:rsidP="0061220E">
            <w:pPr>
              <w:spacing w:after="0" w:line="240" w:lineRule="auto"/>
              <w:ind w:left="582" w:firstLine="284"/>
              <w:jc w:val="both"/>
              <w:rPr>
                <w:rFonts w:ascii="Times New Roman" w:eastAsia="Times New Roman" w:hAnsi="Times New Roman" w:cs="Times New Roman"/>
                <w:sz w:val="24"/>
                <w:szCs w:val="24"/>
                <w:u w:val="single"/>
                <w:lang w:eastAsia="ru-RU"/>
              </w:rPr>
            </w:pPr>
            <w:r w:rsidRPr="00F809A4">
              <w:rPr>
                <w:rFonts w:ascii="Times New Roman" w:eastAsia="Times New Roman" w:hAnsi="Times New Roman" w:cs="Times New Roman"/>
                <w:sz w:val="24"/>
                <w:szCs w:val="24"/>
                <w:u w:val="single"/>
                <w:lang w:eastAsia="ru-RU"/>
              </w:rPr>
              <w:t>Для юридичних осіб</w:t>
            </w:r>
          </w:p>
          <w:p w:rsidR="00902A49" w:rsidRPr="00F809A4" w:rsidRDefault="00902A49" w:rsidP="00902A49">
            <w:pPr>
              <w:pStyle w:val="11"/>
              <w:widowControl w:val="0"/>
              <w:numPr>
                <w:ilvl w:val="3"/>
                <w:numId w:val="28"/>
              </w:numPr>
              <w:spacing w:line="240" w:lineRule="auto"/>
              <w:ind w:left="536" w:right="113" w:hanging="28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902A49" w:rsidRPr="00F809A4" w:rsidRDefault="00902A49" w:rsidP="00902A49">
            <w:pPr>
              <w:pStyle w:val="rvps14"/>
              <w:numPr>
                <w:ilvl w:val="0"/>
                <w:numId w:val="28"/>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902A49" w:rsidRPr="00F809A4" w:rsidRDefault="00902A49" w:rsidP="00902A49">
            <w:pPr>
              <w:pStyle w:val="rvps14"/>
              <w:numPr>
                <w:ilvl w:val="0"/>
                <w:numId w:val="28"/>
              </w:numPr>
              <w:spacing w:before="0" w:beforeAutospacing="0" w:after="0" w:afterAutospacing="0"/>
              <w:ind w:left="582" w:right="113" w:hanging="249"/>
              <w:jc w:val="both"/>
              <w:textAlignment w:val="baseline"/>
              <w:rPr>
                <w:lang w:val="uk-UA"/>
              </w:rPr>
            </w:pPr>
            <w:r w:rsidRPr="00F809A4">
              <w:rPr>
                <w:lang w:val="uk-UA"/>
              </w:rPr>
              <w:lastRenderedPageBreak/>
              <w:t>відомості з Єдиного державного реєстру підприємств та організацій України.</w:t>
            </w:r>
          </w:p>
          <w:p w:rsidR="00902A49" w:rsidRPr="00F809A4" w:rsidRDefault="00902A49" w:rsidP="0061220E">
            <w:pPr>
              <w:pStyle w:val="rvps14"/>
              <w:spacing w:before="0" w:beforeAutospacing="0" w:after="0" w:afterAutospacing="0"/>
              <w:ind w:left="582" w:right="113"/>
              <w:jc w:val="both"/>
              <w:textAlignment w:val="baseline"/>
              <w:rPr>
                <w:u w:val="single"/>
                <w:lang w:val="uk-UA"/>
              </w:rPr>
            </w:pPr>
            <w:r w:rsidRPr="00F809A4">
              <w:rPr>
                <w:u w:val="single"/>
                <w:lang w:val="uk-UA"/>
              </w:rPr>
              <w:t>Для фізичних осіб-підприємців:</w:t>
            </w:r>
          </w:p>
          <w:p w:rsidR="00902A49" w:rsidRPr="00F809A4" w:rsidRDefault="00902A49" w:rsidP="00902A49">
            <w:pPr>
              <w:pStyle w:val="rvps14"/>
              <w:numPr>
                <w:ilvl w:val="0"/>
                <w:numId w:val="28"/>
              </w:numPr>
              <w:spacing w:before="0" w:beforeAutospacing="0" w:after="0" w:afterAutospacing="0"/>
              <w:ind w:left="582" w:right="113" w:hanging="249"/>
              <w:jc w:val="both"/>
              <w:textAlignment w:val="baseline"/>
              <w:rPr>
                <w:lang w:val="uk-UA"/>
              </w:rPr>
            </w:pPr>
            <w:r w:rsidRPr="00F809A4">
              <w:rPr>
                <w:lang w:val="uk-UA"/>
              </w:rPr>
              <w:t>копію свідоцтва або виписки з Єдиного державного реєстру юридичних осіб, фізичних - осіб підприємців та громадських формувань</w:t>
            </w:r>
            <w:r w:rsidRPr="00F809A4">
              <w:rPr>
                <w:i/>
                <w:lang w:val="uk-UA"/>
              </w:rPr>
              <w:t>;</w:t>
            </w:r>
          </w:p>
          <w:p w:rsidR="00902A49" w:rsidRPr="00F809A4" w:rsidRDefault="00902A49" w:rsidP="00902A49">
            <w:pPr>
              <w:pStyle w:val="a3"/>
              <w:numPr>
                <w:ilvl w:val="0"/>
                <w:numId w:val="32"/>
              </w:numPr>
              <w:tabs>
                <w:tab w:val="left" w:pos="54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809A4">
              <w:rPr>
                <w:rFonts w:ascii="Times New Roman" w:hAnsi="Times New Roman" w:cs="Times New Roman"/>
              </w:rPr>
              <w:t>*</w:t>
            </w:r>
            <w:r w:rsidRPr="00F809A4">
              <w:rPr>
                <w:rFonts w:ascii="Times New Roman" w:hAnsi="Times New Roman"/>
                <w:b/>
                <w:sz w:val="24"/>
                <w:szCs w:val="24"/>
                <w:u w:val="single"/>
                <w:lang w:eastAsia="ru-RU"/>
              </w:rPr>
              <w:t>повноваження щодо підпису документів</w:t>
            </w:r>
            <w:r w:rsidRPr="00F809A4">
              <w:rPr>
                <w:rFonts w:ascii="Times New Roman" w:hAnsi="Times New Roman"/>
                <w:sz w:val="24"/>
                <w:szCs w:val="24"/>
                <w:lang w:eastAsia="ru-RU"/>
              </w:rPr>
              <w:t xml:space="preserve"> пропозиції учасника процедури закупівлі та договору укладеного за результатами закупівлі підтверджуються довідкою довільної форми з інформацією про особу-підписанта з додаванням наступних документів:</w:t>
            </w:r>
          </w:p>
          <w:p w:rsidR="00902A49" w:rsidRPr="00F809A4" w:rsidRDefault="00902A49" w:rsidP="0061220E">
            <w:pPr>
              <w:spacing w:after="0" w:line="240" w:lineRule="auto"/>
              <w:ind w:firstLine="284"/>
              <w:jc w:val="both"/>
              <w:rPr>
                <w:rFonts w:ascii="Times New Roman" w:hAnsi="Times New Roman"/>
                <w:i/>
                <w:sz w:val="24"/>
                <w:szCs w:val="24"/>
                <w:u w:val="single"/>
                <w:lang w:eastAsia="ru-RU"/>
              </w:rPr>
            </w:pPr>
            <w:r w:rsidRPr="00F809A4">
              <w:rPr>
                <w:rFonts w:ascii="Times New Roman" w:hAnsi="Times New Roman"/>
                <w:i/>
                <w:sz w:val="24"/>
                <w:szCs w:val="24"/>
                <w:u w:val="single"/>
                <w:lang w:eastAsia="ru-RU"/>
              </w:rPr>
              <w:t>Для юридичних осіб:</w:t>
            </w:r>
          </w:p>
          <w:p w:rsidR="00902A49" w:rsidRPr="00F809A4" w:rsidRDefault="00902A49" w:rsidP="00902A49">
            <w:pPr>
              <w:pStyle w:val="11"/>
              <w:widowControl w:val="0"/>
              <w:numPr>
                <w:ilvl w:val="0"/>
                <w:numId w:val="30"/>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виписка з протоколу засновників або копія протоколу засновників, наказ про призначення керівника або інший документ, що підтверджує вступ на посаду та повноваження керівника, завірені копії сторінок паспорту (або іншого документу) та картки про присвоєння ідентифікаційного коду керівника;</w:t>
            </w:r>
          </w:p>
          <w:p w:rsidR="00902A49" w:rsidRPr="00F809A4" w:rsidRDefault="00902A49" w:rsidP="00902A49">
            <w:pPr>
              <w:pStyle w:val="11"/>
              <w:widowControl w:val="0"/>
              <w:numPr>
                <w:ilvl w:val="0"/>
                <w:numId w:val="30"/>
              </w:numPr>
              <w:spacing w:line="240" w:lineRule="auto"/>
              <w:ind w:left="267" w:right="113" w:hanging="267"/>
              <w:jc w:val="both"/>
              <w:rPr>
                <w:rFonts w:ascii="Times New Roman" w:hAnsi="Times New Roman" w:cs="Times New Roman"/>
                <w:color w:val="auto"/>
                <w:sz w:val="24"/>
                <w:szCs w:val="24"/>
                <w:lang w:val="uk-UA"/>
              </w:rPr>
            </w:pPr>
            <w:r w:rsidRPr="00F809A4">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902A49" w:rsidRPr="00F809A4" w:rsidRDefault="00902A49" w:rsidP="0061220E">
            <w:pPr>
              <w:pStyle w:val="11"/>
              <w:widowControl w:val="0"/>
              <w:spacing w:line="240" w:lineRule="auto"/>
              <w:ind w:left="266" w:right="113"/>
              <w:jc w:val="both"/>
              <w:rPr>
                <w:rFonts w:ascii="Times New Roman" w:hAnsi="Times New Roman" w:cs="Times New Roman"/>
                <w:color w:val="auto"/>
                <w:sz w:val="24"/>
                <w:szCs w:val="24"/>
                <w:lang w:val="uk-UA"/>
              </w:rPr>
            </w:pPr>
            <w:r w:rsidRPr="00F809A4">
              <w:rPr>
                <w:rFonts w:ascii="Times New Roman" w:eastAsiaTheme="minorEastAsia" w:hAnsi="Times New Roman" w:cstheme="minorBidi"/>
                <w:i/>
                <w:color w:val="auto"/>
                <w:sz w:val="24"/>
                <w:szCs w:val="24"/>
                <w:u w:val="single"/>
                <w:lang w:val="uk-UA"/>
              </w:rPr>
              <w:t>для фізичних осіб-підприємців:</w:t>
            </w:r>
          </w:p>
          <w:p w:rsidR="00902A49" w:rsidRPr="00F809A4" w:rsidRDefault="00902A49" w:rsidP="00902A49">
            <w:pPr>
              <w:pStyle w:val="11"/>
              <w:widowControl w:val="0"/>
              <w:numPr>
                <w:ilvl w:val="0"/>
                <w:numId w:val="29"/>
              </w:numPr>
              <w:spacing w:line="240" w:lineRule="auto"/>
              <w:ind w:left="266" w:right="113" w:hanging="266"/>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F809A4">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F809A4">
              <w:rPr>
                <w:rFonts w:ascii="Times New Roman" w:hAnsi="Times New Roman" w:cs="Times New Roman"/>
                <w:color w:val="auto"/>
                <w:sz w:val="24"/>
                <w:szCs w:val="24"/>
                <w:lang w:val="uk-UA"/>
              </w:rPr>
              <w:t>та картки про присвоєння ідентифікаційного коду;</w:t>
            </w:r>
          </w:p>
          <w:p w:rsidR="00902A49" w:rsidRPr="00F809A4" w:rsidRDefault="00902A49" w:rsidP="0061220E">
            <w:pPr>
              <w:spacing w:after="0" w:line="240" w:lineRule="auto"/>
              <w:ind w:left="-18"/>
              <w:jc w:val="both"/>
              <w:rPr>
                <w:rFonts w:ascii="Times New Roman" w:hAnsi="Times New Roman"/>
                <w:sz w:val="24"/>
                <w:szCs w:val="24"/>
                <w:lang w:eastAsia="ru-RU"/>
              </w:rPr>
            </w:pPr>
            <w:r w:rsidRPr="00F809A4">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F809A4">
              <w:rPr>
                <w:rFonts w:ascii="Times New Roman" w:hAnsi="Times New Roman"/>
                <w:sz w:val="24"/>
                <w:szCs w:val="24"/>
                <w:lang w:eastAsia="ru-RU"/>
              </w:rPr>
              <w:t xml:space="preserve">, </w:t>
            </w:r>
            <w:r w:rsidRPr="00F809A4">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902A49" w:rsidRPr="00F809A4" w:rsidRDefault="00902A49" w:rsidP="00902A49">
            <w:pPr>
              <w:pStyle w:val="11"/>
              <w:widowControl w:val="0"/>
              <w:numPr>
                <w:ilvl w:val="0"/>
                <w:numId w:val="32"/>
              </w:numPr>
              <w:spacing w:line="240" w:lineRule="auto"/>
              <w:ind w:right="113"/>
              <w:jc w:val="both"/>
              <w:rPr>
                <w:rFonts w:ascii="Times New Roman" w:hAnsi="Times New Roman" w:cs="Times New Roman"/>
                <w:color w:val="auto"/>
                <w:sz w:val="24"/>
                <w:szCs w:val="24"/>
                <w:lang w:val="uk-UA"/>
              </w:rPr>
            </w:pPr>
            <w:r w:rsidRPr="00F809A4">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02A49" w:rsidRPr="00F809A4" w:rsidRDefault="00902A49" w:rsidP="00902A49">
            <w:pPr>
              <w:pStyle w:val="11"/>
              <w:widowControl w:val="0"/>
              <w:numPr>
                <w:ilvl w:val="0"/>
                <w:numId w:val="32"/>
              </w:numPr>
              <w:spacing w:line="240" w:lineRule="auto"/>
              <w:ind w:right="113"/>
              <w:jc w:val="both"/>
              <w:rPr>
                <w:rFonts w:ascii="Times New Roman" w:eastAsia="Times New Roman" w:hAnsi="Times New Roman" w:cs="Times New Roman"/>
                <w:color w:val="auto"/>
                <w:sz w:val="24"/>
                <w:szCs w:val="24"/>
                <w:lang w:val="uk-UA"/>
              </w:rPr>
            </w:pPr>
            <w:r w:rsidRPr="00F809A4">
              <w:rPr>
                <w:rFonts w:ascii="Times New Roman" w:eastAsia="Times New Roman" w:hAnsi="Times New Roman" w:cs="Times New Roman"/>
                <w:color w:val="auto"/>
                <w:sz w:val="24"/>
                <w:szCs w:val="24"/>
                <w:lang w:val="uk-UA"/>
              </w:rPr>
              <w:t xml:space="preserve"> інша</w:t>
            </w:r>
            <w:r>
              <w:rPr>
                <w:rFonts w:ascii="Times New Roman" w:eastAsia="Times New Roman" w:hAnsi="Times New Roman" w:cs="Times New Roman"/>
                <w:color w:val="auto"/>
                <w:sz w:val="24"/>
                <w:szCs w:val="24"/>
                <w:lang w:val="uk-UA"/>
              </w:rPr>
              <w:t xml:space="preserve"> </w:t>
            </w:r>
            <w:r w:rsidRPr="00F809A4">
              <w:rPr>
                <w:rFonts w:ascii="Times New Roman" w:eastAsia="Times New Roman" w:hAnsi="Times New Roman" w:cs="Times New Roman"/>
                <w:color w:val="auto"/>
                <w:sz w:val="24"/>
                <w:szCs w:val="24"/>
                <w:lang w:val="uk-UA"/>
              </w:rPr>
              <w:t>інформація та документи, передбачені вимогами цієї тендерної документації та додатками до неї.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Переможець процедури закупівлі у строк, що не </w:t>
            </w:r>
            <w:r w:rsidRPr="00F809A4">
              <w:rPr>
                <w:rFonts w:ascii="Times New Roman" w:eastAsia="Times New Roman" w:hAnsi="Times New Roman" w:cs="Times New Roman"/>
                <w:sz w:val="24"/>
                <w:szCs w:val="24"/>
              </w:rPr>
              <w:lastRenderedPageBreak/>
              <w:t xml:space="preserve">перевищує </w:t>
            </w:r>
            <w:r w:rsidRPr="00F809A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9A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02A49" w:rsidRPr="00F809A4" w:rsidRDefault="00902A49" w:rsidP="0061220E">
            <w:pPr>
              <w:pStyle w:val="17"/>
              <w:widowControl w:val="0"/>
              <w:spacing w:after="0" w:line="240" w:lineRule="auto"/>
              <w:jc w:val="both"/>
              <w:rPr>
                <w:rFonts w:ascii="Times New Roman" w:eastAsia="Times New Roman" w:hAnsi="Times New Roman" w:cs="Times New Roman"/>
                <w:b/>
                <w:i/>
                <w:sz w:val="24"/>
                <w:szCs w:val="24"/>
              </w:rPr>
            </w:pPr>
            <w:r w:rsidRPr="00F809A4">
              <w:rPr>
                <w:rFonts w:ascii="Times New Roman" w:eastAsia="Times New Roman" w:hAnsi="Times New Roman" w:cs="Times New Roman"/>
                <w:b/>
                <w:i/>
                <w:sz w:val="24"/>
                <w:szCs w:val="24"/>
              </w:rPr>
              <w:t>Опис та приклади формальних несуттєвих помилок.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02A49" w:rsidRPr="00F809A4" w:rsidRDefault="00902A49" w:rsidP="0061220E">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Опис формальних помилок: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w:t>
            </w:r>
            <w:r w:rsidRPr="00F809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великої літери;</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уживання розділових знаків та відмінювання слів у реченні;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використання слова або мовного звороту, запозичених з іншої мови;</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застосування правил переносу частини слова з рядка в рядок;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sz w:val="24"/>
                <w:szCs w:val="24"/>
              </w:rPr>
              <w:tab/>
              <w:t>написання слів разом та/або окремо, та/або через дефіс;</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2.</w:t>
            </w:r>
            <w:r w:rsidRPr="00F809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3.</w:t>
            </w:r>
            <w:r w:rsidRPr="00F809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4.</w:t>
            </w:r>
            <w:r w:rsidRPr="00F809A4">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F809A4">
              <w:rPr>
                <w:rFonts w:ascii="Times New Roman" w:eastAsia="Times New Roman" w:hAnsi="Times New Roman" w:cs="Times New Roman"/>
                <w:sz w:val="24"/>
                <w:szCs w:val="24"/>
              </w:rPr>
              <w:lastRenderedPageBreak/>
              <w:t>учасника процедури закупівлі (у разі її використання).</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5.</w:t>
            </w:r>
            <w:r w:rsidRPr="00F809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6.</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7.</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8.</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9.</w:t>
            </w:r>
            <w:r w:rsidRPr="00F809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10.</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11.</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12.</w:t>
            </w:r>
            <w:r w:rsidRPr="00F809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2A49" w:rsidRPr="00F809A4" w:rsidRDefault="00902A49" w:rsidP="0061220E">
            <w:pPr>
              <w:pStyle w:val="17"/>
              <w:widowControl w:val="0"/>
              <w:spacing w:after="0" w:line="240" w:lineRule="auto"/>
              <w:jc w:val="both"/>
              <w:rPr>
                <w:rFonts w:ascii="Times New Roman" w:eastAsia="Times New Roman" w:hAnsi="Times New Roman" w:cs="Times New Roman"/>
                <w:b/>
                <w:i/>
                <w:sz w:val="24"/>
                <w:szCs w:val="24"/>
                <w:u w:val="single"/>
              </w:rPr>
            </w:pPr>
            <w:r w:rsidRPr="00F809A4">
              <w:rPr>
                <w:rFonts w:ascii="Times New Roman" w:eastAsia="Times New Roman" w:hAnsi="Times New Roman" w:cs="Times New Roman"/>
                <w:b/>
                <w:i/>
                <w:sz w:val="24"/>
                <w:szCs w:val="24"/>
                <w:u w:val="single"/>
              </w:rPr>
              <w:t>Приклади формальних помилок: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м.Київ</w:t>
            </w:r>
            <w:proofErr w:type="spellEnd"/>
            <w:r w:rsidRPr="00F809A4">
              <w:rPr>
                <w:rFonts w:ascii="Times New Roman" w:eastAsia="Times New Roman" w:hAnsi="Times New Roman" w:cs="Times New Roman"/>
                <w:sz w:val="24"/>
                <w:szCs w:val="24"/>
              </w:rPr>
              <w:t>»;</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«поряд -</w:t>
            </w:r>
            <w:proofErr w:type="spellStart"/>
            <w:r w:rsidRPr="00F809A4">
              <w:rPr>
                <w:rFonts w:ascii="Times New Roman" w:eastAsia="Times New Roman" w:hAnsi="Times New Roman" w:cs="Times New Roman"/>
                <w:sz w:val="24"/>
                <w:szCs w:val="24"/>
              </w:rPr>
              <w:t>ок</w:t>
            </w:r>
            <w:proofErr w:type="spellEnd"/>
            <w:r w:rsidRPr="00F809A4">
              <w:rPr>
                <w:rFonts w:ascii="Times New Roman" w:eastAsia="Times New Roman" w:hAnsi="Times New Roman" w:cs="Times New Roman"/>
                <w:sz w:val="24"/>
                <w:szCs w:val="24"/>
              </w:rPr>
              <w:t>» замість «</w:t>
            </w:r>
            <w:proofErr w:type="spellStart"/>
            <w:r w:rsidRPr="00F809A4">
              <w:rPr>
                <w:rFonts w:ascii="Times New Roman" w:eastAsia="Times New Roman" w:hAnsi="Times New Roman" w:cs="Times New Roman"/>
                <w:sz w:val="24"/>
                <w:szCs w:val="24"/>
              </w:rPr>
              <w:t>поря</w:t>
            </w:r>
            <w:proofErr w:type="spellEnd"/>
            <w:r w:rsidRPr="00F809A4">
              <w:rPr>
                <w:rFonts w:ascii="Times New Roman" w:eastAsia="Times New Roman" w:hAnsi="Times New Roman" w:cs="Times New Roman"/>
                <w:sz w:val="24"/>
                <w:szCs w:val="24"/>
              </w:rPr>
              <w:t xml:space="preserve"> – док»;</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ненадається</w:t>
            </w:r>
            <w:proofErr w:type="spellEnd"/>
            <w:r w:rsidRPr="00F809A4">
              <w:rPr>
                <w:rFonts w:ascii="Times New Roman" w:eastAsia="Times New Roman" w:hAnsi="Times New Roman" w:cs="Times New Roman"/>
                <w:sz w:val="24"/>
                <w:szCs w:val="24"/>
              </w:rPr>
              <w:t>» замість «не надається»»;</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«______________№_____________» замість «14.08.2020 №320/13/14-01»</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09A4">
              <w:rPr>
                <w:rFonts w:ascii="Times New Roman" w:eastAsia="Times New Roman" w:hAnsi="Times New Roman" w:cs="Times New Roman"/>
                <w:sz w:val="24"/>
                <w:szCs w:val="24"/>
              </w:rPr>
              <w:t>pdf</w:t>
            </w:r>
            <w:proofErr w:type="spellEnd"/>
            <w:r w:rsidRPr="00F809A4">
              <w:rPr>
                <w:rFonts w:ascii="Times New Roman" w:eastAsia="Times New Roman" w:hAnsi="Times New Roman" w:cs="Times New Roman"/>
                <w:sz w:val="24"/>
                <w:szCs w:val="24"/>
              </w:rPr>
              <w:t>» (</w:t>
            </w:r>
            <w:proofErr w:type="spellStart"/>
            <w:r w:rsidRPr="00F809A4">
              <w:rPr>
                <w:rFonts w:ascii="Times New Roman" w:eastAsia="Times New Roman" w:hAnsi="Times New Roman" w:cs="Times New Roman"/>
                <w:sz w:val="24"/>
                <w:szCs w:val="24"/>
              </w:rPr>
              <w:t>PortableDocumentFormat</w:t>
            </w:r>
            <w:proofErr w:type="spellEnd"/>
            <w:r w:rsidRPr="00F809A4">
              <w:rPr>
                <w:rFonts w:ascii="Times New Roman" w:eastAsia="Times New Roman" w:hAnsi="Times New Roman" w:cs="Times New Roman"/>
                <w:sz w:val="24"/>
                <w:szCs w:val="24"/>
              </w:rPr>
              <w:t xml:space="preserve">)». </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color w:val="000000"/>
                <w:sz w:val="24"/>
                <w:szCs w:val="24"/>
              </w:rPr>
            </w:pPr>
            <w:r w:rsidRPr="00F809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юридичних, </w:t>
            </w:r>
            <w:r w:rsidRPr="00F809A4">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F809A4">
              <w:rPr>
                <w:rFonts w:ascii="Times New Roman" w:eastAsia="Times New Roman" w:hAnsi="Times New Roman" w:cs="Times New Roman"/>
                <w:sz w:val="24"/>
                <w:szCs w:val="24"/>
              </w:rPr>
              <w:t>—</w:t>
            </w:r>
            <w:r w:rsidRPr="00F809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УВАГА!!!</w:t>
            </w:r>
          </w:p>
          <w:p w:rsidR="00902A49" w:rsidRPr="00F809A4" w:rsidRDefault="00902A49" w:rsidP="0061220E">
            <w:pPr>
              <w:pStyle w:val="17"/>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F809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09A4">
              <w:rPr>
                <w:rFonts w:ascii="Times New Roman" w:eastAsia="Times New Roman" w:hAnsi="Times New Roman" w:cs="Times New Roman"/>
                <w:b/>
                <w:color w:val="000000"/>
                <w:sz w:val="24"/>
                <w:szCs w:val="24"/>
              </w:rPr>
              <w:t>скан-копій</w:t>
            </w:r>
            <w:proofErr w:type="spellEnd"/>
            <w:r w:rsidRPr="00F809A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09A4">
              <w:rPr>
                <w:rFonts w:ascii="Times New Roman" w:eastAsia="Times New Roman" w:hAnsi="Times New Roman" w:cs="Times New Roman"/>
                <w:b/>
                <w:sz w:val="24"/>
                <w:szCs w:val="24"/>
              </w:rPr>
              <w:t>сом (УЕП)</w:t>
            </w:r>
            <w:r w:rsidRPr="00F809A4">
              <w:rPr>
                <w:rFonts w:ascii="Times New Roman" w:eastAsia="Times New Roman" w:hAnsi="Times New Roman" w:cs="Times New Roman"/>
                <w:b/>
                <w:color w:val="000000"/>
                <w:sz w:val="24"/>
                <w:szCs w:val="24"/>
              </w:rPr>
              <w:t>;</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Винятки:</w:t>
            </w:r>
          </w:p>
          <w:p w:rsidR="00902A49" w:rsidRPr="00F809A4" w:rsidRDefault="00902A49" w:rsidP="0061220E">
            <w:pPr>
              <w:pStyle w:val="17"/>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2A49" w:rsidRPr="00F809A4" w:rsidRDefault="00902A49" w:rsidP="0061220E">
            <w:pPr>
              <w:pStyle w:val="17"/>
              <w:widowControl w:val="0"/>
              <w:spacing w:after="0" w:line="240" w:lineRule="auto"/>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b/>
                <w:sz w:val="24"/>
                <w:szCs w:val="24"/>
              </w:rPr>
            </w:pPr>
            <w:r w:rsidRPr="00F809A4">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color w:val="000000"/>
                <w:sz w:val="24"/>
                <w:szCs w:val="24"/>
              </w:rPr>
              <w:t xml:space="preserve"> </w:t>
            </w:r>
            <w:r w:rsidRPr="00F809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2A49" w:rsidRPr="00F809A4" w:rsidRDefault="00902A49" w:rsidP="0061220E">
            <w:pPr>
              <w:pStyle w:val="17"/>
              <w:widowControl w:val="0"/>
              <w:spacing w:after="0" w:line="240" w:lineRule="auto"/>
              <w:ind w:left="40" w:hanging="20"/>
              <w:jc w:val="both"/>
              <w:rPr>
                <w:rFonts w:ascii="Times New Roman" w:eastAsia="Times New Roman" w:hAnsi="Times New Roman" w:cs="Times New Roman"/>
                <w:b/>
                <w:color w:val="000000"/>
                <w:sz w:val="24"/>
                <w:szCs w:val="24"/>
              </w:rPr>
            </w:pPr>
            <w:r w:rsidRPr="00F809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09A4">
              <w:rPr>
                <w:rFonts w:ascii="Times New Roman" w:eastAsia="Times New Roman" w:hAnsi="Times New Roman" w:cs="Times New Roman"/>
                <w:b/>
                <w:color w:val="000000"/>
                <w:sz w:val="24"/>
                <w:szCs w:val="24"/>
              </w:rPr>
              <w:t>засвідчувального</w:t>
            </w:r>
            <w:proofErr w:type="spellEnd"/>
            <w:r w:rsidRPr="00F809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2A49" w:rsidRPr="00F809A4" w:rsidRDefault="00902A49" w:rsidP="0061220E">
            <w:pPr>
              <w:pStyle w:val="17"/>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F809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902A49" w:rsidRPr="00F809A4" w:rsidRDefault="00902A49" w:rsidP="0061220E">
            <w:pPr>
              <w:pStyle w:val="17"/>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F809A4">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902A49" w:rsidRPr="00D62755" w:rsidRDefault="00902A49" w:rsidP="0061220E">
            <w:pPr>
              <w:pStyle w:val="11"/>
              <w:widowControl w:val="0"/>
              <w:spacing w:line="240" w:lineRule="auto"/>
              <w:jc w:val="both"/>
              <w:rPr>
                <w:rFonts w:ascii="Times New Roman" w:hAnsi="Times New Roman" w:cs="Times New Roman"/>
                <w:b/>
                <w:i/>
                <w:color w:val="auto"/>
                <w:u w:val="single"/>
                <w:lang w:val="uk-UA"/>
              </w:rPr>
            </w:pPr>
            <w:bookmarkStart w:id="4" w:name="_heading=h.ftj7vaqoric" w:colFirst="0" w:colLast="0"/>
            <w:bookmarkEnd w:id="4"/>
            <w:proofErr w:type="spellStart"/>
            <w:r w:rsidRPr="00F809A4">
              <w:rPr>
                <w:rFonts w:ascii="Times New Roman" w:eastAsia="Times New Roman" w:hAnsi="Times New Roman" w:cs="Times New Roman"/>
                <w:sz w:val="24"/>
                <w:szCs w:val="24"/>
              </w:rPr>
              <w:t>Кожен</w:t>
            </w:r>
            <w:proofErr w:type="spellEnd"/>
            <w:r w:rsidRPr="00F809A4">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має</w:t>
            </w:r>
            <w:proofErr w:type="spellEnd"/>
            <w:r w:rsidRPr="00F809A4">
              <w:rPr>
                <w:rFonts w:ascii="Times New Roman" w:eastAsia="Times New Roman" w:hAnsi="Times New Roman" w:cs="Times New Roman"/>
                <w:sz w:val="24"/>
                <w:szCs w:val="24"/>
              </w:rPr>
              <w:t xml:space="preserve"> право подати </w:t>
            </w:r>
            <w:proofErr w:type="spellStart"/>
            <w:r w:rsidRPr="00F809A4">
              <w:rPr>
                <w:rFonts w:ascii="Times New Roman" w:eastAsia="Times New Roman" w:hAnsi="Times New Roman" w:cs="Times New Roman"/>
                <w:sz w:val="24"/>
                <w:szCs w:val="24"/>
              </w:rPr>
              <w:t>тільки</w:t>
            </w:r>
            <w:proofErr w:type="spellEnd"/>
            <w:r w:rsidRPr="00F809A4">
              <w:rPr>
                <w:rFonts w:ascii="Times New Roman" w:eastAsia="Times New Roman" w:hAnsi="Times New Roman" w:cs="Times New Roman"/>
                <w:sz w:val="24"/>
                <w:szCs w:val="24"/>
              </w:rPr>
              <w:t xml:space="preserve"> одну </w:t>
            </w:r>
            <w:proofErr w:type="spellStart"/>
            <w:r w:rsidRPr="00F809A4">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lang w:val="uk-UA"/>
              </w:rPr>
              <w:t xml:space="preserve"> </w:t>
            </w:r>
            <w:proofErr w:type="spellStart"/>
            <w:r w:rsidRPr="00F809A4">
              <w:rPr>
                <w:rFonts w:ascii="Times New Roman" w:eastAsia="Times New Roman" w:hAnsi="Times New Roman" w:cs="Times New Roman"/>
                <w:sz w:val="24"/>
                <w:szCs w:val="24"/>
              </w:rPr>
              <w:t>пропозицію</w:t>
            </w:r>
            <w:proofErr w:type="spellEnd"/>
            <w:r w:rsidRPr="00F809A4">
              <w:rPr>
                <w:rFonts w:ascii="Times New Roman" w:eastAsia="Times New Roman" w:hAnsi="Times New Roman" w:cs="Times New Roman"/>
                <w:sz w:val="24"/>
                <w:szCs w:val="24"/>
              </w:rPr>
              <w:t xml:space="preserve">. </w:t>
            </w:r>
          </w:p>
        </w:tc>
      </w:tr>
      <w:tr w:rsidR="00902A49" w:rsidRPr="00D62755" w:rsidTr="00902A49">
        <w:trPr>
          <w:trHeight w:val="40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2</w:t>
            </w:r>
          </w:p>
        </w:tc>
        <w:tc>
          <w:tcPr>
            <w:tcW w:w="3398" w:type="dxa"/>
            <w:gridSpan w:val="2"/>
            <w:vAlign w:val="center"/>
          </w:tcPr>
          <w:p w:rsidR="00902A49" w:rsidRPr="00D62755" w:rsidRDefault="00902A49" w:rsidP="0061220E">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3"/>
          </w:tcPr>
          <w:p w:rsidR="00902A49" w:rsidRPr="00D62755" w:rsidRDefault="00902A49" w:rsidP="0061220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3</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3"/>
          </w:tcPr>
          <w:p w:rsidR="00902A49" w:rsidRPr="00D62755" w:rsidRDefault="00902A49" w:rsidP="0061220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5" w:name="h.2et92p0" w:colFirst="0" w:colLast="0"/>
            <w:bookmarkEnd w:id="5"/>
            <w:r w:rsidRPr="00D62755">
              <w:rPr>
                <w:rFonts w:ascii="Times New Roman" w:eastAsia="Times New Roman" w:hAnsi="Times New Roman" w:cs="Times New Roman"/>
                <w:color w:val="auto"/>
                <w:sz w:val="24"/>
                <w:szCs w:val="24"/>
                <w:lang w:val="uk-UA"/>
              </w:rPr>
              <w:t>Не передбачається.</w:t>
            </w:r>
          </w:p>
          <w:p w:rsidR="00902A49" w:rsidRPr="00D62755" w:rsidRDefault="00902A49" w:rsidP="0061220E">
            <w:pPr>
              <w:pStyle w:val="rvps2"/>
              <w:shd w:val="clear" w:color="auto" w:fill="FFFFFF"/>
              <w:spacing w:before="0" w:beforeAutospacing="0" w:after="0" w:afterAutospacing="0"/>
              <w:ind w:right="127"/>
              <w:jc w:val="both"/>
              <w:textAlignment w:val="baseline"/>
              <w:rPr>
                <w:lang w:val="uk-UA"/>
              </w:rPr>
            </w:pPr>
          </w:p>
        </w:tc>
      </w:tr>
      <w:tr w:rsidR="00902A49" w:rsidRPr="00D62755" w:rsidTr="00902A49">
        <w:trPr>
          <w:trHeight w:val="250"/>
          <w:jc w:val="center"/>
        </w:trPr>
        <w:tc>
          <w:tcPr>
            <w:tcW w:w="623" w:type="dxa"/>
            <w:gridSpan w:val="2"/>
          </w:tcPr>
          <w:p w:rsidR="00902A49" w:rsidRPr="00D62755" w:rsidRDefault="00902A49" w:rsidP="0061220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3"/>
            <w:vAlign w:val="center"/>
          </w:tcPr>
          <w:p w:rsidR="00902A49" w:rsidRPr="00D62755" w:rsidRDefault="00902A49" w:rsidP="0061220E">
            <w:pPr>
              <w:pStyle w:val="11"/>
              <w:shd w:val="clear" w:color="auto" w:fill="FFFFFF"/>
              <w:spacing w:line="240" w:lineRule="auto"/>
              <w:ind w:right="11"/>
              <w:jc w:val="both"/>
              <w:rPr>
                <w:rFonts w:ascii="Times New Roman" w:hAnsi="Times New Roman"/>
                <w:sz w:val="24"/>
                <w:szCs w:val="24"/>
              </w:rPr>
            </w:pPr>
            <w:r w:rsidRPr="001C6F51">
              <w:rPr>
                <w:rFonts w:ascii="Times New Roman" w:eastAsia="Times New Roman" w:hAnsi="Times New Roman" w:cs="Times New Roman"/>
                <w:sz w:val="24"/>
                <w:szCs w:val="24"/>
                <w:lang w:val="uk-UA"/>
              </w:rPr>
              <w:t>Тендерні</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пропозиції</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вважаються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дійсними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протягом 120 (ста двадцяти) днів</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із</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кінцевого строку подання</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тендерних</w:t>
            </w:r>
            <w:r>
              <w:rPr>
                <w:rFonts w:ascii="Times New Roman" w:eastAsia="Times New Roman" w:hAnsi="Times New Roman" w:cs="Times New Roman"/>
                <w:sz w:val="24"/>
                <w:szCs w:val="24"/>
                <w:lang w:val="uk-UA"/>
              </w:rPr>
              <w:t xml:space="preserve"> </w:t>
            </w:r>
            <w:r w:rsidRPr="001C6F51">
              <w:rPr>
                <w:rFonts w:ascii="Times New Roman" w:eastAsia="Times New Roman" w:hAnsi="Times New Roman" w:cs="Times New Roman"/>
                <w:sz w:val="24"/>
                <w:szCs w:val="24"/>
                <w:lang w:val="uk-UA"/>
              </w:rPr>
              <w:t xml:space="preserve">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тендерна</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пропозиція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вважається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щодо</w:t>
            </w:r>
            <w:proofErr w:type="spellEnd"/>
            <w:r>
              <w:rPr>
                <w:rFonts w:ascii="Times New Roman" w:hAnsi="Times New Roman"/>
                <w:sz w:val="24"/>
                <w:szCs w:val="24"/>
                <w:lang w:val="uk-UA"/>
              </w:rPr>
              <w:t xml:space="preserve"> </w:t>
            </w:r>
            <w:proofErr w:type="spellStart"/>
            <w:r w:rsidRPr="00D62755">
              <w:rPr>
                <w:rFonts w:ascii="Times New Roman" w:hAnsi="Times New Roman"/>
                <w:sz w:val="24"/>
                <w:szCs w:val="24"/>
              </w:rPr>
              <w:t>дотримання</w:t>
            </w:r>
            <w:proofErr w:type="spellEnd"/>
            <w:r w:rsidRPr="00D62755">
              <w:rPr>
                <w:rFonts w:ascii="Times New Roman" w:hAnsi="Times New Roman"/>
                <w:sz w:val="24"/>
                <w:szCs w:val="24"/>
              </w:rPr>
              <w:t xml:space="preserve"> такого строку, </w:t>
            </w:r>
            <w:proofErr w:type="spellStart"/>
            <w:proofErr w:type="gramStart"/>
            <w:r w:rsidRPr="00D62755">
              <w:rPr>
                <w:rFonts w:ascii="Times New Roman" w:hAnsi="Times New Roman"/>
                <w:sz w:val="24"/>
                <w:szCs w:val="24"/>
              </w:rPr>
              <w:t>п</w:t>
            </w:r>
            <w:proofErr w:type="gramEnd"/>
            <w:r w:rsidRPr="00D62755">
              <w:rPr>
                <w:rFonts w:ascii="Times New Roman" w:hAnsi="Times New Roman"/>
                <w:sz w:val="24"/>
                <w:szCs w:val="24"/>
              </w:rPr>
              <w:t>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2A49" w:rsidRPr="00D62755" w:rsidTr="00902A49">
        <w:trPr>
          <w:trHeight w:val="831"/>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color w:val="auto"/>
                <w:lang w:val="uk-UA"/>
              </w:rPr>
              <w:br w:type="page"/>
            </w:r>
            <w:r>
              <w:rPr>
                <w:rFonts w:ascii="Times New Roman" w:eastAsia="Times New Roman" w:hAnsi="Times New Roman" w:cs="Times New Roman"/>
                <w:color w:val="auto"/>
                <w:sz w:val="24"/>
                <w:szCs w:val="24"/>
                <w:lang w:val="uk-UA"/>
              </w:rPr>
              <w:t>5</w:t>
            </w:r>
          </w:p>
        </w:tc>
        <w:tc>
          <w:tcPr>
            <w:tcW w:w="3398" w:type="dxa"/>
            <w:gridSpan w:val="2"/>
          </w:tcPr>
          <w:p w:rsidR="00902A49" w:rsidRPr="00D62755" w:rsidRDefault="00902A49" w:rsidP="0061220E">
            <w:pPr>
              <w:pStyle w:val="11"/>
              <w:widowControl w:val="0"/>
              <w:spacing w:line="240" w:lineRule="auto"/>
              <w:ind w:right="113"/>
              <w:rPr>
                <w:b/>
                <w:color w:val="auto"/>
                <w:lang w:val="uk-UA"/>
              </w:rPr>
            </w:pPr>
            <w:proofErr w:type="spellStart"/>
            <w:r>
              <w:rPr>
                <w:rFonts w:ascii="Times New Roman" w:eastAsia="Times New Roman" w:hAnsi="Times New Roman" w:cs="Times New Roman"/>
                <w:b/>
                <w:sz w:val="24"/>
                <w:szCs w:val="24"/>
              </w:rPr>
              <w:t>Кваліфікаційнікритерії</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учасникі</w:t>
            </w:r>
            <w:proofErr w:type="gramStart"/>
            <w:r>
              <w:rPr>
                <w:rFonts w:ascii="Times New Roman" w:eastAsia="Times New Roman" w:hAnsi="Times New Roman" w:cs="Times New Roman"/>
                <w:b/>
                <w:sz w:val="24"/>
                <w:szCs w:val="24"/>
              </w:rPr>
              <w:t>в</w:t>
            </w:r>
            <w:proofErr w:type="spellEnd"/>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та</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згідно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xml:space="preserve">8  та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p>
        </w:tc>
        <w:tc>
          <w:tcPr>
            <w:tcW w:w="6279" w:type="dxa"/>
            <w:gridSpan w:val="3"/>
          </w:tcPr>
          <w:p w:rsidR="00902A49" w:rsidRPr="00F809A4" w:rsidRDefault="00902A49" w:rsidP="0061220E">
            <w:pPr>
              <w:pStyle w:val="17"/>
              <w:widowControl w:val="0"/>
              <w:ind w:right="120"/>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9A4">
              <w:rPr>
                <w:rFonts w:ascii="Times New Roman" w:eastAsia="Times New Roman" w:hAnsi="Times New Roman" w:cs="Times New Roman"/>
                <w:b/>
                <w:i/>
                <w:sz w:val="24"/>
                <w:szCs w:val="24"/>
              </w:rPr>
              <w:t xml:space="preserve">Додатку 1 </w:t>
            </w:r>
            <w:r w:rsidRPr="00F809A4">
              <w:rPr>
                <w:rFonts w:ascii="Times New Roman" w:eastAsia="Times New Roman" w:hAnsi="Times New Roman" w:cs="Times New Roman"/>
                <w:sz w:val="24"/>
                <w:szCs w:val="24"/>
              </w:rPr>
              <w:t xml:space="preserve">до цієї тендерної документації. </w:t>
            </w:r>
          </w:p>
          <w:p w:rsidR="00902A49" w:rsidRDefault="00902A49" w:rsidP="0061220E">
            <w:pPr>
              <w:pStyle w:val="17"/>
              <w:widowControl w:val="0"/>
              <w:spacing w:after="0" w:line="240" w:lineRule="auto"/>
              <w:ind w:right="119"/>
              <w:jc w:val="both"/>
              <w:rPr>
                <w:rFonts w:ascii="Times New Roman" w:eastAsia="Times New Roman" w:hAnsi="Times New Roman" w:cs="Times New Roman"/>
                <w:sz w:val="24"/>
                <w:szCs w:val="24"/>
              </w:rPr>
            </w:pPr>
            <w:r w:rsidRPr="00F809A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F809A4">
              <w:rPr>
                <w:rFonts w:ascii="Times New Roman" w:eastAsia="Times New Roman" w:hAnsi="Times New Roman" w:cs="Times New Roman"/>
                <w:b/>
                <w:i/>
                <w:sz w:val="24"/>
                <w:szCs w:val="24"/>
              </w:rPr>
              <w:t>Додатку 1</w:t>
            </w:r>
            <w:r w:rsidRPr="00F809A4">
              <w:rPr>
                <w:rFonts w:ascii="Times New Roman" w:eastAsia="Times New Roman" w:hAnsi="Times New Roman" w:cs="Times New Roman"/>
                <w:sz w:val="24"/>
                <w:szCs w:val="24"/>
              </w:rPr>
              <w:t xml:space="preserve"> до цієї тендерної документації.</w:t>
            </w:r>
          </w:p>
          <w:p w:rsidR="00902A49" w:rsidRPr="009A489E" w:rsidRDefault="00902A49" w:rsidP="0061220E">
            <w:pPr>
              <w:widowControl w:val="0"/>
              <w:spacing w:after="0" w:line="240" w:lineRule="auto"/>
              <w:ind w:right="120"/>
              <w:jc w:val="both"/>
              <w:rPr>
                <w:rFonts w:ascii="Times New Roman" w:eastAsia="Times New Roman" w:hAnsi="Times New Roman" w:cs="Times New Roman"/>
                <w:b/>
                <w:sz w:val="24"/>
                <w:szCs w:val="24"/>
              </w:rPr>
            </w:pPr>
            <w:r w:rsidRPr="009A489E">
              <w:rPr>
                <w:rFonts w:ascii="Times New Roman" w:eastAsia="Times New Roman" w:hAnsi="Times New Roman" w:cs="Times New Roman"/>
                <w:b/>
                <w:sz w:val="24"/>
                <w:szCs w:val="24"/>
              </w:rPr>
              <w:t xml:space="preserve">Підстави, визначені пунктом </w:t>
            </w:r>
            <w:r w:rsidRPr="009A489E">
              <w:rPr>
                <w:rFonts w:ascii="Times New Roman" w:eastAsia="Times New Roman" w:hAnsi="Times New Roman" w:cs="Times New Roman"/>
                <w:b/>
                <w:sz w:val="24"/>
                <w:szCs w:val="24"/>
                <w:highlight w:val="white"/>
              </w:rPr>
              <w:t xml:space="preserve">47 </w:t>
            </w:r>
            <w:r w:rsidRPr="009A489E">
              <w:rPr>
                <w:rFonts w:ascii="Times New Roman" w:eastAsia="Times New Roman" w:hAnsi="Times New Roman" w:cs="Times New Roman"/>
                <w:b/>
                <w:sz w:val="24"/>
                <w:szCs w:val="24"/>
              </w:rPr>
              <w:t>Особливостей.</w:t>
            </w:r>
          </w:p>
          <w:p w:rsidR="00902A49" w:rsidRPr="009A489E"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color w:val="000000"/>
                <w:sz w:val="28"/>
                <w:szCs w:val="28"/>
              </w:rPr>
              <w:t>3</w:t>
            </w:r>
            <w:r w:rsidRPr="009A489E">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w:t>
            </w:r>
            <w:r w:rsidRPr="009A489E">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9A489E">
                <w:rPr>
                  <w:rFonts w:ascii="Times New Roman" w:eastAsia="Times New Roman" w:hAnsi="Times New Roman" w:cs="Times New Roman"/>
                  <w:sz w:val="24"/>
                  <w:szCs w:val="24"/>
                </w:rPr>
                <w:t>пунктом 4</w:t>
              </w:r>
            </w:hyperlink>
            <w:r w:rsidRPr="009A489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захист економічної </w:t>
            </w:r>
            <w:proofErr w:type="spellStart"/>
            <w:r w:rsidRPr="009A489E">
              <w:rPr>
                <w:rFonts w:ascii="Times New Roman" w:eastAsia="Times New Roman" w:hAnsi="Times New Roman" w:cs="Times New Roman"/>
                <w:sz w:val="24"/>
                <w:szCs w:val="24"/>
              </w:rPr>
              <w:t>конкуренції”</w:t>
            </w:r>
            <w:proofErr w:type="spellEnd"/>
            <w:r w:rsidRPr="009A489E">
              <w:rPr>
                <w:rFonts w:ascii="Times New Roman" w:eastAsia="Times New Roman" w:hAnsi="Times New Roman" w:cs="Times New Roman"/>
                <w:sz w:val="24"/>
                <w:szCs w:val="24"/>
              </w:rPr>
              <w:t xml:space="preserve">, у вигляді вчинення </w:t>
            </w:r>
            <w:proofErr w:type="spellStart"/>
            <w:r w:rsidRPr="009A489E">
              <w:rPr>
                <w:rFonts w:ascii="Times New Roman" w:eastAsia="Times New Roman" w:hAnsi="Times New Roman" w:cs="Times New Roman"/>
                <w:sz w:val="24"/>
                <w:szCs w:val="24"/>
              </w:rPr>
              <w:t>антиконкурентних</w:t>
            </w:r>
            <w:proofErr w:type="spellEnd"/>
            <w:r w:rsidRPr="009A489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A489E">
              <w:rPr>
                <w:rFonts w:ascii="Times New Roman" w:eastAsia="Times New Roman" w:hAnsi="Times New Roman" w:cs="Times New Roman"/>
                <w:sz w:val="24"/>
                <w:szCs w:val="24"/>
              </w:rPr>
              <w:t>“Про</w:t>
            </w:r>
            <w:proofErr w:type="spellEnd"/>
            <w:r w:rsidRPr="009A489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A489E">
              <w:rPr>
                <w:rFonts w:ascii="Times New Roman" w:eastAsia="Times New Roman" w:hAnsi="Times New Roman" w:cs="Times New Roman"/>
                <w:sz w:val="24"/>
                <w:szCs w:val="24"/>
              </w:rPr>
              <w:t>формувань”</w:t>
            </w:r>
            <w:proofErr w:type="spellEnd"/>
            <w:r w:rsidRPr="009A489E">
              <w:rPr>
                <w:rFonts w:ascii="Times New Roman" w:eastAsia="Times New Roman" w:hAnsi="Times New Roman" w:cs="Times New Roman"/>
                <w:sz w:val="24"/>
                <w:szCs w:val="24"/>
              </w:rPr>
              <w:t xml:space="preserve"> (крім нерезидентів);</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02A49" w:rsidRPr="009A489E" w:rsidRDefault="00902A49" w:rsidP="0061220E">
            <w:pPr>
              <w:spacing w:after="0" w:line="240" w:lineRule="auto"/>
              <w:ind w:firstLine="567"/>
              <w:jc w:val="both"/>
              <w:rPr>
                <w:rFonts w:ascii="Times New Roman" w:eastAsia="Times New Roman" w:hAnsi="Times New Roman" w:cs="Times New Roman"/>
                <w:sz w:val="24"/>
                <w:szCs w:val="24"/>
              </w:rPr>
            </w:pPr>
            <w:r w:rsidRPr="009A489E">
              <w:rPr>
                <w:rFonts w:ascii="Times New Roman" w:eastAsia="Times New Roman" w:hAnsi="Times New Roman" w:cs="Times New Roman"/>
                <w:sz w:val="24"/>
                <w:szCs w:val="24"/>
              </w:rPr>
              <w:t xml:space="preserve">11) учасник процедури закупівлі або кінцевий </w:t>
            </w:r>
            <w:proofErr w:type="spellStart"/>
            <w:r w:rsidRPr="009A489E">
              <w:rPr>
                <w:rFonts w:ascii="Times New Roman" w:eastAsia="Times New Roman" w:hAnsi="Times New Roman" w:cs="Times New Roman"/>
                <w:sz w:val="24"/>
                <w:szCs w:val="24"/>
              </w:rPr>
              <w:t>бенефіціарний</w:t>
            </w:r>
            <w:proofErr w:type="spellEnd"/>
            <w:r w:rsidRPr="009A489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A489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A489E">
              <w:rPr>
                <w:rFonts w:ascii="Times New Roman" w:eastAsia="Times New Roman" w:hAnsi="Times New Roman" w:cs="Times New Roman"/>
                <w:sz w:val="24"/>
                <w:szCs w:val="24"/>
                <w:highlight w:val="white"/>
              </w:rPr>
              <w:t>“Про</w:t>
            </w:r>
            <w:proofErr w:type="spellEnd"/>
            <w:r w:rsidRPr="009A489E">
              <w:rPr>
                <w:rFonts w:ascii="Times New Roman" w:eastAsia="Times New Roman" w:hAnsi="Times New Roman" w:cs="Times New Roman"/>
                <w:sz w:val="24"/>
                <w:szCs w:val="24"/>
                <w:highlight w:val="white"/>
              </w:rPr>
              <w:t xml:space="preserve"> </w:t>
            </w:r>
            <w:proofErr w:type="spellStart"/>
            <w:r w:rsidRPr="009A489E">
              <w:rPr>
                <w:rFonts w:ascii="Times New Roman" w:eastAsia="Times New Roman" w:hAnsi="Times New Roman" w:cs="Times New Roman"/>
                <w:sz w:val="24"/>
                <w:szCs w:val="24"/>
                <w:highlight w:val="white"/>
              </w:rPr>
              <w:t>санкції”</w:t>
            </w:r>
            <w:proofErr w:type="spellEnd"/>
            <w:r w:rsidRPr="009A489E">
              <w:rPr>
                <w:rFonts w:ascii="Times New Roman" w:eastAsia="Times New Roman" w:hAnsi="Times New Roman" w:cs="Times New Roman"/>
                <w:sz w:val="24"/>
                <w:szCs w:val="24"/>
                <w:highlight w:val="white"/>
              </w:rPr>
              <w:t xml:space="preserve">, </w:t>
            </w:r>
            <w:r w:rsidRPr="009A489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02A49"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2A49"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9A489E">
              <w:rPr>
                <w:rFonts w:ascii="Times New Roman" w:eastAsia="Times New Roman" w:hAnsi="Times New Roman" w:cs="Times New Roman"/>
                <w:sz w:val="24"/>
                <w:szCs w:val="24"/>
                <w:highlight w:val="white"/>
              </w:rPr>
              <w:lastRenderedPageBreak/>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2A49" w:rsidRPr="00DD77D6"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9A489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s="Times New Roman"/>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2A49" w:rsidRPr="00D62755" w:rsidTr="00902A49">
        <w:trPr>
          <w:trHeight w:val="392"/>
          <w:jc w:val="center"/>
        </w:trPr>
        <w:tc>
          <w:tcPr>
            <w:tcW w:w="623" w:type="dxa"/>
            <w:gridSpan w:val="2"/>
          </w:tcPr>
          <w:p w:rsidR="00902A49" w:rsidRPr="00D62755" w:rsidRDefault="00902A49" w:rsidP="0061220E">
            <w:pPr>
              <w:pStyle w:val="11"/>
              <w:widowControl w:val="0"/>
              <w:spacing w:line="240" w:lineRule="auto"/>
              <w:rPr>
                <w:color w:val="auto"/>
                <w:lang w:val="uk-UA"/>
              </w:rPr>
            </w:pP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3"/>
          </w:tcPr>
          <w:p w:rsidR="00902A49" w:rsidRPr="00EB1EBA"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EB1EBA">
                <w:rPr>
                  <w:rFonts w:ascii="Times New Roman" w:eastAsia="Times New Roman" w:hAnsi="Times New Roman" w:cs="Times New Roman"/>
                  <w:sz w:val="24"/>
                  <w:szCs w:val="24"/>
                  <w:lang w:val="uk-UA"/>
                </w:rPr>
                <w:t xml:space="preserve"> пунктом третім</w:t>
              </w:r>
            </w:hyperlink>
            <w:r w:rsidRPr="00EB1EBA">
              <w:rPr>
                <w:lang w:val="uk-UA"/>
              </w:rPr>
              <w:t xml:space="preserve"> </w:t>
            </w:r>
            <w:hyperlink r:id="rId10">
              <w:r w:rsidRPr="00EB1EBA">
                <w:rPr>
                  <w:rFonts w:ascii="Times New Roman" w:eastAsia="Times New Roman" w:hAnsi="Times New Roman" w:cs="Times New Roman"/>
                  <w:sz w:val="24"/>
                  <w:szCs w:val="24"/>
                  <w:u w:val="single"/>
                  <w:lang w:val="uk-UA"/>
                </w:rPr>
                <w:t>частини друго</w:t>
              </w:r>
            </w:hyperlink>
            <w:r w:rsidRPr="00EB1EBA">
              <w:rPr>
                <w:rFonts w:ascii="Times New Roman" w:eastAsia="Times New Roman" w:hAnsi="Times New Roman" w:cs="Times New Roman"/>
                <w:sz w:val="24"/>
                <w:szCs w:val="24"/>
                <w:lang w:val="uk-UA"/>
              </w:rPr>
              <w:t xml:space="preserve">ї статті 22 Закону зазначено в </w:t>
            </w:r>
            <w:r w:rsidRPr="00EB1EBA">
              <w:rPr>
                <w:rFonts w:ascii="Times New Roman" w:eastAsia="Times New Roman" w:hAnsi="Times New Roman" w:cs="Times New Roman"/>
                <w:b/>
                <w:i/>
                <w:sz w:val="24"/>
                <w:szCs w:val="24"/>
                <w:lang w:val="uk-UA"/>
              </w:rPr>
              <w:t>Додатку2</w:t>
            </w:r>
            <w:r>
              <w:rPr>
                <w:rFonts w:ascii="Times New Roman" w:eastAsia="Times New Roman" w:hAnsi="Times New Roman" w:cs="Times New Roman"/>
                <w:b/>
                <w:i/>
                <w:sz w:val="24"/>
                <w:szCs w:val="24"/>
                <w:lang w:val="uk-UA"/>
              </w:rPr>
              <w:t xml:space="preserve"> </w:t>
            </w:r>
            <w:r w:rsidRPr="00EB1EBA">
              <w:rPr>
                <w:rFonts w:ascii="Times New Roman" w:eastAsia="Times New Roman" w:hAnsi="Times New Roman" w:cs="Times New Roman"/>
                <w:sz w:val="24"/>
                <w:szCs w:val="24"/>
                <w:lang w:val="uk-UA"/>
              </w:rPr>
              <w:t>до цієї тендерної документації.</w:t>
            </w:r>
          </w:p>
          <w:p w:rsidR="00902A49" w:rsidRPr="00EB1EBA"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B1EBA">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EB1EBA">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EB1EBA">
              <w:rPr>
                <w:rFonts w:ascii="Times New Roman" w:hAnsi="Times New Roman" w:cs="Times New Roman"/>
                <w:color w:val="auto"/>
                <w:sz w:val="24"/>
                <w:szCs w:val="24"/>
                <w:lang w:val="uk-UA"/>
              </w:rPr>
              <w:t>.</w:t>
            </w:r>
          </w:p>
          <w:p w:rsidR="00902A49"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highlight w:val="yellow"/>
                <w:lang w:val="uk-UA"/>
              </w:rPr>
            </w:pPr>
            <w:r w:rsidRPr="00EB1EB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 до ТД.</w:t>
            </w:r>
          </w:p>
          <w:p w:rsidR="00902A49" w:rsidRPr="001C6F51" w:rsidRDefault="00902A49" w:rsidP="0061220E">
            <w:pPr>
              <w:pStyle w:val="11"/>
              <w:widowControl w:val="0"/>
              <w:spacing w:line="240" w:lineRule="auto"/>
              <w:ind w:right="113"/>
              <w:jc w:val="both"/>
              <w:rPr>
                <w:rFonts w:ascii="Times New Roman" w:hAnsi="Times New Roman"/>
                <w:sz w:val="24"/>
                <w:szCs w:val="24"/>
                <w:highlight w:val="yellow"/>
                <w:lang w:val="uk-UA"/>
              </w:rPr>
            </w:pPr>
            <w:r w:rsidRPr="00DD77D6">
              <w:rPr>
                <w:rFonts w:ascii="Times New Roman" w:eastAsia="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w:t>
            </w:r>
            <w:r w:rsidRPr="00DD77D6">
              <w:rPr>
                <w:rFonts w:ascii="Times New Roman" w:eastAsia="Times New Roman" w:hAnsi="Times New Roman" w:cs="Times New Roman"/>
                <w:color w:val="auto"/>
                <w:sz w:val="24"/>
                <w:szCs w:val="24"/>
                <w:lang w:val="uk-UA"/>
              </w:rPr>
              <w:lastRenderedPageBreak/>
              <w:t>екологічної безпеки разом із зобов’язанням щодо такого дотримання підкріплюється до тендерної пропозиції.</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7</w:t>
            </w:r>
          </w:p>
        </w:tc>
        <w:tc>
          <w:tcPr>
            <w:tcW w:w="3398" w:type="dxa"/>
            <w:gridSpan w:val="2"/>
          </w:tcPr>
          <w:p w:rsidR="00902A49" w:rsidRPr="00D62755"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3"/>
          </w:tcPr>
          <w:p w:rsidR="00902A49" w:rsidRPr="00BA3CD8" w:rsidRDefault="00902A49" w:rsidP="0061220E">
            <w:pPr>
              <w:suppressAutoHyphens/>
              <w:spacing w:after="0" w:line="240" w:lineRule="auto"/>
              <w:jc w:val="both"/>
              <w:rPr>
                <w:rFonts w:ascii="Times New Roman" w:hAnsi="Times New Roman" w:cs="Times New Roman"/>
                <w:bCs/>
                <w:iCs/>
                <w:sz w:val="24"/>
                <w:szCs w:val="24"/>
              </w:rPr>
            </w:pPr>
            <w:r w:rsidRPr="00EB1EBA">
              <w:rPr>
                <w:rFonts w:ascii="Times New Roman" w:eastAsia="Times New Roman" w:hAnsi="Times New Roman" w:cs="Times New Roman"/>
                <w:bCs/>
                <w:iCs/>
                <w:sz w:val="24"/>
                <w:szCs w:val="24"/>
              </w:rPr>
              <w:t>Згідно Додатку 2 до цієї тендерної документації.</w:t>
            </w:r>
          </w:p>
        </w:tc>
      </w:tr>
      <w:tr w:rsidR="00902A49" w:rsidRPr="00D62755" w:rsidTr="00902A49">
        <w:trPr>
          <w:trHeight w:val="392"/>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8</w:t>
            </w:r>
          </w:p>
        </w:tc>
        <w:tc>
          <w:tcPr>
            <w:tcW w:w="3398" w:type="dxa"/>
            <w:gridSpan w:val="2"/>
          </w:tcPr>
          <w:p w:rsidR="00902A49" w:rsidRPr="00D62755" w:rsidRDefault="00902A49" w:rsidP="0061220E">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3"/>
            <w:vAlign w:val="center"/>
          </w:tcPr>
          <w:p w:rsidR="00902A49" w:rsidRPr="00D62755" w:rsidRDefault="00902A49" w:rsidP="0061220E">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902A49" w:rsidRPr="00D62755" w:rsidRDefault="00902A49" w:rsidP="0061220E">
            <w:pPr>
              <w:pStyle w:val="11"/>
              <w:widowControl w:val="0"/>
              <w:spacing w:line="240" w:lineRule="auto"/>
              <w:ind w:right="113"/>
              <w:rPr>
                <w:color w:val="auto"/>
                <w:lang w:val="uk-UA"/>
              </w:rPr>
            </w:pP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t>9</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3"/>
          </w:tcPr>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D62755">
              <w:rPr>
                <w:rFonts w:ascii="Times New Roman" w:eastAsia="Times New Roman" w:hAnsi="Times New Roman" w:cs="Times New Roman"/>
                <w:color w:val="auto"/>
                <w:sz w:val="24"/>
                <w:szCs w:val="24"/>
                <w:lang w:val="uk-UA"/>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2A49" w:rsidRPr="00D62755" w:rsidRDefault="00902A49" w:rsidP="0061220E">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02A49" w:rsidRPr="00D62755" w:rsidRDefault="00902A49" w:rsidP="0061220E">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i/>
                <w:sz w:val="24"/>
                <w:szCs w:val="24"/>
              </w:rPr>
              <w:t xml:space="preserve"> </w:t>
            </w:r>
            <w:r w:rsidRPr="00D62755">
              <w:rPr>
                <w:rFonts w:ascii="Times New Roman" w:eastAsia="Times New Roman" w:hAnsi="Times New Roman" w:cs="Times New Roman"/>
                <w:b/>
                <w:i/>
                <w:sz w:val="24"/>
                <w:szCs w:val="24"/>
              </w:rPr>
              <w:t>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D62755">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протягом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902A49" w:rsidRPr="00D62755" w:rsidTr="00902A49">
        <w:trPr>
          <w:trHeight w:val="405"/>
          <w:jc w:val="center"/>
        </w:trPr>
        <w:tc>
          <w:tcPr>
            <w:tcW w:w="10300" w:type="dxa"/>
            <w:gridSpan w:val="7"/>
            <w:shd w:val="clear" w:color="auto" w:fill="A6A6A6" w:themeFill="background1" w:themeFillShade="A6"/>
          </w:tcPr>
          <w:p w:rsidR="00902A49" w:rsidRPr="00D62755" w:rsidRDefault="00902A49" w:rsidP="0061220E">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902A49" w:rsidRPr="00D62755" w:rsidTr="00902A49">
        <w:trPr>
          <w:gridAfter w:val="1"/>
          <w:wAfter w:w="6" w:type="dxa"/>
          <w:trHeight w:val="392"/>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902A49" w:rsidRPr="00D62755" w:rsidRDefault="00902A49" w:rsidP="0061220E">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rsidR="00902A49" w:rsidRPr="00D62755" w:rsidRDefault="00902A49" w:rsidP="0061220E">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Pr="00D62755">
              <w:rPr>
                <w:rFonts w:ascii="Times New Roman" w:eastAsia="Times New Roman" w:hAnsi="Times New Roman" w:cs="Times New Roman"/>
                <w:b/>
                <w:i/>
                <w:color w:val="FF0000"/>
                <w:sz w:val="24"/>
                <w:szCs w:val="24"/>
                <w:lang w:val="uk-UA"/>
              </w:rPr>
              <w:softHyphen/>
            </w:r>
            <w:r w:rsidR="0046354F">
              <w:rPr>
                <w:rFonts w:ascii="Times New Roman" w:eastAsia="Times New Roman" w:hAnsi="Times New Roman" w:cs="Times New Roman"/>
                <w:b/>
                <w:i/>
                <w:color w:val="FF0000"/>
                <w:sz w:val="24"/>
                <w:szCs w:val="24"/>
                <w:lang w:val="uk-UA"/>
              </w:rPr>
              <w:t>28</w:t>
            </w:r>
            <w:r>
              <w:rPr>
                <w:rFonts w:ascii="Times New Roman" w:eastAsia="Times New Roman" w:hAnsi="Times New Roman" w:cs="Times New Roman"/>
                <w:b/>
                <w:i/>
                <w:color w:val="FF0000"/>
                <w:sz w:val="24"/>
                <w:szCs w:val="24"/>
                <w:lang w:val="uk-UA"/>
              </w:rPr>
              <w:t>.02.2024</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2A49" w:rsidRPr="00D62755" w:rsidRDefault="00902A49" w:rsidP="0061220E">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lang w:val="uk-UA"/>
              </w:rPr>
              <w:t xml:space="preserve"> </w:t>
            </w:r>
            <w:proofErr w:type="spellStart"/>
            <w:proofErr w:type="gramStart"/>
            <w:r w:rsidRPr="00D62755">
              <w:rPr>
                <w:rFonts w:ascii="Times New Roman" w:eastAsia="Times New Roman" w:hAnsi="Times New Roman" w:cs="Times New Roman"/>
                <w:sz w:val="24"/>
                <w:szCs w:val="24"/>
              </w:rPr>
              <w:t>п</w:t>
            </w:r>
            <w:proofErr w:type="gramEnd"/>
            <w:r w:rsidRPr="00D62755">
              <w:rPr>
                <w:rFonts w:ascii="Times New Roman" w:eastAsia="Times New Roman" w:hAnsi="Times New Roman" w:cs="Times New Roman"/>
                <w:sz w:val="24"/>
                <w:szCs w:val="24"/>
              </w:rPr>
              <w:t>ісля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351385" w:rsidRPr="00D62755" w:rsidTr="00902A49">
        <w:trPr>
          <w:gridAfter w:val="1"/>
          <w:wAfter w:w="6" w:type="dxa"/>
          <w:trHeight w:val="1823"/>
          <w:jc w:val="center"/>
        </w:trPr>
        <w:tc>
          <w:tcPr>
            <w:tcW w:w="623" w:type="dxa"/>
            <w:gridSpan w:val="2"/>
          </w:tcPr>
          <w:p w:rsidR="00351385" w:rsidRPr="00D62755" w:rsidRDefault="00351385"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gridSpan w:val="2"/>
          </w:tcPr>
          <w:p w:rsidR="00351385" w:rsidRPr="00D62755" w:rsidRDefault="00351385"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gridSpan w:val="2"/>
          </w:tcPr>
          <w:p w:rsidR="00351385" w:rsidRPr="00C971D2" w:rsidRDefault="00351385" w:rsidP="0061220E">
            <w:pPr>
              <w:spacing w:after="0" w:line="240" w:lineRule="auto"/>
              <w:jc w:val="both"/>
              <w:rPr>
                <w:rFonts w:ascii="Times New Roman" w:hAnsi="Times New Roman"/>
                <w:sz w:val="24"/>
                <w:szCs w:val="24"/>
              </w:rPr>
            </w:pPr>
            <w:r w:rsidRPr="00C971D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51385" w:rsidRPr="00C971D2" w:rsidRDefault="00351385" w:rsidP="0061220E">
            <w:pPr>
              <w:spacing w:after="0" w:line="240" w:lineRule="auto"/>
              <w:jc w:val="both"/>
              <w:rPr>
                <w:rFonts w:ascii="Times New Roman" w:hAnsi="Times New Roman"/>
                <w:sz w:val="24"/>
                <w:szCs w:val="24"/>
              </w:rPr>
            </w:pPr>
            <w:r w:rsidRPr="00C971D2">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51385" w:rsidRPr="00D62755" w:rsidRDefault="00351385" w:rsidP="0061220E">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C971D2">
              <w:rPr>
                <w:rFonts w:ascii="Times New Roman" w:hAnsi="Times New Roman"/>
                <w:sz w:val="24"/>
                <w:szCs w:val="24"/>
                <w:lang w:eastAsia="uk-UA"/>
              </w:rPr>
              <w:t xml:space="preserve">Не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ідлягає</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розкриттю</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обґрунтовано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учасником</w:t>
            </w:r>
            <w:proofErr w:type="spellEnd"/>
            <w:r w:rsidRPr="00C971D2">
              <w:rPr>
                <w:rFonts w:ascii="Times New Roman" w:hAnsi="Times New Roman"/>
                <w:sz w:val="24"/>
                <w:szCs w:val="24"/>
                <w:lang w:eastAsia="uk-UA"/>
              </w:rPr>
              <w:t xml:space="preserve"> як </w:t>
            </w:r>
            <w:proofErr w:type="spellStart"/>
            <w:r w:rsidRPr="00C971D2">
              <w:rPr>
                <w:rFonts w:ascii="Times New Roman" w:hAnsi="Times New Roman"/>
                <w:sz w:val="24"/>
                <w:szCs w:val="24"/>
                <w:lang w:eastAsia="uk-UA"/>
              </w:rPr>
              <w:t>конфіденційна</w:t>
            </w:r>
            <w:proofErr w:type="spellEnd"/>
            <w:r w:rsidRPr="00C971D2">
              <w:rPr>
                <w:rFonts w:ascii="Times New Roman" w:hAnsi="Times New Roman"/>
                <w:sz w:val="24"/>
                <w:szCs w:val="24"/>
                <w:lang w:eastAsia="uk-UA"/>
              </w:rPr>
              <w:t xml:space="preserve">, у тому </w:t>
            </w:r>
            <w:proofErr w:type="spellStart"/>
            <w:r w:rsidRPr="00C971D2">
              <w:rPr>
                <w:rFonts w:ascii="Times New Roman" w:hAnsi="Times New Roman"/>
                <w:sz w:val="24"/>
                <w:szCs w:val="24"/>
                <w:lang w:eastAsia="uk-UA"/>
              </w:rPr>
              <w:t>числі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містить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персональні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дані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Конфіденційною</w:t>
            </w:r>
            <w:proofErr w:type="spellEnd"/>
            <w:r w:rsidRPr="00C971D2">
              <w:rPr>
                <w:rFonts w:ascii="Times New Roman" w:hAnsi="Times New Roman"/>
                <w:sz w:val="24"/>
                <w:szCs w:val="24"/>
                <w:lang w:eastAsia="uk-UA"/>
              </w:rPr>
              <w:t xml:space="preserve"> не </w:t>
            </w:r>
            <w:proofErr w:type="spellStart"/>
            <w:r w:rsidRPr="00C971D2">
              <w:rPr>
                <w:rFonts w:ascii="Times New Roman" w:hAnsi="Times New Roman"/>
                <w:sz w:val="24"/>
                <w:szCs w:val="24"/>
                <w:lang w:eastAsia="uk-UA"/>
              </w:rPr>
              <w:t>може</w:t>
            </w:r>
            <w:proofErr w:type="spellEnd"/>
            <w:r w:rsidRPr="00C971D2">
              <w:rPr>
                <w:rFonts w:ascii="Times New Roman" w:hAnsi="Times New Roman"/>
                <w:sz w:val="24"/>
                <w:szCs w:val="24"/>
                <w:lang w:eastAsia="uk-UA"/>
              </w:rPr>
              <w:t xml:space="preserve"> бути </w:t>
            </w:r>
            <w:proofErr w:type="spellStart"/>
            <w:r w:rsidRPr="00C971D2">
              <w:rPr>
                <w:rFonts w:ascii="Times New Roman" w:hAnsi="Times New Roman"/>
                <w:sz w:val="24"/>
                <w:szCs w:val="24"/>
                <w:lang w:eastAsia="uk-UA"/>
              </w:rPr>
              <w:t>визначена</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інформація</w:t>
            </w:r>
            <w:proofErr w:type="spellEnd"/>
            <w:r w:rsidRPr="00C971D2">
              <w:rPr>
                <w:rFonts w:ascii="Times New Roman" w:hAnsi="Times New Roman"/>
                <w:sz w:val="24"/>
                <w:szCs w:val="24"/>
                <w:lang w:eastAsia="uk-UA"/>
              </w:rPr>
              <w:t xml:space="preserve"> про </w:t>
            </w:r>
            <w:proofErr w:type="spellStart"/>
            <w:r w:rsidRPr="00C971D2">
              <w:rPr>
                <w:rFonts w:ascii="Times New Roman" w:hAnsi="Times New Roman"/>
                <w:sz w:val="24"/>
                <w:szCs w:val="24"/>
                <w:lang w:eastAsia="uk-UA"/>
              </w:rPr>
              <w:t>запропоновану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ціну</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інші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критерії</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оцінки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умови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технічні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специфікації</w:t>
            </w:r>
            <w:proofErr w:type="spellEnd"/>
            <w:r w:rsidRPr="00C971D2">
              <w:rPr>
                <w:rFonts w:ascii="Times New Roman" w:hAnsi="Times New Roman"/>
                <w:sz w:val="24"/>
                <w:szCs w:val="24"/>
                <w:lang w:eastAsia="uk-UA"/>
              </w:rPr>
              <w:t xml:space="preserve"> та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кваліфікаційним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критеріям</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відповідно</w:t>
            </w:r>
            <w:proofErr w:type="spellEnd"/>
            <w:r w:rsidRPr="00C971D2">
              <w:rPr>
                <w:rFonts w:ascii="Times New Roman" w:hAnsi="Times New Roman"/>
                <w:sz w:val="24"/>
                <w:szCs w:val="24"/>
                <w:lang w:eastAsia="uk-UA"/>
              </w:rPr>
              <w:t xml:space="preserve"> до </w:t>
            </w:r>
            <w:proofErr w:type="spellStart"/>
            <w:r w:rsidRPr="00C971D2">
              <w:rPr>
                <w:rFonts w:ascii="Times New Roman" w:hAnsi="Times New Roman"/>
                <w:sz w:val="24"/>
                <w:szCs w:val="24"/>
                <w:lang w:eastAsia="uk-UA"/>
              </w:rPr>
              <w:t>статті</w:t>
            </w:r>
            <w:proofErr w:type="spellEnd"/>
            <w:r w:rsidRPr="00C971D2">
              <w:rPr>
                <w:rFonts w:ascii="Times New Roman" w:hAnsi="Times New Roman"/>
                <w:sz w:val="24"/>
                <w:szCs w:val="24"/>
                <w:lang w:eastAsia="uk-UA"/>
              </w:rPr>
              <w:t xml:space="preserve"> 16 Закону, </w:t>
            </w:r>
            <w:proofErr w:type="spellStart"/>
            <w:r w:rsidRPr="00C971D2">
              <w:rPr>
                <w:rFonts w:ascii="Times New Roman" w:hAnsi="Times New Roman"/>
                <w:sz w:val="24"/>
                <w:szCs w:val="24"/>
                <w:lang w:eastAsia="uk-UA"/>
              </w:rPr>
              <w:t>і</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документи</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що</w:t>
            </w:r>
            <w:proofErr w:type="spellEnd"/>
            <w:r w:rsidRPr="00C971D2">
              <w:rPr>
                <w:rFonts w:ascii="Times New Roman" w:hAnsi="Times New Roman"/>
                <w:sz w:val="24"/>
                <w:szCs w:val="24"/>
                <w:lang w:eastAsia="uk-UA"/>
              </w:rPr>
              <w:t xml:space="preserve"> </w:t>
            </w:r>
            <w:proofErr w:type="spellStart"/>
            <w:proofErr w:type="gramStart"/>
            <w:r w:rsidRPr="00C971D2">
              <w:rPr>
                <w:rFonts w:ascii="Times New Roman" w:hAnsi="Times New Roman"/>
                <w:sz w:val="24"/>
                <w:szCs w:val="24"/>
                <w:lang w:eastAsia="uk-UA"/>
              </w:rPr>
              <w:t>п</w:t>
            </w:r>
            <w:proofErr w:type="gramEnd"/>
            <w:r w:rsidRPr="00C971D2">
              <w:rPr>
                <w:rFonts w:ascii="Times New Roman" w:hAnsi="Times New Roman"/>
                <w:sz w:val="24"/>
                <w:szCs w:val="24"/>
                <w:lang w:eastAsia="uk-UA"/>
              </w:rPr>
              <w:t>ідтверджують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відсутність</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підстав</w:t>
            </w:r>
            <w:proofErr w:type="spellEnd"/>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визначених</w:t>
            </w:r>
            <w:proofErr w:type="spellEnd"/>
            <w:r w:rsidRPr="00C971D2">
              <w:rPr>
                <w:rFonts w:ascii="Times New Roman" w:hAnsi="Times New Roman"/>
                <w:sz w:val="24"/>
                <w:szCs w:val="24"/>
                <w:lang w:eastAsia="uk-UA"/>
              </w:rPr>
              <w:t xml:space="preserve"> пунктом </w:t>
            </w:r>
            <w:hyperlink r:id="rId11"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w:t>
            </w:r>
            <w:proofErr w:type="spellStart"/>
            <w:r w:rsidRPr="00C971D2">
              <w:rPr>
                <w:rFonts w:ascii="Times New Roman" w:hAnsi="Times New Roman"/>
                <w:sz w:val="24"/>
                <w:szCs w:val="24"/>
                <w:lang w:eastAsia="uk-UA"/>
              </w:rPr>
              <w:t>Особливостей</w:t>
            </w:r>
            <w:proofErr w:type="spellEnd"/>
            <w:r w:rsidRPr="00C971D2">
              <w:rPr>
                <w:rFonts w:ascii="Times New Roman" w:hAnsi="Times New Roman"/>
                <w:sz w:val="24"/>
                <w:szCs w:val="24"/>
                <w:lang w:eastAsia="uk-UA"/>
              </w:rPr>
              <w:t>.</w:t>
            </w:r>
          </w:p>
        </w:tc>
      </w:tr>
      <w:tr w:rsidR="00902A49" w:rsidRPr="00D62755" w:rsidTr="00902A49">
        <w:trPr>
          <w:trHeight w:val="317"/>
          <w:jc w:val="center"/>
        </w:trPr>
        <w:tc>
          <w:tcPr>
            <w:tcW w:w="10300" w:type="dxa"/>
            <w:gridSpan w:val="7"/>
            <w:shd w:val="clear" w:color="auto" w:fill="A6A6A6" w:themeFill="background1" w:themeFillShade="A6"/>
          </w:tcPr>
          <w:p w:rsidR="00902A49" w:rsidRPr="00D62755" w:rsidRDefault="00902A49" w:rsidP="0061220E">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t>Розділ 5. Оцінка тендерної пропозиції</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3"/>
          </w:tcPr>
          <w:p w:rsidR="00902A49" w:rsidRPr="00F2507B" w:rsidRDefault="00902A49" w:rsidP="0061220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07B">
                <w:rPr>
                  <w:rFonts w:ascii="Times New Roman" w:eastAsia="Times New Roman" w:hAnsi="Times New Roman" w:cs="Times New Roman"/>
                  <w:sz w:val="24"/>
                  <w:szCs w:val="24"/>
                  <w:highlight w:val="white"/>
                </w:rPr>
                <w:t>шістнадцятої</w:t>
              </w:r>
            </w:hyperlink>
            <w:r w:rsidRPr="00F250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02A49" w:rsidRPr="00F2507B" w:rsidRDefault="00902A49" w:rsidP="0061220E">
            <w:pPr>
              <w:widowControl w:val="0"/>
              <w:spacing w:after="0" w:line="240" w:lineRule="auto"/>
              <w:jc w:val="both"/>
              <w:rPr>
                <w:rFonts w:ascii="Times New Roman" w:eastAsia="Times New Roman" w:hAnsi="Times New Roman" w:cs="Times New Roman"/>
                <w:b/>
                <w:sz w:val="24"/>
                <w:szCs w:val="24"/>
                <w:highlight w:val="white"/>
              </w:rPr>
            </w:pPr>
            <w:r w:rsidRPr="00F2507B">
              <w:rPr>
                <w:rFonts w:ascii="Times New Roman" w:eastAsia="Times New Roman" w:hAnsi="Times New Roman" w:cs="Times New Roman"/>
                <w:b/>
                <w:sz w:val="24"/>
                <w:szCs w:val="24"/>
                <w:highlight w:val="white"/>
              </w:rPr>
              <w:t xml:space="preserve">Перелік критеріїв та методика оцінки тендерної </w:t>
            </w:r>
            <w:r w:rsidRPr="00F2507B">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02A49" w:rsidRPr="00F2507B" w:rsidRDefault="00902A49" w:rsidP="0061220E">
            <w:pPr>
              <w:widowControl w:val="0"/>
              <w:spacing w:after="0" w:line="240" w:lineRule="auto"/>
              <w:jc w:val="both"/>
              <w:rPr>
                <w:rFonts w:ascii="Times New Roman" w:eastAsia="Times New Roman" w:hAnsi="Times New Roman" w:cs="Times New Roman"/>
                <w:i/>
                <w:sz w:val="24"/>
                <w:szCs w:val="24"/>
                <w:highlight w:val="white"/>
              </w:rPr>
            </w:pPr>
            <w:r w:rsidRPr="00F2507B">
              <w:rPr>
                <w:rFonts w:ascii="Times New Roman" w:eastAsia="Times New Roman" w:hAnsi="Times New Roman" w:cs="Times New Roman"/>
                <w:i/>
                <w:sz w:val="24"/>
                <w:szCs w:val="24"/>
                <w:highlight w:val="white"/>
              </w:rPr>
              <w:t>(у разі якщо подано дві і більше тендерних пропозицій).</w:t>
            </w:r>
          </w:p>
          <w:p w:rsidR="00902A49" w:rsidRPr="00F2507B" w:rsidRDefault="00902A49" w:rsidP="0061220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02A49"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02A49" w:rsidRPr="00EB1EBA" w:rsidRDefault="00902A49" w:rsidP="0061220E">
            <w:pPr>
              <w:widowControl w:val="0"/>
              <w:spacing w:after="0" w:line="240" w:lineRule="auto"/>
              <w:jc w:val="both"/>
              <w:rPr>
                <w:rFonts w:ascii="Times New Roman" w:eastAsia="Times New Roman" w:hAnsi="Times New Roman" w:cs="Times New Roman"/>
                <w:sz w:val="24"/>
                <w:szCs w:val="24"/>
              </w:rPr>
            </w:pPr>
            <w:r w:rsidRPr="00EB1EBA">
              <w:rPr>
                <w:rFonts w:ascii="Times New Roman" w:eastAsia="Times New Roman" w:hAnsi="Times New Roman" w:cs="Times New Roman"/>
                <w:sz w:val="24"/>
                <w:szCs w:val="24"/>
              </w:rPr>
              <w:t xml:space="preserve">Ціна тендерної пропозиції </w:t>
            </w:r>
            <w:r w:rsidRPr="00EB1EBA">
              <w:rPr>
                <w:rFonts w:ascii="Times New Roman" w:eastAsia="Times New Roman" w:hAnsi="Times New Roman" w:cs="Times New Roman"/>
                <w:sz w:val="24"/>
                <w:szCs w:val="24"/>
                <w:u w:val="single"/>
              </w:rPr>
              <w:t>не може</w:t>
            </w:r>
            <w:r w:rsidRPr="00EB1EB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02A49" w:rsidRPr="006E7C91" w:rsidRDefault="00902A49" w:rsidP="0061220E">
            <w:pPr>
              <w:widowControl w:val="0"/>
              <w:spacing w:after="0" w:line="240" w:lineRule="auto"/>
              <w:jc w:val="both"/>
              <w:rPr>
                <w:rFonts w:ascii="Times New Roman" w:eastAsia="Times New Roman" w:hAnsi="Times New Roman" w:cs="Times New Roman"/>
                <w:b/>
                <w:sz w:val="24"/>
                <w:szCs w:val="24"/>
              </w:rPr>
            </w:pPr>
            <w:r w:rsidRPr="00EB1EBA">
              <w:rPr>
                <w:rFonts w:ascii="Times New Roman" w:eastAsia="Times New Roman" w:hAnsi="Times New Roman" w:cs="Times New Roman"/>
                <w:sz w:val="24"/>
                <w:szCs w:val="24"/>
              </w:rPr>
              <w:t xml:space="preserve">До розгляду </w:t>
            </w:r>
            <w:r w:rsidRPr="00EB1EBA">
              <w:rPr>
                <w:rFonts w:ascii="Times New Roman" w:eastAsia="Times New Roman" w:hAnsi="Times New Roman" w:cs="Times New Roman"/>
                <w:sz w:val="24"/>
                <w:szCs w:val="24"/>
                <w:u w:val="single"/>
              </w:rPr>
              <w:t>не приймається</w:t>
            </w:r>
            <w:r w:rsidRPr="00EB1EB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507B">
              <w:rPr>
                <w:rFonts w:ascii="Times New Roman" w:eastAsia="Times New Roman" w:hAnsi="Times New Roman" w:cs="Times New Roman"/>
                <w:sz w:val="24"/>
                <w:szCs w:val="24"/>
              </w:rPr>
              <w:t>„Ціна”</w:t>
            </w:r>
            <w:proofErr w:type="spellEnd"/>
            <w:r w:rsidRPr="00F2507B">
              <w:rPr>
                <w:rFonts w:ascii="Times New Roman" w:eastAsia="Times New Roman" w:hAnsi="Times New Roman" w:cs="Times New Roman"/>
                <w:sz w:val="24"/>
                <w:szCs w:val="24"/>
              </w:rPr>
              <w:t>. Питома вага – 100 %.</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02A49" w:rsidRPr="00F2507B" w:rsidRDefault="00902A49" w:rsidP="0061220E">
            <w:pPr>
              <w:widowControl w:val="0"/>
              <w:spacing w:after="0" w:line="240" w:lineRule="auto"/>
              <w:jc w:val="both"/>
              <w:rPr>
                <w:rFonts w:ascii="Times New Roman" w:eastAsia="Times New Roman" w:hAnsi="Times New Roman" w:cs="Times New Roman"/>
                <w:i/>
                <w:sz w:val="24"/>
                <w:szCs w:val="24"/>
              </w:rPr>
            </w:pPr>
            <w:r w:rsidRPr="00F2507B">
              <w:rPr>
                <w:rFonts w:ascii="Times New Roman" w:eastAsia="Times New Roman" w:hAnsi="Times New Roman" w:cs="Times New Roman"/>
                <w:sz w:val="24"/>
                <w:szCs w:val="24"/>
              </w:rPr>
              <w:t>Оцінка здійснюється</w:t>
            </w:r>
            <w:r>
              <w:rPr>
                <w:rFonts w:ascii="Times New Roman" w:eastAsia="Times New Roman" w:hAnsi="Times New Roman" w:cs="Times New Roman"/>
                <w:sz w:val="24"/>
                <w:szCs w:val="24"/>
              </w:rPr>
              <w:t xml:space="preserve"> </w:t>
            </w:r>
            <w:proofErr w:type="spellStart"/>
            <w:r w:rsidRPr="00F2507B">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sidRPr="00F2507B">
              <w:rPr>
                <w:rFonts w:ascii="Times New Roman" w:eastAsia="Times New Roman" w:hAnsi="Times New Roman" w:cs="Times New Roman"/>
                <w:sz w:val="24"/>
                <w:szCs w:val="24"/>
              </w:rPr>
              <w:t>окрем</w:t>
            </w:r>
            <w:r w:rsidRPr="00F2507B">
              <w:rPr>
                <w:rFonts w:ascii="Times New Roman" w:eastAsia="Times New Roman" w:hAnsi="Times New Roman" w:cs="Times New Roman"/>
                <w:sz w:val="24"/>
                <w:szCs w:val="24"/>
                <w:lang w:val="ru-RU"/>
              </w:rPr>
              <w:t>ої</w:t>
            </w:r>
            <w:proofErr w:type="spellEnd"/>
            <w:r w:rsidRPr="00F2507B">
              <w:rPr>
                <w:rFonts w:ascii="Times New Roman" w:eastAsia="Times New Roman" w:hAnsi="Times New Roman" w:cs="Times New Roman"/>
                <w:sz w:val="24"/>
                <w:szCs w:val="24"/>
              </w:rPr>
              <w:t xml:space="preserve"> частин</w:t>
            </w:r>
            <w:r w:rsidRPr="00F2507B">
              <w:rPr>
                <w:rFonts w:ascii="Times New Roman" w:eastAsia="Times New Roman" w:hAnsi="Times New Roman" w:cs="Times New Roman"/>
                <w:sz w:val="24"/>
                <w:szCs w:val="24"/>
                <w:lang w:val="ru-RU"/>
              </w:rPr>
              <w:t>и</w:t>
            </w:r>
            <w:r w:rsidRPr="00F2507B">
              <w:rPr>
                <w:rFonts w:ascii="Times New Roman" w:eastAsia="Times New Roman" w:hAnsi="Times New Roman" w:cs="Times New Roman"/>
                <w:sz w:val="24"/>
                <w:szCs w:val="24"/>
              </w:rPr>
              <w:t xml:space="preserve"> предмета закупівлі (лота), щодо яких можуть бути подані тендерні пропозиції.  </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sz w:val="24"/>
                <w:szCs w:val="24"/>
              </w:rPr>
              <w:t xml:space="preserve">Учасник визначає ціни на </w:t>
            </w:r>
            <w:r w:rsidRPr="00F2507B">
              <w:rPr>
                <w:rFonts w:ascii="Times New Roman" w:eastAsia="Times New Roman" w:hAnsi="Times New Roman" w:cs="Times New Roman"/>
                <w:b/>
                <w:sz w:val="24"/>
                <w:szCs w:val="24"/>
              </w:rPr>
              <w:t>товар</w:t>
            </w:r>
            <w:r w:rsidRPr="00F2507B">
              <w:rPr>
                <w:rFonts w:ascii="Times New Roman" w:eastAsia="Times New Roman" w:hAnsi="Times New Roman" w:cs="Times New Roman"/>
                <w:sz w:val="24"/>
                <w:szCs w:val="24"/>
              </w:rPr>
              <w:t xml:space="preserve">, що він пропонує </w:t>
            </w:r>
            <w:r w:rsidRPr="00F2507B">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w:t>
            </w:r>
            <w:r w:rsidRPr="00F2507B">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07B">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F2507B">
              <w:rPr>
                <w:rFonts w:ascii="Times New Roman" w:eastAsia="Times New Roman" w:hAnsi="Times New Roman" w:cs="Times New Roman"/>
                <w:sz w:val="24"/>
                <w:szCs w:val="24"/>
              </w:rPr>
              <w:t>даного виду.</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yellow"/>
              </w:rPr>
            </w:pPr>
            <w:r w:rsidRPr="00F2507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2507B">
              <w:rPr>
                <w:rFonts w:ascii="Times New Roman" w:eastAsia="Times New Roman" w:hAnsi="Times New Roman" w:cs="Times New Roman"/>
                <w:sz w:val="24"/>
                <w:szCs w:val="24"/>
              </w:rPr>
              <w:t>1 %</w:t>
            </w:r>
          </w:p>
          <w:p w:rsidR="00902A49" w:rsidRPr="00F2507B" w:rsidRDefault="00902A49" w:rsidP="0061220E">
            <w:pPr>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2A49" w:rsidRPr="00F2507B" w:rsidRDefault="00902A49" w:rsidP="0061220E">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02A49" w:rsidRPr="00F2507B" w:rsidRDefault="00902A49" w:rsidP="0061220E">
            <w:pPr>
              <w:keepNext/>
              <w:shd w:val="clear" w:color="auto" w:fill="FFFFFF"/>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2A49" w:rsidRPr="00F2507B" w:rsidRDefault="00902A49" w:rsidP="0061220E">
            <w:pPr>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2A49" w:rsidRPr="00F2507B" w:rsidRDefault="00902A49" w:rsidP="0061220E">
            <w:pPr>
              <w:spacing w:after="0" w:line="240" w:lineRule="auto"/>
              <w:jc w:val="both"/>
              <w:rPr>
                <w:rFonts w:ascii="Times New Roman" w:eastAsia="Times New Roman" w:hAnsi="Times New Roman" w:cs="Times New Roman"/>
                <w:strike/>
                <w:sz w:val="24"/>
                <w:szCs w:val="24"/>
                <w:highlight w:val="white"/>
              </w:rPr>
            </w:pPr>
            <w:r w:rsidRPr="00F250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sz w:val="24"/>
                <w:szCs w:val="24"/>
              </w:rPr>
              <w:t xml:space="preserve"> </w:t>
            </w:r>
            <w:r w:rsidRPr="00F2507B">
              <w:rPr>
                <w:rFonts w:ascii="Times New Roman" w:eastAsia="Times New Roman" w:hAnsi="Times New Roman" w:cs="Times New Roman"/>
                <w:b/>
                <w:i/>
                <w:sz w:val="24"/>
                <w:szCs w:val="24"/>
              </w:rPr>
              <w:t xml:space="preserve">протягом 24 </w:t>
            </w:r>
            <w:r w:rsidRPr="00F2507B">
              <w:rPr>
                <w:rFonts w:ascii="Times New Roman" w:eastAsia="Times New Roman" w:hAnsi="Times New Roman" w:cs="Times New Roman"/>
                <w:b/>
                <w:i/>
                <w:sz w:val="24"/>
                <w:szCs w:val="24"/>
              </w:rPr>
              <w:lastRenderedPageBreak/>
              <w:t>годин</w:t>
            </w:r>
            <w:r w:rsidRPr="00F250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507B">
              <w:rPr>
                <w:rFonts w:ascii="Times New Roman" w:eastAsia="Times New Roman" w:hAnsi="Times New Roman" w:cs="Times New Roman"/>
                <w:sz w:val="24"/>
                <w:szCs w:val="24"/>
              </w:rPr>
              <w:t>невиправлення</w:t>
            </w:r>
            <w:proofErr w:type="spellEnd"/>
            <w:r w:rsidRPr="00F2507B">
              <w:rPr>
                <w:rFonts w:ascii="Times New Roman" w:eastAsia="Times New Roman" w:hAnsi="Times New Roman" w:cs="Times New Roman"/>
                <w:sz w:val="24"/>
                <w:szCs w:val="24"/>
              </w:rPr>
              <w:t xml:space="preserve"> учасниками вияв</w:t>
            </w:r>
            <w:r w:rsidRPr="00F2507B">
              <w:rPr>
                <w:rFonts w:ascii="Times New Roman" w:eastAsia="Times New Roman" w:hAnsi="Times New Roman" w:cs="Times New Roman"/>
                <w:sz w:val="24"/>
                <w:szCs w:val="24"/>
                <w:highlight w:val="white"/>
              </w:rPr>
              <w:t>лених невідповідностей.</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02A49" w:rsidRPr="00F2507B" w:rsidRDefault="00902A49" w:rsidP="0061220E">
            <w:pPr>
              <w:widowControl w:val="0"/>
              <w:spacing w:after="0" w:line="240" w:lineRule="auto"/>
              <w:jc w:val="both"/>
              <w:rPr>
                <w:rFonts w:ascii="Times New Roman" w:eastAsia="Times New Roman" w:hAnsi="Times New Roman" w:cs="Times New Roman"/>
                <w:sz w:val="24"/>
                <w:szCs w:val="24"/>
                <w:highlight w:val="white"/>
              </w:rPr>
            </w:pPr>
            <w:r w:rsidRPr="00F250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02A49" w:rsidRPr="00D62755" w:rsidRDefault="00902A49" w:rsidP="0061220E">
            <w:pPr>
              <w:widowControl w:val="0"/>
              <w:spacing w:after="0" w:line="240" w:lineRule="auto"/>
              <w:jc w:val="both"/>
              <w:rPr>
                <w:rFonts w:ascii="Times New Roman" w:eastAsia="Times New Roman" w:hAnsi="Times New Roman" w:cs="Times New Roman"/>
                <w:sz w:val="24"/>
                <w:szCs w:val="24"/>
              </w:rPr>
            </w:pPr>
            <w:r w:rsidRPr="00F2507B">
              <w:rPr>
                <w:rFonts w:ascii="Times New Roman" w:eastAsia="Times New Roman" w:hAnsi="Times New Roman" w:cs="Times New Roman"/>
                <w:b/>
                <w:i/>
                <w:sz w:val="24"/>
                <w:szCs w:val="24"/>
              </w:rPr>
              <w:t>У разі коли</w:t>
            </w:r>
            <w:r w:rsidRPr="000C16A4">
              <w:rPr>
                <w:rFonts w:ascii="Times New Roman" w:eastAsia="Times New Roman" w:hAnsi="Times New Roman" w:cs="Times New Roman"/>
                <w:b/>
                <w:i/>
                <w:sz w:val="24"/>
                <w:szCs w:val="24"/>
              </w:rPr>
              <w:t xml:space="preserve">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16A4">
              <w:rPr>
                <w:rFonts w:ascii="Times New Roman" w:eastAsia="Times New Roman" w:hAnsi="Times New Roman" w:cs="Times New Roman"/>
                <w:i/>
                <w:sz w:val="24"/>
                <w:szCs w:val="24"/>
              </w:rPr>
              <w:t>(у разі здійснення закупівлі за лотами).</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rPr>
                <w:color w:val="auto"/>
                <w:lang w:val="uk-UA"/>
              </w:rPr>
            </w:pPr>
            <w:r>
              <w:rPr>
                <w:rFonts w:ascii="Times New Roman" w:eastAsia="Times New Roman" w:hAnsi="Times New Roman" w:cs="Times New Roman"/>
                <w:color w:val="auto"/>
                <w:sz w:val="24"/>
                <w:szCs w:val="24"/>
                <w:lang w:val="uk-UA"/>
              </w:rPr>
              <w:lastRenderedPageBreak/>
              <w:t>3</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3"/>
          </w:tcPr>
          <w:p w:rsidR="00902A49" w:rsidRPr="00D62755" w:rsidRDefault="00902A49" w:rsidP="0061220E">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w:t>
            </w:r>
            <w:r>
              <w:rPr>
                <w:rFonts w:ascii="Times New Roman" w:hAnsi="Times New Roman" w:cs="Times New Roman"/>
                <w:sz w:val="24"/>
                <w:szCs w:val="24"/>
              </w:rPr>
              <w:t xml:space="preserve"> закупівлі даного товару на 2024</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02A49" w:rsidRDefault="00902A49" w:rsidP="0061220E">
            <w:pPr>
              <w:pStyle w:val="17"/>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Pr>
                <w:rFonts w:ascii="Times New Roman" w:eastAsia="Times New Roman" w:hAnsi="Times New Roman" w:cs="Times New Roman"/>
                <w:color w:val="000000"/>
                <w:sz w:val="24"/>
                <w:szCs w:val="24"/>
              </w:rPr>
              <w:lastRenderedPageBreak/>
              <w:t>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C63D7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r>
              <w:rPr>
                <w:rFonts w:ascii="Times New Roman" w:eastAsia="Times New Roman" w:hAnsi="Times New Roman" w:cs="Times New Roman"/>
                <w:sz w:val="24"/>
                <w:szCs w:val="24"/>
              </w:rPr>
              <w:lastRenderedPageBreak/>
              <w:t xml:space="preserve">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02A49" w:rsidRDefault="00902A49" w:rsidP="0061220E">
            <w:pPr>
              <w:pStyle w:val="17"/>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02A49" w:rsidRDefault="00902A49" w:rsidP="0061220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02A49" w:rsidRDefault="00902A49" w:rsidP="0061220E">
            <w:pPr>
              <w:pStyle w:val="17"/>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02A49" w:rsidRDefault="00902A49" w:rsidP="0061220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02A49" w:rsidRDefault="00902A49" w:rsidP="0061220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02A49" w:rsidRDefault="00902A49" w:rsidP="0061220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2A49" w:rsidRDefault="00902A49" w:rsidP="0061220E">
            <w:pPr>
              <w:pStyle w:val="17"/>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02A49" w:rsidRPr="00D62755" w:rsidRDefault="00902A49" w:rsidP="0061220E">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27A37">
              <w:rPr>
                <w:rFonts w:ascii="Times New Roman" w:eastAsia="Times New Roman" w:hAnsi="Times New Roman" w:cs="Times New Roman"/>
                <w:sz w:val="24"/>
                <w:szCs w:val="24"/>
                <w:lang w:val="uk-UA"/>
              </w:rPr>
              <w:t xml:space="preserve">А також враховувати, що в Україні </w:t>
            </w:r>
            <w:r w:rsidRPr="00D27A37">
              <w:rPr>
                <w:rFonts w:ascii="Times New Roman" w:eastAsia="Times New Roman" w:hAnsi="Times New Roman" w:cs="Times New Roman"/>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7A37">
              <w:rPr>
                <w:rFonts w:ascii="Times New Roman" w:eastAsia="Times New Roman" w:hAnsi="Times New Roman" w:cs="Times New Roman"/>
                <w:sz w:val="24"/>
                <w:szCs w:val="24"/>
                <w:highlight w:val="white"/>
                <w:lang w:val="uk-UA"/>
              </w:rPr>
              <w:t>бенефіціарним</w:t>
            </w:r>
            <w:proofErr w:type="spellEnd"/>
            <w:r w:rsidRPr="00D27A37">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lang w:val="uk-UA"/>
              </w:rPr>
              <w:t xml:space="preserve"> </w:t>
            </w:r>
            <w:r w:rsidRPr="00D62755">
              <w:rPr>
                <w:rFonts w:ascii="Times New Roman" w:eastAsia="Times New Roman" w:hAnsi="Times New Roman" w:cs="Times New Roman"/>
                <w:sz w:val="24"/>
                <w:szCs w:val="24"/>
                <w:lang w:val="uk-UA"/>
              </w:rPr>
              <w:t xml:space="preserve">За підроблення </w:t>
            </w:r>
            <w:r w:rsidRPr="00D62755">
              <w:rPr>
                <w:rFonts w:ascii="Times New Roman" w:eastAsia="Times New Roman" w:hAnsi="Times New Roman" w:cs="Times New Roman"/>
                <w:sz w:val="24"/>
                <w:szCs w:val="24"/>
                <w:lang w:val="uk-UA"/>
              </w:rPr>
              <w:lastRenderedPageBreak/>
              <w:t>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w:t>
            </w:r>
            <w:r>
              <w:rPr>
                <w:rFonts w:ascii="Times New Roman" w:eastAsia="Times New Roman" w:hAnsi="Times New Roman" w:cs="Times New Roman"/>
                <w:sz w:val="24"/>
                <w:szCs w:val="24"/>
                <w:lang w:val="uk-UA"/>
              </w:rPr>
              <w:t>8 Кримінального кодексу України.</w:t>
            </w:r>
          </w:p>
          <w:p w:rsidR="00902A49" w:rsidRPr="00D62755"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902A49" w:rsidRPr="00D62755" w:rsidTr="00902A49">
        <w:trPr>
          <w:trHeight w:val="699"/>
          <w:jc w:val="center"/>
        </w:trPr>
        <w:tc>
          <w:tcPr>
            <w:tcW w:w="623" w:type="dxa"/>
            <w:gridSpan w:val="2"/>
          </w:tcPr>
          <w:p w:rsidR="00902A49" w:rsidRPr="00D62755" w:rsidRDefault="00902A49" w:rsidP="006122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3"/>
            <w:vAlign w:val="center"/>
          </w:tcPr>
          <w:p w:rsidR="00902A49" w:rsidRPr="000F7442" w:rsidRDefault="00902A49" w:rsidP="0061220E">
            <w:pPr>
              <w:spacing w:after="0" w:line="240" w:lineRule="auto"/>
              <w:jc w:val="both"/>
              <w:rPr>
                <w:rFonts w:ascii="Times New Roman" w:eastAsia="Times New Roman" w:hAnsi="Times New Roman" w:cs="Times New Roman"/>
                <w:b/>
                <w:i/>
                <w:sz w:val="24"/>
                <w:szCs w:val="24"/>
                <w:highlight w:val="white"/>
              </w:rPr>
            </w:pPr>
            <w:bookmarkStart w:id="6" w:name="h.3rdcrjn" w:colFirst="0" w:colLast="0"/>
            <w:bookmarkEnd w:id="6"/>
            <w:r w:rsidRPr="000F744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7442">
              <w:rPr>
                <w:rFonts w:ascii="Times New Roman" w:eastAsia="Times New Roman" w:hAnsi="Times New Roman" w:cs="Times New Roman"/>
                <w:sz w:val="24"/>
                <w:szCs w:val="24"/>
                <w:highlight w:val="white"/>
              </w:rPr>
              <w:t>бенефіціарним</w:t>
            </w:r>
            <w:proofErr w:type="spellEnd"/>
            <w:r w:rsidRPr="000F74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0F7442">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442">
              <w:rPr>
                <w:rFonts w:ascii="Times New Roman" w:eastAsia="Times New Roman" w:hAnsi="Times New Roman" w:cs="Times New Roman"/>
                <w:sz w:val="24"/>
                <w:szCs w:val="24"/>
                <w:highlight w:val="white"/>
              </w:rPr>
              <w:t>“Про</w:t>
            </w:r>
            <w:proofErr w:type="spellEnd"/>
            <w:r w:rsidRPr="000F7442">
              <w:rPr>
                <w:rFonts w:ascii="Times New Roman" w:eastAsia="Times New Roman" w:hAnsi="Times New Roman" w:cs="Times New Roman"/>
                <w:sz w:val="24"/>
                <w:szCs w:val="24"/>
                <w:highlight w:val="white"/>
              </w:rPr>
              <w:t xml:space="preserve"> публічні </w:t>
            </w:r>
            <w:proofErr w:type="spellStart"/>
            <w:r w:rsidRPr="000F7442">
              <w:rPr>
                <w:rFonts w:ascii="Times New Roman" w:eastAsia="Times New Roman" w:hAnsi="Times New Roman" w:cs="Times New Roman"/>
                <w:sz w:val="24"/>
                <w:szCs w:val="24"/>
                <w:highlight w:val="white"/>
              </w:rPr>
              <w:t>закупівлі”</w:t>
            </w:r>
            <w:proofErr w:type="spellEnd"/>
            <w:r w:rsidRPr="000F7442">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0F7442">
              <w:rPr>
                <w:rFonts w:ascii="Times New Roman" w:eastAsia="Times New Roman" w:hAnsi="Times New Roman" w:cs="Times New Roman"/>
                <w:sz w:val="24"/>
                <w:szCs w:val="24"/>
                <w:highlight w:val="white"/>
              </w:rPr>
              <w:t>скасування”</w:t>
            </w:r>
            <w:proofErr w:type="spellEnd"/>
            <w:r w:rsidRPr="000F7442">
              <w:rPr>
                <w:rFonts w:ascii="Times New Roman" w:eastAsia="Times New Roman" w:hAnsi="Times New Roman" w:cs="Times New Roman"/>
                <w:sz w:val="24"/>
                <w:szCs w:val="24"/>
                <w:highlight w:val="white"/>
              </w:rPr>
              <w:t xml:space="preserve"> (Офіційний вісник України, 2022 р., № 84, ст. 5176);</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2) тендерна пропозиція:</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F7442">
                <w:rPr>
                  <w:rFonts w:ascii="Times New Roman" w:eastAsia="Times New Roman" w:hAnsi="Times New Roman" w:cs="Times New Roman"/>
                  <w:sz w:val="24"/>
                  <w:szCs w:val="24"/>
                  <w:highlight w:val="white"/>
                </w:rPr>
                <w:t>пункту 4</w:t>
              </w:r>
            </w:hyperlink>
            <w:r w:rsidRPr="000F7442">
              <w:rPr>
                <w:rFonts w:ascii="Times New Roman" w:eastAsia="Times New Roman" w:hAnsi="Times New Roman" w:cs="Times New Roman"/>
                <w:sz w:val="24"/>
                <w:szCs w:val="24"/>
                <w:highlight w:val="white"/>
              </w:rPr>
              <w:t>3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строк дії якої закінчився;</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3) переможець процедури закупівлі:</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02A49" w:rsidRPr="000F7442" w:rsidRDefault="00902A49" w:rsidP="0061220E">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0F744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02A49" w:rsidRPr="000F7442"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2A49" w:rsidRPr="000F7442" w:rsidRDefault="00902A49" w:rsidP="0061220E">
            <w:pPr>
              <w:spacing w:after="0" w:line="240" w:lineRule="auto"/>
              <w:ind w:firstLine="567"/>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w:t>
            </w:r>
            <w:r w:rsidRPr="000F7442">
              <w:rPr>
                <w:rFonts w:ascii="Times New Roman" w:eastAsia="Times New Roman" w:hAnsi="Times New Roman" w:cs="Times New Roman"/>
                <w:sz w:val="24"/>
                <w:szCs w:val="24"/>
                <w:highlight w:val="white"/>
              </w:rPr>
              <w:lastRenderedPageBreak/>
              <w:t>або факт добровільної сплати штрафу, або відшкодування збитків).</w:t>
            </w:r>
          </w:p>
          <w:p w:rsidR="00902A49" w:rsidRPr="000F7442" w:rsidRDefault="00902A49" w:rsidP="0061220E">
            <w:pPr>
              <w:spacing w:after="0" w:line="240" w:lineRule="auto"/>
              <w:jc w:val="both"/>
              <w:rPr>
                <w:rFonts w:ascii="Times New Roman" w:eastAsia="Times New Roman" w:hAnsi="Times New Roman" w:cs="Times New Roman"/>
                <w:sz w:val="24"/>
                <w:szCs w:val="24"/>
                <w:highlight w:val="white"/>
              </w:rPr>
            </w:pPr>
            <w:r w:rsidRPr="000F744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02A49" w:rsidRPr="00D62755" w:rsidRDefault="00902A49" w:rsidP="0061220E">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0F74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2A49" w:rsidRPr="00D62755" w:rsidTr="00902A49">
        <w:trPr>
          <w:trHeight w:val="520"/>
          <w:jc w:val="center"/>
        </w:trPr>
        <w:tc>
          <w:tcPr>
            <w:tcW w:w="10300" w:type="dxa"/>
            <w:gridSpan w:val="7"/>
            <w:shd w:val="clear" w:color="auto" w:fill="A6A6A6" w:themeFill="background1" w:themeFillShade="A6"/>
            <w:vAlign w:val="center"/>
          </w:tcPr>
          <w:p w:rsidR="00902A49" w:rsidRPr="00D62755" w:rsidRDefault="00902A49" w:rsidP="0061220E">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902A49" w:rsidRPr="00D62755" w:rsidTr="00902A49">
        <w:trPr>
          <w:trHeight w:val="250"/>
          <w:jc w:val="center"/>
        </w:trPr>
        <w:tc>
          <w:tcPr>
            <w:tcW w:w="623" w:type="dxa"/>
            <w:gridSpan w:val="2"/>
          </w:tcPr>
          <w:p w:rsidR="00902A49" w:rsidRDefault="00902A49" w:rsidP="006122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8" w:type="dxa"/>
            <w:gridSpan w:val="2"/>
          </w:tcPr>
          <w:p w:rsidR="00902A49" w:rsidRDefault="00902A49" w:rsidP="006122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gridSpan w:val="3"/>
            <w:vAlign w:val="center"/>
          </w:tcPr>
          <w:p w:rsidR="00902A49" w:rsidRDefault="00902A49" w:rsidP="0061220E">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02A49" w:rsidRDefault="00902A49" w:rsidP="0061220E">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02A49" w:rsidRPr="00D62755" w:rsidTr="00902A49">
        <w:trPr>
          <w:trHeight w:val="392"/>
          <w:jc w:val="center"/>
        </w:trPr>
        <w:tc>
          <w:tcPr>
            <w:tcW w:w="623" w:type="dxa"/>
            <w:gridSpan w:val="2"/>
          </w:tcPr>
          <w:p w:rsidR="00902A49" w:rsidRDefault="00902A49" w:rsidP="006122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98" w:type="dxa"/>
            <w:gridSpan w:val="2"/>
          </w:tcPr>
          <w:p w:rsidR="00902A49" w:rsidRDefault="00902A49" w:rsidP="006122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gridSpan w:val="3"/>
            <w:vAlign w:val="center"/>
          </w:tcPr>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02A49"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02A49" w:rsidRDefault="00902A49" w:rsidP="006122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02A49" w:rsidRPr="00D62755" w:rsidTr="00902A49">
        <w:trPr>
          <w:trHeight w:val="396"/>
          <w:jc w:val="center"/>
        </w:trPr>
        <w:tc>
          <w:tcPr>
            <w:tcW w:w="623" w:type="dxa"/>
            <w:gridSpan w:val="2"/>
          </w:tcPr>
          <w:p w:rsidR="00902A49" w:rsidRPr="00D62755" w:rsidRDefault="00902A49" w:rsidP="0061220E">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3</w:t>
            </w:r>
          </w:p>
        </w:tc>
        <w:tc>
          <w:tcPr>
            <w:tcW w:w="3398" w:type="dxa"/>
            <w:gridSpan w:val="2"/>
          </w:tcPr>
          <w:p w:rsidR="00902A49" w:rsidRPr="00D62755" w:rsidRDefault="00902A49" w:rsidP="0061220E">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3"/>
          </w:tcPr>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08347C" w:rsidRPr="0008347C">
              <w:fldChar w:fldCharType="begin"/>
            </w:r>
            <w:r>
              <w:instrText>HYPERLINK "http://zakon5.rada.gov.ua/laws/show/435-15" \t "_blank"</w:instrText>
            </w:r>
            <w:r w:rsidR="0008347C" w:rsidRPr="0008347C">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08347C">
              <w:rPr>
                <w:rFonts w:ascii="Times New Roman" w:eastAsia="Times New Roman" w:hAnsi="Times New Roman" w:cs="Times New Roman"/>
                <w:color w:val="auto"/>
                <w:sz w:val="24"/>
                <w:szCs w:val="24"/>
              </w:rPr>
              <w:fldChar w:fldCharType="end"/>
            </w:r>
            <w:r w:rsidRPr="00D62755">
              <w:rPr>
                <w:rFonts w:ascii="Times New Roman" w:eastAsia="Times New Roman" w:hAnsi="Times New Roman" w:cs="Times New Roman"/>
                <w:color w:val="auto"/>
                <w:sz w:val="24"/>
                <w:szCs w:val="24"/>
              </w:rPr>
              <w:t xml:space="preserve"> та </w:t>
            </w:r>
            <w:hyperlink r:id="rId14"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w:t>
            </w:r>
            <w:r>
              <w:rPr>
                <w:rFonts w:ascii="Times New Roman" w:eastAsia="Times New Roman" w:hAnsi="Times New Roman" w:cs="Times New Roman"/>
                <w:color w:val="auto"/>
                <w:sz w:val="24"/>
                <w:szCs w:val="24"/>
                <w:lang w:val="uk-UA"/>
              </w:rPr>
              <w:t xml:space="preserve">, наведений у </w:t>
            </w:r>
            <w:r w:rsidRPr="00BA3CD8">
              <w:rPr>
                <w:rFonts w:ascii="Times New Roman" w:eastAsia="Times New Roman" w:hAnsi="Times New Roman" w:cs="Times New Roman"/>
                <w:b/>
                <w:bCs/>
                <w:i/>
                <w:iCs/>
                <w:color w:val="auto"/>
                <w:sz w:val="24"/>
                <w:szCs w:val="24"/>
                <w:lang w:val="uk-UA"/>
              </w:rPr>
              <w:t>Додатку 3.</w:t>
            </w:r>
          </w:p>
          <w:p w:rsidR="00902A49" w:rsidRPr="00D62755" w:rsidRDefault="00902A49" w:rsidP="0061220E">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02A49" w:rsidRPr="00D62755" w:rsidRDefault="00902A49" w:rsidP="0061220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02A49" w:rsidRPr="00D62755" w:rsidRDefault="00902A49" w:rsidP="00902A49">
            <w:pPr>
              <w:widowControl w:val="0"/>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902A49" w:rsidRPr="00D62755" w:rsidRDefault="00902A49" w:rsidP="00902A49">
            <w:pPr>
              <w:widowControl w:val="0"/>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02A49" w:rsidRPr="00D62755" w:rsidRDefault="00902A49" w:rsidP="0061220E">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02A49" w:rsidRPr="00D62755" w:rsidRDefault="00902A49" w:rsidP="0061220E">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902A49" w:rsidRPr="00D62755" w:rsidRDefault="00902A49" w:rsidP="0061220E">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27A37">
              <w:rPr>
                <w:rFonts w:ascii="Times New Roman" w:eastAsia="Times New Roman" w:hAnsi="Times New Roman"/>
                <w:b/>
                <w:bCs/>
                <w:i/>
                <w:iCs/>
                <w:color w:val="auto"/>
                <w:sz w:val="24"/>
                <w:szCs w:val="24"/>
                <w:lang w:val="uk-UA"/>
              </w:rPr>
              <w:t xml:space="preserve">(Додаток </w:t>
            </w:r>
            <w:r>
              <w:rPr>
                <w:rFonts w:ascii="Times New Roman" w:eastAsia="Times New Roman" w:hAnsi="Times New Roman"/>
                <w:b/>
                <w:bCs/>
                <w:i/>
                <w:iCs/>
                <w:color w:val="auto"/>
                <w:sz w:val="24"/>
                <w:szCs w:val="24"/>
                <w:lang w:val="uk-UA"/>
              </w:rPr>
              <w:t>3</w:t>
            </w:r>
            <w:r w:rsidRPr="00D27A37">
              <w:rPr>
                <w:rFonts w:ascii="Times New Roman" w:eastAsia="Times New Roman" w:hAnsi="Times New Roman"/>
                <w:b/>
                <w:bCs/>
                <w:i/>
                <w:iCs/>
                <w:color w:val="auto"/>
                <w:sz w:val="24"/>
                <w:szCs w:val="24"/>
                <w:lang w:val="uk-UA"/>
              </w:rPr>
              <w:t xml:space="preserve">)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lastRenderedPageBreak/>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w:t>
            </w:r>
            <w:proofErr w:type="gramStart"/>
            <w:r w:rsidRPr="00D62755">
              <w:rPr>
                <w:rFonts w:ascii="Times New Roman" w:eastAsiaTheme="minorHAnsi" w:hAnsi="Times New Roman"/>
                <w:color w:val="auto"/>
                <w:sz w:val="24"/>
                <w:szCs w:val="24"/>
                <w:lang w:eastAsia="en-US"/>
              </w:rPr>
              <w:t>`я</w:t>
            </w:r>
            <w:proofErr w:type="gramEnd"/>
            <w:r w:rsidRPr="00D62755">
              <w:rPr>
                <w:rFonts w:ascii="Times New Roman" w:eastAsiaTheme="minorHAnsi" w:hAnsi="Times New Roman"/>
                <w:color w:val="auto"/>
                <w:sz w:val="24"/>
                <w:szCs w:val="24"/>
                <w:lang w:eastAsia="en-US"/>
              </w:rPr>
              <w:t>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w:t>
            </w:r>
          </w:p>
        </w:tc>
      </w:tr>
      <w:tr w:rsidR="00902A49" w:rsidRPr="00D62755" w:rsidTr="00902A49">
        <w:trPr>
          <w:trHeight w:val="533"/>
          <w:jc w:val="center"/>
        </w:trPr>
        <w:tc>
          <w:tcPr>
            <w:tcW w:w="623" w:type="dxa"/>
            <w:gridSpan w:val="2"/>
          </w:tcPr>
          <w:p w:rsidR="00902A49" w:rsidRPr="00D62755" w:rsidRDefault="00902A49" w:rsidP="0061220E">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gridSpan w:val="2"/>
          </w:tcPr>
          <w:p w:rsidR="00902A49" w:rsidRDefault="00902A49" w:rsidP="006122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gridSpan w:val="3"/>
            <w:vAlign w:val="center"/>
          </w:tcPr>
          <w:p w:rsidR="00902A49" w:rsidRPr="008941EA" w:rsidRDefault="00902A49" w:rsidP="006122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w:t>
            </w:r>
            <w:r w:rsidRPr="008941EA">
              <w:rPr>
                <w:rFonts w:ascii="Times New Roman" w:eastAsia="Times New Roman" w:hAnsi="Times New Roman" w:cs="Times New Roman"/>
                <w:sz w:val="24"/>
                <w:szCs w:val="24"/>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02A49" w:rsidRPr="008941EA" w:rsidRDefault="00902A49" w:rsidP="0061220E">
            <w:pPr>
              <w:widowControl w:val="0"/>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2A49" w:rsidRPr="008941EA" w:rsidRDefault="00902A49" w:rsidP="0061220E">
            <w:pPr>
              <w:shd w:val="clear" w:color="auto" w:fill="FFFFFF"/>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41EA">
              <w:rPr>
                <w:rFonts w:ascii="Times New Roman" w:eastAsia="Times New Roman" w:hAnsi="Times New Roman" w:cs="Times New Roman"/>
                <w:sz w:val="24"/>
                <w:szCs w:val="24"/>
                <w:highlight w:val="white"/>
              </w:rPr>
              <w:t>у тому числі за результатами електронного аукціону, кр</w:t>
            </w:r>
            <w:r w:rsidRPr="008941EA">
              <w:rPr>
                <w:rFonts w:ascii="Times New Roman" w:eastAsia="Times New Roman" w:hAnsi="Times New Roman" w:cs="Times New Roman"/>
                <w:sz w:val="24"/>
                <w:szCs w:val="24"/>
              </w:rPr>
              <w:t>ім випадків:</w:t>
            </w:r>
          </w:p>
          <w:p w:rsidR="00902A49" w:rsidRPr="008941EA"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визначення грошового еквівалента зобов’язання в іноземній валюті;</w:t>
            </w:r>
          </w:p>
          <w:p w:rsidR="00902A49" w:rsidRPr="008941EA"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2A49" w:rsidRDefault="00902A49"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941EA">
              <w:rPr>
                <w:rFonts w:ascii="Times New Roman" w:eastAsia="Times New Roman" w:hAnsi="Times New Roman" w:cs="Times New Roman"/>
                <w:sz w:val="24"/>
                <w:szCs w:val="24"/>
              </w:rPr>
              <w:t>перерахунку ціни та обсягів товарів в бік зменшення за умови необхідності</w:t>
            </w:r>
            <w:r w:rsidRPr="000C16A4">
              <w:rPr>
                <w:rFonts w:ascii="Times New Roman" w:eastAsia="Times New Roman" w:hAnsi="Times New Roman" w:cs="Times New Roman"/>
                <w:sz w:val="24"/>
                <w:szCs w:val="24"/>
              </w:rPr>
              <w:t xml:space="preserve"> приведення обсягів товарів до кратності упаковки .</w:t>
            </w:r>
          </w:p>
        </w:tc>
      </w:tr>
      <w:tr w:rsidR="00902A49" w:rsidRPr="00D62755" w:rsidTr="00902A49">
        <w:trPr>
          <w:trHeight w:val="520"/>
          <w:jc w:val="center"/>
        </w:trPr>
        <w:tc>
          <w:tcPr>
            <w:tcW w:w="623" w:type="dxa"/>
            <w:gridSpan w:val="2"/>
          </w:tcPr>
          <w:p w:rsidR="00902A49" w:rsidRPr="00D62755" w:rsidRDefault="00902A49" w:rsidP="0061220E">
            <w:pPr>
              <w:pStyle w:val="11"/>
              <w:widowControl w:val="0"/>
              <w:spacing w:line="240" w:lineRule="auto"/>
              <w:ind w:right="113"/>
              <w:jc w:val="both"/>
              <w:rPr>
                <w:color w:val="auto"/>
                <w:lang w:val="uk-UA"/>
              </w:rPr>
            </w:pPr>
            <w:r>
              <w:rPr>
                <w:rFonts w:ascii="Times New Roman" w:eastAsia="Times New Roman" w:hAnsi="Times New Roman" w:cs="Times New Roman"/>
                <w:color w:val="auto"/>
                <w:sz w:val="24"/>
                <w:szCs w:val="24"/>
                <w:lang w:val="uk-UA"/>
              </w:rPr>
              <w:t>5</w:t>
            </w:r>
          </w:p>
        </w:tc>
        <w:tc>
          <w:tcPr>
            <w:tcW w:w="3398" w:type="dxa"/>
            <w:gridSpan w:val="2"/>
          </w:tcPr>
          <w:p w:rsidR="00902A49" w:rsidRPr="00D62755" w:rsidRDefault="00902A49" w:rsidP="006122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3"/>
          </w:tcPr>
          <w:p w:rsidR="00902A49" w:rsidRPr="00D62755" w:rsidRDefault="00902A49" w:rsidP="006122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902A49" w:rsidRPr="00971030" w:rsidRDefault="00902A49" w:rsidP="00902A49">
      <w:pPr>
        <w:spacing w:line="240" w:lineRule="auto"/>
        <w:jc w:val="both"/>
        <w:rPr>
          <w:rFonts w:ascii="Times New Roman" w:hAnsi="Times New Roman" w:cs="Times New Roman"/>
          <w:bCs/>
          <w:i/>
          <w:iCs/>
          <w:sz w:val="23"/>
          <w:szCs w:val="23"/>
          <w:highlight w:val="yellow"/>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cs="Times New Roman"/>
          <w:bCs/>
          <w:i/>
          <w:iCs/>
          <w:sz w:val="23"/>
          <w:szCs w:val="23"/>
        </w:rPr>
        <w:t xml:space="preserve"> </w:t>
      </w:r>
      <w:r w:rsidRPr="00D62755">
        <w:rPr>
          <w:rFonts w:ascii="Times New Roman" w:hAnsi="Times New Roman" w:cs="Times New Roman"/>
          <w:bCs/>
          <w:i/>
          <w:iCs/>
          <w:sz w:val="23"/>
          <w:szCs w:val="23"/>
        </w:rPr>
        <w:t xml:space="preserve">За підроблення документів, печаток, штампів та бланків, збут чи використання підроблених документів, печаток, штампів, учасник торгів несе </w:t>
      </w:r>
      <w:r w:rsidRPr="003B4DF2">
        <w:rPr>
          <w:rFonts w:ascii="Times New Roman" w:hAnsi="Times New Roman" w:cs="Times New Roman"/>
          <w:bCs/>
          <w:i/>
          <w:iCs/>
          <w:sz w:val="23"/>
          <w:szCs w:val="23"/>
        </w:rPr>
        <w:t>кримінальну відповідальність згідно статті 358 Кримінального Кодексу України.</w:t>
      </w:r>
    </w:p>
    <w:p w:rsidR="00902A49" w:rsidRPr="000F43B0" w:rsidRDefault="00902A49" w:rsidP="00902A49">
      <w:pPr>
        <w:spacing w:after="0"/>
        <w:rPr>
          <w:rFonts w:ascii="Times New Roman" w:hAnsi="Times New Roman" w:cs="Times New Roman"/>
          <w:b/>
          <w:bCs/>
          <w:iCs/>
          <w:sz w:val="28"/>
          <w:szCs w:val="28"/>
        </w:rPr>
      </w:pPr>
      <w:r w:rsidRPr="005837FA">
        <w:rPr>
          <w:rFonts w:ascii="Times New Roman" w:hAnsi="Times New Roman" w:cs="Times New Roman"/>
          <w:b/>
          <w:bCs/>
          <w:iCs/>
          <w:sz w:val="28"/>
          <w:szCs w:val="28"/>
        </w:rPr>
        <w:t>Д</w:t>
      </w:r>
      <w:r w:rsidRPr="000F43B0">
        <w:rPr>
          <w:rFonts w:ascii="Times New Roman" w:hAnsi="Times New Roman" w:cs="Times New Roman"/>
          <w:b/>
          <w:bCs/>
          <w:iCs/>
          <w:sz w:val="28"/>
          <w:szCs w:val="28"/>
        </w:rPr>
        <w:t>одатки</w:t>
      </w:r>
      <w:r w:rsidRPr="005837FA">
        <w:rPr>
          <w:rFonts w:ascii="Times New Roman" w:hAnsi="Times New Roman" w:cs="Times New Roman"/>
          <w:b/>
          <w:bCs/>
          <w:iCs/>
          <w:sz w:val="28"/>
          <w:szCs w:val="28"/>
        </w:rPr>
        <w:t>:</w:t>
      </w:r>
    </w:p>
    <w:p w:rsidR="00902A49" w:rsidRPr="001C12B1" w:rsidRDefault="00902A49" w:rsidP="00902A49">
      <w:pPr>
        <w:pStyle w:val="17"/>
        <w:widowControl w:val="0"/>
        <w:spacing w:after="0" w:line="240" w:lineRule="auto"/>
        <w:jc w:val="both"/>
        <w:rPr>
          <w:rFonts w:ascii="Times New Roman" w:eastAsia="Times New Roman" w:hAnsi="Times New Roman" w:cs="Times New Roman"/>
          <w:b/>
          <w:bCs/>
          <w:iCs/>
          <w:sz w:val="24"/>
          <w:szCs w:val="24"/>
          <w:highlight w:val="yellow"/>
        </w:rPr>
      </w:pPr>
      <w:r w:rsidRPr="000F43B0">
        <w:rPr>
          <w:rFonts w:ascii="Times New Roman" w:hAnsi="Times New Roman" w:cs="Times New Roman"/>
          <w:b/>
          <w:bCs/>
          <w:iCs/>
          <w:sz w:val="28"/>
          <w:szCs w:val="28"/>
        </w:rPr>
        <w:t xml:space="preserve">Додаток 1 </w:t>
      </w:r>
      <w:r>
        <w:rPr>
          <w:rFonts w:ascii="Times New Roman" w:eastAsia="Times New Roman" w:hAnsi="Times New Roman" w:cs="Times New Roman"/>
          <w:sz w:val="24"/>
          <w:szCs w:val="24"/>
        </w:rPr>
        <w:t>інформація</w:t>
      </w:r>
      <w:r w:rsidRPr="001C12B1">
        <w:rPr>
          <w:rFonts w:ascii="Times New Roman" w:eastAsia="Times New Roman" w:hAnsi="Times New Roman" w:cs="Times New Roman"/>
          <w:sz w:val="24"/>
          <w:szCs w:val="24"/>
        </w:rPr>
        <w:t>, що підтверджує відповідність учасника кваліфікаційни</w:t>
      </w:r>
      <w:r>
        <w:rPr>
          <w:rFonts w:ascii="Times New Roman" w:eastAsia="Times New Roman" w:hAnsi="Times New Roman" w:cs="Times New Roman"/>
          <w:sz w:val="24"/>
          <w:szCs w:val="24"/>
        </w:rPr>
        <w:t>м (кваліфікаційному) критеріям, інформація</w:t>
      </w:r>
      <w:r w:rsidRPr="001C12B1">
        <w:rPr>
          <w:rFonts w:ascii="Times New Roman" w:eastAsia="Times New Roman" w:hAnsi="Times New Roman" w:cs="Times New Roman"/>
          <w:sz w:val="24"/>
          <w:szCs w:val="24"/>
        </w:rPr>
        <w:t xml:space="preserve"> щодо відсутності підстав, установлених в пункті 47 Особливостей</w:t>
      </w:r>
      <w:r>
        <w:rPr>
          <w:rFonts w:ascii="Times New Roman" w:eastAsia="Times New Roman" w:hAnsi="Times New Roman" w:cs="Times New Roman"/>
          <w:sz w:val="24"/>
          <w:szCs w:val="24"/>
        </w:rPr>
        <w:t>.</w:t>
      </w:r>
    </w:p>
    <w:p w:rsidR="00902A49" w:rsidRPr="00971030" w:rsidRDefault="00902A49" w:rsidP="00902A49">
      <w:pPr>
        <w:spacing w:after="0" w:line="240" w:lineRule="auto"/>
        <w:ind w:right="-143"/>
        <w:rPr>
          <w:rFonts w:ascii="Times New Roman" w:hAnsi="Times New Roman" w:cs="Times New Roman"/>
          <w:b/>
          <w:bCs/>
          <w:iCs/>
          <w:sz w:val="28"/>
          <w:szCs w:val="28"/>
          <w:highlight w:val="yellow"/>
        </w:rPr>
      </w:pPr>
      <w:r w:rsidRPr="000F43B0">
        <w:rPr>
          <w:rFonts w:ascii="Times New Roman" w:hAnsi="Times New Roman" w:cs="Times New Roman"/>
          <w:b/>
          <w:bCs/>
          <w:iCs/>
          <w:sz w:val="28"/>
          <w:szCs w:val="28"/>
        </w:rPr>
        <w:t xml:space="preserve">Додаток 2  </w:t>
      </w:r>
      <w:r w:rsidRPr="00F809A4">
        <w:rPr>
          <w:rFonts w:ascii="Times New Roman" w:eastAsia="Times New Roman" w:hAnsi="Times New Roman" w:cs="Times New Roman"/>
          <w:sz w:val="24"/>
          <w:szCs w:val="24"/>
        </w:rPr>
        <w:t xml:space="preserve">інформація про необхідні технічні, якісні </w:t>
      </w:r>
      <w:r>
        <w:rPr>
          <w:rFonts w:ascii="Times New Roman" w:eastAsia="Times New Roman" w:hAnsi="Times New Roman" w:cs="Times New Roman"/>
          <w:sz w:val="24"/>
          <w:szCs w:val="24"/>
        </w:rPr>
        <w:t xml:space="preserve">та кількісні характеристики, що </w:t>
      </w:r>
      <w:r w:rsidRPr="00F809A4">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w:t>
      </w:r>
    </w:p>
    <w:p w:rsidR="00902A49" w:rsidRPr="00971030" w:rsidRDefault="00902A49" w:rsidP="00902A49">
      <w:pPr>
        <w:spacing w:after="0" w:line="240" w:lineRule="auto"/>
        <w:ind w:right="-143"/>
        <w:rPr>
          <w:rFonts w:ascii="Times New Roman" w:hAnsi="Times New Roman" w:cs="Times New Roman"/>
          <w:b/>
          <w:bCs/>
          <w:iCs/>
          <w:sz w:val="28"/>
          <w:szCs w:val="28"/>
        </w:rPr>
      </w:pPr>
      <w:r w:rsidRPr="000F43B0">
        <w:rPr>
          <w:rFonts w:ascii="Times New Roman" w:hAnsi="Times New Roman" w:cs="Times New Roman"/>
          <w:b/>
          <w:bCs/>
          <w:iCs/>
          <w:sz w:val="28"/>
          <w:szCs w:val="28"/>
        </w:rPr>
        <w:t>Додаток</w:t>
      </w:r>
      <w:r w:rsidRPr="00971030">
        <w:rPr>
          <w:rFonts w:ascii="Times New Roman" w:hAnsi="Times New Roman" w:cs="Times New Roman"/>
          <w:b/>
          <w:bCs/>
          <w:iCs/>
          <w:sz w:val="28"/>
          <w:szCs w:val="28"/>
        </w:rPr>
        <w:t xml:space="preserve"> 3</w:t>
      </w:r>
      <w:r>
        <w:rPr>
          <w:rFonts w:ascii="Times New Roman" w:hAnsi="Times New Roman" w:cs="Times New Roman"/>
          <w:b/>
          <w:bCs/>
          <w:iCs/>
          <w:sz w:val="28"/>
          <w:szCs w:val="28"/>
        </w:rPr>
        <w:t xml:space="preserve"> </w:t>
      </w:r>
      <w:r w:rsidRPr="000F43B0">
        <w:rPr>
          <w:rFonts w:ascii="Times New Roman" w:eastAsia="Times New Roman" w:hAnsi="Times New Roman" w:cs="Times New Roman"/>
          <w:sz w:val="24"/>
          <w:szCs w:val="24"/>
        </w:rPr>
        <w:t xml:space="preserve"> </w:t>
      </w:r>
      <w:proofErr w:type="spellStart"/>
      <w:r w:rsidRPr="00F809A4">
        <w:rPr>
          <w:rFonts w:ascii="Times New Roman" w:eastAsia="Times New Roman" w:hAnsi="Times New Roman" w:cs="Times New Roman"/>
          <w:sz w:val="24"/>
          <w:szCs w:val="24"/>
        </w:rPr>
        <w:t>проєкт</w:t>
      </w:r>
      <w:proofErr w:type="spellEnd"/>
      <w:r w:rsidRPr="00F809A4">
        <w:rPr>
          <w:rFonts w:ascii="Times New Roman" w:eastAsia="Times New Roman" w:hAnsi="Times New Roman" w:cs="Times New Roman"/>
          <w:sz w:val="24"/>
          <w:szCs w:val="24"/>
        </w:rPr>
        <w:t xml:space="preserve"> договору про закупівлі</w:t>
      </w:r>
    </w:p>
    <w:p w:rsidR="00902A49" w:rsidRPr="00971030" w:rsidRDefault="00902A49" w:rsidP="00902A49">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4</w:t>
      </w:r>
      <w:r>
        <w:rPr>
          <w:rFonts w:ascii="Times New Roman" w:hAnsi="Times New Roman" w:cs="Times New Roman"/>
          <w:b/>
          <w:bCs/>
          <w:iCs/>
          <w:sz w:val="28"/>
          <w:szCs w:val="28"/>
        </w:rPr>
        <w:t xml:space="preserve"> </w:t>
      </w:r>
      <w:r w:rsidRPr="000F43B0">
        <w:rPr>
          <w:rFonts w:ascii="Times New Roman" w:hAnsi="Times New Roman" w:cs="Times New Roman"/>
          <w:sz w:val="24"/>
          <w:szCs w:val="24"/>
        </w:rPr>
        <w:t xml:space="preserve"> </w:t>
      </w:r>
      <w:r w:rsidRPr="00F809A4">
        <w:rPr>
          <w:rFonts w:ascii="Times New Roman" w:hAnsi="Times New Roman" w:cs="Times New Roman"/>
          <w:sz w:val="24"/>
          <w:szCs w:val="24"/>
        </w:rPr>
        <w:t>форма «Тендерна пропозиція»</w:t>
      </w:r>
    </w:p>
    <w:p w:rsidR="00902A49" w:rsidRPr="00971030" w:rsidRDefault="00902A49" w:rsidP="00902A49">
      <w:pPr>
        <w:spacing w:after="0" w:line="240" w:lineRule="auto"/>
        <w:rPr>
          <w:rFonts w:ascii="Times New Roman" w:hAnsi="Times New Roman" w:cs="Times New Roman"/>
          <w:b/>
          <w:bCs/>
          <w:iCs/>
          <w:sz w:val="28"/>
          <w:szCs w:val="28"/>
        </w:rPr>
      </w:pPr>
      <w:r w:rsidRPr="00971030">
        <w:rPr>
          <w:rFonts w:ascii="Times New Roman" w:hAnsi="Times New Roman" w:cs="Times New Roman"/>
          <w:b/>
          <w:bCs/>
          <w:iCs/>
          <w:sz w:val="28"/>
          <w:szCs w:val="28"/>
        </w:rPr>
        <w:t>Додаток 5</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інформація,</w:t>
      </w:r>
      <w:r w:rsidRPr="00F809A4">
        <w:rPr>
          <w:rFonts w:ascii="Times New Roman" w:hAnsi="Times New Roman" w:cs="Times New Roman"/>
          <w:sz w:val="24"/>
          <w:szCs w:val="24"/>
        </w:rPr>
        <w:t xml:space="preserve"> яка містить відомості про учасника</w:t>
      </w:r>
    </w:p>
    <w:p w:rsidR="00902A49" w:rsidRPr="00971030" w:rsidRDefault="00902A49" w:rsidP="00902A49">
      <w:pPr>
        <w:spacing w:after="0" w:line="240" w:lineRule="auto"/>
        <w:rPr>
          <w:rFonts w:ascii="Times New Roman" w:hAnsi="Times New Roman" w:cs="Times New Roman"/>
          <w:color w:val="FF0000"/>
          <w:lang w:eastAsia="ru-RU"/>
        </w:rPr>
      </w:pPr>
      <w:r w:rsidRPr="00971030">
        <w:rPr>
          <w:rFonts w:ascii="Times New Roman" w:hAnsi="Times New Roman" w:cs="Times New Roman"/>
          <w:b/>
          <w:bCs/>
          <w:iCs/>
          <w:sz w:val="28"/>
          <w:szCs w:val="28"/>
        </w:rPr>
        <w:t>Додаток 6</w:t>
      </w:r>
      <w:r>
        <w:rPr>
          <w:rFonts w:ascii="Times New Roman" w:hAnsi="Times New Roman" w:cs="Times New Roman"/>
          <w:b/>
          <w:bCs/>
          <w:iCs/>
          <w:sz w:val="28"/>
          <w:szCs w:val="28"/>
        </w:rPr>
        <w:t xml:space="preserve">  </w:t>
      </w:r>
      <w:r w:rsidRPr="00F809A4">
        <w:rPr>
          <w:rFonts w:ascii="Times New Roman" w:eastAsia="Times New Roman" w:hAnsi="Times New Roman" w:cs="Times New Roman"/>
          <w:sz w:val="24"/>
          <w:szCs w:val="24"/>
        </w:rPr>
        <w:t>місце поставки товару</w:t>
      </w:r>
    </w:p>
    <w:p w:rsidR="00902A49" w:rsidRDefault="00902A49" w:rsidP="00902A49">
      <w:pPr>
        <w:spacing w:after="0" w:line="240" w:lineRule="auto"/>
        <w:jc w:val="right"/>
        <w:rPr>
          <w:rFonts w:ascii="Times New Roman" w:hAnsi="Times New Roman" w:cs="Times New Roman"/>
          <w:i/>
          <w:lang w:eastAsia="ru-RU"/>
        </w:rPr>
      </w:pPr>
    </w:p>
    <w:p w:rsidR="00730C1E" w:rsidRDefault="00730C1E" w:rsidP="00456002">
      <w:pPr>
        <w:spacing w:after="0" w:line="240" w:lineRule="auto"/>
        <w:jc w:val="right"/>
        <w:rPr>
          <w:rFonts w:ascii="Times New Roman" w:hAnsi="Times New Roman" w:cs="Times New Roman"/>
          <w:i/>
          <w:color w:val="FF0000"/>
          <w:lang w:eastAsia="ru-RU"/>
        </w:rPr>
      </w:pPr>
    </w:p>
    <w:p w:rsidR="00730C1E" w:rsidRDefault="00730C1E" w:rsidP="00456002">
      <w:pPr>
        <w:spacing w:after="0" w:line="240" w:lineRule="auto"/>
        <w:jc w:val="right"/>
        <w:rPr>
          <w:rFonts w:ascii="Times New Roman" w:hAnsi="Times New Roman" w:cs="Times New Roman"/>
          <w:i/>
          <w:color w:val="FF0000"/>
          <w:lang w:eastAsia="ru-RU"/>
        </w:rPr>
      </w:pPr>
    </w:p>
    <w:p w:rsidR="002B1E1B" w:rsidRPr="00D62755" w:rsidRDefault="002B1E1B" w:rsidP="00524985">
      <w:pPr>
        <w:spacing w:after="0" w:line="240" w:lineRule="auto"/>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2A6AB6" w:rsidRDefault="002A6AB6" w:rsidP="00675DC5">
      <w:pPr>
        <w:spacing w:after="0" w:line="240" w:lineRule="auto"/>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2A6AB6" w:rsidRDefault="002A6AB6" w:rsidP="00456002">
      <w:pPr>
        <w:spacing w:after="0" w:line="240" w:lineRule="auto"/>
        <w:jc w:val="right"/>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1</w:t>
      </w:r>
    </w:p>
    <w:p w:rsidR="00675DC5" w:rsidRPr="005E27B5" w:rsidRDefault="00675DC5" w:rsidP="00675DC5">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675DC5" w:rsidRPr="007573D8" w:rsidRDefault="00675DC5" w:rsidP="00675DC5">
      <w:pPr>
        <w:tabs>
          <w:tab w:val="left" w:pos="142"/>
        </w:tabs>
        <w:spacing w:after="0" w:line="240" w:lineRule="auto"/>
        <w:jc w:val="right"/>
        <w:rPr>
          <w:rFonts w:ascii="Times New Roman" w:hAnsi="Times New Roman" w:cs="Times New Roman"/>
          <w:i/>
          <w:sz w:val="20"/>
          <w:szCs w:val="20"/>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8851C2" w:rsidRPr="0084119A" w:rsidRDefault="008851C2" w:rsidP="0084119A">
      <w:pPr>
        <w:spacing w:after="0" w:line="240" w:lineRule="auto"/>
        <w:jc w:val="right"/>
        <w:rPr>
          <w:rFonts w:ascii="Times New Roman" w:hAnsi="Times New Roman" w:cs="Times New Roman"/>
          <w:i/>
          <w:sz w:val="20"/>
          <w:szCs w:val="20"/>
          <w:lang w:eastAsia="ru-RU"/>
        </w:rPr>
      </w:pPr>
    </w:p>
    <w:p w:rsidR="0043565E" w:rsidRPr="00147E00" w:rsidRDefault="0043565E" w:rsidP="00147E00">
      <w:pPr>
        <w:spacing w:after="0" w:line="240" w:lineRule="auto"/>
        <w:jc w:val="right"/>
        <w:rPr>
          <w:rFonts w:ascii="Times New Roman" w:hAnsi="Times New Roman" w:cs="Times New Roman"/>
          <w:i/>
          <w:lang w:eastAsia="ru-RU"/>
        </w:rPr>
      </w:pPr>
    </w:p>
    <w:p w:rsidR="00524985" w:rsidRPr="00D27A37" w:rsidRDefault="00524985" w:rsidP="00524985">
      <w:pPr>
        <w:spacing w:after="0" w:line="240" w:lineRule="auto"/>
        <w:rPr>
          <w:rFonts w:ascii="Times New Roman" w:hAnsi="Times New Roman" w:cs="Times New Roman"/>
          <w:b/>
          <w:bCs/>
          <w:i/>
        </w:rPr>
      </w:pPr>
      <w:r w:rsidRPr="00D27A37">
        <w:rPr>
          <w:rFonts w:ascii="Times New Roman" w:eastAsia="Times New Roman" w:hAnsi="Times New Roman" w:cs="Times New Roman"/>
          <w:b/>
          <w:bCs/>
          <w:sz w:val="24"/>
          <w:szCs w:val="24"/>
        </w:rPr>
        <w:t xml:space="preserve">1. </w:t>
      </w:r>
      <w:r w:rsidRPr="007569FA">
        <w:rPr>
          <w:rFonts w:ascii="Times New Roman" w:eastAsia="Times New Roman" w:hAnsi="Times New Roman" w:cs="Times New Roman"/>
          <w:b/>
          <w:b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24985" w:rsidRDefault="00524985" w:rsidP="00524985">
      <w:pPr>
        <w:spacing w:after="0" w:line="240" w:lineRule="auto"/>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524985" w:rsidRPr="00FB2F82" w:rsidRDefault="00524985" w:rsidP="00524985">
      <w:pPr>
        <w:widowControl w:val="0"/>
        <w:tabs>
          <w:tab w:val="left" w:pos="1080"/>
        </w:tabs>
        <w:spacing w:after="0" w:line="240" w:lineRule="auto"/>
        <w:jc w:val="both"/>
        <w:rPr>
          <w:rFonts w:ascii="Times New Roman" w:hAnsi="Times New Roman" w:cs="Times New Roman"/>
          <w:b/>
          <w:bCs/>
          <w:i/>
        </w:rPr>
      </w:pPr>
    </w:p>
    <w:tbl>
      <w:tblPr>
        <w:tblW w:w="96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35"/>
        <w:gridCol w:w="1795"/>
        <w:gridCol w:w="7289"/>
      </w:tblGrid>
      <w:tr w:rsidR="00524985" w:rsidRPr="00D62755" w:rsidTr="0061220E">
        <w:trPr>
          <w:trHeight w:val="508"/>
          <w:jc w:val="center"/>
        </w:trPr>
        <w:tc>
          <w:tcPr>
            <w:tcW w:w="535"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95"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7289"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524985" w:rsidRPr="00D62755" w:rsidTr="0061220E">
        <w:trPr>
          <w:jc w:val="center"/>
        </w:trPr>
        <w:tc>
          <w:tcPr>
            <w:tcW w:w="535" w:type="dxa"/>
          </w:tcPr>
          <w:p w:rsidR="00524985" w:rsidRPr="00D62755" w:rsidRDefault="00524985" w:rsidP="0061220E">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1</w:t>
            </w:r>
            <w:r w:rsidRPr="00D62755">
              <w:rPr>
                <w:rFonts w:ascii="Times New Roman" w:hAnsi="Times New Roman" w:cs="Times New Roman"/>
                <w:b/>
                <w:bCs/>
              </w:rPr>
              <w:t>.</w:t>
            </w:r>
          </w:p>
        </w:tc>
        <w:tc>
          <w:tcPr>
            <w:tcW w:w="1795" w:type="dxa"/>
          </w:tcPr>
          <w:p w:rsidR="00524985" w:rsidRPr="00D62755" w:rsidRDefault="00524985" w:rsidP="0061220E">
            <w:pPr>
              <w:widowControl w:val="0"/>
              <w:tabs>
                <w:tab w:val="left" w:pos="1080"/>
              </w:tabs>
              <w:spacing w:after="0" w:line="240" w:lineRule="auto"/>
              <w:rPr>
                <w:rFonts w:ascii="Times New Roman" w:hAnsi="Times New Roman" w:cs="Times New Roman"/>
                <w:sz w:val="21"/>
                <w:szCs w:val="21"/>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89" w:type="dxa"/>
          </w:tcPr>
          <w:p w:rsidR="00524985" w:rsidRPr="001D2837" w:rsidRDefault="00524985" w:rsidP="0061220E">
            <w:p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rPr>
              <w:t xml:space="preserve">На підтвердження досвіду виконання аналогічного (аналогічних) за предметом закупівлі договору (договорів) </w:t>
            </w:r>
            <w:r w:rsidR="00675DC5">
              <w:rPr>
                <w:rFonts w:ascii="Times New Roman" w:eastAsia="Times New Roman" w:hAnsi="Times New Roman" w:cs="Times New Roman"/>
                <w:color w:val="000000"/>
                <w:sz w:val="21"/>
                <w:szCs w:val="21"/>
              </w:rPr>
              <w:t xml:space="preserve">(у разі наявності такого досвіду) </w:t>
            </w:r>
            <w:r w:rsidRPr="001D2837">
              <w:rPr>
                <w:rFonts w:ascii="Times New Roman" w:eastAsia="Times New Roman" w:hAnsi="Times New Roman" w:cs="Times New Roman"/>
                <w:color w:val="000000"/>
                <w:sz w:val="21"/>
                <w:szCs w:val="21"/>
              </w:rPr>
              <w:t>Учасник має надати:</w:t>
            </w:r>
          </w:p>
          <w:p w:rsidR="00524985" w:rsidRPr="00524985" w:rsidRDefault="00524985" w:rsidP="0061220E">
            <w:pPr>
              <w:pStyle w:val="a3"/>
              <w:numPr>
                <w:ilvl w:val="0"/>
                <w:numId w:val="33"/>
              </w:numPr>
              <w:spacing w:after="0" w:line="240" w:lineRule="auto"/>
              <w:jc w:val="both"/>
              <w:rPr>
                <w:rFonts w:ascii="Times New Roman" w:hAnsi="Times New Roman" w:cs="Times New Roman"/>
                <w:sz w:val="20"/>
                <w:szCs w:val="20"/>
              </w:rPr>
            </w:pPr>
            <w:r w:rsidRPr="001D2837">
              <w:rPr>
                <w:rFonts w:ascii="Times New Roman" w:eastAsia="Times New Roman" w:hAnsi="Times New Roman" w:cs="Times New Roman"/>
                <w:color w:val="000000"/>
                <w:sz w:val="21"/>
                <w:szCs w:val="21"/>
              </w:rPr>
              <w:t xml:space="preserve">довідку </w:t>
            </w:r>
            <w:r w:rsidRPr="001D2837">
              <w:rPr>
                <w:rFonts w:ascii="Times New Roman" w:hAnsi="Times New Roman" w:cs="Times New Roman"/>
                <w:sz w:val="21"/>
                <w:szCs w:val="21"/>
              </w:rPr>
              <w:t>за формою наведеною нижче</w:t>
            </w:r>
            <w:r w:rsidRPr="001D2837">
              <w:rPr>
                <w:rFonts w:ascii="Times New Roman" w:eastAsia="Times New Roman" w:hAnsi="Times New Roman" w:cs="Times New Roman"/>
                <w:color w:val="000000"/>
                <w:sz w:val="21"/>
                <w:szCs w:val="21"/>
              </w:rPr>
              <w:t xml:space="preserve">, з інформацією про виконання  аналогічного (аналогічних) за предметом закупівлі договору (договорів)  (не менше одного договору) </w:t>
            </w:r>
            <w:r w:rsidRPr="001D2837">
              <w:rPr>
                <w:rFonts w:ascii="Times New Roman" w:hAnsi="Times New Roman" w:cs="Times New Roman"/>
                <w:sz w:val="21"/>
                <w:szCs w:val="21"/>
              </w:rPr>
              <w:t xml:space="preserve">за період 2021-2023рр. за </w:t>
            </w:r>
            <w:proofErr w:type="spellStart"/>
            <w:r w:rsidRPr="001D2837">
              <w:rPr>
                <w:rFonts w:ascii="Times New Roman" w:hAnsi="Times New Roman" w:cs="Times New Roman"/>
                <w:sz w:val="21"/>
                <w:szCs w:val="21"/>
              </w:rPr>
              <w:t>ДК</w:t>
            </w:r>
            <w:proofErr w:type="spellEnd"/>
            <w:r w:rsidRPr="001D2837">
              <w:rPr>
                <w:rFonts w:ascii="Times New Roman" w:hAnsi="Times New Roman" w:cs="Times New Roman"/>
                <w:sz w:val="21"/>
                <w:szCs w:val="21"/>
              </w:rPr>
              <w:t xml:space="preserve"> </w:t>
            </w:r>
            <w:r w:rsidRPr="00524985">
              <w:rPr>
                <w:rFonts w:ascii="Times New Roman" w:hAnsi="Times New Roman" w:cs="Times New Roman"/>
                <w:sz w:val="20"/>
                <w:szCs w:val="20"/>
              </w:rPr>
              <w:t xml:space="preserve">021:2015: </w:t>
            </w:r>
            <w:r w:rsidRPr="00524985">
              <w:rPr>
                <w:rFonts w:ascii="Times New Roman" w:hAnsi="Times New Roman" w:cs="Times New Roman"/>
                <w:sz w:val="20"/>
                <w:szCs w:val="20"/>
                <w:lang w:eastAsia="ru-RU"/>
              </w:rPr>
              <w:t>0314</w:t>
            </w:r>
            <w:r>
              <w:rPr>
                <w:rFonts w:ascii="Times New Roman" w:hAnsi="Times New Roman" w:cs="Times New Roman"/>
                <w:sz w:val="20"/>
                <w:szCs w:val="20"/>
                <w:lang w:eastAsia="ru-RU"/>
              </w:rPr>
              <w:t xml:space="preserve">0000-4 «Продукція тваринництва </w:t>
            </w:r>
            <w:r w:rsidRPr="00524985">
              <w:rPr>
                <w:rFonts w:ascii="Times New Roman" w:hAnsi="Times New Roman" w:cs="Times New Roman"/>
                <w:sz w:val="20"/>
                <w:szCs w:val="20"/>
                <w:lang w:eastAsia="ru-RU"/>
              </w:rPr>
              <w:t>та супутня продукція»</w:t>
            </w:r>
            <w:r w:rsidRPr="00524985">
              <w:rPr>
                <w:rFonts w:ascii="Times New Roman" w:hAnsi="Times New Roman" w:cs="Times New Roman"/>
                <w:sz w:val="20"/>
                <w:szCs w:val="20"/>
              </w:rPr>
              <w:t>;</w:t>
            </w:r>
          </w:p>
          <w:p w:rsidR="00524985" w:rsidRPr="001D2837" w:rsidRDefault="00524985" w:rsidP="0061220E">
            <w:pPr>
              <w:pStyle w:val="a3"/>
              <w:numPr>
                <w:ilvl w:val="0"/>
                <w:numId w:val="33"/>
              </w:numPr>
              <w:spacing w:after="0" w:line="240" w:lineRule="auto"/>
              <w:jc w:val="both"/>
              <w:rPr>
                <w:rFonts w:ascii="Times New Roman" w:eastAsia="Times New Roman" w:hAnsi="Times New Roman" w:cs="Times New Roman"/>
                <w:color w:val="000000"/>
                <w:sz w:val="21"/>
                <w:szCs w:val="21"/>
              </w:rPr>
            </w:pPr>
            <w:r w:rsidRPr="006E14D2">
              <w:rPr>
                <w:rFonts w:ascii="Times New Roman" w:hAnsi="Times New Roman" w:cs="Times New Roman"/>
                <w:sz w:val="20"/>
                <w:szCs w:val="20"/>
              </w:rPr>
              <w:t xml:space="preserve">копією </w:t>
            </w:r>
            <w:r w:rsidRPr="006E14D2">
              <w:rPr>
                <w:rFonts w:ascii="Times New Roman" w:eastAsia="Times New Roman" w:hAnsi="Times New Roman" w:cs="Times New Roman"/>
                <w:color w:val="000000"/>
                <w:sz w:val="20"/>
                <w:szCs w:val="20"/>
              </w:rPr>
              <w:t>не менше</w:t>
            </w:r>
            <w:r w:rsidRPr="00727A06">
              <w:rPr>
                <w:rFonts w:ascii="Times New Roman" w:eastAsia="Times New Roman" w:hAnsi="Times New Roman" w:cs="Times New Roman"/>
                <w:color w:val="000000"/>
                <w:sz w:val="21"/>
                <w:szCs w:val="21"/>
              </w:rPr>
              <w:t xml:space="preserve"> 1 </w:t>
            </w:r>
            <w:r w:rsidRPr="006E14D2">
              <w:rPr>
                <w:rFonts w:ascii="Times New Roman" w:eastAsia="Times New Roman" w:hAnsi="Times New Roman" w:cs="Times New Roman"/>
                <w:color w:val="000000"/>
                <w:sz w:val="20"/>
                <w:szCs w:val="20"/>
              </w:rPr>
              <w:t>договору</w:t>
            </w:r>
            <w:r w:rsidRPr="00727A06">
              <w:rPr>
                <w:rFonts w:ascii="Times New Roman" w:eastAsia="Times New Roman" w:hAnsi="Times New Roman" w:cs="Times New Roman"/>
                <w:color w:val="000000"/>
                <w:sz w:val="21"/>
                <w:szCs w:val="21"/>
              </w:rPr>
              <w:t>, зазначеного</w:t>
            </w:r>
            <w:r w:rsidRPr="001D2837">
              <w:rPr>
                <w:rFonts w:ascii="Times New Roman" w:eastAsia="Times New Roman" w:hAnsi="Times New Roman" w:cs="Times New Roman"/>
                <w:color w:val="000000"/>
                <w:sz w:val="21"/>
                <w:szCs w:val="21"/>
              </w:rPr>
              <w:t xml:space="preserve"> </w:t>
            </w:r>
            <w:r w:rsidRPr="001D2837">
              <w:rPr>
                <w:rFonts w:ascii="Times New Roman" w:eastAsia="Times New Roman" w:hAnsi="Times New Roman" w:cs="Times New Roman"/>
                <w:sz w:val="21"/>
                <w:szCs w:val="21"/>
              </w:rPr>
              <w:t>в</w:t>
            </w:r>
            <w:r w:rsidRPr="001D2837">
              <w:rPr>
                <w:rFonts w:ascii="Times New Roman" w:eastAsia="Times New Roman" w:hAnsi="Times New Roman" w:cs="Times New Roman"/>
                <w:color w:val="000000"/>
                <w:sz w:val="21"/>
                <w:szCs w:val="21"/>
              </w:rPr>
              <w:t xml:space="preserve"> довідці;</w:t>
            </w:r>
          </w:p>
          <w:p w:rsidR="00524985" w:rsidRPr="001D2837" w:rsidRDefault="00524985" w:rsidP="0061220E">
            <w:pPr>
              <w:pStyle w:val="a3"/>
              <w:numPr>
                <w:ilvl w:val="0"/>
                <w:numId w:val="33"/>
              </w:numPr>
              <w:spacing w:after="0" w:line="240" w:lineRule="auto"/>
              <w:jc w:val="both"/>
              <w:rPr>
                <w:rFonts w:ascii="Times New Roman" w:eastAsia="Times New Roman" w:hAnsi="Times New Roman" w:cs="Times New Roman"/>
                <w:sz w:val="21"/>
                <w:szCs w:val="21"/>
              </w:rPr>
            </w:pPr>
            <w:r w:rsidRPr="001D2837">
              <w:rPr>
                <w:rFonts w:ascii="Times New Roman" w:eastAsia="Times New Roman" w:hAnsi="Times New Roman" w:cs="Times New Roman"/>
                <w:color w:val="000000"/>
                <w:sz w:val="21"/>
                <w:szCs w:val="21"/>
                <w:highlight w:val="white"/>
              </w:rPr>
              <w:t>лист</w:t>
            </w:r>
            <w:r w:rsidRPr="001D2837">
              <w:rPr>
                <w:rFonts w:ascii="Times New Roman" w:eastAsia="Times New Roman" w:hAnsi="Times New Roman" w:cs="Times New Roman"/>
                <w:sz w:val="21"/>
                <w:szCs w:val="21"/>
                <w:highlight w:val="white"/>
              </w:rPr>
              <w:t>-</w:t>
            </w:r>
            <w:r w:rsidRPr="001D2837">
              <w:rPr>
                <w:rFonts w:ascii="Times New Roman" w:eastAsia="Times New Roman" w:hAnsi="Times New Roman" w:cs="Times New Roman"/>
                <w:color w:val="000000"/>
                <w:sz w:val="21"/>
                <w:szCs w:val="21"/>
                <w:highlight w:val="white"/>
              </w:rPr>
              <w:t>відгук (не менше одного) від контрагента згідно з аналогічн</w:t>
            </w:r>
            <w:r w:rsidRPr="001D2837">
              <w:rPr>
                <w:rFonts w:ascii="Times New Roman" w:eastAsia="Times New Roman" w:hAnsi="Times New Roman" w:cs="Times New Roman"/>
                <w:sz w:val="21"/>
                <w:szCs w:val="21"/>
                <w:highlight w:val="white"/>
              </w:rPr>
              <w:t>им</w:t>
            </w:r>
            <w:r w:rsidRPr="001D2837">
              <w:rPr>
                <w:rFonts w:ascii="Times New Roman" w:eastAsia="Times New Roman" w:hAnsi="Times New Roman" w:cs="Times New Roman"/>
                <w:color w:val="000000"/>
                <w:sz w:val="21"/>
                <w:szCs w:val="21"/>
                <w:highlight w:val="white"/>
              </w:rPr>
              <w:t xml:space="preserve"> договор</w:t>
            </w:r>
            <w:r w:rsidRPr="001D2837">
              <w:rPr>
                <w:rFonts w:ascii="Times New Roman" w:eastAsia="Times New Roman" w:hAnsi="Times New Roman" w:cs="Times New Roman"/>
                <w:sz w:val="21"/>
                <w:szCs w:val="21"/>
                <w:highlight w:val="white"/>
              </w:rPr>
              <w:t>ом</w:t>
            </w:r>
            <w:r w:rsidRPr="001D2837">
              <w:rPr>
                <w:rFonts w:ascii="Times New Roman" w:eastAsia="Times New Roman" w:hAnsi="Times New Roman" w:cs="Times New Roman"/>
                <w:color w:val="000000"/>
                <w:sz w:val="21"/>
                <w:szCs w:val="21"/>
                <w:highlight w:val="white"/>
              </w:rPr>
              <w:t xml:space="preserve">, який зазначено </w:t>
            </w:r>
            <w:r w:rsidRPr="001D2837">
              <w:rPr>
                <w:rFonts w:ascii="Times New Roman" w:eastAsia="Times New Roman" w:hAnsi="Times New Roman" w:cs="Times New Roman"/>
                <w:sz w:val="21"/>
                <w:szCs w:val="21"/>
                <w:highlight w:val="white"/>
              </w:rPr>
              <w:t>в</w:t>
            </w:r>
            <w:r w:rsidRPr="001D2837">
              <w:rPr>
                <w:rFonts w:ascii="Times New Roman" w:eastAsia="Times New Roman" w:hAnsi="Times New Roman" w:cs="Times New Roman"/>
                <w:color w:val="000000"/>
                <w:sz w:val="21"/>
                <w:szCs w:val="21"/>
                <w:highlight w:val="white"/>
              </w:rPr>
              <w:t xml:space="preserve"> довідці та надано у складі тендерної </w:t>
            </w:r>
            <w:r w:rsidRPr="001D2837">
              <w:rPr>
                <w:rFonts w:ascii="Times New Roman" w:eastAsia="Times New Roman" w:hAnsi="Times New Roman" w:cs="Times New Roman"/>
                <w:sz w:val="21"/>
                <w:szCs w:val="21"/>
              </w:rPr>
              <w:t xml:space="preserve">пропозиції про належне виконання зазначеного договору. </w:t>
            </w:r>
          </w:p>
          <w:p w:rsidR="00524985" w:rsidRPr="00B57082" w:rsidRDefault="00524985" w:rsidP="0061220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 довідки</w:t>
            </w:r>
          </w:p>
          <w:p w:rsidR="00524985" w:rsidRPr="00D62755" w:rsidRDefault="00524985" w:rsidP="0061220E">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524985" w:rsidRPr="00D62755" w:rsidRDefault="00524985" w:rsidP="0061220E">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6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992"/>
              <w:gridCol w:w="1166"/>
            </w:tblGrid>
            <w:tr w:rsidR="00524985" w:rsidRPr="00D62755" w:rsidTr="0061220E">
              <w:trPr>
                <w:trHeight w:val="704"/>
              </w:trPr>
              <w:tc>
                <w:tcPr>
                  <w:tcW w:w="570"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xml:space="preserve">Предмет закупівлі за Договором, </w:t>
                  </w:r>
                </w:p>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 xml:space="preserve">ідентифікатор 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992"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tc>
              <w:tc>
                <w:tcPr>
                  <w:tcW w:w="116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524985" w:rsidRPr="00D62755" w:rsidTr="0061220E">
              <w:tc>
                <w:tcPr>
                  <w:tcW w:w="570"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992"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5</w:t>
                  </w:r>
                </w:p>
              </w:tc>
              <w:tc>
                <w:tcPr>
                  <w:tcW w:w="1166" w:type="dxa"/>
                  <w:vAlign w:val="center"/>
                </w:tcPr>
                <w:p w:rsidR="00524985" w:rsidRPr="00D62755" w:rsidRDefault="00524985" w:rsidP="0061220E">
                  <w:pPr>
                    <w:tabs>
                      <w:tab w:val="left" w:pos="2160"/>
                      <w:tab w:val="left" w:pos="3600"/>
                      <w:tab w:val="left" w:pos="7020"/>
                    </w:tabs>
                    <w:spacing w:after="0"/>
                    <w:jc w:val="center"/>
                    <w:rPr>
                      <w:rFonts w:ascii="Times New Roman" w:hAnsi="Times New Roman" w:cs="Times New Roman"/>
                      <w:b/>
                      <w:sz w:val="16"/>
                      <w:szCs w:val="16"/>
                    </w:rPr>
                  </w:pPr>
                  <w:r>
                    <w:rPr>
                      <w:rFonts w:ascii="Times New Roman" w:hAnsi="Times New Roman" w:cs="Times New Roman"/>
                      <w:b/>
                      <w:sz w:val="16"/>
                      <w:szCs w:val="16"/>
                    </w:rPr>
                    <w:t>6</w:t>
                  </w:r>
                </w:p>
              </w:tc>
            </w:tr>
          </w:tbl>
          <w:p w:rsidR="00524985" w:rsidRPr="00D62755" w:rsidRDefault="00524985"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524985" w:rsidRDefault="00524985"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524985" w:rsidRPr="00D62755" w:rsidRDefault="00524985" w:rsidP="0061220E">
            <w:pPr>
              <w:pStyle w:val="a3"/>
              <w:spacing w:after="0" w:line="240" w:lineRule="auto"/>
              <w:ind w:left="0"/>
              <w:jc w:val="both"/>
              <w:rPr>
                <w:rFonts w:ascii="Times New Roman" w:hAnsi="Times New Roman" w:cs="Times New Roman"/>
                <w:sz w:val="16"/>
                <w:szCs w:val="16"/>
              </w:rPr>
            </w:pPr>
          </w:p>
          <w:p w:rsidR="00524985" w:rsidRPr="001D2837" w:rsidRDefault="00524985" w:rsidP="0061220E">
            <w:pPr>
              <w:spacing w:after="0" w:line="240" w:lineRule="auto"/>
              <w:jc w:val="both"/>
              <w:rPr>
                <w:rFonts w:ascii="Times New Roman" w:hAnsi="Times New Roman"/>
                <w:i/>
                <w:sz w:val="18"/>
                <w:szCs w:val="18"/>
              </w:rPr>
            </w:pPr>
            <w:r w:rsidRPr="001D2837">
              <w:rPr>
                <w:rFonts w:ascii="Times New Roman" w:hAnsi="Times New Roman"/>
                <w:i/>
                <w:sz w:val="18"/>
                <w:szCs w:val="1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24985" w:rsidRPr="00D62755" w:rsidRDefault="00524985" w:rsidP="0061220E">
            <w:pPr>
              <w:pStyle w:val="a3"/>
              <w:spacing w:after="0" w:line="240" w:lineRule="auto"/>
              <w:ind w:left="0"/>
              <w:jc w:val="both"/>
              <w:rPr>
                <w:rFonts w:ascii="Times New Roman" w:hAnsi="Times New Roman" w:cs="Times New Roman"/>
                <w:sz w:val="16"/>
                <w:szCs w:val="16"/>
              </w:rPr>
            </w:pPr>
            <w:r w:rsidRPr="001D2837">
              <w:rPr>
                <w:rFonts w:ascii="Times New Roman" w:hAnsi="Times New Roman"/>
                <w:i/>
                <w:sz w:val="18"/>
                <w:szCs w:val="18"/>
              </w:rPr>
              <w:t>Інформація та документи можуть надаватися про частково виконаний  договір, дія якого не закінчена.</w:t>
            </w:r>
          </w:p>
        </w:tc>
      </w:tr>
      <w:tr w:rsidR="000079FC" w:rsidRPr="00D62755" w:rsidTr="0061220E">
        <w:trPr>
          <w:jc w:val="center"/>
        </w:trPr>
        <w:tc>
          <w:tcPr>
            <w:tcW w:w="535" w:type="dxa"/>
          </w:tcPr>
          <w:p w:rsidR="000079FC" w:rsidRDefault="000079FC" w:rsidP="0061220E">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2.</w:t>
            </w:r>
          </w:p>
        </w:tc>
        <w:tc>
          <w:tcPr>
            <w:tcW w:w="1795" w:type="dxa"/>
          </w:tcPr>
          <w:p w:rsidR="000079FC" w:rsidRPr="00D62755" w:rsidRDefault="000079FC" w:rsidP="0061220E">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7289" w:type="dxa"/>
          </w:tcPr>
          <w:p w:rsidR="000079FC" w:rsidRPr="00D62755" w:rsidRDefault="000079FC" w:rsidP="0061220E">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0079FC" w:rsidRPr="00D62755" w:rsidRDefault="000079FC" w:rsidP="000079FC">
            <w:pPr>
              <w:pStyle w:val="a3"/>
              <w:numPr>
                <w:ilvl w:val="0"/>
                <w:numId w:val="2"/>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p>
          <w:p w:rsidR="000079FC" w:rsidRPr="001D778F" w:rsidRDefault="000079FC" w:rsidP="001D778F">
            <w:pPr>
              <w:pStyle w:val="a3"/>
              <w:numPr>
                <w:ilvl w:val="0"/>
                <w:numId w:val="2"/>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дійсний до 31.12.202</w:t>
            </w:r>
            <w:r>
              <w:rPr>
                <w:rFonts w:ascii="Times New Roman" w:hAnsi="Times New Roman" w:cs="Times New Roman"/>
                <w:sz w:val="21"/>
                <w:szCs w:val="21"/>
              </w:rPr>
              <w:t>4</w:t>
            </w:r>
            <w:r w:rsidRPr="00D62755">
              <w:rPr>
                <w:rFonts w:ascii="Times New Roman" w:hAnsi="Times New Roman" w:cs="Times New Roman"/>
                <w:sz w:val="21"/>
                <w:szCs w:val="21"/>
              </w:rPr>
              <w:t xml:space="preserve"> р</w:t>
            </w:r>
            <w:r>
              <w:rPr>
                <w:rFonts w:ascii="Times New Roman" w:hAnsi="Times New Roman" w:cs="Times New Roman"/>
                <w:sz w:val="21"/>
                <w:szCs w:val="21"/>
              </w:rPr>
              <w:t xml:space="preserve">оку на виконання робіт та акти </w:t>
            </w:r>
            <w:r w:rsidRPr="00D62755">
              <w:rPr>
                <w:rFonts w:ascii="Times New Roman" w:hAnsi="Times New Roman" w:cs="Times New Roman"/>
                <w:sz w:val="21"/>
                <w:szCs w:val="21"/>
              </w:rPr>
              <w:t>за поточний місяць виконаних робіт по дезінфекції, дератизації, санітарної обробки транспортного засобу, яким буде постачатись предмет закупівлі</w:t>
            </w:r>
            <w:r w:rsidRPr="00D62755">
              <w:t>.)</w:t>
            </w:r>
          </w:p>
        </w:tc>
      </w:tr>
      <w:tr w:rsidR="002A6AB6" w:rsidRPr="00D62755" w:rsidTr="0061220E">
        <w:trPr>
          <w:jc w:val="center"/>
        </w:trPr>
        <w:tc>
          <w:tcPr>
            <w:tcW w:w="535" w:type="dxa"/>
          </w:tcPr>
          <w:p w:rsidR="002A6AB6" w:rsidRDefault="002A6AB6" w:rsidP="0061220E">
            <w:pPr>
              <w:widowControl w:val="0"/>
              <w:tabs>
                <w:tab w:val="left" w:pos="1080"/>
              </w:tabs>
              <w:spacing w:after="0" w:line="240" w:lineRule="auto"/>
              <w:jc w:val="center"/>
              <w:rPr>
                <w:rFonts w:ascii="Times New Roman" w:hAnsi="Times New Roman" w:cs="Times New Roman"/>
                <w:b/>
                <w:bCs/>
              </w:rPr>
            </w:pPr>
            <w:r>
              <w:rPr>
                <w:rFonts w:ascii="Times New Roman" w:hAnsi="Times New Roman" w:cs="Times New Roman"/>
                <w:b/>
                <w:bCs/>
              </w:rPr>
              <w:t>3.</w:t>
            </w:r>
          </w:p>
        </w:tc>
        <w:tc>
          <w:tcPr>
            <w:tcW w:w="1795" w:type="dxa"/>
          </w:tcPr>
          <w:p w:rsidR="002A6AB6" w:rsidRPr="00D62755" w:rsidRDefault="002A6AB6" w:rsidP="0061220E">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7289" w:type="dxa"/>
          </w:tcPr>
          <w:p w:rsidR="002A6AB6" w:rsidRPr="00D62755" w:rsidRDefault="002A6AB6" w:rsidP="0061220E">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2A6AB6" w:rsidRPr="00D62755" w:rsidRDefault="002A6AB6" w:rsidP="002A6AB6">
            <w:pPr>
              <w:pStyle w:val="a3"/>
              <w:widowControl w:val="0"/>
              <w:numPr>
                <w:ilvl w:val="0"/>
                <w:numId w:val="3"/>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2A6AB6" w:rsidRPr="00D62755" w:rsidRDefault="002A6AB6" w:rsidP="0061220E">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2A6AB6" w:rsidRPr="00D62755" w:rsidRDefault="002A6AB6" w:rsidP="0061220E">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2A6AB6" w:rsidRPr="00D62755" w:rsidTr="0061220E">
              <w:tc>
                <w:tcPr>
                  <w:tcW w:w="639" w:type="dxa"/>
                </w:tcPr>
                <w:p w:rsidR="002A6AB6" w:rsidRPr="00D62755" w:rsidRDefault="002A6AB6" w:rsidP="0061220E">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2A6AB6" w:rsidRPr="00D62755" w:rsidRDefault="002A6AB6" w:rsidP="0061220E">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2A6AB6" w:rsidRPr="00D62755" w:rsidRDefault="002A6AB6" w:rsidP="0061220E">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2A6AB6" w:rsidRPr="00D62755" w:rsidRDefault="002A6AB6" w:rsidP="0061220E">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2A6AB6" w:rsidRPr="00D62755" w:rsidRDefault="002A6AB6" w:rsidP="0061220E">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2A6AB6" w:rsidRPr="00D62755" w:rsidRDefault="002A6AB6" w:rsidP="0061220E">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2A6AB6" w:rsidRPr="00D62755" w:rsidRDefault="002A6AB6" w:rsidP="0061220E">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2A6AB6" w:rsidRPr="00D62755" w:rsidRDefault="002A6AB6" w:rsidP="0061220E">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2A6AB6" w:rsidRPr="00D62755" w:rsidTr="0061220E">
              <w:trPr>
                <w:trHeight w:val="229"/>
              </w:trPr>
              <w:tc>
                <w:tcPr>
                  <w:tcW w:w="639"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2A6AB6" w:rsidRPr="00D62755" w:rsidRDefault="002A6AB6" w:rsidP="0061220E">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2A6AB6" w:rsidRPr="00D62755" w:rsidRDefault="002A6AB6"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2A6AB6" w:rsidRPr="00B854A9" w:rsidRDefault="002A6AB6" w:rsidP="0061220E">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2A6AB6" w:rsidRPr="00BA13AB" w:rsidRDefault="002A6AB6" w:rsidP="002A6AB6">
            <w:pPr>
              <w:pStyle w:val="a3"/>
              <w:numPr>
                <w:ilvl w:val="0"/>
                <w:numId w:val="4"/>
              </w:numPr>
              <w:tabs>
                <w:tab w:val="left" w:pos="3585"/>
              </w:tabs>
              <w:spacing w:after="0" w:line="240" w:lineRule="auto"/>
              <w:jc w:val="both"/>
              <w:rPr>
                <w:rFonts w:ascii="Times New Roman" w:hAnsi="Times New Roman" w:cs="Times New Roman"/>
              </w:rPr>
            </w:pPr>
            <w:r w:rsidRPr="00BA13AB">
              <w:rPr>
                <w:rFonts w:ascii="Times New Roman" w:hAnsi="Times New Roman" w:cs="Times New Roman"/>
              </w:rPr>
              <w:lastRenderedPageBreak/>
              <w:t>Документи, що підтверджують наявність трудових відносин між учасником та всіма працівниками, вказаними у довідці</w:t>
            </w:r>
          </w:p>
          <w:p w:rsidR="002A6AB6" w:rsidRPr="001D778F" w:rsidRDefault="002A6AB6" w:rsidP="001D778F">
            <w:pPr>
              <w:pStyle w:val="a3"/>
              <w:numPr>
                <w:ilvl w:val="0"/>
                <w:numId w:val="4"/>
              </w:numPr>
              <w:tabs>
                <w:tab w:val="left" w:pos="3585"/>
              </w:tabs>
              <w:spacing w:after="0" w:line="240" w:lineRule="auto"/>
              <w:ind w:left="221" w:hanging="221"/>
              <w:jc w:val="both"/>
              <w:rPr>
                <w:rFonts w:ascii="Times New Roman" w:hAnsi="Times New Roman" w:cs="Times New Roman"/>
              </w:rPr>
            </w:pPr>
            <w:r w:rsidRPr="00BA13AB">
              <w:rPr>
                <w:rFonts w:ascii="Times New Roman" w:hAnsi="Times New Roman" w:cs="Times New Roman"/>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BA13AB">
              <w:rPr>
                <w:rFonts w:ascii="Times New Roman" w:hAnsi="Times New Roman" w:cs="Times New Roman"/>
                <w:i/>
                <w:iCs/>
                <w:lang w:eastAsia="ar-SA"/>
              </w:rPr>
              <w:t>(за наявності)</w:t>
            </w:r>
            <w:r w:rsidRPr="00BA13AB">
              <w:rPr>
                <w:rFonts w:ascii="Times New Roman" w:hAnsi="Times New Roman" w:cs="Times New Roman"/>
              </w:rPr>
              <w:t>- перша та остання сторінки із відміткою про допуск до роботи</w:t>
            </w:r>
            <w:r w:rsidRPr="00BA13AB">
              <w:rPr>
                <w:rFonts w:ascii="Times New Roman" w:hAnsi="Times New Roman" w:cs="Times New Roman"/>
                <w:i/>
                <w:iCs/>
                <w:lang w:eastAsia="ar-SA"/>
              </w:rPr>
              <w:t>.</w:t>
            </w:r>
          </w:p>
        </w:tc>
      </w:tr>
    </w:tbl>
    <w:p w:rsidR="00524985" w:rsidRPr="00D62755" w:rsidRDefault="00524985" w:rsidP="00524985">
      <w:pPr>
        <w:pStyle w:val="a5"/>
        <w:spacing w:before="0" w:beforeAutospacing="0" w:after="0" w:afterAutospacing="0"/>
        <w:jc w:val="right"/>
        <w:rPr>
          <w:i/>
          <w:sz w:val="20"/>
          <w:szCs w:val="20"/>
          <w:bdr w:val="none" w:sz="0" w:space="0" w:color="auto" w:frame="1"/>
        </w:rPr>
      </w:pPr>
    </w:p>
    <w:p w:rsidR="00524985" w:rsidRPr="007569FA" w:rsidRDefault="00524985" w:rsidP="00524985">
      <w:pPr>
        <w:spacing w:after="0" w:line="240" w:lineRule="auto"/>
        <w:jc w:val="both"/>
        <w:rPr>
          <w:rFonts w:ascii="Times New Roman" w:eastAsia="Times New Roman" w:hAnsi="Times New Roman" w:cs="Times New Roman"/>
          <w:b/>
          <w:sz w:val="24"/>
          <w:szCs w:val="24"/>
          <w:highlight w:val="white"/>
        </w:rPr>
      </w:pPr>
      <w:r w:rsidRPr="007569FA">
        <w:rPr>
          <w:rFonts w:ascii="Times New Roman" w:eastAsia="Times New Roman" w:hAnsi="Times New Roman" w:cs="Times New Roman"/>
          <w:b/>
          <w:color w:val="000000"/>
          <w:sz w:val="24"/>
          <w:szCs w:val="24"/>
        </w:rPr>
        <w:t>2.</w:t>
      </w:r>
      <w:r w:rsidRPr="007569FA">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7569FA">
        <w:rPr>
          <w:rFonts w:ascii="Times New Roman" w:eastAsia="Times New Roman" w:hAnsi="Times New Roman" w:cs="Times New Roman"/>
          <w:b/>
          <w:sz w:val="24"/>
          <w:szCs w:val="24"/>
          <w:highlight w:val="white"/>
        </w:rPr>
        <w:t>м у пункті 47 Особливостей.</w:t>
      </w:r>
    </w:p>
    <w:p w:rsidR="00524985" w:rsidRPr="007569FA" w:rsidRDefault="00524985" w:rsidP="0052498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54E11">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highlight w:val="white"/>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24985" w:rsidRPr="007569FA" w:rsidRDefault="00524985" w:rsidP="0052498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4985" w:rsidRPr="007569FA" w:rsidRDefault="00524985" w:rsidP="00524985">
      <w:pPr>
        <w:spacing w:after="0" w:line="240" w:lineRule="auto"/>
        <w:ind w:firstLine="567"/>
        <w:jc w:val="both"/>
        <w:rPr>
          <w:rFonts w:ascii="Times New Roman" w:eastAsia="Times New Roman" w:hAnsi="Times New Roman" w:cs="Times New Roman"/>
          <w:sz w:val="24"/>
          <w:szCs w:val="24"/>
          <w:highlight w:val="white"/>
        </w:rPr>
      </w:pPr>
      <w:r w:rsidRPr="007569F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24985" w:rsidRPr="007569FA" w:rsidRDefault="00524985" w:rsidP="00524985">
      <w:pPr>
        <w:widowControl w:val="0"/>
        <w:spacing w:after="0" w:line="240" w:lineRule="auto"/>
        <w:ind w:firstLine="567"/>
        <w:jc w:val="both"/>
        <w:rPr>
          <w:rFonts w:ascii="Times New Roman" w:eastAsia="Times New Roman" w:hAnsi="Times New Roman" w:cs="Times New Roman"/>
          <w:b/>
          <w:sz w:val="24"/>
          <w:szCs w:val="24"/>
        </w:rPr>
      </w:pPr>
      <w:r w:rsidRPr="007569FA">
        <w:rPr>
          <w:rFonts w:ascii="Times New Roman" w:eastAsia="Times New Roman" w:hAnsi="Times New Roman" w:cs="Times New Roman"/>
          <w:sz w:val="24"/>
          <w:szCs w:val="24"/>
        </w:rPr>
        <w:t xml:space="preserve">Учасник  повинен надати </w:t>
      </w:r>
      <w:r w:rsidRPr="007569FA">
        <w:rPr>
          <w:rFonts w:ascii="Times New Roman" w:eastAsia="Times New Roman" w:hAnsi="Times New Roman" w:cs="Times New Roman"/>
          <w:b/>
          <w:sz w:val="24"/>
          <w:szCs w:val="24"/>
        </w:rPr>
        <w:t>довідку у довільній формі</w:t>
      </w:r>
      <w:r w:rsidRPr="007569F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69FA">
        <w:rPr>
          <w:rFonts w:ascii="Times New Roman" w:eastAsia="Times New Roman" w:hAnsi="Times New Roman" w:cs="Times New Roman"/>
          <w:sz w:val="24"/>
          <w:szCs w:val="24"/>
          <w:highlight w:val="white"/>
        </w:rPr>
        <w:t xml:space="preserve">47 </w:t>
      </w:r>
      <w:r w:rsidRPr="007569F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4985" w:rsidRDefault="00524985" w:rsidP="00524985">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7569FA">
        <w:rPr>
          <w:rFonts w:ascii="Times New Roman" w:eastAsia="Times New Roman" w:hAnsi="Times New Roman" w:cs="Times New Roman"/>
          <w:i/>
          <w:sz w:val="24"/>
          <w:szCs w:val="24"/>
        </w:rPr>
        <w:t>закупівельвідсутня</w:t>
      </w:r>
      <w:proofErr w:type="spellEnd"/>
      <w:r w:rsidRPr="007569FA">
        <w:rPr>
          <w:rFonts w:ascii="Times New Roman" w:eastAsia="Times New Roman" w:hAnsi="Times New Roman" w:cs="Times New Roman"/>
          <w:i/>
          <w:sz w:val="24"/>
          <w:szCs w:val="24"/>
        </w:rPr>
        <w:t xml:space="preserve">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24985" w:rsidRPr="007569FA" w:rsidRDefault="00524985" w:rsidP="00524985">
      <w:pPr>
        <w:widowControl w:val="0"/>
        <w:spacing w:after="0" w:line="240" w:lineRule="auto"/>
        <w:ind w:firstLine="567"/>
        <w:jc w:val="both"/>
        <w:rPr>
          <w:rFonts w:ascii="Times New Roman" w:eastAsia="Times New Roman" w:hAnsi="Times New Roman" w:cs="Times New Roman"/>
          <w:i/>
          <w:sz w:val="24"/>
          <w:szCs w:val="24"/>
        </w:rPr>
      </w:pPr>
      <w:r w:rsidRPr="007569F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524985" w:rsidRPr="007569FA" w:rsidRDefault="00524985" w:rsidP="00524985">
      <w:pPr>
        <w:spacing w:after="0" w:line="240" w:lineRule="auto"/>
        <w:jc w:val="both"/>
        <w:rPr>
          <w:rFonts w:ascii="Times New Roman" w:eastAsia="Times New Roman" w:hAnsi="Times New Roman" w:cs="Times New Roman"/>
          <w:color w:val="00B050"/>
          <w:sz w:val="24"/>
          <w:szCs w:val="24"/>
          <w:highlight w:val="yellow"/>
        </w:rPr>
      </w:pPr>
    </w:p>
    <w:p w:rsidR="00524985" w:rsidRPr="00013EA1" w:rsidRDefault="00524985" w:rsidP="0052498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w:t>
      </w:r>
      <w:r w:rsidRPr="002F52DB">
        <w:rPr>
          <w:rFonts w:ascii="Times New Roman" w:eastAsia="Times New Roman" w:hAnsi="Times New Roman" w:cs="Times New Roman"/>
          <w:b/>
          <w:sz w:val="24"/>
          <w:szCs w:val="24"/>
        </w:rPr>
        <w:t xml:space="preserve">. </w:t>
      </w:r>
      <w:r w:rsidRPr="002F52D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2F52DB">
        <w:rPr>
          <w:rFonts w:ascii="Times New Roman" w:eastAsia="Times New Roman" w:hAnsi="Times New Roman" w:cs="Times New Roman"/>
          <w:b/>
          <w:sz w:val="24"/>
          <w:szCs w:val="24"/>
        </w:rPr>
        <w:t xml:space="preserve">визначеним у </w:t>
      </w:r>
      <w:r w:rsidRPr="005319AD">
        <w:rPr>
          <w:rFonts w:ascii="Times New Roman" w:hAnsi="Times New Roman" w:cs="Times New Roman"/>
          <w:b/>
          <w:sz w:val="24"/>
          <w:szCs w:val="24"/>
        </w:rPr>
        <w:t>ст. 17 Закону України «Про публічні закупівлі»</w:t>
      </w:r>
      <w:r>
        <w:rPr>
          <w:rFonts w:ascii="Times New Roman" w:hAnsi="Times New Roman" w:cs="Times New Roman"/>
          <w:b/>
          <w:sz w:val="24"/>
          <w:szCs w:val="24"/>
        </w:rPr>
        <w:t xml:space="preserve"> та </w:t>
      </w:r>
      <w:r w:rsidRPr="00013EA1">
        <w:rPr>
          <w:rFonts w:ascii="Times New Roman" w:eastAsia="Times New Roman" w:hAnsi="Times New Roman" w:cs="Times New Roman"/>
          <w:b/>
          <w:sz w:val="24"/>
          <w:szCs w:val="24"/>
        </w:rPr>
        <w:t>пун</w:t>
      </w:r>
      <w:r w:rsidRPr="00013EA1">
        <w:rPr>
          <w:rFonts w:ascii="Times New Roman" w:eastAsia="Times New Roman" w:hAnsi="Times New Roman" w:cs="Times New Roman"/>
          <w:b/>
          <w:sz w:val="24"/>
          <w:szCs w:val="24"/>
          <w:highlight w:val="white"/>
        </w:rPr>
        <w:t xml:space="preserve">кті </w:t>
      </w:r>
      <w:r w:rsidRPr="00013EA1">
        <w:rPr>
          <w:rFonts w:ascii="Times New Roman" w:eastAsia="Times New Roman" w:hAnsi="Times New Roman" w:cs="Times New Roman"/>
          <w:sz w:val="24"/>
          <w:szCs w:val="24"/>
          <w:highlight w:val="white"/>
        </w:rPr>
        <w:t>47</w:t>
      </w:r>
      <w:r w:rsidRPr="00013EA1">
        <w:rPr>
          <w:rFonts w:ascii="Times New Roman" w:eastAsia="Times New Roman" w:hAnsi="Times New Roman" w:cs="Times New Roman"/>
          <w:b/>
          <w:sz w:val="24"/>
          <w:szCs w:val="24"/>
          <w:highlight w:val="white"/>
        </w:rPr>
        <w:t xml:space="preserve"> Особливостей:</w:t>
      </w:r>
    </w:p>
    <w:p w:rsidR="00524985" w:rsidRPr="00013EA1" w:rsidRDefault="00524985" w:rsidP="005249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013EA1">
        <w:rPr>
          <w:rFonts w:ascii="Times New Roman" w:eastAsia="Times New Roman" w:hAnsi="Times New Roman" w:cs="Times New Roman"/>
          <w:sz w:val="24"/>
          <w:szCs w:val="24"/>
          <w:highlight w:val="white"/>
        </w:rPr>
        <w:t xml:space="preserve">Переможець процедури закупівлі у строк, що </w:t>
      </w:r>
      <w:r w:rsidRPr="00013EA1">
        <w:rPr>
          <w:rFonts w:ascii="Times New Roman" w:eastAsia="Times New Roman" w:hAnsi="Times New Roman" w:cs="Times New Roman"/>
          <w:b/>
          <w:i/>
          <w:sz w:val="24"/>
          <w:szCs w:val="24"/>
          <w:highlight w:val="white"/>
        </w:rPr>
        <w:t xml:space="preserve">не перевищує чотири дні </w:t>
      </w:r>
      <w:r w:rsidRPr="00013EA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24985" w:rsidRPr="00013EA1" w:rsidRDefault="00524985" w:rsidP="0052498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13E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4985" w:rsidRPr="002F52DB" w:rsidRDefault="00524985" w:rsidP="00524985">
      <w:pPr>
        <w:spacing w:after="0" w:line="240" w:lineRule="auto"/>
        <w:rPr>
          <w:rFonts w:ascii="Times New Roman" w:eastAsia="Times New Roman" w:hAnsi="Times New Roman" w:cs="Times New Roman"/>
          <w:b/>
          <w:sz w:val="24"/>
          <w:szCs w:val="24"/>
          <w:highlight w:val="white"/>
        </w:rPr>
      </w:pPr>
    </w:p>
    <w:p w:rsidR="00524985" w:rsidRPr="002F52DB" w:rsidRDefault="00524985" w:rsidP="00524985">
      <w:pPr>
        <w:spacing w:after="0" w:line="240" w:lineRule="auto"/>
        <w:rPr>
          <w:rFonts w:ascii="Times New Roman" w:eastAsia="Times New Roman" w:hAnsi="Times New Roman" w:cs="Times New Roman"/>
          <w:b/>
          <w:color w:val="000000"/>
          <w:sz w:val="24"/>
          <w:szCs w:val="24"/>
          <w:highlight w:val="white"/>
        </w:rPr>
      </w:pPr>
      <w:r w:rsidRPr="002F52DB">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rPr>
        <w:t>3</w:t>
      </w:r>
      <w:r w:rsidRPr="002F52DB">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842DDD" w:rsidRPr="00153154" w:rsidTr="006122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w:t>
            </w:r>
          </w:p>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w:t>
            </w:r>
          </w:p>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53154">
              <w:rPr>
                <w:rFonts w:ascii="Times New Roman" w:eastAsia="Times New Roman" w:hAnsi="Times New Roman" w:cs="Times New Roman"/>
                <w:sz w:val="24"/>
                <w:szCs w:val="24"/>
                <w:highlight w:val="white"/>
              </w:rPr>
              <w:t>47</w:t>
            </w:r>
            <w:r w:rsidRPr="0015315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42DDD" w:rsidRPr="00153154" w:rsidTr="006122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DDD" w:rsidRPr="00153154" w:rsidRDefault="00842DDD" w:rsidP="0061220E">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153154">
              <w:rPr>
                <w:rFonts w:ascii="Times New Roman" w:hAnsi="Times New Roman" w:cs="Times New Roman"/>
                <w:sz w:val="24"/>
                <w:szCs w:val="24"/>
              </w:rPr>
              <w:t>інформаційнокомунікаційні</w:t>
            </w:r>
            <w:proofErr w:type="spellEnd"/>
            <w:r w:rsidRPr="00153154">
              <w:rPr>
                <w:rFonts w:ascii="Times New Roman" w:hAnsi="Times New Roman" w:cs="Times New Roman"/>
                <w:sz w:val="24"/>
                <w:szCs w:val="24"/>
              </w:rPr>
              <w:t xml:space="preserve">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842DDD" w:rsidRPr="00153154" w:rsidTr="006122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2DDD" w:rsidRPr="00153154" w:rsidRDefault="00842DDD" w:rsidP="0061220E">
            <w:pPr>
              <w:spacing w:after="0" w:line="240" w:lineRule="auto"/>
              <w:ind w:right="140"/>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(підпункт 6 пункт</w:t>
            </w:r>
            <w:r w:rsidRPr="00153154">
              <w:rPr>
                <w:rFonts w:ascii="Times New Roman" w:eastAsia="Times New Roman" w:hAnsi="Times New Roman" w:cs="Times New Roman"/>
                <w:b/>
                <w:sz w:val="24"/>
                <w:szCs w:val="24"/>
                <w:highlight w:val="white"/>
              </w:rPr>
              <w:t xml:space="preserve"> 47</w:t>
            </w:r>
            <w:r w:rsidRPr="00153154">
              <w:rPr>
                <w:rFonts w:ascii="Times New Roman" w:eastAsia="Times New Roman" w:hAnsi="Times New Roman" w:cs="Times New Roman"/>
                <w:sz w:val="24"/>
                <w:szCs w:val="24"/>
                <w:highlight w:val="white"/>
              </w:rPr>
              <w:t xml:space="preserve">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в поточному році.</w:t>
            </w:r>
          </w:p>
        </w:tc>
      </w:tr>
      <w:tr w:rsidR="00842DDD" w:rsidRPr="00153154" w:rsidTr="0061220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DDD" w:rsidRPr="00153154" w:rsidRDefault="00842DDD" w:rsidP="0061220E">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842DDD" w:rsidRPr="00153154" w:rsidTr="0061220E">
        <w:trPr>
          <w:trHeight w:val="46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153154">
              <w:rPr>
                <w:rFonts w:ascii="Times New Roman" w:eastAsia="Times New Roman" w:hAnsi="Times New Roman" w:cs="Times New Roman"/>
                <w:sz w:val="24"/>
                <w:szCs w:val="24"/>
                <w:highlight w:val="white"/>
              </w:rPr>
              <w:t xml:space="preserve">. </w:t>
            </w:r>
          </w:p>
        </w:tc>
      </w:tr>
    </w:tbl>
    <w:p w:rsidR="00524985" w:rsidRPr="00013EA1" w:rsidRDefault="00524985" w:rsidP="00524985">
      <w:pPr>
        <w:spacing w:after="0" w:line="240" w:lineRule="auto"/>
        <w:rPr>
          <w:rFonts w:ascii="Times New Roman" w:eastAsia="Times New Roman" w:hAnsi="Times New Roman" w:cs="Times New Roman"/>
          <w:b/>
          <w:sz w:val="24"/>
          <w:szCs w:val="24"/>
        </w:rPr>
      </w:pPr>
    </w:p>
    <w:p w:rsidR="00524985" w:rsidRPr="00013EA1" w:rsidRDefault="00524985" w:rsidP="0052498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13EA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427"/>
        <w:gridCol w:w="5392"/>
      </w:tblGrid>
      <w:tr w:rsidR="00842DDD" w:rsidRPr="00153154" w:rsidTr="0061220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w:t>
            </w:r>
          </w:p>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 xml:space="preserve">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Особливостей</w:t>
            </w:r>
          </w:p>
          <w:p w:rsidR="00842DDD" w:rsidRPr="00153154" w:rsidRDefault="00842DDD" w:rsidP="0061220E">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 xml:space="preserve">Переможець </w:t>
            </w:r>
            <w:r w:rsidRPr="00153154">
              <w:rPr>
                <w:rFonts w:ascii="Times New Roman" w:eastAsia="Times New Roman" w:hAnsi="Times New Roman" w:cs="Times New Roman"/>
                <w:b/>
                <w:sz w:val="24"/>
                <w:szCs w:val="24"/>
                <w:highlight w:val="white"/>
              </w:rPr>
              <w:t xml:space="preserve">торгів на виконання вимоги </w:t>
            </w:r>
            <w:r w:rsidRPr="00153154">
              <w:rPr>
                <w:rFonts w:ascii="Times New Roman" w:eastAsia="Times New Roman" w:hAnsi="Times New Roman" w:cs="Times New Roman"/>
                <w:sz w:val="24"/>
                <w:szCs w:val="24"/>
                <w:highlight w:val="white"/>
              </w:rPr>
              <w:t xml:space="preserve">згідно пункту </w:t>
            </w:r>
            <w:r w:rsidRPr="00153154">
              <w:rPr>
                <w:rFonts w:ascii="Times New Roman" w:eastAsia="Times New Roman" w:hAnsi="Times New Roman" w:cs="Times New Roman"/>
                <w:b/>
                <w:sz w:val="24"/>
                <w:szCs w:val="24"/>
                <w:highlight w:val="white"/>
              </w:rPr>
              <w:t>47</w:t>
            </w:r>
            <w:r w:rsidRPr="00153154">
              <w:rPr>
                <w:rFonts w:ascii="Times New Roman" w:eastAsia="Times New Roman" w:hAnsi="Times New Roman" w:cs="Times New Roman"/>
                <w:sz w:val="24"/>
                <w:szCs w:val="24"/>
                <w:highlight w:val="white"/>
              </w:rPr>
              <w:t xml:space="preserve"> Особ</w:t>
            </w:r>
            <w:r w:rsidRPr="00153154">
              <w:rPr>
                <w:rFonts w:ascii="Times New Roman" w:eastAsia="Times New Roman" w:hAnsi="Times New Roman" w:cs="Times New Roman"/>
                <w:sz w:val="24"/>
                <w:szCs w:val="24"/>
              </w:rPr>
              <w:t>ливостей</w:t>
            </w:r>
            <w:r w:rsidRPr="0015315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42DDD" w:rsidRPr="00153154" w:rsidTr="006122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DDD" w:rsidRPr="00153154" w:rsidRDefault="00842DDD" w:rsidP="0061220E">
            <w:pP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right="140"/>
              <w:jc w:val="both"/>
              <w:rPr>
                <w:rFonts w:ascii="Times New Roman" w:eastAsia="Times New Roman" w:hAnsi="Times New Roman" w:cs="Times New Roman"/>
                <w:sz w:val="24"/>
                <w:szCs w:val="24"/>
              </w:rPr>
            </w:pPr>
            <w:r w:rsidRPr="00153154">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53154">
              <w:rPr>
                <w:rFonts w:ascii="Times New Roman" w:hAnsi="Times New Roman" w:cs="Times New Roman"/>
                <w:sz w:val="24"/>
                <w:szCs w:val="24"/>
              </w:rPr>
              <w:t>безпекових</w:t>
            </w:r>
            <w:proofErr w:type="spellEnd"/>
            <w:r w:rsidRPr="00153154">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842DDD" w:rsidRPr="00153154" w:rsidTr="0061220E">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842DDD" w:rsidRPr="00153154" w:rsidRDefault="00842DDD" w:rsidP="0061220E">
            <w:pPr>
              <w:spacing w:after="0" w:line="240" w:lineRule="auto"/>
              <w:jc w:val="both"/>
              <w:rPr>
                <w:rFonts w:ascii="Times New Roman" w:eastAsia="Times New Roman" w:hAnsi="Times New Roman" w:cs="Times New Roman"/>
                <w:sz w:val="24"/>
                <w:szCs w:val="24"/>
              </w:rPr>
            </w:pPr>
            <w:r w:rsidRPr="00153154">
              <w:rPr>
                <w:rFonts w:ascii="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сформований/ отриманий в поточному році.</w:t>
            </w:r>
          </w:p>
        </w:tc>
      </w:tr>
      <w:tr w:rsidR="00842DDD" w:rsidRPr="00153154" w:rsidTr="0061220E">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sz w:val="24"/>
                <w:szCs w:val="24"/>
              </w:rPr>
            </w:pPr>
            <w:r w:rsidRPr="00153154">
              <w:rPr>
                <w:rFonts w:ascii="Times New Roman" w:eastAsia="Times New Roman" w:hAnsi="Times New Roman" w:cs="Times New Roman"/>
                <w:b/>
                <w:sz w:val="24"/>
                <w:szCs w:val="24"/>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DDD" w:rsidRPr="00153154" w:rsidRDefault="00842DDD" w:rsidP="0061220E">
            <w:pP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842DDD" w:rsidRPr="00153154" w:rsidRDefault="00842DDD" w:rsidP="0061220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42DDD" w:rsidRPr="00153154" w:rsidTr="0061220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spacing w:after="0" w:line="240" w:lineRule="auto"/>
              <w:ind w:left="100"/>
              <w:jc w:val="center"/>
              <w:rPr>
                <w:rFonts w:ascii="Times New Roman" w:eastAsia="Times New Roman" w:hAnsi="Times New Roman" w:cs="Times New Roman"/>
                <w:b/>
                <w:sz w:val="24"/>
                <w:szCs w:val="24"/>
              </w:rPr>
            </w:pPr>
            <w:r w:rsidRPr="00153154">
              <w:rPr>
                <w:rFonts w:ascii="Times New Roman" w:eastAsia="Times New Roman" w:hAnsi="Times New Roman" w:cs="Times New Roman"/>
                <w:b/>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5315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5315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53154">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42DDD" w:rsidRPr="00153154" w:rsidRDefault="00842DDD" w:rsidP="0061220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153154">
              <w:rPr>
                <w:rFonts w:ascii="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61509" w:rsidRDefault="00761509" w:rsidP="00524985">
      <w:pPr>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524985" w:rsidRDefault="00524985" w:rsidP="00D90E46">
      <w:pPr>
        <w:spacing w:after="0" w:line="240" w:lineRule="auto"/>
        <w:jc w:val="right"/>
        <w:rPr>
          <w:rFonts w:ascii="Times New Roman" w:hAnsi="Times New Roman" w:cs="Times New Roman"/>
          <w:i/>
          <w:lang w:eastAsia="ru-RU"/>
        </w:rPr>
      </w:pPr>
    </w:p>
    <w:p w:rsidR="00621E6E" w:rsidRDefault="00621E6E" w:rsidP="00D90E46">
      <w:pPr>
        <w:spacing w:after="0" w:line="240" w:lineRule="auto"/>
        <w:jc w:val="right"/>
        <w:rPr>
          <w:rFonts w:ascii="Times New Roman" w:hAnsi="Times New Roman" w:cs="Times New Roman"/>
          <w:i/>
          <w:lang w:eastAsia="ru-RU"/>
        </w:rPr>
      </w:pPr>
    </w:p>
    <w:p w:rsidR="00621E6E" w:rsidRDefault="00621E6E" w:rsidP="00D90E46">
      <w:pPr>
        <w:spacing w:after="0" w:line="240" w:lineRule="auto"/>
        <w:jc w:val="right"/>
        <w:rPr>
          <w:rFonts w:ascii="Times New Roman" w:hAnsi="Times New Roman" w:cs="Times New Roman"/>
          <w:i/>
          <w:lang w:eastAsia="ru-RU"/>
        </w:rPr>
      </w:pPr>
    </w:p>
    <w:p w:rsidR="00621E6E" w:rsidRDefault="00621E6E"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212A12" w:rsidRDefault="00212A12" w:rsidP="00D90E46">
      <w:pPr>
        <w:spacing w:after="0" w:line="240" w:lineRule="auto"/>
        <w:jc w:val="right"/>
        <w:rPr>
          <w:rFonts w:ascii="Times New Roman" w:hAnsi="Times New Roman" w:cs="Times New Roman"/>
          <w:i/>
          <w:lang w:eastAsia="ru-RU"/>
        </w:rPr>
      </w:pPr>
    </w:p>
    <w:p w:rsidR="00BE1E43" w:rsidRDefault="00BE1E43" w:rsidP="00AE7135">
      <w:pPr>
        <w:spacing w:after="0" w:line="240" w:lineRule="auto"/>
        <w:rPr>
          <w:rFonts w:ascii="Times New Roman" w:hAnsi="Times New Roman" w:cs="Times New Roman"/>
          <w:i/>
          <w:lang w:eastAsia="ru-RU"/>
        </w:rPr>
      </w:pPr>
    </w:p>
    <w:p w:rsidR="00D90E46" w:rsidRPr="00D62755" w:rsidRDefault="007418AD" w:rsidP="00D90E46">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2</w:t>
      </w:r>
    </w:p>
    <w:p w:rsidR="00AD78AF" w:rsidRPr="005E27B5" w:rsidRDefault="00AD78AF" w:rsidP="00AD78AF">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AD78AF" w:rsidRPr="007573D8" w:rsidRDefault="00AD78AF" w:rsidP="00AD78AF">
      <w:pPr>
        <w:tabs>
          <w:tab w:val="left" w:pos="142"/>
        </w:tabs>
        <w:spacing w:after="0" w:line="240" w:lineRule="auto"/>
        <w:jc w:val="right"/>
        <w:rPr>
          <w:rFonts w:ascii="Times New Roman" w:hAnsi="Times New Roman" w:cs="Times New Roman"/>
          <w:i/>
          <w:sz w:val="20"/>
          <w:szCs w:val="20"/>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18021F" w:rsidRPr="00D62755" w:rsidRDefault="0018021F" w:rsidP="00216845">
      <w:pPr>
        <w:pStyle w:val="a5"/>
        <w:spacing w:before="0" w:beforeAutospacing="0" w:after="0" w:afterAutospacing="0"/>
        <w:jc w:val="right"/>
        <w:rPr>
          <w:rFonts w:eastAsiaTheme="minorEastAsia"/>
          <w:i/>
          <w:sz w:val="20"/>
          <w:szCs w:val="20"/>
          <w:lang w:eastAsia="ru-RU"/>
        </w:rPr>
      </w:pPr>
    </w:p>
    <w:p w:rsidR="00AD78AF" w:rsidRPr="00D62755" w:rsidRDefault="00AD78AF" w:rsidP="00AD78AF">
      <w:pPr>
        <w:pStyle w:val="a5"/>
        <w:tabs>
          <w:tab w:val="left" w:pos="142"/>
        </w:tabs>
        <w:spacing w:before="0" w:beforeAutospacing="0" w:after="0" w:afterAutospacing="0"/>
        <w:jc w:val="right"/>
        <w:rPr>
          <w:i/>
          <w:sz w:val="22"/>
          <w:szCs w:val="22"/>
          <w:bdr w:val="none" w:sz="0" w:space="0" w:color="auto" w:frame="1"/>
        </w:rPr>
      </w:pPr>
    </w:p>
    <w:p w:rsidR="00AD78AF" w:rsidRPr="004F39F8" w:rsidRDefault="00AD78AF" w:rsidP="00AD78AF">
      <w:pPr>
        <w:tabs>
          <w:tab w:val="left" w:pos="142"/>
        </w:tabs>
        <w:spacing w:after="0" w:line="240" w:lineRule="auto"/>
        <w:jc w:val="center"/>
        <w:rPr>
          <w:rFonts w:ascii="Times New Roman" w:eastAsia="Times New Roman" w:hAnsi="Times New Roman" w:cs="Times New Roman"/>
          <w:b/>
          <w:caps/>
        </w:rPr>
      </w:pPr>
      <w:r w:rsidRPr="004F39F8">
        <w:rPr>
          <w:rFonts w:ascii="Times New Roman" w:eastAsia="Times New Roman" w:hAnsi="Times New Roman" w:cs="Times New Roman"/>
          <w:b/>
          <w:caps/>
        </w:rPr>
        <w:t>ТЕХНІЧНЕ ЗАВДАННЯ</w:t>
      </w:r>
    </w:p>
    <w:p w:rsidR="00AD78AF" w:rsidRPr="00857937" w:rsidRDefault="00AD78AF" w:rsidP="00AD78AF">
      <w:pPr>
        <w:pStyle w:val="a3"/>
        <w:numPr>
          <w:ilvl w:val="0"/>
          <w:numId w:val="6"/>
        </w:numPr>
        <w:spacing w:after="120" w:line="240" w:lineRule="auto"/>
        <w:ind w:left="425" w:hanging="425"/>
        <w:jc w:val="both"/>
        <w:textAlignment w:val="top"/>
        <w:rPr>
          <w:rFonts w:ascii="Times New Roman" w:hAnsi="Times New Roman" w:cs="Times New Roman"/>
          <w:sz w:val="24"/>
          <w:szCs w:val="24"/>
        </w:rPr>
      </w:pPr>
      <w:r w:rsidRPr="00A418DB">
        <w:rPr>
          <w:rFonts w:ascii="Times New Roman" w:hAnsi="Times New Roman" w:cs="Times New Roman"/>
          <w:b/>
          <w:sz w:val="24"/>
          <w:szCs w:val="24"/>
        </w:rPr>
        <w:t>Предмет закупівлі</w:t>
      </w:r>
      <w:r>
        <w:rPr>
          <w:rFonts w:ascii="Times New Roman" w:hAnsi="Times New Roman" w:cs="Times New Roman"/>
          <w:b/>
          <w:sz w:val="24"/>
          <w:szCs w:val="24"/>
        </w:rPr>
        <w:t>; кількість товарів</w:t>
      </w:r>
      <w:r w:rsidRPr="00A418DB">
        <w:rPr>
          <w:rFonts w:ascii="Times New Roman" w:hAnsi="Times New Roman" w:cs="Times New Roman"/>
          <w:b/>
          <w:sz w:val="24"/>
          <w:szCs w:val="24"/>
        </w:rPr>
        <w:t xml:space="preserve">: </w:t>
      </w:r>
      <w:r>
        <w:rPr>
          <w:rFonts w:ascii="Times New Roman" w:hAnsi="Times New Roman" w:cs="Times New Roman"/>
          <w:sz w:val="24"/>
          <w:szCs w:val="24"/>
        </w:rPr>
        <w:t>Овочі, фрукти та горіхи, згідно специфікації:</w:t>
      </w:r>
      <w:r w:rsidRPr="00A418DB">
        <w:rPr>
          <w:rFonts w:ascii="Times New Roman" w:hAnsi="Times New Roman" w:cs="Times New Roman"/>
          <w:sz w:val="24"/>
          <w:szCs w:val="24"/>
        </w:rPr>
        <w:t>.</w:t>
      </w:r>
    </w:p>
    <w:tbl>
      <w:tblPr>
        <w:tblStyle w:val="af4"/>
        <w:tblW w:w="0" w:type="auto"/>
        <w:jc w:val="center"/>
        <w:tblLayout w:type="fixed"/>
        <w:tblLook w:val="04A0"/>
      </w:tblPr>
      <w:tblGrid>
        <w:gridCol w:w="601"/>
        <w:gridCol w:w="2129"/>
        <w:gridCol w:w="1424"/>
      </w:tblGrid>
      <w:tr w:rsidR="00AD78AF" w:rsidRPr="00DE3D47" w:rsidTr="00AD78AF">
        <w:trPr>
          <w:jc w:val="center"/>
        </w:trPr>
        <w:tc>
          <w:tcPr>
            <w:tcW w:w="601" w:type="dxa"/>
          </w:tcPr>
          <w:p w:rsidR="00AD78AF" w:rsidRPr="00DE3D47" w:rsidRDefault="00AD78AF" w:rsidP="00BF701E">
            <w:pPr>
              <w:jc w:val="center"/>
              <w:rPr>
                <w:rFonts w:ascii="Times New Roman" w:hAnsi="Times New Roman" w:cs="Times New Roman"/>
              </w:rPr>
            </w:pPr>
            <w:r>
              <w:rPr>
                <w:rFonts w:ascii="Times New Roman" w:hAnsi="Times New Roman" w:cs="Times New Roman"/>
              </w:rPr>
              <w:t>1</w:t>
            </w:r>
          </w:p>
        </w:tc>
        <w:tc>
          <w:tcPr>
            <w:tcW w:w="2129" w:type="dxa"/>
          </w:tcPr>
          <w:p w:rsidR="00AD78AF" w:rsidRPr="00DE3D47" w:rsidRDefault="00AD78AF" w:rsidP="00BF701E">
            <w:pPr>
              <w:pStyle w:val="a3"/>
              <w:ind w:left="0"/>
              <w:textAlignment w:val="top"/>
              <w:rPr>
                <w:rFonts w:ascii="Times New Roman" w:eastAsia="Times New Roman" w:hAnsi="Times New Roman" w:cs="Times New Roman"/>
                <w:b/>
                <w:sz w:val="24"/>
                <w:szCs w:val="24"/>
              </w:rPr>
            </w:pPr>
            <w:r w:rsidRPr="00DE3D47">
              <w:rPr>
                <w:rFonts w:ascii="Times New Roman" w:eastAsia="Times New Roman" w:hAnsi="Times New Roman" w:cs="Times New Roman"/>
                <w:b/>
                <w:sz w:val="24"/>
                <w:szCs w:val="24"/>
              </w:rPr>
              <w:t>Морква</w:t>
            </w:r>
          </w:p>
        </w:tc>
        <w:tc>
          <w:tcPr>
            <w:tcW w:w="1424" w:type="dxa"/>
          </w:tcPr>
          <w:p w:rsidR="00AD78AF" w:rsidRPr="00DE3D47" w:rsidRDefault="00AD78AF"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9 100</w:t>
            </w:r>
            <w:r w:rsidRPr="00DE3D47">
              <w:rPr>
                <w:rFonts w:ascii="Times New Roman" w:eastAsia="Times New Roman" w:hAnsi="Times New Roman" w:cs="Times New Roman"/>
                <w:b/>
                <w:sz w:val="24"/>
                <w:szCs w:val="24"/>
              </w:rPr>
              <w:t xml:space="preserve"> кг</w:t>
            </w:r>
          </w:p>
        </w:tc>
      </w:tr>
      <w:tr w:rsidR="00AD78AF" w:rsidRPr="00B8315A" w:rsidTr="00AD78AF">
        <w:trPr>
          <w:jc w:val="center"/>
        </w:trPr>
        <w:tc>
          <w:tcPr>
            <w:tcW w:w="601" w:type="dxa"/>
          </w:tcPr>
          <w:p w:rsidR="00AD78AF" w:rsidRPr="00DE3D47" w:rsidRDefault="00AD78AF" w:rsidP="00BF701E">
            <w:pPr>
              <w:jc w:val="center"/>
              <w:rPr>
                <w:rFonts w:ascii="Times New Roman" w:hAnsi="Times New Roman" w:cs="Times New Roman"/>
              </w:rPr>
            </w:pPr>
            <w:r>
              <w:rPr>
                <w:rFonts w:ascii="Times New Roman" w:hAnsi="Times New Roman" w:cs="Times New Roman"/>
              </w:rPr>
              <w:t>2</w:t>
            </w:r>
          </w:p>
        </w:tc>
        <w:tc>
          <w:tcPr>
            <w:tcW w:w="2129" w:type="dxa"/>
          </w:tcPr>
          <w:p w:rsidR="00AD78AF" w:rsidRPr="00DE3D47" w:rsidRDefault="00AD78AF" w:rsidP="00BF701E">
            <w:pPr>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Цибуля</w:t>
            </w:r>
          </w:p>
        </w:tc>
        <w:tc>
          <w:tcPr>
            <w:tcW w:w="1424" w:type="dxa"/>
          </w:tcPr>
          <w:p w:rsidR="00AD78AF" w:rsidRPr="00DE3D47" w:rsidRDefault="00AD78AF"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9 100</w:t>
            </w:r>
            <w:r w:rsidRPr="00DE3D47">
              <w:rPr>
                <w:rFonts w:ascii="Times New Roman" w:eastAsia="Times New Roman" w:hAnsi="Times New Roman" w:cs="Times New Roman"/>
                <w:b/>
                <w:sz w:val="24"/>
                <w:szCs w:val="24"/>
              </w:rPr>
              <w:t xml:space="preserve"> кг </w:t>
            </w:r>
          </w:p>
        </w:tc>
      </w:tr>
      <w:tr w:rsidR="00AD78AF" w:rsidRPr="00B8315A" w:rsidTr="00AD78AF">
        <w:trPr>
          <w:jc w:val="center"/>
        </w:trPr>
        <w:tc>
          <w:tcPr>
            <w:tcW w:w="601" w:type="dxa"/>
          </w:tcPr>
          <w:p w:rsidR="00AD78AF" w:rsidRPr="00DE3D47" w:rsidRDefault="00AD78AF" w:rsidP="00BF701E">
            <w:pPr>
              <w:jc w:val="center"/>
              <w:rPr>
                <w:rFonts w:ascii="Times New Roman" w:hAnsi="Times New Roman" w:cs="Times New Roman"/>
              </w:rPr>
            </w:pPr>
            <w:r>
              <w:rPr>
                <w:rFonts w:ascii="Times New Roman" w:hAnsi="Times New Roman" w:cs="Times New Roman"/>
              </w:rPr>
              <w:t>3</w:t>
            </w:r>
          </w:p>
        </w:tc>
        <w:tc>
          <w:tcPr>
            <w:tcW w:w="2129" w:type="dxa"/>
          </w:tcPr>
          <w:p w:rsidR="00AD78AF" w:rsidRPr="00DE3D47" w:rsidRDefault="00AD78AF" w:rsidP="00BF701E">
            <w:pPr>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Капуста молода</w:t>
            </w:r>
          </w:p>
        </w:tc>
        <w:tc>
          <w:tcPr>
            <w:tcW w:w="1424" w:type="dxa"/>
          </w:tcPr>
          <w:p w:rsidR="00AD78AF" w:rsidRPr="00DE3D47" w:rsidRDefault="00AD78AF"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1 5</w:t>
            </w:r>
            <w:r w:rsidRPr="00DE3D47">
              <w:rPr>
                <w:rFonts w:ascii="Times New Roman" w:eastAsia="Times New Roman" w:hAnsi="Times New Roman" w:cs="Times New Roman"/>
                <w:b/>
                <w:sz w:val="24"/>
                <w:szCs w:val="24"/>
              </w:rPr>
              <w:t>00 кг</w:t>
            </w:r>
          </w:p>
        </w:tc>
      </w:tr>
      <w:tr w:rsidR="00AD78AF" w:rsidRPr="00B8315A" w:rsidTr="00AD78AF">
        <w:trPr>
          <w:jc w:val="center"/>
        </w:trPr>
        <w:tc>
          <w:tcPr>
            <w:tcW w:w="601" w:type="dxa"/>
          </w:tcPr>
          <w:p w:rsidR="00AD78AF" w:rsidRPr="00DE3D47" w:rsidRDefault="00AD78AF" w:rsidP="00BF701E">
            <w:pPr>
              <w:jc w:val="center"/>
              <w:rPr>
                <w:rFonts w:ascii="Times New Roman" w:hAnsi="Times New Roman" w:cs="Times New Roman"/>
              </w:rPr>
            </w:pPr>
            <w:r>
              <w:rPr>
                <w:rFonts w:ascii="Times New Roman" w:hAnsi="Times New Roman" w:cs="Times New Roman"/>
              </w:rPr>
              <w:t>4</w:t>
            </w:r>
          </w:p>
        </w:tc>
        <w:tc>
          <w:tcPr>
            <w:tcW w:w="2129" w:type="dxa"/>
          </w:tcPr>
          <w:p w:rsidR="00AD78AF" w:rsidRPr="00DE3D47" w:rsidRDefault="00AD78AF" w:rsidP="00BF701E">
            <w:pPr>
              <w:pStyle w:val="a3"/>
              <w:ind w:left="0"/>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 xml:space="preserve">Капуста </w:t>
            </w:r>
          </w:p>
        </w:tc>
        <w:tc>
          <w:tcPr>
            <w:tcW w:w="1424" w:type="dxa"/>
          </w:tcPr>
          <w:p w:rsidR="00AD78AF" w:rsidRPr="00DE3D47" w:rsidRDefault="00AD78AF"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26 500</w:t>
            </w:r>
            <w:r w:rsidRPr="00DE3D47">
              <w:rPr>
                <w:rFonts w:ascii="Times New Roman" w:eastAsia="Times New Roman" w:hAnsi="Times New Roman" w:cs="Times New Roman"/>
                <w:b/>
                <w:sz w:val="24"/>
                <w:szCs w:val="24"/>
              </w:rPr>
              <w:t xml:space="preserve"> кг</w:t>
            </w:r>
          </w:p>
        </w:tc>
      </w:tr>
      <w:tr w:rsidR="00AD78AF" w:rsidRPr="00DE3D47" w:rsidTr="00AD78AF">
        <w:trPr>
          <w:jc w:val="center"/>
        </w:trPr>
        <w:tc>
          <w:tcPr>
            <w:tcW w:w="601" w:type="dxa"/>
          </w:tcPr>
          <w:p w:rsidR="00AD78AF" w:rsidRPr="00DE3D47" w:rsidRDefault="00AD78AF" w:rsidP="00BF701E">
            <w:pPr>
              <w:jc w:val="center"/>
              <w:rPr>
                <w:rFonts w:ascii="Times New Roman" w:hAnsi="Times New Roman" w:cs="Times New Roman"/>
              </w:rPr>
            </w:pPr>
            <w:r>
              <w:rPr>
                <w:rFonts w:ascii="Times New Roman" w:hAnsi="Times New Roman" w:cs="Times New Roman"/>
              </w:rPr>
              <w:t>5</w:t>
            </w:r>
          </w:p>
        </w:tc>
        <w:tc>
          <w:tcPr>
            <w:tcW w:w="2129" w:type="dxa"/>
          </w:tcPr>
          <w:p w:rsidR="00AD78AF" w:rsidRPr="00DE3D47" w:rsidRDefault="00AD78AF" w:rsidP="00BF701E">
            <w:pPr>
              <w:pStyle w:val="a3"/>
              <w:ind w:left="0"/>
              <w:textAlignment w:val="top"/>
              <w:rPr>
                <w:rFonts w:ascii="Times New Roman" w:hAnsi="Times New Roman" w:cs="Times New Roman"/>
                <w:b/>
                <w:sz w:val="24"/>
                <w:szCs w:val="24"/>
              </w:rPr>
            </w:pPr>
            <w:r w:rsidRPr="00DE3D47">
              <w:rPr>
                <w:rFonts w:ascii="Times New Roman" w:hAnsi="Times New Roman" w:cs="Times New Roman"/>
                <w:b/>
                <w:sz w:val="24"/>
                <w:szCs w:val="24"/>
              </w:rPr>
              <w:t>Буряк</w:t>
            </w:r>
          </w:p>
        </w:tc>
        <w:tc>
          <w:tcPr>
            <w:tcW w:w="1424" w:type="dxa"/>
          </w:tcPr>
          <w:p w:rsidR="00AD78AF" w:rsidRPr="00DE3D47" w:rsidRDefault="00AD78AF" w:rsidP="00BF701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14 000</w:t>
            </w:r>
            <w:r w:rsidRPr="00DE3D47">
              <w:rPr>
                <w:rFonts w:ascii="Times New Roman" w:hAnsi="Times New Roman" w:cs="Times New Roman"/>
                <w:b/>
                <w:sz w:val="24"/>
                <w:szCs w:val="24"/>
              </w:rPr>
              <w:t xml:space="preserve"> кг</w:t>
            </w:r>
          </w:p>
        </w:tc>
      </w:tr>
      <w:tr w:rsidR="00AD78AF" w:rsidRPr="00B8315A" w:rsidTr="00AD78AF">
        <w:trPr>
          <w:jc w:val="center"/>
        </w:trPr>
        <w:tc>
          <w:tcPr>
            <w:tcW w:w="601" w:type="dxa"/>
          </w:tcPr>
          <w:p w:rsidR="00AD78AF" w:rsidRPr="00DE3D47" w:rsidRDefault="00AD78AF" w:rsidP="00BF701E">
            <w:pPr>
              <w:jc w:val="center"/>
              <w:rPr>
                <w:rFonts w:ascii="Times New Roman" w:hAnsi="Times New Roman" w:cs="Times New Roman"/>
              </w:rPr>
            </w:pPr>
            <w:r>
              <w:rPr>
                <w:rFonts w:ascii="Times New Roman" w:hAnsi="Times New Roman" w:cs="Times New Roman"/>
              </w:rPr>
              <w:t>6</w:t>
            </w:r>
          </w:p>
        </w:tc>
        <w:tc>
          <w:tcPr>
            <w:tcW w:w="2129" w:type="dxa"/>
          </w:tcPr>
          <w:p w:rsidR="00AD78AF" w:rsidRPr="00DE3D47" w:rsidRDefault="00AD78AF" w:rsidP="00BF701E">
            <w:pPr>
              <w:pStyle w:val="a3"/>
              <w:ind w:left="0"/>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Помідори</w:t>
            </w:r>
          </w:p>
        </w:tc>
        <w:tc>
          <w:tcPr>
            <w:tcW w:w="1424" w:type="dxa"/>
          </w:tcPr>
          <w:p w:rsidR="00AD78AF" w:rsidRPr="00DE3D47" w:rsidRDefault="00AD78AF"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1 500</w:t>
            </w:r>
            <w:r w:rsidRPr="00DE3D47">
              <w:rPr>
                <w:rFonts w:ascii="Times New Roman" w:eastAsia="Times New Roman" w:hAnsi="Times New Roman" w:cs="Times New Roman"/>
                <w:b/>
                <w:sz w:val="24"/>
                <w:szCs w:val="24"/>
              </w:rPr>
              <w:t xml:space="preserve"> кг</w:t>
            </w:r>
          </w:p>
        </w:tc>
      </w:tr>
      <w:tr w:rsidR="00AD78AF" w:rsidRPr="00876C71" w:rsidTr="00AD78AF">
        <w:trPr>
          <w:jc w:val="center"/>
        </w:trPr>
        <w:tc>
          <w:tcPr>
            <w:tcW w:w="601" w:type="dxa"/>
          </w:tcPr>
          <w:p w:rsidR="00AD78AF" w:rsidRPr="00876C71" w:rsidRDefault="00AD78AF" w:rsidP="00BF701E">
            <w:pPr>
              <w:jc w:val="center"/>
              <w:rPr>
                <w:rFonts w:ascii="Times New Roman" w:hAnsi="Times New Roman" w:cs="Times New Roman"/>
              </w:rPr>
            </w:pPr>
            <w:r>
              <w:rPr>
                <w:rFonts w:ascii="Times New Roman" w:hAnsi="Times New Roman" w:cs="Times New Roman"/>
              </w:rPr>
              <w:t>7</w:t>
            </w:r>
          </w:p>
        </w:tc>
        <w:tc>
          <w:tcPr>
            <w:tcW w:w="2129" w:type="dxa"/>
          </w:tcPr>
          <w:p w:rsidR="00AD78AF" w:rsidRPr="00876C71" w:rsidRDefault="00AD78AF" w:rsidP="00BF701E">
            <w:pPr>
              <w:pStyle w:val="a3"/>
              <w:ind w:left="0"/>
              <w:textAlignment w:val="top"/>
              <w:rPr>
                <w:rFonts w:ascii="Times New Roman" w:hAnsi="Times New Roman" w:cs="Times New Roman"/>
                <w:b/>
                <w:sz w:val="24"/>
                <w:szCs w:val="24"/>
              </w:rPr>
            </w:pPr>
            <w:r w:rsidRPr="00876C71">
              <w:rPr>
                <w:rFonts w:ascii="Times New Roman" w:eastAsia="Times New Roman" w:hAnsi="Times New Roman" w:cs="Times New Roman"/>
                <w:b/>
                <w:sz w:val="24"/>
                <w:szCs w:val="24"/>
              </w:rPr>
              <w:t>Огірки</w:t>
            </w:r>
          </w:p>
        </w:tc>
        <w:tc>
          <w:tcPr>
            <w:tcW w:w="1424" w:type="dxa"/>
          </w:tcPr>
          <w:p w:rsidR="00AD78AF" w:rsidRPr="00876C71" w:rsidRDefault="00AD78AF"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1 500</w:t>
            </w:r>
            <w:r w:rsidRPr="00876C71">
              <w:rPr>
                <w:rFonts w:ascii="Times New Roman" w:eastAsia="Times New Roman" w:hAnsi="Times New Roman" w:cs="Times New Roman"/>
                <w:b/>
                <w:sz w:val="24"/>
                <w:szCs w:val="24"/>
              </w:rPr>
              <w:t xml:space="preserve"> кг</w:t>
            </w:r>
          </w:p>
        </w:tc>
      </w:tr>
      <w:tr w:rsidR="00AD78AF" w:rsidRPr="00B8315A" w:rsidTr="00AD78AF">
        <w:trPr>
          <w:jc w:val="center"/>
        </w:trPr>
        <w:tc>
          <w:tcPr>
            <w:tcW w:w="601" w:type="dxa"/>
          </w:tcPr>
          <w:p w:rsidR="00AD78AF" w:rsidRPr="00DE3D47" w:rsidRDefault="00AD78AF" w:rsidP="00BF701E">
            <w:pPr>
              <w:jc w:val="center"/>
              <w:rPr>
                <w:rFonts w:ascii="Times New Roman" w:hAnsi="Times New Roman" w:cs="Times New Roman"/>
              </w:rPr>
            </w:pPr>
            <w:r>
              <w:rPr>
                <w:rFonts w:ascii="Times New Roman" w:hAnsi="Times New Roman" w:cs="Times New Roman"/>
              </w:rPr>
              <w:t>8</w:t>
            </w:r>
          </w:p>
        </w:tc>
        <w:tc>
          <w:tcPr>
            <w:tcW w:w="2129" w:type="dxa"/>
          </w:tcPr>
          <w:p w:rsidR="00AD78AF" w:rsidRPr="00DE3D47" w:rsidRDefault="00AD78AF" w:rsidP="00BF701E">
            <w:pPr>
              <w:pStyle w:val="a3"/>
              <w:ind w:left="0"/>
              <w:textAlignment w:val="top"/>
              <w:rPr>
                <w:rFonts w:ascii="Times New Roman" w:eastAsia="Times New Roman" w:hAnsi="Times New Roman" w:cs="Times New Roman"/>
                <w:b/>
                <w:sz w:val="24"/>
                <w:szCs w:val="24"/>
              </w:rPr>
            </w:pPr>
            <w:r w:rsidRPr="00DE3D47">
              <w:rPr>
                <w:rFonts w:ascii="Times New Roman" w:eastAsia="Times New Roman" w:hAnsi="Times New Roman" w:cs="Times New Roman"/>
                <w:b/>
                <w:sz w:val="24"/>
                <w:szCs w:val="24"/>
              </w:rPr>
              <w:t>Яблука</w:t>
            </w:r>
          </w:p>
        </w:tc>
        <w:tc>
          <w:tcPr>
            <w:tcW w:w="1424" w:type="dxa"/>
          </w:tcPr>
          <w:p w:rsidR="00AD78AF" w:rsidRPr="00DE3D47" w:rsidRDefault="00AD78AF"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35 143</w:t>
            </w:r>
            <w:r w:rsidRPr="00DE3D47">
              <w:rPr>
                <w:rFonts w:ascii="Times New Roman" w:eastAsia="Times New Roman" w:hAnsi="Times New Roman" w:cs="Times New Roman"/>
                <w:b/>
                <w:sz w:val="24"/>
                <w:szCs w:val="24"/>
              </w:rPr>
              <w:t xml:space="preserve"> кг</w:t>
            </w:r>
          </w:p>
        </w:tc>
      </w:tr>
      <w:tr w:rsidR="00AD78AF" w:rsidRPr="00876C71" w:rsidTr="00AD78AF">
        <w:trPr>
          <w:jc w:val="center"/>
        </w:trPr>
        <w:tc>
          <w:tcPr>
            <w:tcW w:w="601" w:type="dxa"/>
          </w:tcPr>
          <w:p w:rsidR="00AD78AF" w:rsidRPr="00876C71" w:rsidRDefault="00AD78AF" w:rsidP="00BF701E">
            <w:pPr>
              <w:jc w:val="center"/>
              <w:rPr>
                <w:rFonts w:ascii="Times New Roman" w:hAnsi="Times New Roman" w:cs="Times New Roman"/>
              </w:rPr>
            </w:pPr>
            <w:r>
              <w:rPr>
                <w:rFonts w:ascii="Times New Roman" w:hAnsi="Times New Roman" w:cs="Times New Roman"/>
              </w:rPr>
              <w:t>9</w:t>
            </w:r>
          </w:p>
        </w:tc>
        <w:tc>
          <w:tcPr>
            <w:tcW w:w="2129" w:type="dxa"/>
          </w:tcPr>
          <w:p w:rsidR="00AD78AF" w:rsidRPr="00876C71" w:rsidRDefault="00AD78AF" w:rsidP="00BF701E">
            <w:pPr>
              <w:pStyle w:val="a3"/>
              <w:ind w:left="0"/>
              <w:textAlignment w:val="top"/>
              <w:rPr>
                <w:rFonts w:ascii="Times New Roman" w:hAnsi="Times New Roman" w:cs="Times New Roman"/>
                <w:b/>
                <w:sz w:val="24"/>
                <w:szCs w:val="24"/>
              </w:rPr>
            </w:pPr>
            <w:r w:rsidRPr="00876C71">
              <w:rPr>
                <w:rFonts w:ascii="Times New Roman" w:eastAsia="Times New Roman" w:hAnsi="Times New Roman" w:cs="Times New Roman"/>
                <w:b/>
                <w:sz w:val="24"/>
                <w:szCs w:val="24"/>
              </w:rPr>
              <w:t>Банани</w:t>
            </w:r>
          </w:p>
        </w:tc>
        <w:tc>
          <w:tcPr>
            <w:tcW w:w="1424" w:type="dxa"/>
          </w:tcPr>
          <w:p w:rsidR="00AD78AF" w:rsidRPr="00876C71" w:rsidRDefault="00AD78AF" w:rsidP="00BF701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5 00</w:t>
            </w:r>
            <w:r w:rsidRPr="00876C71">
              <w:rPr>
                <w:rFonts w:ascii="Times New Roman" w:hAnsi="Times New Roman" w:cs="Times New Roman"/>
                <w:b/>
                <w:sz w:val="24"/>
                <w:szCs w:val="24"/>
              </w:rPr>
              <w:t>0 кг</w:t>
            </w:r>
          </w:p>
        </w:tc>
      </w:tr>
      <w:tr w:rsidR="00AD78AF" w:rsidRPr="00876C71" w:rsidTr="00AD78AF">
        <w:trPr>
          <w:jc w:val="center"/>
        </w:trPr>
        <w:tc>
          <w:tcPr>
            <w:tcW w:w="601" w:type="dxa"/>
          </w:tcPr>
          <w:p w:rsidR="00AD78AF" w:rsidRPr="00876C71" w:rsidRDefault="00AD78AF" w:rsidP="00BF701E">
            <w:pPr>
              <w:jc w:val="center"/>
              <w:rPr>
                <w:rFonts w:ascii="Times New Roman" w:hAnsi="Times New Roman" w:cs="Times New Roman"/>
              </w:rPr>
            </w:pPr>
            <w:r w:rsidRPr="00876C71">
              <w:rPr>
                <w:rFonts w:ascii="Times New Roman" w:hAnsi="Times New Roman" w:cs="Times New Roman"/>
              </w:rPr>
              <w:t>1</w:t>
            </w:r>
            <w:r>
              <w:rPr>
                <w:rFonts w:ascii="Times New Roman" w:hAnsi="Times New Roman" w:cs="Times New Roman"/>
              </w:rPr>
              <w:t>0</w:t>
            </w:r>
          </w:p>
        </w:tc>
        <w:tc>
          <w:tcPr>
            <w:tcW w:w="2129" w:type="dxa"/>
          </w:tcPr>
          <w:p w:rsidR="00AD78AF" w:rsidRPr="00876C71" w:rsidRDefault="00AD78AF" w:rsidP="00BF701E">
            <w:pPr>
              <w:pStyle w:val="a3"/>
              <w:ind w:left="0"/>
              <w:textAlignment w:val="top"/>
              <w:rPr>
                <w:rFonts w:ascii="Times New Roman" w:hAnsi="Times New Roman" w:cs="Times New Roman"/>
                <w:b/>
                <w:sz w:val="24"/>
                <w:szCs w:val="24"/>
              </w:rPr>
            </w:pPr>
            <w:r w:rsidRPr="00876C71">
              <w:rPr>
                <w:rFonts w:ascii="Times New Roman" w:hAnsi="Times New Roman" w:cs="Times New Roman"/>
                <w:b/>
                <w:sz w:val="24"/>
                <w:szCs w:val="24"/>
              </w:rPr>
              <w:t>Лимони</w:t>
            </w:r>
          </w:p>
        </w:tc>
        <w:tc>
          <w:tcPr>
            <w:tcW w:w="1424" w:type="dxa"/>
          </w:tcPr>
          <w:p w:rsidR="00AD78AF" w:rsidRPr="00876C71" w:rsidRDefault="00AD78AF" w:rsidP="00BF701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 xml:space="preserve"> 1 000</w:t>
            </w:r>
            <w:r w:rsidRPr="00876C71">
              <w:rPr>
                <w:rFonts w:ascii="Times New Roman" w:hAnsi="Times New Roman" w:cs="Times New Roman"/>
                <w:b/>
                <w:sz w:val="24"/>
                <w:szCs w:val="24"/>
              </w:rPr>
              <w:t xml:space="preserve"> кг</w:t>
            </w:r>
          </w:p>
        </w:tc>
      </w:tr>
    </w:tbl>
    <w:p w:rsidR="00AD78AF" w:rsidRPr="00776BAC" w:rsidRDefault="00AD78AF" w:rsidP="00AD78AF">
      <w:pPr>
        <w:pStyle w:val="a3"/>
        <w:numPr>
          <w:ilvl w:val="0"/>
          <w:numId w:val="6"/>
        </w:numPr>
        <w:tabs>
          <w:tab w:val="left" w:pos="142"/>
        </w:tabs>
        <w:spacing w:after="0" w:line="240" w:lineRule="auto"/>
        <w:ind w:left="426" w:hanging="426"/>
        <w:jc w:val="both"/>
        <w:textAlignment w:val="top"/>
        <w:rPr>
          <w:rFonts w:ascii="Times New Roman" w:hAnsi="Times New Roman" w:cs="Times New Roman"/>
          <w:sz w:val="24"/>
          <w:szCs w:val="24"/>
        </w:rPr>
      </w:pPr>
      <w:r w:rsidRPr="00776BAC">
        <w:rPr>
          <w:rFonts w:ascii="Times New Roman" w:hAnsi="Times New Roman" w:cs="Times New Roman"/>
          <w:b/>
          <w:sz w:val="24"/>
          <w:szCs w:val="24"/>
        </w:rPr>
        <w:t xml:space="preserve">Термін придатності: не менше 90% на момент поставки від терміну, </w:t>
      </w:r>
      <w:r w:rsidRPr="00776BAC">
        <w:rPr>
          <w:rFonts w:ascii="Times New Roman" w:hAnsi="Times New Roman" w:cs="Times New Roman"/>
          <w:sz w:val="24"/>
          <w:szCs w:val="24"/>
        </w:rPr>
        <w:t>визначеного виробником для даного виду товару та за умови його збереження відповідно до встановлених норм і правил зберігання.</w:t>
      </w:r>
    </w:p>
    <w:p w:rsidR="00AD78AF" w:rsidRPr="00776BAC" w:rsidRDefault="00AD78AF" w:rsidP="00AD78AF">
      <w:pPr>
        <w:pStyle w:val="a3"/>
        <w:numPr>
          <w:ilvl w:val="0"/>
          <w:numId w:val="6"/>
        </w:numPr>
        <w:tabs>
          <w:tab w:val="left" w:pos="142"/>
        </w:tabs>
        <w:spacing w:after="0" w:line="240" w:lineRule="auto"/>
        <w:ind w:left="426" w:hanging="426"/>
        <w:jc w:val="both"/>
        <w:textAlignment w:val="top"/>
        <w:rPr>
          <w:rFonts w:ascii="Times New Roman" w:hAnsi="Times New Roman" w:cs="Times New Roman"/>
          <w:sz w:val="24"/>
          <w:szCs w:val="24"/>
        </w:rPr>
      </w:pPr>
      <w:r w:rsidRPr="00776BAC">
        <w:rPr>
          <w:rFonts w:ascii="Times New Roman" w:hAnsi="Times New Roman" w:cs="Times New Roman"/>
          <w:b/>
          <w:sz w:val="24"/>
          <w:szCs w:val="24"/>
        </w:rPr>
        <w:t xml:space="preserve">Опис предмету закупівлі: </w:t>
      </w:r>
      <w:r w:rsidRPr="00776BAC">
        <w:rPr>
          <w:rFonts w:ascii="Times New Roman" w:hAnsi="Times New Roman" w:cs="Times New Roman"/>
          <w:sz w:val="24"/>
          <w:szCs w:val="24"/>
        </w:rPr>
        <w:t>товари повинні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w:t>
      </w:r>
      <w:r>
        <w:rPr>
          <w:rFonts w:ascii="Times New Roman" w:hAnsi="Times New Roman" w:cs="Times New Roman"/>
          <w:sz w:val="24"/>
          <w:szCs w:val="24"/>
        </w:rPr>
        <w:t xml:space="preserve">шкільних навчальних закладах», </w:t>
      </w:r>
      <w:r w:rsidRPr="00776BAC">
        <w:rPr>
          <w:rFonts w:ascii="Times New Roman" w:hAnsi="Times New Roman" w:cs="Times New Roman"/>
          <w:sz w:val="24"/>
          <w:szCs w:val="24"/>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sz w:val="24"/>
          <w:szCs w:val="24"/>
        </w:rPr>
        <w:t>.</w:t>
      </w:r>
    </w:p>
    <w:p w:rsidR="00AD78AF" w:rsidRPr="00D74AD9" w:rsidRDefault="00AD78AF" w:rsidP="00AD78AF">
      <w:pPr>
        <w:pStyle w:val="a3"/>
        <w:numPr>
          <w:ilvl w:val="0"/>
          <w:numId w:val="6"/>
        </w:numPr>
        <w:spacing w:after="0" w:line="240" w:lineRule="auto"/>
        <w:ind w:left="426" w:hanging="426"/>
        <w:jc w:val="both"/>
        <w:textAlignment w:val="top"/>
        <w:rPr>
          <w:rFonts w:ascii="Times New Roman" w:hAnsi="Times New Roman" w:cs="Times New Roman"/>
          <w:b/>
          <w:sz w:val="24"/>
          <w:szCs w:val="24"/>
        </w:rPr>
      </w:pPr>
      <w:r w:rsidRPr="00A418DB">
        <w:rPr>
          <w:rFonts w:ascii="Times New Roman" w:hAnsi="Times New Roman" w:cs="Times New Roman"/>
          <w:b/>
          <w:sz w:val="24"/>
          <w:szCs w:val="24"/>
        </w:rPr>
        <w:t>Основні показники і характеристики:</w:t>
      </w:r>
      <w:r w:rsidRPr="00A418DB">
        <w:rPr>
          <w:rFonts w:ascii="Times New Roman" w:eastAsia="Times New Roman" w:hAnsi="Times New Roman" w:cs="Times New Roman"/>
          <w:sz w:val="24"/>
          <w:szCs w:val="24"/>
        </w:rPr>
        <w:t xml:space="preserve">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072"/>
      </w:tblGrid>
      <w:tr w:rsidR="00AD78AF" w:rsidRPr="007040FF" w:rsidTr="00BF701E">
        <w:trPr>
          <w:cantSplit/>
          <w:trHeight w:val="655"/>
        </w:trPr>
        <w:tc>
          <w:tcPr>
            <w:tcW w:w="1418" w:type="dxa"/>
            <w:vAlign w:val="center"/>
          </w:tcPr>
          <w:p w:rsidR="00AD78AF" w:rsidRPr="007040FF" w:rsidRDefault="00AD78AF" w:rsidP="00BF701E">
            <w:pPr>
              <w:spacing w:after="0" w:line="240" w:lineRule="auto"/>
              <w:jc w:val="center"/>
              <w:rPr>
                <w:rFonts w:ascii="Times New Roman" w:hAnsi="Times New Roman" w:cs="Times New Roman"/>
                <w:b/>
                <w:sz w:val="20"/>
                <w:szCs w:val="20"/>
              </w:rPr>
            </w:pPr>
            <w:r w:rsidRPr="007040FF">
              <w:rPr>
                <w:rFonts w:ascii="Times New Roman" w:hAnsi="Times New Roman" w:cs="Times New Roman"/>
                <w:b/>
                <w:sz w:val="20"/>
                <w:szCs w:val="20"/>
              </w:rPr>
              <w:t>Наймену</w:t>
            </w:r>
            <w:r>
              <w:rPr>
                <w:rFonts w:ascii="Times New Roman" w:hAnsi="Times New Roman" w:cs="Times New Roman"/>
                <w:b/>
                <w:sz w:val="20"/>
                <w:szCs w:val="20"/>
              </w:rPr>
              <w:softHyphen/>
            </w:r>
            <w:r w:rsidRPr="007040FF">
              <w:rPr>
                <w:rFonts w:ascii="Times New Roman" w:hAnsi="Times New Roman" w:cs="Times New Roman"/>
                <w:b/>
                <w:sz w:val="20"/>
                <w:szCs w:val="20"/>
              </w:rPr>
              <w:t>вання продукції</w:t>
            </w:r>
          </w:p>
        </w:tc>
        <w:tc>
          <w:tcPr>
            <w:tcW w:w="9072" w:type="dxa"/>
            <w:vAlign w:val="center"/>
          </w:tcPr>
          <w:p w:rsidR="00AD78AF" w:rsidRPr="007040FF" w:rsidRDefault="00AD78AF" w:rsidP="00BF701E">
            <w:pPr>
              <w:spacing w:after="0" w:line="240" w:lineRule="auto"/>
              <w:jc w:val="center"/>
              <w:rPr>
                <w:rFonts w:ascii="Times New Roman" w:hAnsi="Times New Roman" w:cs="Times New Roman"/>
                <w:b/>
                <w:sz w:val="20"/>
                <w:szCs w:val="20"/>
              </w:rPr>
            </w:pPr>
            <w:r w:rsidRPr="007040FF">
              <w:rPr>
                <w:rFonts w:ascii="Times New Roman" w:hAnsi="Times New Roman" w:cs="Times New Roman"/>
                <w:b/>
                <w:sz w:val="20"/>
                <w:szCs w:val="20"/>
              </w:rPr>
              <w:t>Основні  якісні характеристики предмета закупівлі</w:t>
            </w:r>
          </w:p>
        </w:tc>
      </w:tr>
      <w:tr w:rsidR="00AD78AF" w:rsidRPr="007040FF" w:rsidTr="00BF701E">
        <w:trPr>
          <w:cantSplit/>
          <w:trHeight w:val="1968"/>
        </w:trPr>
        <w:tc>
          <w:tcPr>
            <w:tcW w:w="1418" w:type="dxa"/>
            <w:noWrap/>
            <w:vAlign w:val="center"/>
          </w:tcPr>
          <w:p w:rsidR="00AD78AF" w:rsidRPr="007040FF" w:rsidRDefault="00AD78AF" w:rsidP="00AD78AF">
            <w:pPr>
              <w:spacing w:after="0" w:line="240" w:lineRule="auto"/>
              <w:jc w:val="center"/>
              <w:rPr>
                <w:rFonts w:ascii="Times New Roman" w:hAnsi="Times New Roman" w:cs="Times New Roman"/>
                <w:sz w:val="24"/>
                <w:szCs w:val="24"/>
              </w:rPr>
            </w:pPr>
            <w:r w:rsidRPr="000D0797">
              <w:rPr>
                <w:rFonts w:ascii="Times New Roman" w:hAnsi="Times New Roman" w:cs="Times New Roman"/>
                <w:b/>
                <w:sz w:val="24"/>
                <w:szCs w:val="24"/>
              </w:rPr>
              <w:t>Морква свіжа першого сорту</w:t>
            </w:r>
            <w:r>
              <w:rPr>
                <w:rFonts w:ascii="Times New Roman" w:hAnsi="Times New Roman" w:cs="Times New Roman"/>
                <w:b/>
                <w:sz w:val="24"/>
                <w:szCs w:val="24"/>
              </w:rPr>
              <w:t xml:space="preserve"> </w:t>
            </w:r>
          </w:p>
        </w:tc>
        <w:tc>
          <w:tcPr>
            <w:tcW w:w="9072" w:type="dxa"/>
            <w:noWrap/>
          </w:tcPr>
          <w:p w:rsidR="00AD78AF" w:rsidRDefault="00AD78AF" w:rsidP="00BF701E">
            <w:pPr>
              <w:spacing w:after="0" w:line="240" w:lineRule="auto"/>
              <w:rPr>
                <w:rFonts w:ascii="Times New Roman" w:hAnsi="Times New Roman" w:cs="Times New Roman"/>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w:t>
            </w:r>
            <w:r w:rsidRPr="007040FF">
              <w:rPr>
                <w:rFonts w:ascii="Times New Roman" w:hAnsi="Times New Roman" w:cs="Times New Roman"/>
                <w:sz w:val="24"/>
                <w:szCs w:val="24"/>
              </w:rPr>
              <w:t>ДСТУ 7035:2009</w:t>
            </w:r>
          </w:p>
          <w:p w:rsidR="00AD78AF" w:rsidRDefault="00AD78AF" w:rsidP="00AD78AF">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Морква свіжа, урожаю </w:t>
            </w:r>
            <w:r>
              <w:rPr>
                <w:rFonts w:ascii="Times New Roman" w:hAnsi="Times New Roman" w:cs="Times New Roman"/>
                <w:sz w:val="24"/>
                <w:szCs w:val="24"/>
              </w:rPr>
              <w:t>2024</w:t>
            </w:r>
            <w:r w:rsidRPr="00431A0D">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 коренеплодів</w:t>
            </w:r>
            <w:r w:rsidRPr="007040FF">
              <w:rPr>
                <w:rFonts w:ascii="Times New Roman" w:hAnsi="Times New Roman" w:cs="Times New Roman"/>
                <w:sz w:val="24"/>
                <w:szCs w:val="24"/>
              </w:rPr>
              <w:t>:</w:t>
            </w:r>
            <w:r>
              <w:rPr>
                <w:rFonts w:ascii="Times New Roman" w:hAnsi="Times New Roman" w:cs="Times New Roman"/>
                <w:sz w:val="24"/>
                <w:szCs w:val="24"/>
              </w:rPr>
              <w:t xml:space="preserve"> морква повинна бути ціла</w:t>
            </w:r>
            <w:r w:rsidRPr="007040FF">
              <w:rPr>
                <w:rFonts w:ascii="Times New Roman" w:hAnsi="Times New Roman" w:cs="Times New Roman"/>
                <w:sz w:val="24"/>
                <w:szCs w:val="24"/>
              </w:rPr>
              <w:t>, чист</w:t>
            </w:r>
            <w:r>
              <w:rPr>
                <w:rFonts w:ascii="Times New Roman" w:hAnsi="Times New Roman" w:cs="Times New Roman"/>
                <w:sz w:val="24"/>
                <w:szCs w:val="24"/>
              </w:rPr>
              <w:t>а</w:t>
            </w:r>
            <w:r w:rsidRPr="007040FF">
              <w:rPr>
                <w:rFonts w:ascii="Times New Roman" w:hAnsi="Times New Roman" w:cs="Times New Roman"/>
                <w:sz w:val="24"/>
                <w:szCs w:val="24"/>
              </w:rPr>
              <w:t>, здоров</w:t>
            </w:r>
            <w:r>
              <w:rPr>
                <w:rFonts w:ascii="Times New Roman" w:hAnsi="Times New Roman" w:cs="Times New Roman"/>
                <w:sz w:val="24"/>
                <w:szCs w:val="24"/>
              </w:rPr>
              <w:t>а</w:t>
            </w:r>
            <w:r w:rsidRPr="007040FF">
              <w:rPr>
                <w:rFonts w:ascii="Times New Roman" w:hAnsi="Times New Roman" w:cs="Times New Roman"/>
                <w:sz w:val="24"/>
                <w:szCs w:val="24"/>
              </w:rPr>
              <w:t xml:space="preserve">, </w:t>
            </w:r>
            <w:r w:rsidRPr="00431A0D">
              <w:rPr>
                <w:rFonts w:ascii="Times New Roman" w:hAnsi="Times New Roman" w:cs="Times New Roman"/>
                <w:sz w:val="24"/>
                <w:szCs w:val="24"/>
              </w:rPr>
              <w:t>суха, непроросла, незів’яла, не тріснута, не пошкоджена  шкідниками, за формою різна, відповідно до характеристик  ботанічного сорт</w:t>
            </w:r>
            <w:r>
              <w:rPr>
                <w:rFonts w:ascii="Times New Roman" w:hAnsi="Times New Roman" w:cs="Times New Roman"/>
                <w:sz w:val="24"/>
                <w:szCs w:val="24"/>
              </w:rPr>
              <w:t>у</w:t>
            </w:r>
            <w:r w:rsidRPr="00431A0D">
              <w:rPr>
                <w:rFonts w:ascii="Times New Roman" w:hAnsi="Times New Roman" w:cs="Times New Roman"/>
                <w:sz w:val="24"/>
                <w:szCs w:val="24"/>
              </w:rPr>
              <w:t>, за кольором: оранжево-червона та жовта</w:t>
            </w:r>
            <w:r>
              <w:rPr>
                <w:rFonts w:ascii="Times New Roman" w:hAnsi="Times New Roman" w:cs="Times New Roman"/>
                <w:sz w:val="24"/>
                <w:szCs w:val="24"/>
              </w:rPr>
              <w:t xml:space="preserve">, </w:t>
            </w:r>
            <w:r w:rsidRPr="00A8753D">
              <w:rPr>
                <w:rFonts w:ascii="Times New Roman" w:eastAsia="Times New Roman" w:hAnsi="Times New Roman" w:cs="Times New Roman"/>
                <w:sz w:val="24"/>
                <w:szCs w:val="24"/>
              </w:rPr>
              <w:t>без вмісту хімічних речовин.</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За сортом</w:t>
            </w:r>
            <w:r w:rsidRPr="007040FF">
              <w:rPr>
                <w:rFonts w:ascii="Times New Roman" w:hAnsi="Times New Roman" w:cs="Times New Roman"/>
                <w:sz w:val="24"/>
                <w:szCs w:val="24"/>
              </w:rPr>
              <w:t xml:space="preserve">:  будь-який сорт харчового спрямування </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Запах і смак</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властиві даному ботанічному сорту, без стороннього запаху і присмаку</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За типом використання</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морква харчова</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Пакування:</w:t>
            </w:r>
            <w:r>
              <w:rPr>
                <w:rFonts w:ascii="Times New Roman" w:hAnsi="Times New Roman" w:cs="Times New Roman"/>
                <w:sz w:val="24"/>
                <w:szCs w:val="24"/>
              </w:rPr>
              <w:t>сітка</w:t>
            </w:r>
          </w:p>
        </w:tc>
      </w:tr>
      <w:tr w:rsidR="00AD78AF" w:rsidRPr="007040FF" w:rsidTr="00BF701E">
        <w:trPr>
          <w:cantSplit/>
          <w:trHeight w:val="1968"/>
        </w:trPr>
        <w:tc>
          <w:tcPr>
            <w:tcW w:w="1418" w:type="dxa"/>
            <w:noWrap/>
            <w:vAlign w:val="center"/>
          </w:tcPr>
          <w:p w:rsidR="00AD78AF" w:rsidRPr="007040FF" w:rsidRDefault="00AD78AF" w:rsidP="00BF701E">
            <w:pPr>
              <w:spacing w:after="0" w:line="240" w:lineRule="auto"/>
              <w:jc w:val="center"/>
              <w:rPr>
                <w:rFonts w:ascii="Times New Roman" w:hAnsi="Times New Roman" w:cs="Times New Roman"/>
                <w:b/>
                <w:sz w:val="24"/>
                <w:szCs w:val="24"/>
              </w:rPr>
            </w:pPr>
            <w:r w:rsidRPr="007040FF">
              <w:rPr>
                <w:rFonts w:ascii="Times New Roman" w:hAnsi="Times New Roman" w:cs="Times New Roman"/>
                <w:b/>
                <w:sz w:val="24"/>
                <w:szCs w:val="24"/>
              </w:rPr>
              <w:t>Цибуля ріпчаста свіжа  першого сорту</w:t>
            </w:r>
          </w:p>
        </w:tc>
        <w:tc>
          <w:tcPr>
            <w:tcW w:w="9072" w:type="dxa"/>
            <w:noWrap/>
          </w:tcPr>
          <w:p w:rsidR="00AD78AF" w:rsidRDefault="00AD78AF" w:rsidP="00BF701E">
            <w:pPr>
              <w:spacing w:after="0" w:line="240" w:lineRule="auto"/>
              <w:rPr>
                <w:rFonts w:ascii="Times New Roman" w:hAnsi="Times New Roman" w:cs="Times New Roman"/>
                <w:b/>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w:t>
            </w:r>
            <w:r w:rsidRPr="007040FF">
              <w:rPr>
                <w:rFonts w:ascii="Times New Roman" w:hAnsi="Times New Roman" w:cs="Times New Roman"/>
                <w:b/>
                <w:sz w:val="24"/>
                <w:szCs w:val="24"/>
              </w:rPr>
              <w:t>ДСТУ 3234-95</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 xml:space="preserve">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w:t>
            </w:r>
            <w:smartTag w:uri="urn:schemas-microsoft-com:office:smarttags" w:element="metricconverter">
              <w:smartTagPr>
                <w:attr w:name="ProductID" w:val="5 см"/>
              </w:smartTagPr>
              <w:r w:rsidRPr="007040FF">
                <w:rPr>
                  <w:rFonts w:ascii="Times New Roman" w:hAnsi="Times New Roman" w:cs="Times New Roman"/>
                  <w:sz w:val="24"/>
                  <w:szCs w:val="24"/>
                </w:rPr>
                <w:t>5 см</w:t>
              </w:r>
            </w:smartTag>
            <w:r w:rsidRPr="007040FF">
              <w:rPr>
                <w:rFonts w:ascii="Times New Roman" w:hAnsi="Times New Roman" w:cs="Times New Roman"/>
                <w:sz w:val="24"/>
                <w:szCs w:val="24"/>
              </w:rPr>
              <w:t xml:space="preserve"> включно, не пошкоджені сільськогоспод</w:t>
            </w:r>
            <w:r>
              <w:rPr>
                <w:rFonts w:ascii="Times New Roman" w:hAnsi="Times New Roman" w:cs="Times New Roman"/>
                <w:sz w:val="24"/>
                <w:szCs w:val="24"/>
              </w:rPr>
              <w:t xml:space="preserve">арськими шкідниками і хворобами, </w:t>
            </w:r>
            <w:r w:rsidRPr="00A8753D">
              <w:rPr>
                <w:rFonts w:ascii="Times New Roman" w:eastAsia="Times New Roman" w:hAnsi="Times New Roman" w:cs="Times New Roman"/>
                <w:sz w:val="24"/>
                <w:szCs w:val="24"/>
              </w:rPr>
              <w:t>без вмісту хімічних речовин.</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Смак і запах</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властиві даному ботанічному сорту, без стороннього запаху і присмаку</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Пакування</w:t>
            </w:r>
            <w:r w:rsidRPr="007040FF">
              <w:rPr>
                <w:rFonts w:ascii="Times New Roman" w:hAnsi="Times New Roman" w:cs="Times New Roman"/>
                <w:sz w:val="24"/>
                <w:szCs w:val="24"/>
              </w:rPr>
              <w:t xml:space="preserve">: </w:t>
            </w:r>
            <w:r>
              <w:rPr>
                <w:rFonts w:ascii="Times New Roman" w:hAnsi="Times New Roman" w:cs="Times New Roman"/>
                <w:sz w:val="24"/>
                <w:szCs w:val="24"/>
              </w:rPr>
              <w:t>сітка</w:t>
            </w:r>
          </w:p>
        </w:tc>
      </w:tr>
      <w:tr w:rsidR="00AD78AF" w:rsidRPr="007040FF" w:rsidTr="00BF701E">
        <w:trPr>
          <w:cantSplit/>
          <w:trHeight w:val="1134"/>
        </w:trPr>
        <w:tc>
          <w:tcPr>
            <w:tcW w:w="1418" w:type="dxa"/>
            <w:noWrap/>
            <w:vAlign w:val="center"/>
          </w:tcPr>
          <w:p w:rsidR="00AD78AF" w:rsidRPr="000D0797" w:rsidRDefault="00AD78AF" w:rsidP="00BF701E">
            <w:pPr>
              <w:spacing w:after="0" w:line="240" w:lineRule="auto"/>
              <w:jc w:val="center"/>
              <w:rPr>
                <w:rFonts w:ascii="Times New Roman" w:hAnsi="Times New Roman" w:cs="Times New Roman"/>
                <w:b/>
                <w:sz w:val="24"/>
                <w:szCs w:val="24"/>
              </w:rPr>
            </w:pPr>
            <w:r w:rsidRPr="000D0797">
              <w:rPr>
                <w:rFonts w:ascii="Times New Roman" w:hAnsi="Times New Roman" w:cs="Times New Roman"/>
                <w:b/>
                <w:sz w:val="24"/>
                <w:szCs w:val="24"/>
              </w:rPr>
              <w:lastRenderedPageBreak/>
              <w:t>Буряк столовий свіжий першого сорту</w:t>
            </w:r>
          </w:p>
        </w:tc>
        <w:tc>
          <w:tcPr>
            <w:tcW w:w="9072" w:type="dxa"/>
            <w:noWrap/>
          </w:tcPr>
          <w:p w:rsidR="00AD78AF" w:rsidRDefault="00AD78AF" w:rsidP="00BF701E">
            <w:pPr>
              <w:spacing w:after="0" w:line="240" w:lineRule="auto"/>
              <w:jc w:val="both"/>
              <w:rPr>
                <w:rFonts w:ascii="Times New Roman" w:hAnsi="Times New Roman" w:cs="Times New Roman"/>
                <w:b/>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w:t>
            </w:r>
            <w:r w:rsidRPr="000D0797">
              <w:rPr>
                <w:rFonts w:ascii="Times New Roman" w:hAnsi="Times New Roman" w:cs="Times New Roman"/>
                <w:b/>
                <w:sz w:val="24"/>
                <w:szCs w:val="24"/>
              </w:rPr>
              <w:t>ДСТУ 7033:2009</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w:t>
            </w:r>
            <w:r w:rsidRPr="007040FF">
              <w:rPr>
                <w:rFonts w:ascii="Times New Roman" w:hAnsi="Times New Roman" w:cs="Times New Roman"/>
                <w:sz w:val="24"/>
                <w:szCs w:val="24"/>
              </w:rPr>
              <w:t>:допустимі коренеплоди з відхилами за формою, але не потворні</w:t>
            </w:r>
            <w:r>
              <w:rPr>
                <w:rFonts w:ascii="Times New Roman" w:hAnsi="Times New Roman" w:cs="Times New Roman"/>
                <w:sz w:val="24"/>
                <w:szCs w:val="24"/>
              </w:rPr>
              <w:t>, с</w:t>
            </w:r>
            <w:r w:rsidRPr="007040FF">
              <w:rPr>
                <w:rFonts w:ascii="Times New Roman" w:hAnsi="Times New Roman" w:cs="Times New Roman"/>
                <w:sz w:val="24"/>
                <w:szCs w:val="24"/>
              </w:rPr>
              <w:t xml:space="preserve">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w:t>
            </w:r>
            <w:smartTag w:uri="urn:schemas-microsoft-com:office:smarttags" w:element="metricconverter">
              <w:smartTagPr>
                <w:attr w:name="ProductID" w:val="2,0 см"/>
              </w:smartTagPr>
              <w:r w:rsidRPr="007040FF">
                <w:rPr>
                  <w:rFonts w:ascii="Times New Roman" w:hAnsi="Times New Roman" w:cs="Times New Roman"/>
                  <w:sz w:val="24"/>
                  <w:szCs w:val="24"/>
                </w:rPr>
                <w:t>2,0 см</w:t>
              </w:r>
            </w:smartTag>
            <w:r>
              <w:rPr>
                <w:rFonts w:ascii="Times New Roman" w:hAnsi="Times New Roman" w:cs="Times New Roman"/>
                <w:sz w:val="24"/>
                <w:szCs w:val="24"/>
              </w:rPr>
              <w:t xml:space="preserve"> або обрізаних врівень, </w:t>
            </w:r>
            <w:r w:rsidRPr="00A8753D">
              <w:rPr>
                <w:rFonts w:ascii="Times New Roman" w:eastAsia="Times New Roman" w:hAnsi="Times New Roman" w:cs="Times New Roman"/>
                <w:sz w:val="24"/>
                <w:szCs w:val="24"/>
              </w:rPr>
              <w:t>без вмісту хімічних речовин.</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Товарний сорт</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перший</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Стиглість</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середня</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Форма коренеплоду</w:t>
            </w:r>
            <w:r>
              <w:rPr>
                <w:rFonts w:ascii="Times New Roman" w:hAnsi="Times New Roman" w:cs="Times New Roman"/>
                <w:sz w:val="24"/>
                <w:szCs w:val="24"/>
              </w:rPr>
              <w:t>: різна</w:t>
            </w:r>
            <w:r w:rsidRPr="007040FF">
              <w:rPr>
                <w:rFonts w:ascii="Times New Roman" w:hAnsi="Times New Roman" w:cs="Times New Roman"/>
                <w:sz w:val="24"/>
                <w:szCs w:val="24"/>
              </w:rPr>
              <w:t>, відповідно до</w:t>
            </w:r>
            <w:r>
              <w:rPr>
                <w:rFonts w:ascii="Times New Roman" w:hAnsi="Times New Roman" w:cs="Times New Roman"/>
                <w:sz w:val="24"/>
                <w:szCs w:val="24"/>
              </w:rPr>
              <w:t xml:space="preserve"> </w:t>
            </w:r>
            <w:r w:rsidRPr="007040FF">
              <w:rPr>
                <w:rFonts w:ascii="Times New Roman" w:hAnsi="Times New Roman" w:cs="Times New Roman"/>
                <w:sz w:val="24"/>
                <w:szCs w:val="24"/>
              </w:rPr>
              <w:t>характеристик  ботанічного сорту</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Смак і запах:</w:t>
            </w:r>
            <w:r w:rsidRPr="007040FF">
              <w:rPr>
                <w:rFonts w:ascii="Times New Roman" w:hAnsi="Times New Roman" w:cs="Times New Roman"/>
                <w:sz w:val="24"/>
                <w:szCs w:val="24"/>
              </w:rPr>
              <w:t>властиві даному ботанічному сорту, без стороннього запаху і присмаку</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Пакування:</w:t>
            </w:r>
            <w:r>
              <w:rPr>
                <w:rFonts w:ascii="Times New Roman" w:hAnsi="Times New Roman" w:cs="Times New Roman"/>
                <w:b/>
                <w:sz w:val="24"/>
                <w:szCs w:val="24"/>
              </w:rPr>
              <w:t xml:space="preserve"> </w:t>
            </w:r>
            <w:r>
              <w:rPr>
                <w:rFonts w:ascii="Times New Roman" w:hAnsi="Times New Roman" w:cs="Times New Roman"/>
                <w:sz w:val="24"/>
                <w:szCs w:val="24"/>
              </w:rPr>
              <w:t>сітка</w:t>
            </w:r>
          </w:p>
        </w:tc>
      </w:tr>
      <w:tr w:rsidR="00AD78AF" w:rsidRPr="007040FF" w:rsidTr="00BF701E">
        <w:trPr>
          <w:cantSplit/>
          <w:trHeight w:val="2340"/>
        </w:trPr>
        <w:tc>
          <w:tcPr>
            <w:tcW w:w="1418" w:type="dxa"/>
            <w:noWrap/>
            <w:vAlign w:val="center"/>
          </w:tcPr>
          <w:p w:rsidR="00AD78AF" w:rsidRPr="000D0797" w:rsidRDefault="00AD78AF" w:rsidP="00BF701E">
            <w:pPr>
              <w:spacing w:after="0" w:line="240" w:lineRule="auto"/>
              <w:jc w:val="center"/>
              <w:rPr>
                <w:rFonts w:ascii="Times New Roman" w:hAnsi="Times New Roman" w:cs="Times New Roman"/>
                <w:b/>
                <w:sz w:val="24"/>
                <w:szCs w:val="24"/>
              </w:rPr>
            </w:pPr>
            <w:r w:rsidRPr="000D0797">
              <w:rPr>
                <w:rFonts w:ascii="Times New Roman" w:hAnsi="Times New Roman" w:cs="Times New Roman"/>
                <w:b/>
                <w:sz w:val="24"/>
                <w:szCs w:val="24"/>
              </w:rPr>
              <w:t>Капуста качанна  першого сорту</w:t>
            </w:r>
            <w:r>
              <w:rPr>
                <w:rFonts w:ascii="Times New Roman" w:hAnsi="Times New Roman" w:cs="Times New Roman"/>
                <w:b/>
                <w:sz w:val="24"/>
                <w:szCs w:val="24"/>
              </w:rPr>
              <w:t xml:space="preserve"> та капуста молода</w:t>
            </w:r>
          </w:p>
        </w:tc>
        <w:tc>
          <w:tcPr>
            <w:tcW w:w="9072" w:type="dxa"/>
            <w:noWrap/>
          </w:tcPr>
          <w:p w:rsidR="00AD78A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w:t>
            </w:r>
            <w:r w:rsidRPr="007040FF">
              <w:rPr>
                <w:rFonts w:ascii="Times New Roman" w:hAnsi="Times New Roman" w:cs="Times New Roman"/>
                <w:sz w:val="24"/>
                <w:szCs w:val="24"/>
              </w:rPr>
              <w:t>ДСТУ 7037:2009</w:t>
            </w:r>
          </w:p>
          <w:p w:rsidR="00AD78AF" w:rsidRDefault="00AD78AF" w:rsidP="00BF701E">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Капуста </w:t>
            </w:r>
            <w:r w:rsidRPr="00857937">
              <w:rPr>
                <w:rFonts w:ascii="Times New Roman" w:eastAsia="Times New Roman" w:hAnsi="Times New Roman" w:cs="Times New Roman"/>
                <w:sz w:val="24"/>
                <w:szCs w:val="24"/>
                <w:u w:val="single"/>
              </w:rPr>
              <w:t>молода</w:t>
            </w:r>
            <w:r>
              <w:rPr>
                <w:rFonts w:ascii="Times New Roman" w:eastAsia="Times New Roman" w:hAnsi="Times New Roman" w:cs="Times New Roman"/>
                <w:sz w:val="24"/>
                <w:szCs w:val="24"/>
              </w:rPr>
              <w:t xml:space="preserve"> свіжа, урожаю </w:t>
            </w:r>
            <w:r w:rsidR="00F7300D">
              <w:rPr>
                <w:rFonts w:ascii="Times New Roman" w:hAnsi="Times New Roman" w:cs="Times New Roman"/>
                <w:sz w:val="24"/>
                <w:szCs w:val="24"/>
              </w:rPr>
              <w:t>2024</w:t>
            </w:r>
            <w:r w:rsidRPr="00431A0D">
              <w:rPr>
                <w:rFonts w:ascii="Times New Roman" w:eastAsia="Times New Roman" w:hAnsi="Times New Roman" w:cs="Times New Roman"/>
                <w:sz w:val="24"/>
                <w:szCs w:val="24"/>
              </w:rPr>
              <w:t xml:space="preserve"> року</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Щільність головки</w:t>
            </w:r>
            <w:r w:rsidRPr="007040FF">
              <w:rPr>
                <w:rFonts w:ascii="Times New Roman" w:hAnsi="Times New Roman" w:cs="Times New Roman"/>
                <w:sz w:val="24"/>
                <w:szCs w:val="24"/>
              </w:rPr>
              <w:t xml:space="preserve">: різного ступеня щільності </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Стиглість</w:t>
            </w:r>
            <w:r w:rsidRPr="007040FF">
              <w:rPr>
                <w:rFonts w:ascii="Times New Roman" w:hAnsi="Times New Roman" w:cs="Times New Roman"/>
                <w:sz w:val="24"/>
                <w:szCs w:val="24"/>
              </w:rPr>
              <w:t>: ранньостигла</w:t>
            </w:r>
            <w:r>
              <w:rPr>
                <w:rFonts w:ascii="Times New Roman" w:hAnsi="Times New Roman" w:cs="Times New Roman"/>
                <w:sz w:val="24"/>
                <w:szCs w:val="24"/>
              </w:rPr>
              <w:t>,</w:t>
            </w:r>
            <w:r w:rsidRPr="007040FF">
              <w:rPr>
                <w:rFonts w:ascii="Times New Roman" w:hAnsi="Times New Roman" w:cs="Times New Roman"/>
                <w:sz w:val="24"/>
                <w:szCs w:val="24"/>
              </w:rPr>
              <w:t xml:space="preserve"> середньостигла</w:t>
            </w:r>
            <w:r>
              <w:rPr>
                <w:rFonts w:ascii="Times New Roman" w:hAnsi="Times New Roman" w:cs="Times New Roman"/>
                <w:sz w:val="24"/>
                <w:szCs w:val="24"/>
              </w:rPr>
              <w:t xml:space="preserve">, </w:t>
            </w:r>
            <w:r w:rsidRPr="007040FF">
              <w:rPr>
                <w:rFonts w:ascii="Times New Roman" w:hAnsi="Times New Roman" w:cs="Times New Roman"/>
                <w:sz w:val="24"/>
                <w:szCs w:val="24"/>
              </w:rPr>
              <w:t>пізньостигла</w:t>
            </w:r>
            <w:r>
              <w:rPr>
                <w:rFonts w:ascii="Times New Roman" w:hAnsi="Times New Roman" w:cs="Times New Roman"/>
                <w:sz w:val="24"/>
                <w:szCs w:val="24"/>
              </w:rPr>
              <w:t>.</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головки свіжі, цілі, здорові, чисті, цілком сформовані, непророслі, типової для ботанічного сорту форми і забарвлення, без пошкоджень сі</w:t>
            </w:r>
            <w:r>
              <w:rPr>
                <w:rFonts w:ascii="Times New Roman" w:hAnsi="Times New Roman" w:cs="Times New Roman"/>
                <w:sz w:val="24"/>
                <w:szCs w:val="24"/>
              </w:rPr>
              <w:t xml:space="preserve">льськогосподарськими шкідниками, </w:t>
            </w:r>
            <w:r w:rsidRPr="00A8753D">
              <w:rPr>
                <w:rFonts w:ascii="Times New Roman" w:eastAsia="Times New Roman" w:hAnsi="Times New Roman" w:cs="Times New Roman"/>
                <w:sz w:val="24"/>
                <w:szCs w:val="24"/>
              </w:rPr>
              <w:t>без вмісту хімічних речовин.</w:t>
            </w:r>
          </w:p>
          <w:p w:rsidR="00AD78AF" w:rsidRDefault="00AD78AF" w:rsidP="00BF701E">
            <w:pPr>
              <w:spacing w:after="0" w:line="240" w:lineRule="auto"/>
              <w:jc w:val="both"/>
              <w:rPr>
                <w:rFonts w:ascii="Times New Roman" w:hAnsi="Times New Roman" w:cs="Times New Roman"/>
                <w:sz w:val="24"/>
                <w:szCs w:val="24"/>
              </w:rPr>
            </w:pPr>
            <w:hyperlink r:id="rId15" w:tooltip="Коментувати" w:history="1"/>
            <w:r w:rsidRPr="007040FF">
              <w:rPr>
                <w:rFonts w:ascii="Times New Roman" w:hAnsi="Times New Roman" w:cs="Times New Roman"/>
                <w:b/>
                <w:sz w:val="24"/>
                <w:szCs w:val="24"/>
              </w:rPr>
              <w:t>Зачистка головки</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головки повинні бути зачищені до щільно прилеглих зелених або білих листків</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Пакування:</w:t>
            </w:r>
            <w:r>
              <w:rPr>
                <w:rFonts w:ascii="Times New Roman" w:hAnsi="Times New Roman" w:cs="Times New Roman"/>
                <w:b/>
                <w:sz w:val="24"/>
                <w:szCs w:val="24"/>
              </w:rPr>
              <w:t xml:space="preserve"> </w:t>
            </w:r>
            <w:r>
              <w:rPr>
                <w:rFonts w:ascii="Times New Roman" w:hAnsi="Times New Roman" w:cs="Times New Roman"/>
                <w:sz w:val="24"/>
                <w:szCs w:val="24"/>
              </w:rPr>
              <w:t>сітка</w:t>
            </w:r>
          </w:p>
        </w:tc>
      </w:tr>
      <w:tr w:rsidR="00AD78AF" w:rsidRPr="007040FF" w:rsidTr="00BF701E">
        <w:trPr>
          <w:cantSplit/>
          <w:trHeight w:val="2683"/>
        </w:trPr>
        <w:tc>
          <w:tcPr>
            <w:tcW w:w="1418" w:type="dxa"/>
            <w:noWrap/>
            <w:vAlign w:val="center"/>
          </w:tcPr>
          <w:p w:rsidR="00AD78AF" w:rsidRPr="00C0053D" w:rsidRDefault="00AD78AF" w:rsidP="00BF701E">
            <w:pPr>
              <w:spacing w:after="0" w:line="240" w:lineRule="auto"/>
              <w:jc w:val="center"/>
              <w:rPr>
                <w:rFonts w:ascii="Times New Roman" w:hAnsi="Times New Roman" w:cs="Times New Roman"/>
                <w:b/>
                <w:sz w:val="24"/>
                <w:szCs w:val="24"/>
              </w:rPr>
            </w:pPr>
            <w:r w:rsidRPr="00C0053D">
              <w:rPr>
                <w:rFonts w:ascii="Times New Roman" w:hAnsi="Times New Roman" w:cs="Times New Roman"/>
                <w:b/>
                <w:sz w:val="24"/>
                <w:szCs w:val="24"/>
              </w:rPr>
              <w:t>Помідори</w:t>
            </w:r>
          </w:p>
        </w:tc>
        <w:tc>
          <w:tcPr>
            <w:tcW w:w="9072" w:type="dxa"/>
            <w:noWrap/>
          </w:tcPr>
          <w:p w:rsidR="00AD78AF" w:rsidRDefault="00AD78AF" w:rsidP="00BF701E">
            <w:pPr>
              <w:spacing w:after="0" w:line="240" w:lineRule="auto"/>
              <w:rPr>
                <w:rFonts w:ascii="Times New Roman" w:hAnsi="Times New Roman" w:cs="Times New Roman"/>
                <w:b/>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w:t>
            </w:r>
            <w:r w:rsidRPr="000D0797">
              <w:rPr>
                <w:rFonts w:ascii="Times New Roman" w:hAnsi="Times New Roman" w:cs="Times New Roman"/>
                <w:b/>
                <w:sz w:val="24"/>
                <w:szCs w:val="24"/>
              </w:rPr>
              <w:t>ДСТУ 3246-95</w:t>
            </w:r>
          </w:p>
          <w:p w:rsidR="00AD78AF" w:rsidRPr="00857937" w:rsidRDefault="00AD78AF" w:rsidP="00BF701E">
            <w:pPr>
              <w:spacing w:after="0" w:line="240" w:lineRule="auto"/>
              <w:jc w:val="both"/>
              <w:rPr>
                <w:rFonts w:ascii="Times New Roman" w:hAnsi="Times New Roman" w:cs="Times New Roman"/>
                <w:sz w:val="24"/>
                <w:szCs w:val="24"/>
              </w:rPr>
            </w:pPr>
            <w:r w:rsidRPr="00857937">
              <w:rPr>
                <w:rFonts w:ascii="Times New Roman" w:hAnsi="Times New Roman" w:cs="Times New Roman"/>
                <w:sz w:val="24"/>
                <w:szCs w:val="24"/>
              </w:rPr>
              <w:t>Помідори сезонні.</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Товарний сорт:</w:t>
            </w:r>
            <w:r w:rsidRPr="007040FF">
              <w:rPr>
                <w:rFonts w:ascii="Times New Roman" w:hAnsi="Times New Roman" w:cs="Times New Roman"/>
                <w:sz w:val="24"/>
                <w:szCs w:val="24"/>
              </w:rPr>
              <w:t xml:space="preserve"> не передбачено поділ на сорти або класи за якісними параметрами </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w:t>
            </w:r>
            <w:r w:rsidRPr="007040FF">
              <w:rPr>
                <w:rFonts w:ascii="Times New Roman" w:hAnsi="Times New Roman" w:cs="Times New Roman"/>
                <w:sz w:val="24"/>
                <w:szCs w:val="24"/>
              </w:rPr>
              <w:t>: відбірні плоди, визрілі, цілі, свіжі, сухі, за формою і забарвленням властиві ботанічному сорту здорові, непотворні без механічних пошкоджень, з плодоніжкою чи без, без механічних пошкоджень і соняч</w:t>
            </w:r>
            <w:r>
              <w:rPr>
                <w:rFonts w:ascii="Times New Roman" w:hAnsi="Times New Roman" w:cs="Times New Roman"/>
                <w:sz w:val="24"/>
                <w:szCs w:val="24"/>
              </w:rPr>
              <w:t>них опіків, придатної твердості</w:t>
            </w:r>
            <w:r w:rsidRPr="007040FF">
              <w:rPr>
                <w:rFonts w:ascii="Times New Roman" w:hAnsi="Times New Roman" w:cs="Times New Roman"/>
                <w:sz w:val="24"/>
                <w:szCs w:val="24"/>
              </w:rPr>
              <w:t>, не повинні мати не зарубц</w:t>
            </w:r>
            <w:r>
              <w:rPr>
                <w:rFonts w:ascii="Times New Roman" w:hAnsi="Times New Roman" w:cs="Times New Roman"/>
                <w:sz w:val="24"/>
                <w:szCs w:val="24"/>
              </w:rPr>
              <w:t>ьованих тріщин, можливі дефекти</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які суттєво не впл</w:t>
            </w:r>
            <w:r>
              <w:rPr>
                <w:rFonts w:ascii="Times New Roman" w:hAnsi="Times New Roman" w:cs="Times New Roman"/>
                <w:sz w:val="24"/>
                <w:szCs w:val="24"/>
              </w:rPr>
              <w:t xml:space="preserve">ивають на характеристики якості, </w:t>
            </w:r>
            <w:r w:rsidRPr="00A8753D">
              <w:rPr>
                <w:rFonts w:ascii="Times New Roman" w:eastAsia="Times New Roman" w:hAnsi="Times New Roman" w:cs="Times New Roman"/>
                <w:sz w:val="24"/>
                <w:szCs w:val="24"/>
              </w:rPr>
              <w:t>без вмісту хімічних речовин.</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Смак і запах</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властиві даному ботанічному сорту, без стороннього запаху і присмаку</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Пакування:</w:t>
            </w:r>
            <w:r>
              <w:rPr>
                <w:rFonts w:ascii="Times New Roman" w:hAnsi="Times New Roman" w:cs="Times New Roman"/>
                <w:b/>
                <w:sz w:val="24"/>
                <w:szCs w:val="24"/>
              </w:rPr>
              <w:t xml:space="preserve"> </w:t>
            </w:r>
            <w:r>
              <w:rPr>
                <w:rFonts w:ascii="Times New Roman" w:hAnsi="Times New Roman" w:cs="Times New Roman"/>
                <w:sz w:val="24"/>
                <w:szCs w:val="24"/>
              </w:rPr>
              <w:t>сітка</w:t>
            </w:r>
          </w:p>
        </w:tc>
      </w:tr>
      <w:tr w:rsidR="00AD78AF" w:rsidRPr="007040FF" w:rsidTr="00BF701E">
        <w:trPr>
          <w:cantSplit/>
          <w:trHeight w:val="1134"/>
        </w:trPr>
        <w:tc>
          <w:tcPr>
            <w:tcW w:w="1418" w:type="dxa"/>
            <w:noWrap/>
            <w:vAlign w:val="center"/>
          </w:tcPr>
          <w:p w:rsidR="00AD78AF" w:rsidRPr="000D0797" w:rsidRDefault="00AD78AF" w:rsidP="00BF701E">
            <w:pPr>
              <w:spacing w:after="0" w:line="240" w:lineRule="auto"/>
              <w:jc w:val="center"/>
              <w:rPr>
                <w:rFonts w:ascii="Times New Roman" w:hAnsi="Times New Roman" w:cs="Times New Roman"/>
                <w:b/>
                <w:sz w:val="24"/>
                <w:szCs w:val="24"/>
              </w:rPr>
            </w:pPr>
            <w:r w:rsidRPr="000D0797">
              <w:rPr>
                <w:rFonts w:ascii="Times New Roman" w:hAnsi="Times New Roman" w:cs="Times New Roman"/>
                <w:b/>
                <w:sz w:val="24"/>
                <w:szCs w:val="24"/>
              </w:rPr>
              <w:t>Огірки першого сорту</w:t>
            </w:r>
          </w:p>
        </w:tc>
        <w:tc>
          <w:tcPr>
            <w:tcW w:w="9072" w:type="dxa"/>
            <w:noWrap/>
          </w:tcPr>
          <w:p w:rsidR="00AD78AF" w:rsidRDefault="00AD78AF" w:rsidP="00BF701E">
            <w:pPr>
              <w:spacing w:after="0" w:line="240" w:lineRule="auto"/>
              <w:rPr>
                <w:rFonts w:ascii="Times New Roman" w:hAnsi="Times New Roman" w:cs="Times New Roman"/>
                <w:b/>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w:t>
            </w:r>
            <w:r w:rsidRPr="000D0797">
              <w:rPr>
                <w:rFonts w:ascii="Times New Roman" w:hAnsi="Times New Roman" w:cs="Times New Roman"/>
                <w:b/>
                <w:sz w:val="24"/>
                <w:szCs w:val="24"/>
              </w:rPr>
              <w:t>ДСТУ 3247-95</w:t>
            </w:r>
          </w:p>
          <w:p w:rsidR="00AD78AF" w:rsidRPr="00857937" w:rsidRDefault="00AD78AF" w:rsidP="00BF701E">
            <w:pPr>
              <w:spacing w:after="0" w:line="240" w:lineRule="auto"/>
              <w:jc w:val="both"/>
              <w:rPr>
                <w:rFonts w:ascii="Times New Roman" w:hAnsi="Times New Roman" w:cs="Times New Roman"/>
                <w:sz w:val="24"/>
                <w:szCs w:val="24"/>
              </w:rPr>
            </w:pPr>
            <w:r w:rsidRPr="00857937">
              <w:rPr>
                <w:rFonts w:ascii="Times New Roman" w:hAnsi="Times New Roman" w:cs="Times New Roman"/>
                <w:sz w:val="24"/>
                <w:szCs w:val="24"/>
              </w:rPr>
              <w:t>Огірки сезонні.</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w:t>
            </w:r>
            <w:r>
              <w:rPr>
                <w:rFonts w:ascii="Times New Roman" w:hAnsi="Times New Roman" w:cs="Times New Roman"/>
                <w:sz w:val="24"/>
                <w:szCs w:val="24"/>
              </w:rPr>
              <w:t>: відбірні плоди</w:t>
            </w:r>
            <w:r w:rsidRPr="007040FF">
              <w:rPr>
                <w:rFonts w:ascii="Times New Roman" w:hAnsi="Times New Roman" w:cs="Times New Roman"/>
                <w:sz w:val="24"/>
                <w:szCs w:val="24"/>
              </w:rPr>
              <w:t>, визрілі, цілі, свіжі, сухі, за формою і забарвленням властиві ботанічному сорту здорові, непотворні без механічних пошкоджень, з плодоніжкою чи без</w:t>
            </w:r>
            <w:r>
              <w:rPr>
                <w:rFonts w:ascii="Times New Roman" w:hAnsi="Times New Roman" w:cs="Times New Roman"/>
                <w:sz w:val="24"/>
                <w:szCs w:val="24"/>
              </w:rPr>
              <w:t xml:space="preserve">, </w:t>
            </w:r>
            <w:r w:rsidRPr="00A8753D">
              <w:rPr>
                <w:rFonts w:ascii="Times New Roman" w:eastAsia="Times New Roman" w:hAnsi="Times New Roman" w:cs="Times New Roman"/>
                <w:sz w:val="24"/>
                <w:szCs w:val="24"/>
              </w:rPr>
              <w:t>без вмісту хімічних речовин.</w:t>
            </w:r>
          </w:p>
          <w:p w:rsidR="00AD78AF" w:rsidRDefault="00AD78AF" w:rsidP="00BF701E">
            <w:pPr>
              <w:spacing w:after="0" w:line="240" w:lineRule="auto"/>
              <w:jc w:val="both"/>
              <w:rPr>
                <w:rFonts w:ascii="Times New Roman" w:hAnsi="Times New Roman" w:cs="Times New Roman"/>
                <w:b/>
                <w:sz w:val="24"/>
                <w:szCs w:val="24"/>
              </w:rPr>
            </w:pPr>
            <w:r w:rsidRPr="007040FF">
              <w:rPr>
                <w:rFonts w:ascii="Times New Roman" w:hAnsi="Times New Roman" w:cs="Times New Roman"/>
                <w:b/>
                <w:sz w:val="24"/>
                <w:szCs w:val="24"/>
              </w:rPr>
              <w:t>Смак і запах</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властиві даному ботанічному сорту, без стороннього запаху і присмаку</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Пакування:</w:t>
            </w:r>
            <w:r>
              <w:rPr>
                <w:rFonts w:ascii="Times New Roman" w:hAnsi="Times New Roman" w:cs="Times New Roman"/>
                <w:b/>
                <w:sz w:val="24"/>
                <w:szCs w:val="24"/>
              </w:rPr>
              <w:t xml:space="preserve"> </w:t>
            </w:r>
            <w:r>
              <w:rPr>
                <w:rFonts w:ascii="Times New Roman" w:hAnsi="Times New Roman" w:cs="Times New Roman"/>
                <w:sz w:val="24"/>
                <w:szCs w:val="24"/>
              </w:rPr>
              <w:t>сітка</w:t>
            </w:r>
          </w:p>
        </w:tc>
      </w:tr>
      <w:tr w:rsidR="00AD78AF" w:rsidRPr="003F5D68" w:rsidTr="00BF701E">
        <w:trPr>
          <w:cantSplit/>
          <w:trHeight w:val="1134"/>
        </w:trPr>
        <w:tc>
          <w:tcPr>
            <w:tcW w:w="1418" w:type="dxa"/>
            <w:noWrap/>
            <w:vAlign w:val="center"/>
          </w:tcPr>
          <w:p w:rsidR="00AD78AF" w:rsidRDefault="00AD78AF" w:rsidP="00BF70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Лимони</w:t>
            </w:r>
          </w:p>
        </w:tc>
        <w:tc>
          <w:tcPr>
            <w:tcW w:w="9072" w:type="dxa"/>
            <w:noWrap/>
          </w:tcPr>
          <w:p w:rsidR="00AD78AF" w:rsidRDefault="00AD78AF" w:rsidP="00BF701E">
            <w:pPr>
              <w:spacing w:after="0" w:line="240" w:lineRule="auto"/>
              <w:rPr>
                <w:rFonts w:ascii="Times New Roman" w:hAnsi="Times New Roman" w:cs="Times New Roman"/>
                <w:b/>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ГОСТ 4429-82</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Товарний сорт:</w:t>
            </w:r>
            <w:r>
              <w:rPr>
                <w:rFonts w:ascii="Times New Roman" w:hAnsi="Times New Roman" w:cs="Times New Roman"/>
                <w:sz w:val="24"/>
                <w:szCs w:val="24"/>
              </w:rPr>
              <w:t xml:space="preserve"> сорт вищий, перший</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w:t>
            </w:r>
            <w:r w:rsidRPr="007040FF">
              <w:rPr>
                <w:rFonts w:ascii="Times New Roman" w:hAnsi="Times New Roman" w:cs="Times New Roman"/>
                <w:sz w:val="24"/>
                <w:szCs w:val="24"/>
              </w:rPr>
              <w:t xml:space="preserve">: відбірні плоди, визрілі, </w:t>
            </w:r>
            <w:r>
              <w:rPr>
                <w:rFonts w:ascii="Times New Roman" w:hAnsi="Times New Roman" w:cs="Times New Roman"/>
                <w:sz w:val="24"/>
                <w:szCs w:val="24"/>
              </w:rPr>
              <w:t xml:space="preserve">середнього розміру, </w:t>
            </w:r>
            <w:r w:rsidRPr="007040FF">
              <w:rPr>
                <w:rFonts w:ascii="Times New Roman" w:hAnsi="Times New Roman" w:cs="Times New Roman"/>
                <w:sz w:val="24"/>
                <w:szCs w:val="24"/>
              </w:rPr>
              <w:t>цілі, свіжі, сухі, за формою і забарвленням властиві ботанічному сорту здорові, з плодоніжкою чи без, без механічних пошкоджень і соняч</w:t>
            </w:r>
            <w:r>
              <w:rPr>
                <w:rFonts w:ascii="Times New Roman" w:hAnsi="Times New Roman" w:cs="Times New Roman"/>
                <w:sz w:val="24"/>
                <w:szCs w:val="24"/>
              </w:rPr>
              <w:t>них опіків, придатної твердості</w:t>
            </w:r>
            <w:r w:rsidRPr="007040FF">
              <w:rPr>
                <w:rFonts w:ascii="Times New Roman" w:hAnsi="Times New Roman" w:cs="Times New Roman"/>
                <w:sz w:val="24"/>
                <w:szCs w:val="24"/>
              </w:rPr>
              <w:t>, не повинні мати не зарубцьованих тріщин, можливі дефекти ,які суттєво не впл</w:t>
            </w:r>
            <w:r>
              <w:rPr>
                <w:rFonts w:ascii="Times New Roman" w:hAnsi="Times New Roman" w:cs="Times New Roman"/>
                <w:sz w:val="24"/>
                <w:szCs w:val="24"/>
              </w:rPr>
              <w:t>ивають на характеристики якості.</w:t>
            </w:r>
            <w:r w:rsidRPr="003F5D68">
              <w:rPr>
                <w:rFonts w:ascii="Times New Roman" w:hAnsi="Times New Roman" w:cs="Times New Roman"/>
                <w:sz w:val="24"/>
                <w:szCs w:val="24"/>
              </w:rPr>
              <w:t xml:space="preserve"> Не ушкоджені шкідниками та хворобами, не можуть бути гнилими, зів'ялими, на розрізі </w:t>
            </w:r>
            <w:r>
              <w:rPr>
                <w:rFonts w:ascii="Times New Roman" w:hAnsi="Times New Roman" w:cs="Times New Roman"/>
                <w:sz w:val="24"/>
                <w:szCs w:val="24"/>
              </w:rPr>
              <w:t xml:space="preserve">недопустима цвіль та ушкодження, </w:t>
            </w:r>
            <w:r w:rsidRPr="00A8753D">
              <w:rPr>
                <w:rFonts w:ascii="Times New Roman" w:eastAsia="Times New Roman" w:hAnsi="Times New Roman" w:cs="Times New Roman"/>
                <w:sz w:val="24"/>
                <w:szCs w:val="24"/>
              </w:rPr>
              <w:t>без вмісту хімічних речовин.</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Смак і запах</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властиві даному ботанічному сорту, без стороннього запаху і присмаку</w:t>
            </w:r>
          </w:p>
          <w:p w:rsidR="00AD78AF" w:rsidRPr="003F5D68" w:rsidRDefault="00AD78AF" w:rsidP="00BF701E">
            <w:pPr>
              <w:spacing w:after="0" w:line="240" w:lineRule="auto"/>
              <w:rPr>
                <w:rFonts w:cs="Times New Roman"/>
                <w:b/>
                <w:sz w:val="24"/>
                <w:szCs w:val="24"/>
              </w:rPr>
            </w:pPr>
            <w:r w:rsidRPr="007040FF">
              <w:rPr>
                <w:rFonts w:ascii="Times New Roman" w:hAnsi="Times New Roman" w:cs="Times New Roman"/>
                <w:b/>
                <w:sz w:val="24"/>
                <w:szCs w:val="24"/>
              </w:rPr>
              <w:t>Пакування:</w:t>
            </w:r>
            <w:r>
              <w:rPr>
                <w:rFonts w:ascii="Times New Roman" w:hAnsi="Times New Roman" w:cs="Times New Roman"/>
                <w:sz w:val="24"/>
                <w:szCs w:val="24"/>
              </w:rPr>
              <w:t>сітка, ящик</w:t>
            </w:r>
          </w:p>
        </w:tc>
      </w:tr>
      <w:tr w:rsidR="00AD78AF" w:rsidRPr="003F5D68" w:rsidTr="00BF701E">
        <w:trPr>
          <w:cantSplit/>
          <w:trHeight w:val="1134"/>
        </w:trPr>
        <w:tc>
          <w:tcPr>
            <w:tcW w:w="1418" w:type="dxa"/>
            <w:noWrap/>
            <w:vAlign w:val="center"/>
          </w:tcPr>
          <w:p w:rsidR="00AD78AF" w:rsidRDefault="00AD78AF" w:rsidP="00BF70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Банани</w:t>
            </w:r>
          </w:p>
        </w:tc>
        <w:tc>
          <w:tcPr>
            <w:tcW w:w="9072" w:type="dxa"/>
            <w:noWrap/>
          </w:tcPr>
          <w:p w:rsidR="00AD78AF" w:rsidRDefault="00AD78AF" w:rsidP="00BF701E">
            <w:pPr>
              <w:spacing w:after="0" w:line="240" w:lineRule="auto"/>
              <w:rPr>
                <w:rFonts w:ascii="Times New Roman" w:hAnsi="Times New Roman" w:cs="Times New Roman"/>
                <w:b/>
                <w:sz w:val="24"/>
                <w:szCs w:val="24"/>
              </w:rPr>
            </w:pPr>
            <w:r w:rsidRPr="007040FF">
              <w:rPr>
                <w:rFonts w:ascii="Times New Roman" w:hAnsi="Times New Roman" w:cs="Times New Roman"/>
                <w:b/>
                <w:sz w:val="24"/>
                <w:szCs w:val="24"/>
              </w:rPr>
              <w:t>Відповідність технічним та якісним характеристикам</w:t>
            </w:r>
            <w:r>
              <w:rPr>
                <w:rFonts w:ascii="Times New Roman" w:hAnsi="Times New Roman" w:cs="Times New Roman"/>
                <w:b/>
                <w:sz w:val="24"/>
                <w:szCs w:val="24"/>
              </w:rPr>
              <w:t xml:space="preserve"> згідно </w:t>
            </w:r>
            <w:r w:rsidRPr="000E1DB6">
              <w:rPr>
                <w:rFonts w:ascii="Times New Roman" w:hAnsi="Times New Roman" w:cs="Times New Roman"/>
                <w:b/>
                <w:sz w:val="24"/>
                <w:szCs w:val="24"/>
              </w:rPr>
              <w:t>ГОСТ Р 51603-2000</w:t>
            </w:r>
            <w:r>
              <w:rPr>
                <w:rFonts w:ascii="Times New Roman" w:hAnsi="Times New Roman" w:cs="Times New Roman"/>
                <w:b/>
                <w:sz w:val="24"/>
                <w:szCs w:val="24"/>
              </w:rPr>
              <w:t xml:space="preserve"> або ТУ виробника</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Товарний сорт:</w:t>
            </w:r>
            <w:r>
              <w:rPr>
                <w:rFonts w:ascii="Times New Roman" w:hAnsi="Times New Roman" w:cs="Times New Roman"/>
                <w:sz w:val="24"/>
                <w:szCs w:val="24"/>
              </w:rPr>
              <w:t xml:space="preserve"> клас вищий, перший</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Зовнішній вигляд</w:t>
            </w:r>
            <w:r w:rsidRPr="007040FF">
              <w:rPr>
                <w:rFonts w:ascii="Times New Roman" w:hAnsi="Times New Roman" w:cs="Times New Roman"/>
                <w:sz w:val="24"/>
                <w:szCs w:val="24"/>
              </w:rPr>
              <w:t>: відбірні плоди, визрілі</w:t>
            </w:r>
            <w:r>
              <w:rPr>
                <w:rFonts w:ascii="Times New Roman" w:hAnsi="Times New Roman" w:cs="Times New Roman"/>
                <w:sz w:val="24"/>
                <w:szCs w:val="24"/>
              </w:rPr>
              <w:t>-жовтого кольору</w:t>
            </w:r>
            <w:r w:rsidRPr="007040FF">
              <w:rPr>
                <w:rFonts w:ascii="Times New Roman" w:hAnsi="Times New Roman" w:cs="Times New Roman"/>
                <w:sz w:val="24"/>
                <w:szCs w:val="24"/>
              </w:rPr>
              <w:t xml:space="preserve">, </w:t>
            </w:r>
            <w:r>
              <w:rPr>
                <w:rFonts w:ascii="Times New Roman" w:hAnsi="Times New Roman" w:cs="Times New Roman"/>
                <w:sz w:val="24"/>
                <w:szCs w:val="24"/>
              </w:rPr>
              <w:t xml:space="preserve">середнього розміру, </w:t>
            </w:r>
            <w:r w:rsidRPr="007040FF">
              <w:rPr>
                <w:rFonts w:ascii="Times New Roman" w:hAnsi="Times New Roman" w:cs="Times New Roman"/>
                <w:sz w:val="24"/>
                <w:szCs w:val="24"/>
              </w:rPr>
              <w:t>цілі, свіжі, сухі, за формою і забарвленням властиві ботанічному сорту здорові, з плодоніжкою чи без, без механічних пошкоджень і соняч</w:t>
            </w:r>
            <w:r>
              <w:rPr>
                <w:rFonts w:ascii="Times New Roman" w:hAnsi="Times New Roman" w:cs="Times New Roman"/>
                <w:sz w:val="24"/>
                <w:szCs w:val="24"/>
              </w:rPr>
              <w:t>них опіків, придатної твердості</w:t>
            </w:r>
            <w:r w:rsidRPr="007040FF">
              <w:rPr>
                <w:rFonts w:ascii="Times New Roman" w:hAnsi="Times New Roman" w:cs="Times New Roman"/>
                <w:sz w:val="24"/>
                <w:szCs w:val="24"/>
              </w:rPr>
              <w:t>, не повинні мати не зарубцьованих тріщин, можливі дефекти ,які суттєво не впл</w:t>
            </w:r>
            <w:r>
              <w:rPr>
                <w:rFonts w:ascii="Times New Roman" w:hAnsi="Times New Roman" w:cs="Times New Roman"/>
                <w:sz w:val="24"/>
                <w:szCs w:val="24"/>
              </w:rPr>
              <w:t>ивають на характеристики якості.</w:t>
            </w:r>
            <w:r w:rsidRPr="003F5D68">
              <w:rPr>
                <w:rFonts w:ascii="Times New Roman" w:hAnsi="Times New Roman" w:cs="Times New Roman"/>
                <w:sz w:val="24"/>
                <w:szCs w:val="24"/>
              </w:rPr>
              <w:t xml:space="preserve"> Не ушкоджені шкідниками та хворобами, не можуть бути гнилими, зів'ялими, на розрізі недопустима цвіль та ушкодження.</w:t>
            </w:r>
            <w:r>
              <w:rPr>
                <w:rFonts w:ascii="Times New Roman" w:hAnsi="Times New Roman" w:cs="Times New Roman"/>
                <w:sz w:val="24"/>
                <w:szCs w:val="24"/>
              </w:rPr>
              <w:t xml:space="preserve"> </w:t>
            </w:r>
            <w:r w:rsidRPr="00A8753D">
              <w:rPr>
                <w:rFonts w:ascii="Times New Roman" w:eastAsia="Times New Roman" w:hAnsi="Times New Roman" w:cs="Times New Roman"/>
                <w:sz w:val="24"/>
                <w:szCs w:val="24"/>
              </w:rPr>
              <w:t>без вмісту хімічних речовин.</w:t>
            </w:r>
          </w:p>
          <w:p w:rsidR="00AD78AF" w:rsidRPr="007040FF" w:rsidRDefault="00AD78AF" w:rsidP="00BF701E">
            <w:pPr>
              <w:spacing w:after="0" w:line="240" w:lineRule="auto"/>
              <w:jc w:val="both"/>
              <w:rPr>
                <w:rFonts w:ascii="Times New Roman" w:hAnsi="Times New Roman" w:cs="Times New Roman"/>
                <w:sz w:val="24"/>
                <w:szCs w:val="24"/>
              </w:rPr>
            </w:pPr>
            <w:r w:rsidRPr="007040FF">
              <w:rPr>
                <w:rFonts w:ascii="Times New Roman" w:hAnsi="Times New Roman" w:cs="Times New Roman"/>
                <w:b/>
                <w:sz w:val="24"/>
                <w:szCs w:val="24"/>
              </w:rPr>
              <w:t>Смак і запах</w:t>
            </w:r>
            <w:r w:rsidRPr="007040FF">
              <w:rPr>
                <w:rFonts w:ascii="Times New Roman" w:hAnsi="Times New Roman" w:cs="Times New Roman"/>
                <w:sz w:val="24"/>
                <w:szCs w:val="24"/>
              </w:rPr>
              <w:t>:</w:t>
            </w:r>
            <w:r>
              <w:rPr>
                <w:rFonts w:ascii="Times New Roman" w:hAnsi="Times New Roman" w:cs="Times New Roman"/>
                <w:sz w:val="24"/>
                <w:szCs w:val="24"/>
              </w:rPr>
              <w:t xml:space="preserve"> </w:t>
            </w:r>
            <w:r w:rsidRPr="007040FF">
              <w:rPr>
                <w:rFonts w:ascii="Times New Roman" w:hAnsi="Times New Roman" w:cs="Times New Roman"/>
                <w:sz w:val="24"/>
                <w:szCs w:val="24"/>
              </w:rPr>
              <w:t>властиві даному ботанічному сорту, без стороннього запаху і присмаку</w:t>
            </w:r>
          </w:p>
          <w:p w:rsidR="00AD78AF" w:rsidRPr="003F5D68" w:rsidRDefault="00AD78AF" w:rsidP="00BF701E">
            <w:pPr>
              <w:spacing w:after="0" w:line="240" w:lineRule="auto"/>
              <w:rPr>
                <w:rFonts w:cs="Times New Roman"/>
                <w:b/>
                <w:sz w:val="24"/>
                <w:szCs w:val="24"/>
              </w:rPr>
            </w:pPr>
            <w:r w:rsidRPr="007040FF">
              <w:rPr>
                <w:rFonts w:ascii="Times New Roman" w:hAnsi="Times New Roman" w:cs="Times New Roman"/>
                <w:b/>
                <w:sz w:val="24"/>
                <w:szCs w:val="24"/>
              </w:rPr>
              <w:t>Пакування:</w:t>
            </w:r>
            <w:r>
              <w:rPr>
                <w:rFonts w:ascii="Times New Roman" w:hAnsi="Times New Roman" w:cs="Times New Roman"/>
                <w:b/>
                <w:sz w:val="24"/>
                <w:szCs w:val="24"/>
              </w:rPr>
              <w:t xml:space="preserve"> </w:t>
            </w:r>
            <w:r>
              <w:rPr>
                <w:rFonts w:ascii="Times New Roman" w:hAnsi="Times New Roman" w:cs="Times New Roman"/>
                <w:sz w:val="24"/>
                <w:szCs w:val="24"/>
              </w:rPr>
              <w:t>сітка, ящик</w:t>
            </w:r>
          </w:p>
        </w:tc>
      </w:tr>
      <w:tr w:rsidR="00AD78AF" w:rsidRPr="007040FF" w:rsidTr="00BF701E">
        <w:trPr>
          <w:cantSplit/>
          <w:trHeight w:val="2180"/>
        </w:trPr>
        <w:tc>
          <w:tcPr>
            <w:tcW w:w="1418" w:type="dxa"/>
            <w:noWrap/>
            <w:vAlign w:val="center"/>
          </w:tcPr>
          <w:p w:rsidR="00AD78AF" w:rsidRPr="00AD2DD3" w:rsidRDefault="00AD78AF" w:rsidP="00BF701E">
            <w:pPr>
              <w:spacing w:after="0" w:line="240" w:lineRule="auto"/>
              <w:jc w:val="center"/>
              <w:rPr>
                <w:rFonts w:ascii="Times New Roman" w:hAnsi="Times New Roman" w:cs="Times New Roman"/>
                <w:b/>
                <w:sz w:val="24"/>
                <w:szCs w:val="24"/>
              </w:rPr>
            </w:pPr>
            <w:r w:rsidRPr="00AD2DD3">
              <w:rPr>
                <w:rFonts w:ascii="Times New Roman" w:hAnsi="Times New Roman" w:cs="Times New Roman"/>
                <w:b/>
                <w:sz w:val="24"/>
                <w:szCs w:val="24"/>
              </w:rPr>
              <w:t>Яблука свіжі</w:t>
            </w:r>
          </w:p>
        </w:tc>
        <w:tc>
          <w:tcPr>
            <w:tcW w:w="9072" w:type="dxa"/>
            <w:noWrap/>
          </w:tcPr>
          <w:p w:rsidR="00AD78AF" w:rsidRDefault="00AD78AF" w:rsidP="00BF701E">
            <w:pPr>
              <w:pStyle w:val="2"/>
              <w:spacing w:before="0" w:line="240" w:lineRule="auto"/>
              <w:jc w:val="both"/>
              <w:rPr>
                <w:rFonts w:ascii="Times New Roman" w:eastAsiaTheme="minorEastAsia" w:hAnsi="Times New Roman" w:cs="Times New Roman"/>
                <w:bCs w:val="0"/>
                <w:color w:val="auto"/>
                <w:sz w:val="24"/>
                <w:szCs w:val="24"/>
              </w:rPr>
            </w:pPr>
            <w:r w:rsidRPr="00431A0D">
              <w:rPr>
                <w:rFonts w:ascii="Times New Roman" w:eastAsiaTheme="minorEastAsia" w:hAnsi="Times New Roman" w:cs="Times New Roman"/>
                <w:color w:val="auto"/>
                <w:sz w:val="24"/>
                <w:szCs w:val="24"/>
              </w:rPr>
              <w:t xml:space="preserve">Відповідність технічним та якісним характеристикам згідно </w:t>
            </w:r>
            <w:r w:rsidRPr="00316DFE">
              <w:rPr>
                <w:rFonts w:ascii="Times New Roman" w:eastAsiaTheme="minorEastAsia" w:hAnsi="Times New Roman" w:cs="Times New Roman"/>
                <w:color w:val="auto"/>
                <w:sz w:val="24"/>
                <w:szCs w:val="24"/>
              </w:rPr>
              <w:t>ДСТУ 8133:2015</w:t>
            </w:r>
            <w:r w:rsidRPr="00431A0D">
              <w:rPr>
                <w:rFonts w:ascii="Times New Roman" w:eastAsiaTheme="minorEastAsia" w:hAnsi="Times New Roman" w:cs="Times New Roman"/>
                <w:color w:val="auto"/>
                <w:sz w:val="24"/>
                <w:szCs w:val="24"/>
              </w:rPr>
              <w:t>.</w:t>
            </w:r>
          </w:p>
          <w:p w:rsidR="00AD78AF" w:rsidRDefault="00AD78AF" w:rsidP="00BF701E">
            <w:pPr>
              <w:pStyle w:val="25"/>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Яблука свіжі, урожаю </w:t>
            </w:r>
            <w:r w:rsidR="00F7300D">
              <w:rPr>
                <w:rFonts w:ascii="Times New Roman" w:hAnsi="Times New Roman" w:cs="Times New Roman"/>
                <w:sz w:val="24"/>
                <w:szCs w:val="24"/>
              </w:rPr>
              <w:t>2024</w:t>
            </w:r>
            <w:r w:rsidRPr="00431A0D">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w:t>
            </w:r>
          </w:p>
          <w:p w:rsidR="00AD78AF" w:rsidRDefault="00AD78AF" w:rsidP="00BF701E">
            <w:pPr>
              <w:pStyle w:val="25"/>
              <w:spacing w:after="0" w:line="240" w:lineRule="auto"/>
              <w:jc w:val="both"/>
              <w:rPr>
                <w:rFonts w:ascii="Times New Roman" w:hAnsi="Times New Roman" w:cs="Times New Roman"/>
                <w:sz w:val="24"/>
                <w:szCs w:val="24"/>
              </w:rPr>
            </w:pPr>
            <w:r w:rsidRPr="00431A0D">
              <w:rPr>
                <w:rFonts w:ascii="Times New Roman" w:eastAsia="Times New Roman" w:hAnsi="Times New Roman" w:cs="Times New Roman"/>
                <w:b/>
                <w:sz w:val="24"/>
                <w:szCs w:val="24"/>
              </w:rPr>
              <w:t>Зовнішній вигляд:</w:t>
            </w:r>
            <w:r w:rsidRPr="00431A0D">
              <w:rPr>
                <w:rFonts w:ascii="Times New Roman" w:eastAsia="Times New Roman" w:hAnsi="Times New Roman" w:cs="Times New Roman"/>
                <w:sz w:val="24"/>
                <w:szCs w:val="24"/>
              </w:rPr>
              <w:t xml:space="preserve"> чисті, свіжі, не мляві, відсутні пустоти, без механічних пошкоджень та плям, половинки та частини від цілого плоду не допускаються</w:t>
            </w:r>
            <w:r>
              <w:rPr>
                <w:rFonts w:ascii="Times New Roman" w:eastAsia="Times New Roman" w:hAnsi="Times New Roman" w:cs="Times New Roman"/>
                <w:sz w:val="24"/>
                <w:szCs w:val="24"/>
              </w:rPr>
              <w:t>,</w:t>
            </w:r>
            <w:r w:rsidRPr="00A8753D">
              <w:rPr>
                <w:rFonts w:ascii="Times New Roman" w:eastAsia="Times New Roman" w:hAnsi="Times New Roman" w:cs="Times New Roman"/>
                <w:sz w:val="24"/>
                <w:szCs w:val="24"/>
              </w:rPr>
              <w:t xml:space="preserve"> без пошкоджень ш</w:t>
            </w:r>
            <w:r>
              <w:rPr>
                <w:rFonts w:ascii="Times New Roman" w:eastAsia="Times New Roman" w:hAnsi="Times New Roman" w:cs="Times New Roman"/>
                <w:sz w:val="24"/>
                <w:szCs w:val="24"/>
              </w:rPr>
              <w:t xml:space="preserve">кідниками та хворобами, </w:t>
            </w:r>
            <w:r w:rsidRPr="00A8753D">
              <w:rPr>
                <w:rFonts w:ascii="Times New Roman" w:eastAsia="Times New Roman" w:hAnsi="Times New Roman" w:cs="Times New Roman"/>
                <w:sz w:val="24"/>
                <w:szCs w:val="24"/>
              </w:rPr>
              <w:t>без вмісту хімічних речовин.</w:t>
            </w:r>
          </w:p>
          <w:p w:rsidR="00AD78AF" w:rsidRDefault="00AD78AF" w:rsidP="00BF701E">
            <w:pPr>
              <w:pStyle w:val="25"/>
              <w:spacing w:after="0" w:line="240" w:lineRule="auto"/>
              <w:jc w:val="both"/>
              <w:rPr>
                <w:rFonts w:ascii="Times New Roman" w:hAnsi="Times New Roman" w:cs="Times New Roman"/>
                <w:sz w:val="24"/>
                <w:szCs w:val="24"/>
              </w:rPr>
            </w:pPr>
            <w:r w:rsidRPr="00431A0D">
              <w:rPr>
                <w:rFonts w:ascii="Times New Roman" w:eastAsia="Times New Roman" w:hAnsi="Times New Roman" w:cs="Times New Roman"/>
                <w:b/>
                <w:sz w:val="24"/>
                <w:szCs w:val="24"/>
              </w:rPr>
              <w:t>Запах, колір, смак</w:t>
            </w:r>
            <w:r>
              <w:rPr>
                <w:rFonts w:ascii="Times New Roman" w:eastAsia="Times New Roman" w:hAnsi="Times New Roman" w:cs="Times New Roman"/>
                <w:b/>
                <w:sz w:val="24"/>
                <w:szCs w:val="24"/>
              </w:rPr>
              <w:t xml:space="preserve"> </w:t>
            </w:r>
            <w:r w:rsidRPr="007040FF">
              <w:rPr>
                <w:rFonts w:ascii="Times New Roman" w:hAnsi="Times New Roman" w:cs="Times New Roman"/>
                <w:sz w:val="24"/>
                <w:szCs w:val="24"/>
              </w:rPr>
              <w:t>залежно від</w:t>
            </w:r>
            <w:r>
              <w:rPr>
                <w:rFonts w:ascii="Times New Roman" w:hAnsi="Times New Roman" w:cs="Times New Roman"/>
                <w:sz w:val="24"/>
                <w:szCs w:val="24"/>
              </w:rPr>
              <w:t xml:space="preserve"> особливостей ботанічного сорту</w:t>
            </w:r>
            <w:r w:rsidRPr="00431A0D">
              <w:rPr>
                <w:rFonts w:ascii="Times New Roman" w:eastAsia="Times New Roman" w:hAnsi="Times New Roman" w:cs="Times New Roman"/>
                <w:sz w:val="24"/>
                <w:szCs w:val="24"/>
              </w:rPr>
              <w:t xml:space="preserve">, не кислі. </w:t>
            </w:r>
          </w:p>
          <w:p w:rsidR="00AD78AF" w:rsidRPr="007040FF" w:rsidRDefault="00AD78AF" w:rsidP="00BF701E">
            <w:pPr>
              <w:pStyle w:val="25"/>
              <w:spacing w:after="0" w:line="240" w:lineRule="auto"/>
              <w:jc w:val="both"/>
              <w:rPr>
                <w:rFonts w:ascii="Times New Roman" w:hAnsi="Times New Roman" w:cs="Times New Roman"/>
                <w:sz w:val="24"/>
                <w:szCs w:val="24"/>
              </w:rPr>
            </w:pPr>
            <w:r w:rsidRPr="00431A0D">
              <w:rPr>
                <w:rFonts w:ascii="Times New Roman" w:hAnsi="Times New Roman" w:cs="Times New Roman"/>
                <w:b/>
                <w:sz w:val="24"/>
                <w:szCs w:val="24"/>
              </w:rPr>
              <w:t>Пакування:</w:t>
            </w:r>
            <w:r>
              <w:rPr>
                <w:rFonts w:ascii="Times New Roman" w:hAnsi="Times New Roman" w:cs="Times New Roman"/>
                <w:b/>
                <w:sz w:val="24"/>
                <w:szCs w:val="24"/>
              </w:rPr>
              <w:t xml:space="preserve"> </w:t>
            </w:r>
            <w:r>
              <w:rPr>
                <w:rFonts w:ascii="Times New Roman" w:hAnsi="Times New Roman" w:cs="Times New Roman"/>
                <w:sz w:val="24"/>
                <w:szCs w:val="24"/>
              </w:rPr>
              <w:t>картонні ящики</w:t>
            </w:r>
            <w:r w:rsidRPr="00431A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8753D">
              <w:rPr>
                <w:rFonts w:ascii="Times New Roman" w:hAnsi="Times New Roman" w:cs="Times New Roman"/>
                <w:sz w:val="24"/>
                <w:szCs w:val="24"/>
              </w:rPr>
              <w:t>Тара повинна бути міцною, сухою, чистою, без сторонніх запахів.</w:t>
            </w:r>
          </w:p>
        </w:tc>
      </w:tr>
    </w:tbl>
    <w:p w:rsidR="00AD78AF" w:rsidRPr="00AE5216" w:rsidRDefault="00AD78AF" w:rsidP="00AD78AF">
      <w:pPr>
        <w:pStyle w:val="a3"/>
        <w:numPr>
          <w:ilvl w:val="0"/>
          <w:numId w:val="6"/>
        </w:numPr>
        <w:tabs>
          <w:tab w:val="left" w:pos="142"/>
        </w:tabs>
        <w:spacing w:after="0" w:line="240" w:lineRule="auto"/>
        <w:ind w:left="426" w:hanging="426"/>
        <w:jc w:val="both"/>
        <w:textAlignment w:val="top"/>
        <w:rPr>
          <w:rFonts w:ascii="Times New Roman" w:hAnsi="Times New Roman" w:cs="Times New Roman"/>
          <w:b/>
          <w:sz w:val="24"/>
          <w:szCs w:val="24"/>
        </w:rPr>
      </w:pPr>
      <w:r w:rsidRPr="00AE5216">
        <w:rPr>
          <w:rFonts w:ascii="Times New Roman" w:hAnsi="Times New Roman" w:cs="Times New Roman"/>
          <w:b/>
          <w:sz w:val="24"/>
          <w:szCs w:val="24"/>
        </w:rPr>
        <w:t>Постачальник несе відповідальність за якість товару протягом усього терміну придатності.</w:t>
      </w:r>
    </w:p>
    <w:p w:rsidR="00AD78AF" w:rsidRPr="00D62755" w:rsidRDefault="00F7300D" w:rsidP="00AD78AF">
      <w:pPr>
        <w:pStyle w:val="a3"/>
        <w:tabs>
          <w:tab w:val="left" w:pos="142"/>
        </w:tabs>
        <w:spacing w:after="0" w:line="240" w:lineRule="auto"/>
        <w:ind w:left="426"/>
        <w:jc w:val="both"/>
        <w:textAlignment w:val="top"/>
        <w:rPr>
          <w:rFonts w:ascii="Times New Roman" w:hAnsi="Times New Roman" w:cs="Times New Roman"/>
          <w:b/>
          <w:sz w:val="24"/>
          <w:szCs w:val="24"/>
        </w:rPr>
      </w:pPr>
      <w:r>
        <w:rPr>
          <w:rFonts w:ascii="Times New Roman" w:hAnsi="Times New Roman" w:cs="Times New Roman"/>
          <w:b/>
          <w:sz w:val="24"/>
          <w:szCs w:val="24"/>
        </w:rPr>
        <w:t>Термін поставки: протягом 2024</w:t>
      </w:r>
      <w:r w:rsidR="00AD78AF" w:rsidRPr="00D62755">
        <w:rPr>
          <w:rFonts w:ascii="Times New Roman" w:hAnsi="Times New Roman" w:cs="Times New Roman"/>
          <w:b/>
          <w:sz w:val="24"/>
          <w:szCs w:val="24"/>
        </w:rPr>
        <w:t xml:space="preserve"> року (з моменту п</w:t>
      </w:r>
      <w:r>
        <w:rPr>
          <w:rFonts w:ascii="Times New Roman" w:hAnsi="Times New Roman" w:cs="Times New Roman"/>
          <w:b/>
          <w:sz w:val="24"/>
          <w:szCs w:val="24"/>
        </w:rPr>
        <w:t>ідписання договору до 31.12.2024</w:t>
      </w:r>
      <w:r w:rsidR="00AD78AF" w:rsidRPr="00D62755">
        <w:rPr>
          <w:rFonts w:ascii="Times New Roman" w:hAnsi="Times New Roman" w:cs="Times New Roman"/>
          <w:b/>
          <w:sz w:val="24"/>
          <w:szCs w:val="24"/>
        </w:rPr>
        <w:t xml:space="preserve"> року).</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00F7300D">
        <w:rPr>
          <w:rFonts w:ascii="Times New Roman" w:hAnsi="Times New Roman" w:cs="Times New Roman"/>
          <w:b/>
          <w:sz w:val="24"/>
          <w:szCs w:val="24"/>
        </w:rPr>
        <w:t>протягом 2024</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w:t>
      </w:r>
      <w:r w:rsidR="00F7300D">
        <w:rPr>
          <w:rFonts w:ascii="Times New Roman" w:hAnsi="Times New Roman" w:cs="Times New Roman"/>
          <w:b/>
          <w:sz w:val="24"/>
          <w:szCs w:val="24"/>
        </w:rPr>
        <w:t>6</w:t>
      </w:r>
      <w:r w:rsidRPr="00D62755">
        <w:rPr>
          <w:rFonts w:ascii="Times New Roman" w:hAnsi="Times New Roman" w:cs="Times New Roman"/>
          <w:sz w:val="24"/>
          <w:szCs w:val="24"/>
        </w:rPr>
        <w:t xml:space="preserve"> за заявками уповноважених осіб Замовника.</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на тиждень, дрібнооптовими партіями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особистої гігієни та правил транспортування харчових продуктів. Окрім того, водій повинен мати санітарну книжку. Замовник має право та повинен перевіряти наявність санітарної книжки водія. Учасник підтверджує наявність вище вказаного документу в складі своєї тендерної пропозиції.</w:t>
      </w:r>
    </w:p>
    <w:p w:rsidR="00AD78AF" w:rsidRPr="00D62755" w:rsidRDefault="00AD78AF" w:rsidP="00AD78AF">
      <w:pPr>
        <w:pStyle w:val="a3"/>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lastRenderedPageBreak/>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AD78AF" w:rsidRPr="00D62755" w:rsidRDefault="00AD78AF" w:rsidP="00571734">
      <w:pPr>
        <w:pStyle w:val="a3"/>
        <w:numPr>
          <w:ilvl w:val="1"/>
          <w:numId w:val="7"/>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Pr>
          <w:rFonts w:ascii="Times New Roman" w:eastAsia="Times New Roman" w:hAnsi="Times New Roman" w:cs="Times New Roman"/>
          <w:sz w:val="24"/>
          <w:szCs w:val="24"/>
        </w:rPr>
        <w:t xml:space="preserve"> </w:t>
      </w:r>
      <w:r w:rsidR="00571734">
        <w:rPr>
          <w:rFonts w:ascii="Times New Roman" w:eastAsia="Times New Roman" w:hAnsi="Times New Roman" w:cs="Times New Roman"/>
          <w:sz w:val="24"/>
          <w:szCs w:val="24"/>
        </w:rPr>
        <w:t>товару</w:t>
      </w:r>
      <w:r w:rsidRPr="00D62755">
        <w:rPr>
          <w:rFonts w:ascii="Times New Roman" w:eastAsia="Times New Roman" w:hAnsi="Times New Roman" w:cs="Times New Roman"/>
          <w:sz w:val="24"/>
          <w:szCs w:val="24"/>
        </w:rPr>
        <w:t xml:space="preserve">, що постачається за умовами Договору. На підтвердження можливості проведення лабораторних досліджень даного товару, учасник надає </w:t>
      </w:r>
      <w:r>
        <w:rPr>
          <w:rFonts w:ascii="Times New Roman" w:eastAsia="Times New Roman" w:hAnsi="Times New Roman" w:cs="Times New Roman"/>
          <w:sz w:val="24"/>
          <w:szCs w:val="24"/>
        </w:rPr>
        <w:t xml:space="preserve">чинний договір </w:t>
      </w:r>
      <w:r w:rsidRPr="00D62755">
        <w:rPr>
          <w:rFonts w:ascii="Times New Roman" w:eastAsia="Times New Roman" w:hAnsi="Times New Roman" w:cs="Times New Roman"/>
          <w:sz w:val="24"/>
          <w:szCs w:val="24"/>
        </w:rPr>
        <w:t xml:space="preserve">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AD78AF" w:rsidRPr="005C1B90" w:rsidRDefault="00AD78AF" w:rsidP="003055A5">
      <w:pPr>
        <w:pStyle w:val="a3"/>
        <w:numPr>
          <w:ilvl w:val="1"/>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C1B90">
        <w:rPr>
          <w:rFonts w:ascii="Times New Roman" w:eastAsia="Times New Roman" w:hAnsi="Times New Roman" w:cs="Times New Roman"/>
          <w:sz w:val="24"/>
          <w:szCs w:val="24"/>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w:t>
      </w:r>
      <w:r w:rsidR="003055A5">
        <w:rPr>
          <w:rFonts w:ascii="Times New Roman" w:eastAsia="Times New Roman" w:hAnsi="Times New Roman" w:cs="Times New Roman"/>
          <w:sz w:val="24"/>
          <w:szCs w:val="24"/>
        </w:rPr>
        <w:t xml:space="preserve">гарантує </w:t>
      </w:r>
      <w:r w:rsidRPr="005C1B90">
        <w:rPr>
          <w:rFonts w:ascii="Times New Roman" w:eastAsia="Times New Roman" w:hAnsi="Times New Roman" w:cs="Times New Roman"/>
          <w:sz w:val="24"/>
          <w:szCs w:val="24"/>
        </w:rPr>
        <w:t xml:space="preserve">те, що Учасник або Зберігач (у разі, якщо Учасником для зберігання харчових продуктів використовуються потужності, які належать іншим особам (Зберігач, тощо)), </w:t>
      </w:r>
      <w:r w:rsidR="003055A5">
        <w:rPr>
          <w:rFonts w:ascii="Times New Roman" w:eastAsia="Times New Roman" w:hAnsi="Times New Roman" w:cs="Times New Roman"/>
          <w:sz w:val="24"/>
          <w:szCs w:val="24"/>
        </w:rPr>
        <w:t>введення в експлуатацію</w:t>
      </w:r>
      <w:r w:rsidRPr="005C1B90">
        <w:rPr>
          <w:rFonts w:ascii="Times New Roman" w:eastAsia="Times New Roman" w:hAnsi="Times New Roman" w:cs="Times New Roman"/>
          <w:sz w:val="24"/>
          <w:szCs w:val="24"/>
        </w:rPr>
        <w:t xml:space="preserve"> обо</w:t>
      </w:r>
      <w:r w:rsidR="003055A5">
        <w:rPr>
          <w:rFonts w:ascii="Times New Roman" w:eastAsia="Times New Roman" w:hAnsi="Times New Roman" w:cs="Times New Roman"/>
          <w:sz w:val="24"/>
          <w:szCs w:val="24"/>
        </w:rPr>
        <w:t>в’язкових постійно діючих процедур, заснованих</w:t>
      </w:r>
      <w:r w:rsidRPr="005C1B90">
        <w:rPr>
          <w:rFonts w:ascii="Times New Roman" w:eastAsia="Times New Roman" w:hAnsi="Times New Roman" w:cs="Times New Roman"/>
          <w:sz w:val="24"/>
          <w:szCs w:val="24"/>
        </w:rPr>
        <w:t xml:space="preserve"> на принципах системи управління безпечністю харчових продуктів (НАССР)</w:t>
      </w:r>
      <w:r w:rsidRPr="005C1B90">
        <w:rPr>
          <w:rFonts w:ascii="Times New Roman" w:eastAsia="Times New Roman" w:hAnsi="Times New Roman" w:cs="Times New Roman"/>
          <w:sz w:val="16"/>
          <w:szCs w:val="16"/>
        </w:rPr>
        <w:t>*.</w:t>
      </w:r>
      <w:r w:rsidRPr="005C1B90">
        <w:rPr>
          <w:rFonts w:ascii="Times New Roman" w:eastAsia="Times New Roman" w:hAnsi="Times New Roman" w:cs="Times New Roman"/>
          <w:sz w:val="24"/>
          <w:szCs w:val="24"/>
        </w:rPr>
        <w:t xml:space="preserve"> </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AD78AF" w:rsidRPr="00D62755" w:rsidRDefault="00AD78AF" w:rsidP="00AD78AF">
      <w:pPr>
        <w:pStyle w:val="a3"/>
        <w:numPr>
          <w:ilvl w:val="1"/>
          <w:numId w:val="7"/>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AD78AF" w:rsidRPr="00D62755" w:rsidRDefault="00AD78AF" w:rsidP="00AD78AF">
      <w:pPr>
        <w:pStyle w:val="a3"/>
        <w:numPr>
          <w:ilvl w:val="0"/>
          <w:numId w:val="6"/>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AD78AF" w:rsidRPr="00D62755" w:rsidRDefault="00AD78AF" w:rsidP="00AD78AF">
      <w:pPr>
        <w:pStyle w:val="a3"/>
        <w:numPr>
          <w:ilvl w:val="0"/>
          <w:numId w:val="1"/>
        </w:numPr>
        <w:tabs>
          <w:tab w:val="left" w:pos="142"/>
        </w:tabs>
        <w:suppressAutoHyphens/>
        <w:spacing w:after="0" w:line="240" w:lineRule="auto"/>
        <w:ind w:left="142" w:firstLine="284"/>
        <w:jc w:val="both"/>
        <w:rPr>
          <w:rFonts w:ascii="Times New Roman" w:hAnsi="Times New Roman" w:cs="Times New Roman"/>
          <w:sz w:val="24"/>
          <w:szCs w:val="24"/>
        </w:rPr>
      </w:pPr>
      <w:r w:rsidRPr="00D62755">
        <w:rPr>
          <w:rFonts w:ascii="Times New Roman" w:hAnsi="Times New Roman" w:cs="Times New Roman"/>
          <w:sz w:val="24"/>
          <w:szCs w:val="24"/>
        </w:rPr>
        <w:t>копії сертифікату (посвідчення) якості та/або відповідності або декларації виробника та висновку дослідження показників мікробіологічної безпеки харчових продуктів, що підтверджує відповідність товарів-предмету закупівлі держав</w:t>
      </w:r>
      <w:r>
        <w:rPr>
          <w:rFonts w:ascii="Times New Roman" w:hAnsi="Times New Roman" w:cs="Times New Roman"/>
          <w:sz w:val="24"/>
          <w:szCs w:val="24"/>
        </w:rPr>
        <w:t>ним нормам та стандартам (ДСТУ)</w:t>
      </w:r>
      <w:r w:rsidRPr="00D62755">
        <w:rPr>
          <w:rFonts w:ascii="Times New Roman" w:hAnsi="Times New Roman" w:cs="Times New Roman"/>
          <w:sz w:val="24"/>
          <w:szCs w:val="24"/>
        </w:rPr>
        <w:t>.</w:t>
      </w:r>
    </w:p>
    <w:p w:rsidR="00AD78AF" w:rsidRPr="00D62755" w:rsidRDefault="00AD78AF" w:rsidP="00AD78AF">
      <w:pPr>
        <w:pStyle w:val="a3"/>
        <w:numPr>
          <w:ilvl w:val="0"/>
          <w:numId w:val="1"/>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про те, що об’єкт Учасника відповідає вимогам санітарного закон</w:t>
      </w:r>
      <w:r w:rsidR="001035DE">
        <w:rPr>
          <w:rFonts w:ascii="Times New Roman" w:hAnsi="Times New Roman" w:cs="Times New Roman"/>
          <w:sz w:val="24"/>
          <w:szCs w:val="24"/>
        </w:rPr>
        <w:t>одавства (виданий не раніше 2024</w:t>
      </w:r>
      <w:r w:rsidRPr="00D62755">
        <w:rPr>
          <w:rFonts w:ascii="Times New Roman" w:hAnsi="Times New Roman" w:cs="Times New Roman"/>
          <w:sz w:val="24"/>
          <w:szCs w:val="24"/>
        </w:rPr>
        <w:t xml:space="preserve"> року);</w:t>
      </w:r>
    </w:p>
    <w:p w:rsidR="00AD78AF" w:rsidRPr="00D62755" w:rsidRDefault="00AD78AF" w:rsidP="001035DE">
      <w:pPr>
        <w:pStyle w:val="a3"/>
        <w:numPr>
          <w:ilvl w:val="0"/>
          <w:numId w:val="1"/>
        </w:numPr>
        <w:suppressAutoHyphens/>
        <w:spacing w:after="0" w:line="240" w:lineRule="auto"/>
        <w:ind w:left="142" w:firstLine="284"/>
        <w:jc w:val="both"/>
        <w:textAlignment w:val="top"/>
        <w:rPr>
          <w:rFonts w:ascii="Times New Roman" w:hAnsi="Times New Roman" w:cs="Times New Roman"/>
          <w:sz w:val="24"/>
          <w:szCs w:val="24"/>
        </w:rPr>
      </w:pPr>
      <w:r>
        <w:rPr>
          <w:rFonts w:ascii="Times New Roman" w:hAnsi="Times New Roman" w:cs="Times New Roman"/>
          <w:sz w:val="24"/>
          <w:szCs w:val="24"/>
        </w:rPr>
        <w:t>Р</w:t>
      </w:r>
      <w:r w:rsidRPr="00D62755">
        <w:rPr>
          <w:rFonts w:ascii="Times New Roman" w:hAnsi="Times New Roman" w:cs="Times New Roman"/>
          <w:sz w:val="24"/>
          <w:szCs w:val="24"/>
        </w:rPr>
        <w:t xml:space="preserve">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w:t>
      </w:r>
      <w:r w:rsidRPr="0048513B">
        <w:rPr>
          <w:rFonts w:ascii="Times New Roman" w:hAnsi="Times New Roman" w:cs="Times New Roman"/>
          <w:sz w:val="24"/>
          <w:szCs w:val="24"/>
        </w:rPr>
        <w:t>39 (учасником має бути надано рішення, згідно якого реєстрації підлягали потужності з використанням яких здійснюватиметься зберігання, транспортування та реалізація продукції, пропонованої до поставки згідно договору про закупівлю)</w:t>
      </w:r>
      <w:r w:rsidRPr="00D62755">
        <w:rPr>
          <w:rFonts w:ascii="Times New Roman" w:hAnsi="Times New Roman" w:cs="Times New Roman"/>
          <w:sz w:val="24"/>
          <w:szCs w:val="24"/>
        </w:rPr>
        <w:t xml:space="preserve"> та експлуатаційний дозвіл для потужн</w:t>
      </w:r>
      <w:r>
        <w:rPr>
          <w:rFonts w:ascii="Times New Roman" w:hAnsi="Times New Roman" w:cs="Times New Roman"/>
          <w:sz w:val="24"/>
          <w:szCs w:val="24"/>
        </w:rPr>
        <w:t xml:space="preserve">остей (об’єктів) з виробництва </w:t>
      </w:r>
      <w:r w:rsidR="001035DE">
        <w:rPr>
          <w:rFonts w:ascii="Times New Roman" w:hAnsi="Times New Roman" w:cs="Times New Roman"/>
          <w:sz w:val="24"/>
          <w:szCs w:val="24"/>
        </w:rPr>
        <w:t>харчових продуктів</w:t>
      </w:r>
      <w:r w:rsidRPr="00D62755">
        <w:rPr>
          <w:rFonts w:ascii="Times New Roman" w:hAnsi="Times New Roman" w:cs="Times New Roman"/>
          <w:sz w:val="24"/>
          <w:szCs w:val="24"/>
        </w:rPr>
        <w:t>;</w:t>
      </w:r>
    </w:p>
    <w:p w:rsidR="00AD78AF" w:rsidRPr="00CB5112" w:rsidRDefault="00AD78AF" w:rsidP="00AD78AF">
      <w:pPr>
        <w:pStyle w:val="a5"/>
        <w:numPr>
          <w:ilvl w:val="0"/>
          <w:numId w:val="1"/>
        </w:numPr>
        <w:suppressAutoHyphens/>
        <w:spacing w:before="0" w:beforeAutospacing="0" w:after="0" w:afterAutospacing="0"/>
        <w:ind w:left="142" w:firstLine="284"/>
        <w:contextualSpacing/>
        <w:jc w:val="both"/>
        <w:rPr>
          <w:color w:val="FF0000"/>
        </w:rPr>
      </w:pPr>
      <w:r w:rsidRPr="0048513B">
        <w:t>гарантійний</w:t>
      </w:r>
      <w:r w:rsidR="001035DE">
        <w:t xml:space="preserve"> лист про намір співпраці у 2024</w:t>
      </w:r>
      <w:r w:rsidRPr="0048513B">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w:t>
      </w:r>
      <w:r>
        <w:t>ь у випадку перемоги Замовнику.</w:t>
      </w:r>
    </w:p>
    <w:p w:rsidR="00AD78AF" w:rsidRPr="00CB5112" w:rsidRDefault="00AD78AF" w:rsidP="00AD78AF">
      <w:pPr>
        <w:pStyle w:val="a5"/>
        <w:numPr>
          <w:ilvl w:val="0"/>
          <w:numId w:val="1"/>
        </w:numPr>
        <w:suppressAutoHyphens/>
        <w:spacing w:before="0" w:beforeAutospacing="0" w:after="0" w:afterAutospacing="0"/>
        <w:ind w:left="142" w:firstLine="284"/>
        <w:contextualSpacing/>
        <w:jc w:val="both"/>
        <w:rPr>
          <w:color w:val="FF0000"/>
        </w:rPr>
      </w:pPr>
      <w:r w:rsidRPr="00D62755">
        <w:t xml:space="preserve">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w:t>
      </w:r>
      <w:r w:rsidR="001035DE">
        <w:t>закладу освіти (згідно Додатку 6</w:t>
      </w:r>
      <w:r>
        <w:t>).</w:t>
      </w:r>
    </w:p>
    <w:p w:rsidR="00AD78AF" w:rsidRPr="00D62755" w:rsidRDefault="00AD78AF" w:rsidP="00AD78AF">
      <w:pPr>
        <w:pStyle w:val="a5"/>
        <w:suppressAutoHyphens/>
        <w:spacing w:before="0" w:beforeAutospacing="0" w:after="0" w:afterAutospacing="0"/>
        <w:contextualSpacing/>
        <w:jc w:val="both"/>
      </w:pPr>
    </w:p>
    <w:p w:rsidR="00AD78AF" w:rsidRPr="00D62755" w:rsidRDefault="00AD78AF" w:rsidP="00AD78AF">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lastRenderedPageBreak/>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AD78AF" w:rsidRPr="00D62755" w:rsidRDefault="00AD78AF" w:rsidP="00AD78AF">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D78AF" w:rsidRPr="00D62755" w:rsidRDefault="00AD78AF" w:rsidP="00AD78AF">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AD78AF" w:rsidRPr="00D62755" w:rsidRDefault="00AD78AF" w:rsidP="00AD78AF">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AD78AF" w:rsidRPr="00D62755" w:rsidRDefault="00AD78AF" w:rsidP="00AD78AF">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AD78AF" w:rsidRPr="00D62755" w:rsidRDefault="00AD78AF" w:rsidP="00AD78AF">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AD78AF" w:rsidRPr="00D62755" w:rsidRDefault="00AD78AF" w:rsidP="00AD78AF">
      <w:pPr>
        <w:tabs>
          <w:tab w:val="left" w:pos="142"/>
        </w:tabs>
        <w:rPr>
          <w:rFonts w:ascii="Times New Roman" w:hAnsi="Times New Roman" w:cs="Times New Roman"/>
          <w:b/>
          <w:i/>
        </w:rPr>
      </w:pPr>
      <w:r w:rsidRPr="00D62755">
        <w:rPr>
          <w:rFonts w:ascii="Times New Roman" w:hAnsi="Times New Roman" w:cs="Times New Roman"/>
          <w:i/>
        </w:rPr>
        <w:t xml:space="preserve">Датовано: "___" ________________ 20___ року </w:t>
      </w:r>
    </w:p>
    <w:p w:rsidR="00AD78AF" w:rsidRPr="00D62755" w:rsidRDefault="00AD78AF" w:rsidP="00AD78AF">
      <w:pPr>
        <w:spacing w:after="0" w:line="240" w:lineRule="auto"/>
        <w:jc w:val="right"/>
        <w:rPr>
          <w:rFonts w:ascii="Times New Roman" w:hAnsi="Times New Roman" w:cs="Times New Roman"/>
          <w:i/>
          <w:lang w:eastAsia="ru-RU"/>
        </w:rPr>
      </w:pPr>
    </w:p>
    <w:p w:rsidR="00AD78AF" w:rsidRPr="00D62755" w:rsidRDefault="00AD78AF" w:rsidP="00AD78AF">
      <w:pPr>
        <w:spacing w:after="0" w:line="240" w:lineRule="auto"/>
        <w:jc w:val="right"/>
        <w:rPr>
          <w:rFonts w:ascii="Times New Roman" w:hAnsi="Times New Roman" w:cs="Times New Roman"/>
          <w:i/>
          <w:lang w:eastAsia="ru-RU"/>
        </w:rPr>
      </w:pPr>
    </w:p>
    <w:p w:rsidR="00AD78AF" w:rsidRPr="00D62755" w:rsidRDefault="00AD78AF" w:rsidP="00AD78AF">
      <w:pPr>
        <w:spacing w:after="0" w:line="240" w:lineRule="auto"/>
        <w:rPr>
          <w:rFonts w:ascii="Times New Roman" w:hAnsi="Times New Roman" w:cs="Times New Roman"/>
          <w:i/>
          <w:lang w:eastAsia="ru-RU"/>
        </w:rPr>
      </w:pPr>
    </w:p>
    <w:p w:rsidR="00AD78AF" w:rsidRDefault="00AD78AF" w:rsidP="00AD78AF">
      <w:pPr>
        <w:rPr>
          <w:rFonts w:ascii="Times New Roman" w:hAnsi="Times New Roman" w:cs="Times New Roman"/>
          <w:i/>
          <w:lang w:eastAsia="ru-RU"/>
        </w:rPr>
      </w:pPr>
    </w:p>
    <w:p w:rsidR="000079FC" w:rsidRDefault="000079FC" w:rsidP="000079FC">
      <w:pPr>
        <w:keepNext/>
        <w:spacing w:after="0" w:line="240" w:lineRule="auto"/>
        <w:rPr>
          <w:rFonts w:ascii="Times New Roman" w:hAnsi="Times New Roman" w:cs="Times New Roman"/>
          <w:i/>
          <w:lang w:eastAsia="ru-RU"/>
        </w:rPr>
      </w:pPr>
    </w:p>
    <w:p w:rsidR="009A4F74" w:rsidRDefault="009A4F74" w:rsidP="000079FC">
      <w:pPr>
        <w:keepNext/>
        <w:spacing w:after="0" w:line="240" w:lineRule="auto"/>
        <w:rPr>
          <w:rFonts w:ascii="Times New Roman" w:hAnsi="Times New Roman" w:cs="Times New Roman"/>
          <w:i/>
          <w:lang w:eastAsia="ru-RU"/>
        </w:rPr>
      </w:pPr>
    </w:p>
    <w:p w:rsidR="009A4F74" w:rsidRDefault="009A4F74" w:rsidP="000079FC">
      <w:pPr>
        <w:keepNext/>
        <w:spacing w:after="0" w:line="240" w:lineRule="auto"/>
        <w:rPr>
          <w:rFonts w:ascii="Times New Roman" w:hAnsi="Times New Roman" w:cs="Times New Roman"/>
          <w:i/>
          <w:sz w:val="20"/>
          <w:szCs w:val="20"/>
          <w:lang w:eastAsia="ru-RU"/>
        </w:rPr>
      </w:pPr>
    </w:p>
    <w:p w:rsidR="000079FC" w:rsidRDefault="000079FC" w:rsidP="000079FC">
      <w:pPr>
        <w:keepNext/>
        <w:spacing w:after="0" w:line="240" w:lineRule="auto"/>
        <w:rPr>
          <w:rFonts w:ascii="Times New Roman" w:hAnsi="Times New Roman" w:cs="Times New Roman"/>
          <w:i/>
          <w:sz w:val="20"/>
          <w:szCs w:val="20"/>
          <w:lang w:eastAsia="ru-RU"/>
        </w:rPr>
      </w:pPr>
    </w:p>
    <w:p w:rsidR="00FA6A80" w:rsidRDefault="00FA6A80" w:rsidP="00304252">
      <w:pPr>
        <w:keepNext/>
        <w:spacing w:after="0" w:line="240" w:lineRule="auto"/>
        <w:jc w:val="right"/>
        <w:rPr>
          <w:rFonts w:ascii="Times New Roman" w:hAnsi="Times New Roman" w:cs="Times New Roman"/>
          <w:i/>
          <w:sz w:val="20"/>
          <w:szCs w:val="20"/>
          <w:lang w:eastAsia="ru-RU"/>
        </w:rPr>
      </w:pPr>
    </w:p>
    <w:p w:rsidR="00FA6A80" w:rsidRDefault="00FA6A80"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1035DE" w:rsidRDefault="001035DE" w:rsidP="00304252">
      <w:pPr>
        <w:keepNext/>
        <w:spacing w:after="0" w:line="240" w:lineRule="auto"/>
        <w:jc w:val="right"/>
        <w:rPr>
          <w:rFonts w:ascii="Times New Roman" w:hAnsi="Times New Roman" w:cs="Times New Roman"/>
          <w:i/>
          <w:sz w:val="20"/>
          <w:szCs w:val="20"/>
          <w:lang w:eastAsia="ru-RU"/>
        </w:rPr>
      </w:pPr>
    </w:p>
    <w:p w:rsidR="001035DE" w:rsidRDefault="001035DE" w:rsidP="00304252">
      <w:pPr>
        <w:keepNext/>
        <w:spacing w:after="0" w:line="240" w:lineRule="auto"/>
        <w:jc w:val="right"/>
        <w:rPr>
          <w:rFonts w:ascii="Times New Roman" w:hAnsi="Times New Roman" w:cs="Times New Roman"/>
          <w:i/>
          <w:sz w:val="20"/>
          <w:szCs w:val="20"/>
          <w:lang w:eastAsia="ru-RU"/>
        </w:rPr>
      </w:pPr>
    </w:p>
    <w:p w:rsidR="007177BB" w:rsidRDefault="007177BB" w:rsidP="00304252">
      <w:pPr>
        <w:keepNext/>
        <w:spacing w:after="0" w:line="240" w:lineRule="auto"/>
        <w:jc w:val="right"/>
        <w:rPr>
          <w:rFonts w:ascii="Times New Roman" w:hAnsi="Times New Roman" w:cs="Times New Roman"/>
          <w:i/>
          <w:sz w:val="20"/>
          <w:szCs w:val="20"/>
          <w:lang w:eastAsia="ru-RU"/>
        </w:rPr>
      </w:pPr>
    </w:p>
    <w:p w:rsidR="00304252" w:rsidRPr="00D62755" w:rsidRDefault="00FA6A80" w:rsidP="00304252">
      <w:pPr>
        <w:keepNext/>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Додаток 3</w:t>
      </w:r>
    </w:p>
    <w:p w:rsidR="002478E7" w:rsidRPr="005E27B5" w:rsidRDefault="002478E7" w:rsidP="002478E7">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2478E7" w:rsidP="002478E7">
      <w:pPr>
        <w:tabs>
          <w:tab w:val="left" w:pos="142"/>
        </w:tabs>
        <w:spacing w:after="0" w:line="240" w:lineRule="auto"/>
        <w:jc w:val="right"/>
        <w:rPr>
          <w:rFonts w:ascii="Times New Roman" w:hAnsi="Times New Roman" w:cs="Times New Roman"/>
          <w:i/>
          <w:sz w:val="20"/>
          <w:szCs w:val="20"/>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8851C2" w:rsidRPr="00D9547A" w:rsidRDefault="008851C2" w:rsidP="008851C2">
      <w:pPr>
        <w:spacing w:after="0" w:line="240" w:lineRule="auto"/>
        <w:jc w:val="right"/>
        <w:rPr>
          <w:rFonts w:ascii="Times New Roman" w:hAnsi="Times New Roman" w:cs="Times New Roman"/>
          <w:i/>
          <w:lang w:eastAsia="ru-RU"/>
        </w:rPr>
      </w:pPr>
    </w:p>
    <w:p w:rsidR="00304252" w:rsidRPr="00D62755" w:rsidRDefault="00304252" w:rsidP="00147E00">
      <w:pPr>
        <w:keepNext/>
        <w:spacing w:after="0" w:line="240" w:lineRule="auto"/>
        <w:jc w:val="right"/>
        <w:rPr>
          <w:rFonts w:ascii="Times New Roman" w:hAnsi="Times New Roman" w:cs="Times New Roman"/>
          <w:i/>
          <w:sz w:val="20"/>
          <w:szCs w:val="20"/>
          <w:lang w:eastAsia="ru-RU"/>
        </w:rPr>
      </w:pPr>
    </w:p>
    <w:p w:rsidR="00304252" w:rsidRPr="00D62755" w:rsidRDefault="00304252" w:rsidP="00304252">
      <w:pPr>
        <w:spacing w:after="0" w:line="240" w:lineRule="auto"/>
        <w:rPr>
          <w:rFonts w:ascii="Times New Roman" w:eastAsia="Times New Roman" w:hAnsi="Times New Roman" w:cs="Times New Roman"/>
          <w:b/>
          <w:i/>
          <w:color w:val="FF0000"/>
          <w:sz w:val="28"/>
          <w:szCs w:val="28"/>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6F4B51">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304252" w:rsidP="00304252">
      <w:pPr>
        <w:spacing w:after="0" w:line="240" w:lineRule="auto"/>
        <w:ind w:firstLine="567"/>
        <w:jc w:val="both"/>
        <w:rPr>
          <w:rFonts w:ascii="Times New Roman" w:hAnsi="Times New Roman" w:cs="Times New Roman"/>
          <w:sz w:val="24"/>
          <w:szCs w:val="24"/>
        </w:rPr>
      </w:pPr>
      <w:bookmarkStart w:id="7" w:name="24"/>
      <w:bookmarkEnd w:id="7"/>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1035DE">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FA6A80">
        <w:rPr>
          <w:b w:val="0"/>
          <w:sz w:val="24"/>
          <w:szCs w:val="24"/>
        </w:rPr>
        <w:t>4</w:t>
      </w:r>
      <w:r w:rsidRPr="00D62755">
        <w:rPr>
          <w:b w:val="0"/>
          <w:sz w:val="24"/>
          <w:szCs w:val="24"/>
        </w:rPr>
        <w:t xml:space="preserve"> року поставити Замовникові: </w:t>
      </w:r>
      <w:r w:rsidR="001035DE" w:rsidRPr="004063D3">
        <w:rPr>
          <w:bCs/>
          <w:sz w:val="24"/>
          <w:szCs w:val="24"/>
        </w:rPr>
        <w:t xml:space="preserve">Овочі та фрукти </w:t>
      </w:r>
      <w:r w:rsidR="001035DE" w:rsidRPr="004063D3">
        <w:rPr>
          <w:sz w:val="24"/>
          <w:szCs w:val="24"/>
          <w:lang w:eastAsia="ar-SA"/>
        </w:rPr>
        <w:t xml:space="preserve">за </w:t>
      </w:r>
      <w:proofErr w:type="spellStart"/>
      <w:r w:rsidR="001035DE" w:rsidRPr="004063D3">
        <w:rPr>
          <w:sz w:val="24"/>
          <w:szCs w:val="24"/>
          <w:bdr w:val="none" w:sz="0" w:space="0" w:color="auto" w:frame="1"/>
        </w:rPr>
        <w:t>ДК</w:t>
      </w:r>
      <w:proofErr w:type="spellEnd"/>
      <w:r w:rsidR="001035DE" w:rsidRPr="004063D3">
        <w:rPr>
          <w:sz w:val="24"/>
          <w:szCs w:val="24"/>
          <w:bdr w:val="none" w:sz="0" w:space="0" w:color="auto" w:frame="1"/>
        </w:rPr>
        <w:t xml:space="preserve"> 021:2015: </w:t>
      </w:r>
      <w:r w:rsidR="001035DE" w:rsidRPr="004063D3">
        <w:rPr>
          <w:bCs/>
          <w:sz w:val="24"/>
          <w:szCs w:val="24"/>
          <w:bdr w:val="none" w:sz="0" w:space="0" w:color="auto" w:frame="1"/>
        </w:rPr>
        <w:t xml:space="preserve">03220000-9 </w:t>
      </w:r>
      <w:r w:rsidR="001035DE" w:rsidRPr="004063D3">
        <w:rPr>
          <w:sz w:val="24"/>
          <w:szCs w:val="24"/>
          <w:bdr w:val="none" w:sz="0" w:space="0" w:color="auto" w:frame="1"/>
        </w:rPr>
        <w:t>Овочі, фрукти та горіхи</w:t>
      </w:r>
      <w:r w:rsidR="001035DE" w:rsidRPr="00D62755">
        <w:rPr>
          <w:b w:val="0"/>
          <w:sz w:val="24"/>
          <w:szCs w:val="24"/>
        </w:rPr>
        <w:t xml:space="preserve"> </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lastRenderedPageBreak/>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FA6A80" w:rsidRPr="00D62755" w:rsidRDefault="00FA6A80" w:rsidP="00FA6A80">
      <w:pPr>
        <w:pStyle w:val="a3"/>
        <w:numPr>
          <w:ilvl w:val="1"/>
          <w:numId w:val="15"/>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FA6A80" w:rsidRPr="00D62755" w:rsidRDefault="00FA6A80" w:rsidP="00FA6A80">
      <w:pPr>
        <w:pStyle w:val="ac"/>
        <w:numPr>
          <w:ilvl w:val="1"/>
          <w:numId w:val="16"/>
        </w:numPr>
        <w:tabs>
          <w:tab w:val="left" w:pos="851"/>
          <w:tab w:val="left" w:pos="5812"/>
        </w:tabs>
        <w:ind w:left="0" w:firstLine="284"/>
        <w:jc w:val="both"/>
        <w:rPr>
          <w:b w:val="0"/>
          <w:sz w:val="24"/>
          <w:szCs w:val="24"/>
        </w:rPr>
      </w:pPr>
      <w:bookmarkStart w:id="8" w:name="38"/>
      <w:bookmarkStart w:id="9" w:name="45"/>
      <w:bookmarkStart w:id="10" w:name="47"/>
      <w:bookmarkStart w:id="11" w:name="50"/>
      <w:bookmarkStart w:id="12" w:name="52"/>
      <w:bookmarkStart w:id="13" w:name="55"/>
      <w:bookmarkEnd w:id="8"/>
      <w:bookmarkEnd w:id="9"/>
      <w:bookmarkEnd w:id="10"/>
      <w:bookmarkEnd w:id="11"/>
      <w:bookmarkEnd w:id="12"/>
      <w:bookmarkEnd w:id="13"/>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FA6A80" w:rsidRPr="00D62755" w:rsidRDefault="00FA6A80" w:rsidP="00FA6A80">
      <w:pPr>
        <w:pStyle w:val="ac"/>
        <w:numPr>
          <w:ilvl w:val="1"/>
          <w:numId w:val="19"/>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FA6A80" w:rsidRPr="00D62755" w:rsidRDefault="00FA6A80" w:rsidP="00F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4" w:name="56"/>
      <w:bookmarkEnd w:id="14"/>
      <w:r w:rsidRPr="00D62755">
        <w:rPr>
          <w:rFonts w:ascii="Times New Roman" w:hAnsi="Times New Roman" w:cs="Times New Roman"/>
          <w:b/>
          <w:sz w:val="24"/>
          <w:szCs w:val="24"/>
        </w:rPr>
        <w:t>V. ПОСТАВКА ТА ПАКУВАННЯ</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bookmarkStart w:id="15" w:name="62"/>
      <w:bookmarkEnd w:id="15"/>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 xml:space="preserve">не рідше 1-го разу </w:t>
      </w:r>
      <w:r w:rsidRPr="00D62755">
        <w:rPr>
          <w:rFonts w:ascii="Times New Roman" w:eastAsia="Times New Roman" w:hAnsi="Times New Roman" w:cs="Times New Roman"/>
          <w:sz w:val="24"/>
          <w:szCs w:val="24"/>
        </w:rPr>
        <w:t>на тиждень, починаючи з 07.00 год. і не пізніше 16:00 год. згідно замовлень, дрібнооптовими партіями на адресу кожного закладу освіти (Додаток 2)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lastRenderedPageBreak/>
        <w:t xml:space="preserve">Товар приймається уповноваженими особами Замовника, перелік яких надається Постачальнику. </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FA6A80" w:rsidRPr="00D62755" w:rsidRDefault="00FA6A80" w:rsidP="00FA6A80">
      <w:pPr>
        <w:numPr>
          <w:ilvl w:val="0"/>
          <w:numId w:val="8"/>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FA6A80" w:rsidRPr="00D62755" w:rsidRDefault="00FA6A80" w:rsidP="00FA6A80">
      <w:pPr>
        <w:numPr>
          <w:ilvl w:val="1"/>
          <w:numId w:val="20"/>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FA6A80" w:rsidRPr="00D62755" w:rsidRDefault="00FA6A80" w:rsidP="00FA6A80">
      <w:pPr>
        <w:numPr>
          <w:ilvl w:val="1"/>
          <w:numId w:val="20"/>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6" w:name="61"/>
      <w:bookmarkEnd w:id="16"/>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FA6A80" w:rsidRPr="00D62755" w:rsidRDefault="00FA6A80" w:rsidP="00FA6A80">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FA6A80" w:rsidRPr="00D62755" w:rsidRDefault="00FA6A80" w:rsidP="00FA6A80">
      <w:pPr>
        <w:spacing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FA6A80" w:rsidRPr="00D62755" w:rsidRDefault="00FA6A80" w:rsidP="00FA6A80">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bookmarkStart w:id="17" w:name="63"/>
      <w:bookmarkEnd w:id="17"/>
      <w:r w:rsidRPr="00D62755">
        <w:rPr>
          <w:rFonts w:ascii="Times New Roman" w:hAnsi="Times New Roman" w:cs="Times New Roman"/>
          <w:sz w:val="24"/>
          <w:szCs w:val="24"/>
        </w:rPr>
        <w:t>Своєчасно та в повному обсязі сплачувати кошти за поставлені товари;</w:t>
      </w:r>
      <w:bookmarkStart w:id="18" w:name="64"/>
      <w:bookmarkEnd w:id="18"/>
    </w:p>
    <w:p w:rsidR="00FA6A80" w:rsidRPr="00D62755" w:rsidRDefault="00FA6A80" w:rsidP="00FA6A80">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FA6A80" w:rsidRPr="00D62755" w:rsidRDefault="00FA6A80" w:rsidP="00FA6A80">
      <w:pPr>
        <w:pStyle w:val="a3"/>
        <w:numPr>
          <w:ilvl w:val="2"/>
          <w:numId w:val="13"/>
        </w:numPr>
        <w:tabs>
          <w:tab w:val="left" w:pos="993"/>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FA6A80" w:rsidRPr="00D62755" w:rsidRDefault="00FA6A80" w:rsidP="00FA6A80">
      <w:pPr>
        <w:spacing w:after="0" w:line="240" w:lineRule="auto"/>
        <w:ind w:firstLine="284"/>
        <w:jc w:val="both"/>
        <w:rPr>
          <w:rFonts w:ascii="Times New Roman" w:hAnsi="Times New Roman" w:cs="Times New Roman"/>
          <w:b/>
          <w:sz w:val="24"/>
          <w:szCs w:val="24"/>
        </w:rPr>
      </w:pPr>
      <w:bookmarkStart w:id="19" w:name="65"/>
      <w:bookmarkStart w:id="20" w:name="66"/>
      <w:bookmarkEnd w:id="19"/>
      <w:bookmarkEnd w:id="20"/>
      <w:r w:rsidRPr="00D62755">
        <w:rPr>
          <w:rFonts w:ascii="Times New Roman" w:hAnsi="Times New Roman" w:cs="Times New Roman"/>
          <w:b/>
          <w:sz w:val="24"/>
          <w:szCs w:val="24"/>
        </w:rPr>
        <w:t>6.2. Замовник має право:</w:t>
      </w:r>
    </w:p>
    <w:p w:rsidR="00FA6A80" w:rsidRPr="00D62755" w:rsidRDefault="00FA6A80" w:rsidP="00FA6A80">
      <w:pPr>
        <w:tabs>
          <w:tab w:val="left" w:pos="993"/>
        </w:tabs>
        <w:spacing w:after="0" w:line="240" w:lineRule="auto"/>
        <w:ind w:firstLine="284"/>
        <w:jc w:val="both"/>
        <w:rPr>
          <w:rFonts w:ascii="Times New Roman" w:hAnsi="Times New Roman" w:cs="Times New Roman"/>
          <w:sz w:val="24"/>
          <w:szCs w:val="24"/>
        </w:rPr>
      </w:pPr>
      <w:bookmarkStart w:id="21" w:name="67"/>
      <w:bookmarkEnd w:id="21"/>
      <w:r w:rsidRPr="00D62755">
        <w:rPr>
          <w:rFonts w:ascii="Times New Roman" w:hAnsi="Times New Roman" w:cs="Times New Roman"/>
          <w:sz w:val="24"/>
          <w:szCs w:val="24"/>
        </w:rPr>
        <w:t>6.2.1.Контролювати поставку  товарів   у строки, встановлені цим Договором;</w:t>
      </w:r>
    </w:p>
    <w:p w:rsidR="00FA6A80" w:rsidRPr="00D62755" w:rsidRDefault="00FA6A80" w:rsidP="00FA6A80">
      <w:pPr>
        <w:tabs>
          <w:tab w:val="left" w:pos="993"/>
        </w:tabs>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22" w:name="69"/>
      <w:bookmarkEnd w:id="22"/>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3" w:name="68"/>
      <w:bookmarkEnd w:id="23"/>
    </w:p>
    <w:p w:rsidR="00FA6A80" w:rsidRPr="00D62755" w:rsidRDefault="00FA6A80" w:rsidP="00FA6A80">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A6A80" w:rsidRPr="00D62755" w:rsidRDefault="00FA6A80" w:rsidP="00FA6A80">
      <w:pPr>
        <w:spacing w:after="0" w:line="240" w:lineRule="auto"/>
        <w:ind w:firstLine="284"/>
        <w:jc w:val="both"/>
        <w:rPr>
          <w:rFonts w:ascii="Times New Roman" w:hAnsi="Times New Roman" w:cs="Times New Roman"/>
          <w:b/>
          <w:sz w:val="24"/>
          <w:szCs w:val="24"/>
        </w:rPr>
      </w:pPr>
      <w:bookmarkStart w:id="24" w:name="70"/>
      <w:bookmarkStart w:id="25" w:name="71"/>
      <w:bookmarkStart w:id="26" w:name="72"/>
      <w:bookmarkEnd w:id="24"/>
      <w:bookmarkEnd w:id="25"/>
      <w:bookmarkEnd w:id="26"/>
      <w:r w:rsidRPr="00D62755">
        <w:rPr>
          <w:rFonts w:ascii="Times New Roman" w:hAnsi="Times New Roman" w:cs="Times New Roman"/>
          <w:b/>
          <w:sz w:val="24"/>
          <w:szCs w:val="24"/>
        </w:rPr>
        <w:t>6.3. Постачальник зобов'язаний:</w:t>
      </w:r>
    </w:p>
    <w:p w:rsidR="00FA6A80" w:rsidRPr="00D62755" w:rsidRDefault="00FA6A80" w:rsidP="00FA6A80">
      <w:pPr>
        <w:pStyle w:val="22"/>
        <w:spacing w:after="0" w:line="240" w:lineRule="auto"/>
        <w:ind w:left="0" w:firstLine="284"/>
        <w:jc w:val="both"/>
        <w:rPr>
          <w:lang w:val="uk-UA"/>
        </w:rPr>
      </w:pPr>
      <w:bookmarkStart w:id="27" w:name="73"/>
      <w:bookmarkEnd w:id="27"/>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w:t>
      </w:r>
      <w:r w:rsidRPr="00D62755">
        <w:rPr>
          <w:lang w:val="uk-UA"/>
        </w:rPr>
        <w:lastRenderedPageBreak/>
        <w:t>на вимогу Замовника для огляду. Документи надаються в оригіналі або належним чином завірені копії.</w:t>
      </w:r>
    </w:p>
    <w:p w:rsidR="00FA6A80" w:rsidRPr="00D62755" w:rsidRDefault="00FA6A80" w:rsidP="00FA6A80">
      <w:pPr>
        <w:pStyle w:val="22"/>
        <w:numPr>
          <w:ilvl w:val="2"/>
          <w:numId w:val="18"/>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FA6A80" w:rsidRPr="00D62755" w:rsidRDefault="00FA6A80" w:rsidP="00FA6A80">
      <w:pPr>
        <w:pStyle w:val="22"/>
        <w:numPr>
          <w:ilvl w:val="2"/>
          <w:numId w:val="18"/>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6" w:history="1">
        <w:r w:rsidRPr="00D62755">
          <w:rPr>
            <w:rStyle w:val="a8"/>
          </w:rPr>
          <w:t xml:space="preserve">Про </w:t>
        </w:r>
        <w:proofErr w:type="spellStart"/>
        <w:r w:rsidRPr="00D62755">
          <w:rPr>
            <w:rStyle w:val="a8"/>
          </w:rPr>
          <w:t>основні</w:t>
        </w:r>
        <w:proofErr w:type="spellEnd"/>
        <w:r w:rsidRPr="00D62755">
          <w:rPr>
            <w:rStyle w:val="a8"/>
          </w:rPr>
          <w:t xml:space="preserve"> </w:t>
        </w:r>
        <w:proofErr w:type="spellStart"/>
        <w:r w:rsidRPr="00D62755">
          <w:rPr>
            <w:rStyle w:val="a8"/>
          </w:rPr>
          <w:t>принципи</w:t>
        </w:r>
        <w:proofErr w:type="spellEnd"/>
        <w:r w:rsidRPr="00D62755">
          <w:rPr>
            <w:rStyle w:val="a8"/>
          </w:rPr>
          <w:t xml:space="preserve"> та </w:t>
        </w:r>
        <w:proofErr w:type="spellStart"/>
        <w:r w:rsidRPr="00D62755">
          <w:rPr>
            <w:rStyle w:val="a8"/>
          </w:rPr>
          <w:t>вимоги</w:t>
        </w:r>
        <w:proofErr w:type="spellEnd"/>
        <w:r w:rsidRPr="00D62755">
          <w:rPr>
            <w:rStyle w:val="a8"/>
          </w:rPr>
          <w:t xml:space="preserve"> до </w:t>
        </w:r>
        <w:proofErr w:type="spellStart"/>
        <w:r w:rsidRPr="00D62755">
          <w:rPr>
            <w:rStyle w:val="a8"/>
          </w:rPr>
          <w:t>безпечності</w:t>
        </w:r>
        <w:proofErr w:type="spellEnd"/>
        <w:r w:rsidRPr="00D62755">
          <w:rPr>
            <w:rStyle w:val="a8"/>
          </w:rPr>
          <w:t xml:space="preserve"> та </w:t>
        </w:r>
        <w:proofErr w:type="spellStart"/>
        <w:r w:rsidRPr="00D62755">
          <w:rPr>
            <w:rStyle w:val="a8"/>
          </w:rPr>
          <w:t>якості</w:t>
        </w:r>
        <w:proofErr w:type="spellEnd"/>
        <w:r w:rsidRPr="00D62755">
          <w:rPr>
            <w:rStyle w:val="a8"/>
          </w:rPr>
          <w:t xml:space="preserve"> </w:t>
        </w:r>
        <w:proofErr w:type="spellStart"/>
        <w:r w:rsidRPr="00D62755">
          <w:rPr>
            <w:rStyle w:val="a8"/>
          </w:rPr>
          <w:t>харчових</w:t>
        </w:r>
        <w:proofErr w:type="spellEnd"/>
        <w:r w:rsidRPr="00D62755">
          <w:rPr>
            <w:rStyle w:val="a8"/>
          </w:rPr>
          <w:t xml:space="preserve"> </w:t>
        </w:r>
        <w:proofErr w:type="spellStart"/>
        <w:r w:rsidRPr="00D62755">
          <w:rPr>
            <w:rStyle w:val="a8"/>
          </w:rPr>
          <w:t>продуктів</w:t>
        </w:r>
        <w:proofErr w:type="spellEnd"/>
      </w:hyperlink>
      <w:r w:rsidRPr="00D62755">
        <w:rPr>
          <w:lang w:val="uk-UA"/>
        </w:rPr>
        <w:t>».</w:t>
      </w:r>
    </w:p>
    <w:p w:rsidR="00FA6A80" w:rsidRPr="00D62755" w:rsidRDefault="00FA6A80" w:rsidP="00FA6A80">
      <w:pPr>
        <w:pStyle w:val="22"/>
        <w:numPr>
          <w:ilvl w:val="2"/>
          <w:numId w:val="18"/>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FA6A80" w:rsidRPr="00D62755" w:rsidRDefault="00FA6A80" w:rsidP="00FA6A80">
      <w:pPr>
        <w:pStyle w:val="22"/>
        <w:numPr>
          <w:ilvl w:val="2"/>
          <w:numId w:val="18"/>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FA6A80" w:rsidRPr="00D62755" w:rsidRDefault="00FA6A80" w:rsidP="00FA6A80">
      <w:pPr>
        <w:spacing w:after="0" w:line="240" w:lineRule="auto"/>
        <w:ind w:firstLine="284"/>
        <w:jc w:val="both"/>
        <w:rPr>
          <w:rFonts w:ascii="Times New Roman" w:hAnsi="Times New Roman" w:cs="Times New Roman"/>
          <w:b/>
          <w:sz w:val="24"/>
          <w:szCs w:val="24"/>
        </w:rPr>
      </w:pPr>
      <w:bookmarkStart w:id="28" w:name="75"/>
      <w:bookmarkStart w:id="29" w:name="76"/>
      <w:bookmarkEnd w:id="28"/>
      <w:bookmarkEnd w:id="29"/>
      <w:r w:rsidRPr="00D62755">
        <w:rPr>
          <w:rFonts w:ascii="Times New Roman" w:hAnsi="Times New Roman" w:cs="Times New Roman"/>
          <w:b/>
          <w:sz w:val="24"/>
          <w:szCs w:val="24"/>
        </w:rPr>
        <w:t>6.4. Постачальник має право:</w:t>
      </w:r>
    </w:p>
    <w:p w:rsidR="00FA6A80" w:rsidRPr="00D62755" w:rsidRDefault="00FA6A80" w:rsidP="00FA6A80">
      <w:pPr>
        <w:spacing w:after="0" w:line="240" w:lineRule="auto"/>
        <w:ind w:firstLine="284"/>
        <w:jc w:val="both"/>
        <w:rPr>
          <w:rFonts w:ascii="Times New Roman" w:eastAsia="Times New Roman" w:hAnsi="Times New Roman" w:cs="Times New Roman"/>
          <w:sz w:val="24"/>
          <w:szCs w:val="24"/>
          <w:lang w:eastAsia="ru-RU"/>
        </w:rPr>
      </w:pPr>
      <w:bookmarkStart w:id="30" w:name="77"/>
      <w:bookmarkEnd w:id="30"/>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31" w:name="78"/>
      <w:bookmarkStart w:id="32" w:name="79"/>
      <w:bookmarkEnd w:id="31"/>
      <w:bookmarkEnd w:id="32"/>
    </w:p>
    <w:p w:rsidR="00FA6A80" w:rsidRPr="00D62755" w:rsidRDefault="00FA6A80" w:rsidP="00FA6A80">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3" w:name="80"/>
      <w:bookmarkStart w:id="34" w:name="81"/>
      <w:bookmarkEnd w:id="33"/>
      <w:bookmarkEnd w:id="34"/>
    </w:p>
    <w:p w:rsidR="00FA6A80" w:rsidRPr="00D62755" w:rsidRDefault="00FA6A80" w:rsidP="00FA6A80">
      <w:pPr>
        <w:spacing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пропорційно такому коливанню.</w:t>
      </w:r>
    </w:p>
    <w:p w:rsidR="00FA6A80" w:rsidRPr="00D62755" w:rsidRDefault="00FA6A80" w:rsidP="00FA6A80">
      <w:pPr>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bookmarkStart w:id="35" w:name="82"/>
      <w:bookmarkEnd w:id="35"/>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6" w:name="83"/>
      <w:bookmarkEnd w:id="36"/>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7" w:name="87"/>
      <w:bookmarkEnd w:id="37"/>
    </w:p>
    <w:p w:rsidR="00FA6A80" w:rsidRPr="00D62755" w:rsidRDefault="00FA6A80" w:rsidP="00FA6A80">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FA6A80" w:rsidRPr="00D62755" w:rsidRDefault="00FA6A80" w:rsidP="00FA6A80">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FA6A80" w:rsidRPr="00D62755" w:rsidRDefault="00FA6A80" w:rsidP="00FA6A80">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w:t>
      </w:r>
      <w:r w:rsidRPr="00D62755">
        <w:rPr>
          <w:rFonts w:ascii="Times New Roman" w:eastAsia="Times New Roman" w:hAnsi="Times New Roman" w:cs="Times New Roman"/>
          <w:sz w:val="24"/>
          <w:szCs w:val="24"/>
        </w:rPr>
        <w:lastRenderedPageBreak/>
        <w:t xml:space="preserve">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A6A80" w:rsidRPr="00D62755" w:rsidRDefault="00FA6A80" w:rsidP="00FA6A80">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FA6A80" w:rsidRPr="00D62755" w:rsidRDefault="00FA6A80" w:rsidP="00FA6A80">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A6A80" w:rsidRPr="00D62755" w:rsidRDefault="00FA6A80" w:rsidP="00FA6A80">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lastRenderedPageBreak/>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A6A80" w:rsidRPr="00D62755" w:rsidRDefault="00FA6A80" w:rsidP="00FA6A80">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A6A80" w:rsidRPr="00D62755" w:rsidRDefault="00FA6A80" w:rsidP="00FA6A80">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A6A80" w:rsidRDefault="00FA6A80" w:rsidP="00FA6A80">
      <w:pPr>
        <w:spacing w:after="0" w:line="240" w:lineRule="auto"/>
        <w:ind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FA6A80" w:rsidRPr="00D62755" w:rsidRDefault="00FA6A80" w:rsidP="00FA6A80">
      <w:pPr>
        <w:spacing w:after="0" w:line="240" w:lineRule="auto"/>
        <w:ind w:firstLine="284"/>
        <w:jc w:val="both"/>
        <w:rPr>
          <w:rFonts w:ascii="Times New Roman" w:eastAsia="Times New Roman" w:hAnsi="Times New Roman" w:cs="Times New Roman"/>
          <w:i/>
          <w:color w:val="4A86E8"/>
          <w:sz w:val="24"/>
          <w:szCs w:val="24"/>
        </w:rPr>
      </w:pPr>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FA6A80" w:rsidRPr="00D62755" w:rsidRDefault="00FA6A80" w:rsidP="00FA6A80">
      <w:pPr>
        <w:pStyle w:val="a3"/>
        <w:numPr>
          <w:ilvl w:val="0"/>
          <w:numId w:val="9"/>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FA6A80" w:rsidRPr="00D62755" w:rsidRDefault="00FA6A80" w:rsidP="00FA6A80">
      <w:pPr>
        <w:pStyle w:val="a3"/>
        <w:numPr>
          <w:ilvl w:val="0"/>
          <w:numId w:val="9"/>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8" w:name="91"/>
      <w:bookmarkStart w:id="39" w:name="92"/>
      <w:bookmarkEnd w:id="38"/>
      <w:bookmarkEnd w:id="39"/>
    </w:p>
    <w:p w:rsidR="00FA6A80" w:rsidRPr="00D62755" w:rsidRDefault="00FA6A80" w:rsidP="00FA6A80">
      <w:pPr>
        <w:pStyle w:val="a3"/>
        <w:numPr>
          <w:ilvl w:val="0"/>
          <w:numId w:val="9"/>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A6A80" w:rsidRPr="00D62755" w:rsidRDefault="00FA6A80" w:rsidP="00FA6A80">
      <w:pPr>
        <w:pStyle w:val="a3"/>
        <w:numPr>
          <w:ilvl w:val="0"/>
          <w:numId w:val="9"/>
        </w:numPr>
        <w:spacing w:after="0" w:line="240" w:lineRule="auto"/>
        <w:ind w:left="0" w:firstLine="284"/>
        <w:jc w:val="both"/>
        <w:rPr>
          <w:rFonts w:ascii="Times New Roman" w:hAnsi="Times New Roman" w:cs="Times New Roman"/>
          <w:sz w:val="24"/>
          <w:szCs w:val="24"/>
        </w:rPr>
      </w:pPr>
      <w:bookmarkStart w:id="40" w:name="89"/>
      <w:bookmarkEnd w:id="40"/>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sidRPr="00D62755">
        <w:rPr>
          <w:rFonts w:ascii="Times New Roman" w:eastAsia="Times New Roman" w:hAnsi="Times New Roman" w:cs="Times New Roman"/>
          <w:sz w:val="24"/>
          <w:szCs w:val="24"/>
        </w:rPr>
        <w:lastRenderedPageBreak/>
        <w:t>продовжується на час дії таких обставин або усунення їх наслідків, але не більш ніж до кінця поточного, бюджетного року.</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A6A80" w:rsidRPr="00D62755" w:rsidRDefault="00FA6A80" w:rsidP="00FA6A80">
      <w:pPr>
        <w:numPr>
          <w:ilvl w:val="0"/>
          <w:numId w:val="9"/>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1" w:name="93"/>
      <w:bookmarkEnd w:id="41"/>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FA6A80" w:rsidRPr="00D62755" w:rsidRDefault="00FA6A80" w:rsidP="00FA6A80">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FA6A80" w:rsidRPr="00D62755" w:rsidRDefault="00FA6A80" w:rsidP="00FA6A80">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FA6A80" w:rsidRPr="00D62755" w:rsidRDefault="00FA6A80" w:rsidP="00FA6A80">
      <w:pPr>
        <w:pStyle w:val="a3"/>
        <w:numPr>
          <w:ilvl w:val="1"/>
          <w:numId w:val="10"/>
        </w:numPr>
        <w:tabs>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42" w:name="95"/>
      <w:bookmarkStart w:id="43" w:name="98"/>
      <w:bookmarkStart w:id="44" w:name="99"/>
      <w:bookmarkEnd w:id="42"/>
      <w:bookmarkEnd w:id="43"/>
      <w:bookmarkEnd w:id="44"/>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FA6A80" w:rsidRPr="00D62755" w:rsidRDefault="00FA6A80" w:rsidP="00FA6A80">
      <w:pPr>
        <w:pStyle w:val="a3"/>
        <w:numPr>
          <w:ilvl w:val="1"/>
          <w:numId w:val="14"/>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5" w:name="100"/>
      <w:bookmarkEnd w:id="45"/>
      <w:r>
        <w:rPr>
          <w:rFonts w:ascii="Times New Roman" w:hAnsi="Times New Roman" w:cs="Times New Roman"/>
          <w:sz w:val="24"/>
          <w:szCs w:val="24"/>
        </w:rPr>
        <w:t xml:space="preserve"> </w:t>
      </w:r>
      <w:r>
        <w:rPr>
          <w:rFonts w:ascii="Times New Roman" w:hAnsi="Times New Roman" w:cs="Times New Roman"/>
          <w:b/>
          <w:sz w:val="24"/>
          <w:szCs w:val="24"/>
        </w:rPr>
        <w:t>31.12.2024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6" w:name="101"/>
      <w:bookmarkEnd w:id="46"/>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FA6A80" w:rsidRPr="00D62755" w:rsidRDefault="00FA6A80" w:rsidP="00FA6A80">
      <w:pPr>
        <w:pStyle w:val="a3"/>
        <w:numPr>
          <w:ilvl w:val="1"/>
          <w:numId w:val="14"/>
        </w:numPr>
        <w:tabs>
          <w:tab w:val="left" w:pos="709"/>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7" w:name="102"/>
      <w:bookmarkStart w:id="48" w:name="103"/>
      <w:bookmarkStart w:id="49" w:name="105"/>
      <w:bookmarkStart w:id="50" w:name="106"/>
      <w:bookmarkEnd w:id="47"/>
      <w:bookmarkEnd w:id="48"/>
      <w:bookmarkEnd w:id="49"/>
      <w:bookmarkEnd w:id="50"/>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A6A80" w:rsidRPr="00D62755" w:rsidRDefault="00FA6A80" w:rsidP="00FA6A80">
      <w:pPr>
        <w:pStyle w:val="a3"/>
        <w:spacing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51" w:name="n590"/>
      <w:bookmarkEnd w:id="51"/>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A6A80" w:rsidRPr="00D62755" w:rsidRDefault="00FA6A80" w:rsidP="00FA6A80">
      <w:pPr>
        <w:pStyle w:val="a3"/>
        <w:numPr>
          <w:ilvl w:val="0"/>
          <w:numId w:val="21"/>
        </w:numPr>
        <w:spacing w:after="0" w:line="240" w:lineRule="auto"/>
        <w:ind w:left="1134" w:hanging="294"/>
        <w:jc w:val="both"/>
        <w:rPr>
          <w:rFonts w:ascii="Times New Roman" w:hAnsi="Times New Roman" w:cs="Times New Roman"/>
          <w:sz w:val="24"/>
          <w:szCs w:val="24"/>
        </w:rPr>
      </w:pPr>
      <w:r w:rsidRPr="00D62755">
        <w:rPr>
          <w:rFonts w:ascii="Times New Roman" w:hAnsi="Times New Roman" w:cs="Times New Roman"/>
          <w:sz w:val="24"/>
          <w:szCs w:val="24"/>
        </w:rPr>
        <w:lastRenderedPageBreak/>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A6A80" w:rsidRPr="00D62755" w:rsidRDefault="00FA6A80" w:rsidP="00FA6A80">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2" w:name="107"/>
      <w:bookmarkEnd w:id="52"/>
    </w:p>
    <w:p w:rsidR="00FA6A80" w:rsidRPr="00D62755" w:rsidRDefault="00FA6A80" w:rsidP="00FA6A80">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FA6A80" w:rsidRPr="00D62755" w:rsidRDefault="00FA6A80" w:rsidP="00FA6A80">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3" w:name="108"/>
      <w:bookmarkStart w:id="54" w:name="111"/>
      <w:bookmarkEnd w:id="53"/>
      <w:bookmarkEnd w:id="54"/>
      <w:r w:rsidRPr="00D62755">
        <w:rPr>
          <w:rFonts w:ascii="Times New Roman" w:hAnsi="Times New Roman" w:cs="Times New Roman"/>
          <w:sz w:val="24"/>
          <w:szCs w:val="24"/>
        </w:rPr>
        <w:t xml:space="preserve"> (Додаток №1) </w:t>
      </w:r>
    </w:p>
    <w:p w:rsidR="00FA6A80" w:rsidRPr="00D62755" w:rsidRDefault="00FA6A80" w:rsidP="00FA6A80">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04252" w:rsidRPr="00D6275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304252" w:rsidRPr="00D62755" w:rsidTr="0061220E">
        <w:tc>
          <w:tcPr>
            <w:tcW w:w="5387" w:type="dxa"/>
          </w:tcPr>
          <w:p w:rsidR="00304252" w:rsidRPr="00D62755" w:rsidRDefault="00304252"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304252" w:rsidRPr="00D62755" w:rsidRDefault="00304252" w:rsidP="0061220E">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61220E">
            <w:pPr>
              <w:pStyle w:val="a6"/>
              <w:ind w:left="-108"/>
              <w:jc w:val="center"/>
              <w:rPr>
                <w:rFonts w:ascii="Times New Roman" w:hAnsi="Times New Roman" w:cs="Times New Roman"/>
                <w:b/>
                <w:sz w:val="24"/>
                <w:szCs w:val="24"/>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61220E">
            <w:pPr>
              <w:pStyle w:val="13"/>
              <w:jc w:val="both"/>
              <w:rPr>
                <w:b/>
                <w:sz w:val="23"/>
                <w:szCs w:val="23"/>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7" w:history="1">
              <w:r w:rsidRPr="00D62755">
                <w:rPr>
                  <w:rStyle w:val="a8"/>
                  <w:bCs/>
                </w:rPr>
                <w:t>osvita.khust@gmail.com</w:t>
              </w:r>
            </w:hyperlink>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ind w:firstLine="600"/>
              <w:rPr>
                <w:rFonts w:ascii="Times New Roman" w:hAnsi="Times New Roman" w:cs="Times New Roman"/>
                <w:sz w:val="24"/>
                <w:szCs w:val="24"/>
              </w:rPr>
            </w:pPr>
            <w:r w:rsidRPr="00D62755">
              <w:rPr>
                <w:rStyle w:val="a8"/>
                <w:bCs/>
              </w:rPr>
              <w:t>khust.osvita@ukr.net</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pStyle w:val="a6"/>
              <w:rPr>
                <w:rFonts w:ascii="Times New Roman" w:hAnsi="Times New Roman" w:cs="Times New Roman"/>
                <w:sz w:val="24"/>
                <w:szCs w:val="24"/>
              </w:rPr>
            </w:pPr>
          </w:p>
        </w:tc>
      </w:tr>
      <w:tr w:rsidR="00304252" w:rsidRPr="00D62755" w:rsidTr="0061220E">
        <w:tc>
          <w:tcPr>
            <w:tcW w:w="5387" w:type="dxa"/>
          </w:tcPr>
          <w:p w:rsidR="00304252" w:rsidRPr="00D62755" w:rsidRDefault="00304252" w:rsidP="0061220E">
            <w:pPr>
              <w:pStyle w:val="a6"/>
              <w:rPr>
                <w:rFonts w:ascii="Times New Roman" w:hAnsi="Times New Roman" w:cs="Times New Roman"/>
                <w:sz w:val="24"/>
                <w:szCs w:val="24"/>
              </w:rPr>
            </w:pPr>
          </w:p>
        </w:tc>
        <w:tc>
          <w:tcPr>
            <w:tcW w:w="4394" w:type="dxa"/>
          </w:tcPr>
          <w:p w:rsidR="00304252" w:rsidRPr="00D62755" w:rsidRDefault="00304252" w:rsidP="0061220E">
            <w:pPr>
              <w:jc w:val="center"/>
              <w:rPr>
                <w:rFonts w:ascii="Times New Roman" w:hAnsi="Times New Roman" w:cs="Times New Roman"/>
                <w:sz w:val="24"/>
                <w:szCs w:val="24"/>
              </w:rPr>
            </w:pPr>
          </w:p>
        </w:tc>
      </w:tr>
      <w:tr w:rsidR="00304252" w:rsidRPr="00D62755" w:rsidTr="0061220E">
        <w:tc>
          <w:tcPr>
            <w:tcW w:w="5387" w:type="dxa"/>
            <w:vAlign w:val="bottom"/>
          </w:tcPr>
          <w:p w:rsidR="00304252" w:rsidRPr="00D62755" w:rsidRDefault="00304252" w:rsidP="0061220E">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304252" w:rsidRPr="00D62755" w:rsidRDefault="00304252" w:rsidP="0061220E">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Default="00304252"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9A4F74" w:rsidRDefault="009A4F74" w:rsidP="00304252">
      <w:pPr>
        <w:spacing w:after="0"/>
        <w:rPr>
          <w:rFonts w:ascii="Times New Roman" w:hAnsi="Times New Roman" w:cs="Times New Roman"/>
          <w:b/>
          <w:i/>
          <w:sz w:val="24"/>
          <w:szCs w:val="24"/>
        </w:rPr>
      </w:pPr>
    </w:p>
    <w:p w:rsidR="002478E7" w:rsidRDefault="002478E7" w:rsidP="00304252">
      <w:pPr>
        <w:spacing w:after="0"/>
        <w:rPr>
          <w:rFonts w:ascii="Times New Roman" w:hAnsi="Times New Roman" w:cs="Times New Roman"/>
          <w:b/>
          <w:i/>
          <w:sz w:val="24"/>
          <w:szCs w:val="24"/>
        </w:rPr>
      </w:pPr>
    </w:p>
    <w:p w:rsidR="002478E7" w:rsidRPr="00D62755" w:rsidRDefault="002478E7"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lastRenderedPageBreak/>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FA6A80">
        <w:rPr>
          <w:i/>
          <w:sz w:val="24"/>
          <w:szCs w:val="24"/>
        </w:rPr>
        <w:t>4</w:t>
      </w:r>
      <w:r w:rsidRPr="00D62755">
        <w:rPr>
          <w:i/>
          <w:sz w:val="24"/>
          <w:szCs w:val="24"/>
        </w:rPr>
        <w:t xml:space="preserve"> року</w:t>
      </w:r>
    </w:p>
    <w:p w:rsidR="00304252" w:rsidRPr="00D62755" w:rsidRDefault="00304252" w:rsidP="00304252">
      <w:pPr>
        <w:rPr>
          <w:rFonts w:ascii="Times New Roman" w:hAnsi="Times New Roman" w:cs="Times New Roman"/>
          <w:b/>
        </w:rPr>
      </w:pP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Pr="00D62755" w:rsidRDefault="00304252" w:rsidP="00304252">
      <w:pPr>
        <w:pStyle w:val="21"/>
        <w:ind w:firstLine="720"/>
        <w:rPr>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118"/>
        <w:gridCol w:w="2126"/>
        <w:gridCol w:w="851"/>
        <w:gridCol w:w="1133"/>
        <w:gridCol w:w="1418"/>
        <w:gridCol w:w="1276"/>
      </w:tblGrid>
      <w:tr w:rsidR="001035DE" w:rsidRPr="000F694A" w:rsidTr="00BF701E">
        <w:trPr>
          <w:cantSplit/>
          <w:trHeight w:val="1312"/>
        </w:trPr>
        <w:tc>
          <w:tcPr>
            <w:tcW w:w="568" w:type="dxa"/>
            <w:vAlign w:val="center"/>
          </w:tcPr>
          <w:p w:rsidR="001035DE" w:rsidRPr="000F694A" w:rsidRDefault="001035DE" w:rsidP="00BF701E">
            <w:pPr>
              <w:pStyle w:val="21"/>
              <w:ind w:firstLine="0"/>
              <w:jc w:val="center"/>
              <w:rPr>
                <w:sz w:val="24"/>
                <w:szCs w:val="24"/>
              </w:rPr>
            </w:pPr>
            <w:r w:rsidRPr="000F694A">
              <w:rPr>
                <w:sz w:val="24"/>
                <w:szCs w:val="24"/>
              </w:rPr>
              <w:t>№ п/п</w:t>
            </w:r>
          </w:p>
        </w:tc>
        <w:tc>
          <w:tcPr>
            <w:tcW w:w="3118" w:type="dxa"/>
            <w:vAlign w:val="center"/>
          </w:tcPr>
          <w:p w:rsidR="001035DE" w:rsidRPr="000F694A" w:rsidRDefault="001035DE" w:rsidP="00BF701E">
            <w:pPr>
              <w:pStyle w:val="21"/>
              <w:ind w:firstLine="0"/>
              <w:jc w:val="center"/>
              <w:rPr>
                <w:sz w:val="24"/>
                <w:szCs w:val="24"/>
              </w:rPr>
            </w:pPr>
            <w:r w:rsidRPr="000F694A">
              <w:rPr>
                <w:sz w:val="24"/>
                <w:szCs w:val="24"/>
              </w:rPr>
              <w:t>Найменування товару</w:t>
            </w:r>
          </w:p>
        </w:tc>
        <w:tc>
          <w:tcPr>
            <w:tcW w:w="2126" w:type="dxa"/>
            <w:vAlign w:val="center"/>
          </w:tcPr>
          <w:p w:rsidR="001035DE" w:rsidRPr="000F694A" w:rsidRDefault="001035DE" w:rsidP="00BF701E">
            <w:pPr>
              <w:pStyle w:val="21"/>
              <w:ind w:firstLine="0"/>
              <w:jc w:val="center"/>
              <w:rPr>
                <w:sz w:val="22"/>
                <w:szCs w:val="22"/>
              </w:rPr>
            </w:pPr>
            <w:proofErr w:type="spellStart"/>
            <w:r w:rsidRPr="000F694A">
              <w:rPr>
                <w:sz w:val="22"/>
                <w:szCs w:val="22"/>
                <w:bdr w:val="none" w:sz="0" w:space="0" w:color="auto" w:frame="1"/>
              </w:rPr>
              <w:t>ДК</w:t>
            </w:r>
            <w:proofErr w:type="spellEnd"/>
            <w:r w:rsidRPr="000F694A">
              <w:rPr>
                <w:sz w:val="22"/>
                <w:szCs w:val="22"/>
                <w:bdr w:val="none" w:sz="0" w:space="0" w:color="auto" w:frame="1"/>
              </w:rPr>
              <w:t xml:space="preserve"> 021:2015</w:t>
            </w:r>
          </w:p>
        </w:tc>
        <w:tc>
          <w:tcPr>
            <w:tcW w:w="851" w:type="dxa"/>
            <w:vAlign w:val="center"/>
          </w:tcPr>
          <w:p w:rsidR="001035DE" w:rsidRPr="000F694A" w:rsidRDefault="001035DE" w:rsidP="00BF701E">
            <w:pPr>
              <w:pStyle w:val="21"/>
              <w:ind w:left="-18" w:firstLine="0"/>
              <w:jc w:val="center"/>
              <w:rPr>
                <w:sz w:val="22"/>
                <w:szCs w:val="22"/>
                <w:bdr w:val="none" w:sz="0" w:space="0" w:color="auto" w:frame="1"/>
              </w:rPr>
            </w:pPr>
            <w:proofErr w:type="spellStart"/>
            <w:r w:rsidRPr="000F694A">
              <w:rPr>
                <w:sz w:val="22"/>
                <w:szCs w:val="22"/>
                <w:bdr w:val="none" w:sz="0" w:space="0" w:color="auto" w:frame="1"/>
              </w:rPr>
              <w:t>Оди-ниця</w:t>
            </w:r>
            <w:proofErr w:type="spellEnd"/>
            <w:r w:rsidRPr="000F694A">
              <w:rPr>
                <w:sz w:val="22"/>
                <w:szCs w:val="22"/>
                <w:bdr w:val="none" w:sz="0" w:space="0" w:color="auto" w:frame="1"/>
              </w:rPr>
              <w:t xml:space="preserve"> виміру</w:t>
            </w:r>
          </w:p>
        </w:tc>
        <w:tc>
          <w:tcPr>
            <w:tcW w:w="1133" w:type="dxa"/>
            <w:vAlign w:val="center"/>
          </w:tcPr>
          <w:p w:rsidR="001035DE" w:rsidRPr="000F694A" w:rsidRDefault="001035DE" w:rsidP="00BF701E">
            <w:pPr>
              <w:pStyle w:val="21"/>
              <w:ind w:firstLine="0"/>
              <w:jc w:val="center"/>
              <w:rPr>
                <w:sz w:val="22"/>
                <w:szCs w:val="22"/>
                <w:bdr w:val="none" w:sz="0" w:space="0" w:color="auto" w:frame="1"/>
              </w:rPr>
            </w:pPr>
            <w:r w:rsidRPr="000F694A">
              <w:rPr>
                <w:sz w:val="22"/>
                <w:szCs w:val="22"/>
                <w:bdr w:val="none" w:sz="0" w:space="0" w:color="auto" w:frame="1"/>
              </w:rPr>
              <w:t>Кількість</w:t>
            </w:r>
          </w:p>
        </w:tc>
        <w:tc>
          <w:tcPr>
            <w:tcW w:w="1418" w:type="dxa"/>
            <w:vAlign w:val="center"/>
          </w:tcPr>
          <w:p w:rsidR="001035DE" w:rsidRPr="000F694A" w:rsidRDefault="001035DE" w:rsidP="00BF701E">
            <w:pPr>
              <w:pStyle w:val="21"/>
              <w:ind w:left="-108" w:right="-108" w:firstLine="0"/>
              <w:jc w:val="center"/>
              <w:rPr>
                <w:sz w:val="24"/>
                <w:szCs w:val="24"/>
              </w:rPr>
            </w:pPr>
            <w:r w:rsidRPr="000F694A">
              <w:rPr>
                <w:sz w:val="24"/>
                <w:szCs w:val="24"/>
              </w:rPr>
              <w:t>Ціна за одиницю товару(грн. з</w:t>
            </w:r>
            <w:r>
              <w:rPr>
                <w:sz w:val="24"/>
                <w:szCs w:val="24"/>
              </w:rPr>
              <w:t xml:space="preserve">/без </w:t>
            </w:r>
            <w:r w:rsidRPr="000F694A">
              <w:rPr>
                <w:sz w:val="24"/>
                <w:szCs w:val="24"/>
              </w:rPr>
              <w:t xml:space="preserve"> ПДВ)</w:t>
            </w:r>
          </w:p>
        </w:tc>
        <w:tc>
          <w:tcPr>
            <w:tcW w:w="1276" w:type="dxa"/>
            <w:vAlign w:val="center"/>
          </w:tcPr>
          <w:p w:rsidR="001035DE" w:rsidRPr="000F694A" w:rsidRDefault="001035DE" w:rsidP="00BF701E">
            <w:pPr>
              <w:pStyle w:val="21"/>
              <w:ind w:left="-108" w:right="-108" w:firstLine="0"/>
              <w:jc w:val="center"/>
              <w:rPr>
                <w:sz w:val="24"/>
                <w:szCs w:val="24"/>
              </w:rPr>
            </w:pPr>
            <w:r w:rsidRPr="000F694A">
              <w:rPr>
                <w:sz w:val="24"/>
                <w:szCs w:val="24"/>
              </w:rPr>
              <w:t>Загальна вартість товару(грн. з</w:t>
            </w:r>
            <w:r>
              <w:rPr>
                <w:sz w:val="24"/>
                <w:szCs w:val="24"/>
              </w:rPr>
              <w:t>/без</w:t>
            </w:r>
            <w:r w:rsidRPr="000F694A">
              <w:rPr>
                <w:sz w:val="24"/>
                <w:szCs w:val="24"/>
              </w:rPr>
              <w:t xml:space="preserve"> ПДВ)</w:t>
            </w:r>
          </w:p>
        </w:tc>
      </w:tr>
      <w:tr w:rsidR="00F16876" w:rsidRPr="000F694A" w:rsidTr="00BF701E">
        <w:trPr>
          <w:trHeight w:val="910"/>
        </w:trPr>
        <w:tc>
          <w:tcPr>
            <w:tcW w:w="568" w:type="dxa"/>
            <w:vAlign w:val="center"/>
          </w:tcPr>
          <w:p w:rsidR="00F16876" w:rsidRPr="000F694A" w:rsidRDefault="00F16876" w:rsidP="00BF701E">
            <w:pPr>
              <w:pStyle w:val="21"/>
              <w:ind w:right="-13" w:firstLine="0"/>
              <w:jc w:val="center"/>
              <w:rPr>
                <w:sz w:val="24"/>
                <w:szCs w:val="24"/>
              </w:rPr>
            </w:pPr>
            <w:r>
              <w:rPr>
                <w:sz w:val="24"/>
                <w:szCs w:val="24"/>
              </w:rPr>
              <w:t>1</w:t>
            </w:r>
            <w:r>
              <w:rPr>
                <w:sz w:val="24"/>
                <w:szCs w:val="24"/>
              </w:rPr>
              <w:t>.</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Морква</w:t>
            </w:r>
          </w:p>
        </w:tc>
        <w:tc>
          <w:tcPr>
            <w:tcW w:w="2126" w:type="dxa"/>
          </w:tcPr>
          <w:p w:rsidR="00F16876" w:rsidRDefault="00F16876" w:rsidP="00BF701E">
            <w:pPr>
              <w:pStyle w:val="a5"/>
              <w:spacing w:before="0" w:beforeAutospacing="0" w:after="0" w:afterAutospacing="0"/>
              <w:jc w:val="center"/>
              <w:rPr>
                <w:lang w:eastAsia="ru-RU"/>
              </w:rPr>
            </w:pPr>
          </w:p>
          <w:p w:rsidR="00F16876" w:rsidRPr="005A61B1" w:rsidRDefault="00F16876" w:rsidP="00BF701E">
            <w:pPr>
              <w:pStyle w:val="a5"/>
              <w:spacing w:before="0" w:beforeAutospacing="0" w:after="0" w:afterAutospacing="0"/>
              <w:jc w:val="center"/>
              <w:rPr>
                <w:lang w:eastAsia="ru-RU"/>
              </w:rPr>
            </w:pPr>
            <w:r w:rsidRPr="004063D3">
              <w:rPr>
                <w:lang w:eastAsia="ru-RU"/>
              </w:rPr>
              <w:t>03220000-9 Овочі, фрукти та горіхи</w:t>
            </w:r>
          </w:p>
        </w:tc>
        <w:tc>
          <w:tcPr>
            <w:tcW w:w="851" w:type="dxa"/>
            <w:vAlign w:val="center"/>
          </w:tcPr>
          <w:p w:rsidR="00F16876" w:rsidRPr="00D27888" w:rsidRDefault="00F16876" w:rsidP="00BF701E">
            <w:pPr>
              <w:pStyle w:val="21"/>
              <w:spacing w:before="240"/>
              <w:ind w:left="-108" w:right="-34" w:firstLine="0"/>
              <w:jc w:val="center"/>
              <w:rPr>
                <w:sz w:val="24"/>
                <w:szCs w:val="24"/>
              </w:rPr>
            </w:pPr>
            <w:r w:rsidRPr="00D27888">
              <w:rPr>
                <w:sz w:val="24"/>
                <w:szCs w:val="24"/>
              </w:rPr>
              <w:t>кг</w:t>
            </w:r>
          </w:p>
        </w:tc>
        <w:tc>
          <w:tcPr>
            <w:tcW w:w="1133" w:type="dxa"/>
          </w:tcPr>
          <w:p w:rsidR="00F16876" w:rsidRPr="00DE3D47" w:rsidRDefault="00F16876"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9 100</w:t>
            </w:r>
            <w:r>
              <w:rPr>
                <w:rFonts w:ascii="Times New Roman" w:eastAsia="Times New Roman" w:hAnsi="Times New Roman" w:cs="Times New Roman"/>
                <w:b/>
                <w:sz w:val="24"/>
                <w:szCs w:val="24"/>
              </w:rPr>
              <w:t xml:space="preserve">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F16876" w:rsidP="00BF701E">
            <w:pPr>
              <w:pStyle w:val="21"/>
              <w:ind w:right="-13" w:firstLine="0"/>
              <w:jc w:val="center"/>
              <w:rPr>
                <w:sz w:val="24"/>
                <w:szCs w:val="24"/>
              </w:rPr>
            </w:pPr>
            <w:r>
              <w:rPr>
                <w:sz w:val="24"/>
                <w:szCs w:val="24"/>
              </w:rPr>
              <w:t>2</w:t>
            </w:r>
            <w:r>
              <w:rPr>
                <w:sz w:val="24"/>
                <w:szCs w:val="24"/>
              </w:rPr>
              <w:t>.</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Цибуля</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DE3D47" w:rsidRDefault="00F16876"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9 100</w:t>
            </w:r>
            <w:r>
              <w:rPr>
                <w:rFonts w:ascii="Times New Roman" w:eastAsia="Times New Roman" w:hAnsi="Times New Roman" w:cs="Times New Roman"/>
                <w:b/>
                <w:sz w:val="24"/>
                <w:szCs w:val="24"/>
              </w:rPr>
              <w:t xml:space="preserve">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F16876" w:rsidP="00BF701E">
            <w:pPr>
              <w:pStyle w:val="21"/>
              <w:ind w:right="-13" w:firstLine="0"/>
              <w:jc w:val="center"/>
              <w:rPr>
                <w:sz w:val="24"/>
                <w:szCs w:val="24"/>
              </w:rPr>
            </w:pPr>
            <w:r>
              <w:rPr>
                <w:sz w:val="24"/>
                <w:szCs w:val="24"/>
              </w:rPr>
              <w:t>3</w:t>
            </w:r>
            <w:r>
              <w:rPr>
                <w:sz w:val="24"/>
                <w:szCs w:val="24"/>
              </w:rPr>
              <w:t>.</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Капуста молода</w:t>
            </w:r>
          </w:p>
        </w:tc>
        <w:tc>
          <w:tcPr>
            <w:tcW w:w="2126" w:type="dxa"/>
          </w:tcPr>
          <w:p w:rsidR="00F16876" w:rsidRPr="004063D3"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DE3D47" w:rsidRDefault="00F16876"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1 5</w:t>
            </w:r>
            <w:r>
              <w:rPr>
                <w:rFonts w:ascii="Times New Roman" w:eastAsia="Times New Roman" w:hAnsi="Times New Roman" w:cs="Times New Roman"/>
                <w:b/>
                <w:sz w:val="24"/>
                <w:szCs w:val="24"/>
              </w:rPr>
              <w:t xml:space="preserve">00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F16876" w:rsidP="00BF701E">
            <w:pPr>
              <w:pStyle w:val="21"/>
              <w:ind w:right="-13" w:firstLine="0"/>
              <w:jc w:val="center"/>
              <w:rPr>
                <w:sz w:val="24"/>
                <w:szCs w:val="24"/>
              </w:rPr>
            </w:pPr>
            <w:r>
              <w:rPr>
                <w:sz w:val="24"/>
                <w:szCs w:val="24"/>
              </w:rPr>
              <w:t>4</w:t>
            </w:r>
            <w:r>
              <w:rPr>
                <w:sz w:val="24"/>
                <w:szCs w:val="24"/>
              </w:rPr>
              <w:t>.</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Капуста</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DE3D47" w:rsidRDefault="00F16876"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26 500</w:t>
            </w:r>
            <w:r>
              <w:rPr>
                <w:rFonts w:ascii="Times New Roman" w:eastAsia="Times New Roman" w:hAnsi="Times New Roman" w:cs="Times New Roman"/>
                <w:b/>
                <w:sz w:val="24"/>
                <w:szCs w:val="24"/>
              </w:rPr>
              <w:t xml:space="preserve">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F16876" w:rsidP="00BF701E">
            <w:pPr>
              <w:pStyle w:val="21"/>
              <w:ind w:right="-13" w:firstLine="0"/>
              <w:jc w:val="center"/>
              <w:rPr>
                <w:sz w:val="24"/>
                <w:szCs w:val="24"/>
              </w:rPr>
            </w:pPr>
            <w:r>
              <w:rPr>
                <w:sz w:val="24"/>
                <w:szCs w:val="24"/>
              </w:rPr>
              <w:t>5</w:t>
            </w:r>
            <w:r>
              <w:rPr>
                <w:sz w:val="24"/>
                <w:szCs w:val="24"/>
              </w:rPr>
              <w:t>.</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Буряк</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DE3D47" w:rsidRDefault="00F16876" w:rsidP="00BF701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14 000</w:t>
            </w:r>
            <w:r>
              <w:rPr>
                <w:rFonts w:ascii="Times New Roman" w:hAnsi="Times New Roman" w:cs="Times New Roman"/>
                <w:b/>
                <w:sz w:val="24"/>
                <w:szCs w:val="24"/>
              </w:rPr>
              <w:t xml:space="preserve">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F16876" w:rsidP="00BF701E">
            <w:pPr>
              <w:pStyle w:val="21"/>
              <w:ind w:right="-13" w:firstLine="0"/>
              <w:jc w:val="center"/>
              <w:rPr>
                <w:sz w:val="24"/>
                <w:szCs w:val="24"/>
              </w:rPr>
            </w:pPr>
            <w:r>
              <w:rPr>
                <w:sz w:val="24"/>
                <w:szCs w:val="24"/>
              </w:rPr>
              <w:t>6</w:t>
            </w:r>
            <w:r>
              <w:rPr>
                <w:sz w:val="24"/>
                <w:szCs w:val="24"/>
              </w:rPr>
              <w:t>.</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Помідори</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DE3D47" w:rsidRDefault="00F16876"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1 500</w:t>
            </w:r>
            <w:r>
              <w:rPr>
                <w:rFonts w:ascii="Times New Roman" w:eastAsia="Times New Roman" w:hAnsi="Times New Roman" w:cs="Times New Roman"/>
                <w:b/>
                <w:sz w:val="24"/>
                <w:szCs w:val="24"/>
              </w:rPr>
              <w:t xml:space="preserve">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F16876" w:rsidP="00BF701E">
            <w:pPr>
              <w:pStyle w:val="21"/>
              <w:ind w:right="-13" w:firstLine="0"/>
              <w:jc w:val="center"/>
              <w:rPr>
                <w:sz w:val="24"/>
                <w:szCs w:val="24"/>
              </w:rPr>
            </w:pPr>
            <w:r>
              <w:rPr>
                <w:sz w:val="24"/>
                <w:szCs w:val="24"/>
              </w:rPr>
              <w:t>7</w:t>
            </w:r>
            <w:r>
              <w:rPr>
                <w:sz w:val="24"/>
                <w:szCs w:val="24"/>
              </w:rPr>
              <w:t>.</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Огірки</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876C71" w:rsidRDefault="00F16876"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1 500</w:t>
            </w:r>
            <w:r>
              <w:rPr>
                <w:rFonts w:ascii="Times New Roman" w:eastAsia="Times New Roman" w:hAnsi="Times New Roman" w:cs="Times New Roman"/>
                <w:b/>
                <w:sz w:val="24"/>
                <w:szCs w:val="24"/>
              </w:rPr>
              <w:t xml:space="preserve">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F16876" w:rsidP="00BF701E">
            <w:pPr>
              <w:pStyle w:val="21"/>
              <w:ind w:right="-13" w:firstLine="0"/>
              <w:jc w:val="center"/>
              <w:rPr>
                <w:sz w:val="24"/>
                <w:szCs w:val="24"/>
              </w:rPr>
            </w:pPr>
            <w:r>
              <w:rPr>
                <w:sz w:val="24"/>
                <w:szCs w:val="24"/>
              </w:rPr>
              <w:t>8</w:t>
            </w:r>
            <w:r>
              <w:rPr>
                <w:sz w:val="24"/>
                <w:szCs w:val="24"/>
              </w:rPr>
              <w:t>.</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Яблука</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DE3D47" w:rsidRDefault="00F16876"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35 143</w:t>
            </w:r>
            <w:r>
              <w:rPr>
                <w:rFonts w:ascii="Times New Roman" w:eastAsia="Times New Roman" w:hAnsi="Times New Roman" w:cs="Times New Roman"/>
                <w:b/>
                <w:sz w:val="24"/>
                <w:szCs w:val="24"/>
              </w:rPr>
              <w:t xml:space="preserve">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8D481A" w:rsidP="00BF701E">
            <w:pPr>
              <w:pStyle w:val="21"/>
              <w:ind w:right="-13" w:firstLine="0"/>
              <w:jc w:val="center"/>
              <w:rPr>
                <w:sz w:val="24"/>
                <w:szCs w:val="24"/>
              </w:rPr>
            </w:pPr>
            <w:r>
              <w:rPr>
                <w:sz w:val="24"/>
                <w:szCs w:val="24"/>
              </w:rPr>
              <w:t>9</w:t>
            </w:r>
            <w:r w:rsidR="00F16876">
              <w:rPr>
                <w:sz w:val="24"/>
                <w:szCs w:val="24"/>
              </w:rPr>
              <w:t>.</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Банани</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876C71" w:rsidRDefault="00F16876" w:rsidP="008D481A">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 xml:space="preserve"> </w:t>
            </w:r>
            <w:r w:rsidR="008D481A">
              <w:rPr>
                <w:rFonts w:ascii="Times New Roman" w:hAnsi="Times New Roman" w:cs="Times New Roman"/>
                <w:b/>
                <w:sz w:val="24"/>
                <w:szCs w:val="24"/>
              </w:rPr>
              <w:t>5</w:t>
            </w:r>
            <w:r>
              <w:rPr>
                <w:rFonts w:ascii="Times New Roman" w:hAnsi="Times New Roman" w:cs="Times New Roman"/>
                <w:b/>
                <w:sz w:val="24"/>
                <w:szCs w:val="24"/>
              </w:rPr>
              <w:t xml:space="preserve"> 000</w:t>
            </w:r>
            <w:r>
              <w:rPr>
                <w:rFonts w:ascii="Times New Roman" w:hAnsi="Times New Roman" w:cs="Times New Roman"/>
                <w:b/>
                <w:sz w:val="24"/>
                <w:szCs w:val="24"/>
              </w:rPr>
              <w:t xml:space="preserve">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F16876" w:rsidRPr="000F694A" w:rsidTr="00BF701E">
        <w:trPr>
          <w:trHeight w:val="910"/>
        </w:trPr>
        <w:tc>
          <w:tcPr>
            <w:tcW w:w="568" w:type="dxa"/>
            <w:vAlign w:val="center"/>
          </w:tcPr>
          <w:p w:rsidR="00F16876" w:rsidRDefault="008D481A" w:rsidP="00BF701E">
            <w:pPr>
              <w:pStyle w:val="21"/>
              <w:ind w:right="-13" w:firstLine="0"/>
              <w:jc w:val="center"/>
              <w:rPr>
                <w:sz w:val="24"/>
                <w:szCs w:val="24"/>
              </w:rPr>
            </w:pPr>
            <w:r>
              <w:rPr>
                <w:sz w:val="24"/>
                <w:szCs w:val="24"/>
              </w:rPr>
              <w:t>10</w:t>
            </w:r>
            <w:r w:rsidR="00F16876">
              <w:rPr>
                <w:sz w:val="24"/>
                <w:szCs w:val="24"/>
              </w:rPr>
              <w:t>.</w:t>
            </w:r>
          </w:p>
        </w:tc>
        <w:tc>
          <w:tcPr>
            <w:tcW w:w="3118" w:type="dxa"/>
          </w:tcPr>
          <w:p w:rsidR="00F16876" w:rsidRPr="004063D3" w:rsidRDefault="00F16876" w:rsidP="00BF701E">
            <w:pPr>
              <w:pStyle w:val="a5"/>
              <w:spacing w:before="240" w:beforeAutospacing="0" w:after="0" w:afterAutospacing="0"/>
              <w:jc w:val="center"/>
              <w:rPr>
                <w:lang w:eastAsia="ru-RU"/>
              </w:rPr>
            </w:pPr>
            <w:r w:rsidRPr="004063D3">
              <w:rPr>
                <w:lang w:eastAsia="ru-RU"/>
              </w:rPr>
              <w:t>Лимони</w:t>
            </w:r>
          </w:p>
        </w:tc>
        <w:tc>
          <w:tcPr>
            <w:tcW w:w="2126" w:type="dxa"/>
          </w:tcPr>
          <w:p w:rsidR="00F16876" w:rsidRPr="005A61B1" w:rsidRDefault="00F16876" w:rsidP="00BF701E">
            <w:pPr>
              <w:pStyle w:val="a5"/>
              <w:spacing w:before="240" w:beforeAutospacing="0" w:after="0" w:afterAutospacing="0"/>
              <w:jc w:val="center"/>
              <w:rPr>
                <w:lang w:eastAsia="ru-RU"/>
              </w:rPr>
            </w:pPr>
            <w:r w:rsidRPr="004063D3">
              <w:rPr>
                <w:lang w:eastAsia="ru-RU"/>
              </w:rPr>
              <w:t>03220000-9 Овочі, фрукти та горіхи</w:t>
            </w:r>
          </w:p>
        </w:tc>
        <w:tc>
          <w:tcPr>
            <w:tcW w:w="851" w:type="dxa"/>
          </w:tcPr>
          <w:p w:rsidR="00F16876" w:rsidRPr="004063D3" w:rsidRDefault="00F16876" w:rsidP="00BF701E">
            <w:pPr>
              <w:pStyle w:val="21"/>
              <w:spacing w:before="240"/>
              <w:ind w:left="-108" w:right="-34" w:firstLine="0"/>
              <w:jc w:val="center"/>
              <w:rPr>
                <w:sz w:val="24"/>
                <w:szCs w:val="24"/>
              </w:rPr>
            </w:pPr>
            <w:r w:rsidRPr="00C10E49">
              <w:rPr>
                <w:sz w:val="24"/>
                <w:szCs w:val="24"/>
              </w:rPr>
              <w:t>кг</w:t>
            </w:r>
          </w:p>
        </w:tc>
        <w:tc>
          <w:tcPr>
            <w:tcW w:w="1133" w:type="dxa"/>
          </w:tcPr>
          <w:p w:rsidR="00F16876" w:rsidRPr="00DE3D47" w:rsidRDefault="008D481A"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1 0</w:t>
            </w:r>
            <w:r w:rsidR="00F16876">
              <w:rPr>
                <w:rFonts w:ascii="Times New Roman" w:eastAsia="Times New Roman" w:hAnsi="Times New Roman" w:cs="Times New Roman"/>
                <w:b/>
                <w:sz w:val="24"/>
                <w:szCs w:val="24"/>
              </w:rPr>
              <w:t>00</w:t>
            </w:r>
            <w:r w:rsidR="00F16876">
              <w:rPr>
                <w:rFonts w:ascii="Times New Roman" w:eastAsia="Times New Roman" w:hAnsi="Times New Roman" w:cs="Times New Roman"/>
                <w:b/>
                <w:sz w:val="24"/>
                <w:szCs w:val="24"/>
              </w:rPr>
              <w:t xml:space="preserve"> </w:t>
            </w:r>
          </w:p>
        </w:tc>
        <w:tc>
          <w:tcPr>
            <w:tcW w:w="1418" w:type="dxa"/>
            <w:vAlign w:val="center"/>
          </w:tcPr>
          <w:p w:rsidR="00F16876" w:rsidRPr="000F694A" w:rsidRDefault="00F16876" w:rsidP="00BF701E">
            <w:pPr>
              <w:pStyle w:val="21"/>
              <w:ind w:left="-108" w:right="-34" w:firstLine="0"/>
              <w:jc w:val="center"/>
              <w:rPr>
                <w:sz w:val="24"/>
                <w:szCs w:val="24"/>
              </w:rPr>
            </w:pPr>
          </w:p>
        </w:tc>
        <w:tc>
          <w:tcPr>
            <w:tcW w:w="1276" w:type="dxa"/>
            <w:vAlign w:val="center"/>
          </w:tcPr>
          <w:p w:rsidR="00F16876" w:rsidRPr="000F694A" w:rsidRDefault="00F16876" w:rsidP="00BF701E">
            <w:pPr>
              <w:pStyle w:val="21"/>
              <w:ind w:left="-108" w:right="-34" w:firstLine="0"/>
              <w:jc w:val="center"/>
              <w:rPr>
                <w:sz w:val="24"/>
                <w:szCs w:val="24"/>
              </w:rPr>
            </w:pPr>
          </w:p>
        </w:tc>
      </w:tr>
      <w:tr w:rsidR="001035DE" w:rsidRPr="000F694A" w:rsidTr="00BF701E">
        <w:trPr>
          <w:trHeight w:val="295"/>
        </w:trPr>
        <w:tc>
          <w:tcPr>
            <w:tcW w:w="9214" w:type="dxa"/>
            <w:gridSpan w:val="6"/>
            <w:vAlign w:val="center"/>
          </w:tcPr>
          <w:p w:rsidR="001035DE" w:rsidRPr="000F694A" w:rsidRDefault="001035DE" w:rsidP="00BF701E">
            <w:pPr>
              <w:pStyle w:val="21"/>
              <w:ind w:left="34" w:right="-34" w:firstLine="0"/>
              <w:jc w:val="center"/>
              <w:rPr>
                <w:b/>
                <w:sz w:val="24"/>
                <w:szCs w:val="24"/>
              </w:rPr>
            </w:pPr>
            <w:r w:rsidRPr="000F694A">
              <w:rPr>
                <w:b/>
                <w:sz w:val="24"/>
                <w:szCs w:val="24"/>
              </w:rPr>
              <w:t>Загальна вартість</w:t>
            </w:r>
            <w:r>
              <w:rPr>
                <w:b/>
                <w:sz w:val="24"/>
                <w:szCs w:val="24"/>
              </w:rPr>
              <w:t xml:space="preserve"> (з/без ПДВ)</w:t>
            </w:r>
          </w:p>
        </w:tc>
        <w:tc>
          <w:tcPr>
            <w:tcW w:w="1276" w:type="dxa"/>
            <w:vAlign w:val="center"/>
          </w:tcPr>
          <w:p w:rsidR="001035DE" w:rsidRPr="000F694A" w:rsidRDefault="001035DE" w:rsidP="00BF701E">
            <w:pPr>
              <w:pStyle w:val="21"/>
              <w:ind w:left="-108" w:right="-34" w:firstLine="0"/>
              <w:jc w:val="center"/>
              <w:rPr>
                <w:b/>
                <w:sz w:val="24"/>
                <w:szCs w:val="24"/>
              </w:rPr>
            </w:pPr>
          </w:p>
          <w:p w:rsidR="001035DE" w:rsidRPr="000F694A" w:rsidRDefault="001035DE" w:rsidP="00BF701E">
            <w:pPr>
              <w:pStyle w:val="21"/>
              <w:ind w:left="-108" w:right="-34" w:firstLine="0"/>
              <w:jc w:val="center"/>
              <w:rPr>
                <w:b/>
                <w:sz w:val="24"/>
                <w:szCs w:val="24"/>
              </w:rPr>
            </w:pPr>
          </w:p>
        </w:tc>
      </w:tr>
    </w:tbl>
    <w:p w:rsidR="00304252" w:rsidRPr="00D62755" w:rsidRDefault="00304252" w:rsidP="00304252">
      <w:pPr>
        <w:pStyle w:val="21"/>
        <w:ind w:firstLine="0"/>
        <w:rPr>
          <w:sz w:val="24"/>
          <w:szCs w:val="24"/>
        </w:rPr>
      </w:pPr>
    </w:p>
    <w:tbl>
      <w:tblPr>
        <w:tblW w:w="10065" w:type="dxa"/>
        <w:tblInd w:w="108" w:type="dxa"/>
        <w:tblLayout w:type="fixed"/>
        <w:tblLook w:val="01E0"/>
      </w:tblPr>
      <w:tblGrid>
        <w:gridCol w:w="5387"/>
        <w:gridCol w:w="4678"/>
      </w:tblGrid>
      <w:tr w:rsidR="00304252" w:rsidRPr="00D62755" w:rsidTr="0061220E">
        <w:tc>
          <w:tcPr>
            <w:tcW w:w="5387" w:type="dxa"/>
          </w:tcPr>
          <w:p w:rsidR="00304252" w:rsidRPr="00D62755" w:rsidRDefault="00304252"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304252" w:rsidRPr="00D62755" w:rsidRDefault="00304252" w:rsidP="0061220E">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61220E">
            <w:pPr>
              <w:pStyle w:val="a6"/>
              <w:ind w:left="-108"/>
              <w:jc w:val="center"/>
              <w:rPr>
                <w:rFonts w:ascii="Times New Roman" w:hAnsi="Times New Roman" w:cs="Times New Roman"/>
                <w:b/>
                <w:sz w:val="24"/>
                <w:szCs w:val="24"/>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61220E">
            <w:pPr>
              <w:pStyle w:val="13"/>
              <w:jc w:val="both"/>
              <w:rPr>
                <w:b/>
                <w:sz w:val="23"/>
                <w:szCs w:val="23"/>
              </w:rPr>
            </w:pP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lastRenderedPageBreak/>
              <w:t>_________________________________</w:t>
            </w:r>
          </w:p>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b/>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8" w:history="1">
              <w:r w:rsidRPr="00D62755">
                <w:rPr>
                  <w:rStyle w:val="a8"/>
                  <w:bCs/>
                </w:rPr>
                <w:t>osvita.khust@gmail.com</w:t>
              </w:r>
            </w:hyperlink>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r w:rsidRPr="00D62755">
              <w:rPr>
                <w:rStyle w:val="a8"/>
                <w:bCs/>
              </w:rPr>
              <w:t>khust.osvita@ukr.net</w:t>
            </w:r>
          </w:p>
        </w:tc>
      </w:tr>
      <w:tr w:rsidR="00304252" w:rsidRPr="00D62755" w:rsidTr="0061220E">
        <w:tc>
          <w:tcPr>
            <w:tcW w:w="5387" w:type="dxa"/>
            <w:vAlign w:val="center"/>
          </w:tcPr>
          <w:p w:rsidR="00304252" w:rsidRPr="00D62755" w:rsidRDefault="00304252" w:rsidP="0061220E">
            <w:pPr>
              <w:pStyle w:val="a6"/>
              <w:rPr>
                <w:rFonts w:ascii="Times New Roman" w:hAnsi="Times New Roman" w:cs="Times New Roman"/>
                <w:sz w:val="24"/>
                <w:szCs w:val="24"/>
              </w:rPr>
            </w:pPr>
          </w:p>
        </w:tc>
        <w:tc>
          <w:tcPr>
            <w:tcW w:w="4678" w:type="dxa"/>
          </w:tcPr>
          <w:p w:rsidR="00304252" w:rsidRPr="00D62755" w:rsidRDefault="00304252" w:rsidP="0061220E">
            <w:pPr>
              <w:pStyle w:val="a6"/>
              <w:rPr>
                <w:rFonts w:ascii="Times New Roman" w:hAnsi="Times New Roman" w:cs="Times New Roman"/>
                <w:sz w:val="24"/>
                <w:szCs w:val="24"/>
              </w:rPr>
            </w:pPr>
          </w:p>
        </w:tc>
      </w:tr>
      <w:tr w:rsidR="00304252" w:rsidRPr="00D62755" w:rsidTr="0061220E">
        <w:tc>
          <w:tcPr>
            <w:tcW w:w="5387" w:type="dxa"/>
          </w:tcPr>
          <w:p w:rsidR="00304252" w:rsidRPr="00D62755" w:rsidRDefault="00304252" w:rsidP="0061220E">
            <w:pPr>
              <w:pStyle w:val="a6"/>
              <w:jc w:val="center"/>
              <w:rPr>
                <w:rFonts w:ascii="Times New Roman" w:hAnsi="Times New Roman" w:cs="Times New Roman"/>
                <w:sz w:val="24"/>
                <w:szCs w:val="24"/>
              </w:rPr>
            </w:pPr>
          </w:p>
        </w:tc>
        <w:tc>
          <w:tcPr>
            <w:tcW w:w="4678" w:type="dxa"/>
          </w:tcPr>
          <w:p w:rsidR="00304252" w:rsidRPr="00D62755" w:rsidRDefault="00304252" w:rsidP="0061220E">
            <w:pPr>
              <w:jc w:val="center"/>
              <w:rPr>
                <w:rFonts w:ascii="Times New Roman" w:hAnsi="Times New Roman" w:cs="Times New Roman"/>
                <w:sz w:val="24"/>
                <w:szCs w:val="24"/>
              </w:rPr>
            </w:pPr>
          </w:p>
        </w:tc>
      </w:tr>
      <w:tr w:rsidR="00304252" w:rsidRPr="00D62755" w:rsidTr="0061220E">
        <w:tc>
          <w:tcPr>
            <w:tcW w:w="5387" w:type="dxa"/>
            <w:vAlign w:val="bottom"/>
          </w:tcPr>
          <w:p w:rsidR="00304252" w:rsidRPr="00D62755" w:rsidRDefault="00304252" w:rsidP="0061220E">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304252" w:rsidRPr="00D62755" w:rsidRDefault="00304252" w:rsidP="0061220E">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Default="00304252"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Default="009A4F74" w:rsidP="00304252">
      <w:pPr>
        <w:spacing w:after="0" w:line="240" w:lineRule="auto"/>
        <w:jc w:val="right"/>
        <w:rPr>
          <w:rFonts w:ascii="Times New Roman" w:hAnsi="Times New Roman" w:cs="Times New Roman"/>
          <w:b/>
          <w:i/>
          <w:sz w:val="24"/>
          <w:szCs w:val="24"/>
        </w:rPr>
      </w:pPr>
    </w:p>
    <w:p w:rsidR="009A4F74" w:rsidRPr="00D62755" w:rsidRDefault="009A4F74"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FA6A80" w:rsidRPr="00D62755" w:rsidRDefault="00FA6A80" w:rsidP="00FA6A80">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t>Додаток 2</w:t>
      </w:r>
    </w:p>
    <w:p w:rsidR="00FA6A80" w:rsidRPr="00D62755" w:rsidRDefault="00FA6A80" w:rsidP="00FA6A80">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FA6A80" w:rsidRPr="00D62755" w:rsidRDefault="00FA6A80" w:rsidP="00FA6A80">
      <w:pPr>
        <w:pStyle w:val="21"/>
        <w:ind w:firstLine="0"/>
        <w:jc w:val="right"/>
        <w:rPr>
          <w:i/>
          <w:sz w:val="24"/>
          <w:szCs w:val="24"/>
        </w:rPr>
      </w:pPr>
      <w:r>
        <w:rPr>
          <w:i/>
          <w:sz w:val="24"/>
          <w:szCs w:val="24"/>
        </w:rPr>
        <w:t>від “___” ____ 2024</w:t>
      </w:r>
      <w:r w:rsidRPr="00D62755">
        <w:rPr>
          <w:i/>
          <w:sz w:val="24"/>
          <w:szCs w:val="24"/>
        </w:rPr>
        <w:t xml:space="preserve"> року</w:t>
      </w:r>
    </w:p>
    <w:p w:rsidR="00FA6A80" w:rsidRPr="00D62755" w:rsidRDefault="00FA6A80" w:rsidP="00FA6A80">
      <w:pPr>
        <w:spacing w:after="60" w:line="240" w:lineRule="auto"/>
        <w:jc w:val="center"/>
        <w:rPr>
          <w:rFonts w:ascii="Times New Roman" w:eastAsia="Times New Roman" w:hAnsi="Times New Roman" w:cs="Times New Roman"/>
          <w:b/>
          <w:caps/>
          <w:sz w:val="24"/>
          <w:szCs w:val="24"/>
        </w:rPr>
      </w:pPr>
    </w:p>
    <w:p w:rsidR="00FA6A80" w:rsidRPr="00D62755" w:rsidRDefault="00FA6A80" w:rsidP="00FA6A80">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FA6A80" w:rsidRPr="00D62755" w:rsidTr="0061220E">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A6A80" w:rsidRPr="00D62755" w:rsidRDefault="00FA6A80" w:rsidP="0061220E">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FA6A80" w:rsidRPr="00D62755" w:rsidTr="0061220E">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FA6A80" w:rsidRPr="00D62755" w:rsidTr="0061220E">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FA6A80" w:rsidRPr="00D62755" w:rsidTr="0061220E">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FA6A80" w:rsidRPr="00D62755" w:rsidTr="0061220E">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FA6A80" w:rsidRPr="00D62755" w:rsidTr="0061220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FA6A80" w:rsidRPr="00D62755" w:rsidTr="0061220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FA6A80" w:rsidRPr="00D62755" w:rsidTr="0061220E">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FA6A80" w:rsidRPr="00D62755" w:rsidTr="0061220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FA6A80" w:rsidRPr="00D62755" w:rsidTr="0061220E">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FA6A80" w:rsidRPr="00D62755" w:rsidTr="0061220E">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FA6A80" w:rsidRPr="00D62755" w:rsidTr="0061220E">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FA6A80" w:rsidRPr="00D62755" w:rsidTr="0061220E">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FA6A80" w:rsidRPr="00D62755" w:rsidTr="0061220E">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FA6A80" w:rsidRPr="00D62755" w:rsidTr="0061220E">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FA6A80" w:rsidRPr="00D62755" w:rsidTr="0061220E">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FA6A80" w:rsidRPr="00D62755" w:rsidTr="0061220E">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FA6A80" w:rsidRPr="00D62755" w:rsidTr="0061220E">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FA6A80" w:rsidRPr="00D62755" w:rsidTr="0061220E">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FA6A80" w:rsidRPr="00D62755" w:rsidTr="0061220E">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КРИВСЬКИЙ ЗАКЛАД ЗАГАЛЬНОЇ СЕРЕДНЬОЇ ОСВІТИ І-ІІІ </w:t>
            </w:r>
            <w:r w:rsidRPr="00D62755">
              <w:rPr>
                <w:rFonts w:ascii="Times New Roman" w:eastAsia="Times New Roman" w:hAnsi="Times New Roman" w:cs="Times New Roman"/>
                <w:lang w:eastAsia="ru-RU"/>
              </w:rPr>
              <w:lastRenderedPageBreak/>
              <w:t>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 xml:space="preserve">Хустський р-н, село Крива, </w:t>
            </w:r>
            <w:r w:rsidRPr="00D62755">
              <w:rPr>
                <w:rFonts w:ascii="Times New Roman" w:eastAsia="Times New Roman" w:hAnsi="Times New Roman" w:cs="Times New Roman"/>
                <w:lang w:eastAsia="ru-RU"/>
              </w:rPr>
              <w:lastRenderedPageBreak/>
              <w:t>вул. Миру</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FA6A80" w:rsidRPr="00D62755" w:rsidTr="0061220E">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47162A" w:rsidRDefault="00FA6A80" w:rsidP="0061220E">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FA6A80" w:rsidRPr="00D62755" w:rsidRDefault="00FA6A80" w:rsidP="00FA6A80">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FA6A80" w:rsidRPr="00D62755" w:rsidTr="0061220E">
        <w:tc>
          <w:tcPr>
            <w:tcW w:w="5128" w:type="dxa"/>
          </w:tcPr>
          <w:p w:rsidR="00FA6A80" w:rsidRPr="00D62755" w:rsidRDefault="00FA6A80"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FA6A80" w:rsidRPr="00D62755" w:rsidRDefault="00FA6A80" w:rsidP="0061220E">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FA6A80" w:rsidRPr="00D62755" w:rsidRDefault="00FA6A80" w:rsidP="0061220E">
            <w:pPr>
              <w:pStyle w:val="a6"/>
              <w:ind w:left="-108"/>
              <w:jc w:val="center"/>
              <w:rPr>
                <w:rFonts w:ascii="Times New Roman" w:hAnsi="Times New Roman" w:cs="Times New Roman"/>
                <w:b/>
                <w:sz w:val="24"/>
                <w:szCs w:val="24"/>
              </w:rPr>
            </w:pP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FA6A80" w:rsidRPr="00D62755" w:rsidRDefault="00FA6A80" w:rsidP="0061220E">
            <w:pPr>
              <w:pStyle w:val="13"/>
              <w:jc w:val="both"/>
              <w:rPr>
                <w:b/>
                <w:sz w:val="23"/>
                <w:szCs w:val="23"/>
              </w:rPr>
            </w:pP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b/>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9" w:history="1">
              <w:r w:rsidRPr="00D62755">
                <w:rPr>
                  <w:rStyle w:val="a8"/>
                  <w:bCs/>
                </w:rPr>
                <w:t>osvita.khust@gmail.com</w:t>
              </w:r>
            </w:hyperlink>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r w:rsidRPr="00D62755">
              <w:rPr>
                <w:rStyle w:val="a8"/>
                <w:bCs/>
              </w:rPr>
              <w:t>khust.osvita@ukr.net</w:t>
            </w:r>
          </w:p>
        </w:tc>
      </w:tr>
      <w:tr w:rsidR="00FA6A80" w:rsidRPr="00D62755" w:rsidTr="0061220E">
        <w:tc>
          <w:tcPr>
            <w:tcW w:w="5128" w:type="dxa"/>
            <w:vAlign w:val="center"/>
          </w:tcPr>
          <w:p w:rsidR="00FA6A80" w:rsidRPr="00D62755" w:rsidRDefault="00FA6A80" w:rsidP="0061220E">
            <w:pPr>
              <w:pStyle w:val="a6"/>
              <w:rPr>
                <w:rFonts w:ascii="Times New Roman" w:hAnsi="Times New Roman" w:cs="Times New Roman"/>
                <w:sz w:val="24"/>
                <w:szCs w:val="24"/>
              </w:rPr>
            </w:pPr>
          </w:p>
        </w:tc>
        <w:tc>
          <w:tcPr>
            <w:tcW w:w="4653" w:type="dxa"/>
          </w:tcPr>
          <w:p w:rsidR="00FA6A80" w:rsidRPr="00D62755" w:rsidRDefault="00FA6A80" w:rsidP="0061220E">
            <w:pPr>
              <w:pStyle w:val="a6"/>
              <w:rPr>
                <w:rFonts w:ascii="Times New Roman" w:hAnsi="Times New Roman" w:cs="Times New Roman"/>
                <w:sz w:val="24"/>
                <w:szCs w:val="24"/>
              </w:rPr>
            </w:pPr>
          </w:p>
        </w:tc>
      </w:tr>
      <w:tr w:rsidR="00FA6A80" w:rsidRPr="00D62755" w:rsidTr="0061220E">
        <w:trPr>
          <w:trHeight w:val="80"/>
        </w:trPr>
        <w:tc>
          <w:tcPr>
            <w:tcW w:w="5128" w:type="dxa"/>
            <w:vAlign w:val="center"/>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   _____________</w:t>
            </w:r>
          </w:p>
        </w:tc>
        <w:tc>
          <w:tcPr>
            <w:tcW w:w="4653" w:type="dxa"/>
          </w:tcPr>
          <w:p w:rsidR="00FA6A80" w:rsidRPr="00D62755" w:rsidRDefault="00FA6A80" w:rsidP="0061220E">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FA6A80" w:rsidRPr="00D62755" w:rsidRDefault="00FA6A80" w:rsidP="00FA6A80"/>
    <w:p w:rsidR="00FA6A80" w:rsidRPr="00D62755" w:rsidRDefault="00FA6A80" w:rsidP="00FA6A80"/>
    <w:p w:rsidR="00304252" w:rsidRPr="00D62755" w:rsidRDefault="00304252" w:rsidP="00304252"/>
    <w:p w:rsidR="00FA6A80" w:rsidRDefault="00FA6A80"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Default="009A4F74" w:rsidP="00454FA6">
      <w:pPr>
        <w:spacing w:after="0" w:line="240" w:lineRule="auto"/>
        <w:jc w:val="right"/>
        <w:rPr>
          <w:rFonts w:ascii="Times New Roman" w:hAnsi="Times New Roman" w:cs="Times New Roman"/>
          <w:i/>
          <w:lang w:eastAsia="ru-RU"/>
        </w:rPr>
      </w:pPr>
    </w:p>
    <w:p w:rsidR="009A4F74" w:rsidRPr="00D62755" w:rsidRDefault="009A4F74"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454FA6" w:rsidRPr="00D62755" w:rsidRDefault="00FA6A80" w:rsidP="00454FA6">
      <w:pPr>
        <w:spacing w:after="0" w:line="240" w:lineRule="auto"/>
        <w:jc w:val="right"/>
        <w:rPr>
          <w:rFonts w:ascii="Times New Roman" w:hAnsi="Times New Roman" w:cs="Times New Roman"/>
          <w:i/>
          <w:lang w:val="ru-RU" w:eastAsia="ru-RU"/>
        </w:rPr>
      </w:pPr>
      <w:r>
        <w:rPr>
          <w:rFonts w:ascii="Times New Roman" w:hAnsi="Times New Roman" w:cs="Times New Roman"/>
          <w:i/>
          <w:lang w:eastAsia="ru-RU"/>
        </w:rPr>
        <w:t>Додаток 4</w:t>
      </w:r>
    </w:p>
    <w:p w:rsidR="002478E7" w:rsidRPr="005E27B5" w:rsidRDefault="002478E7" w:rsidP="002478E7">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2478E7" w:rsidP="002478E7">
      <w:pPr>
        <w:tabs>
          <w:tab w:val="left" w:pos="142"/>
        </w:tabs>
        <w:spacing w:after="0" w:line="240" w:lineRule="auto"/>
        <w:jc w:val="right"/>
        <w:rPr>
          <w:rFonts w:ascii="Times New Roman" w:hAnsi="Times New Roman" w:cs="Times New Roman"/>
          <w:i/>
          <w:sz w:val="20"/>
          <w:szCs w:val="20"/>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7177BB" w:rsidRPr="00147E00" w:rsidRDefault="007177BB" w:rsidP="00147E00">
      <w:pPr>
        <w:pStyle w:val="a5"/>
        <w:spacing w:before="0" w:beforeAutospacing="0" w:after="0" w:afterAutospacing="0"/>
        <w:jc w:val="right"/>
        <w:rPr>
          <w:i/>
          <w:sz w:val="22"/>
          <w:szCs w:val="22"/>
          <w:bdr w:val="none" w:sz="0" w:space="0" w:color="auto" w:frame="1"/>
        </w:rPr>
      </w:pPr>
    </w:p>
    <w:p w:rsidR="003C1A11" w:rsidRPr="007177BB" w:rsidRDefault="003C1A11" w:rsidP="00216845">
      <w:pPr>
        <w:spacing w:after="0" w:line="240" w:lineRule="auto"/>
        <w:jc w:val="right"/>
        <w:rPr>
          <w:rFonts w:ascii="Times New Roman" w:hAnsi="Times New Roman" w:cs="Times New Roman"/>
          <w:i/>
          <w:lang w:eastAsia="ru-RU"/>
        </w:rPr>
      </w:pP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proofErr w:type="spellStart"/>
      <w:r w:rsidR="00132535" w:rsidRPr="00D62755">
        <w:rPr>
          <w:rFonts w:ascii="Times New Roman" w:hAnsi="Times New Roman" w:cs="Times New Roman"/>
          <w:b/>
          <w:bCs/>
          <w:sz w:val="24"/>
          <w:szCs w:val="24"/>
          <w:lang w:eastAsia="ar-SA"/>
        </w:rPr>
        <w:t>„Тендерна</w:t>
      </w:r>
      <w:proofErr w:type="spellEnd"/>
      <w:r w:rsidR="00132535" w:rsidRPr="00D62755">
        <w:rPr>
          <w:rFonts w:ascii="Times New Roman" w:hAnsi="Times New Roman" w:cs="Times New Roman"/>
          <w:b/>
          <w:bCs/>
          <w:sz w:val="24"/>
          <w:szCs w:val="24"/>
          <w:lang w:eastAsia="ar-SA"/>
        </w:rPr>
        <w:t xml:space="preserve"> </w:t>
      </w:r>
      <w:proofErr w:type="spellStart"/>
      <w:r w:rsidR="00132535" w:rsidRPr="00D62755">
        <w:rPr>
          <w:rFonts w:ascii="Times New Roman" w:hAnsi="Times New Roman" w:cs="Times New Roman"/>
          <w:b/>
          <w:bCs/>
          <w:sz w:val="24"/>
          <w:szCs w:val="24"/>
          <w:lang w:eastAsia="ar-SA"/>
        </w:rPr>
        <w:t>пропозиція</w:t>
      </w:r>
      <w:r w:rsidRPr="00D62755">
        <w:rPr>
          <w:rFonts w:ascii="Times New Roman" w:hAnsi="Times New Roman" w:cs="Times New Roman"/>
          <w:b/>
          <w:bCs/>
          <w:sz w:val="24"/>
          <w:szCs w:val="24"/>
          <w:lang w:eastAsia="ar-SA"/>
        </w:rPr>
        <w:t>”</w:t>
      </w:r>
      <w:proofErr w:type="spellEnd"/>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2478E7">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r w:rsidR="002478E7" w:rsidRPr="002478E7">
        <w:rPr>
          <w:b/>
          <w:i/>
          <w:bdr w:val="none" w:sz="0" w:space="0" w:color="auto" w:frame="1"/>
        </w:rPr>
        <w:t xml:space="preserve"> </w:t>
      </w:r>
      <w:r w:rsidR="002478E7">
        <w:rPr>
          <w:b/>
          <w:i/>
          <w:bdr w:val="none" w:sz="0" w:space="0" w:color="auto" w:frame="1"/>
        </w:rPr>
        <w:t>Овочі та фрукти</w:t>
      </w:r>
      <w:r w:rsidR="002478E7" w:rsidRPr="00232BBE">
        <w:rPr>
          <w:b/>
          <w:i/>
          <w:bdr w:val="none" w:sz="0" w:space="0" w:color="auto" w:frame="1"/>
        </w:rPr>
        <w:t xml:space="preserve"> за </w:t>
      </w:r>
      <w:proofErr w:type="spellStart"/>
      <w:r w:rsidR="002478E7" w:rsidRPr="00232BBE">
        <w:rPr>
          <w:b/>
          <w:i/>
          <w:bdr w:val="none" w:sz="0" w:space="0" w:color="auto" w:frame="1"/>
        </w:rPr>
        <w:t>ДК</w:t>
      </w:r>
      <w:proofErr w:type="spellEnd"/>
      <w:r w:rsidR="002478E7" w:rsidRPr="00232BBE">
        <w:rPr>
          <w:b/>
          <w:i/>
          <w:bdr w:val="none" w:sz="0" w:space="0" w:color="auto" w:frame="1"/>
        </w:rPr>
        <w:t xml:space="preserve"> 021:2015: </w:t>
      </w:r>
      <w:r w:rsidR="002478E7" w:rsidRPr="003916B6">
        <w:rPr>
          <w:b/>
          <w:i/>
          <w:lang w:eastAsia="ru-RU"/>
        </w:rPr>
        <w:t>03220000-9 - Овочі, фрукти та горіхи</w:t>
      </w:r>
      <w:r w:rsidR="0025006B" w:rsidRPr="00D9547A">
        <w:rPr>
          <w:b/>
          <w:i/>
          <w:lang w:eastAsia="ar-SA"/>
        </w:rPr>
        <w:t>,</w:t>
      </w:r>
      <w:r w:rsidR="002478E7">
        <w:rPr>
          <w:b/>
          <w:i/>
          <w:lang w:eastAsia="ar-SA"/>
        </w:rPr>
        <w:t xml:space="preserve"> </w:t>
      </w:r>
      <w:r w:rsidRPr="00D62755">
        <w:rPr>
          <w:lang w:eastAsia="ar-SA"/>
        </w:rPr>
        <w:t>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1058" w:type="dxa"/>
        <w:tblInd w:w="-421" w:type="dxa"/>
        <w:tblLayout w:type="fixed"/>
        <w:tblCellMar>
          <w:left w:w="0" w:type="dxa"/>
          <w:right w:w="0" w:type="dxa"/>
        </w:tblCellMar>
        <w:tblLook w:val="0000"/>
      </w:tblPr>
      <w:tblGrid>
        <w:gridCol w:w="565"/>
        <w:gridCol w:w="4681"/>
        <w:gridCol w:w="1103"/>
        <w:gridCol w:w="1468"/>
        <w:gridCol w:w="1559"/>
        <w:gridCol w:w="1682"/>
      </w:tblGrid>
      <w:tr w:rsidR="002478E7" w:rsidRPr="00B76C8C" w:rsidTr="00BF701E">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2478E7" w:rsidRPr="00B76C8C" w:rsidRDefault="002478E7" w:rsidP="00BF701E">
            <w:pPr>
              <w:jc w:val="center"/>
              <w:rPr>
                <w:rFonts w:ascii="Times New Roman" w:hAnsi="Times New Roman" w:cs="Times New Roman"/>
                <w:b/>
              </w:rPr>
            </w:pPr>
            <w:r w:rsidRPr="00B76C8C">
              <w:rPr>
                <w:rFonts w:ascii="Times New Roman" w:hAnsi="Times New Roman" w:cs="Times New Roman"/>
                <w:b/>
              </w:rPr>
              <w:t>№</w:t>
            </w:r>
          </w:p>
          <w:p w:rsidR="002478E7" w:rsidRPr="00B76C8C" w:rsidRDefault="002478E7" w:rsidP="00BF701E">
            <w:pPr>
              <w:jc w:val="center"/>
              <w:rPr>
                <w:rFonts w:ascii="Times New Roman" w:hAnsi="Times New Roman" w:cs="Times New Roman"/>
                <w:b/>
              </w:rPr>
            </w:pPr>
            <w:r w:rsidRPr="00B76C8C">
              <w:rPr>
                <w:rFonts w:ascii="Times New Roman" w:hAnsi="Times New Roman" w:cs="Times New Roman"/>
                <w:b/>
              </w:rPr>
              <w:t>з/п</w:t>
            </w:r>
          </w:p>
          <w:p w:rsidR="002478E7" w:rsidRPr="00B76C8C" w:rsidRDefault="002478E7" w:rsidP="00BF701E">
            <w:pPr>
              <w:jc w:val="center"/>
              <w:rPr>
                <w:rFonts w:ascii="Times New Roman" w:hAnsi="Times New Roman" w:cs="Times New Roman"/>
                <w:b/>
              </w:rPr>
            </w:pPr>
          </w:p>
        </w:tc>
        <w:tc>
          <w:tcPr>
            <w:tcW w:w="4681" w:type="dxa"/>
            <w:tcBorders>
              <w:top w:val="single" w:sz="4" w:space="0" w:color="000000"/>
              <w:left w:val="single" w:sz="4" w:space="0" w:color="000000"/>
              <w:bottom w:val="single" w:sz="4" w:space="0" w:color="000000"/>
            </w:tcBorders>
            <w:shd w:val="clear" w:color="auto" w:fill="auto"/>
            <w:vAlign w:val="center"/>
          </w:tcPr>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rPr>
              <w:t>Найменування</w:t>
            </w:r>
          </w:p>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bCs/>
              </w:rPr>
              <w:t>Одиниці</w:t>
            </w:r>
          </w:p>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rPr>
              <w:t xml:space="preserve">Ціна за одиницю </w:t>
            </w:r>
          </w:p>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i/>
                <w:u w:val="single"/>
              </w:rPr>
              <w:t>(з/без урахуванням ПДВ**</w:t>
            </w:r>
            <w:r w:rsidRPr="00B76C8C">
              <w:rPr>
                <w:rFonts w:ascii="Times New Roman" w:hAnsi="Times New Roman" w:cs="Times New Roman"/>
                <w:b/>
                <w:i/>
              </w:rPr>
              <w:t>)</w:t>
            </w:r>
            <w:r w:rsidRPr="00B76C8C">
              <w:rPr>
                <w:rFonts w:ascii="Times New Roman" w:hAnsi="Times New Roman" w:cs="Times New Roman"/>
                <w:b/>
              </w:rPr>
              <w:t>, грн.</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rPr>
              <w:t>Вартість  пропозиції</w:t>
            </w:r>
          </w:p>
          <w:p w:rsidR="002478E7" w:rsidRPr="00B76C8C" w:rsidRDefault="002478E7" w:rsidP="00BF701E">
            <w:pPr>
              <w:spacing w:after="0" w:line="240" w:lineRule="auto"/>
              <w:jc w:val="center"/>
              <w:rPr>
                <w:rFonts w:ascii="Times New Roman" w:hAnsi="Times New Roman" w:cs="Times New Roman"/>
                <w:b/>
              </w:rPr>
            </w:pPr>
            <w:r w:rsidRPr="00B76C8C">
              <w:rPr>
                <w:rFonts w:ascii="Times New Roman" w:hAnsi="Times New Roman" w:cs="Times New Roman"/>
                <w:b/>
                <w:i/>
                <w:u w:val="single"/>
              </w:rPr>
              <w:t>(з/без урахуванням ПДВ**)</w:t>
            </w:r>
            <w:r w:rsidRPr="00B76C8C">
              <w:rPr>
                <w:rFonts w:ascii="Times New Roman" w:hAnsi="Times New Roman" w:cs="Times New Roman"/>
                <w:b/>
              </w:rPr>
              <w:t>, грн.</w:t>
            </w:r>
          </w:p>
        </w:tc>
      </w:tr>
      <w:tr w:rsidR="002478E7" w:rsidRPr="00B76C8C" w:rsidTr="007B4207">
        <w:trPr>
          <w:trHeight w:val="526"/>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sidRPr="00DE3D47">
              <w:rPr>
                <w:rFonts w:ascii="Times New Roman" w:hAnsi="Times New Roman" w:cs="Times New Roman"/>
              </w:rPr>
              <w:t>1</w:t>
            </w:r>
          </w:p>
        </w:tc>
        <w:tc>
          <w:tcPr>
            <w:tcW w:w="4681"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textAlignment w:val="top"/>
              <w:rPr>
                <w:rFonts w:ascii="Times New Roman" w:eastAsia="Times New Roman" w:hAnsi="Times New Roman" w:cs="Times New Roman"/>
                <w:b/>
                <w:sz w:val="24"/>
                <w:szCs w:val="24"/>
              </w:rPr>
            </w:pPr>
            <w:r w:rsidRPr="00DE3D47">
              <w:rPr>
                <w:rFonts w:ascii="Times New Roman" w:eastAsia="Times New Roman" w:hAnsi="Times New Roman" w:cs="Times New Roman"/>
                <w:b/>
                <w:sz w:val="24"/>
                <w:szCs w:val="24"/>
              </w:rPr>
              <w:t>Морква</w:t>
            </w:r>
          </w:p>
        </w:tc>
        <w:tc>
          <w:tcPr>
            <w:tcW w:w="1103" w:type="dxa"/>
            <w:tcBorders>
              <w:top w:val="single" w:sz="4" w:space="0" w:color="000000"/>
              <w:left w:val="single" w:sz="4" w:space="0" w:color="000000"/>
              <w:bottom w:val="single" w:sz="4" w:space="0" w:color="000000"/>
            </w:tcBorders>
            <w:shd w:val="clear" w:color="auto" w:fill="FFFFFF"/>
            <w:vAlign w:val="center"/>
          </w:tcPr>
          <w:p w:rsidR="002478E7" w:rsidRPr="00D27888" w:rsidRDefault="002478E7" w:rsidP="00BF701E">
            <w:pPr>
              <w:pStyle w:val="21"/>
              <w:spacing w:before="240"/>
              <w:ind w:left="-108" w:right="-34" w:firstLine="0"/>
              <w:jc w:val="center"/>
              <w:rPr>
                <w:sz w:val="24"/>
                <w:szCs w:val="24"/>
              </w:rPr>
            </w:pPr>
            <w:r w:rsidRPr="00D27888">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9 100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495"/>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sidRPr="00DE3D47">
              <w:rPr>
                <w:rFonts w:ascii="Times New Roman" w:hAnsi="Times New Roman" w:cs="Times New Roman"/>
              </w:rPr>
              <w:t>2</w:t>
            </w:r>
          </w:p>
        </w:tc>
        <w:tc>
          <w:tcPr>
            <w:tcW w:w="4681"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Цибуля</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9 100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549"/>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sidRPr="00DE3D47">
              <w:rPr>
                <w:rFonts w:ascii="Times New Roman" w:hAnsi="Times New Roman" w:cs="Times New Roman"/>
              </w:rPr>
              <w:t>3</w:t>
            </w:r>
          </w:p>
        </w:tc>
        <w:tc>
          <w:tcPr>
            <w:tcW w:w="4681"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Капуста молода</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1 500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525"/>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sidRPr="00DE3D47">
              <w:rPr>
                <w:rFonts w:ascii="Times New Roman" w:hAnsi="Times New Roman" w:cs="Times New Roman"/>
              </w:rPr>
              <w:t>4</w:t>
            </w:r>
          </w:p>
        </w:tc>
        <w:tc>
          <w:tcPr>
            <w:tcW w:w="4681"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 xml:space="preserve">Капуста </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26 500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433"/>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sidRPr="00DE3D47">
              <w:rPr>
                <w:rFonts w:ascii="Times New Roman" w:hAnsi="Times New Roman" w:cs="Times New Roman"/>
              </w:rPr>
              <w:t>5</w:t>
            </w:r>
          </w:p>
        </w:tc>
        <w:tc>
          <w:tcPr>
            <w:tcW w:w="4681"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textAlignment w:val="top"/>
              <w:rPr>
                <w:rFonts w:ascii="Times New Roman" w:hAnsi="Times New Roman" w:cs="Times New Roman"/>
                <w:b/>
                <w:sz w:val="24"/>
                <w:szCs w:val="24"/>
              </w:rPr>
            </w:pPr>
            <w:r w:rsidRPr="00DE3D47">
              <w:rPr>
                <w:rFonts w:ascii="Times New Roman" w:hAnsi="Times New Roman" w:cs="Times New Roman"/>
                <w:b/>
                <w:sz w:val="24"/>
                <w:szCs w:val="24"/>
              </w:rPr>
              <w:t>Буряк</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 xml:space="preserve">14 000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477"/>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sidRPr="00DE3D47">
              <w:rPr>
                <w:rFonts w:ascii="Times New Roman" w:hAnsi="Times New Roman" w:cs="Times New Roman"/>
              </w:rPr>
              <w:t>6</w:t>
            </w:r>
          </w:p>
        </w:tc>
        <w:tc>
          <w:tcPr>
            <w:tcW w:w="4681"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textAlignment w:val="top"/>
              <w:rPr>
                <w:rFonts w:ascii="Times New Roman" w:hAnsi="Times New Roman" w:cs="Times New Roman"/>
                <w:b/>
                <w:sz w:val="24"/>
                <w:szCs w:val="24"/>
              </w:rPr>
            </w:pPr>
            <w:r w:rsidRPr="00DE3D47">
              <w:rPr>
                <w:rFonts w:ascii="Times New Roman" w:eastAsia="Times New Roman" w:hAnsi="Times New Roman" w:cs="Times New Roman"/>
                <w:b/>
                <w:sz w:val="24"/>
                <w:szCs w:val="24"/>
              </w:rPr>
              <w:t>Помідори</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1 500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527"/>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sidRPr="00DE3D47">
              <w:rPr>
                <w:rFonts w:ascii="Times New Roman" w:hAnsi="Times New Roman" w:cs="Times New Roman"/>
              </w:rPr>
              <w:lastRenderedPageBreak/>
              <w:t>7</w:t>
            </w:r>
          </w:p>
        </w:tc>
        <w:tc>
          <w:tcPr>
            <w:tcW w:w="4681" w:type="dxa"/>
            <w:tcBorders>
              <w:top w:val="single" w:sz="4" w:space="0" w:color="000000"/>
              <w:left w:val="single" w:sz="4" w:space="0" w:color="000000"/>
              <w:bottom w:val="single" w:sz="4" w:space="0" w:color="000000"/>
            </w:tcBorders>
            <w:shd w:val="clear" w:color="auto" w:fill="FFFFFF"/>
          </w:tcPr>
          <w:p w:rsidR="002478E7" w:rsidRPr="00876C71" w:rsidRDefault="002478E7" w:rsidP="00BF701E">
            <w:pPr>
              <w:pStyle w:val="a3"/>
              <w:ind w:left="0"/>
              <w:textAlignment w:val="top"/>
              <w:rPr>
                <w:rFonts w:ascii="Times New Roman" w:hAnsi="Times New Roman" w:cs="Times New Roman"/>
                <w:b/>
                <w:sz w:val="24"/>
                <w:szCs w:val="24"/>
              </w:rPr>
            </w:pPr>
            <w:r w:rsidRPr="00876C71">
              <w:rPr>
                <w:rFonts w:ascii="Times New Roman" w:eastAsia="Times New Roman" w:hAnsi="Times New Roman" w:cs="Times New Roman"/>
                <w:b/>
                <w:sz w:val="24"/>
                <w:szCs w:val="24"/>
              </w:rPr>
              <w:t>Огірки</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876C71" w:rsidRDefault="002478E7" w:rsidP="00BF701E">
            <w:pPr>
              <w:pStyle w:val="a3"/>
              <w:ind w:left="0"/>
              <w:jc w:val="righ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1 500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507"/>
        </w:trPr>
        <w:tc>
          <w:tcPr>
            <w:tcW w:w="565" w:type="dxa"/>
            <w:tcBorders>
              <w:top w:val="single" w:sz="4" w:space="0" w:color="000000"/>
              <w:left w:val="single" w:sz="4" w:space="0" w:color="000000"/>
              <w:bottom w:val="single" w:sz="4" w:space="0" w:color="000000"/>
            </w:tcBorders>
            <w:shd w:val="clear" w:color="auto" w:fill="FFFFFF"/>
          </w:tcPr>
          <w:p w:rsidR="002478E7" w:rsidRPr="00876C71" w:rsidRDefault="002478E7" w:rsidP="00BF701E">
            <w:pPr>
              <w:jc w:val="center"/>
              <w:rPr>
                <w:rFonts w:ascii="Times New Roman" w:hAnsi="Times New Roman" w:cs="Times New Roman"/>
              </w:rPr>
            </w:pPr>
            <w:r w:rsidRPr="00876C71">
              <w:rPr>
                <w:rFonts w:ascii="Times New Roman" w:hAnsi="Times New Roman" w:cs="Times New Roman"/>
              </w:rPr>
              <w:t>8</w:t>
            </w:r>
          </w:p>
        </w:tc>
        <w:tc>
          <w:tcPr>
            <w:tcW w:w="4681"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textAlignment w:val="top"/>
              <w:rPr>
                <w:rFonts w:ascii="Times New Roman" w:eastAsia="Times New Roman" w:hAnsi="Times New Roman" w:cs="Times New Roman"/>
                <w:b/>
                <w:sz w:val="24"/>
                <w:szCs w:val="24"/>
              </w:rPr>
            </w:pPr>
            <w:r w:rsidRPr="00DE3D47">
              <w:rPr>
                <w:rFonts w:ascii="Times New Roman" w:eastAsia="Times New Roman" w:hAnsi="Times New Roman" w:cs="Times New Roman"/>
                <w:b/>
                <w:sz w:val="24"/>
                <w:szCs w:val="24"/>
              </w:rPr>
              <w:t>Яблука</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35 143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566"/>
        </w:trPr>
        <w:tc>
          <w:tcPr>
            <w:tcW w:w="565"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jc w:val="center"/>
              <w:rPr>
                <w:rFonts w:ascii="Times New Roman" w:hAnsi="Times New Roman" w:cs="Times New Roman"/>
              </w:rPr>
            </w:pPr>
            <w:r>
              <w:rPr>
                <w:rFonts w:ascii="Times New Roman" w:hAnsi="Times New Roman" w:cs="Times New Roman"/>
              </w:rPr>
              <w:t>9</w:t>
            </w:r>
          </w:p>
        </w:tc>
        <w:tc>
          <w:tcPr>
            <w:tcW w:w="4681" w:type="dxa"/>
            <w:tcBorders>
              <w:top w:val="single" w:sz="4" w:space="0" w:color="000000"/>
              <w:left w:val="single" w:sz="4" w:space="0" w:color="000000"/>
              <w:bottom w:val="single" w:sz="4" w:space="0" w:color="000000"/>
            </w:tcBorders>
            <w:shd w:val="clear" w:color="auto" w:fill="FFFFFF"/>
          </w:tcPr>
          <w:p w:rsidR="002478E7" w:rsidRPr="00876C71" w:rsidRDefault="002478E7" w:rsidP="00BF701E">
            <w:pPr>
              <w:pStyle w:val="a3"/>
              <w:ind w:left="0"/>
              <w:textAlignment w:val="top"/>
              <w:rPr>
                <w:rFonts w:ascii="Times New Roman" w:hAnsi="Times New Roman" w:cs="Times New Roman"/>
                <w:b/>
                <w:sz w:val="24"/>
                <w:szCs w:val="24"/>
              </w:rPr>
            </w:pPr>
            <w:r w:rsidRPr="00876C71">
              <w:rPr>
                <w:rFonts w:ascii="Times New Roman" w:eastAsia="Times New Roman" w:hAnsi="Times New Roman" w:cs="Times New Roman"/>
                <w:b/>
                <w:sz w:val="24"/>
                <w:szCs w:val="24"/>
              </w:rPr>
              <w:t>Банани</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876C71" w:rsidRDefault="002478E7" w:rsidP="00BF701E">
            <w:pPr>
              <w:pStyle w:val="a3"/>
              <w:ind w:left="0"/>
              <w:jc w:val="right"/>
              <w:textAlignment w:val="top"/>
              <w:rPr>
                <w:rFonts w:ascii="Times New Roman" w:hAnsi="Times New Roman" w:cs="Times New Roman"/>
                <w:b/>
                <w:sz w:val="24"/>
                <w:szCs w:val="24"/>
              </w:rPr>
            </w:pPr>
            <w:r>
              <w:rPr>
                <w:rFonts w:ascii="Times New Roman" w:hAnsi="Times New Roman" w:cs="Times New Roman"/>
                <w:b/>
                <w:sz w:val="24"/>
                <w:szCs w:val="24"/>
              </w:rPr>
              <w:t xml:space="preserve"> 5 000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546"/>
        </w:trPr>
        <w:tc>
          <w:tcPr>
            <w:tcW w:w="565" w:type="dxa"/>
            <w:tcBorders>
              <w:top w:val="single" w:sz="4" w:space="0" w:color="000000"/>
              <w:left w:val="single" w:sz="4" w:space="0" w:color="000000"/>
              <w:bottom w:val="single" w:sz="4" w:space="0" w:color="000000"/>
            </w:tcBorders>
            <w:shd w:val="clear" w:color="auto" w:fill="FFFFFF"/>
          </w:tcPr>
          <w:p w:rsidR="002478E7" w:rsidRPr="00876C71" w:rsidRDefault="002478E7" w:rsidP="00BF701E">
            <w:pPr>
              <w:jc w:val="center"/>
              <w:rPr>
                <w:rFonts w:ascii="Times New Roman" w:hAnsi="Times New Roman" w:cs="Times New Roman"/>
              </w:rPr>
            </w:pPr>
            <w:r w:rsidRPr="00876C71">
              <w:rPr>
                <w:rFonts w:ascii="Times New Roman" w:hAnsi="Times New Roman" w:cs="Times New Roman"/>
              </w:rPr>
              <w:t>1</w:t>
            </w:r>
            <w:r>
              <w:rPr>
                <w:rFonts w:ascii="Times New Roman" w:hAnsi="Times New Roman" w:cs="Times New Roman"/>
              </w:rPr>
              <w:t>0</w:t>
            </w:r>
          </w:p>
        </w:tc>
        <w:tc>
          <w:tcPr>
            <w:tcW w:w="4681" w:type="dxa"/>
            <w:tcBorders>
              <w:top w:val="single" w:sz="4" w:space="0" w:color="000000"/>
              <w:left w:val="single" w:sz="4" w:space="0" w:color="000000"/>
              <w:bottom w:val="single" w:sz="4" w:space="0" w:color="000000"/>
            </w:tcBorders>
            <w:shd w:val="clear" w:color="auto" w:fill="FFFFFF"/>
          </w:tcPr>
          <w:p w:rsidR="002478E7" w:rsidRPr="00876C71" w:rsidRDefault="002478E7" w:rsidP="00BF701E">
            <w:pPr>
              <w:pStyle w:val="a3"/>
              <w:ind w:left="0"/>
              <w:textAlignment w:val="top"/>
              <w:rPr>
                <w:rFonts w:ascii="Times New Roman" w:hAnsi="Times New Roman" w:cs="Times New Roman"/>
                <w:b/>
                <w:sz w:val="24"/>
                <w:szCs w:val="24"/>
              </w:rPr>
            </w:pPr>
            <w:r w:rsidRPr="00876C71">
              <w:rPr>
                <w:rFonts w:ascii="Times New Roman" w:hAnsi="Times New Roman" w:cs="Times New Roman"/>
                <w:b/>
                <w:sz w:val="24"/>
                <w:szCs w:val="24"/>
              </w:rPr>
              <w:t>Лимони</w:t>
            </w:r>
          </w:p>
        </w:tc>
        <w:tc>
          <w:tcPr>
            <w:tcW w:w="1103" w:type="dxa"/>
            <w:tcBorders>
              <w:top w:val="single" w:sz="4" w:space="0" w:color="000000"/>
              <w:left w:val="single" w:sz="4" w:space="0" w:color="000000"/>
              <w:bottom w:val="single" w:sz="4" w:space="0" w:color="000000"/>
            </w:tcBorders>
            <w:shd w:val="clear" w:color="auto" w:fill="FFFFFF"/>
          </w:tcPr>
          <w:p w:rsidR="002478E7" w:rsidRPr="004063D3" w:rsidRDefault="002478E7" w:rsidP="00BF701E">
            <w:pPr>
              <w:pStyle w:val="21"/>
              <w:spacing w:before="240"/>
              <w:ind w:left="-108" w:right="-34" w:firstLine="0"/>
              <w:jc w:val="center"/>
              <w:rPr>
                <w:sz w:val="24"/>
                <w:szCs w:val="24"/>
              </w:rPr>
            </w:pPr>
            <w:r w:rsidRPr="00C10E49">
              <w:rPr>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2478E7" w:rsidRPr="00DE3D47" w:rsidRDefault="002478E7" w:rsidP="00BF701E">
            <w:pPr>
              <w:pStyle w:val="a3"/>
              <w:ind w:left="0"/>
              <w:jc w:val="righ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1 000 </w:t>
            </w:r>
          </w:p>
        </w:tc>
        <w:tc>
          <w:tcPr>
            <w:tcW w:w="1559" w:type="dxa"/>
            <w:tcBorders>
              <w:top w:val="single" w:sz="4" w:space="0" w:color="000000"/>
              <w:left w:val="single" w:sz="4" w:space="0" w:color="000000"/>
              <w:bottom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8E7" w:rsidRPr="00B76C8C" w:rsidRDefault="002478E7" w:rsidP="00BF701E">
            <w:pPr>
              <w:snapToGrid w:val="0"/>
              <w:jc w:val="center"/>
              <w:rPr>
                <w:rFonts w:ascii="Times New Roman" w:hAnsi="Times New Roman" w:cs="Times New Roman"/>
              </w:rPr>
            </w:pPr>
          </w:p>
        </w:tc>
      </w:tr>
      <w:tr w:rsidR="002478E7" w:rsidRPr="00B76C8C" w:rsidTr="00BF701E">
        <w:trPr>
          <w:trHeight w:val="303"/>
        </w:trPr>
        <w:tc>
          <w:tcPr>
            <w:tcW w:w="9376" w:type="dxa"/>
            <w:gridSpan w:val="5"/>
            <w:tcBorders>
              <w:top w:val="single" w:sz="4" w:space="0" w:color="000000"/>
              <w:left w:val="single" w:sz="4" w:space="0" w:color="000000"/>
              <w:bottom w:val="single" w:sz="4" w:space="0" w:color="000000"/>
            </w:tcBorders>
            <w:shd w:val="clear" w:color="auto" w:fill="auto"/>
          </w:tcPr>
          <w:p w:rsidR="002478E7" w:rsidRPr="00B76C8C" w:rsidRDefault="002478E7" w:rsidP="00BF701E">
            <w:pPr>
              <w:spacing w:after="0" w:line="240" w:lineRule="auto"/>
              <w:rPr>
                <w:rFonts w:ascii="Times New Roman" w:hAnsi="Times New Roman" w:cs="Times New Roman"/>
              </w:rPr>
            </w:pPr>
            <w:r w:rsidRPr="00B76C8C">
              <w:rPr>
                <w:rFonts w:ascii="Times New Roman" w:hAnsi="Times New Roman" w:cs="Times New Roman"/>
                <w:b/>
              </w:rPr>
              <w:t>ПДВ, грн.</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2478E7" w:rsidRPr="00B76C8C" w:rsidRDefault="002478E7" w:rsidP="00BF701E">
            <w:pPr>
              <w:snapToGrid w:val="0"/>
              <w:spacing w:after="0" w:line="240" w:lineRule="auto"/>
              <w:jc w:val="both"/>
              <w:rPr>
                <w:rFonts w:ascii="Times New Roman" w:hAnsi="Times New Roman" w:cs="Times New Roman"/>
                <w:b/>
                <w:bCs/>
              </w:rPr>
            </w:pPr>
          </w:p>
        </w:tc>
      </w:tr>
      <w:tr w:rsidR="002478E7" w:rsidRPr="00B76C8C" w:rsidTr="00BF701E">
        <w:trPr>
          <w:trHeight w:val="340"/>
        </w:trPr>
        <w:tc>
          <w:tcPr>
            <w:tcW w:w="9376" w:type="dxa"/>
            <w:gridSpan w:val="5"/>
            <w:tcBorders>
              <w:top w:val="single" w:sz="4" w:space="0" w:color="000000"/>
              <w:left w:val="single" w:sz="4" w:space="0" w:color="000000"/>
              <w:bottom w:val="single" w:sz="4" w:space="0" w:color="000000"/>
            </w:tcBorders>
            <w:shd w:val="clear" w:color="auto" w:fill="auto"/>
          </w:tcPr>
          <w:p w:rsidR="002478E7" w:rsidRPr="00B76C8C" w:rsidRDefault="002478E7" w:rsidP="00BF701E">
            <w:pPr>
              <w:spacing w:after="120" w:line="240" w:lineRule="auto"/>
              <w:rPr>
                <w:rFonts w:ascii="Times New Roman" w:hAnsi="Times New Roman" w:cs="Times New Roman"/>
              </w:rPr>
            </w:pPr>
            <w:r w:rsidRPr="00B76C8C">
              <w:rPr>
                <w:rFonts w:ascii="Times New Roman" w:hAnsi="Times New Roman" w:cs="Times New Roman"/>
                <w:b/>
              </w:rPr>
              <w:t>Загальна вартість пропозиції (з урахуванням ПДВ*), грн.</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2478E7" w:rsidRPr="00B76C8C" w:rsidRDefault="002478E7" w:rsidP="00BF701E">
            <w:pPr>
              <w:snapToGrid w:val="0"/>
              <w:spacing w:after="120" w:line="240" w:lineRule="auto"/>
              <w:jc w:val="both"/>
              <w:rPr>
                <w:rFonts w:ascii="Times New Roman" w:hAnsi="Times New Roman" w:cs="Times New Roman"/>
                <w:b/>
                <w:bCs/>
              </w:rPr>
            </w:pPr>
          </w:p>
        </w:tc>
      </w:tr>
    </w:tbl>
    <w:p w:rsidR="00556134" w:rsidRPr="00D62755" w:rsidRDefault="00556134" w:rsidP="0076064E">
      <w:pPr>
        <w:suppressAutoHyphens/>
        <w:ind w:right="-285"/>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2478E7">
        <w:rPr>
          <w:rFonts w:ascii="Times New Roman" w:hAnsi="Times New Roman" w:cs="Times New Roman"/>
          <w:i/>
          <w:iCs/>
          <w:sz w:val="20"/>
          <w:szCs w:val="20"/>
          <w:lang w:eastAsia="ar-SA"/>
        </w:rPr>
        <w:t xml:space="preserve"> </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w:t>
      </w:r>
      <w:proofErr w:type="spellStart"/>
      <w:r w:rsidR="00885789" w:rsidRPr="00D62755">
        <w:rPr>
          <w:rFonts w:ascii="Times New Roman" w:hAnsi="Times New Roman" w:cs="Times New Roman"/>
          <w:sz w:val="24"/>
          <w:szCs w:val="24"/>
        </w:rPr>
        <w:t>____</w:t>
      </w:r>
      <w:r w:rsidRPr="00D62755">
        <w:rPr>
          <w:rFonts w:ascii="Times New Roman" w:eastAsia="Times New Roman" w:hAnsi="Times New Roman" w:cs="Times New Roman"/>
          <w:sz w:val="24"/>
          <w:szCs w:val="24"/>
        </w:rPr>
        <w:t>календарних</w:t>
      </w:r>
      <w:proofErr w:type="spellEnd"/>
      <w:r w:rsidRPr="00D62755">
        <w:rPr>
          <w:rFonts w:ascii="Times New Roman" w:eastAsia="Times New Roman" w:hAnsi="Times New Roman" w:cs="Times New Roman"/>
          <w:sz w:val="24"/>
          <w:szCs w:val="24"/>
        </w:rPr>
        <w:t xml:space="preserve">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w:t>
      </w:r>
      <w:proofErr w:type="spellStart"/>
      <w:r w:rsidRPr="00D62755">
        <w:rPr>
          <w:rFonts w:ascii="Times New Roman" w:hAnsi="Times New Roman" w:cs="Times New Roman"/>
          <w:sz w:val="24"/>
          <w:szCs w:val="24"/>
        </w:rPr>
        <w:t>веб-порталі</w:t>
      </w:r>
      <w:proofErr w:type="spellEnd"/>
      <w:r w:rsidRPr="00D62755">
        <w:rPr>
          <w:rFonts w:ascii="Times New Roman" w:hAnsi="Times New Roman" w:cs="Times New Roman"/>
          <w:sz w:val="24"/>
          <w:szCs w:val="24"/>
        </w:rPr>
        <w:t xml:space="preserve"> Уповноваженого органу повідомлення про намір укласти договір про закупівлю.</w:t>
      </w:r>
    </w:p>
    <w:p w:rsidR="002B7A2B" w:rsidRPr="00D62755" w:rsidRDefault="00556134" w:rsidP="00172423">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3C1A11" w:rsidRPr="00D62755" w:rsidRDefault="003C1A11" w:rsidP="00E16750">
      <w:pPr>
        <w:spacing w:after="0" w:line="240" w:lineRule="auto"/>
        <w:jc w:val="right"/>
        <w:rPr>
          <w:rFonts w:ascii="Times New Roman" w:hAnsi="Times New Roman" w:cs="Times New Roman"/>
          <w:i/>
          <w:lang w:val="ru-RU" w:eastAsia="ru-RU"/>
        </w:rPr>
      </w:pPr>
    </w:p>
    <w:p w:rsidR="003C1A11" w:rsidRPr="00D62755" w:rsidRDefault="003C1A11" w:rsidP="00E16750">
      <w:pPr>
        <w:spacing w:after="0" w:line="240" w:lineRule="auto"/>
        <w:jc w:val="right"/>
        <w:rPr>
          <w:rFonts w:ascii="Times New Roman" w:hAnsi="Times New Roman" w:cs="Times New Roman"/>
          <w:i/>
          <w:color w:val="FF0000"/>
          <w:lang w:val="ru-RU" w:eastAsia="ru-RU"/>
        </w:rPr>
      </w:pPr>
    </w:p>
    <w:p w:rsidR="002F088A" w:rsidRDefault="002F088A"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Default="00761509" w:rsidP="00E16750">
      <w:pPr>
        <w:spacing w:after="0" w:line="240" w:lineRule="auto"/>
        <w:jc w:val="right"/>
        <w:rPr>
          <w:rFonts w:ascii="Times New Roman" w:hAnsi="Times New Roman" w:cs="Times New Roman"/>
          <w:i/>
          <w:lang w:eastAsia="ru-RU"/>
        </w:rPr>
      </w:pPr>
    </w:p>
    <w:p w:rsidR="00761509" w:rsidRPr="00D62755" w:rsidRDefault="00761509" w:rsidP="00E1675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CD591C" w:rsidRDefault="00CD591C" w:rsidP="00FA6A80">
      <w:pPr>
        <w:spacing w:after="0" w:line="240" w:lineRule="auto"/>
        <w:jc w:val="right"/>
        <w:rPr>
          <w:rFonts w:ascii="Times New Roman" w:hAnsi="Times New Roman" w:cs="Times New Roman"/>
          <w:i/>
          <w:lang w:eastAsia="ru-RU"/>
        </w:rPr>
      </w:pPr>
    </w:p>
    <w:p w:rsidR="00FA6A80" w:rsidRPr="00D62755" w:rsidRDefault="00FA6A80" w:rsidP="00FA6A80">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 xml:space="preserve">Додаток </w:t>
      </w:r>
      <w:r>
        <w:rPr>
          <w:rFonts w:ascii="Times New Roman" w:hAnsi="Times New Roman" w:cs="Times New Roman"/>
          <w:i/>
          <w:lang w:eastAsia="ru-RU"/>
        </w:rPr>
        <w:t>5</w:t>
      </w:r>
    </w:p>
    <w:p w:rsidR="002478E7" w:rsidRPr="005E27B5" w:rsidRDefault="002478E7" w:rsidP="002478E7">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2478E7" w:rsidP="002478E7">
      <w:pPr>
        <w:tabs>
          <w:tab w:val="left" w:pos="142"/>
        </w:tabs>
        <w:spacing w:after="0" w:line="240" w:lineRule="auto"/>
        <w:jc w:val="right"/>
        <w:rPr>
          <w:rFonts w:ascii="Times New Roman" w:hAnsi="Times New Roman" w:cs="Times New Roman"/>
          <w:i/>
          <w:sz w:val="20"/>
          <w:szCs w:val="20"/>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FA6A80" w:rsidRPr="007573D8" w:rsidRDefault="00FA6A80" w:rsidP="00FA6A80">
      <w:pPr>
        <w:tabs>
          <w:tab w:val="left" w:pos="142"/>
        </w:tabs>
        <w:spacing w:after="0" w:line="240" w:lineRule="auto"/>
        <w:jc w:val="right"/>
        <w:rPr>
          <w:rFonts w:ascii="Times New Roman" w:hAnsi="Times New Roman" w:cs="Times New Roman"/>
          <w:i/>
          <w:sz w:val="20"/>
          <w:szCs w:val="20"/>
          <w:lang w:eastAsia="ru-RU"/>
        </w:rPr>
      </w:pPr>
    </w:p>
    <w:p w:rsidR="00FA6A80" w:rsidRPr="00D62755" w:rsidRDefault="00FA6A80" w:rsidP="00FA6A80">
      <w:pPr>
        <w:shd w:val="clear" w:color="auto" w:fill="FFFFFF"/>
        <w:spacing w:before="283" w:after="0" w:line="240" w:lineRule="auto"/>
        <w:rPr>
          <w:rFonts w:ascii="Times New Roman" w:eastAsia="Times New Roman" w:hAnsi="Times New Roman" w:cs="Times New Roman"/>
          <w:b/>
          <w:bCs/>
          <w:iCs/>
          <w:spacing w:val="-10"/>
          <w:w w:val="128"/>
          <w:lang w:eastAsia="ru-RU"/>
        </w:rPr>
      </w:pPr>
    </w:p>
    <w:p w:rsidR="00FA6A80" w:rsidRPr="00D62755" w:rsidRDefault="00FA6A80" w:rsidP="00FA6A80">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FA6A80" w:rsidRPr="00D62755" w:rsidRDefault="00FA6A80" w:rsidP="00FA6A80">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FA6A80" w:rsidRPr="00D62755" w:rsidTr="0061220E">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FA6A80" w:rsidRPr="00D62755" w:rsidTr="0061220E">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FA6A80" w:rsidRPr="00D62755" w:rsidTr="0061220E">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FA6A80" w:rsidRPr="00D62755" w:rsidTr="0061220E">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FA6A80" w:rsidRPr="00D62755" w:rsidTr="0061220E">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FA6A80" w:rsidRPr="00D62755" w:rsidTr="0061220E">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FA6A80" w:rsidRPr="00D62755" w:rsidTr="0061220E">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FA6A80" w:rsidRPr="00D62755" w:rsidTr="0061220E">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FA6A80" w:rsidRPr="00D62755" w:rsidRDefault="00FA6A80" w:rsidP="00FA6A80">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FA6A80" w:rsidRPr="00D62755" w:rsidRDefault="00FA6A80" w:rsidP="00FA6A80">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FA6A80" w:rsidRPr="00D62755" w:rsidRDefault="00FA6A80" w:rsidP="00FA6A80">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FA6A80" w:rsidRPr="00D62755" w:rsidRDefault="00FA6A80" w:rsidP="00FA6A80">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FA6A80" w:rsidRPr="00D62755" w:rsidTr="0061220E">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FA6A80" w:rsidRPr="00D62755" w:rsidTr="0061220E">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FA6A80" w:rsidRPr="00D62755" w:rsidTr="0061220E">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FA6A80" w:rsidRPr="00D62755" w:rsidTr="0061220E">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FA6A80" w:rsidRPr="00D62755" w:rsidTr="0061220E">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FA6A80" w:rsidRPr="00D62755" w:rsidTr="0061220E">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FA6A80" w:rsidRPr="00D62755" w:rsidTr="0061220E">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FA6A80" w:rsidRPr="00D62755" w:rsidTr="0061220E">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FA6A80" w:rsidRPr="00D62755" w:rsidTr="0061220E">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FA6A80" w:rsidRPr="00D62755" w:rsidTr="0061220E">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6A80" w:rsidRPr="00D62755" w:rsidTr="0061220E">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FA6A80" w:rsidRPr="00D62755" w:rsidRDefault="00FA6A80" w:rsidP="0061220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FA6A80" w:rsidRPr="00D62755" w:rsidRDefault="00FA6A80" w:rsidP="00FA6A8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FA6A80" w:rsidRPr="00D62755" w:rsidRDefault="00FA6A80" w:rsidP="00FA6A80">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FA6A80" w:rsidRPr="00D62755" w:rsidRDefault="00FA6A80" w:rsidP="00FA6A80">
      <w:pPr>
        <w:ind w:left="-426"/>
      </w:pPr>
    </w:p>
    <w:p w:rsidR="00E56B4A" w:rsidRPr="00D62755" w:rsidRDefault="00FA6A80" w:rsidP="00FA6A80">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br w:type="page"/>
      </w:r>
    </w:p>
    <w:p w:rsidR="00885789" w:rsidRPr="00D62755" w:rsidRDefault="00885789"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77327E" w:rsidRPr="00D62755" w:rsidRDefault="00FA6A80" w:rsidP="0077327E">
      <w:pPr>
        <w:spacing w:after="0" w:line="240" w:lineRule="auto"/>
        <w:jc w:val="right"/>
        <w:rPr>
          <w:rFonts w:ascii="Times New Roman" w:hAnsi="Times New Roman" w:cs="Times New Roman"/>
          <w:i/>
          <w:lang w:eastAsia="ru-RU"/>
        </w:rPr>
      </w:pPr>
      <w:r>
        <w:rPr>
          <w:rFonts w:ascii="Times New Roman" w:hAnsi="Times New Roman" w:cs="Times New Roman"/>
          <w:i/>
          <w:lang w:eastAsia="ru-RU"/>
        </w:rPr>
        <w:t>Додаток 6</w:t>
      </w:r>
    </w:p>
    <w:p w:rsidR="002478E7" w:rsidRPr="005E27B5" w:rsidRDefault="002478E7" w:rsidP="002478E7">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2478E7" w:rsidRPr="007573D8" w:rsidRDefault="002478E7" w:rsidP="002478E7">
      <w:pPr>
        <w:tabs>
          <w:tab w:val="left" w:pos="142"/>
        </w:tabs>
        <w:spacing w:after="0" w:line="240" w:lineRule="auto"/>
        <w:jc w:val="right"/>
        <w:rPr>
          <w:rFonts w:ascii="Times New Roman" w:hAnsi="Times New Roman" w:cs="Times New Roman"/>
          <w:i/>
          <w:sz w:val="20"/>
          <w:szCs w:val="20"/>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201289" w:rsidRPr="00926DAB" w:rsidRDefault="00201289" w:rsidP="00201289">
      <w:pPr>
        <w:spacing w:after="0" w:line="240" w:lineRule="auto"/>
        <w:jc w:val="right"/>
        <w:rPr>
          <w:rFonts w:ascii="Times New Roman" w:hAnsi="Times New Roman" w:cs="Times New Roman"/>
          <w:i/>
          <w:lang w:eastAsia="ru-RU"/>
        </w:rPr>
      </w:pPr>
    </w:p>
    <w:p w:rsidR="006756E0" w:rsidRPr="007177BB" w:rsidRDefault="006756E0" w:rsidP="00216845">
      <w:pPr>
        <w:spacing w:after="0" w:line="240" w:lineRule="auto"/>
        <w:jc w:val="right"/>
        <w:rPr>
          <w:rFonts w:ascii="Times New Roman" w:hAnsi="Times New Roman" w:cs="Times New Roman"/>
          <w:i/>
          <w:sz w:val="20"/>
          <w:szCs w:val="20"/>
          <w:lang w:eastAsia="ru-RU"/>
        </w:rPr>
      </w:pPr>
    </w:p>
    <w:p w:rsidR="00C81A7A" w:rsidRPr="00D62755" w:rsidRDefault="00C81A7A" w:rsidP="00132535">
      <w:pPr>
        <w:spacing w:after="0" w:line="240" w:lineRule="auto"/>
        <w:ind w:left="7513"/>
        <w:rPr>
          <w:rFonts w:ascii="Times New Roman" w:eastAsia="Times New Roman" w:hAnsi="Times New Roman" w:cs="Times New Roman"/>
          <w:i/>
          <w:lang w:eastAsia="ru-RU"/>
        </w:rPr>
      </w:pPr>
    </w:p>
    <w:p w:rsidR="00C81A7A" w:rsidRPr="00D62755" w:rsidRDefault="00C81A7A" w:rsidP="00C81A7A">
      <w:pPr>
        <w:spacing w:after="0" w:line="240" w:lineRule="auto"/>
        <w:jc w:val="right"/>
      </w:pPr>
    </w:p>
    <w:p w:rsidR="00C617EC" w:rsidRPr="00D62755" w:rsidRDefault="00C81A7A" w:rsidP="00C617EC">
      <w:pPr>
        <w:spacing w:after="60" w:line="240" w:lineRule="auto"/>
        <w:jc w:val="center"/>
        <w:rPr>
          <w:rFonts w:ascii="Times New Roman" w:eastAsia="Times New Roman" w:hAnsi="Times New Roman" w:cs="Times New Roman"/>
          <w:b/>
          <w:caps/>
          <w:sz w:val="24"/>
          <w:szCs w:val="24"/>
          <w:lang w:val="en-US"/>
        </w:rPr>
      </w:pPr>
      <w:r w:rsidRPr="00D62755">
        <w:rPr>
          <w:rFonts w:ascii="Times New Roman" w:eastAsia="Times New Roman" w:hAnsi="Times New Roman" w:cs="Times New Roman"/>
          <w:b/>
          <w:caps/>
          <w:sz w:val="24"/>
          <w:szCs w:val="24"/>
        </w:rPr>
        <w:t>Місце поставки товару</w:t>
      </w:r>
      <w:r w:rsidR="005F3180" w:rsidRPr="00D62755">
        <w:rPr>
          <w:rFonts w:ascii="Times New Roman" w:eastAsia="Times New Roman" w:hAnsi="Times New Roman" w:cs="Times New Roman"/>
          <w:b/>
          <w:caps/>
          <w:sz w:val="24"/>
          <w:szCs w:val="24"/>
          <w:lang w:val="en-US"/>
        </w:rPr>
        <w:t>*</w:t>
      </w:r>
    </w:p>
    <w:tbl>
      <w:tblPr>
        <w:tblW w:w="10632" w:type="dxa"/>
        <w:tblInd w:w="-176" w:type="dxa"/>
        <w:tblLook w:val="04A0"/>
      </w:tblPr>
      <w:tblGrid>
        <w:gridCol w:w="851"/>
        <w:gridCol w:w="6946"/>
        <w:gridCol w:w="2835"/>
      </w:tblGrid>
      <w:tr w:rsidR="00FA6A80" w:rsidRPr="00D62755" w:rsidTr="0061220E">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A6A80" w:rsidRPr="00D62755" w:rsidRDefault="00FA6A80" w:rsidP="0061220E">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FA6A80" w:rsidRPr="00D62755" w:rsidTr="0061220E">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FA6A80" w:rsidRPr="00D62755" w:rsidTr="0061220E">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FA6A80" w:rsidRPr="00D62755" w:rsidTr="0061220E">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FA6A80" w:rsidRPr="00D62755" w:rsidTr="0061220E">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FA6A80" w:rsidRPr="00D62755" w:rsidTr="0061220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FA6A80" w:rsidRPr="00D62755" w:rsidTr="0061220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FA6A80" w:rsidRPr="00D62755" w:rsidTr="0061220E">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FA6A80" w:rsidRPr="00D62755" w:rsidTr="0061220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FA6A80" w:rsidRPr="00D62755" w:rsidTr="0061220E">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FA6A80" w:rsidRPr="00D62755" w:rsidTr="0061220E">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вул. Дружби, будинок 3</w:t>
            </w:r>
          </w:p>
        </w:tc>
      </w:tr>
      <w:tr w:rsidR="00FA6A80" w:rsidRPr="00D62755" w:rsidTr="0061220E">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FA6A80" w:rsidRPr="00D62755" w:rsidTr="0061220E">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FA6A80" w:rsidRPr="00D62755" w:rsidTr="0061220E">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FA6A80" w:rsidRPr="00D62755" w:rsidTr="0061220E">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FA6A80" w:rsidRPr="00D62755" w:rsidTr="0061220E">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FA6A80" w:rsidRPr="00D62755" w:rsidTr="0061220E">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FA6A80" w:rsidRPr="00D62755" w:rsidTr="0061220E">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FA6A80" w:rsidRPr="00D62755" w:rsidTr="0061220E">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FA6A80" w:rsidRPr="00D62755" w:rsidTr="0061220E">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FA6A80" w:rsidRPr="00D62755" w:rsidTr="0061220E">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ВЕРТЕПСЬКА ПОЧАТКОВА ШКОЛА</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ЗАЛОМСЬКА ГІМНАЗІЯ</w:t>
            </w:r>
            <w:r w:rsidRPr="00D62755">
              <w:rPr>
                <w:rFonts w:ascii="Times New Roman" w:eastAsia="Times New Roman" w:hAnsi="Times New Roman" w:cs="Times New Roman"/>
                <w:lang w:eastAsia="ru-RU"/>
              </w:rPr>
              <w:t xml:space="preserve"> 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КОШЕЛІВСЬКА ГІМНАЗІЯ № 2 </w:t>
            </w:r>
            <w:r w:rsidRPr="00D62755">
              <w:rPr>
                <w:rFonts w:ascii="Times New Roman" w:eastAsia="Times New Roman" w:hAnsi="Times New Roman" w:cs="Times New Roman"/>
                <w:lang w:eastAsia="ru-RU"/>
              </w:rPr>
              <w:t xml:space="preserve">ХУСТСЬКОЇ МІСЬКОЇ РАДИ ЗАКАРПАТСЬКОЇ ОБЛАСТІ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Липовець</w:t>
            </w:r>
            <w:proofErr w:type="spellEnd"/>
            <w:r w:rsidRPr="00D62755">
              <w:rPr>
                <w:rFonts w:ascii="Times New Roman" w:eastAsia="Times New Roman" w:hAnsi="Times New Roman" w:cs="Times New Roman"/>
                <w:lang w:eastAsia="ru-RU"/>
              </w:rPr>
              <w:t>, вул. Шевченка, будинок 1</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НИЖНЬОСЕЛИЩЕНСЬКИЙ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РОКОСІВСЬКИЙ </w:t>
            </w:r>
            <w:r>
              <w:rPr>
                <w:rFonts w:ascii="Times New Roman" w:eastAsia="Times New Roman" w:hAnsi="Times New Roman" w:cs="Times New Roman"/>
                <w:lang w:eastAsia="ru-RU"/>
              </w:rPr>
              <w:t>ЛІЦЕЙ</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37</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СОКИРНИЦЬКИЙ </w:t>
            </w:r>
            <w:r>
              <w:rPr>
                <w:rFonts w:ascii="Times New Roman" w:eastAsia="Times New Roman" w:hAnsi="Times New Roman" w:cs="Times New Roman"/>
                <w:lang w:eastAsia="ru-RU"/>
              </w:rPr>
              <w:t xml:space="preserve">ЛІЦЕЙ </w:t>
            </w:r>
            <w:r w:rsidRPr="00D62755">
              <w:rPr>
                <w:rFonts w:ascii="Times New Roman" w:eastAsia="Times New Roman" w:hAnsi="Times New Roman" w:cs="Times New Roman"/>
                <w:lang w:eastAsia="ru-RU"/>
              </w:rPr>
              <w:t xml:space="preserve"> ХУСТСЬКОЇ МІСЬКОЇ РАДИ </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FA6A80" w:rsidRPr="00D62755" w:rsidTr="0061220E">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Стеблівка</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3</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 xml:space="preserve">МІСЬКОЇ РАДИ </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ХУСТСЬКИЙ ЛІЦЕЙ № 5</w:t>
            </w:r>
            <w:r w:rsidRPr="00D6275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ХУСТСЬКОЇ </w:t>
            </w:r>
            <w:r w:rsidRPr="00D62755">
              <w:rPr>
                <w:rFonts w:ascii="Times New Roman" w:eastAsia="Times New Roman" w:hAnsi="Times New Roman" w:cs="Times New Roman"/>
                <w:lang w:eastAsia="ru-RU"/>
              </w:rPr>
              <w:t>МІСЬКОЇ РАДИ</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FA6A80" w:rsidRPr="00D62755" w:rsidTr="0061220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ХУСТСЬКА </w:t>
            </w:r>
            <w:r>
              <w:rPr>
                <w:rFonts w:ascii="Times New Roman" w:eastAsia="Times New Roman" w:hAnsi="Times New Roman" w:cs="Times New Roman"/>
                <w:lang w:eastAsia="ru-RU"/>
              </w:rPr>
              <w:t>ГІМНАЗІЯ № 4</w:t>
            </w:r>
            <w:r w:rsidRPr="00D62755">
              <w:rPr>
                <w:rFonts w:ascii="Times New Roman" w:eastAsia="Times New Roman" w:hAnsi="Times New Roman" w:cs="Times New Roman"/>
                <w:lang w:eastAsia="ru-RU"/>
              </w:rPr>
              <w:t xml:space="preserve">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КІРЕШСЬКА </w:t>
            </w:r>
            <w:r>
              <w:rPr>
                <w:rFonts w:ascii="Times New Roman" w:eastAsia="Times New Roman" w:hAnsi="Times New Roman" w:cs="Times New Roman"/>
                <w:lang w:eastAsia="ru-RU"/>
              </w:rPr>
              <w:t>ПОЧАТКОВА</w:t>
            </w:r>
            <w:r w:rsidRPr="00D62755">
              <w:rPr>
                <w:rFonts w:ascii="Times New Roman" w:eastAsia="Times New Roman" w:hAnsi="Times New Roman" w:cs="Times New Roman"/>
                <w:lang w:eastAsia="ru-RU"/>
              </w:rPr>
              <w:t xml:space="preserve"> ШКОЛА ХУСТСЬКОЇ МІСЬКОЇ РАДИ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ІЗЯНСЬКИЙ</w:t>
            </w:r>
            <w:r w:rsidRPr="00D62755">
              <w:rPr>
                <w:rFonts w:ascii="Times New Roman" w:eastAsia="Times New Roman" w:hAnsi="Times New Roman" w:cs="Times New Roman"/>
                <w:lang w:eastAsia="ru-RU"/>
              </w:rPr>
              <w:t xml:space="preserve"> ЗАКЛАД </w:t>
            </w:r>
            <w:r>
              <w:rPr>
                <w:rFonts w:ascii="Times New Roman" w:eastAsia="Times New Roman" w:hAnsi="Times New Roman" w:cs="Times New Roman"/>
                <w:lang w:eastAsia="ru-RU"/>
              </w:rPr>
              <w:t>ДОШКІЛЬНОЇ</w:t>
            </w:r>
            <w:r w:rsidRPr="00D62755">
              <w:rPr>
                <w:rFonts w:ascii="Times New Roman" w:eastAsia="Times New Roman" w:hAnsi="Times New Roman" w:cs="Times New Roman"/>
                <w:lang w:eastAsia="ru-RU"/>
              </w:rPr>
              <w:t xml:space="preserve"> ОСВІТИ ХУСТСЬКОЇ МІСЬКОЇ РАДИ (</w:t>
            </w:r>
            <w:r>
              <w:rPr>
                <w:rFonts w:ascii="Times New Roman" w:eastAsia="Times New Roman" w:hAnsi="Times New Roman" w:cs="Times New Roman"/>
                <w:lang w:eastAsia="ru-RU"/>
              </w:rPr>
              <w:t>ІЗЯНСЬКИЙ ЗДО</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A6A80" w:rsidRPr="00D62755" w:rsidRDefault="00FA6A80" w:rsidP="0061220E">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r>
              <w:rPr>
                <w:rFonts w:ascii="Times New Roman" w:eastAsia="Times New Roman" w:hAnsi="Times New Roman" w:cs="Times New Roman"/>
                <w:lang w:eastAsia="ru-RU"/>
              </w:rPr>
              <w:t>Іза</w:t>
            </w:r>
            <w:r w:rsidRPr="00D62755">
              <w:rPr>
                <w:rFonts w:ascii="Times New Roman" w:eastAsia="Times New Roman" w:hAnsi="Times New Roman" w:cs="Times New Roman"/>
                <w:lang w:eastAsia="ru-RU"/>
              </w:rPr>
              <w:t xml:space="preserve">, вул. Центральна, будинок </w:t>
            </w:r>
            <w:r>
              <w:rPr>
                <w:rFonts w:ascii="Times New Roman" w:eastAsia="Times New Roman" w:hAnsi="Times New Roman" w:cs="Times New Roman"/>
                <w:lang w:eastAsia="ru-RU"/>
              </w:rPr>
              <w:t>152</w:t>
            </w:r>
          </w:p>
        </w:tc>
      </w:tr>
      <w:tr w:rsidR="00FA6A80" w:rsidRPr="00D62755" w:rsidTr="0061220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80" w:rsidRPr="0047162A" w:rsidRDefault="00FA6A80" w:rsidP="0061220E">
            <w:pPr>
              <w:spacing w:after="0" w:line="240" w:lineRule="auto"/>
              <w:jc w:val="center"/>
              <w:rPr>
                <w:rFonts w:ascii="Times New Roman" w:eastAsia="Times New Roman" w:hAnsi="Times New Roman" w:cs="Times New Roman"/>
                <w:lang w:eastAsia="ru-RU"/>
              </w:rPr>
            </w:pPr>
            <w:r w:rsidRPr="0047162A">
              <w:rPr>
                <w:rFonts w:ascii="Times New Roman" w:eastAsia="Times New Roman" w:hAnsi="Times New Roman" w:cs="Times New Roman"/>
                <w:lang w:eastAsia="ru-RU"/>
              </w:rPr>
              <w:t>49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ХУСТЕЦЬКИЙ</w:t>
            </w:r>
            <w:r w:rsidRPr="00D62755">
              <w:rPr>
                <w:rFonts w:ascii="Times New Roman" w:eastAsia="Times New Roman" w:hAnsi="Times New Roman" w:cs="Times New Roman"/>
                <w:lang w:eastAsia="ru-RU"/>
              </w:rPr>
              <w:t xml:space="preserve"> ЗАКЛАД</w:t>
            </w:r>
            <w:r>
              <w:rPr>
                <w:rFonts w:ascii="Times New Roman" w:eastAsia="Times New Roman" w:hAnsi="Times New Roman" w:cs="Times New Roman"/>
                <w:lang w:eastAsia="ru-RU"/>
              </w:rPr>
              <w:t xml:space="preserve"> ЗАГАЛЬНОЇ СЕРЕДНЬОЇ ОСВІТИ І СТУПЕНЯ</w:t>
            </w:r>
            <w:r w:rsidRPr="00D62755">
              <w:rPr>
                <w:rFonts w:ascii="Times New Roman" w:eastAsia="Times New Roman" w:hAnsi="Times New Roman" w:cs="Times New Roman"/>
                <w:lang w:eastAsia="ru-RU"/>
              </w:rPr>
              <w:t xml:space="preserve"> ХУСТСЬКОЇ МІСЬКОЇ РАДИ ЗА</w:t>
            </w:r>
            <w:r>
              <w:rPr>
                <w:rFonts w:ascii="Times New Roman" w:eastAsia="Times New Roman" w:hAnsi="Times New Roman" w:cs="Times New Roman"/>
                <w:lang w:eastAsia="ru-RU"/>
              </w:rPr>
              <w:t>КАРПАТСЬКОЇ ОБЛАСТІ (ХУСТЕЦЬКИЙ ЗЗСО І ст.</w:t>
            </w:r>
            <w:r w:rsidRPr="00D62755">
              <w:rPr>
                <w:rFonts w:ascii="Times New Roman" w:eastAsia="Times New Roman" w:hAnsi="Times New Roman" w:cs="Times New Roman"/>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A6A80" w:rsidRPr="00D62755" w:rsidRDefault="00FA6A80" w:rsidP="0061220E">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Pr>
                <w:rFonts w:ascii="Times New Roman" w:eastAsia="Times New Roman" w:hAnsi="Times New Roman" w:cs="Times New Roman"/>
                <w:lang w:eastAsia="ru-RU"/>
              </w:rPr>
              <w:t>Хустець</w:t>
            </w:r>
            <w:proofErr w:type="spellEnd"/>
            <w:r>
              <w:rPr>
                <w:rFonts w:ascii="Times New Roman" w:eastAsia="Times New Roman" w:hAnsi="Times New Roman" w:cs="Times New Roman"/>
                <w:lang w:eastAsia="ru-RU"/>
              </w:rPr>
              <w:t xml:space="preserve">, вул. </w:t>
            </w:r>
            <w:proofErr w:type="spellStart"/>
            <w:r>
              <w:rPr>
                <w:rFonts w:ascii="Times New Roman" w:eastAsia="Times New Roman" w:hAnsi="Times New Roman" w:cs="Times New Roman"/>
                <w:lang w:eastAsia="ru-RU"/>
              </w:rPr>
              <w:t>Хустець</w:t>
            </w:r>
            <w:proofErr w:type="spellEnd"/>
            <w:r w:rsidRPr="00D62755">
              <w:rPr>
                <w:rFonts w:ascii="Times New Roman" w:eastAsia="Times New Roman" w:hAnsi="Times New Roman" w:cs="Times New Roman"/>
                <w:lang w:eastAsia="ru-RU"/>
              </w:rPr>
              <w:t xml:space="preserve">, будинок </w:t>
            </w:r>
            <w:r>
              <w:rPr>
                <w:rFonts w:ascii="Times New Roman" w:eastAsia="Times New Roman" w:hAnsi="Times New Roman" w:cs="Times New Roman"/>
                <w:lang w:eastAsia="ru-RU"/>
              </w:rPr>
              <w:t>79</w:t>
            </w:r>
          </w:p>
        </w:tc>
      </w:tr>
    </w:tbl>
    <w:p w:rsidR="00D703F5" w:rsidRPr="00D62755" w:rsidRDefault="00D703F5" w:rsidP="00866E7D">
      <w:pPr>
        <w:rPr>
          <w:rFonts w:ascii="Times New Roman" w:hAnsi="Times New Roman" w:cs="Times New Roman"/>
          <w:b/>
          <w:i/>
        </w:rPr>
      </w:pPr>
    </w:p>
    <w:p w:rsidR="00866E7D" w:rsidRPr="00D62755" w:rsidRDefault="00866E7D" w:rsidP="00866E7D">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132535" w:rsidRPr="00206179" w:rsidRDefault="00866E7D" w:rsidP="0086175C">
      <w:pPr>
        <w:autoSpaceDE w:val="0"/>
        <w:autoSpaceDN w:val="0"/>
        <w:jc w:val="both"/>
        <w:rPr>
          <w:rFonts w:ascii="Times New Roman" w:hAnsi="Times New Roman" w:cs="Times New Roman"/>
          <w:i/>
        </w:rPr>
      </w:pPr>
      <w:r w:rsidRPr="00D62755">
        <w:rPr>
          <w:rFonts w:ascii="Times New Roman" w:hAnsi="Times New Roman" w:cs="Times New Roman"/>
          <w:i/>
        </w:rPr>
        <w:t>Датовано: "__</w:t>
      </w:r>
      <w:r w:rsidR="0086175C" w:rsidRPr="00D62755">
        <w:rPr>
          <w:rFonts w:ascii="Times New Roman" w:hAnsi="Times New Roman" w:cs="Times New Roman"/>
          <w:i/>
        </w:rPr>
        <w:t>_</w:t>
      </w:r>
      <w:r w:rsidRPr="00D62755">
        <w:rPr>
          <w:rFonts w:ascii="Times New Roman" w:hAnsi="Times New Roman" w:cs="Times New Roman"/>
          <w:i/>
        </w:rPr>
        <w:t>_" ________________ 20___ року</w:t>
      </w:r>
    </w:p>
    <w:p w:rsidR="00C617EC" w:rsidRPr="00206179" w:rsidRDefault="00C617EC"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C617EC" w:rsidRPr="00206179" w:rsidRDefault="00C617EC" w:rsidP="00ED3EB7">
      <w:pPr>
        <w:spacing w:after="0" w:line="240" w:lineRule="auto"/>
        <w:ind w:left="7513"/>
        <w:rPr>
          <w:rFonts w:ascii="Times New Roman" w:eastAsia="Times New Roman" w:hAnsi="Times New Roman" w:cs="Times New Roman"/>
          <w:i/>
          <w:lang w:eastAsia="ru-RU"/>
        </w:rPr>
      </w:pPr>
    </w:p>
    <w:sectPr w:rsidR="00C617EC" w:rsidRPr="00206179"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5">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0">
    <w:nsid w:val="387779A8"/>
    <w:multiLevelType w:val="multilevel"/>
    <w:tmpl w:val="74684156"/>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AB8350A"/>
    <w:multiLevelType w:val="multilevel"/>
    <w:tmpl w:val="B314A168"/>
    <w:lvl w:ilvl="0">
      <w:start w:val="7"/>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0">
    <w:nsid w:val="5EF94E6A"/>
    <w:multiLevelType w:val="hybridMultilevel"/>
    <w:tmpl w:val="1A302722"/>
    <w:lvl w:ilvl="0" w:tplc="F998D788">
      <w:start w:val="3"/>
      <w:numFmt w:val="bullet"/>
      <w:lvlText w:val="-"/>
      <w:lvlJc w:val="left"/>
      <w:pPr>
        <w:ind w:left="720" w:hanging="360"/>
      </w:pPr>
      <w:rPr>
        <w:rFonts w:ascii="Times New Roman" w:eastAsia="Times New Roman" w:hAnsi="Times New Roman" w:cs="Times New Roman" w:hint="default"/>
        <w:color w:val="00000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1"/>
  </w:num>
  <w:num w:numId="2">
    <w:abstractNumId w:val="18"/>
  </w:num>
  <w:num w:numId="3">
    <w:abstractNumId w:val="12"/>
  </w:num>
  <w:num w:numId="4">
    <w:abstractNumId w:val="27"/>
  </w:num>
  <w:num w:numId="5">
    <w:abstractNumId w:val="24"/>
  </w:num>
  <w:num w:numId="6">
    <w:abstractNumId w:val="0"/>
  </w:num>
  <w:num w:numId="7">
    <w:abstractNumId w:val="15"/>
  </w:num>
  <w:num w:numId="8">
    <w:abstractNumId w:val="2"/>
  </w:num>
  <w:num w:numId="9">
    <w:abstractNumId w:val="21"/>
  </w:num>
  <w:num w:numId="10">
    <w:abstractNumId w:val="17"/>
  </w:num>
  <w:num w:numId="11">
    <w:abstractNumId w:val="14"/>
  </w:num>
  <w:num w:numId="12">
    <w:abstractNumId w:val="8"/>
  </w:num>
  <w:num w:numId="13">
    <w:abstractNumId w:val="9"/>
  </w:num>
  <w:num w:numId="14">
    <w:abstractNumId w:val="6"/>
  </w:num>
  <w:num w:numId="15">
    <w:abstractNumId w:val="13"/>
  </w:num>
  <w:num w:numId="16">
    <w:abstractNumId w:val="3"/>
  </w:num>
  <w:num w:numId="17">
    <w:abstractNumId w:val="5"/>
  </w:num>
  <w:num w:numId="18">
    <w:abstractNumId w:val="16"/>
  </w:num>
  <w:num w:numId="19">
    <w:abstractNumId w:val="26"/>
  </w:num>
  <w:num w:numId="20">
    <w:abstractNumId w:val="25"/>
  </w:num>
  <w:num w:numId="21">
    <w:abstractNumId w:val="1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
  </w:num>
  <w:num w:numId="30">
    <w:abstractNumId w:val="1"/>
  </w:num>
  <w:num w:numId="31">
    <w:abstractNumId w:val="22"/>
  </w:num>
  <w:num w:numId="32">
    <w:abstractNumId w:val="10"/>
  </w:num>
  <w:num w:numId="33">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compat/>
  <w:rsids>
    <w:rsidRoot w:val="00B54CC9"/>
    <w:rsid w:val="00002A94"/>
    <w:rsid w:val="000079FC"/>
    <w:rsid w:val="00012AD9"/>
    <w:rsid w:val="00013D0B"/>
    <w:rsid w:val="000209B7"/>
    <w:rsid w:val="00022138"/>
    <w:rsid w:val="00023E83"/>
    <w:rsid w:val="0002619F"/>
    <w:rsid w:val="00026A1F"/>
    <w:rsid w:val="0002716C"/>
    <w:rsid w:val="000334AA"/>
    <w:rsid w:val="00041F81"/>
    <w:rsid w:val="0004241F"/>
    <w:rsid w:val="0004268D"/>
    <w:rsid w:val="00043B4E"/>
    <w:rsid w:val="00044453"/>
    <w:rsid w:val="00047224"/>
    <w:rsid w:val="00050DB7"/>
    <w:rsid w:val="00053326"/>
    <w:rsid w:val="00056BB4"/>
    <w:rsid w:val="00057FA2"/>
    <w:rsid w:val="00061084"/>
    <w:rsid w:val="00063902"/>
    <w:rsid w:val="000655A5"/>
    <w:rsid w:val="00065835"/>
    <w:rsid w:val="00074155"/>
    <w:rsid w:val="0007470F"/>
    <w:rsid w:val="00077111"/>
    <w:rsid w:val="0008055D"/>
    <w:rsid w:val="0008347C"/>
    <w:rsid w:val="00085D6F"/>
    <w:rsid w:val="00094CCF"/>
    <w:rsid w:val="00097229"/>
    <w:rsid w:val="000A2E6E"/>
    <w:rsid w:val="000A3942"/>
    <w:rsid w:val="000A42E5"/>
    <w:rsid w:val="000A46EF"/>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5B4C"/>
    <w:rsid w:val="000F694A"/>
    <w:rsid w:val="0010021E"/>
    <w:rsid w:val="001002AD"/>
    <w:rsid w:val="001035D0"/>
    <w:rsid w:val="001035DE"/>
    <w:rsid w:val="0010672C"/>
    <w:rsid w:val="00110526"/>
    <w:rsid w:val="001128B5"/>
    <w:rsid w:val="0011298B"/>
    <w:rsid w:val="00113637"/>
    <w:rsid w:val="00125A36"/>
    <w:rsid w:val="00125DC2"/>
    <w:rsid w:val="00132535"/>
    <w:rsid w:val="001425A9"/>
    <w:rsid w:val="00144E1B"/>
    <w:rsid w:val="00147C6F"/>
    <w:rsid w:val="00147E00"/>
    <w:rsid w:val="00153B39"/>
    <w:rsid w:val="00157275"/>
    <w:rsid w:val="0016288C"/>
    <w:rsid w:val="001646C7"/>
    <w:rsid w:val="00164E1D"/>
    <w:rsid w:val="001671BA"/>
    <w:rsid w:val="00167FA1"/>
    <w:rsid w:val="00172423"/>
    <w:rsid w:val="00173D6F"/>
    <w:rsid w:val="00173E46"/>
    <w:rsid w:val="0018021F"/>
    <w:rsid w:val="00183241"/>
    <w:rsid w:val="00183AFF"/>
    <w:rsid w:val="00183F53"/>
    <w:rsid w:val="00190888"/>
    <w:rsid w:val="00190958"/>
    <w:rsid w:val="00190F3A"/>
    <w:rsid w:val="00191A67"/>
    <w:rsid w:val="00192F15"/>
    <w:rsid w:val="001A024A"/>
    <w:rsid w:val="001A12B6"/>
    <w:rsid w:val="001A1657"/>
    <w:rsid w:val="001B4B62"/>
    <w:rsid w:val="001C0CA4"/>
    <w:rsid w:val="001C3775"/>
    <w:rsid w:val="001C3867"/>
    <w:rsid w:val="001C542D"/>
    <w:rsid w:val="001C5664"/>
    <w:rsid w:val="001C5D96"/>
    <w:rsid w:val="001C63DA"/>
    <w:rsid w:val="001C7D76"/>
    <w:rsid w:val="001D05D2"/>
    <w:rsid w:val="001D2810"/>
    <w:rsid w:val="001D5F97"/>
    <w:rsid w:val="001D6E56"/>
    <w:rsid w:val="001D6FE3"/>
    <w:rsid w:val="001D778F"/>
    <w:rsid w:val="001E1422"/>
    <w:rsid w:val="001E2CA2"/>
    <w:rsid w:val="001E45D8"/>
    <w:rsid w:val="001E6070"/>
    <w:rsid w:val="001E6130"/>
    <w:rsid w:val="001F102D"/>
    <w:rsid w:val="001F4709"/>
    <w:rsid w:val="00200EE6"/>
    <w:rsid w:val="00201289"/>
    <w:rsid w:val="002021D9"/>
    <w:rsid w:val="00203131"/>
    <w:rsid w:val="0020537F"/>
    <w:rsid w:val="00205A4C"/>
    <w:rsid w:val="00206179"/>
    <w:rsid w:val="002063A2"/>
    <w:rsid w:val="00212A12"/>
    <w:rsid w:val="00216845"/>
    <w:rsid w:val="00221169"/>
    <w:rsid w:val="0023245B"/>
    <w:rsid w:val="00232E9F"/>
    <w:rsid w:val="00233C72"/>
    <w:rsid w:val="002343C5"/>
    <w:rsid w:val="00236A9B"/>
    <w:rsid w:val="00237C3E"/>
    <w:rsid w:val="002419CD"/>
    <w:rsid w:val="00244333"/>
    <w:rsid w:val="00245389"/>
    <w:rsid w:val="00246B19"/>
    <w:rsid w:val="00247389"/>
    <w:rsid w:val="002473C1"/>
    <w:rsid w:val="002478E7"/>
    <w:rsid w:val="00247CC5"/>
    <w:rsid w:val="00247E9A"/>
    <w:rsid w:val="0025006B"/>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5E52"/>
    <w:rsid w:val="002A0240"/>
    <w:rsid w:val="002A1A06"/>
    <w:rsid w:val="002A23EF"/>
    <w:rsid w:val="002A3046"/>
    <w:rsid w:val="002A48F8"/>
    <w:rsid w:val="002A4D88"/>
    <w:rsid w:val="002A6AB6"/>
    <w:rsid w:val="002B1E1B"/>
    <w:rsid w:val="002B40C2"/>
    <w:rsid w:val="002B4AC6"/>
    <w:rsid w:val="002B7933"/>
    <w:rsid w:val="002B7A2B"/>
    <w:rsid w:val="002C0AA0"/>
    <w:rsid w:val="002C10A3"/>
    <w:rsid w:val="002C2EC9"/>
    <w:rsid w:val="002C6443"/>
    <w:rsid w:val="002D3651"/>
    <w:rsid w:val="002D3E9C"/>
    <w:rsid w:val="002D41E5"/>
    <w:rsid w:val="002D5C55"/>
    <w:rsid w:val="002D7854"/>
    <w:rsid w:val="002E0871"/>
    <w:rsid w:val="002E104F"/>
    <w:rsid w:val="002E1B84"/>
    <w:rsid w:val="002E2996"/>
    <w:rsid w:val="002F088A"/>
    <w:rsid w:val="002F0ADE"/>
    <w:rsid w:val="002F3887"/>
    <w:rsid w:val="002F4A27"/>
    <w:rsid w:val="0030266A"/>
    <w:rsid w:val="00304252"/>
    <w:rsid w:val="003055A5"/>
    <w:rsid w:val="003060BE"/>
    <w:rsid w:val="0030612B"/>
    <w:rsid w:val="00307340"/>
    <w:rsid w:val="00307881"/>
    <w:rsid w:val="00307C18"/>
    <w:rsid w:val="003103AB"/>
    <w:rsid w:val="00311291"/>
    <w:rsid w:val="00316D8F"/>
    <w:rsid w:val="00323E3F"/>
    <w:rsid w:val="003254FB"/>
    <w:rsid w:val="00325D07"/>
    <w:rsid w:val="003271AF"/>
    <w:rsid w:val="003271FB"/>
    <w:rsid w:val="00331342"/>
    <w:rsid w:val="00334202"/>
    <w:rsid w:val="003342B5"/>
    <w:rsid w:val="00334B8C"/>
    <w:rsid w:val="00342A70"/>
    <w:rsid w:val="00344CCA"/>
    <w:rsid w:val="003457B8"/>
    <w:rsid w:val="00350A2C"/>
    <w:rsid w:val="00351385"/>
    <w:rsid w:val="003540A8"/>
    <w:rsid w:val="00354A34"/>
    <w:rsid w:val="00355B36"/>
    <w:rsid w:val="00355E0C"/>
    <w:rsid w:val="003606EC"/>
    <w:rsid w:val="003607F9"/>
    <w:rsid w:val="003609F5"/>
    <w:rsid w:val="0036163A"/>
    <w:rsid w:val="003627D1"/>
    <w:rsid w:val="0036598C"/>
    <w:rsid w:val="003756B9"/>
    <w:rsid w:val="00376BD7"/>
    <w:rsid w:val="003801BD"/>
    <w:rsid w:val="00380726"/>
    <w:rsid w:val="00386C6D"/>
    <w:rsid w:val="00387B07"/>
    <w:rsid w:val="00387B43"/>
    <w:rsid w:val="00390C1C"/>
    <w:rsid w:val="003920EF"/>
    <w:rsid w:val="00396577"/>
    <w:rsid w:val="003A2B56"/>
    <w:rsid w:val="003A5F68"/>
    <w:rsid w:val="003A7C42"/>
    <w:rsid w:val="003B12A6"/>
    <w:rsid w:val="003B2707"/>
    <w:rsid w:val="003B5AA9"/>
    <w:rsid w:val="003B6031"/>
    <w:rsid w:val="003B689C"/>
    <w:rsid w:val="003B75C7"/>
    <w:rsid w:val="003B778F"/>
    <w:rsid w:val="003C0ABE"/>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17AAF"/>
    <w:rsid w:val="00420FA6"/>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354F"/>
    <w:rsid w:val="00464E92"/>
    <w:rsid w:val="00464F9D"/>
    <w:rsid w:val="00465838"/>
    <w:rsid w:val="00470257"/>
    <w:rsid w:val="00470E5F"/>
    <w:rsid w:val="00470F06"/>
    <w:rsid w:val="0047290E"/>
    <w:rsid w:val="00476FDF"/>
    <w:rsid w:val="00480F1D"/>
    <w:rsid w:val="00480F33"/>
    <w:rsid w:val="0048317C"/>
    <w:rsid w:val="004843BF"/>
    <w:rsid w:val="00484E0B"/>
    <w:rsid w:val="00486BF2"/>
    <w:rsid w:val="0048763B"/>
    <w:rsid w:val="00490B3D"/>
    <w:rsid w:val="00495CC3"/>
    <w:rsid w:val="00497B33"/>
    <w:rsid w:val="004A0176"/>
    <w:rsid w:val="004B4B69"/>
    <w:rsid w:val="004B52FC"/>
    <w:rsid w:val="004B6E72"/>
    <w:rsid w:val="004B7934"/>
    <w:rsid w:val="004C1421"/>
    <w:rsid w:val="004C1F2B"/>
    <w:rsid w:val="004C4048"/>
    <w:rsid w:val="004C6DA7"/>
    <w:rsid w:val="004D15BF"/>
    <w:rsid w:val="004D6293"/>
    <w:rsid w:val="004E0622"/>
    <w:rsid w:val="004E178C"/>
    <w:rsid w:val="004E2E1C"/>
    <w:rsid w:val="004F1CBF"/>
    <w:rsid w:val="00500681"/>
    <w:rsid w:val="00503A1F"/>
    <w:rsid w:val="00506DC1"/>
    <w:rsid w:val="005073AD"/>
    <w:rsid w:val="00510033"/>
    <w:rsid w:val="00512BE6"/>
    <w:rsid w:val="00512E13"/>
    <w:rsid w:val="00513743"/>
    <w:rsid w:val="00513FDC"/>
    <w:rsid w:val="005146F0"/>
    <w:rsid w:val="0051577C"/>
    <w:rsid w:val="00515AAF"/>
    <w:rsid w:val="0052065D"/>
    <w:rsid w:val="00524985"/>
    <w:rsid w:val="005272E4"/>
    <w:rsid w:val="00527583"/>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60839"/>
    <w:rsid w:val="00571734"/>
    <w:rsid w:val="00574F35"/>
    <w:rsid w:val="00576F3B"/>
    <w:rsid w:val="005771AE"/>
    <w:rsid w:val="005837A9"/>
    <w:rsid w:val="005841C5"/>
    <w:rsid w:val="005842B3"/>
    <w:rsid w:val="00584BD4"/>
    <w:rsid w:val="005850DA"/>
    <w:rsid w:val="00586599"/>
    <w:rsid w:val="00587B9D"/>
    <w:rsid w:val="00590FC5"/>
    <w:rsid w:val="005916AF"/>
    <w:rsid w:val="00591FC1"/>
    <w:rsid w:val="00592439"/>
    <w:rsid w:val="0059411D"/>
    <w:rsid w:val="005949DB"/>
    <w:rsid w:val="005A21AC"/>
    <w:rsid w:val="005A31F8"/>
    <w:rsid w:val="005A4071"/>
    <w:rsid w:val="005A4598"/>
    <w:rsid w:val="005A67AB"/>
    <w:rsid w:val="005B2AB1"/>
    <w:rsid w:val="005B2B3B"/>
    <w:rsid w:val="005B33AC"/>
    <w:rsid w:val="005B4784"/>
    <w:rsid w:val="005C0B28"/>
    <w:rsid w:val="005C405B"/>
    <w:rsid w:val="005C5469"/>
    <w:rsid w:val="005C7D70"/>
    <w:rsid w:val="005D1FF7"/>
    <w:rsid w:val="005E0673"/>
    <w:rsid w:val="005E2972"/>
    <w:rsid w:val="005E56D4"/>
    <w:rsid w:val="005E6166"/>
    <w:rsid w:val="005F28E2"/>
    <w:rsid w:val="005F3180"/>
    <w:rsid w:val="005F3C40"/>
    <w:rsid w:val="005F3F64"/>
    <w:rsid w:val="005F4B03"/>
    <w:rsid w:val="005F6656"/>
    <w:rsid w:val="006034CB"/>
    <w:rsid w:val="00607970"/>
    <w:rsid w:val="00611231"/>
    <w:rsid w:val="0061220E"/>
    <w:rsid w:val="0061715F"/>
    <w:rsid w:val="006175EC"/>
    <w:rsid w:val="0061776C"/>
    <w:rsid w:val="00617A3A"/>
    <w:rsid w:val="00621E6E"/>
    <w:rsid w:val="00627A82"/>
    <w:rsid w:val="006300E3"/>
    <w:rsid w:val="00630425"/>
    <w:rsid w:val="006316D3"/>
    <w:rsid w:val="00633434"/>
    <w:rsid w:val="006364A0"/>
    <w:rsid w:val="0064148A"/>
    <w:rsid w:val="00641994"/>
    <w:rsid w:val="00642676"/>
    <w:rsid w:val="00644608"/>
    <w:rsid w:val="006458B3"/>
    <w:rsid w:val="00646389"/>
    <w:rsid w:val="006479BA"/>
    <w:rsid w:val="00650F22"/>
    <w:rsid w:val="006512D1"/>
    <w:rsid w:val="0065348A"/>
    <w:rsid w:val="00653746"/>
    <w:rsid w:val="00656470"/>
    <w:rsid w:val="0065773B"/>
    <w:rsid w:val="00671D51"/>
    <w:rsid w:val="00674E51"/>
    <w:rsid w:val="006756E0"/>
    <w:rsid w:val="00675DC5"/>
    <w:rsid w:val="0068489D"/>
    <w:rsid w:val="00685E4F"/>
    <w:rsid w:val="00694146"/>
    <w:rsid w:val="00694410"/>
    <w:rsid w:val="00695625"/>
    <w:rsid w:val="006A0930"/>
    <w:rsid w:val="006A1C88"/>
    <w:rsid w:val="006A29D6"/>
    <w:rsid w:val="006A3EC7"/>
    <w:rsid w:val="006A5307"/>
    <w:rsid w:val="006A713E"/>
    <w:rsid w:val="006B11EA"/>
    <w:rsid w:val="006B2545"/>
    <w:rsid w:val="006C023E"/>
    <w:rsid w:val="006C13AF"/>
    <w:rsid w:val="006C326E"/>
    <w:rsid w:val="006C539B"/>
    <w:rsid w:val="006C53C4"/>
    <w:rsid w:val="006D7538"/>
    <w:rsid w:val="006E0E41"/>
    <w:rsid w:val="006E1DBF"/>
    <w:rsid w:val="006E4F86"/>
    <w:rsid w:val="006F031F"/>
    <w:rsid w:val="006F3830"/>
    <w:rsid w:val="006F467E"/>
    <w:rsid w:val="006F4B51"/>
    <w:rsid w:val="006F5090"/>
    <w:rsid w:val="006F666D"/>
    <w:rsid w:val="006F67E4"/>
    <w:rsid w:val="00700177"/>
    <w:rsid w:val="00700235"/>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0C1E"/>
    <w:rsid w:val="00735385"/>
    <w:rsid w:val="007418AD"/>
    <w:rsid w:val="00742AE7"/>
    <w:rsid w:val="007436E3"/>
    <w:rsid w:val="00744DF7"/>
    <w:rsid w:val="00746268"/>
    <w:rsid w:val="00751A81"/>
    <w:rsid w:val="00754B2C"/>
    <w:rsid w:val="00756E4C"/>
    <w:rsid w:val="00757C9F"/>
    <w:rsid w:val="0076064E"/>
    <w:rsid w:val="00761509"/>
    <w:rsid w:val="00761614"/>
    <w:rsid w:val="00762ED4"/>
    <w:rsid w:val="00766C69"/>
    <w:rsid w:val="007677B5"/>
    <w:rsid w:val="007717D7"/>
    <w:rsid w:val="00771920"/>
    <w:rsid w:val="00772155"/>
    <w:rsid w:val="0077327E"/>
    <w:rsid w:val="00773621"/>
    <w:rsid w:val="007772C4"/>
    <w:rsid w:val="007774AD"/>
    <w:rsid w:val="007831BB"/>
    <w:rsid w:val="00783967"/>
    <w:rsid w:val="00786AC8"/>
    <w:rsid w:val="0078735C"/>
    <w:rsid w:val="00787529"/>
    <w:rsid w:val="00792032"/>
    <w:rsid w:val="00793A43"/>
    <w:rsid w:val="00794280"/>
    <w:rsid w:val="00794357"/>
    <w:rsid w:val="00794F88"/>
    <w:rsid w:val="0079546E"/>
    <w:rsid w:val="007A0356"/>
    <w:rsid w:val="007A228A"/>
    <w:rsid w:val="007A2FD9"/>
    <w:rsid w:val="007A52AB"/>
    <w:rsid w:val="007A63CF"/>
    <w:rsid w:val="007A6E96"/>
    <w:rsid w:val="007B148C"/>
    <w:rsid w:val="007B36F0"/>
    <w:rsid w:val="007B49FD"/>
    <w:rsid w:val="007B4C8D"/>
    <w:rsid w:val="007B6438"/>
    <w:rsid w:val="007B7216"/>
    <w:rsid w:val="007B7F9B"/>
    <w:rsid w:val="007C3A3C"/>
    <w:rsid w:val="007D1A41"/>
    <w:rsid w:val="007D42F5"/>
    <w:rsid w:val="007D68E7"/>
    <w:rsid w:val="007E01D7"/>
    <w:rsid w:val="007E0655"/>
    <w:rsid w:val="007E2856"/>
    <w:rsid w:val="007E2C03"/>
    <w:rsid w:val="007E43FE"/>
    <w:rsid w:val="007E6D43"/>
    <w:rsid w:val="007F1F7E"/>
    <w:rsid w:val="007F3E6C"/>
    <w:rsid w:val="007F4823"/>
    <w:rsid w:val="007F60C2"/>
    <w:rsid w:val="007F7D3C"/>
    <w:rsid w:val="00801175"/>
    <w:rsid w:val="008035B9"/>
    <w:rsid w:val="0080441F"/>
    <w:rsid w:val="008058C7"/>
    <w:rsid w:val="00807D46"/>
    <w:rsid w:val="00812314"/>
    <w:rsid w:val="00812C5E"/>
    <w:rsid w:val="0082131E"/>
    <w:rsid w:val="00823AE1"/>
    <w:rsid w:val="0082467F"/>
    <w:rsid w:val="0082571B"/>
    <w:rsid w:val="00827DE6"/>
    <w:rsid w:val="008302FB"/>
    <w:rsid w:val="00830A17"/>
    <w:rsid w:val="008333D2"/>
    <w:rsid w:val="00835F73"/>
    <w:rsid w:val="0084119A"/>
    <w:rsid w:val="00842DDD"/>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1C2"/>
    <w:rsid w:val="00885789"/>
    <w:rsid w:val="00885DFB"/>
    <w:rsid w:val="00887F6E"/>
    <w:rsid w:val="00891DDC"/>
    <w:rsid w:val="00891E51"/>
    <w:rsid w:val="008949B3"/>
    <w:rsid w:val="00895918"/>
    <w:rsid w:val="00897A1B"/>
    <w:rsid w:val="008A0DC8"/>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481A"/>
    <w:rsid w:val="008D4D07"/>
    <w:rsid w:val="008E07B0"/>
    <w:rsid w:val="008E12D4"/>
    <w:rsid w:val="008E311B"/>
    <w:rsid w:val="008E3D1F"/>
    <w:rsid w:val="008E66DA"/>
    <w:rsid w:val="008F03D4"/>
    <w:rsid w:val="009000D7"/>
    <w:rsid w:val="009009D6"/>
    <w:rsid w:val="0090191F"/>
    <w:rsid w:val="00902A49"/>
    <w:rsid w:val="00903B99"/>
    <w:rsid w:val="009056A8"/>
    <w:rsid w:val="0090638D"/>
    <w:rsid w:val="00906A89"/>
    <w:rsid w:val="00910535"/>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5800"/>
    <w:rsid w:val="00975DB1"/>
    <w:rsid w:val="0098088E"/>
    <w:rsid w:val="00980F48"/>
    <w:rsid w:val="009836B4"/>
    <w:rsid w:val="00991648"/>
    <w:rsid w:val="00994D1B"/>
    <w:rsid w:val="00995B33"/>
    <w:rsid w:val="009A17CD"/>
    <w:rsid w:val="009A4F74"/>
    <w:rsid w:val="009B0370"/>
    <w:rsid w:val="009B0919"/>
    <w:rsid w:val="009B14D0"/>
    <w:rsid w:val="009B5F85"/>
    <w:rsid w:val="009B6589"/>
    <w:rsid w:val="009B7DAD"/>
    <w:rsid w:val="009C0541"/>
    <w:rsid w:val="009C2934"/>
    <w:rsid w:val="009C52D6"/>
    <w:rsid w:val="009C554B"/>
    <w:rsid w:val="009C6B14"/>
    <w:rsid w:val="009C6E20"/>
    <w:rsid w:val="009C7713"/>
    <w:rsid w:val="009D6443"/>
    <w:rsid w:val="009E1538"/>
    <w:rsid w:val="009E1B2A"/>
    <w:rsid w:val="009E2ECF"/>
    <w:rsid w:val="009E32D9"/>
    <w:rsid w:val="009E6069"/>
    <w:rsid w:val="009F3ECD"/>
    <w:rsid w:val="009F68DC"/>
    <w:rsid w:val="00A0181A"/>
    <w:rsid w:val="00A025B1"/>
    <w:rsid w:val="00A0341B"/>
    <w:rsid w:val="00A0381D"/>
    <w:rsid w:val="00A0396A"/>
    <w:rsid w:val="00A05FBA"/>
    <w:rsid w:val="00A10482"/>
    <w:rsid w:val="00A1088F"/>
    <w:rsid w:val="00A10D7F"/>
    <w:rsid w:val="00A14955"/>
    <w:rsid w:val="00A158BF"/>
    <w:rsid w:val="00A15A7B"/>
    <w:rsid w:val="00A15CBA"/>
    <w:rsid w:val="00A20EBA"/>
    <w:rsid w:val="00A21B15"/>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544C"/>
    <w:rsid w:val="00A7768E"/>
    <w:rsid w:val="00A83D04"/>
    <w:rsid w:val="00A86917"/>
    <w:rsid w:val="00A87181"/>
    <w:rsid w:val="00A87370"/>
    <w:rsid w:val="00A957DF"/>
    <w:rsid w:val="00A97552"/>
    <w:rsid w:val="00AA24E0"/>
    <w:rsid w:val="00AA409C"/>
    <w:rsid w:val="00AB1B66"/>
    <w:rsid w:val="00AB20D3"/>
    <w:rsid w:val="00AB435E"/>
    <w:rsid w:val="00AB5144"/>
    <w:rsid w:val="00AB5BB9"/>
    <w:rsid w:val="00AB5D8A"/>
    <w:rsid w:val="00AB6687"/>
    <w:rsid w:val="00AC311F"/>
    <w:rsid w:val="00AC3316"/>
    <w:rsid w:val="00AC6F99"/>
    <w:rsid w:val="00AD0AAB"/>
    <w:rsid w:val="00AD13C8"/>
    <w:rsid w:val="00AD67D3"/>
    <w:rsid w:val="00AD78AF"/>
    <w:rsid w:val="00AE27E8"/>
    <w:rsid w:val="00AE5216"/>
    <w:rsid w:val="00AE6443"/>
    <w:rsid w:val="00AE7135"/>
    <w:rsid w:val="00AE72EC"/>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2C11"/>
    <w:rsid w:val="00B13661"/>
    <w:rsid w:val="00B17EAA"/>
    <w:rsid w:val="00B21BE6"/>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77BD7"/>
    <w:rsid w:val="00B80036"/>
    <w:rsid w:val="00B850AE"/>
    <w:rsid w:val="00B91A47"/>
    <w:rsid w:val="00B92CF8"/>
    <w:rsid w:val="00B933EB"/>
    <w:rsid w:val="00B948DD"/>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6AEC"/>
    <w:rsid w:val="00BE1E43"/>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60B68"/>
    <w:rsid w:val="00C617EC"/>
    <w:rsid w:val="00C63D7A"/>
    <w:rsid w:val="00C6569A"/>
    <w:rsid w:val="00C656C6"/>
    <w:rsid w:val="00C66049"/>
    <w:rsid w:val="00C70F16"/>
    <w:rsid w:val="00C73B1C"/>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591C"/>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40CB3"/>
    <w:rsid w:val="00D42069"/>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90426"/>
    <w:rsid w:val="00D90E46"/>
    <w:rsid w:val="00D9315A"/>
    <w:rsid w:val="00D93C05"/>
    <w:rsid w:val="00D9547A"/>
    <w:rsid w:val="00DA0F18"/>
    <w:rsid w:val="00DA2FD1"/>
    <w:rsid w:val="00DA438C"/>
    <w:rsid w:val="00DA468A"/>
    <w:rsid w:val="00DA5645"/>
    <w:rsid w:val="00DA7425"/>
    <w:rsid w:val="00DA742D"/>
    <w:rsid w:val="00DA7FE1"/>
    <w:rsid w:val="00DB7BE3"/>
    <w:rsid w:val="00DC1634"/>
    <w:rsid w:val="00DC1DBE"/>
    <w:rsid w:val="00DC65BA"/>
    <w:rsid w:val="00DD0951"/>
    <w:rsid w:val="00DD10AD"/>
    <w:rsid w:val="00DD13EF"/>
    <w:rsid w:val="00DD26E2"/>
    <w:rsid w:val="00DE1194"/>
    <w:rsid w:val="00DE1568"/>
    <w:rsid w:val="00DE2111"/>
    <w:rsid w:val="00DE314A"/>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17CE5"/>
    <w:rsid w:val="00E20335"/>
    <w:rsid w:val="00E27B70"/>
    <w:rsid w:val="00E30E0F"/>
    <w:rsid w:val="00E31219"/>
    <w:rsid w:val="00E40393"/>
    <w:rsid w:val="00E42342"/>
    <w:rsid w:val="00E44E64"/>
    <w:rsid w:val="00E50594"/>
    <w:rsid w:val="00E50DCA"/>
    <w:rsid w:val="00E53098"/>
    <w:rsid w:val="00E54BD4"/>
    <w:rsid w:val="00E56433"/>
    <w:rsid w:val="00E56B4A"/>
    <w:rsid w:val="00E611AF"/>
    <w:rsid w:val="00E636E6"/>
    <w:rsid w:val="00E63FE7"/>
    <w:rsid w:val="00E641D0"/>
    <w:rsid w:val="00E66676"/>
    <w:rsid w:val="00E673F5"/>
    <w:rsid w:val="00E70C6A"/>
    <w:rsid w:val="00E728C6"/>
    <w:rsid w:val="00E7302B"/>
    <w:rsid w:val="00E77BD0"/>
    <w:rsid w:val="00E802DA"/>
    <w:rsid w:val="00E82C0A"/>
    <w:rsid w:val="00E83180"/>
    <w:rsid w:val="00E85506"/>
    <w:rsid w:val="00E90AE5"/>
    <w:rsid w:val="00E911BE"/>
    <w:rsid w:val="00E91834"/>
    <w:rsid w:val="00E94222"/>
    <w:rsid w:val="00EA50D8"/>
    <w:rsid w:val="00EB2508"/>
    <w:rsid w:val="00EC22EE"/>
    <w:rsid w:val="00EC5AB9"/>
    <w:rsid w:val="00ED288C"/>
    <w:rsid w:val="00ED352D"/>
    <w:rsid w:val="00ED3D33"/>
    <w:rsid w:val="00ED3EB7"/>
    <w:rsid w:val="00ED712A"/>
    <w:rsid w:val="00EE4FAB"/>
    <w:rsid w:val="00EE5E00"/>
    <w:rsid w:val="00EE617D"/>
    <w:rsid w:val="00EF1A5D"/>
    <w:rsid w:val="00EF5BDA"/>
    <w:rsid w:val="00EF5F42"/>
    <w:rsid w:val="00EF7F67"/>
    <w:rsid w:val="00F00E13"/>
    <w:rsid w:val="00F02D53"/>
    <w:rsid w:val="00F05451"/>
    <w:rsid w:val="00F11201"/>
    <w:rsid w:val="00F11546"/>
    <w:rsid w:val="00F12A5C"/>
    <w:rsid w:val="00F143FB"/>
    <w:rsid w:val="00F16876"/>
    <w:rsid w:val="00F220E0"/>
    <w:rsid w:val="00F2592D"/>
    <w:rsid w:val="00F2629D"/>
    <w:rsid w:val="00F27F50"/>
    <w:rsid w:val="00F3215E"/>
    <w:rsid w:val="00F33121"/>
    <w:rsid w:val="00F41836"/>
    <w:rsid w:val="00F426F6"/>
    <w:rsid w:val="00F50318"/>
    <w:rsid w:val="00F5036F"/>
    <w:rsid w:val="00F5250F"/>
    <w:rsid w:val="00F55B80"/>
    <w:rsid w:val="00F56504"/>
    <w:rsid w:val="00F6053A"/>
    <w:rsid w:val="00F60B24"/>
    <w:rsid w:val="00F60C79"/>
    <w:rsid w:val="00F6101A"/>
    <w:rsid w:val="00F621D5"/>
    <w:rsid w:val="00F62DE6"/>
    <w:rsid w:val="00F6415E"/>
    <w:rsid w:val="00F65B6C"/>
    <w:rsid w:val="00F71723"/>
    <w:rsid w:val="00F72071"/>
    <w:rsid w:val="00F7300D"/>
    <w:rsid w:val="00F747E4"/>
    <w:rsid w:val="00F76984"/>
    <w:rsid w:val="00F8339E"/>
    <w:rsid w:val="00F856F2"/>
    <w:rsid w:val="00F914F9"/>
    <w:rsid w:val="00F93658"/>
    <w:rsid w:val="00F94242"/>
    <w:rsid w:val="00F9704F"/>
    <w:rsid w:val="00FA6A80"/>
    <w:rsid w:val="00FA789E"/>
    <w:rsid w:val="00FA7A61"/>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название табл/рис,lp1,List Paragraph.List 1.0,List Paragraph.List 1.01,List Paragraph.List 1.02,Colorful List - Accent 11,Elenco Normale,FooterText,lp11,Steps,List Paragraph Char Char,SGLText List Paragraph,Normal Sentence,b"/>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qFormat/>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uiPriority w:val="10"/>
    <w:rsid w:val="00BB27EC"/>
    <w:rPr>
      <w:rFonts w:ascii="Times New Roman" w:eastAsia="Times New Roman" w:hAnsi="Times New Roman" w:cs="Times New Roman"/>
      <w:b/>
      <w:sz w:val="28"/>
      <w:szCs w:val="20"/>
      <w:lang w:val="uk-UA" w:eastAsia="ru-RU"/>
    </w:rPr>
  </w:style>
  <w:style w:type="paragraph" w:styleId="22">
    <w:name w:val="Body Text Indent 2"/>
    <w:basedOn w:val="a"/>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4">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название табл/рис Знак,lp1 Знак,List Paragraph.List 1.0 Знак,List Paragraph.List 1.01 Знак,List Paragraph.List 1.02 Знак,Colorful List - Accent 11 Знак,Elenco Normale Знак,FooterText Знак,lp11 Знак,Steps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uiPriority w:val="34"/>
    <w:qFormat/>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qFormat/>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customStyle="1" w:styleId="17">
    <w:name w:val="Звичайний1"/>
    <w:rsid w:val="00902A49"/>
    <w:pPr>
      <w:spacing w:after="160" w:line="259" w:lineRule="auto"/>
    </w:pPr>
    <w:rPr>
      <w:rFonts w:ascii="Calibri" w:eastAsia="Calibri" w:hAnsi="Calibri" w:cs="Calibri"/>
      <w:lang w:val="uk-UA" w:eastAsia="ru-RU"/>
    </w:rPr>
  </w:style>
  <w:style w:type="character" w:customStyle="1" w:styleId="20">
    <w:name w:val="Заголовок 2 Знак"/>
    <w:basedOn w:val="a0"/>
    <w:link w:val="2"/>
    <w:uiPriority w:val="9"/>
    <w:semiHidden/>
    <w:rsid w:val="00AD78AF"/>
    <w:rPr>
      <w:rFonts w:asciiTheme="majorHAnsi" w:eastAsiaTheme="majorEastAsia" w:hAnsiTheme="majorHAnsi" w:cstheme="majorBidi"/>
      <w:b/>
      <w:bCs/>
      <w:color w:val="4F81BD" w:themeColor="accent1"/>
      <w:sz w:val="26"/>
      <w:szCs w:val="26"/>
      <w:lang w:val="uk-UA" w:eastAsia="uk-UA"/>
    </w:rPr>
  </w:style>
  <w:style w:type="paragraph" w:styleId="25">
    <w:name w:val="Body Text 2"/>
    <w:basedOn w:val="a"/>
    <w:link w:val="26"/>
    <w:uiPriority w:val="99"/>
    <w:unhideWhenUsed/>
    <w:rsid w:val="00AD78AF"/>
    <w:pPr>
      <w:spacing w:after="120" w:line="480" w:lineRule="auto"/>
    </w:pPr>
  </w:style>
  <w:style w:type="character" w:customStyle="1" w:styleId="26">
    <w:name w:val="Основной текст 2 Знак"/>
    <w:basedOn w:val="a0"/>
    <w:link w:val="25"/>
    <w:uiPriority w:val="99"/>
    <w:rsid w:val="00AD78AF"/>
    <w:rPr>
      <w:rFonts w:eastAsiaTheme="minorEastAsia"/>
      <w:lang w:val="uk-UA" w:eastAsia="uk-UA"/>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55333525">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mailto:osvita.khust@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mailto:osvita.khust@gmail.com" TargetMode="External"/><Relationship Id="rId2" Type="http://schemas.openxmlformats.org/officeDocument/2006/relationships/numbering" Target="numbering.xml"/><Relationship Id="rId16" Type="http://schemas.openxmlformats.org/officeDocument/2006/relationships/hyperlink" Target="http://zakon.rada.gov.ua/go/771/97-%D0%B2%D1%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infobox.prozorro.org/" TargetMode="External"/><Relationship Id="rId10" Type="http://schemas.openxmlformats.org/officeDocument/2006/relationships/hyperlink" Target="http://zakon4.rada.gov.ua/laws/show/2289-17" TargetMode="External"/><Relationship Id="rId19" Type="http://schemas.openxmlformats.org/officeDocument/2006/relationships/hyperlink" Target="mailto:osvita.khust@gmail.com"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85BC-1B03-4C3A-9FB8-57E2A18A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96187</Words>
  <Characters>54827</Characters>
  <Application>Microsoft Office Word</Application>
  <DocSecurity>0</DocSecurity>
  <Lines>456</Lines>
  <Paragraphs>301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150713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2022-01-12T12:28:00Z</cp:lastPrinted>
  <dcterms:created xsi:type="dcterms:W3CDTF">2024-02-20T13:34:00Z</dcterms:created>
  <dcterms:modified xsi:type="dcterms:W3CDTF">2024-02-20T13:34:00Z</dcterms:modified>
</cp:coreProperties>
</file>