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37" w:rsidRDefault="00214B14" w:rsidP="00B40C37">
      <w:pPr>
        <w:pStyle w:val="Standard"/>
        <w:spacing w:after="0" w:line="240" w:lineRule="auto"/>
        <w:jc w:val="right"/>
        <w:rPr>
          <w:b/>
          <w:lang w:val="uk-UA"/>
        </w:rPr>
      </w:pPr>
      <w:r>
        <w:rPr>
          <w:b/>
          <w:lang w:val="uk-UA"/>
        </w:rPr>
        <w:t>Додаток №2</w:t>
      </w:r>
      <w:r w:rsidR="00B40C37">
        <w:rPr>
          <w:b/>
          <w:lang w:val="uk-UA"/>
        </w:rPr>
        <w:t xml:space="preserve"> до тендерної документації</w:t>
      </w:r>
    </w:p>
    <w:p w:rsidR="00B40C37" w:rsidRDefault="00B40C37" w:rsidP="00B40C37">
      <w:pPr>
        <w:pStyle w:val="Standard"/>
        <w:spacing w:after="0" w:line="240" w:lineRule="auto"/>
        <w:jc w:val="right"/>
        <w:rPr>
          <w:b/>
          <w:lang w:val="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ind w:right="-25"/>
        <w:jc w:val="center"/>
      </w:pPr>
      <w:r>
        <w:rPr>
          <w:b/>
          <w:color w:val="000000"/>
          <w:lang w:val="uk-UA"/>
        </w:rPr>
        <w:t xml:space="preserve">код </w:t>
      </w:r>
      <w:r>
        <w:rPr>
          <w:b/>
          <w:bCs/>
          <w:color w:val="000000"/>
        </w:rPr>
        <w:t xml:space="preserve">ДК 021:2015 </w:t>
      </w:r>
      <w:r>
        <w:rPr>
          <w:b/>
          <w:bCs/>
          <w:color w:val="000000"/>
          <w:lang w:val="uk-UA"/>
        </w:rPr>
        <w:t xml:space="preserve">- </w:t>
      </w:r>
      <w:r>
        <w:rPr>
          <w:b/>
          <w:bCs/>
          <w:color w:val="000000"/>
        </w:rPr>
        <w:t>03220000-9 «Овочі, фрукти та горіхи»</w:t>
      </w:r>
    </w:p>
    <w:p w:rsidR="00EC2CBE" w:rsidRPr="004E0940" w:rsidRDefault="00EC2CBE" w:rsidP="00EC2CBE">
      <w:pPr>
        <w:pStyle w:val="rvps2"/>
        <w:shd w:val="clear" w:color="auto" w:fill="FFFFFF"/>
        <w:spacing w:before="0" w:after="0"/>
        <w:jc w:val="center"/>
        <w:textAlignment w:val="baseline"/>
        <w:rPr>
          <w:b/>
          <w:lang w:val="uk-UA"/>
        </w:rPr>
      </w:pPr>
      <w:r w:rsidRPr="004E0940">
        <w:rPr>
          <w:b/>
          <w:lang w:val="uk-UA"/>
        </w:rPr>
        <w:t xml:space="preserve"> </w:t>
      </w:r>
      <w:r w:rsidRPr="004E0940">
        <w:rPr>
          <w:b/>
          <w:lang w:val="uk-UA"/>
        </w:rPr>
        <w:t>(</w:t>
      </w:r>
      <w:r>
        <w:rPr>
          <w:b/>
          <w:lang w:val="uk-UA"/>
        </w:rPr>
        <w:t>Цибуля, помідори грунтові, огірки грунтові, банани, апельсини, сливи, перець солодкий, морква, часник</w:t>
      </w:r>
      <w:r w:rsidRPr="004E0940">
        <w:rPr>
          <w:b/>
          <w:lang w:val="uk-UA"/>
        </w:rPr>
        <w:t>)</w:t>
      </w:r>
    </w:p>
    <w:tbl>
      <w:tblPr>
        <w:tblW w:w="11058" w:type="dxa"/>
        <w:tblInd w:w="-416" w:type="dxa"/>
        <w:tblLayout w:type="fixed"/>
        <w:tblCellMar>
          <w:left w:w="10" w:type="dxa"/>
          <w:right w:w="10" w:type="dxa"/>
        </w:tblCellMar>
        <w:tblLook w:val="04A0" w:firstRow="1" w:lastRow="0" w:firstColumn="1" w:lastColumn="0" w:noHBand="0" w:noVBand="1"/>
      </w:tblPr>
      <w:tblGrid>
        <w:gridCol w:w="568"/>
        <w:gridCol w:w="1559"/>
        <w:gridCol w:w="1276"/>
        <w:gridCol w:w="4253"/>
        <w:gridCol w:w="1559"/>
        <w:gridCol w:w="1843"/>
      </w:tblGrid>
      <w:tr w:rsidR="00EC22F3" w:rsidRPr="00EC2CBE"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 з/п</w:t>
            </w:r>
          </w:p>
        </w:tc>
        <w:tc>
          <w:tcPr>
            <w:tcW w:w="1559"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Найменування товару</w:t>
            </w:r>
          </w:p>
        </w:tc>
        <w:tc>
          <w:tcPr>
            <w:tcW w:w="1276" w:type="dxa"/>
            <w:tcBorders>
              <w:top w:val="single" w:sz="4" w:space="0" w:color="00000A"/>
              <w:left w:val="single" w:sz="4" w:space="0" w:color="auto"/>
              <w:bottom w:val="single" w:sz="4" w:space="0" w:color="auto"/>
              <w:right w:val="single" w:sz="4" w:space="0" w:color="00000A"/>
            </w:tcBorders>
            <w:shd w:val="clear" w:color="auto" w:fill="FFFFFF"/>
          </w:tcPr>
          <w:p w:rsidR="00EC22F3" w:rsidRPr="003E1D5F" w:rsidRDefault="00EC22F3" w:rsidP="002053FF">
            <w:pPr>
              <w:pStyle w:val="Standard"/>
              <w:widowControl w:val="0"/>
              <w:spacing w:after="0" w:line="264" w:lineRule="auto"/>
              <w:jc w:val="center"/>
              <w:rPr>
                <w:lang w:val="uk-UA"/>
              </w:rPr>
            </w:pPr>
            <w:r w:rsidRPr="003E1D5F">
              <w:rPr>
                <w:lang w:val="uk-UA"/>
              </w:rPr>
              <w:t xml:space="preserve">деталізований код ДК </w:t>
            </w:r>
            <w:r w:rsidRPr="003E1D5F">
              <w:rPr>
                <w:b/>
                <w:bCs/>
                <w:color w:val="000000"/>
              </w:rPr>
              <w:t>021:2015</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22F3" w:rsidRPr="003E1D5F" w:rsidRDefault="00EC22F3" w:rsidP="002053FF">
            <w:pPr>
              <w:pStyle w:val="Standard"/>
              <w:widowControl w:val="0"/>
              <w:spacing w:after="0" w:line="264" w:lineRule="auto"/>
              <w:jc w:val="center"/>
              <w:rPr>
                <w:lang w:val="uk-UA"/>
              </w:rPr>
            </w:pPr>
            <w:r w:rsidRPr="003E1D5F">
              <w:rPr>
                <w:lang w:val="uk-UA"/>
              </w:rPr>
              <w:t>Технічні та якісні характеристики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widowControl w:val="0"/>
              <w:spacing w:after="0" w:line="264" w:lineRule="auto"/>
              <w:jc w:val="center"/>
              <w:rPr>
                <w:lang w:val="uk-UA"/>
              </w:rPr>
            </w:pPr>
            <w:r w:rsidRPr="003E1D5F">
              <w:rPr>
                <w:lang w:val="uk-UA"/>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EC22F3" w:rsidRPr="003E1D5F" w:rsidRDefault="00EC22F3" w:rsidP="002053FF">
            <w:pPr>
              <w:pStyle w:val="Standard"/>
              <w:widowControl w:val="0"/>
              <w:spacing w:after="0" w:line="264" w:lineRule="auto"/>
              <w:jc w:val="center"/>
              <w:rPr>
                <w:lang w:val="uk-UA"/>
              </w:rPr>
            </w:pPr>
            <w:r w:rsidRPr="003E1D5F">
              <w:rPr>
                <w:lang w:val="uk-UA"/>
              </w:rPr>
              <w:t>Країна походження (</w:t>
            </w:r>
            <w:r w:rsidRPr="003E1D5F">
              <w:t>виробництва</w:t>
            </w:r>
            <w:r w:rsidRPr="003E1D5F">
              <w:rPr>
                <w:lang w:val="uk-UA"/>
              </w:rPr>
              <w:t>)</w:t>
            </w:r>
          </w:p>
          <w:p w:rsidR="00EC22F3" w:rsidRPr="003E1D5F" w:rsidRDefault="00EC22F3" w:rsidP="00EC22F3">
            <w:pPr>
              <w:pStyle w:val="a3"/>
            </w:pPr>
            <w:r w:rsidRPr="003E1D5F">
              <w:t>При заповненні учасником даної колонки, обов’язково мають вказуватися  відомості про країну походження (виробництва) товару</w:t>
            </w:r>
          </w:p>
        </w:tc>
      </w:tr>
      <w:tr w:rsidR="00D964E4" w:rsidRPr="00D964E4"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964E4" w:rsidRPr="003E1D5F" w:rsidRDefault="00D964E4" w:rsidP="002053FF">
            <w:pPr>
              <w:pStyle w:val="Standard"/>
              <w:widowControl w:val="0"/>
              <w:spacing w:after="0" w:line="264" w:lineRule="auto"/>
              <w:jc w:val="center"/>
              <w:rPr>
                <w:lang w:val="uk-UA"/>
              </w:rPr>
            </w:pPr>
            <w:r>
              <w:rPr>
                <w:lang w:val="uk-UA"/>
              </w:rPr>
              <w:t>1</w:t>
            </w:r>
          </w:p>
        </w:tc>
        <w:tc>
          <w:tcPr>
            <w:tcW w:w="1559"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D964E4" w:rsidRPr="00D317CA" w:rsidRDefault="00D964E4" w:rsidP="002053FF">
            <w:pPr>
              <w:pStyle w:val="Standard"/>
              <w:widowControl w:val="0"/>
              <w:spacing w:after="0" w:line="264" w:lineRule="auto"/>
              <w:jc w:val="center"/>
              <w:rPr>
                <w:b/>
                <w:lang w:val="uk-UA"/>
              </w:rPr>
            </w:pPr>
            <w:r w:rsidRPr="00D317CA">
              <w:rPr>
                <w:b/>
                <w:lang w:val="uk-UA"/>
              </w:rPr>
              <w:t>Морква</w:t>
            </w:r>
          </w:p>
        </w:tc>
        <w:tc>
          <w:tcPr>
            <w:tcW w:w="1276" w:type="dxa"/>
            <w:tcBorders>
              <w:top w:val="single" w:sz="4" w:space="0" w:color="00000A"/>
              <w:left w:val="single" w:sz="4" w:space="0" w:color="auto"/>
              <w:bottom w:val="single" w:sz="4" w:space="0" w:color="auto"/>
              <w:right w:val="single" w:sz="4" w:space="0" w:color="00000A"/>
            </w:tcBorders>
            <w:shd w:val="clear" w:color="auto" w:fill="FFFFFF"/>
          </w:tcPr>
          <w:p w:rsidR="00D964E4" w:rsidRPr="003E1D5F" w:rsidRDefault="00D964E4" w:rsidP="002053FF">
            <w:pPr>
              <w:pStyle w:val="Standard"/>
              <w:widowControl w:val="0"/>
              <w:spacing w:after="0" w:line="264" w:lineRule="auto"/>
              <w:jc w:val="center"/>
              <w:rPr>
                <w:lang w:val="uk-UA"/>
              </w:rPr>
            </w:pPr>
            <w:r w:rsidRPr="00D964E4">
              <w:rPr>
                <w:b/>
                <w:lang w:val="uk-UA"/>
              </w:rPr>
              <w:t>03221112-4 - Морква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2375" w:rsidRPr="00912375" w:rsidRDefault="00912375" w:rsidP="00912375">
            <w:pPr>
              <w:pStyle w:val="Standard"/>
              <w:spacing w:after="0" w:line="264" w:lineRule="auto"/>
              <w:jc w:val="both"/>
              <w:rPr>
                <w:lang w:val="uk-UA"/>
              </w:rPr>
            </w:pPr>
            <w:r w:rsidRPr="00912375">
              <w:rPr>
                <w:lang w:val="uk-UA"/>
              </w:rPr>
              <w:t>Має бути свіжою, не кормових сортів. Морква має бути</w:t>
            </w:r>
            <w:r>
              <w:rPr>
                <w:lang w:val="uk-UA"/>
              </w:rPr>
              <w:t xml:space="preserve"> </w:t>
            </w:r>
            <w:r w:rsidRPr="00912375">
              <w:rPr>
                <w:lang w:val="uk-UA"/>
              </w:rPr>
              <w:t>вирощена в природних умовах, без перевищеного вмісту</w:t>
            </w:r>
            <w:r>
              <w:rPr>
                <w:lang w:val="uk-UA"/>
              </w:rPr>
              <w:t xml:space="preserve"> </w:t>
            </w:r>
            <w:r w:rsidRPr="00912375">
              <w:rPr>
                <w:lang w:val="uk-UA"/>
              </w:rPr>
              <w:t>хімічних речовин, достатньої зрілості, без ознак гнилі,</w:t>
            </w:r>
            <w:r>
              <w:rPr>
                <w:lang w:val="uk-UA"/>
              </w:rPr>
              <w:t xml:space="preserve"> </w:t>
            </w:r>
            <w:r w:rsidRPr="00912375">
              <w:rPr>
                <w:lang w:val="uk-UA"/>
              </w:rPr>
              <w:t>механічного пошкодження та пошкодження шкідниками.</w:t>
            </w:r>
            <w:r>
              <w:rPr>
                <w:lang w:val="uk-UA"/>
              </w:rPr>
              <w:t xml:space="preserve"> </w:t>
            </w:r>
            <w:r w:rsidRPr="00912375">
              <w:rPr>
                <w:lang w:val="uk-UA"/>
              </w:rPr>
              <w:t>Також надається в складі пропозиції протокол випробувань</w:t>
            </w:r>
          </w:p>
          <w:p w:rsidR="00912375" w:rsidRPr="00912375" w:rsidRDefault="00912375" w:rsidP="00912375">
            <w:pPr>
              <w:pStyle w:val="Standard"/>
              <w:spacing w:after="0" w:line="264" w:lineRule="auto"/>
              <w:jc w:val="both"/>
              <w:rPr>
                <w:lang w:val="uk-UA"/>
              </w:rPr>
            </w:pPr>
            <w:r w:rsidRPr="00912375">
              <w:rPr>
                <w:lang w:val="uk-UA"/>
              </w:rPr>
              <w:t>зразків на овочі стосовно їх відповідності вимогам ДСТУ</w:t>
            </w:r>
            <w:r>
              <w:rPr>
                <w:lang w:val="uk-UA"/>
              </w:rPr>
              <w:t xml:space="preserve"> </w:t>
            </w:r>
            <w:r w:rsidRPr="00912375">
              <w:rPr>
                <w:lang w:val="uk-UA"/>
              </w:rPr>
              <w:t>ISO874-2002. Вказані протоколи повинні бути чинними на дату</w:t>
            </w:r>
            <w:r>
              <w:rPr>
                <w:lang w:val="uk-UA"/>
              </w:rPr>
              <w:t xml:space="preserve"> </w:t>
            </w:r>
            <w:r w:rsidRPr="00912375">
              <w:rPr>
                <w:lang w:val="uk-UA"/>
              </w:rPr>
              <w:t>подання пропозиції. Коренеплоди мають бути цілими,</w:t>
            </w:r>
            <w:r>
              <w:rPr>
                <w:lang w:val="uk-UA"/>
              </w:rPr>
              <w:t xml:space="preserve"> </w:t>
            </w:r>
            <w:r w:rsidRPr="00912375">
              <w:rPr>
                <w:lang w:val="uk-UA"/>
              </w:rPr>
              <w:t>здоровими, сухими, чистими. Смак та запах – без сторонніх</w:t>
            </w:r>
            <w:r>
              <w:rPr>
                <w:lang w:val="uk-UA"/>
              </w:rPr>
              <w:t xml:space="preserve"> </w:t>
            </w:r>
            <w:r w:rsidRPr="00912375">
              <w:rPr>
                <w:lang w:val="uk-UA"/>
              </w:rPr>
              <w:t>домішок. Без ГМО. Повинна відповідати ДСТУ 7035:2009</w:t>
            </w:r>
          </w:p>
          <w:p w:rsidR="00D964E4" w:rsidRPr="003E1D5F" w:rsidRDefault="00912375" w:rsidP="00912375">
            <w:pPr>
              <w:pStyle w:val="Standard"/>
              <w:widowControl w:val="0"/>
              <w:spacing w:after="0" w:line="264" w:lineRule="auto"/>
              <w:jc w:val="both"/>
              <w:rPr>
                <w:lang w:val="uk-UA"/>
              </w:rPr>
            </w:pPr>
            <w:r w:rsidRPr="00912375">
              <w:rPr>
                <w:lang w:val="uk-UA"/>
              </w:rPr>
              <w:t>«Морква свіжа. Технічні умови».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964E4" w:rsidRPr="003E1D5F" w:rsidRDefault="00EC2CBE" w:rsidP="002F1DB2">
            <w:pPr>
              <w:pStyle w:val="Standard"/>
              <w:widowControl w:val="0"/>
              <w:spacing w:after="0" w:line="264" w:lineRule="auto"/>
              <w:jc w:val="center"/>
              <w:rPr>
                <w:lang w:val="uk-UA"/>
              </w:rPr>
            </w:pPr>
            <w:r>
              <w:rPr>
                <w:lang w:val="uk-UA"/>
              </w:rPr>
              <w:t>3</w:t>
            </w:r>
            <w:r w:rsidR="002F1DB2">
              <w:rPr>
                <w:lang w:val="uk-UA"/>
              </w:rPr>
              <w:t>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D964E4" w:rsidRPr="003E1D5F" w:rsidRDefault="00D964E4" w:rsidP="002053FF">
            <w:pPr>
              <w:pStyle w:val="Standard"/>
              <w:widowControl w:val="0"/>
              <w:spacing w:after="0" w:line="264" w:lineRule="auto"/>
              <w:jc w:val="center"/>
              <w:rPr>
                <w:lang w:val="uk-UA"/>
              </w:rPr>
            </w:pPr>
          </w:p>
        </w:tc>
      </w:tr>
      <w:tr w:rsidR="00D964E4" w:rsidRPr="00D964E4"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964E4" w:rsidRDefault="00D964E4" w:rsidP="002053FF">
            <w:pPr>
              <w:pStyle w:val="Standard"/>
              <w:widowControl w:val="0"/>
              <w:spacing w:after="0" w:line="264" w:lineRule="auto"/>
              <w:jc w:val="center"/>
              <w:rPr>
                <w:lang w:val="uk-UA"/>
              </w:rPr>
            </w:pPr>
            <w:r>
              <w:rPr>
                <w:lang w:val="uk-UA"/>
              </w:rPr>
              <w:t>2</w:t>
            </w:r>
          </w:p>
        </w:tc>
        <w:tc>
          <w:tcPr>
            <w:tcW w:w="1559"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D964E4" w:rsidRPr="00D317CA" w:rsidRDefault="00D964E4" w:rsidP="002053FF">
            <w:pPr>
              <w:pStyle w:val="Standard"/>
              <w:widowControl w:val="0"/>
              <w:spacing w:after="0" w:line="264" w:lineRule="auto"/>
              <w:jc w:val="center"/>
              <w:rPr>
                <w:b/>
                <w:lang w:val="uk-UA"/>
              </w:rPr>
            </w:pPr>
            <w:r w:rsidRPr="00D317CA">
              <w:rPr>
                <w:b/>
                <w:lang w:val="uk-UA"/>
              </w:rPr>
              <w:t>Цибуля</w:t>
            </w:r>
          </w:p>
        </w:tc>
        <w:tc>
          <w:tcPr>
            <w:tcW w:w="1276" w:type="dxa"/>
            <w:tcBorders>
              <w:top w:val="single" w:sz="4" w:space="0" w:color="00000A"/>
              <w:left w:val="single" w:sz="4" w:space="0" w:color="auto"/>
              <w:bottom w:val="single" w:sz="4" w:space="0" w:color="auto"/>
              <w:right w:val="single" w:sz="4" w:space="0" w:color="00000A"/>
            </w:tcBorders>
            <w:shd w:val="clear" w:color="auto" w:fill="FFFFFF"/>
          </w:tcPr>
          <w:p w:rsidR="00D964E4" w:rsidRPr="00D964E4" w:rsidRDefault="00D964E4" w:rsidP="002053FF">
            <w:pPr>
              <w:pStyle w:val="Standard"/>
              <w:widowControl w:val="0"/>
              <w:spacing w:after="0" w:line="264" w:lineRule="auto"/>
              <w:jc w:val="center"/>
              <w:rPr>
                <w:b/>
                <w:lang w:val="uk-UA"/>
              </w:rPr>
            </w:pPr>
            <w:r w:rsidRPr="00D964E4">
              <w:rPr>
                <w:b/>
                <w:iCs/>
                <w:lang w:val="uk-UA"/>
              </w:rPr>
              <w:t>03221113-1 - Цибуля</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964E4" w:rsidRPr="00D964E4" w:rsidRDefault="00912375" w:rsidP="00912375">
            <w:pPr>
              <w:pStyle w:val="Standard"/>
              <w:spacing w:after="0" w:line="264" w:lineRule="auto"/>
              <w:jc w:val="both"/>
              <w:rPr>
                <w:lang w:val="uk-UA"/>
              </w:rPr>
            </w:pPr>
            <w:r w:rsidRPr="00912375">
              <w:rPr>
                <w:lang w:val="uk-UA"/>
              </w:rPr>
              <w:t>Цибуля має бути свіжою, не кормових сортів. Цибуля має бути</w:t>
            </w:r>
            <w:r>
              <w:rPr>
                <w:lang w:val="uk-UA"/>
              </w:rPr>
              <w:t xml:space="preserve"> </w:t>
            </w:r>
            <w:r w:rsidRPr="00912375">
              <w:rPr>
                <w:lang w:val="uk-UA"/>
              </w:rPr>
              <w:t xml:space="preserve">вирощена в природних умовах, без перевищеного </w:t>
            </w:r>
            <w:r w:rsidRPr="00912375">
              <w:rPr>
                <w:lang w:val="uk-UA"/>
              </w:rPr>
              <w:lastRenderedPageBreak/>
              <w:t>вмісту</w:t>
            </w:r>
            <w:r>
              <w:rPr>
                <w:lang w:val="uk-UA"/>
              </w:rPr>
              <w:t xml:space="preserve"> </w:t>
            </w:r>
            <w:r w:rsidRPr="00912375">
              <w:rPr>
                <w:lang w:val="uk-UA"/>
              </w:rPr>
              <w:t>хімічних речовин, достатньої зрілості, без ознак гнилі,</w:t>
            </w:r>
            <w:r>
              <w:rPr>
                <w:lang w:val="uk-UA"/>
              </w:rPr>
              <w:t xml:space="preserve"> </w:t>
            </w:r>
            <w:r w:rsidRPr="00912375">
              <w:rPr>
                <w:lang w:val="uk-UA"/>
              </w:rPr>
              <w:t>механічного пошкодження та пошкодження шкідниками.</w:t>
            </w:r>
            <w:r>
              <w:rPr>
                <w:lang w:val="uk-UA"/>
              </w:rPr>
              <w:t xml:space="preserve"> </w:t>
            </w:r>
            <w:r w:rsidRPr="00912375">
              <w:rPr>
                <w:lang w:val="uk-UA"/>
              </w:rPr>
              <w:t>Також надається в складі пропозиції протокол випробувань</w:t>
            </w:r>
            <w:r>
              <w:rPr>
                <w:lang w:val="uk-UA"/>
              </w:rPr>
              <w:t xml:space="preserve"> </w:t>
            </w:r>
            <w:r w:rsidRPr="00912375">
              <w:rPr>
                <w:lang w:val="uk-UA"/>
              </w:rPr>
              <w:t>зразків на овочі стосовно їх відповідності вимогам ДСТУ</w:t>
            </w:r>
            <w:r>
              <w:rPr>
                <w:lang w:val="uk-UA"/>
              </w:rPr>
              <w:t xml:space="preserve"> </w:t>
            </w:r>
            <w:r w:rsidRPr="00912375">
              <w:rPr>
                <w:lang w:val="uk-UA"/>
              </w:rPr>
              <w:t>ISO874-2002. Вказані протоколи повинні бути чинними на дату</w:t>
            </w:r>
            <w:r>
              <w:rPr>
                <w:lang w:val="uk-UA"/>
              </w:rPr>
              <w:t xml:space="preserve"> </w:t>
            </w:r>
            <w:r w:rsidRPr="00912375">
              <w:rPr>
                <w:lang w:val="uk-UA"/>
              </w:rPr>
              <w:t>подання пропозиції. Цибулини мають бути цілими, здоровими,</w:t>
            </w:r>
            <w:r>
              <w:rPr>
                <w:lang w:val="uk-UA"/>
              </w:rPr>
              <w:t xml:space="preserve"> </w:t>
            </w:r>
            <w:r w:rsidRPr="00912375">
              <w:rPr>
                <w:lang w:val="uk-UA"/>
              </w:rPr>
              <w:t>сухими, чистими. Смак та запах – без сторонніх домішок. Без</w:t>
            </w:r>
            <w:r>
              <w:rPr>
                <w:lang w:val="uk-UA"/>
              </w:rPr>
              <w:t xml:space="preserve"> </w:t>
            </w:r>
            <w:r w:rsidRPr="00912375">
              <w:rPr>
                <w:lang w:val="uk-UA"/>
              </w:rPr>
              <w:t>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964E4" w:rsidRDefault="00EC2CBE" w:rsidP="00EC2CBE">
            <w:pPr>
              <w:pStyle w:val="Standard"/>
              <w:widowControl w:val="0"/>
              <w:spacing w:after="0" w:line="264" w:lineRule="auto"/>
              <w:jc w:val="center"/>
              <w:rPr>
                <w:lang w:val="uk-UA"/>
              </w:rPr>
            </w:pPr>
            <w:r>
              <w:rPr>
                <w:lang w:val="uk-UA"/>
              </w:rPr>
              <w:lastRenderedPageBreak/>
              <w:t>32</w:t>
            </w:r>
            <w:r w:rsidR="002F1DB2">
              <w:rPr>
                <w:lang w:val="uk-UA"/>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D964E4" w:rsidRPr="003E1D5F" w:rsidRDefault="00D964E4" w:rsidP="002053FF">
            <w:pPr>
              <w:pStyle w:val="Standard"/>
              <w:widowControl w:val="0"/>
              <w:spacing w:after="0" w:line="264" w:lineRule="auto"/>
              <w:jc w:val="center"/>
              <w:rPr>
                <w:lang w:val="uk-UA"/>
              </w:rPr>
            </w:pPr>
          </w:p>
        </w:tc>
      </w:tr>
      <w:tr w:rsidR="00D964E4" w:rsidRPr="0067056B"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964E4" w:rsidRPr="003E1D5F" w:rsidRDefault="00EC2CBE" w:rsidP="002053FF">
            <w:pPr>
              <w:pStyle w:val="Standard"/>
              <w:widowControl w:val="0"/>
              <w:spacing w:after="0" w:line="264" w:lineRule="auto"/>
              <w:jc w:val="center"/>
              <w:rPr>
                <w:lang w:val="uk-UA"/>
              </w:rPr>
            </w:pPr>
            <w:r>
              <w:rPr>
                <w:lang w:val="uk-UA"/>
              </w:rPr>
              <w:lastRenderedPageBreak/>
              <w:t>3</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D964E4" w:rsidRPr="003E1D5F" w:rsidRDefault="00D964E4" w:rsidP="002053FF">
            <w:pPr>
              <w:pStyle w:val="Standard"/>
              <w:spacing w:after="0" w:line="264" w:lineRule="auto"/>
              <w:jc w:val="center"/>
              <w:rPr>
                <w:b/>
                <w:color w:val="000000"/>
                <w:lang w:val="uk-UA"/>
              </w:rPr>
            </w:pPr>
            <w:r>
              <w:rPr>
                <w:b/>
                <w:color w:val="000000"/>
                <w:lang w:val="uk-UA"/>
              </w:rPr>
              <w:t>Помідори</w:t>
            </w:r>
            <w:r w:rsidR="002F1DB2">
              <w:rPr>
                <w:b/>
                <w:color w:val="000000"/>
                <w:lang w:val="uk-UA"/>
              </w:rPr>
              <w:t xml:space="preserve"> грунтові</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D964E4" w:rsidRPr="003E1D5F" w:rsidRDefault="00211DFE" w:rsidP="002053FF">
            <w:pPr>
              <w:pStyle w:val="Standard"/>
              <w:widowControl w:val="0"/>
              <w:spacing w:after="0" w:line="264" w:lineRule="auto"/>
              <w:jc w:val="center"/>
              <w:rPr>
                <w:b/>
                <w:color w:val="000000"/>
              </w:rPr>
            </w:pPr>
            <w:r w:rsidRPr="00211DFE">
              <w:rPr>
                <w:b/>
                <w:color w:val="000000"/>
                <w:lang w:val="uk-UA"/>
              </w:rPr>
              <w:t>03221240-0 - Помідори</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964E4" w:rsidRPr="003E1D5F" w:rsidRDefault="00211DFE" w:rsidP="002053FF">
            <w:pPr>
              <w:pStyle w:val="Standard"/>
              <w:tabs>
                <w:tab w:val="clear" w:pos="708"/>
                <w:tab w:val="left" w:pos="635"/>
              </w:tabs>
              <w:spacing w:after="0" w:line="264" w:lineRule="auto"/>
              <w:ind w:left="34"/>
              <w:jc w:val="both"/>
              <w:rPr>
                <w:bCs/>
                <w:lang w:val="uk-UA"/>
              </w:rPr>
            </w:pPr>
            <w:r w:rsidRPr="00211DFE">
              <w:rPr>
                <w:bCs/>
                <w:lang w:val="uk-UA"/>
              </w:rPr>
              <w:t>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964E4" w:rsidRDefault="00EC2CBE"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30</w:t>
            </w:r>
            <w:r w:rsidR="002F1DB2">
              <w:rPr>
                <w:rFonts w:ascii="Times New Roman" w:hAnsi="Times New Roman" w:cs="Times New Roman"/>
                <w:sz w:val="24"/>
                <w:szCs w:val="24"/>
                <w:lang w:val="uk-UA" w:eastAsia="ru-RU"/>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D964E4" w:rsidRPr="003E1D5F" w:rsidRDefault="00D964E4" w:rsidP="002053FF">
            <w:pPr>
              <w:rPr>
                <w:rFonts w:ascii="Times New Roman" w:hAnsi="Times New Roman" w:cs="Times New Roman"/>
                <w:sz w:val="24"/>
                <w:szCs w:val="24"/>
                <w:lang w:val="uk-UA" w:eastAsia="ru-RU"/>
              </w:rPr>
            </w:pPr>
          </w:p>
        </w:tc>
      </w:tr>
      <w:tr w:rsidR="002F1DB2" w:rsidRPr="0067056B"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3E1D5F" w:rsidRDefault="00EC2CBE" w:rsidP="002053FF">
            <w:pPr>
              <w:pStyle w:val="Standard"/>
              <w:widowControl w:val="0"/>
              <w:spacing w:after="0" w:line="264" w:lineRule="auto"/>
              <w:jc w:val="center"/>
              <w:rPr>
                <w:lang w:val="uk-UA"/>
              </w:rPr>
            </w:pPr>
            <w:r>
              <w:rPr>
                <w:lang w:val="uk-UA"/>
              </w:rPr>
              <w:t>4</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F1DB2" w:rsidRPr="003E1D5F" w:rsidRDefault="002F1DB2" w:rsidP="002053FF">
            <w:pPr>
              <w:pStyle w:val="Standard"/>
              <w:spacing w:after="0" w:line="264" w:lineRule="auto"/>
              <w:jc w:val="center"/>
              <w:rPr>
                <w:b/>
                <w:color w:val="000000"/>
                <w:lang w:val="uk-UA"/>
              </w:rPr>
            </w:pPr>
            <w:r>
              <w:rPr>
                <w:b/>
                <w:color w:val="000000"/>
                <w:lang w:val="uk-UA"/>
              </w:rPr>
              <w:t>Огірки грунтові</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2F1DB2" w:rsidRPr="003E1D5F" w:rsidRDefault="002F1DB2" w:rsidP="002053FF">
            <w:pPr>
              <w:pStyle w:val="Standard"/>
              <w:widowControl w:val="0"/>
              <w:spacing w:after="0" w:line="264" w:lineRule="auto"/>
              <w:jc w:val="center"/>
              <w:rPr>
                <w:b/>
                <w:color w:val="000000"/>
              </w:rPr>
            </w:pPr>
            <w:r w:rsidRPr="00211DFE">
              <w:rPr>
                <w:b/>
                <w:color w:val="000000"/>
                <w:lang w:val="uk-UA"/>
              </w:rPr>
              <w:t>03221270-9 - Огірки</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3E1D5F" w:rsidRDefault="002F1DB2" w:rsidP="002053FF">
            <w:pPr>
              <w:pStyle w:val="Standard"/>
              <w:tabs>
                <w:tab w:val="clear" w:pos="708"/>
                <w:tab w:val="left" w:pos="635"/>
              </w:tabs>
              <w:spacing w:after="0" w:line="264" w:lineRule="auto"/>
              <w:ind w:left="34"/>
              <w:jc w:val="both"/>
              <w:rPr>
                <w:bCs/>
                <w:lang w:val="uk-UA"/>
              </w:rPr>
            </w:pPr>
            <w:r w:rsidRPr="00211DFE">
              <w:rPr>
                <w:bCs/>
                <w:lang w:val="uk-UA"/>
              </w:rPr>
              <w:t>Мають бути свіжими,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F1DB2" w:rsidRDefault="00EC2CBE" w:rsidP="00EC2CB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r w:rsidR="002F1DB2">
              <w:rPr>
                <w:rFonts w:ascii="Times New Roman" w:hAnsi="Times New Roman" w:cs="Times New Roman"/>
                <w:sz w:val="24"/>
                <w:szCs w:val="24"/>
                <w:lang w:val="uk-UA" w:eastAsia="ru-RU"/>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1DB2" w:rsidRPr="003E1D5F" w:rsidRDefault="002F1DB2" w:rsidP="002053FF">
            <w:pPr>
              <w:rPr>
                <w:rFonts w:ascii="Times New Roman" w:hAnsi="Times New Roman" w:cs="Times New Roman"/>
                <w:sz w:val="24"/>
                <w:szCs w:val="24"/>
                <w:lang w:val="uk-UA" w:eastAsia="ru-RU"/>
              </w:rPr>
            </w:pPr>
          </w:p>
        </w:tc>
      </w:tr>
      <w:tr w:rsidR="002F1DB2" w:rsidRPr="00C779F0"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Default="00EC2CBE" w:rsidP="002053FF">
            <w:pPr>
              <w:pStyle w:val="Standard"/>
              <w:widowControl w:val="0"/>
              <w:spacing w:after="0" w:line="264" w:lineRule="auto"/>
              <w:jc w:val="center"/>
              <w:rPr>
                <w:lang w:val="uk-UA"/>
              </w:rPr>
            </w:pPr>
            <w:r>
              <w:rPr>
                <w:lang w:val="uk-UA"/>
              </w:rPr>
              <w:t>5</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F1DB2" w:rsidRDefault="002F1DB2" w:rsidP="002053FF">
            <w:pPr>
              <w:pStyle w:val="Standard"/>
              <w:spacing w:after="0" w:line="264" w:lineRule="auto"/>
              <w:jc w:val="center"/>
              <w:rPr>
                <w:b/>
                <w:color w:val="000000"/>
                <w:lang w:val="uk-UA"/>
              </w:rPr>
            </w:pPr>
            <w:r>
              <w:rPr>
                <w:b/>
                <w:color w:val="000000"/>
                <w:lang w:val="uk-UA"/>
              </w:rPr>
              <w:t>Банани</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2F1DB2" w:rsidRPr="00211DFE" w:rsidRDefault="002F1DB2" w:rsidP="002053FF">
            <w:pPr>
              <w:pStyle w:val="Standard"/>
              <w:widowControl w:val="0"/>
              <w:spacing w:after="0" w:line="264" w:lineRule="auto"/>
              <w:jc w:val="center"/>
              <w:rPr>
                <w:b/>
                <w:color w:val="000000"/>
                <w:lang w:val="uk-UA"/>
              </w:rPr>
            </w:pPr>
            <w:r w:rsidRPr="006C36E4">
              <w:rPr>
                <w:b/>
                <w:bCs/>
                <w:color w:val="000000"/>
                <w:lang w:val="en-US"/>
              </w:rPr>
              <w:t>03222111-4 – Банани</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211DFE" w:rsidRDefault="002F1DB2" w:rsidP="002053FF">
            <w:pPr>
              <w:pStyle w:val="Standard"/>
              <w:tabs>
                <w:tab w:val="clear" w:pos="708"/>
                <w:tab w:val="left" w:pos="635"/>
              </w:tabs>
              <w:spacing w:after="0" w:line="264" w:lineRule="auto"/>
              <w:ind w:left="34"/>
              <w:jc w:val="both"/>
              <w:rPr>
                <w:bCs/>
                <w:lang w:val="uk-UA"/>
              </w:rPr>
            </w:pPr>
            <w:r w:rsidRPr="006C36E4">
              <w:rPr>
                <w:bCs/>
                <w:lang w:val="uk-UA"/>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F1DB2" w:rsidRDefault="00EC2CBE"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r w:rsidR="002F1DB2">
              <w:rPr>
                <w:rFonts w:ascii="Times New Roman" w:hAnsi="Times New Roman" w:cs="Times New Roman"/>
                <w:sz w:val="24"/>
                <w:szCs w:val="24"/>
                <w:lang w:val="uk-UA" w:eastAsia="ru-RU"/>
              </w:rPr>
              <w:t>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1DB2" w:rsidRPr="003E1D5F" w:rsidRDefault="002F1DB2" w:rsidP="002053FF">
            <w:pPr>
              <w:rPr>
                <w:rFonts w:ascii="Times New Roman" w:hAnsi="Times New Roman" w:cs="Times New Roman"/>
                <w:sz w:val="24"/>
                <w:szCs w:val="24"/>
                <w:lang w:val="uk-UA" w:eastAsia="ru-RU"/>
              </w:rPr>
            </w:pPr>
          </w:p>
        </w:tc>
      </w:tr>
      <w:tr w:rsidR="002F1DB2" w:rsidRPr="00C779F0"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Default="00EC2CBE" w:rsidP="002053FF">
            <w:pPr>
              <w:pStyle w:val="Standard"/>
              <w:widowControl w:val="0"/>
              <w:spacing w:after="0" w:line="264" w:lineRule="auto"/>
              <w:jc w:val="center"/>
              <w:rPr>
                <w:lang w:val="uk-UA"/>
              </w:rPr>
            </w:pPr>
            <w:r>
              <w:rPr>
                <w:lang w:val="uk-UA"/>
              </w:rPr>
              <w:t>6</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F1DB2" w:rsidRDefault="002F1DB2" w:rsidP="002053FF">
            <w:pPr>
              <w:pStyle w:val="Standard"/>
              <w:spacing w:after="0" w:line="264" w:lineRule="auto"/>
              <w:jc w:val="center"/>
              <w:rPr>
                <w:b/>
                <w:color w:val="000000"/>
                <w:lang w:val="uk-UA"/>
              </w:rPr>
            </w:pPr>
            <w:r>
              <w:rPr>
                <w:b/>
                <w:color w:val="000000"/>
                <w:lang w:val="uk-UA"/>
              </w:rPr>
              <w:t>Апельсини</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2F1DB2" w:rsidRPr="00211DFE" w:rsidRDefault="002F1DB2" w:rsidP="002053FF">
            <w:pPr>
              <w:pStyle w:val="Standard"/>
              <w:widowControl w:val="0"/>
              <w:spacing w:after="0" w:line="264" w:lineRule="auto"/>
              <w:jc w:val="center"/>
              <w:rPr>
                <w:b/>
                <w:color w:val="000000"/>
                <w:lang w:val="uk-UA"/>
              </w:rPr>
            </w:pPr>
            <w:r w:rsidRPr="00961F10">
              <w:rPr>
                <w:b/>
                <w:bCs/>
                <w:color w:val="000000"/>
                <w:lang w:val="uk-UA"/>
              </w:rPr>
              <w:t xml:space="preserve">03222220-1 - </w:t>
            </w:r>
            <w:r w:rsidRPr="00961F10">
              <w:rPr>
                <w:b/>
                <w:bCs/>
                <w:color w:val="000000"/>
                <w:lang w:val="uk-UA"/>
              </w:rPr>
              <w:lastRenderedPageBreak/>
              <w:t>Апельсини</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961F10" w:rsidRDefault="002F1DB2" w:rsidP="002053FF">
            <w:pPr>
              <w:pStyle w:val="Standard"/>
              <w:tabs>
                <w:tab w:val="clear" w:pos="708"/>
                <w:tab w:val="left" w:pos="635"/>
              </w:tabs>
              <w:spacing w:after="0" w:line="264" w:lineRule="auto"/>
              <w:ind w:left="34"/>
              <w:jc w:val="both"/>
              <w:rPr>
                <w:bCs/>
              </w:rPr>
            </w:pPr>
            <w:r w:rsidRPr="00961F10">
              <w:rPr>
                <w:bCs/>
                <w:lang w:val="uk-UA"/>
              </w:rPr>
              <w:lastRenderedPageBreak/>
              <w:t xml:space="preserve">Апельсини мають бути свіжі, чисті, не в`ялі, достатньо зрілі, без ознак гнилі, </w:t>
            </w:r>
            <w:r w:rsidRPr="00961F10">
              <w:rPr>
                <w:bCs/>
                <w:lang w:val="uk-UA"/>
              </w:rPr>
              <w:lastRenderedPageBreak/>
              <w:t xml:space="preserve">механічного пошкодження та пошкодження шкідниками. </w:t>
            </w:r>
            <w:r w:rsidRPr="00961F10">
              <w:rPr>
                <w:bCs/>
              </w:rPr>
              <w:t>Без перевищення вмісту хімічних речовин. Запах та смак притаманний свіжим фруктам, без стороннього запаху та присмаку. Забарвлення від світло-оранжевого до оранжевого. Пакування: картонні ящики/ коробки вагою не більше 20 кг; Товар не повинен містити 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F1DB2" w:rsidRDefault="00EC2CBE"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11</w:t>
            </w:r>
            <w:r w:rsidR="002F1DB2">
              <w:rPr>
                <w:rFonts w:ascii="Times New Roman" w:hAnsi="Times New Roman" w:cs="Times New Roman"/>
                <w:sz w:val="24"/>
                <w:szCs w:val="24"/>
                <w:lang w:val="uk-UA" w:eastAsia="ru-RU"/>
              </w:rPr>
              <w:t>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1DB2" w:rsidRPr="003E1D5F" w:rsidRDefault="002F1DB2" w:rsidP="002053FF">
            <w:pPr>
              <w:rPr>
                <w:rFonts w:ascii="Times New Roman" w:hAnsi="Times New Roman" w:cs="Times New Roman"/>
                <w:sz w:val="24"/>
                <w:szCs w:val="24"/>
                <w:lang w:val="uk-UA" w:eastAsia="ru-RU"/>
              </w:rPr>
            </w:pPr>
          </w:p>
        </w:tc>
      </w:tr>
      <w:tr w:rsidR="002F1DB2" w:rsidRPr="00C779F0"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Default="00EC2CBE" w:rsidP="002053FF">
            <w:pPr>
              <w:pStyle w:val="Standard"/>
              <w:widowControl w:val="0"/>
              <w:spacing w:after="0" w:line="264" w:lineRule="auto"/>
              <w:jc w:val="center"/>
              <w:rPr>
                <w:lang w:val="uk-UA"/>
              </w:rPr>
            </w:pPr>
            <w:r>
              <w:rPr>
                <w:lang w:val="uk-UA"/>
              </w:rPr>
              <w:lastRenderedPageBreak/>
              <w:t>7</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F1DB2" w:rsidRDefault="00EC2CBE" w:rsidP="002053FF">
            <w:pPr>
              <w:pStyle w:val="Standard"/>
              <w:spacing w:after="0" w:line="264" w:lineRule="auto"/>
              <w:jc w:val="center"/>
              <w:rPr>
                <w:b/>
                <w:color w:val="000000"/>
                <w:lang w:val="uk-UA"/>
              </w:rPr>
            </w:pPr>
            <w:r>
              <w:rPr>
                <w:b/>
                <w:color w:val="000000"/>
                <w:lang w:val="uk-UA"/>
              </w:rPr>
              <w:t>Сливи</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2F1DB2" w:rsidRPr="00EC2CBE" w:rsidRDefault="00EC2CBE" w:rsidP="00EC2CBE">
            <w:pPr>
              <w:pStyle w:val="Standard"/>
              <w:widowControl w:val="0"/>
              <w:spacing w:after="0" w:line="264" w:lineRule="auto"/>
              <w:jc w:val="center"/>
              <w:rPr>
                <w:b/>
                <w:color w:val="000000"/>
                <w:lang w:val="uk-UA"/>
              </w:rPr>
            </w:pPr>
            <w:r w:rsidRPr="00EC2CBE">
              <w:rPr>
                <w:b/>
                <w:color w:val="000000"/>
                <w:shd w:val="clear" w:color="auto" w:fill="FFFFFF"/>
              </w:rPr>
              <w:t>03222334-3</w:t>
            </w:r>
            <w:r w:rsidR="002F1DB2" w:rsidRPr="00EC2CBE">
              <w:rPr>
                <w:b/>
                <w:bCs/>
                <w:color w:val="000000"/>
                <w:lang w:val="en-US"/>
              </w:rPr>
              <w:t>-</w:t>
            </w:r>
            <w:r w:rsidR="002F1DB2" w:rsidRPr="00393E0D">
              <w:rPr>
                <w:b/>
                <w:bCs/>
                <w:color w:val="000000"/>
                <w:lang w:val="en-US"/>
              </w:rPr>
              <w:t xml:space="preserve"> </w:t>
            </w:r>
            <w:r>
              <w:rPr>
                <w:b/>
                <w:bCs/>
                <w:color w:val="000000"/>
                <w:lang w:val="uk-UA"/>
              </w:rPr>
              <w:t>Сливи</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EC2CBE" w:rsidRDefault="00EC2CBE" w:rsidP="00EC2CBE">
            <w:pPr>
              <w:jc w:val="both"/>
              <w:rPr>
                <w:rFonts w:ascii="Times New Roman" w:hAnsi="Times New Roman" w:cs="Times New Roman"/>
                <w:color w:val="000000"/>
                <w:sz w:val="24"/>
                <w:szCs w:val="24"/>
                <w:lang w:val="uk-UA"/>
              </w:rPr>
            </w:pPr>
            <w:r w:rsidRPr="00EC2CBE">
              <w:rPr>
                <w:rFonts w:ascii="Times New Roman" w:hAnsi="Times New Roman" w:cs="Times New Roman"/>
                <w:color w:val="000000"/>
                <w:sz w:val="24"/>
                <w:szCs w:val="24"/>
                <w:lang w:val="ru-RU"/>
              </w:rPr>
              <w:t xml:space="preserve">Слива має бути </w:t>
            </w:r>
            <w:proofErr w:type="gramStart"/>
            <w:r w:rsidRPr="00EC2CBE">
              <w:rPr>
                <w:rFonts w:ascii="Times New Roman" w:hAnsi="Times New Roman" w:cs="Times New Roman"/>
                <w:color w:val="000000"/>
                <w:sz w:val="24"/>
                <w:szCs w:val="24"/>
                <w:lang w:val="ru-RU"/>
              </w:rPr>
              <w:t>св</w:t>
            </w:r>
            <w:proofErr w:type="gramEnd"/>
            <w:r w:rsidRPr="00EC2CBE">
              <w:rPr>
                <w:rFonts w:ascii="Times New Roman" w:hAnsi="Times New Roman" w:cs="Times New Roman"/>
                <w:color w:val="000000"/>
                <w:sz w:val="24"/>
                <w:szCs w:val="24"/>
                <w:lang w:val="ru-RU"/>
              </w:rPr>
              <w:t>іжою,зрілою,здоровою,чистою, відповідати вимогам діючого санітарного законодавства України. Відповідно до ГОСТ</w:t>
            </w:r>
            <w:proofErr w:type="gramStart"/>
            <w:r w:rsidRPr="00EC2CBE">
              <w:rPr>
                <w:rFonts w:ascii="Times New Roman" w:hAnsi="Times New Roman" w:cs="Times New Roman"/>
                <w:color w:val="000000"/>
                <w:sz w:val="24"/>
                <w:szCs w:val="24"/>
                <w:lang w:val="ru-RU"/>
              </w:rPr>
              <w:t>,Д</w:t>
            </w:r>
            <w:proofErr w:type="gramEnd"/>
            <w:r w:rsidRPr="00EC2CBE">
              <w:rPr>
                <w:rFonts w:ascii="Times New Roman" w:hAnsi="Times New Roman" w:cs="Times New Roman"/>
                <w:color w:val="000000"/>
                <w:sz w:val="24"/>
                <w:szCs w:val="24"/>
                <w:lang w:val="ru-RU"/>
              </w:rPr>
              <w:t xml:space="preserve">СТУ,ТУ та інших документів,що діють на території України. Без ГМО. Запах і смак-властиві сливі без стороннього запаху та смаку. </w:t>
            </w:r>
            <w:r w:rsidRPr="00EC2CBE">
              <w:rPr>
                <w:rFonts w:ascii="Times New Roman" w:hAnsi="Times New Roman" w:cs="Times New Roman"/>
                <w:color w:val="000000"/>
                <w:sz w:val="24"/>
                <w:szCs w:val="24"/>
              </w:rPr>
              <w:t>Форма і колір повинні відповідати ботанічному сорту.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F1DB2" w:rsidRDefault="00EC2CBE"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1DB2" w:rsidRPr="003E1D5F" w:rsidRDefault="002F1DB2" w:rsidP="002053FF">
            <w:pPr>
              <w:rPr>
                <w:rFonts w:ascii="Times New Roman" w:hAnsi="Times New Roman" w:cs="Times New Roman"/>
                <w:sz w:val="24"/>
                <w:szCs w:val="24"/>
                <w:lang w:val="uk-UA" w:eastAsia="ru-RU"/>
              </w:rPr>
            </w:pPr>
          </w:p>
        </w:tc>
      </w:tr>
      <w:tr w:rsidR="002F1DB2" w:rsidRPr="00DB0A57"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Default="00EC2CBE" w:rsidP="002053FF">
            <w:pPr>
              <w:pStyle w:val="Standard"/>
              <w:widowControl w:val="0"/>
              <w:spacing w:after="0" w:line="264" w:lineRule="auto"/>
              <w:jc w:val="center"/>
              <w:rPr>
                <w:lang w:val="uk-UA"/>
              </w:rPr>
            </w:pPr>
            <w:r>
              <w:rPr>
                <w:lang w:val="uk-UA"/>
              </w:rPr>
              <w:t>8</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F1DB2" w:rsidRDefault="00EC2CBE" w:rsidP="002053FF">
            <w:pPr>
              <w:pStyle w:val="Standard"/>
              <w:spacing w:after="0" w:line="264" w:lineRule="auto"/>
              <w:jc w:val="center"/>
              <w:rPr>
                <w:b/>
                <w:color w:val="000000"/>
                <w:lang w:val="uk-UA"/>
              </w:rPr>
            </w:pPr>
            <w:r>
              <w:rPr>
                <w:b/>
                <w:color w:val="000000"/>
                <w:lang w:val="uk-UA"/>
              </w:rPr>
              <w:t>Перець солодкий</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2F1DB2" w:rsidRPr="00EC2CBE" w:rsidRDefault="00EC2CBE" w:rsidP="00EC2CBE">
            <w:pPr>
              <w:pStyle w:val="Standard"/>
              <w:widowControl w:val="0"/>
              <w:spacing w:after="0" w:line="264" w:lineRule="auto"/>
              <w:jc w:val="center"/>
              <w:rPr>
                <w:b/>
                <w:color w:val="000000"/>
                <w:lang w:val="uk-UA"/>
              </w:rPr>
            </w:pPr>
            <w:r w:rsidRPr="00EC2CBE">
              <w:rPr>
                <w:b/>
                <w:color w:val="000000"/>
                <w:bdr w:val="none" w:sz="0" w:space="0" w:color="auto" w:frame="1"/>
                <w:shd w:val="clear" w:color="auto" w:fill="FDFEFD"/>
              </w:rPr>
              <w:t>03221230-7</w:t>
            </w:r>
            <w:r w:rsidR="002F1DB2" w:rsidRPr="002F1DB2">
              <w:rPr>
                <w:b/>
                <w:color w:val="777777"/>
                <w:shd w:val="clear" w:color="auto" w:fill="FDFEFD"/>
              </w:rPr>
              <w:t>- </w:t>
            </w:r>
            <w:r>
              <w:rPr>
                <w:b/>
                <w:color w:val="000000"/>
                <w:bdr w:val="none" w:sz="0" w:space="0" w:color="auto" w:frame="1"/>
                <w:shd w:val="clear" w:color="auto" w:fill="FDFEFD"/>
                <w:lang w:val="uk-UA"/>
              </w:rPr>
              <w:t>Перець овочевий</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2B21EB" w:rsidRDefault="00EC2CBE" w:rsidP="002053FF">
            <w:pPr>
              <w:pStyle w:val="Standard"/>
              <w:tabs>
                <w:tab w:val="clear" w:pos="708"/>
                <w:tab w:val="left" w:pos="635"/>
              </w:tabs>
              <w:spacing w:after="0" w:line="264" w:lineRule="auto"/>
              <w:ind w:left="34"/>
              <w:jc w:val="both"/>
              <w:rPr>
                <w:bCs/>
              </w:rPr>
            </w:pPr>
            <w:r w:rsidRPr="00EC2CBE">
              <w:rPr>
                <w:rFonts w:eastAsia="SimSun"/>
                <w:color w:val="000000"/>
                <w:lang w:val="uk-UA" w:eastAsia="en-US"/>
              </w:rPr>
              <w:t>Плоди перцю солодкого мають бути свіжими, зрілими, цілими, чистими, не забруднененими,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F1DB2" w:rsidRDefault="00EC2CBE"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1DB2" w:rsidRPr="003E1D5F" w:rsidRDefault="002F1DB2" w:rsidP="002053FF">
            <w:pPr>
              <w:rPr>
                <w:rFonts w:ascii="Times New Roman" w:hAnsi="Times New Roman" w:cs="Times New Roman"/>
                <w:sz w:val="24"/>
                <w:szCs w:val="24"/>
                <w:lang w:val="uk-UA" w:eastAsia="ru-RU"/>
              </w:rPr>
            </w:pPr>
          </w:p>
        </w:tc>
      </w:tr>
      <w:tr w:rsidR="002F1DB2" w:rsidRPr="00DB0A57" w:rsidTr="00307294">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Default="00EC2CBE" w:rsidP="002053FF">
            <w:pPr>
              <w:pStyle w:val="Standard"/>
              <w:widowControl w:val="0"/>
              <w:spacing w:after="0" w:line="264" w:lineRule="auto"/>
              <w:jc w:val="center"/>
              <w:rPr>
                <w:lang w:val="uk-UA"/>
              </w:rPr>
            </w:pPr>
            <w:r>
              <w:rPr>
                <w:lang w:val="uk-UA"/>
              </w:rPr>
              <w:t>9</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F1DB2" w:rsidRPr="002F1DB2" w:rsidRDefault="002F1DB2" w:rsidP="002F1DB2">
            <w:pPr>
              <w:jc w:val="center"/>
              <w:rPr>
                <w:rFonts w:ascii="Times New Roman" w:hAnsi="Times New Roman" w:cs="Times New Roman"/>
                <w:b/>
                <w:bCs/>
                <w:color w:val="000000"/>
                <w:sz w:val="24"/>
                <w:szCs w:val="24"/>
                <w:lang w:val="uk-UA"/>
              </w:rPr>
            </w:pPr>
            <w:r w:rsidRPr="002F1DB2">
              <w:rPr>
                <w:rFonts w:ascii="Times New Roman" w:hAnsi="Times New Roman" w:cs="Times New Roman"/>
                <w:b/>
                <w:bCs/>
                <w:color w:val="000000"/>
                <w:sz w:val="24"/>
                <w:szCs w:val="24"/>
              </w:rPr>
              <w:t>Часник</w:t>
            </w:r>
          </w:p>
        </w:tc>
        <w:tc>
          <w:tcPr>
            <w:tcW w:w="1276" w:type="dxa"/>
            <w:tcBorders>
              <w:top w:val="single" w:sz="4" w:space="0" w:color="00000A"/>
              <w:left w:val="single" w:sz="4" w:space="0" w:color="auto"/>
              <w:bottom w:val="single" w:sz="4" w:space="0" w:color="00000A"/>
              <w:right w:val="single" w:sz="4" w:space="0" w:color="00000A"/>
            </w:tcBorders>
            <w:shd w:val="clear" w:color="auto" w:fill="FFFFFF"/>
            <w:vAlign w:val="center"/>
          </w:tcPr>
          <w:p w:rsidR="002F1DB2" w:rsidRPr="002B21EB" w:rsidRDefault="002F1DB2" w:rsidP="002053FF">
            <w:pPr>
              <w:pStyle w:val="Standard"/>
              <w:widowControl w:val="0"/>
              <w:spacing w:after="0" w:line="264" w:lineRule="auto"/>
              <w:jc w:val="center"/>
              <w:rPr>
                <w:b/>
                <w:color w:val="000000"/>
                <w:lang w:val="uk-UA"/>
              </w:rPr>
            </w:pPr>
            <w:r w:rsidRPr="002F1DB2">
              <w:rPr>
                <w:b/>
                <w:color w:val="000000"/>
                <w:bdr w:val="none" w:sz="0" w:space="0" w:color="auto" w:frame="1"/>
                <w:shd w:val="clear" w:color="auto" w:fill="FDFEFD"/>
              </w:rPr>
              <w:t>03221100-7</w:t>
            </w:r>
            <w:r w:rsidRPr="002F1DB2">
              <w:rPr>
                <w:b/>
                <w:color w:val="777777"/>
                <w:shd w:val="clear" w:color="auto" w:fill="FDFEFD"/>
              </w:rPr>
              <w:t> - </w:t>
            </w:r>
            <w:r w:rsidRPr="002F1DB2">
              <w:rPr>
                <w:b/>
                <w:color w:val="000000"/>
                <w:bdr w:val="none" w:sz="0" w:space="0" w:color="auto" w:frame="1"/>
                <w:shd w:val="clear" w:color="auto" w:fill="FDFEFD"/>
              </w:rPr>
              <w:t>Коренеплідні та бульбоплідні овочі</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F1DB2" w:rsidRPr="002F1DB2" w:rsidRDefault="002F1DB2" w:rsidP="002F1DB2">
            <w:pPr>
              <w:jc w:val="both"/>
              <w:rPr>
                <w:rFonts w:ascii="Times New Roman" w:hAnsi="Times New Roman" w:cs="Times New Roman"/>
                <w:color w:val="000000"/>
                <w:sz w:val="24"/>
                <w:szCs w:val="24"/>
                <w:lang w:val="uk-UA"/>
              </w:rPr>
            </w:pPr>
            <w:r w:rsidRPr="002F1DB2">
              <w:rPr>
                <w:rFonts w:ascii="Times New Roman" w:hAnsi="Times New Roman" w:cs="Times New Roman"/>
                <w:color w:val="000000"/>
                <w:sz w:val="24"/>
                <w:szCs w:val="24"/>
                <w:lang w:val="ru-RU"/>
              </w:rPr>
              <w:t xml:space="preserve">Має бути чистий, сухий, з щільними зубцями, без пошкоджень, і без плям. </w:t>
            </w:r>
            <w:r w:rsidRPr="002F1DB2">
              <w:rPr>
                <w:rFonts w:ascii="Times New Roman" w:hAnsi="Times New Roman" w:cs="Times New Roman"/>
                <w:color w:val="000000"/>
                <w:sz w:val="24"/>
                <w:szCs w:val="24"/>
              </w:rPr>
              <w:t>Не пророслий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F1DB2" w:rsidRDefault="002F1DB2" w:rsidP="008F036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F1DB2" w:rsidRPr="003E1D5F" w:rsidRDefault="002F1DB2" w:rsidP="002053FF">
            <w:pPr>
              <w:rPr>
                <w:rFonts w:ascii="Times New Roman" w:hAnsi="Times New Roman" w:cs="Times New Roman"/>
                <w:sz w:val="24"/>
                <w:szCs w:val="24"/>
                <w:lang w:val="uk-UA" w:eastAsia="ru-RU"/>
              </w:rPr>
            </w:pPr>
          </w:p>
        </w:tc>
      </w:tr>
    </w:tbl>
    <w:p w:rsidR="00B40C37" w:rsidRDefault="00B40C37" w:rsidP="00B40C37">
      <w:pPr>
        <w:pStyle w:val="Standard"/>
        <w:ind w:right="-25"/>
        <w:jc w:val="center"/>
        <w:rPr>
          <w:color w:val="FF0000"/>
          <w:lang w:val="uk-UA"/>
        </w:rPr>
      </w:pPr>
      <w:r>
        <w:rPr>
          <w:color w:val="FF0000"/>
          <w:lang w:val="uk-UA"/>
        </w:rPr>
        <w:t xml:space="preserve"> </w:t>
      </w:r>
    </w:p>
    <w:p w:rsidR="00B40C37"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w:t>
      </w:r>
      <w:r w:rsidRPr="00F60703">
        <w:rPr>
          <w:b w:val="0"/>
          <w:i w:val="0"/>
          <w:sz w:val="24"/>
          <w:szCs w:val="24"/>
        </w:rPr>
        <w:lastRenderedPageBreak/>
        <w:t>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lastRenderedPageBreak/>
        <w:t>5. Строк пос</w:t>
      </w:r>
      <w:r>
        <w:rPr>
          <w:b w:val="0"/>
          <w:i w:val="0"/>
          <w:sz w:val="24"/>
          <w:szCs w:val="24"/>
        </w:rPr>
        <w:t>тавки товарів: до 31 грудня 2023</w:t>
      </w:r>
      <w:r w:rsidRPr="00F60703">
        <w:rPr>
          <w:b w:val="0"/>
          <w:i w:val="0"/>
          <w:sz w:val="24"/>
          <w:szCs w:val="24"/>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6. Переможець оплачує усі витрати, пов’язані з пересилкою документів ( договір, рахунок, накладні,витрати по доставці товару і т.п.)</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7. При поставці товару копії супровідних документів надаються на кожну партію товару.</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9. Учасник подає копію чинного договору про послуги з дезінфекції автотранспортних засобів.</w:t>
      </w:r>
    </w:p>
    <w:p w:rsidR="00F60703" w:rsidRP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та надання копій документів про  якість продукції до закладу у випадку перемоги.</w:t>
      </w:r>
    </w:p>
    <w:p w:rsidR="00F60703" w:rsidRDefault="00F60703" w:rsidP="00F60703">
      <w:pPr>
        <w:pStyle w:val="5"/>
        <w:tabs>
          <w:tab w:val="left" w:pos="4860"/>
        </w:tabs>
        <w:spacing w:before="0" w:after="0" w:line="360" w:lineRule="auto"/>
        <w:ind w:firstLine="709"/>
        <w:jc w:val="both"/>
        <w:rPr>
          <w:b w:val="0"/>
          <w:i w:val="0"/>
          <w:sz w:val="24"/>
          <w:szCs w:val="24"/>
        </w:rPr>
      </w:pPr>
      <w:r w:rsidRPr="00F60703">
        <w:rPr>
          <w:b w:val="0"/>
          <w:i w:val="0"/>
          <w:sz w:val="24"/>
          <w:szCs w:val="24"/>
        </w:rPr>
        <w:t>11.Замовник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На підтвердження даної вимоги учасник у складі тендерної пропозиції надає гарантійний лист.</w:t>
      </w:r>
    </w:p>
    <w:p w:rsidR="00673467" w:rsidRDefault="00673467" w:rsidP="00673467">
      <w:pPr>
        <w:pStyle w:val="a3"/>
        <w:spacing w:before="0" w:beforeAutospacing="0" w:after="0" w:afterAutospacing="0"/>
        <w:ind w:firstLine="708"/>
        <w:jc w:val="both"/>
      </w:pPr>
      <w:r>
        <w:rPr>
          <w:color w:val="000000"/>
        </w:rPr>
        <w:t>12.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673467" w:rsidRDefault="00673467" w:rsidP="00673467">
      <w:pPr>
        <w:pStyle w:val="a3"/>
        <w:numPr>
          <w:ilvl w:val="0"/>
          <w:numId w:val="1"/>
        </w:numPr>
        <w:spacing w:before="0" w:beforeAutospacing="0" w:after="0" w:afterAutospacing="0"/>
        <w:jc w:val="both"/>
        <w:textAlignment w:val="baseline"/>
        <w:rPr>
          <w:color w:val="000000"/>
        </w:rPr>
      </w:pPr>
      <w:r>
        <w:rPr>
          <w:color w:val="000000"/>
        </w:rPr>
        <w:lastRenderedPageBreak/>
        <w:t>в складі пропозиції копію діючого сертифікату ISO 9001:2015* «Система управління якістю», який виданий Учаснику та який чинний протягом усього строку поставки товару;</w:t>
      </w:r>
    </w:p>
    <w:p w:rsidR="00673467" w:rsidRDefault="00673467" w:rsidP="00673467">
      <w:pPr>
        <w:pStyle w:val="a3"/>
        <w:numPr>
          <w:ilvl w:val="0"/>
          <w:numId w:val="1"/>
        </w:numPr>
        <w:spacing w:before="0" w:beforeAutospacing="0" w:after="0" w:afterAutospacing="0"/>
        <w:jc w:val="both"/>
        <w:textAlignment w:val="baseline"/>
        <w:rPr>
          <w:color w:val="000000"/>
        </w:rPr>
      </w:pPr>
      <w:r>
        <w:rPr>
          <w:color w:val="000000"/>
        </w:rPr>
        <w:t>в складі пропозиції копію діючого сертифікату ISO 14001:2015* «Система екологічного управління. Вимоги та настанови щодо застосування», який виданий Учаснику та який чинний протягом усього строку поставки товару;</w:t>
      </w:r>
    </w:p>
    <w:p w:rsidR="00673467" w:rsidRDefault="00673467" w:rsidP="00673467">
      <w:pPr>
        <w:pStyle w:val="a3"/>
        <w:numPr>
          <w:ilvl w:val="0"/>
          <w:numId w:val="1"/>
        </w:numPr>
        <w:spacing w:before="0" w:beforeAutospacing="0" w:after="0" w:afterAutospacing="0"/>
        <w:jc w:val="both"/>
        <w:textAlignment w:val="baseline"/>
        <w:rPr>
          <w:color w:val="000000"/>
        </w:rPr>
      </w:pPr>
      <w:r>
        <w:rPr>
          <w:color w:val="000000"/>
        </w:rPr>
        <w:t>в складі пропозиції копію діючого сертифікату ISO 22000:2018* або 22000:2019* «Система управління безпечністю харчових продуктів», який виданий Учаснику та який чинний протягом усього строку поставки товару;</w:t>
      </w:r>
    </w:p>
    <w:p w:rsidR="00673467" w:rsidRDefault="00673467" w:rsidP="00673467">
      <w:pPr>
        <w:pStyle w:val="a3"/>
        <w:numPr>
          <w:ilvl w:val="0"/>
          <w:numId w:val="1"/>
        </w:numPr>
        <w:spacing w:before="0" w:beforeAutospacing="0" w:after="0" w:afterAutospacing="0"/>
        <w:jc w:val="both"/>
        <w:textAlignment w:val="baseline"/>
        <w:rPr>
          <w:color w:val="000000"/>
        </w:rPr>
      </w:pPr>
      <w:bookmarkStart w:id="0" w:name="_GoBack"/>
      <w:bookmarkEnd w:id="0"/>
      <w:r>
        <w:rPr>
          <w:color w:val="000000"/>
        </w:rPr>
        <w:t>Свідоцтво про проходження навчання на тему: «Навчальний курс по розробці, впровадженню та застосуванню постійно діючих процедур, заснованих на принципах  Системи управління безпечністю харчових продуктів (НАССР)», що видане на ім’я Учасника;</w:t>
      </w:r>
    </w:p>
    <w:p w:rsidR="00673467" w:rsidRDefault="00673467" w:rsidP="00673467">
      <w:pPr>
        <w:pStyle w:val="a3"/>
        <w:shd w:val="clear" w:color="auto" w:fill="FFFFFF" w:themeFill="background1"/>
        <w:spacing w:before="0" w:beforeAutospacing="0" w:after="0" w:afterAutospacing="0"/>
        <w:ind w:left="720"/>
        <w:jc w:val="both"/>
        <w:rPr>
          <w:color w:val="000000"/>
          <w:sz w:val="22"/>
          <w:szCs w:val="22"/>
          <w:shd w:val="clear" w:color="auto" w:fill="FAFAFA"/>
        </w:rPr>
      </w:pPr>
    </w:p>
    <w:p w:rsidR="00673467" w:rsidRDefault="00673467" w:rsidP="00673467">
      <w:pPr>
        <w:pStyle w:val="a3"/>
        <w:shd w:val="clear" w:color="auto" w:fill="FFFFFF" w:themeFill="background1"/>
        <w:spacing w:before="0" w:beforeAutospacing="0" w:after="0" w:afterAutospacing="0"/>
        <w:jc w:val="both"/>
        <w:rPr>
          <w:color w:val="000000"/>
          <w:sz w:val="22"/>
          <w:szCs w:val="22"/>
          <w:shd w:val="clear" w:color="auto" w:fill="FAFAFA"/>
        </w:rPr>
      </w:pPr>
      <w:r w:rsidRPr="00673467">
        <w:rPr>
          <w:color w:val="000000"/>
          <w:sz w:val="22"/>
          <w:szCs w:val="22"/>
          <w:shd w:val="clear" w:color="auto" w:fill="FAFAFA"/>
        </w:rPr>
        <w:t>*Сертифікати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EN ISO/IEC 17021-1. На підтвердження у складі пропозиції надається Атестат про акредитацію, що виданий органу з сертифікації.</w:t>
      </w:r>
    </w:p>
    <w:p w:rsidR="00673467" w:rsidRDefault="00673467" w:rsidP="00673467">
      <w:pPr>
        <w:pStyle w:val="a3"/>
        <w:shd w:val="clear" w:color="auto" w:fill="FFFFFF" w:themeFill="background1"/>
        <w:spacing w:before="0" w:beforeAutospacing="0" w:after="0" w:afterAutospacing="0"/>
        <w:jc w:val="both"/>
      </w:pPr>
    </w:p>
    <w:p w:rsidR="004E4755" w:rsidRPr="00C93C27" w:rsidRDefault="004E4755" w:rsidP="00F60703">
      <w:pPr>
        <w:pStyle w:val="5"/>
        <w:tabs>
          <w:tab w:val="left" w:pos="4860"/>
        </w:tabs>
        <w:spacing w:before="0" w:after="0" w:line="360" w:lineRule="auto"/>
        <w:ind w:firstLine="709"/>
        <w:jc w:val="both"/>
        <w:rPr>
          <w:b w:val="0"/>
          <w:i w:val="0"/>
          <w:sz w:val="24"/>
          <w:szCs w:val="24"/>
        </w:rPr>
      </w:pPr>
      <w:r w:rsidRPr="00C93C27">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C93C27">
        <w:rPr>
          <w:b w:val="0"/>
          <w:sz w:val="24"/>
          <w:szCs w:val="24"/>
        </w:rPr>
        <w:t>або еквівалент</w:t>
      </w:r>
      <w:r w:rsidRPr="00C93C27">
        <w:rPr>
          <w:b w:val="0"/>
          <w:i w:val="0"/>
          <w:sz w:val="24"/>
          <w:szCs w:val="24"/>
        </w:rPr>
        <w:t>".</w:t>
      </w:r>
    </w:p>
    <w:p w:rsidR="00B40C37" w:rsidRPr="00826C15" w:rsidRDefault="00B40C37" w:rsidP="00826C15">
      <w:pPr>
        <w:pStyle w:val="5"/>
        <w:tabs>
          <w:tab w:val="left" w:pos="4860"/>
        </w:tabs>
        <w:spacing w:before="0" w:after="0"/>
        <w:ind w:firstLine="426"/>
        <w:jc w:val="both"/>
        <w:rPr>
          <w:b w:val="0"/>
          <w:i w:val="0"/>
          <w:sz w:val="24"/>
          <w:szCs w:val="24"/>
        </w:rPr>
      </w:pPr>
    </w:p>
    <w:p w:rsidR="00B40C37" w:rsidRDefault="00B40C37" w:rsidP="00B40C37">
      <w:pPr>
        <w:pStyle w:val="Standard"/>
        <w:jc w:val="center"/>
        <w:rPr>
          <w:b/>
          <w:lang w:val="uk-UA"/>
        </w:rPr>
      </w:pPr>
      <w:r>
        <w:rPr>
          <w:b/>
          <w:lang w:val="uk-UA"/>
        </w:rPr>
        <w:t>З умовами технічного завдання ознайомлені, з вимогами погоджуємось</w:t>
      </w:r>
    </w:p>
    <w:p w:rsidR="00B40C37" w:rsidRDefault="00B40C37" w:rsidP="00B40C37">
      <w:pPr>
        <w:pStyle w:val="Standard"/>
        <w:jc w:val="both"/>
      </w:pPr>
      <w:r>
        <w:rPr>
          <w:b/>
          <w:lang w:val="uk-UA"/>
        </w:rPr>
        <w:t>"___" ________________ 20___ року                       ______________</w:t>
      </w:r>
      <w:r>
        <w:rPr>
          <w:lang w:val="uk-UA"/>
        </w:rPr>
        <w:t>__________________</w:t>
      </w:r>
    </w:p>
    <w:p w:rsidR="00826C15" w:rsidRDefault="00B40C37" w:rsidP="00826C15">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E11A49" w:rsidRPr="00A9008D" w:rsidRDefault="00B40C37" w:rsidP="00A9008D">
      <w:pPr>
        <w:pStyle w:val="Standard"/>
        <w:jc w:val="both"/>
        <w:rPr>
          <w:sz w:val="18"/>
          <w:szCs w:val="18"/>
          <w:lang w:val="uk-UA"/>
        </w:rPr>
      </w:pPr>
      <w:r>
        <w:rPr>
          <w:sz w:val="18"/>
          <w:szCs w:val="18"/>
          <w:lang w:val="uk-UA"/>
        </w:rPr>
        <w:t>М.П. (у разі наявності печатки)</w:t>
      </w:r>
    </w:p>
    <w:sectPr w:rsidR="00E11A49" w:rsidRPr="00A9008D" w:rsidSect="002F1DB2">
      <w:pgSz w:w="12240" w:h="15840"/>
      <w:pgMar w:top="1440" w:right="616"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591"/>
    <w:multiLevelType w:val="multilevel"/>
    <w:tmpl w:val="361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37"/>
    <w:rsid w:val="000252AB"/>
    <w:rsid w:val="00035858"/>
    <w:rsid w:val="000617D7"/>
    <w:rsid w:val="000A234B"/>
    <w:rsid w:val="001343A0"/>
    <w:rsid w:val="00173760"/>
    <w:rsid w:val="001E2D92"/>
    <w:rsid w:val="001F7B8C"/>
    <w:rsid w:val="0020517D"/>
    <w:rsid w:val="00211DFE"/>
    <w:rsid w:val="00213486"/>
    <w:rsid w:val="00214B14"/>
    <w:rsid w:val="00253ACB"/>
    <w:rsid w:val="00261FC9"/>
    <w:rsid w:val="002710DE"/>
    <w:rsid w:val="002B21EB"/>
    <w:rsid w:val="002F1DB2"/>
    <w:rsid w:val="00307294"/>
    <w:rsid w:val="00320634"/>
    <w:rsid w:val="00393E0D"/>
    <w:rsid w:val="003A67C3"/>
    <w:rsid w:val="003B472C"/>
    <w:rsid w:val="003C13F6"/>
    <w:rsid w:val="003C398B"/>
    <w:rsid w:val="003E1D5F"/>
    <w:rsid w:val="004009E5"/>
    <w:rsid w:val="00407396"/>
    <w:rsid w:val="00422557"/>
    <w:rsid w:val="004E4755"/>
    <w:rsid w:val="00547D7D"/>
    <w:rsid w:val="005626BF"/>
    <w:rsid w:val="005E1A9E"/>
    <w:rsid w:val="006501C2"/>
    <w:rsid w:val="006517E3"/>
    <w:rsid w:val="00663ED1"/>
    <w:rsid w:val="00673467"/>
    <w:rsid w:val="006C039B"/>
    <w:rsid w:val="006C36E4"/>
    <w:rsid w:val="00822959"/>
    <w:rsid w:val="00826C15"/>
    <w:rsid w:val="00865CF9"/>
    <w:rsid w:val="00887724"/>
    <w:rsid w:val="008A481F"/>
    <w:rsid w:val="008D44E7"/>
    <w:rsid w:val="008E11F8"/>
    <w:rsid w:val="008F0365"/>
    <w:rsid w:val="008F5123"/>
    <w:rsid w:val="00912375"/>
    <w:rsid w:val="00917607"/>
    <w:rsid w:val="00957FF8"/>
    <w:rsid w:val="00961F10"/>
    <w:rsid w:val="009C2EC6"/>
    <w:rsid w:val="00A9008D"/>
    <w:rsid w:val="00B21031"/>
    <w:rsid w:val="00B37794"/>
    <w:rsid w:val="00B407BC"/>
    <w:rsid w:val="00B40C37"/>
    <w:rsid w:val="00BA53E0"/>
    <w:rsid w:val="00C454E5"/>
    <w:rsid w:val="00C779F0"/>
    <w:rsid w:val="00C810D5"/>
    <w:rsid w:val="00D17C54"/>
    <w:rsid w:val="00D31296"/>
    <w:rsid w:val="00D317CA"/>
    <w:rsid w:val="00D43CA8"/>
    <w:rsid w:val="00D576D0"/>
    <w:rsid w:val="00D964E4"/>
    <w:rsid w:val="00DB0A57"/>
    <w:rsid w:val="00E069E9"/>
    <w:rsid w:val="00E11A49"/>
    <w:rsid w:val="00EC22F3"/>
    <w:rsid w:val="00EC2CBE"/>
    <w:rsid w:val="00EF5B17"/>
    <w:rsid w:val="00F60703"/>
    <w:rsid w:val="00FA1F59"/>
    <w:rsid w:val="00FB4441"/>
    <w:rsid w:val="00FF3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paragraph" w:customStyle="1" w:styleId="rvps2">
    <w:name w:val="rvps2"/>
    <w:basedOn w:val="a"/>
    <w:rsid w:val="00EC2CBE"/>
    <w:pPr>
      <w:widowControl/>
      <w:autoSpaceDN/>
      <w:spacing w:before="280" w:after="280" w:line="240" w:lineRule="auto"/>
      <w:textAlignment w:val="auto"/>
    </w:pPr>
    <w:rPr>
      <w:rFonts w:ascii="Times New Roman" w:eastAsia="Times New Roman" w:hAnsi="Times New Roman" w:cs="Times New Roman"/>
      <w:kern w:val="0"/>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paragraph" w:customStyle="1" w:styleId="rvps2">
    <w:name w:val="rvps2"/>
    <w:basedOn w:val="a"/>
    <w:rsid w:val="00EC2CBE"/>
    <w:pPr>
      <w:widowControl/>
      <w:autoSpaceDN/>
      <w:spacing w:before="280" w:after="280" w:line="240" w:lineRule="auto"/>
      <w:textAlignment w:val="auto"/>
    </w:pPr>
    <w:rPr>
      <w:rFonts w:ascii="Times New Roman" w:eastAsia="Times New Roman" w:hAnsi="Times New Roman" w:cs="Times New Roman"/>
      <w:kern w:val="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 w:id="244875200">
      <w:bodyDiv w:val="1"/>
      <w:marLeft w:val="0"/>
      <w:marRight w:val="0"/>
      <w:marTop w:val="0"/>
      <w:marBottom w:val="0"/>
      <w:divBdr>
        <w:top w:val="none" w:sz="0" w:space="0" w:color="auto"/>
        <w:left w:val="none" w:sz="0" w:space="0" w:color="auto"/>
        <w:bottom w:val="none" w:sz="0" w:space="0" w:color="auto"/>
        <w:right w:val="none" w:sz="0" w:space="0" w:color="auto"/>
      </w:divBdr>
    </w:div>
    <w:div w:id="604269020">
      <w:bodyDiv w:val="1"/>
      <w:marLeft w:val="0"/>
      <w:marRight w:val="0"/>
      <w:marTop w:val="0"/>
      <w:marBottom w:val="0"/>
      <w:divBdr>
        <w:top w:val="none" w:sz="0" w:space="0" w:color="auto"/>
        <w:left w:val="none" w:sz="0" w:space="0" w:color="auto"/>
        <w:bottom w:val="none" w:sz="0" w:space="0" w:color="auto"/>
        <w:right w:val="none" w:sz="0" w:space="0" w:color="auto"/>
      </w:divBdr>
    </w:div>
    <w:div w:id="1526402810">
      <w:bodyDiv w:val="1"/>
      <w:marLeft w:val="0"/>
      <w:marRight w:val="0"/>
      <w:marTop w:val="0"/>
      <w:marBottom w:val="0"/>
      <w:divBdr>
        <w:top w:val="none" w:sz="0" w:space="0" w:color="auto"/>
        <w:left w:val="none" w:sz="0" w:space="0" w:color="auto"/>
        <w:bottom w:val="none" w:sz="0" w:space="0" w:color="auto"/>
        <w:right w:val="none" w:sz="0" w:space="0" w:color="auto"/>
      </w:divBdr>
    </w:div>
    <w:div w:id="1702632538">
      <w:bodyDiv w:val="1"/>
      <w:marLeft w:val="0"/>
      <w:marRight w:val="0"/>
      <w:marTop w:val="0"/>
      <w:marBottom w:val="0"/>
      <w:divBdr>
        <w:top w:val="none" w:sz="0" w:space="0" w:color="auto"/>
        <w:left w:val="none" w:sz="0" w:space="0" w:color="auto"/>
        <w:bottom w:val="none" w:sz="0" w:space="0" w:color="auto"/>
        <w:right w:val="none" w:sz="0" w:space="0" w:color="auto"/>
      </w:divBdr>
    </w:div>
    <w:div w:id="1870872686">
      <w:bodyDiv w:val="1"/>
      <w:marLeft w:val="0"/>
      <w:marRight w:val="0"/>
      <w:marTop w:val="0"/>
      <w:marBottom w:val="0"/>
      <w:divBdr>
        <w:top w:val="none" w:sz="0" w:space="0" w:color="auto"/>
        <w:left w:val="none" w:sz="0" w:space="0" w:color="auto"/>
        <w:bottom w:val="none" w:sz="0" w:space="0" w:color="auto"/>
        <w:right w:val="none" w:sz="0" w:space="0" w:color="auto"/>
      </w:divBdr>
    </w:div>
    <w:div w:id="20487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4</cp:revision>
  <dcterms:created xsi:type="dcterms:W3CDTF">2022-12-27T20:53:00Z</dcterms:created>
  <dcterms:modified xsi:type="dcterms:W3CDTF">2023-08-14T11:33:00Z</dcterms:modified>
</cp:coreProperties>
</file>