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08E" w:rsidRPr="00E11475" w:rsidRDefault="00F6708E" w:rsidP="00F6708E">
      <w:pPr>
        <w:tabs>
          <w:tab w:val="left" w:pos="10348"/>
        </w:tabs>
        <w:spacing w:after="0" w:line="240" w:lineRule="auto"/>
        <w:ind w:right="-284"/>
        <w:jc w:val="center"/>
        <w:rPr>
          <w:rFonts w:ascii="Times New Roman" w:eastAsia="Times New Roman" w:hAnsi="Times New Roman"/>
          <w:b/>
          <w:bCs/>
          <w:sz w:val="38"/>
          <w:szCs w:val="38"/>
        </w:rPr>
      </w:pPr>
      <w:r>
        <w:rPr>
          <w:rFonts w:ascii="Times New Roman" w:eastAsia="Times New Roman" w:hAnsi="Times New Roman" w:cs="Times New Roman"/>
          <w:color w:val="000000"/>
          <w:sz w:val="24"/>
          <w:szCs w:val="24"/>
        </w:rPr>
        <w:t> </w:t>
      </w:r>
      <w:r w:rsidRPr="00E11475">
        <w:rPr>
          <w:rFonts w:ascii="Times New Roman" w:eastAsia="Times New Roman" w:hAnsi="Times New Roman"/>
          <w:b/>
          <w:bCs/>
          <w:sz w:val="36"/>
          <w:szCs w:val="36"/>
        </w:rPr>
        <w:t xml:space="preserve">Департамент </w:t>
      </w:r>
      <w:r>
        <w:rPr>
          <w:rFonts w:ascii="Times New Roman" w:eastAsia="Times New Roman" w:hAnsi="Times New Roman"/>
          <w:b/>
          <w:bCs/>
          <w:sz w:val="36"/>
          <w:szCs w:val="36"/>
        </w:rPr>
        <w:t>інфраструктури, житлової та к</w:t>
      </w:r>
      <w:r w:rsidRPr="00E11475">
        <w:rPr>
          <w:rFonts w:ascii="Times New Roman" w:eastAsia="Times New Roman" w:hAnsi="Times New Roman"/>
          <w:b/>
          <w:bCs/>
          <w:sz w:val="36"/>
          <w:szCs w:val="36"/>
        </w:rPr>
        <w:t>ом</w:t>
      </w:r>
      <w:r>
        <w:rPr>
          <w:rFonts w:ascii="Times New Roman" w:eastAsia="Times New Roman" w:hAnsi="Times New Roman"/>
          <w:b/>
          <w:bCs/>
          <w:sz w:val="36"/>
          <w:szCs w:val="36"/>
        </w:rPr>
        <w:t xml:space="preserve">унальної              політики </w:t>
      </w:r>
      <w:r w:rsidRPr="00E11475">
        <w:rPr>
          <w:rFonts w:ascii="Times New Roman" w:eastAsia="Times New Roman" w:hAnsi="Times New Roman"/>
          <w:b/>
          <w:bCs/>
          <w:sz w:val="36"/>
          <w:szCs w:val="36"/>
        </w:rPr>
        <w:t>Івано-Франківської міської ради</w:t>
      </w:r>
    </w:p>
    <w:p w:rsidR="00F6708E" w:rsidRDefault="00F6708E" w:rsidP="00F6708E">
      <w:pPr>
        <w:spacing w:after="0" w:line="240" w:lineRule="auto"/>
        <w:jc w:val="right"/>
        <w:rPr>
          <w:rFonts w:ascii="Times New Roman" w:eastAsia="Times New Roman" w:hAnsi="Times New Roman"/>
          <w:b/>
          <w:bCs/>
          <w:sz w:val="38"/>
          <w:szCs w:val="38"/>
        </w:rPr>
      </w:pPr>
    </w:p>
    <w:p w:rsidR="00F6708E" w:rsidRPr="00E11475" w:rsidRDefault="00F6708E" w:rsidP="00F6708E">
      <w:pPr>
        <w:spacing w:after="0" w:line="240" w:lineRule="auto"/>
        <w:jc w:val="right"/>
        <w:rPr>
          <w:rFonts w:ascii="Times New Roman" w:eastAsia="Times New Roman" w:hAnsi="Times New Roman"/>
          <w:b/>
          <w:bCs/>
          <w:sz w:val="38"/>
          <w:szCs w:val="38"/>
        </w:rPr>
      </w:pPr>
    </w:p>
    <w:p w:rsidR="00F6708E" w:rsidRPr="00F909EB" w:rsidRDefault="00F6708E" w:rsidP="00F6708E">
      <w:pPr>
        <w:spacing w:after="0" w:line="240" w:lineRule="auto"/>
        <w:contextualSpacing/>
        <w:jc w:val="right"/>
        <w:rPr>
          <w:rFonts w:ascii="Times New Roman" w:eastAsia="Times New Roman" w:hAnsi="Times New Roman"/>
          <w:b/>
          <w:bCs/>
          <w:i/>
          <w:color w:val="000000"/>
          <w:sz w:val="28"/>
          <w:szCs w:val="28"/>
        </w:rPr>
      </w:pPr>
      <w:r w:rsidRPr="00F909EB">
        <w:rPr>
          <w:rFonts w:ascii="Times New Roman" w:eastAsia="Times New Roman" w:hAnsi="Times New Roman"/>
          <w:b/>
          <w:bCs/>
          <w:i/>
          <w:color w:val="000000"/>
          <w:sz w:val="28"/>
          <w:szCs w:val="28"/>
        </w:rPr>
        <w:t xml:space="preserve">    «Затверджено»</w:t>
      </w:r>
    </w:p>
    <w:p w:rsidR="00F6708E" w:rsidRDefault="00F6708E" w:rsidP="00F6708E">
      <w:pPr>
        <w:spacing w:after="0" w:line="240" w:lineRule="auto"/>
        <w:contextualSpacing/>
        <w:jc w:val="right"/>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Протокол Уповноваженої особи</w:t>
      </w:r>
    </w:p>
    <w:p w:rsidR="00F6708E" w:rsidRPr="00492949" w:rsidRDefault="005B2E3B" w:rsidP="00F6708E">
      <w:pPr>
        <w:spacing w:after="0" w:line="240" w:lineRule="auto"/>
        <w:contextualSpacing/>
        <w:jc w:val="right"/>
        <w:rPr>
          <w:rFonts w:ascii="Times New Roman" w:eastAsia="Times New Roman" w:hAnsi="Times New Roman"/>
          <w:bCs/>
          <w:sz w:val="24"/>
          <w:szCs w:val="24"/>
        </w:rPr>
      </w:pPr>
      <w:r>
        <w:rPr>
          <w:rFonts w:ascii="Times New Roman" w:eastAsia="Times New Roman" w:hAnsi="Times New Roman"/>
          <w:bCs/>
          <w:sz w:val="24"/>
          <w:szCs w:val="24"/>
        </w:rPr>
        <w:t>зі змінами</w:t>
      </w:r>
      <w:r w:rsidR="00A4475F" w:rsidRPr="00492949">
        <w:rPr>
          <w:rFonts w:ascii="Times New Roman" w:eastAsia="Times New Roman" w:hAnsi="Times New Roman"/>
          <w:bCs/>
          <w:sz w:val="24"/>
          <w:szCs w:val="24"/>
        </w:rPr>
        <w:t xml:space="preserve"> </w:t>
      </w:r>
      <w:r w:rsidR="00750271" w:rsidRPr="00492949">
        <w:rPr>
          <w:rFonts w:ascii="Times New Roman" w:eastAsia="Times New Roman" w:hAnsi="Times New Roman"/>
          <w:bCs/>
          <w:sz w:val="24"/>
          <w:szCs w:val="24"/>
        </w:rPr>
        <w:t>в</w:t>
      </w:r>
      <w:r w:rsidR="00A4475F" w:rsidRPr="00492949">
        <w:rPr>
          <w:rFonts w:ascii="Times New Roman" w:eastAsia="Times New Roman" w:hAnsi="Times New Roman"/>
          <w:bCs/>
          <w:sz w:val="24"/>
          <w:szCs w:val="24"/>
        </w:rPr>
        <w:t>ід</w:t>
      </w:r>
      <w:r w:rsidR="00EC1715" w:rsidRPr="00492949">
        <w:rPr>
          <w:rFonts w:ascii="Times New Roman" w:eastAsia="Times New Roman" w:hAnsi="Times New Roman"/>
          <w:bCs/>
          <w:sz w:val="24"/>
          <w:szCs w:val="24"/>
        </w:rPr>
        <w:t xml:space="preserve"> </w:t>
      </w:r>
      <w:r>
        <w:rPr>
          <w:rFonts w:ascii="Times New Roman" w:eastAsia="Times New Roman" w:hAnsi="Times New Roman"/>
          <w:bCs/>
          <w:sz w:val="24"/>
          <w:szCs w:val="24"/>
        </w:rPr>
        <w:t>16</w:t>
      </w:r>
      <w:r w:rsidR="00A73CF1" w:rsidRPr="00492949">
        <w:rPr>
          <w:rFonts w:ascii="Times New Roman" w:eastAsia="Times New Roman" w:hAnsi="Times New Roman"/>
          <w:bCs/>
          <w:sz w:val="24"/>
          <w:szCs w:val="24"/>
        </w:rPr>
        <w:t>.0</w:t>
      </w:r>
      <w:r w:rsidR="00D07CF3" w:rsidRPr="00492949">
        <w:rPr>
          <w:rFonts w:ascii="Times New Roman" w:eastAsia="Times New Roman" w:hAnsi="Times New Roman"/>
          <w:bCs/>
          <w:sz w:val="24"/>
          <w:szCs w:val="24"/>
        </w:rPr>
        <w:t>4</w:t>
      </w:r>
      <w:r w:rsidR="00750271" w:rsidRPr="00492949">
        <w:rPr>
          <w:rFonts w:ascii="Times New Roman" w:eastAsia="Times New Roman" w:hAnsi="Times New Roman"/>
          <w:bCs/>
          <w:sz w:val="24"/>
          <w:szCs w:val="24"/>
        </w:rPr>
        <w:t>.2024</w:t>
      </w:r>
      <w:r w:rsidR="00F6708E" w:rsidRPr="00492949">
        <w:rPr>
          <w:rFonts w:ascii="Times New Roman" w:eastAsia="Times New Roman" w:hAnsi="Times New Roman"/>
          <w:bCs/>
          <w:sz w:val="24"/>
          <w:szCs w:val="24"/>
        </w:rPr>
        <w:t xml:space="preserve">  року</w:t>
      </w:r>
    </w:p>
    <w:p w:rsidR="00F6708E" w:rsidRPr="00114056" w:rsidRDefault="00F6708E" w:rsidP="00F6708E">
      <w:pPr>
        <w:spacing w:after="0" w:line="480" w:lineRule="auto"/>
        <w:contextualSpacing/>
        <w:jc w:val="center"/>
        <w:rPr>
          <w:rFonts w:ascii="Times New Roman" w:eastAsia="Times New Roman" w:hAnsi="Times New Roman"/>
          <w:b/>
          <w:bCs/>
          <w:sz w:val="24"/>
          <w:szCs w:val="24"/>
        </w:rPr>
      </w:pPr>
      <w:r w:rsidRPr="00114056">
        <w:rPr>
          <w:rFonts w:ascii="Times New Roman" w:eastAsia="Times New Roman" w:hAnsi="Times New Roman"/>
          <w:b/>
          <w:bCs/>
          <w:sz w:val="24"/>
          <w:szCs w:val="24"/>
        </w:rPr>
        <w:t xml:space="preserve">                                                                              </w:t>
      </w:r>
      <w:r w:rsidR="001D13A8">
        <w:rPr>
          <w:rFonts w:ascii="Times New Roman" w:eastAsia="Times New Roman" w:hAnsi="Times New Roman"/>
          <w:b/>
          <w:bCs/>
          <w:sz w:val="24"/>
          <w:szCs w:val="24"/>
        </w:rPr>
        <w:t xml:space="preserve">                     </w:t>
      </w:r>
      <w:r w:rsidR="00427A7C">
        <w:rPr>
          <w:rFonts w:ascii="Times New Roman" w:eastAsia="Times New Roman" w:hAnsi="Times New Roman"/>
          <w:b/>
          <w:bCs/>
          <w:sz w:val="24"/>
          <w:szCs w:val="24"/>
        </w:rPr>
        <w:t xml:space="preserve">  </w:t>
      </w:r>
      <w:r w:rsidR="00750271">
        <w:rPr>
          <w:rFonts w:ascii="Times New Roman" w:eastAsia="Times New Roman" w:hAnsi="Times New Roman"/>
          <w:b/>
          <w:bCs/>
          <w:sz w:val="24"/>
          <w:szCs w:val="24"/>
        </w:rPr>
        <w:t xml:space="preserve"> </w:t>
      </w:r>
      <w:r w:rsidR="001D13A8">
        <w:rPr>
          <w:rFonts w:ascii="Times New Roman" w:eastAsia="Times New Roman" w:hAnsi="Times New Roman"/>
          <w:b/>
          <w:bCs/>
          <w:sz w:val="24"/>
          <w:szCs w:val="24"/>
        </w:rPr>
        <w:t>________</w:t>
      </w:r>
      <w:r w:rsidR="00427A7C">
        <w:rPr>
          <w:rFonts w:ascii="Times New Roman" w:eastAsia="Times New Roman" w:hAnsi="Times New Roman"/>
          <w:b/>
          <w:bCs/>
          <w:sz w:val="24"/>
          <w:szCs w:val="24"/>
        </w:rPr>
        <w:t xml:space="preserve">____ </w:t>
      </w:r>
      <w:r w:rsidR="00C70903">
        <w:rPr>
          <w:rFonts w:ascii="Times New Roman" w:eastAsia="Times New Roman" w:hAnsi="Times New Roman"/>
          <w:b/>
          <w:bCs/>
          <w:sz w:val="24"/>
          <w:szCs w:val="24"/>
        </w:rPr>
        <w:t>Тетяна БОЙЧУК</w:t>
      </w:r>
      <w:r w:rsidRPr="00114056">
        <w:rPr>
          <w:rFonts w:ascii="Times New Roman" w:eastAsia="Times New Roman" w:hAnsi="Times New Roman"/>
          <w:b/>
          <w:bCs/>
          <w:sz w:val="24"/>
          <w:szCs w:val="24"/>
        </w:rPr>
        <w:t xml:space="preserve"> </w:t>
      </w:r>
    </w:p>
    <w:p w:rsidR="006E41BD" w:rsidRPr="00F23753" w:rsidRDefault="006E41BD">
      <w:pPr>
        <w:spacing w:after="0" w:line="240" w:lineRule="auto"/>
        <w:rPr>
          <w:rFonts w:ascii="Times New Roman" w:eastAsia="Times New Roman" w:hAnsi="Times New Roman" w:cs="Times New Roman"/>
          <w:b/>
          <w:color w:val="FF0000"/>
          <w:sz w:val="24"/>
          <w:szCs w:val="24"/>
        </w:rPr>
      </w:pPr>
    </w:p>
    <w:p w:rsidR="006E41BD" w:rsidRDefault="00433F4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6708E" w:rsidRDefault="00F6708E">
      <w:pPr>
        <w:spacing w:after="0" w:line="240" w:lineRule="auto"/>
        <w:rPr>
          <w:rFonts w:ascii="Times New Roman" w:eastAsia="Times New Roman" w:hAnsi="Times New Roman" w:cs="Times New Roman"/>
          <w:sz w:val="24"/>
          <w:szCs w:val="24"/>
        </w:rPr>
      </w:pPr>
      <w:bookmarkStart w:id="0" w:name="_heading=h.1fob9te" w:colFirst="0" w:colLast="0"/>
      <w:bookmarkEnd w:id="0"/>
    </w:p>
    <w:p w:rsidR="00F6708E" w:rsidRDefault="00F6708E">
      <w:pPr>
        <w:spacing w:after="0" w:line="240" w:lineRule="auto"/>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9847"/>
      </w:tblGrid>
      <w:tr w:rsidR="00F6708E" w:rsidRPr="00E11475" w:rsidTr="008B4244">
        <w:tc>
          <w:tcPr>
            <w:tcW w:w="9847" w:type="dxa"/>
            <w:tcBorders>
              <w:top w:val="nil"/>
              <w:left w:val="nil"/>
              <w:bottom w:val="nil"/>
              <w:right w:val="nil"/>
            </w:tcBorders>
          </w:tcPr>
          <w:p w:rsidR="00F6708E" w:rsidRPr="00E11475" w:rsidRDefault="00F6708E" w:rsidP="008B4244">
            <w:pPr>
              <w:spacing w:after="0" w:line="240" w:lineRule="auto"/>
              <w:jc w:val="center"/>
              <w:rPr>
                <w:rFonts w:ascii="Times New Roman" w:eastAsia="Times New Roman" w:hAnsi="Times New Roman"/>
                <w:b/>
                <w:bCs/>
                <w:sz w:val="40"/>
                <w:szCs w:val="40"/>
              </w:rPr>
            </w:pPr>
            <w:r w:rsidRPr="00E11475">
              <w:rPr>
                <w:rFonts w:ascii="Times New Roman" w:eastAsia="Times New Roman" w:hAnsi="Times New Roman"/>
                <w:b/>
                <w:bCs/>
                <w:sz w:val="40"/>
                <w:szCs w:val="40"/>
              </w:rPr>
              <w:t>ТЕНДЕРНА ДОКУМЕНТАЦІЯ</w:t>
            </w:r>
            <w:r>
              <w:rPr>
                <w:rFonts w:ascii="Times New Roman" w:eastAsia="Times New Roman" w:hAnsi="Times New Roman"/>
                <w:b/>
                <w:bCs/>
                <w:sz w:val="40"/>
                <w:szCs w:val="40"/>
              </w:rPr>
              <w:t xml:space="preserve"> </w:t>
            </w:r>
          </w:p>
        </w:tc>
      </w:tr>
    </w:tbl>
    <w:p w:rsidR="00830668" w:rsidRPr="00830668" w:rsidRDefault="003A2EFF" w:rsidP="00830668">
      <w:pPr>
        <w:keepLines/>
        <w:autoSpaceDE w:val="0"/>
        <w:autoSpaceDN w:val="0"/>
        <w:spacing w:after="0" w:line="240" w:lineRule="auto"/>
        <w:jc w:val="both"/>
        <w:rPr>
          <w:rFonts w:ascii="Times New Roman" w:hAnsi="Times New Roman" w:cs="Times New Roman"/>
          <w:b/>
          <w:iCs/>
          <w:sz w:val="24"/>
          <w:szCs w:val="24"/>
        </w:rPr>
      </w:pPr>
      <w:r w:rsidRPr="00862F9C">
        <w:rPr>
          <w:rFonts w:ascii="Times New Roman" w:eastAsia="Times New Roman" w:hAnsi="Times New Roman"/>
          <w:b/>
          <w:bCs/>
          <w:iCs/>
          <w:sz w:val="24"/>
          <w:szCs w:val="24"/>
        </w:rPr>
        <w:t xml:space="preserve">на закупівлю </w:t>
      </w:r>
      <w:r w:rsidRPr="00862F9C">
        <w:rPr>
          <w:rFonts w:ascii="Times New Roman" w:hAnsi="Times New Roman" w:cs="Times New Roman"/>
          <w:b/>
          <w:kern w:val="3"/>
          <w:sz w:val="24"/>
          <w:szCs w:val="24"/>
        </w:rPr>
        <w:t>послуг</w:t>
      </w:r>
      <w:r w:rsidR="00830668" w:rsidRPr="00862F9C">
        <w:rPr>
          <w:rStyle w:val="af7"/>
          <w:rFonts w:ascii="Times New Roman" w:eastAsia="Arial" w:hAnsi="Times New Roman" w:cs="Times New Roman"/>
          <w:b/>
          <w:iCs/>
          <w:sz w:val="24"/>
          <w:szCs w:val="24"/>
          <w:lang w:val="uk-UA"/>
        </w:rPr>
        <w:t>:</w:t>
      </w:r>
      <w:r w:rsidR="00830668" w:rsidRPr="00862F9C">
        <w:rPr>
          <w:rFonts w:ascii="Times New Roman" w:hAnsi="Times New Roman" w:cs="Times New Roman"/>
          <w:b/>
          <w:bCs/>
          <w:spacing w:val="-5"/>
          <w:sz w:val="24"/>
          <w:szCs w:val="24"/>
        </w:rPr>
        <w:t xml:space="preserve"> </w:t>
      </w:r>
      <w:r w:rsidR="00830668" w:rsidRPr="00830668">
        <w:rPr>
          <w:rFonts w:ascii="Times New Roman" w:hAnsi="Times New Roman" w:cs="Times New Roman"/>
          <w:b/>
          <w:bCs/>
          <w:spacing w:val="-5"/>
          <w:sz w:val="24"/>
          <w:szCs w:val="24"/>
        </w:rPr>
        <w:t xml:space="preserve">улаштування пониження (пандусів) в місцях сполучення тротуарів, пішохідних шляхів, та пішохідних доріжок, </w:t>
      </w:r>
      <w:proofErr w:type="spellStart"/>
      <w:r w:rsidR="00830668" w:rsidRPr="00830668">
        <w:rPr>
          <w:rFonts w:ascii="Times New Roman" w:hAnsi="Times New Roman" w:cs="Times New Roman"/>
          <w:b/>
          <w:bCs/>
          <w:spacing w:val="-5"/>
          <w:sz w:val="24"/>
          <w:szCs w:val="24"/>
        </w:rPr>
        <w:t>велодоріжок</w:t>
      </w:r>
      <w:proofErr w:type="spellEnd"/>
      <w:r w:rsidR="00830668" w:rsidRPr="00830668">
        <w:rPr>
          <w:rFonts w:ascii="Times New Roman" w:hAnsi="Times New Roman" w:cs="Times New Roman"/>
          <w:b/>
          <w:bCs/>
          <w:spacing w:val="-5"/>
          <w:sz w:val="24"/>
          <w:szCs w:val="24"/>
        </w:rPr>
        <w:t xml:space="preserve"> тощо з проїзною частиною вулиць, доріг, в'їздів </w:t>
      </w:r>
      <w:r w:rsidR="00830668">
        <w:rPr>
          <w:rFonts w:ascii="Times New Roman" w:hAnsi="Times New Roman" w:cs="Times New Roman"/>
          <w:b/>
          <w:bCs/>
          <w:spacing w:val="-5"/>
          <w:sz w:val="24"/>
          <w:szCs w:val="24"/>
        </w:rPr>
        <w:t xml:space="preserve">у двори, </w:t>
      </w:r>
      <w:proofErr w:type="spellStart"/>
      <w:r w:rsidR="00830668">
        <w:rPr>
          <w:rFonts w:ascii="Times New Roman" w:hAnsi="Times New Roman" w:cs="Times New Roman"/>
          <w:b/>
          <w:bCs/>
          <w:spacing w:val="-5"/>
          <w:sz w:val="24"/>
          <w:szCs w:val="24"/>
        </w:rPr>
        <w:t>внутрішньоквартальних</w:t>
      </w:r>
      <w:proofErr w:type="spellEnd"/>
      <w:r w:rsidR="00830668">
        <w:rPr>
          <w:rFonts w:ascii="Times New Roman" w:hAnsi="Times New Roman" w:cs="Times New Roman"/>
          <w:b/>
          <w:bCs/>
          <w:spacing w:val="-5"/>
          <w:sz w:val="24"/>
          <w:szCs w:val="24"/>
        </w:rPr>
        <w:t xml:space="preserve"> </w:t>
      </w:r>
      <w:r w:rsidR="00830668" w:rsidRPr="00830668">
        <w:rPr>
          <w:rFonts w:ascii="Times New Roman" w:hAnsi="Times New Roman" w:cs="Times New Roman"/>
          <w:b/>
          <w:bCs/>
          <w:spacing w:val="-5"/>
          <w:sz w:val="24"/>
          <w:szCs w:val="24"/>
        </w:rPr>
        <w:t xml:space="preserve">та інших проїздів із встановленням попереджувальних тактильних елементів на вулиці </w:t>
      </w:r>
      <w:proofErr w:type="spellStart"/>
      <w:r w:rsidR="00830668" w:rsidRPr="00830668">
        <w:rPr>
          <w:rFonts w:ascii="Times New Roman" w:hAnsi="Times New Roman" w:cs="Times New Roman"/>
          <w:b/>
          <w:bCs/>
          <w:spacing w:val="-5"/>
          <w:sz w:val="24"/>
          <w:szCs w:val="24"/>
        </w:rPr>
        <w:t>Вовчинецькій</w:t>
      </w:r>
      <w:proofErr w:type="spellEnd"/>
      <w:r w:rsidR="00830668" w:rsidRPr="00830668">
        <w:rPr>
          <w:rFonts w:ascii="Times New Roman" w:hAnsi="Times New Roman" w:cs="Times New Roman"/>
          <w:b/>
          <w:bCs/>
          <w:spacing w:val="-5"/>
          <w:sz w:val="24"/>
          <w:szCs w:val="24"/>
        </w:rPr>
        <w:t xml:space="preserve"> (від вул. </w:t>
      </w:r>
      <w:proofErr w:type="spellStart"/>
      <w:r w:rsidR="00830668" w:rsidRPr="00830668">
        <w:rPr>
          <w:rFonts w:ascii="Times New Roman" w:hAnsi="Times New Roman" w:cs="Times New Roman"/>
          <w:b/>
          <w:bCs/>
          <w:spacing w:val="-5"/>
          <w:sz w:val="24"/>
          <w:szCs w:val="24"/>
        </w:rPr>
        <w:t>Василіянок</w:t>
      </w:r>
      <w:proofErr w:type="spellEnd"/>
      <w:r w:rsidR="00830668" w:rsidRPr="00830668">
        <w:rPr>
          <w:rFonts w:ascii="Times New Roman" w:hAnsi="Times New Roman" w:cs="Times New Roman"/>
          <w:b/>
          <w:bCs/>
          <w:spacing w:val="-5"/>
          <w:sz w:val="24"/>
          <w:szCs w:val="24"/>
        </w:rPr>
        <w:t xml:space="preserve">  до перехрестя з вул. Деповською та Сагайдачного) (поточний ремонт)</w:t>
      </w:r>
      <w:r w:rsidR="00830668">
        <w:rPr>
          <w:rFonts w:ascii="Times New Roman" w:hAnsi="Times New Roman" w:cs="Times New Roman"/>
          <w:b/>
          <w:bCs/>
          <w:spacing w:val="-5"/>
          <w:sz w:val="24"/>
          <w:szCs w:val="24"/>
        </w:rPr>
        <w:t xml:space="preserve"> </w:t>
      </w:r>
      <w:r w:rsidR="00830668" w:rsidRPr="00830668">
        <w:rPr>
          <w:rFonts w:ascii="Times New Roman" w:eastAsia="Times New Roman" w:hAnsi="Times New Roman" w:cs="Times New Roman"/>
          <w:b/>
          <w:sz w:val="24"/>
          <w:szCs w:val="24"/>
        </w:rPr>
        <w:t xml:space="preserve">за </w:t>
      </w:r>
      <w:r w:rsidR="00830668" w:rsidRPr="00830668">
        <w:rPr>
          <w:rFonts w:ascii="Times New Roman" w:hAnsi="Times New Roman" w:cs="Times New Roman"/>
          <w:b/>
          <w:iCs/>
          <w:sz w:val="24"/>
          <w:szCs w:val="24"/>
        </w:rPr>
        <w:t>(</w:t>
      </w:r>
      <w:r w:rsidR="00830668" w:rsidRPr="00830668">
        <w:rPr>
          <w:rStyle w:val="af7"/>
          <w:rFonts w:ascii="Times New Roman" w:hAnsi="Times New Roman" w:cs="Times New Roman"/>
          <w:b/>
          <w:iCs/>
          <w:sz w:val="24"/>
          <w:szCs w:val="24"/>
          <w:lang w:val="uk-UA"/>
        </w:rPr>
        <w:t>ДК 021:2015–45</w:t>
      </w:r>
      <w:r w:rsidR="00830668" w:rsidRPr="00830668">
        <w:rPr>
          <w:rFonts w:ascii="Times New Roman" w:hAnsi="Times New Roman" w:cs="Times New Roman"/>
          <w:b/>
          <w:bCs/>
          <w:sz w:val="24"/>
          <w:szCs w:val="24"/>
          <w:lang w:eastAsia="uk-UA"/>
        </w:rPr>
        <w:t>230000-8 будівництво трубопроводів, ліній зв’язку та електропередач, шосе, доріг, аеродромів і залізничних доріг; вирівнювання поверхонь) Єдиного закупівельного словника,</w:t>
      </w:r>
      <w:r w:rsidR="00830668" w:rsidRPr="00830668">
        <w:rPr>
          <w:rFonts w:ascii="Times New Roman" w:hAnsi="Times New Roman" w:cs="Times New Roman"/>
          <w:b/>
          <w:iCs/>
          <w:sz w:val="24"/>
          <w:szCs w:val="24"/>
        </w:rPr>
        <w:t xml:space="preserve"> ДБН А.2.2-3:2014.</w:t>
      </w:r>
    </w:p>
    <w:p w:rsidR="00C70903" w:rsidRPr="00830668" w:rsidRDefault="00C70903" w:rsidP="00830668">
      <w:pPr>
        <w:spacing w:after="0" w:line="240" w:lineRule="auto"/>
        <w:ind w:right="-284"/>
        <w:jc w:val="both"/>
        <w:rPr>
          <w:rFonts w:ascii="Times New Roman" w:hAnsi="Times New Roman"/>
          <w:b/>
          <w:color w:val="FF0000"/>
          <w:sz w:val="24"/>
          <w:szCs w:val="24"/>
        </w:rPr>
      </w:pPr>
    </w:p>
    <w:p w:rsidR="00180672" w:rsidRPr="00C70903" w:rsidRDefault="00180672" w:rsidP="00C70903">
      <w:pPr>
        <w:spacing w:after="0" w:line="240" w:lineRule="auto"/>
        <w:jc w:val="both"/>
        <w:rPr>
          <w:rStyle w:val="af7"/>
          <w:rFonts w:ascii="Times New Roman" w:eastAsia="Arial" w:hAnsi="Times New Roman" w:cs="Times New Roman"/>
          <w:b/>
          <w:iCs/>
          <w:sz w:val="28"/>
          <w:szCs w:val="28"/>
          <w:lang w:val="uk-UA"/>
        </w:rPr>
      </w:pPr>
    </w:p>
    <w:p w:rsidR="00F23753" w:rsidRPr="00403DD8" w:rsidRDefault="00F23753" w:rsidP="00180672">
      <w:pPr>
        <w:contextualSpacing/>
        <w:jc w:val="both"/>
        <w:rPr>
          <w:rFonts w:ascii="Times New Roman" w:eastAsia="Times New Roman" w:hAnsi="Times New Roman"/>
          <w:b/>
          <w:color w:val="FF0000"/>
          <w:sz w:val="28"/>
          <w:szCs w:val="28"/>
        </w:rPr>
      </w:pPr>
    </w:p>
    <w:p w:rsidR="00F6708E" w:rsidRPr="00F6708E" w:rsidRDefault="00F6708E" w:rsidP="00F6708E">
      <w:pPr>
        <w:spacing w:after="0" w:line="240" w:lineRule="auto"/>
        <w:contextualSpacing/>
        <w:jc w:val="center"/>
        <w:rPr>
          <w:rStyle w:val="af7"/>
          <w:rFonts w:ascii="Times New Roman" w:hAnsi="Times New Roman"/>
          <w:b/>
          <w:iCs/>
          <w:sz w:val="28"/>
          <w:szCs w:val="28"/>
          <w:lang w:val="uk-UA"/>
        </w:rPr>
      </w:pPr>
      <w:r w:rsidRPr="00F6708E">
        <w:rPr>
          <w:rStyle w:val="af7"/>
          <w:rFonts w:ascii="Times New Roman" w:hAnsi="Times New Roman"/>
          <w:b/>
          <w:iCs/>
          <w:sz w:val="28"/>
          <w:szCs w:val="28"/>
          <w:lang w:val="uk-UA"/>
        </w:rPr>
        <w:t xml:space="preserve">           </w:t>
      </w:r>
    </w:p>
    <w:p w:rsidR="00F6708E" w:rsidRDefault="00F6708E" w:rsidP="00F6708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6708E" w:rsidRDefault="00F6708E" w:rsidP="00F6708E">
      <w:pPr>
        <w:spacing w:before="240" w:after="0" w:line="240" w:lineRule="auto"/>
        <w:rPr>
          <w:rFonts w:ascii="Times New Roman" w:eastAsia="Times New Roman" w:hAnsi="Times New Roman" w:cs="Times New Roman"/>
          <w:color w:val="000000"/>
          <w:sz w:val="24"/>
          <w:szCs w:val="24"/>
        </w:rPr>
      </w:pPr>
    </w:p>
    <w:p w:rsidR="00F6708E" w:rsidRPr="00A45D40" w:rsidRDefault="00F6708E" w:rsidP="00F6708E">
      <w:pPr>
        <w:spacing w:after="0" w:line="240" w:lineRule="auto"/>
        <w:jc w:val="center"/>
        <w:rPr>
          <w:rFonts w:ascii="Times New Roman" w:eastAsia="Times New Roman" w:hAnsi="Times New Roman"/>
          <w:b/>
          <w:sz w:val="28"/>
          <w:szCs w:val="28"/>
        </w:rPr>
      </w:pPr>
      <w:r>
        <w:rPr>
          <w:rFonts w:ascii="Times New Roman" w:eastAsia="Times New Roman" w:hAnsi="Times New Roman" w:cs="Times New Roman"/>
          <w:color w:val="000000"/>
          <w:sz w:val="24"/>
          <w:szCs w:val="24"/>
        </w:rPr>
        <w:t> </w:t>
      </w:r>
      <w:r w:rsidRPr="00E11475">
        <w:rPr>
          <w:rFonts w:ascii="Times New Roman" w:eastAsia="Times New Roman" w:hAnsi="Times New Roman"/>
          <w:b/>
          <w:sz w:val="28"/>
          <w:szCs w:val="28"/>
        </w:rPr>
        <w:t>Процедура закупівлі – відкриті торги</w:t>
      </w:r>
      <w:r>
        <w:rPr>
          <w:rFonts w:ascii="Times New Roman" w:eastAsia="Times New Roman" w:hAnsi="Times New Roman"/>
          <w:b/>
          <w:sz w:val="28"/>
          <w:szCs w:val="28"/>
        </w:rPr>
        <w:t xml:space="preserve"> </w:t>
      </w:r>
      <w:r>
        <w:rPr>
          <w:rFonts w:ascii="Times New Roman" w:eastAsia="Times New Roman" w:hAnsi="Times New Roman" w:cs="Times New Roman"/>
          <w:b/>
          <w:sz w:val="24"/>
          <w:szCs w:val="24"/>
        </w:rPr>
        <w:t>з особливостями</w:t>
      </w:r>
    </w:p>
    <w:p w:rsidR="00F6708E" w:rsidRPr="00E11475" w:rsidRDefault="00F6708E" w:rsidP="00F6708E">
      <w:pPr>
        <w:spacing w:after="0" w:line="240" w:lineRule="auto"/>
        <w:jc w:val="center"/>
        <w:rPr>
          <w:rFonts w:ascii="Times New Roman" w:eastAsia="Times New Roman" w:hAnsi="Times New Roman"/>
          <w:b/>
          <w:sz w:val="28"/>
          <w:szCs w:val="28"/>
        </w:rPr>
      </w:pPr>
    </w:p>
    <w:p w:rsidR="00F6708E" w:rsidRPr="00E11475" w:rsidRDefault="00F6708E" w:rsidP="00F6708E">
      <w:pPr>
        <w:spacing w:after="0" w:line="240" w:lineRule="auto"/>
        <w:rPr>
          <w:rFonts w:ascii="Times New Roman" w:eastAsia="Times New Roman" w:hAnsi="Times New Roman"/>
          <w:sz w:val="28"/>
          <w:szCs w:val="28"/>
        </w:rPr>
      </w:pPr>
    </w:p>
    <w:p w:rsidR="00F6708E" w:rsidRPr="00E11475" w:rsidRDefault="00F6708E" w:rsidP="00F6708E">
      <w:pPr>
        <w:spacing w:after="0" w:line="240" w:lineRule="auto"/>
        <w:rPr>
          <w:rFonts w:ascii="Times New Roman" w:eastAsia="Times New Roman" w:hAnsi="Times New Roman"/>
          <w:sz w:val="28"/>
          <w:szCs w:val="28"/>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Default="00F6708E" w:rsidP="00F6708E">
      <w:pPr>
        <w:spacing w:after="0" w:line="240" w:lineRule="auto"/>
        <w:jc w:val="center"/>
        <w:rPr>
          <w:rFonts w:ascii="Times New Roman" w:eastAsia="Times New Roman" w:hAnsi="Times New Roman"/>
          <w:b/>
          <w:bCs/>
          <w:sz w:val="32"/>
          <w:szCs w:val="32"/>
        </w:rPr>
      </w:pPr>
    </w:p>
    <w:p w:rsidR="00180672" w:rsidRDefault="00180672" w:rsidP="00F6708E">
      <w:pPr>
        <w:spacing w:after="0" w:line="240" w:lineRule="auto"/>
        <w:jc w:val="center"/>
        <w:rPr>
          <w:rFonts w:ascii="Times New Roman" w:eastAsia="Times New Roman" w:hAnsi="Times New Roman"/>
          <w:b/>
          <w:bCs/>
          <w:sz w:val="32"/>
          <w:szCs w:val="32"/>
        </w:rPr>
      </w:pPr>
    </w:p>
    <w:p w:rsidR="00180672" w:rsidRDefault="00180672" w:rsidP="00F6708E">
      <w:pPr>
        <w:spacing w:after="0" w:line="240" w:lineRule="auto"/>
        <w:jc w:val="center"/>
        <w:rPr>
          <w:rFonts w:ascii="Times New Roman" w:eastAsia="Times New Roman" w:hAnsi="Times New Roman"/>
          <w:b/>
          <w:bCs/>
          <w:sz w:val="32"/>
          <w:szCs w:val="32"/>
        </w:rPr>
      </w:pPr>
    </w:p>
    <w:p w:rsidR="00F6708E" w:rsidRDefault="00750271" w:rsidP="00F6708E">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м. Івано-Франківськ – 2024</w:t>
      </w:r>
    </w:p>
    <w:p w:rsidR="00862F9C" w:rsidRDefault="00862F9C" w:rsidP="00F6708E">
      <w:pPr>
        <w:spacing w:after="0" w:line="240" w:lineRule="auto"/>
        <w:jc w:val="center"/>
        <w:rPr>
          <w:rFonts w:ascii="Times New Roman" w:eastAsia="Times New Roman" w:hAnsi="Times New Roman"/>
          <w:b/>
          <w:bCs/>
          <w:sz w:val="32"/>
          <w:szCs w:val="32"/>
        </w:rPr>
      </w:pPr>
    </w:p>
    <w:p w:rsidR="00862F9C" w:rsidRDefault="00862F9C" w:rsidP="00F6708E">
      <w:pPr>
        <w:spacing w:after="0" w:line="240" w:lineRule="auto"/>
        <w:jc w:val="center"/>
        <w:rPr>
          <w:rFonts w:ascii="Times New Roman" w:eastAsia="Times New Roman" w:hAnsi="Times New Roman"/>
          <w:b/>
          <w:bCs/>
          <w:sz w:val="32"/>
          <w:szCs w:val="32"/>
        </w:rPr>
      </w:pPr>
    </w:p>
    <w:p w:rsidR="00862F9C" w:rsidRDefault="00862F9C" w:rsidP="00F6708E">
      <w:pPr>
        <w:spacing w:after="0" w:line="240" w:lineRule="auto"/>
        <w:jc w:val="center"/>
        <w:rPr>
          <w:rFonts w:ascii="Times New Roman" w:eastAsia="Times New Roman" w:hAnsi="Times New Roman"/>
          <w:b/>
          <w:bCs/>
          <w:sz w:val="32"/>
          <w:szCs w:val="32"/>
        </w:rPr>
      </w:pPr>
    </w:p>
    <w:p w:rsidR="00862F9C" w:rsidRDefault="00862F9C" w:rsidP="00F6708E">
      <w:pPr>
        <w:spacing w:after="0" w:line="240" w:lineRule="auto"/>
        <w:jc w:val="center"/>
        <w:rPr>
          <w:rFonts w:ascii="Times New Roman" w:eastAsia="Times New Roman" w:hAnsi="Times New Roman"/>
          <w:b/>
          <w:bCs/>
          <w:sz w:val="32"/>
          <w:szCs w:val="32"/>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E41BD">
        <w:trPr>
          <w:trHeight w:val="416"/>
          <w:jc w:val="center"/>
        </w:trPr>
        <w:tc>
          <w:tcPr>
            <w:tcW w:w="705" w:type="dxa"/>
            <w:vAlign w:val="center"/>
          </w:tcPr>
          <w:p w:rsidR="00862F9C" w:rsidRDefault="00862F9C">
            <w:pPr>
              <w:jc w:val="center"/>
              <w:rPr>
                <w:rFonts w:ascii="Times New Roman" w:eastAsia="Times New Roman" w:hAnsi="Times New Roman" w:cs="Times New Roman"/>
                <w:sz w:val="24"/>
                <w:szCs w:val="24"/>
              </w:rPr>
            </w:pPr>
          </w:p>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E41BD" w:rsidRDefault="00433F4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E41BD">
        <w:trPr>
          <w:trHeight w:val="411"/>
          <w:jc w:val="center"/>
        </w:trPr>
        <w:tc>
          <w:tcPr>
            <w:tcW w:w="7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E41BD">
        <w:trPr>
          <w:trHeight w:val="1119"/>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E41BD" w:rsidRPr="00BC3644"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C3644">
              <w:rPr>
                <w:rFonts w:ascii="Times New Roman" w:eastAsia="Times New Roman" w:hAnsi="Times New Roman" w:cs="Times New Roman"/>
                <w:color w:val="000000"/>
                <w:sz w:val="24"/>
                <w:szCs w:val="24"/>
              </w:rPr>
              <w:t xml:space="preserve">«Про публічні закупівлі» (далі </w:t>
            </w:r>
            <w:r w:rsidRPr="00BC3644">
              <w:rPr>
                <w:rFonts w:ascii="Times New Roman" w:eastAsia="Times New Roman" w:hAnsi="Times New Roman" w:cs="Times New Roman"/>
                <w:sz w:val="24"/>
                <w:szCs w:val="24"/>
              </w:rPr>
              <w:t>—</w:t>
            </w:r>
            <w:r w:rsidRPr="00BC3644">
              <w:rPr>
                <w:rFonts w:ascii="Times New Roman" w:eastAsia="Times New Roman" w:hAnsi="Times New Roman" w:cs="Times New Roman"/>
                <w:color w:val="000000"/>
                <w:sz w:val="24"/>
                <w:szCs w:val="24"/>
              </w:rPr>
              <w:t xml:space="preserve"> Закон)</w:t>
            </w:r>
            <w:r w:rsidRPr="00BC3644">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562FB4" w:rsidRDefault="00562FB4">
            <w:pPr>
              <w:jc w:val="both"/>
              <w:rPr>
                <w:rFonts w:ascii="Times New Roman" w:eastAsia="Times New Roman" w:hAnsi="Times New Roman" w:cs="Times New Roman"/>
                <w:sz w:val="24"/>
                <w:szCs w:val="24"/>
              </w:rPr>
            </w:pPr>
          </w:p>
        </w:tc>
      </w:tr>
      <w:tr w:rsidR="006E41BD">
        <w:trPr>
          <w:trHeight w:val="61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E41BD">
        <w:trPr>
          <w:trHeight w:val="28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6E41BD" w:rsidRDefault="00BC3644" w:rsidP="00BC3644">
            <w:pPr>
              <w:widowControl w:val="0"/>
              <w:contextualSpacing/>
              <w:jc w:val="both"/>
              <w:rPr>
                <w:rFonts w:ascii="Times New Roman" w:hAnsi="Times New Roman"/>
                <w:sz w:val="24"/>
                <w:szCs w:val="24"/>
              </w:rPr>
            </w:pPr>
            <w:r w:rsidRPr="00E11475">
              <w:rPr>
                <w:rFonts w:ascii="Times New Roman" w:hAnsi="Times New Roman"/>
                <w:sz w:val="24"/>
                <w:szCs w:val="24"/>
              </w:rPr>
              <w:t xml:space="preserve">Департамент </w:t>
            </w:r>
            <w:r>
              <w:rPr>
                <w:rFonts w:ascii="Times New Roman" w:hAnsi="Times New Roman"/>
                <w:sz w:val="24"/>
                <w:szCs w:val="24"/>
              </w:rPr>
              <w:t xml:space="preserve">інфраструктури, житлової та комунальної політики </w:t>
            </w:r>
            <w:r w:rsidRPr="00E11475">
              <w:rPr>
                <w:rFonts w:ascii="Times New Roman" w:hAnsi="Times New Roman"/>
                <w:sz w:val="24"/>
                <w:szCs w:val="24"/>
              </w:rPr>
              <w:t>Іва</w:t>
            </w:r>
            <w:r>
              <w:rPr>
                <w:rFonts w:ascii="Times New Roman" w:hAnsi="Times New Roman"/>
                <w:sz w:val="24"/>
                <w:szCs w:val="24"/>
              </w:rPr>
              <w:t>но-Франківської міської ради (далі – Замовник)</w:t>
            </w:r>
          </w:p>
          <w:p w:rsidR="00F97E8D" w:rsidRPr="00BC3644" w:rsidRDefault="00F97E8D" w:rsidP="00BC3644">
            <w:pPr>
              <w:widowControl w:val="0"/>
              <w:contextualSpacing/>
              <w:jc w:val="both"/>
              <w:rPr>
                <w:rFonts w:ascii="Times New Roman" w:hAnsi="Times New Roman"/>
                <w:sz w:val="24"/>
                <w:szCs w:val="24"/>
              </w:rPr>
            </w:pPr>
          </w:p>
        </w:tc>
      </w:tr>
      <w:tr w:rsidR="006E41BD">
        <w:trPr>
          <w:trHeight w:val="536"/>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BC3644" w:rsidRDefault="00BC3644" w:rsidP="00BC3644">
            <w:pPr>
              <w:jc w:val="both"/>
              <w:rPr>
                <w:rFonts w:ascii="Times New Roman" w:hAnsi="Times New Roman"/>
                <w:sz w:val="24"/>
                <w:szCs w:val="24"/>
              </w:rPr>
            </w:pPr>
            <w:r w:rsidRPr="00E11475">
              <w:rPr>
                <w:rFonts w:ascii="Times New Roman" w:hAnsi="Times New Roman"/>
                <w:sz w:val="24"/>
                <w:szCs w:val="24"/>
              </w:rPr>
              <w:t xml:space="preserve">вул. Незалежності, 7, м. Івано-Франківськ, </w:t>
            </w:r>
            <w:r>
              <w:rPr>
                <w:rFonts w:ascii="Times New Roman" w:hAnsi="Times New Roman"/>
                <w:sz w:val="24"/>
                <w:szCs w:val="24"/>
              </w:rPr>
              <w:t xml:space="preserve">Україна, </w:t>
            </w:r>
          </w:p>
          <w:p w:rsidR="006E41BD" w:rsidRDefault="00BC3644" w:rsidP="00BC3644">
            <w:pPr>
              <w:jc w:val="both"/>
              <w:rPr>
                <w:rFonts w:ascii="Times New Roman" w:hAnsi="Times New Roman"/>
                <w:sz w:val="24"/>
                <w:szCs w:val="24"/>
              </w:rPr>
            </w:pPr>
            <w:r w:rsidRPr="00E11475">
              <w:rPr>
                <w:rFonts w:ascii="Times New Roman" w:hAnsi="Times New Roman"/>
                <w:sz w:val="24"/>
                <w:szCs w:val="24"/>
              </w:rPr>
              <w:t xml:space="preserve">індекс 76018  </w:t>
            </w:r>
          </w:p>
          <w:p w:rsidR="00F97E8D" w:rsidRDefault="00F97E8D" w:rsidP="00BC3644">
            <w:pPr>
              <w:jc w:val="both"/>
              <w:rPr>
                <w:rFonts w:ascii="Times New Roman" w:eastAsia="Times New Roman" w:hAnsi="Times New Roman" w:cs="Times New Roman"/>
                <w:sz w:val="24"/>
                <w:szCs w:val="24"/>
                <w:highlight w:val="cyan"/>
              </w:rPr>
            </w:pPr>
          </w:p>
        </w:tc>
      </w:tr>
      <w:tr w:rsidR="006E41BD">
        <w:trPr>
          <w:trHeight w:val="1119"/>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C3644" w:rsidRPr="00E575F5" w:rsidRDefault="00750271" w:rsidP="00BC3644">
            <w:pPr>
              <w:jc w:val="both"/>
              <w:rPr>
                <w:rFonts w:ascii="Times New Roman" w:eastAsia="Times New Roman" w:hAnsi="Times New Roman"/>
                <w:sz w:val="24"/>
                <w:szCs w:val="24"/>
              </w:rPr>
            </w:pPr>
            <w:r>
              <w:rPr>
                <w:rFonts w:ascii="Times New Roman" w:eastAsia="Times New Roman" w:hAnsi="Times New Roman"/>
                <w:sz w:val="24"/>
                <w:szCs w:val="24"/>
              </w:rPr>
              <w:t>Бойчук Тетяна Олексіївна</w:t>
            </w:r>
            <w:r w:rsidR="00BC3644" w:rsidRPr="00E575F5">
              <w:rPr>
                <w:rFonts w:ascii="Times New Roman" w:eastAsia="Times New Roman" w:hAnsi="Times New Roman"/>
                <w:sz w:val="24"/>
                <w:szCs w:val="24"/>
              </w:rPr>
              <w:t xml:space="preserve">, начальник відділу </w:t>
            </w:r>
          </w:p>
          <w:p w:rsidR="00BC3644" w:rsidRPr="00E575F5" w:rsidRDefault="00BC3644" w:rsidP="00BC3644">
            <w:pPr>
              <w:jc w:val="both"/>
              <w:rPr>
                <w:rFonts w:ascii="Times New Roman" w:eastAsia="Times New Roman" w:hAnsi="Times New Roman"/>
                <w:sz w:val="24"/>
                <w:szCs w:val="24"/>
              </w:rPr>
            </w:pPr>
            <w:r w:rsidRPr="00E575F5">
              <w:rPr>
                <w:rFonts w:ascii="Times New Roman" w:eastAsia="Times New Roman" w:hAnsi="Times New Roman"/>
                <w:sz w:val="24"/>
                <w:szCs w:val="24"/>
              </w:rPr>
              <w:t xml:space="preserve">державних закупівель Департаменту, </w:t>
            </w:r>
          </w:p>
          <w:p w:rsidR="00BC3644" w:rsidRPr="00E575F5" w:rsidRDefault="00BC3644" w:rsidP="00BC3644">
            <w:pPr>
              <w:jc w:val="both"/>
              <w:rPr>
                <w:rFonts w:ascii="Times New Roman" w:eastAsia="Times New Roman" w:hAnsi="Times New Roman"/>
                <w:sz w:val="24"/>
                <w:szCs w:val="24"/>
              </w:rPr>
            </w:pPr>
            <w:r w:rsidRPr="00E575F5">
              <w:rPr>
                <w:rFonts w:ascii="Times New Roman" w:eastAsia="Times New Roman" w:hAnsi="Times New Roman"/>
                <w:sz w:val="24"/>
                <w:szCs w:val="24"/>
              </w:rPr>
              <w:t>тел. (0342) 78-42-00,</w:t>
            </w:r>
          </w:p>
          <w:p w:rsidR="006E41BD" w:rsidRPr="00BC3644" w:rsidRDefault="00BC3644" w:rsidP="00BC3644">
            <w:pPr>
              <w:jc w:val="both"/>
              <w:rPr>
                <w:rFonts w:ascii="Times New Roman" w:eastAsia="Times New Roman" w:hAnsi="Times New Roman" w:cs="Times New Roman"/>
                <w:i/>
                <w:color w:val="FF0000"/>
                <w:sz w:val="24"/>
                <w:szCs w:val="24"/>
                <w:highlight w:val="yellow"/>
              </w:rPr>
            </w:pPr>
            <w:r w:rsidRPr="00E575F5">
              <w:rPr>
                <w:rFonts w:ascii="Times New Roman" w:eastAsia="Times New Roman" w:hAnsi="Times New Roman"/>
                <w:sz w:val="24"/>
                <w:szCs w:val="24"/>
              </w:rPr>
              <w:t>E-</w:t>
            </w:r>
            <w:proofErr w:type="spellStart"/>
            <w:r w:rsidRPr="00E575F5">
              <w:rPr>
                <w:rFonts w:ascii="Times New Roman" w:eastAsia="Times New Roman" w:hAnsi="Times New Roman"/>
                <w:sz w:val="24"/>
                <w:szCs w:val="24"/>
              </w:rPr>
              <w:t>mail</w:t>
            </w:r>
            <w:proofErr w:type="spellEnd"/>
            <w:r w:rsidRPr="00E575F5">
              <w:rPr>
                <w:rFonts w:ascii="Times New Roman" w:eastAsia="Times New Roman" w:hAnsi="Times New Roman"/>
                <w:sz w:val="24"/>
                <w:szCs w:val="24"/>
              </w:rPr>
              <w:t xml:space="preserve">: </w:t>
            </w:r>
            <w:hyperlink r:id="rId10" w:history="1">
              <w:r w:rsidRPr="00E575F5">
                <w:rPr>
                  <w:rFonts w:ascii="Times New Roman" w:eastAsia="Times New Roman" w:hAnsi="Times New Roman"/>
                  <w:bCs/>
                  <w:sz w:val="24"/>
                  <w:szCs w:val="24"/>
                  <w:shd w:val="clear" w:color="auto" w:fill="FFFFFF"/>
                </w:rPr>
                <w:t>dkgtender@ukr.net</w:t>
              </w:r>
            </w:hyperlink>
          </w:p>
        </w:tc>
      </w:tr>
      <w:tr w:rsidR="006E41BD">
        <w:trPr>
          <w:trHeight w:val="1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E41BD" w:rsidRDefault="00433F47">
            <w:pPr>
              <w:jc w:val="both"/>
              <w:rPr>
                <w:rFonts w:ascii="Times New Roman" w:eastAsia="Times New Roman" w:hAnsi="Times New Roman" w:cs="Times New Roman"/>
                <w:sz w:val="24"/>
                <w:szCs w:val="24"/>
              </w:rPr>
            </w:pPr>
            <w:r w:rsidRPr="00486583">
              <w:rPr>
                <w:rFonts w:ascii="Times New Roman" w:eastAsia="Times New Roman" w:hAnsi="Times New Roman" w:cs="Times New Roman"/>
                <w:sz w:val="24"/>
                <w:szCs w:val="24"/>
              </w:rPr>
              <w:t>відкриті торги з особливостями</w:t>
            </w:r>
          </w:p>
          <w:p w:rsidR="00F97E8D" w:rsidRPr="00486583" w:rsidRDefault="00F97E8D">
            <w:pPr>
              <w:jc w:val="both"/>
              <w:rPr>
                <w:rFonts w:ascii="Times New Roman" w:eastAsia="Times New Roman" w:hAnsi="Times New Roman" w:cs="Times New Roman"/>
                <w:sz w:val="24"/>
                <w:szCs w:val="24"/>
              </w:rPr>
            </w:pPr>
          </w:p>
        </w:tc>
      </w:tr>
      <w:tr w:rsidR="006E41BD">
        <w:trPr>
          <w:trHeight w:val="240"/>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E41BD">
        <w:trPr>
          <w:jc w:val="center"/>
        </w:trPr>
        <w:tc>
          <w:tcPr>
            <w:tcW w:w="705" w:type="dxa"/>
          </w:tcPr>
          <w:p w:rsidR="006E41BD" w:rsidRPr="00100DDF" w:rsidRDefault="00433F47">
            <w:pPr>
              <w:jc w:val="center"/>
              <w:rPr>
                <w:rFonts w:ascii="Times New Roman" w:eastAsia="Times New Roman" w:hAnsi="Times New Roman" w:cs="Times New Roman"/>
                <w:sz w:val="24"/>
                <w:szCs w:val="24"/>
              </w:rPr>
            </w:pPr>
            <w:r w:rsidRPr="00100DDF">
              <w:rPr>
                <w:rFonts w:ascii="Times New Roman" w:eastAsia="Times New Roman" w:hAnsi="Times New Roman" w:cs="Times New Roman"/>
                <w:sz w:val="24"/>
                <w:szCs w:val="24"/>
              </w:rPr>
              <w:t>4.1</w:t>
            </w:r>
          </w:p>
        </w:tc>
        <w:tc>
          <w:tcPr>
            <w:tcW w:w="2805" w:type="dxa"/>
          </w:tcPr>
          <w:p w:rsidR="006E41BD" w:rsidRPr="00100DDF" w:rsidRDefault="00433F47">
            <w:pPr>
              <w:rPr>
                <w:rFonts w:ascii="Times New Roman" w:eastAsia="Times New Roman" w:hAnsi="Times New Roman" w:cs="Times New Roman"/>
                <w:sz w:val="24"/>
                <w:szCs w:val="24"/>
              </w:rPr>
            </w:pPr>
            <w:r w:rsidRPr="00100DDF">
              <w:rPr>
                <w:rFonts w:ascii="Times New Roman" w:eastAsia="Times New Roman" w:hAnsi="Times New Roman" w:cs="Times New Roman"/>
                <w:sz w:val="24"/>
                <w:szCs w:val="24"/>
              </w:rPr>
              <w:t>назва предмета закупівлі</w:t>
            </w:r>
          </w:p>
        </w:tc>
        <w:tc>
          <w:tcPr>
            <w:tcW w:w="6450" w:type="dxa"/>
          </w:tcPr>
          <w:p w:rsidR="00862F9C" w:rsidRPr="00100DDF" w:rsidRDefault="00862F9C" w:rsidP="00862F9C">
            <w:pPr>
              <w:keepLines/>
              <w:autoSpaceDE w:val="0"/>
              <w:autoSpaceDN w:val="0"/>
              <w:jc w:val="both"/>
              <w:rPr>
                <w:rFonts w:ascii="Times New Roman" w:hAnsi="Times New Roman" w:cs="Times New Roman"/>
                <w:iCs/>
                <w:sz w:val="24"/>
                <w:szCs w:val="24"/>
              </w:rPr>
            </w:pPr>
            <w:r w:rsidRPr="00100DDF">
              <w:rPr>
                <w:rFonts w:ascii="Times New Roman" w:hAnsi="Times New Roman"/>
                <w:sz w:val="24"/>
                <w:szCs w:val="24"/>
              </w:rPr>
              <w:t>Послуги:</w:t>
            </w:r>
            <w:r w:rsidRPr="00100DDF">
              <w:rPr>
                <w:rFonts w:ascii="Times New Roman" w:hAnsi="Times New Roman" w:cs="Times New Roman"/>
                <w:b/>
                <w:bCs/>
                <w:spacing w:val="-5"/>
                <w:sz w:val="24"/>
                <w:szCs w:val="24"/>
              </w:rPr>
              <w:t xml:space="preserve"> </w:t>
            </w:r>
            <w:r w:rsidRPr="00100DDF">
              <w:rPr>
                <w:rFonts w:ascii="Times New Roman" w:hAnsi="Times New Roman" w:cs="Times New Roman"/>
                <w:bCs/>
                <w:spacing w:val="-5"/>
                <w:sz w:val="24"/>
                <w:szCs w:val="24"/>
              </w:rPr>
              <w:t xml:space="preserve">улаштування пониження (пандусів) в місцях сполучення тротуарів, пішохідних шляхів, та пішохідних доріжок, </w:t>
            </w:r>
            <w:proofErr w:type="spellStart"/>
            <w:r w:rsidRPr="00100DDF">
              <w:rPr>
                <w:rFonts w:ascii="Times New Roman" w:hAnsi="Times New Roman" w:cs="Times New Roman"/>
                <w:bCs/>
                <w:spacing w:val="-5"/>
                <w:sz w:val="24"/>
                <w:szCs w:val="24"/>
              </w:rPr>
              <w:t>велодоріжок</w:t>
            </w:r>
            <w:proofErr w:type="spellEnd"/>
            <w:r w:rsidRPr="00100DDF">
              <w:rPr>
                <w:rFonts w:ascii="Times New Roman" w:hAnsi="Times New Roman" w:cs="Times New Roman"/>
                <w:bCs/>
                <w:spacing w:val="-5"/>
                <w:sz w:val="24"/>
                <w:szCs w:val="24"/>
              </w:rPr>
              <w:t xml:space="preserve"> тощо з проїзною частиною вулиць, доріг, в'їздів у двори, </w:t>
            </w:r>
            <w:proofErr w:type="spellStart"/>
            <w:r w:rsidRPr="00100DDF">
              <w:rPr>
                <w:rFonts w:ascii="Times New Roman" w:hAnsi="Times New Roman" w:cs="Times New Roman"/>
                <w:bCs/>
                <w:spacing w:val="-5"/>
                <w:sz w:val="24"/>
                <w:szCs w:val="24"/>
              </w:rPr>
              <w:t>внутрішньоквартальних</w:t>
            </w:r>
            <w:proofErr w:type="spellEnd"/>
            <w:r w:rsidRPr="00100DDF">
              <w:rPr>
                <w:rFonts w:ascii="Times New Roman" w:hAnsi="Times New Roman" w:cs="Times New Roman"/>
                <w:bCs/>
                <w:spacing w:val="-5"/>
                <w:sz w:val="24"/>
                <w:szCs w:val="24"/>
              </w:rPr>
              <w:t xml:space="preserve"> та інших проїздів із встановленням попереджувальних тактильних елементів на вулиці </w:t>
            </w:r>
            <w:proofErr w:type="spellStart"/>
            <w:r w:rsidRPr="00100DDF">
              <w:rPr>
                <w:rFonts w:ascii="Times New Roman" w:hAnsi="Times New Roman" w:cs="Times New Roman"/>
                <w:bCs/>
                <w:spacing w:val="-5"/>
                <w:sz w:val="24"/>
                <w:szCs w:val="24"/>
              </w:rPr>
              <w:t>Вовчинецькій</w:t>
            </w:r>
            <w:proofErr w:type="spellEnd"/>
            <w:r w:rsidRPr="00100DDF">
              <w:rPr>
                <w:rFonts w:ascii="Times New Roman" w:hAnsi="Times New Roman" w:cs="Times New Roman"/>
                <w:bCs/>
                <w:spacing w:val="-5"/>
                <w:sz w:val="24"/>
                <w:szCs w:val="24"/>
              </w:rPr>
              <w:t xml:space="preserve"> (від вул. </w:t>
            </w:r>
            <w:proofErr w:type="spellStart"/>
            <w:r w:rsidRPr="00100DDF">
              <w:rPr>
                <w:rFonts w:ascii="Times New Roman" w:hAnsi="Times New Roman" w:cs="Times New Roman"/>
                <w:bCs/>
                <w:spacing w:val="-5"/>
                <w:sz w:val="24"/>
                <w:szCs w:val="24"/>
              </w:rPr>
              <w:t>Василіянок</w:t>
            </w:r>
            <w:proofErr w:type="spellEnd"/>
            <w:r w:rsidRPr="00100DDF">
              <w:rPr>
                <w:rFonts w:ascii="Times New Roman" w:hAnsi="Times New Roman" w:cs="Times New Roman"/>
                <w:bCs/>
                <w:spacing w:val="-5"/>
                <w:sz w:val="24"/>
                <w:szCs w:val="24"/>
              </w:rPr>
              <w:t xml:space="preserve">  до перехрестя з вул. Деповською та Сагайдачного) (поточний ремонт)</w:t>
            </w:r>
            <w:r w:rsidR="00100DDF">
              <w:rPr>
                <w:rFonts w:ascii="Times New Roman" w:hAnsi="Times New Roman" w:cs="Times New Roman"/>
                <w:bCs/>
                <w:spacing w:val="-5"/>
                <w:sz w:val="24"/>
                <w:szCs w:val="24"/>
              </w:rPr>
              <w:t xml:space="preserve"> </w:t>
            </w:r>
            <w:r w:rsidRPr="00100DDF">
              <w:rPr>
                <w:rFonts w:ascii="Times New Roman" w:eastAsia="Times New Roman" w:hAnsi="Times New Roman" w:cs="Times New Roman"/>
                <w:sz w:val="24"/>
                <w:szCs w:val="24"/>
              </w:rPr>
              <w:t xml:space="preserve">за </w:t>
            </w:r>
            <w:r w:rsidRPr="00100DDF">
              <w:rPr>
                <w:rFonts w:ascii="Times New Roman" w:hAnsi="Times New Roman" w:cs="Times New Roman"/>
                <w:iCs/>
                <w:sz w:val="24"/>
                <w:szCs w:val="24"/>
              </w:rPr>
              <w:t>(</w:t>
            </w:r>
            <w:r w:rsidRPr="00100DDF">
              <w:rPr>
                <w:rStyle w:val="af7"/>
                <w:rFonts w:ascii="Times New Roman" w:hAnsi="Times New Roman" w:cs="Times New Roman"/>
                <w:iCs/>
                <w:sz w:val="24"/>
                <w:szCs w:val="24"/>
                <w:lang w:val="uk-UA"/>
              </w:rPr>
              <w:t>ДК 021:2015–45</w:t>
            </w:r>
            <w:r w:rsidRPr="00100DDF">
              <w:rPr>
                <w:rFonts w:ascii="Times New Roman" w:hAnsi="Times New Roman" w:cs="Times New Roman"/>
                <w:bCs/>
                <w:sz w:val="24"/>
                <w:szCs w:val="24"/>
                <w:lang w:eastAsia="uk-UA"/>
              </w:rPr>
              <w:t>230000-8 будівництво трубопроводів, ліній зв’язку та електропередач, шосе, доріг, аеродромів і залізничних доріг; вирівнювання поверхонь) Єдиного закупівельного словника,</w:t>
            </w:r>
            <w:r w:rsidRPr="00100DDF">
              <w:rPr>
                <w:rFonts w:ascii="Times New Roman" w:hAnsi="Times New Roman" w:cs="Times New Roman"/>
                <w:iCs/>
                <w:sz w:val="24"/>
                <w:szCs w:val="24"/>
              </w:rPr>
              <w:t xml:space="preserve"> ДБН А.2.2-3:2014.</w:t>
            </w:r>
          </w:p>
          <w:p w:rsidR="00C72F88" w:rsidRPr="00100DDF" w:rsidRDefault="00180672" w:rsidP="00C72F88">
            <w:pPr>
              <w:tabs>
                <w:tab w:val="left" w:pos="708"/>
                <w:tab w:val="center" w:pos="4819"/>
                <w:tab w:val="right" w:pos="9639"/>
              </w:tabs>
              <w:jc w:val="both"/>
              <w:rPr>
                <w:rFonts w:ascii="Times New Roman" w:hAnsi="Times New Roman"/>
                <w:bCs/>
                <w:spacing w:val="-3"/>
                <w:sz w:val="24"/>
                <w:szCs w:val="24"/>
              </w:rPr>
            </w:pPr>
            <w:r w:rsidRPr="00100DDF">
              <w:rPr>
                <w:rFonts w:ascii="Times New Roman" w:hAnsi="Times New Roman"/>
                <w:bCs/>
                <w:spacing w:val="-3"/>
                <w:sz w:val="24"/>
                <w:szCs w:val="24"/>
              </w:rPr>
              <w:t>КЕКВ – 2240 послуги</w:t>
            </w:r>
          </w:p>
          <w:p w:rsidR="006E41BD" w:rsidRPr="00EC1715" w:rsidRDefault="006E41BD">
            <w:pPr>
              <w:jc w:val="both"/>
              <w:rPr>
                <w:rFonts w:ascii="Times New Roman" w:eastAsia="Times New Roman" w:hAnsi="Times New Roman" w:cs="Times New Roman"/>
                <w:i/>
                <w:color w:val="FF0000"/>
                <w:sz w:val="24"/>
                <w:szCs w:val="24"/>
              </w:rPr>
            </w:pPr>
          </w:p>
        </w:tc>
      </w:tr>
      <w:tr w:rsidR="006E41BD">
        <w:trPr>
          <w:trHeight w:val="1119"/>
          <w:jc w:val="center"/>
        </w:trPr>
        <w:tc>
          <w:tcPr>
            <w:tcW w:w="705" w:type="dxa"/>
          </w:tcPr>
          <w:p w:rsidR="006E41BD" w:rsidRDefault="00433F4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E41BD" w:rsidRDefault="00433F4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E41BD" w:rsidRDefault="00433F4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E41BD" w:rsidRDefault="006E41BD">
            <w:pPr>
              <w:widowControl w:val="0"/>
              <w:ind w:right="120"/>
              <w:jc w:val="both"/>
              <w:rPr>
                <w:rFonts w:ascii="Times New Roman" w:eastAsia="Times New Roman" w:hAnsi="Times New Roman" w:cs="Times New Roman"/>
                <w:color w:val="000000"/>
                <w:sz w:val="24"/>
                <w:szCs w:val="24"/>
                <w:highlight w:val="yellow"/>
              </w:rPr>
            </w:pPr>
          </w:p>
          <w:p w:rsidR="006E41BD" w:rsidRDefault="006E41BD">
            <w:pPr>
              <w:widowControl w:val="0"/>
              <w:jc w:val="both"/>
              <w:rPr>
                <w:rFonts w:ascii="Times New Roman" w:eastAsia="Times New Roman" w:hAnsi="Times New Roman" w:cs="Times New Roman"/>
                <w:i/>
                <w:color w:val="FF0000"/>
                <w:sz w:val="24"/>
                <w:szCs w:val="24"/>
                <w:highlight w:val="yellow"/>
              </w:rPr>
            </w:pPr>
          </w:p>
        </w:tc>
      </w:tr>
      <w:tr w:rsidR="006E41BD">
        <w:trPr>
          <w:trHeight w:val="1119"/>
          <w:jc w:val="center"/>
        </w:trPr>
        <w:tc>
          <w:tcPr>
            <w:tcW w:w="705" w:type="dxa"/>
          </w:tcPr>
          <w:p w:rsidR="006E41BD" w:rsidRPr="00100DDF" w:rsidRDefault="00433F47">
            <w:pPr>
              <w:widowControl w:val="0"/>
              <w:jc w:val="center"/>
              <w:rPr>
                <w:rFonts w:ascii="Times New Roman" w:eastAsia="Times New Roman" w:hAnsi="Times New Roman" w:cs="Times New Roman"/>
                <w:sz w:val="24"/>
                <w:szCs w:val="24"/>
              </w:rPr>
            </w:pPr>
            <w:r w:rsidRPr="00100DDF">
              <w:rPr>
                <w:rFonts w:ascii="Times New Roman" w:eastAsia="Times New Roman" w:hAnsi="Times New Roman" w:cs="Times New Roman"/>
                <w:sz w:val="24"/>
                <w:szCs w:val="24"/>
              </w:rPr>
              <w:lastRenderedPageBreak/>
              <w:t>4.3</w:t>
            </w:r>
          </w:p>
        </w:tc>
        <w:tc>
          <w:tcPr>
            <w:tcW w:w="2805" w:type="dxa"/>
          </w:tcPr>
          <w:p w:rsidR="006E41BD" w:rsidRPr="00100DDF" w:rsidRDefault="00433F47">
            <w:pPr>
              <w:widowControl w:val="0"/>
              <w:rPr>
                <w:rFonts w:ascii="Times New Roman" w:eastAsia="Times New Roman" w:hAnsi="Times New Roman" w:cs="Times New Roman"/>
                <w:sz w:val="24"/>
                <w:szCs w:val="24"/>
                <w:highlight w:val="yellow"/>
              </w:rPr>
            </w:pPr>
            <w:r w:rsidRPr="00100DDF">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100DDF">
              <w:rPr>
                <w:rFonts w:ascii="Times New Roman" w:eastAsia="Times New Roman" w:hAnsi="Times New Roman" w:cs="Times New Roman"/>
                <w:i/>
                <w:sz w:val="24"/>
                <w:szCs w:val="24"/>
              </w:rPr>
              <w:t>(для робіт або послуг)</w:t>
            </w:r>
          </w:p>
        </w:tc>
        <w:tc>
          <w:tcPr>
            <w:tcW w:w="6450" w:type="dxa"/>
          </w:tcPr>
          <w:p w:rsidR="00A77715" w:rsidRPr="00100DDF" w:rsidRDefault="00E708AE" w:rsidP="00A77715">
            <w:pPr>
              <w:tabs>
                <w:tab w:val="left" w:pos="708"/>
                <w:tab w:val="center" w:pos="4819"/>
                <w:tab w:val="right" w:pos="9639"/>
              </w:tabs>
              <w:jc w:val="both"/>
              <w:rPr>
                <w:rFonts w:ascii="Times New Roman" w:hAnsi="Times New Roman" w:cs="Times New Roman"/>
                <w:kern w:val="3"/>
                <w:sz w:val="24"/>
                <w:szCs w:val="24"/>
              </w:rPr>
            </w:pPr>
            <w:r w:rsidRPr="00100DDF">
              <w:rPr>
                <w:rFonts w:ascii="Times New Roman" w:hAnsi="Times New Roman"/>
                <w:sz w:val="24"/>
                <w:szCs w:val="24"/>
              </w:rPr>
              <w:t>Місце</w:t>
            </w:r>
            <w:r w:rsidR="003A2EFF" w:rsidRPr="00100DDF">
              <w:rPr>
                <w:rFonts w:ascii="Times New Roman" w:hAnsi="Times New Roman"/>
                <w:iCs/>
                <w:sz w:val="24"/>
                <w:szCs w:val="24"/>
              </w:rPr>
              <w:t xml:space="preserve"> надання послуг –</w:t>
            </w:r>
            <w:r w:rsidR="00A77715" w:rsidRPr="00100DDF">
              <w:rPr>
                <w:rFonts w:ascii="Times New Roman" w:hAnsi="Times New Roman"/>
                <w:sz w:val="28"/>
                <w:szCs w:val="28"/>
              </w:rPr>
              <w:t xml:space="preserve"> </w:t>
            </w:r>
            <w:r w:rsidR="00100DDF" w:rsidRPr="00100DDF">
              <w:rPr>
                <w:rFonts w:ascii="Times New Roman" w:hAnsi="Times New Roman" w:cs="Times New Roman"/>
                <w:bCs/>
                <w:spacing w:val="-5"/>
                <w:sz w:val="24"/>
                <w:szCs w:val="24"/>
              </w:rPr>
              <w:t xml:space="preserve">вул. </w:t>
            </w:r>
            <w:proofErr w:type="spellStart"/>
            <w:r w:rsidR="00100DDF" w:rsidRPr="00100DDF">
              <w:rPr>
                <w:rFonts w:ascii="Times New Roman" w:hAnsi="Times New Roman" w:cs="Times New Roman"/>
                <w:bCs/>
                <w:spacing w:val="-5"/>
                <w:sz w:val="24"/>
                <w:szCs w:val="24"/>
              </w:rPr>
              <w:t>Вовчинецька</w:t>
            </w:r>
            <w:proofErr w:type="spellEnd"/>
            <w:r w:rsidR="00100DDF" w:rsidRPr="00100DDF">
              <w:rPr>
                <w:rFonts w:ascii="Times New Roman" w:hAnsi="Times New Roman" w:cs="Times New Roman"/>
                <w:bCs/>
                <w:spacing w:val="-5"/>
                <w:sz w:val="24"/>
                <w:szCs w:val="24"/>
              </w:rPr>
              <w:t xml:space="preserve"> (від вул. </w:t>
            </w:r>
            <w:proofErr w:type="spellStart"/>
            <w:r w:rsidR="00100DDF" w:rsidRPr="00100DDF">
              <w:rPr>
                <w:rFonts w:ascii="Times New Roman" w:hAnsi="Times New Roman" w:cs="Times New Roman"/>
                <w:bCs/>
                <w:spacing w:val="-5"/>
                <w:sz w:val="24"/>
                <w:szCs w:val="24"/>
              </w:rPr>
              <w:t>Василіянок</w:t>
            </w:r>
            <w:proofErr w:type="spellEnd"/>
            <w:r w:rsidR="00100DDF" w:rsidRPr="00100DDF">
              <w:rPr>
                <w:rFonts w:ascii="Times New Roman" w:hAnsi="Times New Roman" w:cs="Times New Roman"/>
                <w:bCs/>
                <w:spacing w:val="-5"/>
                <w:sz w:val="24"/>
                <w:szCs w:val="24"/>
              </w:rPr>
              <w:t xml:space="preserve"> до перехрестя з вул. Деповською та Сагайдачного) </w:t>
            </w:r>
            <w:r w:rsidR="00567520" w:rsidRPr="00100DDF">
              <w:rPr>
                <w:rFonts w:ascii="Times New Roman" w:hAnsi="Times New Roman"/>
                <w:sz w:val="24"/>
                <w:szCs w:val="24"/>
              </w:rPr>
              <w:t>м. Івано-Франківськ</w:t>
            </w:r>
            <w:r w:rsidR="00A77715" w:rsidRPr="00100DDF">
              <w:rPr>
                <w:rFonts w:ascii="Times New Roman" w:hAnsi="Times New Roman"/>
                <w:sz w:val="24"/>
                <w:szCs w:val="24"/>
              </w:rPr>
              <w:t>;</w:t>
            </w:r>
          </w:p>
          <w:p w:rsidR="006E41BD" w:rsidRPr="00100DDF" w:rsidRDefault="00E708AE" w:rsidP="00A77715">
            <w:pPr>
              <w:tabs>
                <w:tab w:val="left" w:pos="708"/>
                <w:tab w:val="center" w:pos="4819"/>
                <w:tab w:val="right" w:pos="9639"/>
              </w:tabs>
              <w:jc w:val="both"/>
              <w:rPr>
                <w:rFonts w:ascii="Times New Roman" w:eastAsia="Times New Roman" w:hAnsi="Times New Roman"/>
                <w:sz w:val="24"/>
                <w:szCs w:val="24"/>
              </w:rPr>
            </w:pPr>
            <w:r w:rsidRPr="00100DDF">
              <w:rPr>
                <w:rFonts w:ascii="Times New Roman" w:eastAsia="Times New Roman" w:hAnsi="Times New Roman"/>
                <w:sz w:val="24"/>
                <w:szCs w:val="24"/>
              </w:rPr>
              <w:t>обсяг надання послуг відповідно до технічних вимог  додатку № 4 цієї тендерної документації.</w:t>
            </w:r>
          </w:p>
          <w:p w:rsidR="00100DDF" w:rsidRPr="00100DDF" w:rsidRDefault="00100DDF" w:rsidP="00A77715">
            <w:pPr>
              <w:tabs>
                <w:tab w:val="left" w:pos="708"/>
                <w:tab w:val="center" w:pos="4819"/>
                <w:tab w:val="right" w:pos="9639"/>
              </w:tabs>
              <w:jc w:val="both"/>
              <w:rPr>
                <w:rFonts w:ascii="Times New Roman" w:eastAsia="Times New Roman" w:hAnsi="Times New Roman" w:cs="Times New Roman"/>
                <w:i/>
                <w:sz w:val="24"/>
                <w:szCs w:val="24"/>
                <w:highlight w:val="white"/>
              </w:rPr>
            </w:pPr>
          </w:p>
        </w:tc>
      </w:tr>
      <w:tr w:rsidR="00E708AE" w:rsidTr="00F97E8D">
        <w:trPr>
          <w:trHeight w:val="424"/>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E708AE" w:rsidRDefault="00E708AE" w:rsidP="00E708A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p w:rsidR="00100DDF" w:rsidRDefault="00100DDF" w:rsidP="00E708AE">
            <w:pPr>
              <w:widowControl w:val="0"/>
              <w:rPr>
                <w:rFonts w:ascii="Times New Roman" w:eastAsia="Times New Roman" w:hAnsi="Times New Roman" w:cs="Times New Roman"/>
                <w:sz w:val="24"/>
                <w:szCs w:val="24"/>
              </w:rPr>
            </w:pPr>
          </w:p>
        </w:tc>
        <w:tc>
          <w:tcPr>
            <w:tcW w:w="6450" w:type="dxa"/>
          </w:tcPr>
          <w:p w:rsidR="00E708AE" w:rsidRPr="00E708AE" w:rsidRDefault="00E708AE" w:rsidP="00E708AE">
            <w:pPr>
              <w:widowControl w:val="0"/>
              <w:rPr>
                <w:rFonts w:ascii="Times New Roman" w:eastAsia="Times New Roman" w:hAnsi="Times New Roman" w:cs="Times New Roman"/>
                <w:color w:val="FF0000"/>
                <w:sz w:val="24"/>
                <w:szCs w:val="24"/>
                <w:highlight w:val="cyan"/>
              </w:rPr>
            </w:pPr>
            <w:r w:rsidRPr="009F562D">
              <w:rPr>
                <w:rFonts w:ascii="Times New Roman" w:hAnsi="Times New Roman"/>
                <w:sz w:val="24"/>
                <w:szCs w:val="24"/>
              </w:rPr>
              <w:t xml:space="preserve">З </w:t>
            </w:r>
            <w:r w:rsidR="00A77715">
              <w:rPr>
                <w:rFonts w:ascii="Times New Roman" w:hAnsi="Times New Roman"/>
                <w:sz w:val="24"/>
                <w:szCs w:val="24"/>
              </w:rPr>
              <w:t>дати укладення договору до 31.12</w:t>
            </w:r>
            <w:r w:rsidR="00750271">
              <w:rPr>
                <w:rFonts w:ascii="Times New Roman" w:hAnsi="Times New Roman"/>
                <w:sz w:val="24"/>
                <w:szCs w:val="24"/>
              </w:rPr>
              <w:t>.2024</w:t>
            </w:r>
            <w:r w:rsidRPr="009F562D">
              <w:rPr>
                <w:rFonts w:ascii="Times New Roman" w:hAnsi="Times New Roman"/>
                <w:sz w:val="24"/>
                <w:szCs w:val="24"/>
              </w:rPr>
              <w:t xml:space="preserve"> р.</w:t>
            </w:r>
          </w:p>
        </w:tc>
      </w:tr>
      <w:tr w:rsidR="00E708AE">
        <w:trPr>
          <w:trHeight w:val="84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F7E67" w:rsidRDefault="00E708AE" w:rsidP="00BD3ADD">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90417" w:rsidRDefault="00390417" w:rsidP="00BD3ADD">
            <w:pPr>
              <w:widowControl w:val="0"/>
              <w:ind w:right="14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708AE" w:rsidRDefault="00E708AE" w:rsidP="00E708AE">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9F7E67" w:rsidRDefault="009F7E67" w:rsidP="00E708AE">
            <w:pPr>
              <w:widowControl w:val="0"/>
              <w:ind w:right="14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F562D" w:rsidRDefault="009F562D" w:rsidP="00E708AE">
            <w:pPr>
              <w:widowControl w:val="0"/>
              <w:jc w:val="both"/>
              <w:rPr>
                <w:rFonts w:ascii="Times New Roman" w:eastAsia="Times New Roman" w:hAnsi="Times New Roman" w:cs="Times New Roman"/>
                <w:color w:val="000000"/>
                <w:sz w:val="24"/>
                <w:szCs w:val="24"/>
              </w:rPr>
            </w:pP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F7E67" w:rsidRDefault="009F7E67" w:rsidP="00E708AE">
            <w:pPr>
              <w:widowControl w:val="0"/>
              <w:jc w:val="both"/>
              <w:rPr>
                <w:rFonts w:ascii="Times New Roman" w:eastAsia="Times New Roman" w:hAnsi="Times New Roman" w:cs="Times New Roman"/>
                <w:color w:val="000000"/>
                <w:sz w:val="24"/>
                <w:szCs w:val="24"/>
              </w:rPr>
            </w:pPr>
          </w:p>
          <w:p w:rsidR="009F7E67" w:rsidRDefault="00E708AE" w:rsidP="00E708A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708AE" w:rsidRPr="009F7E67" w:rsidRDefault="009F7E67" w:rsidP="009F7E67">
            <w:pPr>
              <w:widowControl w:val="0"/>
              <w:jc w:val="both"/>
              <w:rPr>
                <w:rFonts w:ascii="Times New Roman" w:eastAsia="Times New Roman" w:hAnsi="Times New Roman" w:cs="Times New Roman"/>
                <w:color w:val="000000"/>
                <w:sz w:val="24"/>
                <w:szCs w:val="24"/>
              </w:rPr>
            </w:pPr>
            <w:r w:rsidRPr="009F7E6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E708AE" w:rsidRPr="009F7E67">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00E708AE" w:rsidRPr="009F7E67">
              <w:rPr>
                <w:rFonts w:ascii="Times New Roman" w:eastAsia="Times New Roman" w:hAnsi="Times New Roman" w:cs="Times New Roman"/>
                <w:sz w:val="24"/>
                <w:szCs w:val="24"/>
              </w:rPr>
              <w:t>у</w:t>
            </w:r>
            <w:r w:rsidR="00E708AE" w:rsidRPr="009F7E6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F7E67" w:rsidRPr="009F7E67" w:rsidRDefault="009F7E67" w:rsidP="009F7E67"/>
          <w:p w:rsidR="00390417"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w:t>
            </w:r>
            <w:r>
              <w:rPr>
                <w:rFonts w:ascii="Times New Roman" w:eastAsia="Times New Roman" w:hAnsi="Times New Roman" w:cs="Times New Roman"/>
                <w:sz w:val="24"/>
                <w:szCs w:val="24"/>
              </w:rPr>
              <w:lastRenderedPageBreak/>
              <w:t>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A31A68" w:rsidRDefault="00A31A68" w:rsidP="00E708AE">
            <w:pPr>
              <w:widowControl w:val="0"/>
              <w:jc w:val="both"/>
              <w:rPr>
                <w:rFonts w:ascii="Times New Roman" w:eastAsia="Times New Roman" w:hAnsi="Times New Roman" w:cs="Times New Roman"/>
                <w:sz w:val="24"/>
                <w:szCs w:val="24"/>
              </w:rPr>
            </w:pPr>
          </w:p>
        </w:tc>
      </w:tr>
      <w:tr w:rsidR="00E708AE">
        <w:trPr>
          <w:trHeight w:val="501"/>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p w:rsidR="00F97E8D" w:rsidRDefault="00F97E8D" w:rsidP="00E708AE">
            <w:pPr>
              <w:widowControl w:val="0"/>
              <w:jc w:val="center"/>
              <w:rPr>
                <w:rFonts w:ascii="Times New Roman" w:eastAsia="Times New Roman" w:hAnsi="Times New Roman" w:cs="Times New Roman"/>
                <w:sz w:val="24"/>
                <w:szCs w:val="24"/>
              </w:rPr>
            </w:pPr>
          </w:p>
        </w:tc>
      </w:tr>
      <w:tr w:rsidR="00E708AE">
        <w:trPr>
          <w:trHeight w:val="1975"/>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708AE" w:rsidRDefault="00E708AE" w:rsidP="00E70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11174" w:rsidRPr="00100DDF" w:rsidRDefault="00111174" w:rsidP="00111174">
            <w:pPr>
              <w:widowControl w:val="0"/>
              <w:jc w:val="both"/>
              <w:rPr>
                <w:rFonts w:ascii="Times New Roman" w:eastAsia="Times New Roman" w:hAnsi="Times New Roman" w:cs="Times New Roman"/>
                <w:sz w:val="24"/>
                <w:szCs w:val="24"/>
              </w:rPr>
            </w:pPr>
            <w:r w:rsidRPr="00100DDF">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8022D" w:rsidRDefault="00C8022D" w:rsidP="00E708AE">
            <w:pPr>
              <w:widowControl w:val="0"/>
              <w:jc w:val="both"/>
              <w:rPr>
                <w:rFonts w:ascii="Times New Roman" w:eastAsia="Times New Roman" w:hAnsi="Times New Roman" w:cs="Times New Roman"/>
                <w:sz w:val="24"/>
                <w:szCs w:val="24"/>
                <w:highlight w:val="white"/>
              </w:rPr>
            </w:pPr>
            <w:r w:rsidRPr="00100DDF">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менше ніж на чотири дні.</w:t>
            </w:r>
          </w:p>
          <w:p w:rsidR="00562FB4" w:rsidRDefault="00562FB4" w:rsidP="00C8022D">
            <w:pPr>
              <w:widowControl w:val="0"/>
              <w:jc w:val="both"/>
              <w:rPr>
                <w:rFonts w:ascii="Times New Roman" w:eastAsia="Times New Roman" w:hAnsi="Times New Roman" w:cs="Times New Roman"/>
                <w:i/>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456E8" w:rsidRPr="00100DDF" w:rsidRDefault="000456E8" w:rsidP="000456E8">
            <w:pPr>
              <w:widowControl w:val="0"/>
              <w:jc w:val="both"/>
              <w:rPr>
                <w:rFonts w:ascii="Times New Roman" w:eastAsia="Times New Roman" w:hAnsi="Times New Roman" w:cs="Times New Roman"/>
                <w:sz w:val="24"/>
                <w:szCs w:val="24"/>
                <w:highlight w:val="white"/>
              </w:rPr>
            </w:pPr>
            <w:r w:rsidRPr="00100DDF">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0456E8" w:rsidRPr="00100DDF" w:rsidRDefault="000456E8" w:rsidP="000456E8">
            <w:pPr>
              <w:widowControl w:val="0"/>
              <w:jc w:val="both"/>
              <w:rPr>
                <w:rFonts w:ascii="Times New Roman" w:eastAsia="Times New Roman" w:hAnsi="Times New Roman" w:cs="Times New Roman"/>
                <w:b/>
                <w:i/>
                <w:sz w:val="24"/>
                <w:szCs w:val="24"/>
                <w:highlight w:val="white"/>
              </w:rPr>
            </w:pPr>
            <w:r w:rsidRPr="00100DDF">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100DDF">
              <w:rPr>
                <w:rFonts w:ascii="Times New Roman" w:eastAsia="Times New Roman" w:hAnsi="Times New Roman" w:cs="Times New Roman"/>
                <w:b/>
                <w:i/>
                <w:sz w:val="24"/>
                <w:szCs w:val="24"/>
                <w:highlight w:val="white"/>
              </w:rPr>
              <w:t>не менше чотирьох днів.</w:t>
            </w:r>
          </w:p>
          <w:p w:rsidR="000456E8" w:rsidRPr="00100DDF" w:rsidRDefault="000456E8" w:rsidP="000456E8">
            <w:pPr>
              <w:widowControl w:val="0"/>
              <w:jc w:val="both"/>
              <w:rPr>
                <w:rFonts w:ascii="Times New Roman" w:eastAsia="Times New Roman" w:hAnsi="Times New Roman" w:cs="Times New Roman"/>
                <w:sz w:val="24"/>
                <w:szCs w:val="24"/>
                <w:highlight w:val="white"/>
              </w:rPr>
            </w:pPr>
            <w:r w:rsidRPr="00100DDF">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0456E8" w:rsidRPr="00100DDF" w:rsidRDefault="000456E8" w:rsidP="000456E8">
            <w:pPr>
              <w:widowControl w:val="0"/>
              <w:jc w:val="both"/>
              <w:rPr>
                <w:rFonts w:ascii="Times New Roman" w:eastAsia="Times New Roman" w:hAnsi="Times New Roman" w:cs="Times New Roman"/>
                <w:sz w:val="24"/>
                <w:szCs w:val="24"/>
                <w:highlight w:val="white"/>
              </w:rPr>
            </w:pPr>
            <w:r w:rsidRPr="00100DDF">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w:t>
            </w:r>
            <w:r w:rsidRPr="00100DDF">
              <w:rPr>
                <w:rFonts w:ascii="Times New Roman" w:eastAsia="Times New Roman" w:hAnsi="Times New Roman" w:cs="Times New Roman"/>
                <w:sz w:val="24"/>
                <w:szCs w:val="24"/>
                <w:highlight w:val="white"/>
              </w:rPr>
              <w:lastRenderedPageBreak/>
              <w:t xml:space="preserve">до тендерної документації та/або оголошення про проведення відкритих торгів у </w:t>
            </w:r>
            <w:proofErr w:type="spellStart"/>
            <w:r w:rsidRPr="00100DDF">
              <w:rPr>
                <w:rFonts w:ascii="Times New Roman" w:eastAsia="Times New Roman" w:hAnsi="Times New Roman" w:cs="Times New Roman"/>
                <w:sz w:val="24"/>
                <w:szCs w:val="24"/>
                <w:highlight w:val="white"/>
              </w:rPr>
              <w:t>машинозчитувальному</w:t>
            </w:r>
            <w:proofErr w:type="spellEnd"/>
            <w:r w:rsidRPr="00100DDF">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0456E8" w:rsidRPr="00100DDF" w:rsidRDefault="000456E8" w:rsidP="000456E8">
            <w:pPr>
              <w:widowControl w:val="0"/>
              <w:jc w:val="both"/>
              <w:rPr>
                <w:rFonts w:ascii="Times New Roman" w:eastAsia="Times New Roman" w:hAnsi="Times New Roman" w:cs="Times New Roman"/>
                <w:sz w:val="24"/>
                <w:szCs w:val="24"/>
                <w:highlight w:val="white"/>
              </w:rPr>
            </w:pPr>
          </w:p>
        </w:tc>
      </w:tr>
      <w:tr w:rsidR="00E708AE">
        <w:trPr>
          <w:trHeight w:val="480"/>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p w:rsidR="00F97E8D" w:rsidRDefault="00F97E8D" w:rsidP="00E708AE">
            <w:pPr>
              <w:widowControl w:val="0"/>
              <w:jc w:val="center"/>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708AE" w:rsidRPr="00486583"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86583">
              <w:rPr>
                <w:rFonts w:ascii="Times New Roman" w:eastAsia="Times New Roman" w:hAnsi="Times New Roman" w:cs="Times New Roman"/>
                <w:sz w:val="24"/>
                <w:szCs w:val="24"/>
              </w:rPr>
              <w:t xml:space="preserve">першої, четвертої, шостої та сьомої статті 26 Закону. </w:t>
            </w:r>
          </w:p>
          <w:p w:rsidR="00E708AE" w:rsidRPr="00486583" w:rsidRDefault="00E708AE" w:rsidP="00E708AE">
            <w:pPr>
              <w:widowControl w:val="0"/>
              <w:jc w:val="both"/>
              <w:rPr>
                <w:rFonts w:ascii="Times New Roman" w:eastAsia="Times New Roman" w:hAnsi="Times New Roman" w:cs="Times New Roman"/>
                <w:sz w:val="24"/>
                <w:szCs w:val="24"/>
              </w:rPr>
            </w:pPr>
            <w:r w:rsidRPr="00486583">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486583">
                <w:rPr>
                  <w:rFonts w:ascii="Times New Roman" w:eastAsia="Times New Roman" w:hAnsi="Times New Roman" w:cs="Times New Roman"/>
                  <w:sz w:val="24"/>
                  <w:szCs w:val="24"/>
                </w:rPr>
                <w:t>пункті 47</w:t>
              </w:r>
            </w:hyperlink>
            <w:r w:rsidRPr="0048658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0582A">
              <w:rPr>
                <w:rFonts w:ascii="Times New Roman" w:eastAsia="Times New Roman" w:hAnsi="Times New Roman" w:cs="Times New Roman"/>
                <w:b/>
                <w:i/>
                <w:sz w:val="24"/>
                <w:szCs w:val="24"/>
              </w:rPr>
              <w:t>згідно</w:t>
            </w:r>
            <w:r w:rsidRPr="00B0582A">
              <w:rPr>
                <w:rFonts w:ascii="Times New Roman" w:eastAsia="Times New Roman" w:hAnsi="Times New Roman" w:cs="Times New Roman"/>
                <w:sz w:val="24"/>
                <w:szCs w:val="24"/>
              </w:rPr>
              <w:t xml:space="preserve"> з </w:t>
            </w:r>
            <w:r w:rsidRPr="00B0582A">
              <w:rPr>
                <w:rFonts w:ascii="Times New Roman" w:eastAsia="Times New Roman" w:hAnsi="Times New Roman" w:cs="Times New Roman"/>
                <w:b/>
                <w:i/>
                <w:sz w:val="24"/>
                <w:szCs w:val="24"/>
              </w:rPr>
              <w:t>Додатком 1</w:t>
            </w:r>
            <w:r w:rsidRPr="00B0582A">
              <w:rPr>
                <w:rFonts w:ascii="Times New Roman" w:eastAsia="Times New Roman" w:hAnsi="Times New Roman" w:cs="Times New Roman"/>
                <w:sz w:val="24"/>
                <w:szCs w:val="24"/>
              </w:rPr>
              <w:t xml:space="preserve"> до цієї тендерної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582A">
              <w:rPr>
                <w:rFonts w:ascii="Times New Roman" w:eastAsia="Times New Roman" w:hAnsi="Times New Roman" w:cs="Times New Roman"/>
                <w:b/>
                <w:sz w:val="24"/>
                <w:szCs w:val="24"/>
              </w:rPr>
              <w:t xml:space="preserve">47 </w:t>
            </w:r>
            <w:r w:rsidRPr="00B0582A">
              <w:rPr>
                <w:rFonts w:ascii="Times New Roman" w:eastAsia="Times New Roman" w:hAnsi="Times New Roman" w:cs="Times New Roman"/>
                <w:sz w:val="24"/>
                <w:szCs w:val="24"/>
              </w:rPr>
              <w:t xml:space="preserve">Особливостей, – </w:t>
            </w:r>
            <w:r w:rsidR="00B0582A">
              <w:rPr>
                <w:rFonts w:ascii="Times New Roman" w:eastAsia="Times New Roman" w:hAnsi="Times New Roman" w:cs="Times New Roman"/>
                <w:b/>
                <w:i/>
                <w:sz w:val="24"/>
                <w:szCs w:val="24"/>
              </w:rPr>
              <w:t>згідно з Додатком 2</w:t>
            </w:r>
            <w:r w:rsidRPr="00B0582A">
              <w:rPr>
                <w:rFonts w:ascii="Times New Roman" w:eastAsia="Times New Roman" w:hAnsi="Times New Roman" w:cs="Times New Roman"/>
                <w:sz w:val="24"/>
                <w:szCs w:val="24"/>
              </w:rPr>
              <w:t xml:space="preserve"> до цієї тендерної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F23753">
              <w:rPr>
                <w:rFonts w:ascii="Times New Roman" w:eastAsia="Times New Roman" w:hAnsi="Times New Roman" w:cs="Times New Roman"/>
                <w:sz w:val="24"/>
                <w:szCs w:val="24"/>
              </w:rPr>
              <w:t xml:space="preserve">пунктом </w:t>
            </w:r>
            <w:hyperlink r:id="rId12" w:anchor="n159">
              <w:r w:rsidRPr="00B0582A">
                <w:rPr>
                  <w:rFonts w:ascii="Times New Roman" w:eastAsia="Times New Roman" w:hAnsi="Times New Roman" w:cs="Times New Roman"/>
                  <w:b/>
                  <w:sz w:val="24"/>
                  <w:szCs w:val="24"/>
                </w:rPr>
                <w:t>47</w:t>
              </w:r>
            </w:hyperlink>
            <w:r w:rsidR="00F23753">
              <w:rPr>
                <w:rFonts w:ascii="Times New Roman" w:eastAsia="Times New Roman" w:hAnsi="Times New Roman" w:cs="Times New Roman"/>
                <w:sz w:val="24"/>
                <w:szCs w:val="24"/>
              </w:rPr>
              <w:t xml:space="preserve"> </w:t>
            </w:r>
            <w:r w:rsidRPr="00B0582A">
              <w:rPr>
                <w:rFonts w:ascii="Times New Roman" w:eastAsia="Times New Roman" w:hAnsi="Times New Roman" w:cs="Times New Roman"/>
                <w:sz w:val="24"/>
                <w:szCs w:val="24"/>
              </w:rPr>
              <w:t xml:space="preserve">Особливостей, - згідно з </w:t>
            </w:r>
            <w:r w:rsidR="00B0582A">
              <w:rPr>
                <w:rFonts w:ascii="Times New Roman" w:eastAsia="Times New Roman" w:hAnsi="Times New Roman" w:cs="Times New Roman"/>
                <w:b/>
                <w:i/>
                <w:sz w:val="24"/>
                <w:szCs w:val="24"/>
              </w:rPr>
              <w:t>Додатка</w:t>
            </w:r>
            <w:r w:rsidRPr="00B0582A">
              <w:rPr>
                <w:rFonts w:ascii="Times New Roman" w:eastAsia="Times New Roman" w:hAnsi="Times New Roman" w:cs="Times New Roman"/>
                <w:b/>
                <w:i/>
                <w:sz w:val="24"/>
                <w:szCs w:val="24"/>
              </w:rPr>
              <w:t>м</w:t>
            </w:r>
            <w:r w:rsidR="00B0582A">
              <w:rPr>
                <w:rFonts w:ascii="Times New Roman" w:eastAsia="Times New Roman" w:hAnsi="Times New Roman" w:cs="Times New Roman"/>
                <w:b/>
                <w:i/>
                <w:sz w:val="24"/>
                <w:szCs w:val="24"/>
              </w:rPr>
              <w:t>и</w:t>
            </w:r>
            <w:r w:rsidRPr="00B0582A">
              <w:rPr>
                <w:rFonts w:ascii="Times New Roman" w:eastAsia="Times New Roman" w:hAnsi="Times New Roman" w:cs="Times New Roman"/>
                <w:b/>
                <w:i/>
                <w:sz w:val="24"/>
                <w:szCs w:val="24"/>
              </w:rPr>
              <w:t xml:space="preserve"> 1</w:t>
            </w:r>
            <w:r w:rsidR="00B0582A">
              <w:rPr>
                <w:rFonts w:ascii="Times New Roman" w:eastAsia="Times New Roman" w:hAnsi="Times New Roman" w:cs="Times New Roman"/>
                <w:b/>
                <w:i/>
                <w:sz w:val="24"/>
                <w:szCs w:val="24"/>
              </w:rPr>
              <w:t xml:space="preserve"> і 2</w:t>
            </w:r>
            <w:r w:rsidRPr="00B0582A">
              <w:rPr>
                <w:rFonts w:ascii="Times New Roman" w:eastAsia="Times New Roman" w:hAnsi="Times New Roman" w:cs="Times New Roman"/>
                <w:b/>
                <w:i/>
                <w:sz w:val="24"/>
                <w:szCs w:val="24"/>
              </w:rPr>
              <w:t xml:space="preserve"> </w:t>
            </w:r>
            <w:r w:rsidRPr="00B0582A">
              <w:rPr>
                <w:rFonts w:ascii="Times New Roman" w:eastAsia="Times New Roman" w:hAnsi="Times New Roman" w:cs="Times New Roman"/>
                <w:sz w:val="24"/>
                <w:szCs w:val="24"/>
              </w:rPr>
              <w:t>до цієї тендерної документації</w:t>
            </w:r>
            <w:r w:rsidRPr="00B0582A">
              <w:rPr>
                <w:rFonts w:ascii="Times New Roman" w:eastAsia="Times New Roman" w:hAnsi="Times New Roman" w:cs="Times New Roman"/>
                <w:color w:val="00B050"/>
                <w:sz w:val="24"/>
                <w:szCs w:val="24"/>
              </w:rPr>
              <w:t>;</w:t>
            </w:r>
          </w:p>
          <w:p w:rsidR="00E708AE" w:rsidRPr="006468A4"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468A4">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708AE" w:rsidRPr="006468A4" w:rsidRDefault="007956D5" w:rsidP="00E708A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кожного </w:t>
            </w:r>
            <w:r w:rsidR="00E708AE" w:rsidRPr="006468A4">
              <w:rPr>
                <w:rFonts w:ascii="Times New Roman" w:eastAsia="Times New Roman" w:hAnsi="Times New Roman" w:cs="Times New Roman"/>
                <w:sz w:val="24"/>
                <w:szCs w:val="24"/>
              </w:rPr>
              <w:t xml:space="preserve">субпідрядника/ співвиконавця у разі залучення (відповідно до п. 7 «Інформація про субпідрядника/співвиконавця» даного Розділу) </w:t>
            </w:r>
            <w:r w:rsidR="00E708AE" w:rsidRPr="006468A4">
              <w:rPr>
                <w:rFonts w:ascii="Times New Roman" w:eastAsia="Times New Roman" w:hAnsi="Times New Roman" w:cs="Times New Roman"/>
                <w:i/>
                <w:sz w:val="24"/>
                <w:szCs w:val="24"/>
              </w:rPr>
              <w:t>(застосовується для робіт або послуг)</w:t>
            </w:r>
            <w:r w:rsidR="00E708AE" w:rsidRPr="006468A4">
              <w:rPr>
                <w:rFonts w:ascii="Times New Roman" w:eastAsia="Times New Roman" w:hAnsi="Times New Roman" w:cs="Times New Roman"/>
                <w:sz w:val="24"/>
                <w:szCs w:val="24"/>
              </w:rPr>
              <w:t>;</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у разі якщо тендерна пропозиція подається </w:t>
            </w:r>
            <w:r w:rsidRPr="00B0582A">
              <w:rPr>
                <w:rFonts w:ascii="Times New Roman" w:eastAsia="Times New Roman" w:hAnsi="Times New Roman" w:cs="Times New Roman"/>
                <w:sz w:val="24"/>
                <w:szCs w:val="24"/>
              </w:rPr>
              <w:t>об’єднанням учасників, до неї обов’язково включається документ про створення такого об’єднання;</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708AE" w:rsidRPr="007956D5" w:rsidRDefault="00E708AE" w:rsidP="00E708AE">
            <w:pPr>
              <w:widowControl w:val="0"/>
              <w:jc w:val="both"/>
              <w:rPr>
                <w:rFonts w:ascii="Times New Roman" w:eastAsia="Times New Roman" w:hAnsi="Times New Roman" w:cs="Times New Roman"/>
                <w:sz w:val="24"/>
                <w:szCs w:val="24"/>
                <w:u w:val="single"/>
              </w:rPr>
            </w:pPr>
            <w:r w:rsidRPr="007956D5">
              <w:rPr>
                <w:rFonts w:ascii="Times New Roman" w:eastAsia="Times New Roman" w:hAnsi="Times New Roman" w:cs="Times New Roman"/>
                <w:sz w:val="24"/>
                <w:szCs w:val="24"/>
                <w:u w:val="single"/>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w:t>
            </w:r>
            <w:r w:rsidRPr="007956D5">
              <w:rPr>
                <w:rFonts w:ascii="Times New Roman" w:eastAsia="Times New Roman" w:hAnsi="Times New Roman" w:cs="Times New Roman"/>
                <w:sz w:val="24"/>
                <w:szCs w:val="24"/>
                <w:u w:val="single"/>
              </w:rPr>
              <w:lastRenderedPageBreak/>
              <w:t>окремим файлом кожний документ, що іменується відповідно до змісту документа.</w:t>
            </w:r>
          </w:p>
          <w:p w:rsidR="00E708AE" w:rsidRPr="00B0582A" w:rsidRDefault="00E708AE" w:rsidP="00E708AE">
            <w:pPr>
              <w:widowControl w:val="0"/>
              <w:jc w:val="both"/>
              <w:rPr>
                <w:rFonts w:ascii="Times New Roman" w:eastAsia="Times New Roman" w:hAnsi="Times New Roman" w:cs="Times New Roman"/>
                <w:sz w:val="24"/>
                <w:szCs w:val="24"/>
              </w:rPr>
            </w:pPr>
            <w:r w:rsidRPr="007956D5">
              <w:rPr>
                <w:rFonts w:ascii="Times New Roman" w:eastAsia="Times New Roman" w:hAnsi="Times New Roman" w:cs="Times New Roman"/>
                <w:b/>
                <w:sz w:val="24"/>
                <w:szCs w:val="24"/>
              </w:rPr>
              <w:t>Переможець процедури закупівлі у строк, що не перевищує</w:t>
            </w:r>
            <w:r w:rsidRPr="00B0582A">
              <w:rPr>
                <w:rFonts w:ascii="Times New Roman" w:eastAsia="Times New Roman" w:hAnsi="Times New Roman" w:cs="Times New Roman"/>
                <w:sz w:val="24"/>
                <w:szCs w:val="24"/>
              </w:rPr>
              <w:t xml:space="preserve"> </w:t>
            </w:r>
            <w:r w:rsidRPr="00B0582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0582A">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w:t>
            </w:r>
            <w:r w:rsidR="006468A4">
              <w:rPr>
                <w:rFonts w:ascii="Times New Roman" w:eastAsia="Times New Roman" w:hAnsi="Times New Roman" w:cs="Times New Roman"/>
                <w:sz w:val="24"/>
                <w:szCs w:val="24"/>
              </w:rPr>
              <w:t>кументи, встановлені в Додатку 2</w:t>
            </w:r>
            <w:r w:rsidRPr="00B0582A">
              <w:rPr>
                <w:rFonts w:ascii="Times New Roman" w:eastAsia="Times New Roman" w:hAnsi="Times New Roman" w:cs="Times New Roman"/>
                <w:sz w:val="24"/>
                <w:szCs w:val="24"/>
              </w:rPr>
              <w:t xml:space="preserve"> (для переможця).</w:t>
            </w:r>
          </w:p>
          <w:p w:rsidR="00F97E8D" w:rsidRDefault="00E708AE" w:rsidP="00E708AE">
            <w:pPr>
              <w:widowControl w:val="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w:t>
            </w:r>
          </w:p>
          <w:p w:rsidR="00E708AE" w:rsidRPr="00B0582A" w:rsidRDefault="00E708AE" w:rsidP="00E708AE">
            <w:pPr>
              <w:widowControl w:val="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708AE" w:rsidRPr="00B0582A" w:rsidRDefault="00E708AE" w:rsidP="00E708AE">
            <w:pPr>
              <w:widowControl w:val="0"/>
              <w:jc w:val="both"/>
              <w:rPr>
                <w:rFonts w:ascii="Times New Roman" w:eastAsia="Times New Roman" w:hAnsi="Times New Roman" w:cs="Times New Roman"/>
                <w:b/>
                <w:i/>
                <w:sz w:val="24"/>
                <w:szCs w:val="24"/>
              </w:rPr>
            </w:pPr>
            <w:r w:rsidRPr="00B0582A">
              <w:rPr>
                <w:rFonts w:ascii="Times New Roman" w:eastAsia="Times New Roman" w:hAnsi="Times New Roman" w:cs="Times New Roman"/>
                <w:b/>
                <w:i/>
                <w:sz w:val="24"/>
                <w:szCs w:val="24"/>
              </w:rPr>
              <w:t>Опис та приклади формальних несуттєвих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708AE" w:rsidRPr="00B0582A" w:rsidRDefault="00E708AE" w:rsidP="00E708AE">
            <w:pPr>
              <w:widowControl w:val="0"/>
              <w:jc w:val="both"/>
              <w:rPr>
                <w:rFonts w:ascii="Times New Roman" w:eastAsia="Times New Roman" w:hAnsi="Times New Roman" w:cs="Times New Roman"/>
                <w:b/>
                <w:i/>
                <w:sz w:val="24"/>
                <w:szCs w:val="24"/>
                <w:u w:val="single"/>
              </w:rPr>
            </w:pPr>
            <w:r w:rsidRPr="00B0582A">
              <w:rPr>
                <w:rFonts w:ascii="Times New Roman" w:eastAsia="Times New Roman" w:hAnsi="Times New Roman" w:cs="Times New Roman"/>
                <w:b/>
                <w:i/>
                <w:sz w:val="24"/>
                <w:szCs w:val="24"/>
                <w:u w:val="single"/>
              </w:rPr>
              <w:t>Опис формальних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w:t>
            </w:r>
            <w:r w:rsidRPr="00B0582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уживання великої літери;</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уживання розділових знаків та відмінювання слів у реченні;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використання слова або мовного звороту, запозичених з іншої мови;</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застосування правил переносу частини слова з рядка в рядок;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написання слів разом та/або окремо, та/або через дефіс;</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2.</w:t>
            </w:r>
            <w:r w:rsidRPr="00B0582A">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sidRPr="00B0582A">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3.</w:t>
            </w:r>
            <w:r w:rsidRPr="00B0582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4.</w:t>
            </w:r>
            <w:r w:rsidRPr="00B0582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5.</w:t>
            </w:r>
            <w:r w:rsidRPr="00B0582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6.</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7.</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8.</w:t>
            </w:r>
            <w:r w:rsidRPr="00B0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9.</w:t>
            </w:r>
            <w:r w:rsidRPr="00B0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10.</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11.</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12.</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E0CC8" w:rsidRDefault="00EE0CC8" w:rsidP="00E708AE">
            <w:pPr>
              <w:widowControl w:val="0"/>
              <w:jc w:val="both"/>
              <w:rPr>
                <w:rFonts w:ascii="Times New Roman" w:eastAsia="Times New Roman" w:hAnsi="Times New Roman" w:cs="Times New Roman"/>
                <w:b/>
                <w:i/>
                <w:sz w:val="24"/>
                <w:szCs w:val="24"/>
                <w:u w:val="single"/>
              </w:rPr>
            </w:pPr>
          </w:p>
          <w:p w:rsidR="00E708AE" w:rsidRPr="00B0582A" w:rsidRDefault="00E708AE" w:rsidP="00E708AE">
            <w:pPr>
              <w:widowControl w:val="0"/>
              <w:jc w:val="both"/>
              <w:rPr>
                <w:rFonts w:ascii="Times New Roman" w:eastAsia="Times New Roman" w:hAnsi="Times New Roman" w:cs="Times New Roman"/>
                <w:b/>
                <w:i/>
                <w:sz w:val="24"/>
                <w:szCs w:val="24"/>
                <w:u w:val="single"/>
              </w:rPr>
            </w:pPr>
            <w:r w:rsidRPr="00B0582A">
              <w:rPr>
                <w:rFonts w:ascii="Times New Roman" w:eastAsia="Times New Roman" w:hAnsi="Times New Roman" w:cs="Times New Roman"/>
                <w:b/>
                <w:i/>
                <w:sz w:val="24"/>
                <w:szCs w:val="24"/>
                <w:u w:val="single"/>
              </w:rPr>
              <w:lastRenderedPageBreak/>
              <w:t>Приклади формальних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w:t>
            </w:r>
            <w:proofErr w:type="spellStart"/>
            <w:r w:rsidRPr="00B0582A">
              <w:rPr>
                <w:rFonts w:ascii="Times New Roman" w:eastAsia="Times New Roman" w:hAnsi="Times New Roman" w:cs="Times New Roman"/>
                <w:sz w:val="24"/>
                <w:szCs w:val="24"/>
              </w:rPr>
              <w:t>м.київ</w:t>
            </w:r>
            <w:proofErr w:type="spellEnd"/>
            <w:r w:rsidRPr="00B0582A">
              <w:rPr>
                <w:rFonts w:ascii="Times New Roman" w:eastAsia="Times New Roman" w:hAnsi="Times New Roman" w:cs="Times New Roman"/>
                <w:sz w:val="24"/>
                <w:szCs w:val="24"/>
              </w:rPr>
              <w:t>» замість «</w:t>
            </w:r>
            <w:proofErr w:type="spellStart"/>
            <w:r w:rsidRPr="00B0582A">
              <w:rPr>
                <w:rFonts w:ascii="Times New Roman" w:eastAsia="Times New Roman" w:hAnsi="Times New Roman" w:cs="Times New Roman"/>
                <w:sz w:val="24"/>
                <w:szCs w:val="24"/>
              </w:rPr>
              <w:t>м.Київ</w:t>
            </w:r>
            <w:proofErr w:type="spellEnd"/>
            <w:r w:rsidRPr="00B0582A">
              <w:rPr>
                <w:rFonts w:ascii="Times New Roman" w:eastAsia="Times New Roman" w:hAnsi="Times New Roman" w:cs="Times New Roman"/>
                <w:sz w:val="24"/>
                <w:szCs w:val="24"/>
              </w:rPr>
              <w:t>»;</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«поряд -</w:t>
            </w:r>
            <w:proofErr w:type="spellStart"/>
            <w:r w:rsidRPr="00B0582A">
              <w:rPr>
                <w:rFonts w:ascii="Times New Roman" w:eastAsia="Times New Roman" w:hAnsi="Times New Roman" w:cs="Times New Roman"/>
                <w:sz w:val="24"/>
                <w:szCs w:val="24"/>
              </w:rPr>
              <w:t>ок</w:t>
            </w:r>
            <w:proofErr w:type="spellEnd"/>
            <w:r w:rsidRPr="00B0582A">
              <w:rPr>
                <w:rFonts w:ascii="Times New Roman" w:eastAsia="Times New Roman" w:hAnsi="Times New Roman" w:cs="Times New Roman"/>
                <w:sz w:val="24"/>
                <w:szCs w:val="24"/>
              </w:rPr>
              <w:t>» замість «</w:t>
            </w:r>
            <w:proofErr w:type="spellStart"/>
            <w:r w:rsidRPr="00B0582A">
              <w:rPr>
                <w:rFonts w:ascii="Times New Roman" w:eastAsia="Times New Roman" w:hAnsi="Times New Roman" w:cs="Times New Roman"/>
                <w:sz w:val="24"/>
                <w:szCs w:val="24"/>
              </w:rPr>
              <w:t>поря</w:t>
            </w:r>
            <w:proofErr w:type="spellEnd"/>
            <w:r w:rsidRPr="00B0582A">
              <w:rPr>
                <w:rFonts w:ascii="Times New Roman" w:eastAsia="Times New Roman" w:hAnsi="Times New Roman" w:cs="Times New Roman"/>
                <w:sz w:val="24"/>
                <w:szCs w:val="24"/>
              </w:rPr>
              <w:t xml:space="preserve"> – док»;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w:t>
            </w:r>
            <w:proofErr w:type="spellStart"/>
            <w:r w:rsidRPr="00B0582A">
              <w:rPr>
                <w:rFonts w:ascii="Times New Roman" w:eastAsia="Times New Roman" w:hAnsi="Times New Roman" w:cs="Times New Roman"/>
                <w:sz w:val="24"/>
                <w:szCs w:val="24"/>
              </w:rPr>
              <w:t>ненадається</w:t>
            </w:r>
            <w:proofErr w:type="spellEnd"/>
            <w:r w:rsidRPr="00B0582A">
              <w:rPr>
                <w:rFonts w:ascii="Times New Roman" w:eastAsia="Times New Roman" w:hAnsi="Times New Roman" w:cs="Times New Roman"/>
                <w:sz w:val="24"/>
                <w:szCs w:val="24"/>
              </w:rPr>
              <w:t>» замість «не надається»»;</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«______________№_____________» замість «14.08.2020 №320/13/14-01»</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0582A">
              <w:rPr>
                <w:rFonts w:ascii="Times New Roman" w:eastAsia="Times New Roman" w:hAnsi="Times New Roman" w:cs="Times New Roman"/>
                <w:sz w:val="24"/>
                <w:szCs w:val="24"/>
              </w:rPr>
              <w:t>pdf</w:t>
            </w:r>
            <w:proofErr w:type="spellEnd"/>
            <w:r w:rsidRPr="00B0582A">
              <w:rPr>
                <w:rFonts w:ascii="Times New Roman" w:eastAsia="Times New Roman" w:hAnsi="Times New Roman" w:cs="Times New Roman"/>
                <w:sz w:val="24"/>
                <w:szCs w:val="24"/>
              </w:rPr>
              <w:t>» (</w:t>
            </w:r>
            <w:proofErr w:type="spellStart"/>
            <w:r w:rsidRPr="00B0582A">
              <w:rPr>
                <w:rFonts w:ascii="Times New Roman" w:eastAsia="Times New Roman" w:hAnsi="Times New Roman" w:cs="Times New Roman"/>
                <w:sz w:val="24"/>
                <w:szCs w:val="24"/>
              </w:rPr>
              <w:t>PortableDocumentFormat</w:t>
            </w:r>
            <w:proofErr w:type="spellEnd"/>
            <w:r w:rsidRPr="00B0582A">
              <w:rPr>
                <w:rFonts w:ascii="Times New Roman" w:eastAsia="Times New Roman" w:hAnsi="Times New Roman" w:cs="Times New Roman"/>
                <w:sz w:val="24"/>
                <w:szCs w:val="24"/>
              </w:rPr>
              <w:t xml:space="preserve">)». </w:t>
            </w:r>
          </w:p>
          <w:p w:rsidR="00E708AE" w:rsidRPr="00B0582A" w:rsidRDefault="00E708AE" w:rsidP="00E708AE">
            <w:pPr>
              <w:widowControl w:val="0"/>
              <w:ind w:left="40" w:hanging="20"/>
              <w:jc w:val="both"/>
              <w:rPr>
                <w:rFonts w:ascii="Times New Roman" w:eastAsia="Times New Roman" w:hAnsi="Times New Roman" w:cs="Times New Roman"/>
                <w:color w:val="000000"/>
                <w:sz w:val="24"/>
                <w:szCs w:val="24"/>
              </w:rPr>
            </w:pPr>
            <w:r w:rsidRPr="00B0582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708AE" w:rsidRPr="00B0582A" w:rsidRDefault="00E708AE" w:rsidP="00E708AE">
            <w:pPr>
              <w:widowControl w:val="0"/>
              <w:ind w:left="40" w:hanging="2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УВАГА!!!</w:t>
            </w:r>
          </w:p>
          <w:p w:rsidR="00E708AE" w:rsidRPr="00B0582A" w:rsidRDefault="00E708AE" w:rsidP="00E708A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B0582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0582A">
              <w:rPr>
                <w:rFonts w:ascii="Times New Roman" w:eastAsia="Times New Roman" w:hAnsi="Times New Roman" w:cs="Times New Roman"/>
                <w:b/>
                <w:color w:val="000000"/>
                <w:sz w:val="24"/>
                <w:szCs w:val="24"/>
              </w:rPr>
              <w:t>скан-копій</w:t>
            </w:r>
            <w:proofErr w:type="spellEnd"/>
            <w:r w:rsidRPr="00B0582A">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582A">
              <w:rPr>
                <w:rFonts w:ascii="Times New Roman" w:eastAsia="Times New Roman" w:hAnsi="Times New Roman" w:cs="Times New Roman"/>
                <w:b/>
                <w:sz w:val="24"/>
                <w:szCs w:val="24"/>
              </w:rPr>
              <w:t>сом (УЕП)</w:t>
            </w:r>
            <w:r w:rsidRPr="00B0582A">
              <w:rPr>
                <w:rFonts w:ascii="Times New Roman" w:eastAsia="Times New Roman" w:hAnsi="Times New Roman" w:cs="Times New Roman"/>
                <w:b/>
                <w:color w:val="000000"/>
                <w:sz w:val="24"/>
                <w:szCs w:val="24"/>
              </w:rPr>
              <w:t>;</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Винятки:</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708AE" w:rsidRPr="00B0582A" w:rsidRDefault="00E708AE" w:rsidP="00E708AE">
            <w:pPr>
              <w:widowControl w:val="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708AE" w:rsidRPr="00B0582A" w:rsidRDefault="00E708AE" w:rsidP="00E708AE">
            <w:pPr>
              <w:widowControl w:val="0"/>
              <w:ind w:left="40" w:hanging="20"/>
              <w:jc w:val="both"/>
              <w:rPr>
                <w:rFonts w:ascii="Times New Roman" w:eastAsia="Times New Roman" w:hAnsi="Times New Roman" w:cs="Times New Roman"/>
                <w:b/>
                <w:sz w:val="24"/>
                <w:szCs w:val="24"/>
              </w:rPr>
            </w:pPr>
            <w:r w:rsidRPr="00B0582A">
              <w:rPr>
                <w:rFonts w:ascii="Times New Roman" w:eastAsia="Times New Roman" w:hAnsi="Times New Roman" w:cs="Times New Roman"/>
                <w:b/>
                <w:color w:val="000000"/>
                <w:sz w:val="24"/>
                <w:szCs w:val="24"/>
              </w:rPr>
              <w:t xml:space="preserve">Замовник не вимагає від учасників засвідчувати </w:t>
            </w:r>
            <w:r w:rsidRPr="00B0582A">
              <w:rPr>
                <w:rFonts w:ascii="Times New Roman" w:eastAsia="Times New Roman" w:hAnsi="Times New Roman" w:cs="Times New Roman"/>
                <w:b/>
                <w:color w:val="000000"/>
                <w:sz w:val="24"/>
                <w:szCs w:val="24"/>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0582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708AE" w:rsidRPr="00B0582A" w:rsidRDefault="00E708AE" w:rsidP="00E708AE">
            <w:pPr>
              <w:widowControl w:val="0"/>
              <w:ind w:left="40" w:hanging="2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0582A">
              <w:rPr>
                <w:rFonts w:ascii="Times New Roman" w:eastAsia="Times New Roman" w:hAnsi="Times New Roman" w:cs="Times New Roman"/>
                <w:b/>
                <w:color w:val="000000"/>
                <w:sz w:val="24"/>
                <w:szCs w:val="24"/>
              </w:rPr>
              <w:t>засвідчувального</w:t>
            </w:r>
            <w:proofErr w:type="spellEnd"/>
            <w:r w:rsidRPr="00B0582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708AE" w:rsidRPr="00B0582A" w:rsidRDefault="00E708AE" w:rsidP="00E708AE">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B0582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0582A">
              <w:rPr>
                <w:rFonts w:ascii="Times New Roman" w:eastAsia="Times New Roman" w:hAnsi="Times New Roman" w:cs="Times New Roman"/>
                <w:color w:val="0D0D0D"/>
                <w:sz w:val="24"/>
                <w:szCs w:val="24"/>
              </w:rPr>
              <w:t xml:space="preserve"> </w:t>
            </w:r>
          </w:p>
          <w:p w:rsidR="00E708AE" w:rsidRPr="00B0582A" w:rsidRDefault="00E708AE" w:rsidP="00E708AE">
            <w:pPr>
              <w:widowControl w:val="0"/>
              <w:jc w:val="both"/>
              <w:rPr>
                <w:rFonts w:ascii="Times New Roman" w:eastAsia="Times New Roman" w:hAnsi="Times New Roman" w:cs="Times New Roman"/>
                <w:sz w:val="24"/>
                <w:szCs w:val="24"/>
              </w:rPr>
            </w:pPr>
            <w:bookmarkStart w:id="3" w:name="_heading=h.hjqm8skarbdr" w:colFirst="0" w:colLast="0"/>
            <w:bookmarkEnd w:id="3"/>
            <w:r w:rsidRPr="00B0582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62FB4" w:rsidRDefault="00E708AE" w:rsidP="00E708AE">
            <w:pPr>
              <w:widowControl w:val="0"/>
              <w:jc w:val="both"/>
              <w:rPr>
                <w:rFonts w:ascii="Times New Roman" w:eastAsia="Times New Roman" w:hAnsi="Times New Roman" w:cs="Times New Roman"/>
                <w:sz w:val="24"/>
                <w:szCs w:val="24"/>
              </w:rPr>
            </w:pPr>
            <w:bookmarkStart w:id="4" w:name="_heading=h.ftj7vaqoric" w:colFirst="0" w:colLast="0"/>
            <w:bookmarkEnd w:id="4"/>
            <w:r w:rsidRPr="00B0582A">
              <w:rPr>
                <w:rFonts w:ascii="Times New Roman" w:eastAsia="Times New Roman" w:hAnsi="Times New Roman" w:cs="Times New Roman"/>
                <w:sz w:val="24"/>
                <w:szCs w:val="24"/>
              </w:rPr>
              <w:t>Кожен учасник має право подати тільки одну тендерну пропозицію</w:t>
            </w:r>
            <w:r w:rsidRPr="00B0582A">
              <w:rPr>
                <w:rFonts w:ascii="Times New Roman" w:eastAsia="Times New Roman" w:hAnsi="Times New Roman" w:cs="Times New Roman"/>
                <w:b/>
                <w:sz w:val="24"/>
                <w:szCs w:val="24"/>
              </w:rPr>
              <w:t xml:space="preserve"> </w:t>
            </w:r>
            <w:r w:rsidRPr="00B0582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582A">
              <w:rPr>
                <w:rFonts w:ascii="Times New Roman" w:eastAsia="Times New Roman" w:hAnsi="Times New Roman" w:cs="Times New Roman"/>
                <w:i/>
                <w:sz w:val="24"/>
                <w:szCs w:val="24"/>
              </w:rPr>
              <w:t>(у разі здійснення закупівлі за лотами)</w:t>
            </w:r>
            <w:r w:rsidRPr="00B0582A">
              <w:rPr>
                <w:rFonts w:ascii="Times New Roman" w:eastAsia="Times New Roman" w:hAnsi="Times New Roman" w:cs="Times New Roman"/>
                <w:sz w:val="24"/>
                <w:szCs w:val="24"/>
              </w:rPr>
              <w:t xml:space="preserve">. </w:t>
            </w:r>
          </w:p>
          <w:p w:rsidR="00F97E8D" w:rsidRPr="00B0582A" w:rsidRDefault="00F97E8D" w:rsidP="00E708AE">
            <w:pPr>
              <w:widowControl w:val="0"/>
              <w:jc w:val="both"/>
              <w:rPr>
                <w:rFonts w:ascii="Times New Roman" w:eastAsia="Times New Roman" w:hAnsi="Times New Roman" w:cs="Times New Roman"/>
                <w:sz w:val="24"/>
                <w:szCs w:val="24"/>
              </w:rPr>
            </w:pPr>
          </w:p>
        </w:tc>
      </w:tr>
      <w:tr w:rsidR="00E708AE">
        <w:trPr>
          <w:trHeight w:val="913"/>
          <w:jc w:val="center"/>
        </w:trPr>
        <w:tc>
          <w:tcPr>
            <w:tcW w:w="705" w:type="dxa"/>
          </w:tcPr>
          <w:p w:rsidR="00E708AE" w:rsidRPr="002D5B47" w:rsidRDefault="00E708AE" w:rsidP="00E708AE">
            <w:pPr>
              <w:widowControl w:val="0"/>
              <w:jc w:val="center"/>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lastRenderedPageBreak/>
              <w:t>2</w:t>
            </w:r>
          </w:p>
        </w:tc>
        <w:tc>
          <w:tcPr>
            <w:tcW w:w="2805" w:type="dxa"/>
          </w:tcPr>
          <w:p w:rsidR="00E708AE" w:rsidRPr="002D5B47" w:rsidRDefault="00E708AE" w:rsidP="00E708AE">
            <w:pPr>
              <w:widowControl w:val="0"/>
              <w:rPr>
                <w:rFonts w:ascii="Times New Roman" w:eastAsia="Times New Roman" w:hAnsi="Times New Roman" w:cs="Times New Roman"/>
                <w:sz w:val="24"/>
                <w:szCs w:val="24"/>
              </w:rPr>
            </w:pPr>
            <w:bookmarkStart w:id="5" w:name="_heading=h.tyjcwt" w:colFirst="0" w:colLast="0"/>
            <w:bookmarkEnd w:id="5"/>
            <w:r w:rsidRPr="002D5B47">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422880" w:rsidRPr="002D5B47" w:rsidRDefault="00E708AE" w:rsidP="00E708AE">
            <w:pPr>
              <w:widowControl w:val="0"/>
              <w:ind w:right="120"/>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Забе</w:t>
            </w:r>
            <w:r w:rsidR="009A0BAF" w:rsidRPr="002D5B47">
              <w:rPr>
                <w:rFonts w:ascii="Times New Roman" w:eastAsia="Times New Roman" w:hAnsi="Times New Roman" w:cs="Times New Roman"/>
                <w:sz w:val="24"/>
                <w:szCs w:val="24"/>
              </w:rPr>
              <w:t xml:space="preserve">зпечення тендерної пропозиції </w:t>
            </w:r>
            <w:r w:rsidR="007E7892" w:rsidRPr="002D5B47">
              <w:rPr>
                <w:rFonts w:ascii="Times New Roman" w:eastAsia="Times New Roman" w:hAnsi="Times New Roman" w:cs="Times New Roman"/>
                <w:sz w:val="24"/>
                <w:szCs w:val="24"/>
              </w:rPr>
              <w:t xml:space="preserve"> </w:t>
            </w:r>
            <w:r w:rsidRPr="002D5B47">
              <w:rPr>
                <w:rFonts w:ascii="Times New Roman" w:eastAsia="Times New Roman" w:hAnsi="Times New Roman" w:cs="Times New Roman"/>
                <w:sz w:val="24"/>
                <w:szCs w:val="24"/>
              </w:rPr>
              <w:t>вимагається.</w:t>
            </w:r>
          </w:p>
          <w:p w:rsidR="00422880" w:rsidRPr="002D5B47" w:rsidRDefault="00422880" w:rsidP="00422880">
            <w:pPr>
              <w:shd w:val="clear" w:color="auto" w:fill="FFFFFF"/>
              <w:spacing w:before="120"/>
              <w:jc w:val="both"/>
              <w:rPr>
                <w:rFonts w:ascii="Times New Roman" w:eastAsia="Times New Roman" w:hAnsi="Times New Roman" w:cs="Times New Roman"/>
                <w:strike/>
                <w:sz w:val="24"/>
                <w:szCs w:val="24"/>
                <w:highlight w:val="white"/>
              </w:rPr>
            </w:pPr>
            <w:r w:rsidRPr="002D5B47">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422880" w:rsidRPr="002D5B47" w:rsidRDefault="00422880" w:rsidP="00422880">
            <w:pPr>
              <w:ind w:right="120"/>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xml:space="preserve">Гарантія надається за формою (далі — Форма), наведеною в </w:t>
            </w:r>
            <w:r w:rsidR="00C22CA9" w:rsidRPr="002D5B47">
              <w:rPr>
                <w:rFonts w:ascii="Times New Roman" w:eastAsia="Times New Roman" w:hAnsi="Times New Roman" w:cs="Times New Roman"/>
                <w:b/>
                <w:i/>
                <w:sz w:val="24"/>
                <w:szCs w:val="24"/>
              </w:rPr>
              <w:t>Додатку 6</w:t>
            </w:r>
            <w:r w:rsidRPr="002D5B47">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sidRPr="002D5B47">
              <w:rPr>
                <w:rFonts w:ascii="Times New Roman" w:eastAsia="Times New Roman" w:hAnsi="Times New Roman" w:cs="Times New Roman"/>
                <w:b/>
                <w:sz w:val="24"/>
                <w:szCs w:val="24"/>
              </w:rPr>
              <w:t>Учасникам заборонено відступати від форми гарантії. </w:t>
            </w:r>
          </w:p>
          <w:p w:rsidR="00422880" w:rsidRPr="002D5B47" w:rsidRDefault="00422880" w:rsidP="00422880">
            <w:pPr>
              <w:jc w:val="both"/>
              <w:rPr>
                <w:rFonts w:ascii="Times New Roman" w:eastAsia="Times New Roman" w:hAnsi="Times New Roman" w:cs="Times New Roman"/>
                <w:i/>
                <w:sz w:val="24"/>
                <w:szCs w:val="24"/>
                <w:u w:val="single"/>
              </w:rPr>
            </w:pPr>
            <w:r w:rsidRPr="002D5B47">
              <w:rPr>
                <w:rFonts w:ascii="Times New Roman" w:eastAsia="Times New Roman" w:hAnsi="Times New Roman" w:cs="Times New Roman"/>
                <w:b/>
                <w:sz w:val="24"/>
                <w:szCs w:val="24"/>
              </w:rPr>
              <w:t>Розмір забезпечення тендерної пропозиції:</w:t>
            </w:r>
            <w:r w:rsidR="00EE0CC8">
              <w:rPr>
                <w:rFonts w:ascii="Times New Roman" w:eastAsia="Times New Roman" w:hAnsi="Times New Roman" w:cs="Times New Roman"/>
                <w:sz w:val="24"/>
                <w:szCs w:val="24"/>
              </w:rPr>
              <w:t xml:space="preserve"> </w:t>
            </w:r>
            <w:r w:rsidR="002D5B47" w:rsidRPr="002D5B47">
              <w:rPr>
                <w:rFonts w:ascii="Times New Roman" w:eastAsia="Times New Roman" w:hAnsi="Times New Roman" w:cs="Times New Roman"/>
                <w:i/>
                <w:sz w:val="24"/>
                <w:szCs w:val="24"/>
                <w:u w:val="single"/>
              </w:rPr>
              <w:t>2</w:t>
            </w:r>
            <w:r w:rsidR="00492949">
              <w:rPr>
                <w:rFonts w:ascii="Times New Roman" w:eastAsia="Times New Roman" w:hAnsi="Times New Roman" w:cs="Times New Roman"/>
                <w:i/>
                <w:sz w:val="24"/>
                <w:szCs w:val="24"/>
                <w:u w:val="single"/>
              </w:rPr>
              <w:t>0</w:t>
            </w:r>
            <w:r w:rsidR="00FF0C68" w:rsidRPr="002D5B47">
              <w:rPr>
                <w:rFonts w:ascii="Times New Roman" w:eastAsia="Times New Roman" w:hAnsi="Times New Roman" w:cs="Times New Roman"/>
                <w:i/>
                <w:sz w:val="24"/>
                <w:szCs w:val="24"/>
                <w:u w:val="single"/>
              </w:rPr>
              <w:t>0</w:t>
            </w:r>
            <w:r w:rsidR="002F08CD" w:rsidRPr="002D5B47">
              <w:rPr>
                <w:rFonts w:ascii="Times New Roman" w:eastAsia="Times New Roman" w:hAnsi="Times New Roman" w:cs="Times New Roman"/>
                <w:i/>
                <w:sz w:val="24"/>
                <w:szCs w:val="24"/>
                <w:u w:val="single"/>
              </w:rPr>
              <w:t>00</w:t>
            </w:r>
            <w:r w:rsidR="00200236" w:rsidRPr="002D5B47">
              <w:rPr>
                <w:rFonts w:ascii="Times New Roman" w:eastAsia="Times New Roman" w:hAnsi="Times New Roman" w:cs="Times New Roman"/>
                <w:i/>
                <w:sz w:val="24"/>
                <w:szCs w:val="24"/>
                <w:u w:val="single"/>
              </w:rPr>
              <w:t>,00 (двадц</w:t>
            </w:r>
            <w:r w:rsidR="007E7892" w:rsidRPr="002D5B47">
              <w:rPr>
                <w:rFonts w:ascii="Times New Roman" w:eastAsia="Times New Roman" w:hAnsi="Times New Roman" w:cs="Times New Roman"/>
                <w:i/>
                <w:sz w:val="24"/>
                <w:szCs w:val="24"/>
                <w:u w:val="single"/>
              </w:rPr>
              <w:t>ять</w:t>
            </w:r>
            <w:r w:rsidR="009A0BAF" w:rsidRPr="002D5B47">
              <w:rPr>
                <w:rFonts w:ascii="Times New Roman" w:eastAsia="Times New Roman" w:hAnsi="Times New Roman" w:cs="Times New Roman"/>
                <w:i/>
                <w:sz w:val="24"/>
                <w:szCs w:val="24"/>
                <w:u w:val="single"/>
              </w:rPr>
              <w:t xml:space="preserve"> тисяч) грн</w:t>
            </w:r>
            <w:r w:rsidRPr="002D5B47">
              <w:rPr>
                <w:rFonts w:ascii="Times New Roman" w:eastAsia="Times New Roman" w:hAnsi="Times New Roman" w:cs="Times New Roman"/>
                <w:i/>
                <w:sz w:val="24"/>
                <w:szCs w:val="24"/>
                <w:u w:val="single"/>
              </w:rPr>
              <w:t>.</w:t>
            </w:r>
          </w:p>
          <w:p w:rsidR="00422880" w:rsidRPr="002D5B47" w:rsidRDefault="00422880" w:rsidP="00422880">
            <w:pPr>
              <w:jc w:val="both"/>
              <w:rPr>
                <w:rFonts w:ascii="Times New Roman" w:eastAsia="Times New Roman" w:hAnsi="Times New Roman" w:cs="Times New Roman"/>
                <w:sz w:val="24"/>
                <w:szCs w:val="24"/>
                <w:u w:val="single"/>
              </w:rPr>
            </w:pPr>
            <w:r w:rsidRPr="002D5B47">
              <w:rPr>
                <w:rFonts w:ascii="Times New Roman" w:eastAsia="Times New Roman" w:hAnsi="Times New Roman" w:cs="Times New Roman"/>
                <w:b/>
                <w:sz w:val="24"/>
                <w:szCs w:val="24"/>
              </w:rPr>
              <w:t xml:space="preserve">Вид забезпечення тендерної пропозиції: </w:t>
            </w:r>
            <w:r w:rsidRPr="002D5B47">
              <w:rPr>
                <w:rFonts w:ascii="Times New Roman" w:eastAsia="Times New Roman" w:hAnsi="Times New Roman" w:cs="Times New Roman"/>
                <w:i/>
                <w:sz w:val="24"/>
                <w:szCs w:val="24"/>
                <w:u w:val="single"/>
              </w:rPr>
              <w:t>електронна</w:t>
            </w:r>
            <w:r w:rsidRPr="002D5B47">
              <w:rPr>
                <w:rFonts w:ascii="Times New Roman" w:eastAsia="Times New Roman" w:hAnsi="Times New Roman" w:cs="Times New Roman"/>
                <w:sz w:val="21"/>
                <w:szCs w:val="21"/>
                <w:u w:val="single"/>
              </w:rPr>
              <w:t xml:space="preserve"> </w:t>
            </w:r>
            <w:r w:rsidRPr="002D5B47">
              <w:rPr>
                <w:rFonts w:ascii="Times New Roman" w:eastAsia="Times New Roman" w:hAnsi="Times New Roman" w:cs="Times New Roman"/>
                <w:i/>
                <w:sz w:val="24"/>
                <w:szCs w:val="24"/>
                <w:u w:val="single"/>
              </w:rPr>
              <w:t>банківська гарантія.</w:t>
            </w:r>
          </w:p>
          <w:p w:rsidR="00422880" w:rsidRPr="002D5B47" w:rsidRDefault="00422880" w:rsidP="00422880">
            <w:pPr>
              <w:spacing w:after="160" w:line="259" w:lineRule="auto"/>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sidRPr="002D5B47">
              <w:rPr>
                <w:rFonts w:ascii="Times New Roman" w:eastAsia="Times New Roman" w:hAnsi="Times New Roman" w:cs="Times New Roman"/>
                <w:b/>
                <w:i/>
                <w:sz w:val="24"/>
                <w:szCs w:val="24"/>
              </w:rPr>
              <w:t xml:space="preserve"> </w:t>
            </w:r>
            <w:r w:rsidRPr="002D5B47">
              <w:rPr>
                <w:rFonts w:ascii="Times New Roman" w:eastAsia="Times New Roman" w:hAnsi="Times New Roman" w:cs="Times New Roman"/>
                <w:sz w:val="24"/>
                <w:szCs w:val="24"/>
              </w:rPr>
              <w:t>перевищувати</w:t>
            </w:r>
            <w:r w:rsidRPr="002D5B47">
              <w:rPr>
                <w:rFonts w:ascii="Times New Roman" w:eastAsia="Times New Roman" w:hAnsi="Times New Roman" w:cs="Times New Roman"/>
                <w:b/>
                <w:i/>
                <w:sz w:val="24"/>
                <w:szCs w:val="24"/>
              </w:rPr>
              <w:t xml:space="preserve"> </w:t>
            </w:r>
            <w:r w:rsidRPr="002D5B47">
              <w:rPr>
                <w:rFonts w:ascii="Times New Roman" w:eastAsia="Times New Roman" w:hAnsi="Times New Roman" w:cs="Times New Roman"/>
                <w:b/>
                <w:i/>
                <w:sz w:val="24"/>
                <w:szCs w:val="24"/>
                <w:u w:val="single"/>
              </w:rPr>
              <w:t xml:space="preserve">120 (сто двадцять) </w:t>
            </w:r>
            <w:r w:rsidRPr="002D5B47">
              <w:rPr>
                <w:rFonts w:ascii="Times New Roman" w:eastAsia="Times New Roman" w:hAnsi="Times New Roman" w:cs="Times New Roman"/>
                <w:b/>
                <w:i/>
                <w:sz w:val="24"/>
                <w:szCs w:val="24"/>
              </w:rPr>
              <w:t>днів</w:t>
            </w:r>
            <w:r w:rsidRPr="002D5B47">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w:t>
            </w:r>
            <w:r w:rsidRPr="002D5B47">
              <w:rPr>
                <w:rFonts w:ascii="Times New Roman" w:eastAsia="Times New Roman" w:hAnsi="Times New Roman" w:cs="Times New Roman"/>
                <w:sz w:val="24"/>
                <w:szCs w:val="24"/>
              </w:rPr>
              <w:lastRenderedPageBreak/>
              <w:t>Національного банку України від 25 січня 2018 року № 5).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4. У реквізитах гарантії: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1) щодо повного найменування гаранта зазначається інформація: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код банку (у разі наявності);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адреса місцезнаходження; поштова адреса для листування;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адреса електронної пошти гаранта, на яку отримуються документи;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SWIFT-адреса гаранта;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повне найменування — для юридичної особи;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прізвище, ім'я та по батькові (у разі наявності) — для фізичної особи;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адреса місцезнаходження;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xml:space="preserve">3) щодо повного найменування </w:t>
            </w:r>
            <w:proofErr w:type="spellStart"/>
            <w:r w:rsidRPr="002D5B47">
              <w:rPr>
                <w:rFonts w:ascii="Times New Roman" w:eastAsia="Times New Roman" w:hAnsi="Times New Roman" w:cs="Times New Roman"/>
                <w:sz w:val="24"/>
                <w:szCs w:val="24"/>
              </w:rPr>
              <w:t>бенефіціара</w:t>
            </w:r>
            <w:proofErr w:type="spellEnd"/>
            <w:r w:rsidRPr="002D5B47">
              <w:rPr>
                <w:rFonts w:ascii="Times New Roman" w:eastAsia="Times New Roman" w:hAnsi="Times New Roman" w:cs="Times New Roman"/>
                <w:sz w:val="24"/>
                <w:szCs w:val="24"/>
              </w:rPr>
              <w:t>, яким є замовник, зазначається інформація: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адреса місцезнаходження;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4) сума гарантії зазначається цифрами і словами, назва валюти — словами;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w:t>
            </w:r>
            <w:r w:rsidRPr="002D5B47">
              <w:rPr>
                <w:rFonts w:ascii="Times New Roman" w:eastAsia="Times New Roman" w:hAnsi="Times New Roman" w:cs="Times New Roman"/>
                <w:sz w:val="24"/>
                <w:szCs w:val="24"/>
              </w:rPr>
              <w:lastRenderedPageBreak/>
              <w:t xml:space="preserve">електронною системою закупівель, у форматі UA-XXXX-XX-XX-XXXXXX-X та назва і </w:t>
            </w:r>
            <w:proofErr w:type="spellStart"/>
            <w:r w:rsidRPr="002D5B47">
              <w:rPr>
                <w:rFonts w:ascii="Times New Roman" w:eastAsia="Times New Roman" w:hAnsi="Times New Roman" w:cs="Times New Roman"/>
                <w:sz w:val="24"/>
                <w:szCs w:val="24"/>
              </w:rPr>
              <w:t>вебсайт</w:t>
            </w:r>
            <w:proofErr w:type="spellEnd"/>
            <w:r w:rsidRPr="002D5B47">
              <w:rPr>
                <w:rFonts w:ascii="Times New Roman" w:eastAsia="Times New Roman" w:hAnsi="Times New Roman" w:cs="Times New Roman"/>
                <w:sz w:val="24"/>
                <w:szCs w:val="24"/>
              </w:rPr>
              <w:t xml:space="preserve"> інформаційно-телекомунікаційної системи «PROZORRO»;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9) в інформації щодо тендерної документації зазначаються: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дата рішення замовника, яким затверджена тендерна документація;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можливості часткової сплати суми гарантії.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sidRPr="002D5B47">
              <w:rPr>
                <w:rFonts w:ascii="Times New Roman" w:eastAsia="Times New Roman" w:hAnsi="Times New Roman" w:cs="Times New Roman"/>
                <w:sz w:val="24"/>
                <w:szCs w:val="24"/>
              </w:rPr>
              <w:t>ими</w:t>
            </w:r>
            <w:proofErr w:type="spellEnd"/>
            <w:r w:rsidRPr="002D5B47">
              <w:rPr>
                <w:rFonts w:ascii="Times New Roman" w:eastAsia="Times New Roman" w:hAnsi="Times New Roman" w:cs="Times New Roman"/>
                <w:sz w:val="24"/>
                <w:szCs w:val="24"/>
              </w:rPr>
              <w:t>) особою(</w:t>
            </w:r>
            <w:proofErr w:type="spellStart"/>
            <w:r w:rsidRPr="002D5B47">
              <w:rPr>
                <w:rFonts w:ascii="Times New Roman" w:eastAsia="Times New Roman" w:hAnsi="Times New Roman" w:cs="Times New Roman"/>
                <w:sz w:val="24"/>
                <w:szCs w:val="24"/>
              </w:rPr>
              <w:t>ами</w:t>
            </w:r>
            <w:proofErr w:type="spellEnd"/>
            <w:r w:rsidRPr="002D5B47">
              <w:rPr>
                <w:rFonts w:ascii="Times New Roman" w:eastAsia="Times New Roman" w:hAnsi="Times New Roman" w:cs="Times New Roman"/>
                <w:sz w:val="24"/>
                <w:szCs w:val="24"/>
              </w:rPr>
              <w:t>) гаранта та скріплюється печатками (у разі наявності)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sidRPr="002D5B47">
              <w:rPr>
                <w:rFonts w:ascii="Times New Roman" w:eastAsia="Times New Roman" w:hAnsi="Times New Roman" w:cs="Times New Roman"/>
                <w:sz w:val="24"/>
                <w:szCs w:val="24"/>
              </w:rPr>
              <w:t>их</w:t>
            </w:r>
            <w:proofErr w:type="spellEnd"/>
            <w:r w:rsidRPr="002D5B47">
              <w:rPr>
                <w:rFonts w:ascii="Times New Roman" w:eastAsia="Times New Roman" w:hAnsi="Times New Roman" w:cs="Times New Roman"/>
                <w:sz w:val="24"/>
                <w:szCs w:val="24"/>
              </w:rPr>
              <w:t>) електронного(</w:t>
            </w:r>
            <w:proofErr w:type="spellStart"/>
            <w:r w:rsidRPr="002D5B47">
              <w:rPr>
                <w:rFonts w:ascii="Times New Roman" w:eastAsia="Times New Roman" w:hAnsi="Times New Roman" w:cs="Times New Roman"/>
                <w:sz w:val="24"/>
                <w:szCs w:val="24"/>
              </w:rPr>
              <w:t>их</w:t>
            </w:r>
            <w:proofErr w:type="spellEnd"/>
            <w:r w:rsidRPr="002D5B47">
              <w:rPr>
                <w:rFonts w:ascii="Times New Roman" w:eastAsia="Times New Roman" w:hAnsi="Times New Roman" w:cs="Times New Roman"/>
                <w:sz w:val="24"/>
                <w:szCs w:val="24"/>
              </w:rPr>
              <w:t>) підпису(</w:t>
            </w:r>
            <w:proofErr w:type="spellStart"/>
            <w:r w:rsidRPr="002D5B47">
              <w:rPr>
                <w:rFonts w:ascii="Times New Roman" w:eastAsia="Times New Roman" w:hAnsi="Times New Roman" w:cs="Times New Roman"/>
                <w:sz w:val="24"/>
                <w:szCs w:val="24"/>
              </w:rPr>
              <w:t>ів</w:t>
            </w:r>
            <w:proofErr w:type="spellEnd"/>
            <w:r w:rsidRPr="002D5B47">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2D5B47">
              <w:rPr>
                <w:rFonts w:ascii="Times New Roman" w:eastAsia="Times New Roman" w:hAnsi="Times New Roman" w:cs="Times New Roman"/>
                <w:sz w:val="24"/>
                <w:szCs w:val="24"/>
              </w:rPr>
              <w:t>ів</w:t>
            </w:r>
            <w:proofErr w:type="spellEnd"/>
            <w:r w:rsidRPr="002D5B47">
              <w:rPr>
                <w:rFonts w:ascii="Times New Roman" w:eastAsia="Times New Roman" w:hAnsi="Times New Roman" w:cs="Times New Roman"/>
                <w:sz w:val="24"/>
                <w:szCs w:val="24"/>
              </w:rPr>
              <w:t>) уповноваженої(</w:t>
            </w:r>
            <w:proofErr w:type="spellStart"/>
            <w:r w:rsidRPr="002D5B47">
              <w:rPr>
                <w:rFonts w:ascii="Times New Roman" w:eastAsia="Times New Roman" w:hAnsi="Times New Roman" w:cs="Times New Roman"/>
                <w:sz w:val="24"/>
                <w:szCs w:val="24"/>
              </w:rPr>
              <w:t>их</w:t>
            </w:r>
            <w:proofErr w:type="spellEnd"/>
            <w:r w:rsidRPr="002D5B47">
              <w:rPr>
                <w:rFonts w:ascii="Times New Roman" w:eastAsia="Times New Roman" w:hAnsi="Times New Roman" w:cs="Times New Roman"/>
                <w:sz w:val="24"/>
                <w:szCs w:val="24"/>
              </w:rPr>
              <w:t>) особи(</w:t>
            </w:r>
            <w:proofErr w:type="spellStart"/>
            <w:r w:rsidRPr="002D5B47">
              <w:rPr>
                <w:rFonts w:ascii="Times New Roman" w:eastAsia="Times New Roman" w:hAnsi="Times New Roman" w:cs="Times New Roman"/>
                <w:sz w:val="24"/>
                <w:szCs w:val="24"/>
              </w:rPr>
              <w:t>іб</w:t>
            </w:r>
            <w:proofErr w:type="spellEnd"/>
            <w:r w:rsidRPr="002D5B47">
              <w:rPr>
                <w:rFonts w:ascii="Times New Roman" w:eastAsia="Times New Roman" w:hAnsi="Times New Roman" w:cs="Times New Roman"/>
                <w:sz w:val="24"/>
                <w:szCs w:val="24"/>
              </w:rPr>
              <w:t>) гаранта та його печатки відповідно.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422880" w:rsidRPr="002D5B47" w:rsidRDefault="00422880" w:rsidP="00422880">
            <w:pPr>
              <w:jc w:val="both"/>
              <w:rPr>
                <w:rFonts w:ascii="Times New Roman" w:eastAsia="Times New Roman" w:hAnsi="Times New Roman" w:cs="Times New Roman"/>
                <w:i/>
                <w:sz w:val="24"/>
                <w:szCs w:val="24"/>
              </w:rPr>
            </w:pPr>
            <w:r w:rsidRPr="002D5B47">
              <w:rPr>
                <w:rFonts w:ascii="Times New Roman" w:eastAsia="Times New Roman" w:hAnsi="Times New Roman" w:cs="Times New Roman"/>
                <w:i/>
                <w:sz w:val="24"/>
                <w:szCs w:val="24"/>
              </w:rPr>
              <w:t xml:space="preserve">*Під терміном «категорія </w:t>
            </w:r>
            <w:proofErr w:type="spellStart"/>
            <w:r w:rsidRPr="002D5B47">
              <w:rPr>
                <w:rFonts w:ascii="Times New Roman" w:eastAsia="Times New Roman" w:hAnsi="Times New Roman" w:cs="Times New Roman"/>
                <w:i/>
                <w:sz w:val="24"/>
                <w:szCs w:val="24"/>
              </w:rPr>
              <w:t>бенефіціара</w:t>
            </w:r>
            <w:proofErr w:type="spellEnd"/>
            <w:r w:rsidRPr="002D5B47">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rsidR="00422880" w:rsidRPr="002D5B47" w:rsidRDefault="00422880" w:rsidP="00422880">
            <w:pPr>
              <w:jc w:val="both"/>
              <w:rPr>
                <w:rFonts w:ascii="Times New Roman" w:eastAsia="Times New Roman" w:hAnsi="Times New Roman" w:cs="Times New Roman"/>
                <w:i/>
                <w:sz w:val="24"/>
                <w:szCs w:val="24"/>
              </w:rPr>
            </w:pPr>
            <w:r w:rsidRPr="002D5B47">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rsidR="00CA3E5D" w:rsidRPr="002D5B47" w:rsidRDefault="00CA3E5D" w:rsidP="00CA3E5D">
            <w:pPr>
              <w:widowControl w:val="0"/>
              <w:ind w:right="120"/>
              <w:jc w:val="both"/>
              <w:rPr>
                <w:rFonts w:ascii="Times New Roman" w:eastAsia="Times New Roman" w:hAnsi="Times New Roman" w:cs="Times New Roman"/>
                <w:b/>
                <w:i/>
                <w:sz w:val="24"/>
                <w:szCs w:val="24"/>
              </w:rPr>
            </w:pPr>
            <w:r w:rsidRPr="002D5B47">
              <w:rPr>
                <w:rFonts w:ascii="Times New Roman" w:eastAsia="Times New Roman" w:hAnsi="Times New Roman" w:cs="Times New Roman"/>
                <w:b/>
                <w:i/>
                <w:sz w:val="24"/>
                <w:szCs w:val="24"/>
              </w:rPr>
              <w:t xml:space="preserve">До уваги учасників інформація для оформлення банківської гарантії: </w:t>
            </w:r>
          </w:p>
          <w:p w:rsidR="00CA3E5D" w:rsidRPr="002D5B47" w:rsidRDefault="00CA3E5D" w:rsidP="00CA3E5D">
            <w:pPr>
              <w:widowControl w:val="0"/>
              <w:ind w:right="120"/>
              <w:contextualSpacing/>
              <w:jc w:val="both"/>
              <w:rPr>
                <w:rFonts w:ascii="Times New Roman" w:eastAsia="Times New Roman" w:hAnsi="Times New Roman"/>
                <w:i/>
                <w:sz w:val="24"/>
                <w:szCs w:val="24"/>
                <w:u w:val="single"/>
              </w:rPr>
            </w:pPr>
            <w:r w:rsidRPr="002D5B47">
              <w:rPr>
                <w:rFonts w:ascii="Times New Roman" w:eastAsia="Times New Roman" w:hAnsi="Times New Roman"/>
                <w:sz w:val="24"/>
                <w:szCs w:val="24"/>
              </w:rPr>
              <w:t xml:space="preserve">Назва Замовника: </w:t>
            </w:r>
            <w:r w:rsidRPr="002D5B47">
              <w:rPr>
                <w:rFonts w:ascii="Times New Roman" w:eastAsia="Times New Roman" w:hAnsi="Times New Roman"/>
                <w:i/>
                <w:sz w:val="24"/>
                <w:szCs w:val="24"/>
                <w:u w:val="single"/>
              </w:rPr>
              <w:t>Департамент інфраструктури, житлової та комунальної політики Івано-Франківської міської ради</w:t>
            </w:r>
          </w:p>
          <w:p w:rsidR="00CA3E5D" w:rsidRPr="002D5B47" w:rsidRDefault="00CA3E5D" w:rsidP="00CA3E5D">
            <w:pPr>
              <w:widowControl w:val="0"/>
              <w:ind w:right="120"/>
              <w:contextualSpacing/>
              <w:jc w:val="both"/>
              <w:rPr>
                <w:rFonts w:ascii="Times New Roman" w:eastAsia="Times New Roman" w:hAnsi="Times New Roman"/>
                <w:i/>
                <w:sz w:val="24"/>
                <w:szCs w:val="24"/>
                <w:u w:val="single"/>
              </w:rPr>
            </w:pPr>
            <w:r w:rsidRPr="002D5B47">
              <w:rPr>
                <w:rFonts w:ascii="Times New Roman" w:eastAsia="Times New Roman" w:hAnsi="Times New Roman"/>
                <w:sz w:val="24"/>
                <w:szCs w:val="24"/>
              </w:rPr>
              <w:t xml:space="preserve">Місцезнаходження Замовника: </w:t>
            </w:r>
            <w:r w:rsidRPr="002D5B47">
              <w:rPr>
                <w:rFonts w:ascii="Times New Roman" w:eastAsia="Times New Roman" w:hAnsi="Times New Roman"/>
                <w:i/>
                <w:sz w:val="24"/>
                <w:szCs w:val="24"/>
                <w:u w:val="single"/>
              </w:rPr>
              <w:t>вул. Незалежності, 7,</w:t>
            </w:r>
          </w:p>
          <w:p w:rsidR="00CA3E5D" w:rsidRPr="002D5B47" w:rsidRDefault="00CA3E5D" w:rsidP="00CA3E5D">
            <w:pPr>
              <w:widowControl w:val="0"/>
              <w:ind w:right="120"/>
              <w:contextualSpacing/>
              <w:jc w:val="both"/>
              <w:rPr>
                <w:rFonts w:ascii="Times New Roman" w:eastAsia="Times New Roman" w:hAnsi="Times New Roman"/>
                <w:i/>
                <w:sz w:val="24"/>
                <w:szCs w:val="24"/>
                <w:u w:val="single"/>
              </w:rPr>
            </w:pPr>
            <w:r w:rsidRPr="002D5B47">
              <w:rPr>
                <w:rFonts w:ascii="Times New Roman" w:eastAsia="Times New Roman" w:hAnsi="Times New Roman"/>
                <w:i/>
                <w:sz w:val="24"/>
                <w:szCs w:val="24"/>
                <w:u w:val="single"/>
              </w:rPr>
              <w:t xml:space="preserve"> м. Івано-Франківськ, 76018</w:t>
            </w:r>
          </w:p>
          <w:p w:rsidR="00CA3E5D" w:rsidRPr="002D5B47" w:rsidRDefault="00CA3E5D" w:rsidP="00CA3E5D">
            <w:pPr>
              <w:widowControl w:val="0"/>
              <w:ind w:right="120"/>
              <w:contextualSpacing/>
              <w:jc w:val="both"/>
              <w:rPr>
                <w:rFonts w:ascii="Times New Roman" w:eastAsia="Times New Roman" w:hAnsi="Times New Roman"/>
                <w:i/>
                <w:sz w:val="24"/>
                <w:szCs w:val="24"/>
                <w:u w:val="single"/>
              </w:rPr>
            </w:pPr>
            <w:r w:rsidRPr="002D5B47">
              <w:rPr>
                <w:rFonts w:ascii="Times New Roman" w:eastAsia="Times New Roman" w:hAnsi="Times New Roman"/>
                <w:sz w:val="24"/>
                <w:szCs w:val="24"/>
              </w:rPr>
              <w:t xml:space="preserve">Код ЄДРПОУ: </w:t>
            </w:r>
            <w:r w:rsidRPr="002D5B47">
              <w:rPr>
                <w:rFonts w:ascii="Times New Roman" w:eastAsia="Times New Roman" w:hAnsi="Times New Roman"/>
                <w:i/>
                <w:sz w:val="24"/>
                <w:szCs w:val="24"/>
                <w:u w:val="single"/>
              </w:rPr>
              <w:t>37794186</w:t>
            </w:r>
          </w:p>
          <w:p w:rsidR="00CA3E5D" w:rsidRPr="002D5B47" w:rsidRDefault="00CA3E5D" w:rsidP="00CA3E5D">
            <w:pPr>
              <w:ind w:right="44"/>
              <w:rPr>
                <w:rFonts w:ascii="Times New Roman" w:hAnsi="Times New Roman"/>
                <w:i/>
                <w:iCs/>
                <w:sz w:val="24"/>
                <w:szCs w:val="24"/>
                <w:u w:val="single"/>
              </w:rPr>
            </w:pPr>
            <w:r w:rsidRPr="002D5B47">
              <w:rPr>
                <w:rFonts w:ascii="Times New Roman" w:eastAsia="Times New Roman" w:hAnsi="Times New Roman"/>
                <w:sz w:val="24"/>
                <w:szCs w:val="24"/>
              </w:rPr>
              <w:t xml:space="preserve">IBAN № </w:t>
            </w:r>
            <w:r w:rsidRPr="002D5B47">
              <w:rPr>
                <w:rFonts w:ascii="Times New Roman" w:hAnsi="Times New Roman"/>
                <w:i/>
                <w:iCs/>
                <w:sz w:val="24"/>
                <w:szCs w:val="24"/>
                <w:u w:val="single"/>
                <w:lang w:val="en-US"/>
              </w:rPr>
              <w:t>UA</w:t>
            </w:r>
            <w:r w:rsidRPr="002D5B47">
              <w:rPr>
                <w:rFonts w:ascii="Times New Roman" w:hAnsi="Times New Roman"/>
                <w:i/>
                <w:iCs/>
                <w:sz w:val="24"/>
                <w:szCs w:val="24"/>
                <w:u w:val="single"/>
              </w:rPr>
              <w:t xml:space="preserve"> 378201720355169001000079444 </w:t>
            </w:r>
          </w:p>
          <w:p w:rsidR="00CA3E5D" w:rsidRPr="002D5B47" w:rsidRDefault="00CA3E5D" w:rsidP="00CA3E5D">
            <w:pPr>
              <w:ind w:right="44"/>
              <w:rPr>
                <w:rFonts w:ascii="Times New Roman" w:hAnsi="Times New Roman"/>
                <w:i/>
                <w:iCs/>
                <w:sz w:val="24"/>
                <w:szCs w:val="24"/>
                <w:u w:val="single"/>
              </w:rPr>
            </w:pPr>
            <w:r w:rsidRPr="002D5B47">
              <w:rPr>
                <w:rFonts w:ascii="Times New Roman" w:hAnsi="Times New Roman"/>
                <w:i/>
                <w:iCs/>
                <w:sz w:val="24"/>
                <w:szCs w:val="24"/>
                <w:u w:val="single"/>
              </w:rPr>
              <w:t>в ДКСУ м. Київ, МФО 820172</w:t>
            </w:r>
          </w:p>
          <w:p w:rsidR="00E708AE" w:rsidRPr="002D5B47" w:rsidRDefault="00E708AE" w:rsidP="00E708AE">
            <w:pPr>
              <w:widowControl w:val="0"/>
              <w:ind w:right="120"/>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xml:space="preserve"> </w:t>
            </w:r>
          </w:p>
          <w:p w:rsidR="00F97E8D" w:rsidRPr="002D5B47" w:rsidRDefault="00F97E8D" w:rsidP="00E708AE">
            <w:pPr>
              <w:widowControl w:val="0"/>
              <w:ind w:right="12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Pr="009C0934" w:rsidRDefault="00E708AE" w:rsidP="00E708AE">
            <w:pPr>
              <w:widowControl w:val="0"/>
              <w:jc w:val="center"/>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lastRenderedPageBreak/>
              <w:t>3</w:t>
            </w:r>
          </w:p>
        </w:tc>
        <w:tc>
          <w:tcPr>
            <w:tcW w:w="2805" w:type="dxa"/>
          </w:tcPr>
          <w:p w:rsidR="00E708AE" w:rsidRPr="009C0934" w:rsidRDefault="00E708AE" w:rsidP="00E708AE">
            <w:pPr>
              <w:widowControl w:val="0"/>
              <w:rPr>
                <w:rFonts w:ascii="Times New Roman" w:eastAsia="Times New Roman" w:hAnsi="Times New Roman" w:cs="Times New Roman"/>
                <w:sz w:val="24"/>
                <w:szCs w:val="24"/>
              </w:rPr>
            </w:pPr>
            <w:r w:rsidRPr="009C0934">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F71BB5" w:rsidRPr="009C0934" w:rsidRDefault="00F71BB5" w:rsidP="00F71BB5">
            <w:pPr>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t xml:space="preserve">Забезпечення тендерної пропозиції </w:t>
            </w:r>
            <w:r w:rsidRPr="009C0934">
              <w:rPr>
                <w:rFonts w:ascii="Times New Roman" w:eastAsia="Times New Roman" w:hAnsi="Times New Roman" w:cs="Times New Roman"/>
                <w:b/>
                <w:i/>
                <w:sz w:val="24"/>
                <w:szCs w:val="24"/>
              </w:rPr>
              <w:t xml:space="preserve">повертається </w:t>
            </w:r>
            <w:r w:rsidRPr="009C0934">
              <w:rPr>
                <w:rFonts w:ascii="Times New Roman" w:eastAsia="Times New Roman" w:hAnsi="Times New Roman" w:cs="Times New Roman"/>
                <w:sz w:val="24"/>
                <w:szCs w:val="24"/>
              </w:rPr>
              <w:t>учаснику у разі:</w:t>
            </w:r>
          </w:p>
          <w:p w:rsidR="00F71BB5" w:rsidRPr="009C0934"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F71BB5" w:rsidRPr="009C0934"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lastRenderedPageBreak/>
              <w:t>укладення договору про закупівлю з учасником, який став переможцем процедури закупівлі;</w:t>
            </w:r>
          </w:p>
          <w:p w:rsidR="00F71BB5" w:rsidRPr="009C0934"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t>відкликання тендерної пропозиції до закінчення строку її подання;</w:t>
            </w:r>
          </w:p>
          <w:p w:rsidR="00F71BB5" w:rsidRPr="009C0934" w:rsidRDefault="00F71BB5" w:rsidP="00F71BB5">
            <w:pPr>
              <w:numPr>
                <w:ilvl w:val="0"/>
                <w:numId w:val="5"/>
              </w:numPr>
              <w:shd w:val="clear" w:color="auto" w:fill="FFFFFF"/>
              <w:spacing w:after="160"/>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t>закінчення тендеру в разі не</w:t>
            </w:r>
            <w:r w:rsidR="00EE0CC8">
              <w:rPr>
                <w:rFonts w:ascii="Times New Roman" w:eastAsia="Times New Roman" w:hAnsi="Times New Roman" w:cs="Times New Roman"/>
                <w:sz w:val="24"/>
                <w:szCs w:val="24"/>
              </w:rPr>
              <w:t xml:space="preserve"> </w:t>
            </w:r>
            <w:r w:rsidRPr="009C0934">
              <w:rPr>
                <w:rFonts w:ascii="Times New Roman" w:eastAsia="Times New Roman" w:hAnsi="Times New Roman" w:cs="Times New Roman"/>
                <w:sz w:val="24"/>
                <w:szCs w:val="24"/>
              </w:rPr>
              <w:t>укладення договору про закупівлю з жодним з учасників, які подали тендерні пропозиції.</w:t>
            </w:r>
          </w:p>
          <w:p w:rsidR="00F71BB5" w:rsidRPr="009C0934" w:rsidRDefault="00F71BB5" w:rsidP="00F71BB5">
            <w:pPr>
              <w:shd w:val="clear" w:color="auto" w:fill="FFFFFF"/>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t xml:space="preserve">Забезпечення тендерної пропозиції </w:t>
            </w:r>
            <w:r w:rsidRPr="009C0934">
              <w:rPr>
                <w:rFonts w:ascii="Times New Roman" w:eastAsia="Times New Roman" w:hAnsi="Times New Roman" w:cs="Times New Roman"/>
                <w:b/>
                <w:i/>
                <w:sz w:val="24"/>
                <w:szCs w:val="24"/>
              </w:rPr>
              <w:t>не повертається</w:t>
            </w:r>
            <w:r w:rsidRPr="009C0934">
              <w:rPr>
                <w:rFonts w:ascii="Times New Roman" w:eastAsia="Times New Roman" w:hAnsi="Times New Roman" w:cs="Times New Roman"/>
                <w:sz w:val="24"/>
                <w:szCs w:val="24"/>
              </w:rPr>
              <w:t xml:space="preserve"> у разі:</w:t>
            </w:r>
          </w:p>
          <w:p w:rsidR="00F71BB5" w:rsidRPr="009C0934"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71BB5" w:rsidRPr="009C0934"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t>не</w:t>
            </w:r>
            <w:r w:rsidR="007000B5">
              <w:rPr>
                <w:rFonts w:ascii="Times New Roman" w:eastAsia="Times New Roman" w:hAnsi="Times New Roman" w:cs="Times New Roman"/>
                <w:sz w:val="24"/>
                <w:szCs w:val="24"/>
              </w:rPr>
              <w:t xml:space="preserve"> </w:t>
            </w:r>
            <w:r w:rsidRPr="009C0934">
              <w:rPr>
                <w:rFonts w:ascii="Times New Roman" w:eastAsia="Times New Roman" w:hAnsi="Times New Roman" w:cs="Times New Roman"/>
                <w:sz w:val="24"/>
                <w:szCs w:val="24"/>
              </w:rPr>
              <w:t>підписання договору про закупівлю учасником, який став переможцем тендеру;</w:t>
            </w:r>
          </w:p>
          <w:p w:rsidR="00F71BB5" w:rsidRPr="009C0934" w:rsidRDefault="00F71BB5" w:rsidP="00F71BB5">
            <w:pPr>
              <w:numPr>
                <w:ilvl w:val="0"/>
                <w:numId w:val="6"/>
              </w:numPr>
              <w:shd w:val="clear" w:color="auto" w:fill="FFFFFF"/>
              <w:ind w:right="120"/>
              <w:jc w:val="both"/>
              <w:rPr>
                <w:rFonts w:ascii="Times New Roman" w:eastAsia="Times New Roman" w:hAnsi="Times New Roman" w:cs="Times New Roman"/>
                <w:sz w:val="24"/>
                <w:szCs w:val="24"/>
                <w:highlight w:val="white"/>
              </w:rPr>
            </w:pPr>
            <w:r w:rsidRPr="009C0934">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F71BB5" w:rsidRPr="009C0934"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71BB5" w:rsidRPr="009C0934" w:rsidRDefault="00F71BB5" w:rsidP="00F97E8D">
            <w:pPr>
              <w:jc w:val="both"/>
              <w:rPr>
                <w:rFonts w:ascii="Times New Roman" w:eastAsia="Times New Roman" w:hAnsi="Times New Roman" w:cs="Times New Roman"/>
                <w:sz w:val="24"/>
                <w:szCs w:val="24"/>
                <w:highlight w:val="white"/>
              </w:rPr>
            </w:pPr>
            <w:r w:rsidRPr="009C0934">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sidRPr="009C0934">
              <w:rPr>
                <w:rFonts w:ascii="Times New Roman" w:eastAsia="Times New Roman" w:hAnsi="Times New Roman" w:cs="Times New Roman"/>
                <w:b/>
                <w:i/>
                <w:sz w:val="24"/>
                <w:szCs w:val="24"/>
              </w:rPr>
              <w:t>замовник повідомляє установу</w:t>
            </w:r>
            <w:r w:rsidRPr="009C0934">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9C0934">
              <w:rPr>
                <w:rFonts w:ascii="Times New Roman" w:eastAsia="Times New Roman" w:hAnsi="Times New Roman" w:cs="Times New Roman"/>
                <w:b/>
                <w:i/>
                <w:sz w:val="24"/>
                <w:szCs w:val="24"/>
              </w:rPr>
              <w:t>протягом п’яти днів</w:t>
            </w:r>
            <w:r w:rsidRPr="009C0934">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rsidR="00F97E8D" w:rsidRPr="009C0934" w:rsidRDefault="00F97E8D" w:rsidP="00E708A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white"/>
              </w:rPr>
            </w:pPr>
          </w:p>
        </w:tc>
      </w:tr>
      <w:tr w:rsidR="00E708AE">
        <w:trPr>
          <w:trHeight w:val="560"/>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Тендерні пропозиції вважаються дійсними </w:t>
            </w:r>
            <w:r w:rsidRPr="00B0582A">
              <w:rPr>
                <w:rFonts w:ascii="Times New Roman" w:eastAsia="Times New Roman" w:hAnsi="Times New Roman" w:cs="Times New Roman"/>
                <w:b/>
                <w:i/>
                <w:sz w:val="24"/>
                <w:szCs w:val="24"/>
                <w:u w:val="single"/>
              </w:rPr>
              <w:t>протягом 120 (ста двадцяти) днів</w:t>
            </w:r>
            <w:r w:rsidRPr="00B0582A">
              <w:rPr>
                <w:rFonts w:ascii="Times New Roman" w:eastAsia="Times New Roman" w:hAnsi="Times New Roman" w:cs="Times New Roman"/>
                <w:sz w:val="24"/>
                <w:szCs w:val="24"/>
              </w:rPr>
              <w:t xml:space="preserve"> із дати кінцевого строку подання тендерних пропозицій. </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708AE" w:rsidRPr="00B0582A" w:rsidRDefault="00E708AE" w:rsidP="00E708AE">
            <w:pPr>
              <w:widowControl w:val="0"/>
              <w:jc w:val="both"/>
              <w:rPr>
                <w:rFonts w:ascii="Times New Roman" w:eastAsia="Times New Roman" w:hAnsi="Times New Roman" w:cs="Times New Roman"/>
                <w:sz w:val="24"/>
                <w:szCs w:val="24"/>
                <w:u w:val="single"/>
              </w:rPr>
            </w:pPr>
            <w:r w:rsidRPr="00B0582A">
              <w:rPr>
                <w:rFonts w:ascii="Times New Roman" w:eastAsia="Times New Roman" w:hAnsi="Times New Roman" w:cs="Times New Roman"/>
                <w:sz w:val="24"/>
                <w:szCs w:val="24"/>
              </w:rPr>
              <w:t xml:space="preserve">Учасник процедури закупівлі </w:t>
            </w:r>
            <w:r w:rsidRPr="00B0582A">
              <w:rPr>
                <w:rFonts w:ascii="Times New Roman" w:eastAsia="Times New Roman" w:hAnsi="Times New Roman" w:cs="Times New Roman"/>
                <w:sz w:val="24"/>
                <w:szCs w:val="24"/>
                <w:u w:val="single"/>
              </w:rPr>
              <w:t>має право:</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0582A">
              <w:rPr>
                <w:rFonts w:ascii="Times New Roman" w:eastAsia="Times New Roman" w:hAnsi="Times New Roman" w:cs="Times New Roman"/>
                <w:i/>
                <w:sz w:val="24"/>
                <w:szCs w:val="24"/>
              </w:rPr>
              <w:t>(у разі якщо таке вимагалося)</w:t>
            </w:r>
            <w:r w:rsidRPr="00B0582A">
              <w:rPr>
                <w:rFonts w:ascii="Times New Roman" w:eastAsia="Times New Roman" w:hAnsi="Times New Roman" w:cs="Times New Roman"/>
                <w:sz w:val="24"/>
                <w:szCs w:val="24"/>
              </w:rPr>
              <w:t>.</w:t>
            </w:r>
          </w:p>
          <w:p w:rsidR="00E708AE"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F17D1C" w:rsidRPr="00B0582A" w:rsidRDefault="00F17D1C" w:rsidP="00E708AE">
            <w:pPr>
              <w:widowControl w:val="0"/>
              <w:jc w:val="both"/>
              <w:rPr>
                <w:rFonts w:ascii="Times New Roman" w:eastAsia="Times New Roman" w:hAnsi="Times New Roman" w:cs="Times New Roman"/>
                <w:strike/>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Pr>
                <w:rFonts w:ascii="Times New Roman" w:eastAsia="Times New Roman" w:hAnsi="Times New Roman" w:cs="Times New Roman"/>
                <w:b/>
                <w:sz w:val="24"/>
                <w:szCs w:val="24"/>
              </w:rPr>
              <w:lastRenderedPageBreak/>
              <w:t xml:space="preserve">пунктом </w:t>
            </w:r>
            <w:r w:rsidRPr="0029561A">
              <w:rPr>
                <w:rFonts w:ascii="Times New Roman" w:eastAsia="Times New Roman" w:hAnsi="Times New Roman" w:cs="Times New Roman"/>
                <w:b/>
                <w:sz w:val="24"/>
                <w:szCs w:val="24"/>
                <w:highlight w:val="white"/>
              </w:rPr>
              <w:t xml:space="preserve">47 </w:t>
            </w:r>
            <w:r w:rsidRPr="0029561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708AE" w:rsidRPr="00B0582A" w:rsidRDefault="00E708AE" w:rsidP="00E708AE">
            <w:pPr>
              <w:widowControl w:val="0"/>
              <w:ind w:right="12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B0582A">
              <w:rPr>
                <w:rFonts w:ascii="Times New Roman" w:eastAsia="Times New Roman" w:hAnsi="Times New Roman" w:cs="Times New Roman"/>
                <w:sz w:val="24"/>
                <w:szCs w:val="24"/>
              </w:rPr>
              <w:lastRenderedPageBreak/>
              <w:t xml:space="preserve">учасників про відповідність їх таким критеріям, зазначені в </w:t>
            </w:r>
            <w:r w:rsidRPr="00B0582A">
              <w:rPr>
                <w:rFonts w:ascii="Times New Roman" w:eastAsia="Times New Roman" w:hAnsi="Times New Roman" w:cs="Times New Roman"/>
                <w:b/>
                <w:i/>
                <w:sz w:val="24"/>
                <w:szCs w:val="24"/>
              </w:rPr>
              <w:t>Додатку 1</w:t>
            </w:r>
            <w:r w:rsidRPr="00B0582A">
              <w:rPr>
                <w:rFonts w:ascii="Times New Roman" w:eastAsia="Times New Roman" w:hAnsi="Times New Roman" w:cs="Times New Roman"/>
                <w:i/>
                <w:sz w:val="24"/>
                <w:szCs w:val="24"/>
              </w:rPr>
              <w:t xml:space="preserve"> </w:t>
            </w:r>
            <w:r w:rsidRPr="00B0582A">
              <w:rPr>
                <w:rFonts w:ascii="Times New Roman" w:eastAsia="Times New Roman" w:hAnsi="Times New Roman" w:cs="Times New Roman"/>
                <w:sz w:val="24"/>
                <w:szCs w:val="24"/>
              </w:rPr>
              <w:t xml:space="preserve">до цієї тендерної документації. </w:t>
            </w:r>
          </w:p>
          <w:p w:rsidR="00E708AE" w:rsidRPr="00B0582A" w:rsidRDefault="00E708AE" w:rsidP="00E708AE">
            <w:pPr>
              <w:widowControl w:val="0"/>
              <w:ind w:right="12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0582A">
              <w:rPr>
                <w:rFonts w:ascii="Times New Roman" w:eastAsia="Times New Roman" w:hAnsi="Times New Roman" w:cs="Times New Roman"/>
                <w:b/>
                <w:sz w:val="24"/>
                <w:szCs w:val="24"/>
              </w:rPr>
              <w:t xml:space="preserve"> </w:t>
            </w:r>
            <w:r w:rsidR="006468A4">
              <w:rPr>
                <w:rFonts w:ascii="Times New Roman" w:eastAsia="Times New Roman" w:hAnsi="Times New Roman" w:cs="Times New Roman"/>
                <w:b/>
                <w:i/>
                <w:sz w:val="24"/>
                <w:szCs w:val="24"/>
              </w:rPr>
              <w:t>Додатках</w:t>
            </w:r>
            <w:r w:rsidRPr="00B0582A">
              <w:rPr>
                <w:rFonts w:ascii="Times New Roman" w:eastAsia="Times New Roman" w:hAnsi="Times New Roman" w:cs="Times New Roman"/>
                <w:b/>
                <w:i/>
                <w:sz w:val="24"/>
                <w:szCs w:val="24"/>
              </w:rPr>
              <w:t xml:space="preserve"> </w:t>
            </w:r>
            <w:r w:rsidRPr="006468A4">
              <w:rPr>
                <w:rFonts w:ascii="Times New Roman" w:eastAsia="Times New Roman" w:hAnsi="Times New Roman" w:cs="Times New Roman"/>
                <w:b/>
                <w:i/>
                <w:sz w:val="24"/>
                <w:szCs w:val="24"/>
              </w:rPr>
              <w:t xml:space="preserve">1 </w:t>
            </w:r>
            <w:r w:rsidR="006468A4" w:rsidRPr="006468A4">
              <w:rPr>
                <w:rFonts w:ascii="Times New Roman" w:eastAsia="Times New Roman" w:hAnsi="Times New Roman" w:cs="Times New Roman"/>
                <w:b/>
                <w:i/>
                <w:sz w:val="24"/>
                <w:szCs w:val="24"/>
              </w:rPr>
              <w:t>і 2</w:t>
            </w:r>
            <w:r w:rsidR="006468A4">
              <w:rPr>
                <w:rFonts w:ascii="Times New Roman" w:eastAsia="Times New Roman" w:hAnsi="Times New Roman" w:cs="Times New Roman"/>
                <w:sz w:val="24"/>
                <w:szCs w:val="24"/>
              </w:rPr>
              <w:t xml:space="preserve"> </w:t>
            </w:r>
            <w:r w:rsidRPr="00B0582A">
              <w:rPr>
                <w:rFonts w:ascii="Times New Roman" w:eastAsia="Times New Roman" w:hAnsi="Times New Roman" w:cs="Times New Roman"/>
                <w:sz w:val="24"/>
                <w:szCs w:val="24"/>
              </w:rPr>
              <w:t xml:space="preserve">до цієї тендерної документації. </w:t>
            </w:r>
          </w:p>
          <w:p w:rsidR="00F97E8D" w:rsidRDefault="00F97E8D" w:rsidP="00E708AE">
            <w:pPr>
              <w:widowControl w:val="0"/>
              <w:ind w:right="120"/>
              <w:jc w:val="both"/>
              <w:rPr>
                <w:rFonts w:ascii="Times New Roman" w:eastAsia="Times New Roman" w:hAnsi="Times New Roman" w:cs="Times New Roman"/>
                <w:b/>
                <w:sz w:val="24"/>
                <w:szCs w:val="24"/>
              </w:rPr>
            </w:pPr>
          </w:p>
          <w:p w:rsidR="00EB09B9" w:rsidRPr="00EE0CC8" w:rsidRDefault="00EB09B9" w:rsidP="00EB09B9">
            <w:pPr>
              <w:widowControl w:val="0"/>
              <w:ind w:right="120"/>
              <w:jc w:val="both"/>
              <w:rPr>
                <w:rFonts w:ascii="Times New Roman" w:eastAsia="Times New Roman" w:hAnsi="Times New Roman" w:cs="Times New Roman"/>
                <w:b/>
                <w:sz w:val="24"/>
                <w:szCs w:val="24"/>
              </w:rPr>
            </w:pPr>
            <w:r w:rsidRPr="00EE0CC8">
              <w:rPr>
                <w:rFonts w:ascii="Times New Roman" w:eastAsia="Times New Roman" w:hAnsi="Times New Roman" w:cs="Times New Roman"/>
                <w:b/>
                <w:sz w:val="24"/>
                <w:szCs w:val="24"/>
              </w:rPr>
              <w:t xml:space="preserve">Підстави, визначені пунктом </w:t>
            </w:r>
            <w:r w:rsidRPr="00EE0CC8">
              <w:rPr>
                <w:rFonts w:ascii="Times New Roman" w:eastAsia="Times New Roman" w:hAnsi="Times New Roman" w:cs="Times New Roman"/>
                <w:b/>
                <w:sz w:val="24"/>
                <w:szCs w:val="24"/>
                <w:highlight w:val="white"/>
              </w:rPr>
              <w:t xml:space="preserve">47 </w:t>
            </w:r>
            <w:r w:rsidRPr="00EE0CC8">
              <w:rPr>
                <w:rFonts w:ascii="Times New Roman" w:eastAsia="Times New Roman" w:hAnsi="Times New Roman" w:cs="Times New Roman"/>
                <w:b/>
                <w:sz w:val="24"/>
                <w:szCs w:val="24"/>
              </w:rPr>
              <w:t>Особливостей.</w:t>
            </w:r>
          </w:p>
          <w:p w:rsidR="00EB09B9" w:rsidRPr="00EE0CC8" w:rsidRDefault="00EB09B9" w:rsidP="00EB09B9">
            <w:pPr>
              <w:widowControl w:val="0"/>
              <w:pBdr>
                <w:top w:val="nil"/>
                <w:left w:val="nil"/>
                <w:bottom w:val="nil"/>
                <w:right w:val="nil"/>
                <w:between w:val="nil"/>
              </w:pBdr>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B09B9" w:rsidRPr="00EE0CC8" w:rsidRDefault="00EB09B9" w:rsidP="00EB09B9">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B09B9" w:rsidRPr="00EE0CC8" w:rsidRDefault="00EB09B9" w:rsidP="00EB09B9">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B09B9" w:rsidRPr="00EE0CC8" w:rsidRDefault="00EB09B9" w:rsidP="00EB09B9">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8"/>
                <w:szCs w:val="28"/>
              </w:rPr>
              <w:t>3</w:t>
            </w:r>
            <w:r w:rsidRPr="00EE0CC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B09B9" w:rsidRPr="00EE0CC8" w:rsidRDefault="00EB09B9" w:rsidP="00EB09B9">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EE0CC8">
                <w:rPr>
                  <w:rFonts w:ascii="Times New Roman" w:eastAsia="Times New Roman" w:hAnsi="Times New Roman" w:cs="Times New Roman"/>
                  <w:sz w:val="24"/>
                  <w:szCs w:val="24"/>
                </w:rPr>
                <w:t>пунктом 4</w:t>
              </w:r>
            </w:hyperlink>
            <w:r w:rsidRPr="00EE0CC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EE0CC8">
              <w:rPr>
                <w:rFonts w:ascii="Times New Roman" w:eastAsia="Times New Roman" w:hAnsi="Times New Roman" w:cs="Times New Roman"/>
                <w:sz w:val="24"/>
                <w:szCs w:val="24"/>
              </w:rPr>
              <w:t>антиконкурентних</w:t>
            </w:r>
            <w:proofErr w:type="spellEnd"/>
            <w:r w:rsidRPr="00EE0CC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B09B9" w:rsidRPr="00EE0CC8" w:rsidRDefault="00EB09B9" w:rsidP="00EB09B9">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F0B3D" w:rsidRPr="00EE0CC8" w:rsidRDefault="00EB09B9" w:rsidP="008F0B3D">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w:t>
            </w:r>
            <w:r w:rsidR="008F0B3D" w:rsidRPr="00EE0CC8">
              <w:rPr>
                <w:rFonts w:ascii="Times New Roman" w:eastAsia="Times New Roman" w:hAnsi="Times New Roman" w:cs="Times New Roman"/>
                <w:sz w:val="24"/>
                <w:szCs w:val="24"/>
              </w:rPr>
              <w:t xml:space="preserve">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F0B3D" w:rsidRPr="00EE0CC8" w:rsidRDefault="008F0B3D" w:rsidP="008F0B3D">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F0B3D" w:rsidRPr="00EE0CC8" w:rsidRDefault="008F0B3D" w:rsidP="008F0B3D">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F0B3D" w:rsidRPr="00EE0CC8" w:rsidRDefault="008F0B3D" w:rsidP="008F0B3D">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EE0CC8">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rsidR="008F0B3D" w:rsidRPr="00EE0CC8" w:rsidRDefault="008F0B3D" w:rsidP="008F0B3D">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F0B3D" w:rsidRPr="00EE0CC8" w:rsidRDefault="008F0B3D" w:rsidP="008F0B3D">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 xml:space="preserve">11) учасник процедури закупівлі або кінцевий </w:t>
            </w:r>
            <w:proofErr w:type="spellStart"/>
            <w:r w:rsidRPr="00EE0CC8">
              <w:rPr>
                <w:rFonts w:ascii="Times New Roman" w:eastAsia="Times New Roman" w:hAnsi="Times New Roman" w:cs="Times New Roman"/>
                <w:sz w:val="24"/>
                <w:szCs w:val="24"/>
              </w:rPr>
              <w:t>бенефіціарний</w:t>
            </w:r>
            <w:proofErr w:type="spellEnd"/>
            <w:r w:rsidRPr="00EE0CC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EE0CC8">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EE0CC8">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8F0B3D" w:rsidRPr="00EE0CC8" w:rsidRDefault="008F0B3D" w:rsidP="008F0B3D">
            <w:pPr>
              <w:ind w:firstLine="567"/>
              <w:jc w:val="both"/>
              <w:rPr>
                <w:rFonts w:ascii="Times New Roman" w:eastAsia="Times New Roman" w:hAnsi="Times New Roman" w:cs="Times New Roman"/>
                <w:sz w:val="24"/>
                <w:szCs w:val="24"/>
                <w:highlight w:val="white"/>
              </w:rPr>
            </w:pPr>
            <w:r w:rsidRPr="00EE0CC8">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0B3D" w:rsidRPr="00EE0CC8" w:rsidRDefault="008F0B3D" w:rsidP="00E708AE">
            <w:pPr>
              <w:jc w:val="both"/>
              <w:rPr>
                <w:rFonts w:ascii="Times New Roman" w:eastAsia="Times New Roman" w:hAnsi="Times New Roman" w:cs="Times New Roman"/>
                <w:sz w:val="24"/>
                <w:szCs w:val="24"/>
              </w:rPr>
            </w:pPr>
          </w:p>
          <w:p w:rsidR="00E708AE" w:rsidRPr="00B0582A" w:rsidRDefault="00E708AE" w:rsidP="00E708AE">
            <w:pPr>
              <w:spacing w:after="348"/>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5E4F4A">
              <w:rPr>
                <w:rFonts w:ascii="Times New Roman" w:eastAsia="Times New Roman" w:hAnsi="Times New Roman" w:cs="Times New Roman"/>
                <w:b/>
                <w:sz w:val="24"/>
                <w:szCs w:val="24"/>
              </w:rPr>
              <w:t xml:space="preserve">47 </w:t>
            </w:r>
            <w:r w:rsidRPr="00B0582A">
              <w:rPr>
                <w:rFonts w:ascii="Times New Roman" w:eastAsia="Times New Roman" w:hAnsi="Times New Roman" w:cs="Times New Roman"/>
                <w:sz w:val="24"/>
                <w:szCs w:val="24"/>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708AE" w:rsidRDefault="00E708AE" w:rsidP="00E70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5E4F4A">
              <w:rPr>
                <w:rFonts w:ascii="Times New Roman" w:eastAsia="Times New Roman" w:hAnsi="Times New Roman" w:cs="Times New Roman"/>
                <w:b/>
                <w:i/>
                <w:sz w:val="24"/>
                <w:szCs w:val="24"/>
              </w:rPr>
              <w:t>Додатку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C238BD" w:rsidRDefault="00C238BD" w:rsidP="00E708AE">
            <w:pPr>
              <w:widowControl w:val="0"/>
              <w:ind w:right="120"/>
              <w:jc w:val="both"/>
              <w:rPr>
                <w:rFonts w:ascii="Times New Roman" w:eastAsia="Times New Roman" w:hAnsi="Times New Roman" w:cs="Times New Roman"/>
                <w:sz w:val="24"/>
                <w:szCs w:val="24"/>
              </w:rPr>
            </w:pPr>
          </w:p>
          <w:p w:rsidR="00390417" w:rsidRDefault="00390417" w:rsidP="00E708AE">
            <w:pPr>
              <w:widowControl w:val="0"/>
              <w:ind w:right="120"/>
              <w:jc w:val="both"/>
              <w:rPr>
                <w:rFonts w:ascii="Times New Roman" w:eastAsia="Times New Roman" w:hAnsi="Times New Roman" w:cs="Times New Roman"/>
                <w:sz w:val="24"/>
                <w:szCs w:val="24"/>
              </w:rPr>
            </w:pPr>
          </w:p>
        </w:tc>
      </w:tr>
      <w:tr w:rsidR="00E708AE" w:rsidTr="00F97E8D">
        <w:trPr>
          <w:trHeight w:val="424"/>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42575" w:rsidRDefault="00E708AE" w:rsidP="00E708AE">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Інформація про </w:t>
            </w:r>
            <w:r w:rsidRPr="00242575">
              <w:rPr>
                <w:rFonts w:ascii="Times New Roman" w:eastAsia="Times New Roman" w:hAnsi="Times New Roman" w:cs="Times New Roman"/>
                <w:b/>
                <w:sz w:val="24"/>
                <w:szCs w:val="24"/>
              </w:rPr>
              <w:t xml:space="preserve">субпідрядника /співвиконавця </w:t>
            </w:r>
          </w:p>
          <w:p w:rsidR="00E708AE" w:rsidRDefault="00E708AE" w:rsidP="00E708AE">
            <w:pPr>
              <w:widowControl w:val="0"/>
              <w:rPr>
                <w:rFonts w:ascii="Times New Roman" w:eastAsia="Times New Roman" w:hAnsi="Times New Roman" w:cs="Times New Roman"/>
                <w:sz w:val="24"/>
                <w:szCs w:val="24"/>
              </w:rPr>
            </w:pPr>
            <w:r w:rsidRPr="00242575">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E708AE" w:rsidRDefault="00E708AE" w:rsidP="00E708AE">
            <w:pPr>
              <w:widowControl w:val="0"/>
              <w:ind w:right="120"/>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242575" w:rsidRPr="005E4F4A">
              <w:rPr>
                <w:rFonts w:ascii="Times New Roman" w:eastAsia="Times New Roman" w:hAnsi="Times New Roman" w:cs="Times New Roman"/>
                <w:sz w:val="24"/>
                <w:szCs w:val="24"/>
                <w:highlight w:val="white"/>
              </w:rPr>
              <w:t xml:space="preserve">виконання </w:t>
            </w:r>
            <w:r w:rsidRPr="005E4F4A">
              <w:rPr>
                <w:rFonts w:ascii="Times New Roman" w:eastAsia="Times New Roman" w:hAnsi="Times New Roman" w:cs="Times New Roman"/>
                <w:sz w:val="24"/>
                <w:szCs w:val="24"/>
                <w:highlight w:val="white"/>
              </w:rPr>
              <w:t xml:space="preserve">послуг як субпідрядника/співвиконавця у обсязі </w:t>
            </w:r>
            <w:r w:rsidRPr="005E4F4A">
              <w:rPr>
                <w:rFonts w:ascii="Times New Roman" w:eastAsia="Times New Roman" w:hAnsi="Times New Roman" w:cs="Times New Roman"/>
                <w:b/>
                <w:sz w:val="24"/>
                <w:szCs w:val="24"/>
                <w:highlight w:val="white"/>
              </w:rPr>
              <w:t xml:space="preserve">не менше ніж 20 </w:t>
            </w:r>
            <w:r w:rsidRPr="005E4F4A">
              <w:rPr>
                <w:rFonts w:ascii="Times New Roman" w:eastAsia="Times New Roman" w:hAnsi="Times New Roman" w:cs="Times New Roman"/>
                <w:b/>
                <w:color w:val="000000"/>
                <w:sz w:val="24"/>
                <w:szCs w:val="24"/>
                <w:highlight w:val="white"/>
              </w:rPr>
              <w:t>відсотків від вартості договору про закупівлю</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(надається у разі залучення).</w:t>
            </w:r>
          </w:p>
          <w:p w:rsidR="00C238BD" w:rsidRDefault="00C238BD" w:rsidP="00E708AE">
            <w:pPr>
              <w:widowControl w:val="0"/>
              <w:ind w:right="120"/>
              <w:jc w:val="both"/>
              <w:rPr>
                <w:rFonts w:ascii="Times New Roman" w:eastAsia="Times New Roman" w:hAnsi="Times New Roman" w:cs="Times New Roman"/>
                <w:i/>
                <w:color w:val="000000"/>
                <w:sz w:val="24"/>
                <w:szCs w:val="24"/>
              </w:rPr>
            </w:pPr>
          </w:p>
          <w:p w:rsidR="000B0644" w:rsidRDefault="000B0644" w:rsidP="00E708AE">
            <w:pPr>
              <w:widowControl w:val="0"/>
              <w:ind w:right="120"/>
              <w:jc w:val="both"/>
              <w:rPr>
                <w:rFonts w:ascii="Times New Roman" w:eastAsia="Times New Roman" w:hAnsi="Times New Roman" w:cs="Times New Roman"/>
                <w:sz w:val="24"/>
                <w:szCs w:val="24"/>
              </w:rPr>
            </w:pPr>
          </w:p>
        </w:tc>
      </w:tr>
      <w:tr w:rsidR="00E708AE">
        <w:trPr>
          <w:trHeight w:val="84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B0644" w:rsidRDefault="00E708AE" w:rsidP="007279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p w:rsidR="007279FF" w:rsidRDefault="007279FF" w:rsidP="007279FF">
            <w:pPr>
              <w:widowControl w:val="0"/>
              <w:jc w:val="both"/>
              <w:rPr>
                <w:rFonts w:ascii="Times New Roman" w:eastAsia="Times New Roman" w:hAnsi="Times New Roman" w:cs="Times New Roman"/>
                <w:sz w:val="24"/>
                <w:szCs w:val="24"/>
              </w:rPr>
            </w:pPr>
          </w:p>
        </w:tc>
      </w:tr>
      <w:tr w:rsidR="00E708AE" w:rsidTr="002F08CD">
        <w:trPr>
          <w:trHeight w:val="274"/>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p w:rsidR="00F97E8D" w:rsidRDefault="00F97E8D" w:rsidP="00E708AE">
            <w:pPr>
              <w:widowControl w:val="0"/>
              <w:jc w:val="center"/>
              <w:rPr>
                <w:rFonts w:ascii="Times New Roman" w:eastAsia="Times New Roman" w:hAnsi="Times New Roman" w:cs="Times New Roman"/>
                <w:sz w:val="24"/>
                <w:szCs w:val="24"/>
              </w:rPr>
            </w:pPr>
          </w:p>
        </w:tc>
      </w:tr>
      <w:tr w:rsidR="00E708AE">
        <w:trPr>
          <w:trHeight w:val="1119"/>
          <w:jc w:val="center"/>
        </w:trPr>
        <w:tc>
          <w:tcPr>
            <w:tcW w:w="705" w:type="dxa"/>
          </w:tcPr>
          <w:p w:rsidR="00E708AE" w:rsidRPr="00E40170" w:rsidRDefault="00E708AE" w:rsidP="00E708AE">
            <w:pPr>
              <w:widowControl w:val="0"/>
              <w:jc w:val="center"/>
              <w:rPr>
                <w:rFonts w:ascii="Times New Roman" w:eastAsia="Times New Roman" w:hAnsi="Times New Roman" w:cs="Times New Roman"/>
                <w:sz w:val="24"/>
                <w:szCs w:val="24"/>
              </w:rPr>
            </w:pPr>
            <w:r w:rsidRPr="00E40170">
              <w:rPr>
                <w:rFonts w:ascii="Times New Roman" w:eastAsia="Times New Roman" w:hAnsi="Times New Roman" w:cs="Times New Roman"/>
                <w:sz w:val="24"/>
                <w:szCs w:val="24"/>
              </w:rPr>
              <w:t>1</w:t>
            </w:r>
          </w:p>
        </w:tc>
        <w:tc>
          <w:tcPr>
            <w:tcW w:w="2805" w:type="dxa"/>
          </w:tcPr>
          <w:p w:rsidR="00E708AE" w:rsidRPr="00E40170" w:rsidRDefault="00E708AE" w:rsidP="00E708AE">
            <w:pPr>
              <w:widowControl w:val="0"/>
              <w:rPr>
                <w:rFonts w:ascii="Times New Roman" w:eastAsia="Times New Roman" w:hAnsi="Times New Roman" w:cs="Times New Roman"/>
                <w:sz w:val="24"/>
                <w:szCs w:val="24"/>
              </w:rPr>
            </w:pPr>
            <w:r w:rsidRPr="00E4017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B218FC" w:rsidRPr="00E40170" w:rsidRDefault="00E708AE" w:rsidP="00E708AE">
            <w:pPr>
              <w:widowControl w:val="0"/>
              <w:ind w:left="40" w:right="120"/>
              <w:jc w:val="both"/>
              <w:rPr>
                <w:rFonts w:ascii="Times New Roman" w:eastAsia="Times New Roman" w:hAnsi="Times New Roman" w:cs="Times New Roman"/>
                <w:sz w:val="24"/>
                <w:szCs w:val="24"/>
              </w:rPr>
            </w:pPr>
            <w:r w:rsidRPr="00E40170">
              <w:rPr>
                <w:rFonts w:ascii="Times New Roman" w:eastAsia="Times New Roman" w:hAnsi="Times New Roman" w:cs="Times New Roman"/>
                <w:sz w:val="24"/>
                <w:szCs w:val="24"/>
              </w:rPr>
              <w:t>Кінцевий строк подання тендерних пропозицій —</w:t>
            </w:r>
          </w:p>
          <w:p w:rsidR="00E708AE" w:rsidRPr="00E40170" w:rsidRDefault="00BD385C" w:rsidP="00E708AE">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w:t>
            </w:r>
            <w:bookmarkStart w:id="6" w:name="_GoBack"/>
            <w:bookmarkEnd w:id="6"/>
            <w:r w:rsidR="00523C7B" w:rsidRPr="00E40170">
              <w:rPr>
                <w:rFonts w:ascii="Times New Roman" w:eastAsia="Times New Roman" w:hAnsi="Times New Roman" w:cs="Times New Roman"/>
                <w:b/>
                <w:sz w:val="24"/>
                <w:szCs w:val="24"/>
              </w:rPr>
              <w:t>.0</w:t>
            </w:r>
            <w:r w:rsidR="00723D29" w:rsidRPr="00E40170">
              <w:rPr>
                <w:rFonts w:ascii="Times New Roman" w:eastAsia="Times New Roman" w:hAnsi="Times New Roman" w:cs="Times New Roman"/>
                <w:b/>
                <w:sz w:val="24"/>
                <w:szCs w:val="24"/>
              </w:rPr>
              <w:t>4</w:t>
            </w:r>
            <w:r w:rsidR="00523C7B" w:rsidRPr="00E40170">
              <w:rPr>
                <w:rFonts w:ascii="Times New Roman" w:eastAsia="Times New Roman" w:hAnsi="Times New Roman" w:cs="Times New Roman"/>
                <w:b/>
                <w:sz w:val="24"/>
                <w:szCs w:val="24"/>
              </w:rPr>
              <w:t>.</w:t>
            </w:r>
            <w:r w:rsidR="00FC0C31" w:rsidRPr="00E40170">
              <w:rPr>
                <w:rFonts w:ascii="Times New Roman" w:eastAsia="Times New Roman" w:hAnsi="Times New Roman" w:cs="Times New Roman"/>
                <w:b/>
                <w:sz w:val="24"/>
                <w:szCs w:val="24"/>
              </w:rPr>
              <w:t>2024</w:t>
            </w:r>
            <w:r w:rsidR="00B218FC" w:rsidRPr="00E40170">
              <w:rPr>
                <w:rFonts w:ascii="Times New Roman" w:eastAsia="Times New Roman" w:hAnsi="Times New Roman" w:cs="Times New Roman"/>
                <w:b/>
                <w:sz w:val="24"/>
                <w:szCs w:val="24"/>
              </w:rPr>
              <w:t xml:space="preserve"> </w:t>
            </w:r>
            <w:r w:rsidR="00E708AE" w:rsidRPr="00E40170">
              <w:rPr>
                <w:rFonts w:ascii="Times New Roman" w:eastAsia="Times New Roman" w:hAnsi="Times New Roman" w:cs="Times New Roman"/>
                <w:b/>
                <w:sz w:val="24"/>
                <w:szCs w:val="24"/>
              </w:rPr>
              <w:t xml:space="preserve">року, </w:t>
            </w:r>
            <w:r w:rsidR="00313027" w:rsidRPr="00E40170">
              <w:rPr>
                <w:rFonts w:ascii="Times New Roman" w:eastAsia="Times New Roman" w:hAnsi="Times New Roman" w:cs="Times New Roman"/>
                <w:b/>
                <w:sz w:val="24"/>
                <w:szCs w:val="24"/>
              </w:rPr>
              <w:t>12</w:t>
            </w:r>
            <w:r w:rsidR="00E708AE" w:rsidRPr="00E40170">
              <w:rPr>
                <w:rFonts w:ascii="Times New Roman" w:eastAsia="Times New Roman" w:hAnsi="Times New Roman" w:cs="Times New Roman"/>
                <w:b/>
                <w:sz w:val="24"/>
                <w:szCs w:val="24"/>
              </w:rPr>
              <w:t>:00 год.</w:t>
            </w:r>
            <w:r w:rsidR="00E708AE" w:rsidRPr="00E40170">
              <w:rPr>
                <w:rFonts w:ascii="Times New Roman" w:eastAsia="Times New Roman" w:hAnsi="Times New Roman" w:cs="Times New Roman"/>
                <w:sz w:val="24"/>
                <w:szCs w:val="24"/>
              </w:rPr>
              <w:t xml:space="preserve"> </w:t>
            </w:r>
          </w:p>
          <w:p w:rsidR="00E708AE" w:rsidRPr="00E40170" w:rsidRDefault="00E708AE" w:rsidP="00E708AE">
            <w:pPr>
              <w:widowControl w:val="0"/>
              <w:ind w:left="40" w:right="120"/>
              <w:jc w:val="both"/>
              <w:rPr>
                <w:rFonts w:ascii="Times New Roman" w:eastAsia="Times New Roman" w:hAnsi="Times New Roman" w:cs="Times New Roman"/>
                <w:i/>
                <w:sz w:val="24"/>
                <w:szCs w:val="24"/>
                <w:highlight w:val="white"/>
              </w:rPr>
            </w:pPr>
            <w:r w:rsidRPr="00E40170">
              <w:rPr>
                <w:rFonts w:ascii="Times New Roman" w:eastAsia="Times New Roman" w:hAnsi="Times New Roman" w:cs="Times New Roman"/>
                <w:i/>
                <w:sz w:val="24"/>
                <w:szCs w:val="24"/>
                <w:highlight w:val="white"/>
              </w:rPr>
              <w:t>(Строк для подання тендерних пропозицій</w:t>
            </w:r>
            <w:r w:rsidR="00E40170" w:rsidRPr="00E40170">
              <w:rPr>
                <w:rFonts w:ascii="Times New Roman" w:eastAsia="Times New Roman" w:hAnsi="Times New Roman" w:cs="Times New Roman"/>
                <w:i/>
                <w:sz w:val="24"/>
                <w:szCs w:val="24"/>
                <w:highlight w:val="white"/>
              </w:rPr>
              <w:t xml:space="preserve"> для послуг</w:t>
            </w:r>
            <w:r w:rsidRPr="00E40170">
              <w:rPr>
                <w:rFonts w:ascii="Times New Roman" w:eastAsia="Times New Roman" w:hAnsi="Times New Roman" w:cs="Times New Roman"/>
                <w:i/>
                <w:sz w:val="24"/>
                <w:szCs w:val="24"/>
                <w:highlight w:val="white"/>
              </w:rPr>
              <w:t xml:space="preserve"> не може бути менше, ніж сім днів з дня оприлюднення оголошення про проведення відкритих торгів в електронній системі закупівель</w:t>
            </w:r>
            <w:r w:rsidR="0057548A" w:rsidRPr="00E40170">
              <w:rPr>
                <w:rFonts w:ascii="Times New Roman" w:eastAsia="Times New Roman" w:hAnsi="Times New Roman" w:cs="Times New Roman"/>
                <w:i/>
                <w:sz w:val="24"/>
                <w:szCs w:val="24"/>
                <w:highlight w:val="white"/>
              </w:rPr>
              <w:t xml:space="preserve"> на закупівлю послуг</w:t>
            </w:r>
            <w:r w:rsidRPr="00E40170">
              <w:rPr>
                <w:rFonts w:ascii="Times New Roman" w:eastAsia="Times New Roman" w:hAnsi="Times New Roman" w:cs="Times New Roman"/>
                <w:i/>
                <w:sz w:val="24"/>
                <w:szCs w:val="24"/>
                <w:highlight w:val="white"/>
              </w:rPr>
              <w:t>)</w:t>
            </w:r>
            <w:r w:rsidR="0057548A" w:rsidRPr="00E40170">
              <w:rPr>
                <w:rFonts w:ascii="Times New Roman" w:eastAsia="Times New Roman" w:hAnsi="Times New Roman" w:cs="Times New Roman"/>
                <w:i/>
                <w:sz w:val="24"/>
                <w:szCs w:val="24"/>
                <w:highlight w:val="white"/>
              </w:rPr>
              <w:t>.</w:t>
            </w:r>
            <w:r w:rsidRPr="00E40170">
              <w:rPr>
                <w:rFonts w:ascii="Times New Roman" w:eastAsia="Times New Roman" w:hAnsi="Times New Roman" w:cs="Times New Roman"/>
                <w:i/>
                <w:strike/>
                <w:sz w:val="24"/>
                <w:szCs w:val="24"/>
                <w:highlight w:val="white"/>
              </w:rPr>
              <w:t xml:space="preserve"> </w:t>
            </w:r>
          </w:p>
          <w:p w:rsidR="00E708AE" w:rsidRPr="00E40170" w:rsidRDefault="00E708AE" w:rsidP="00E708AE">
            <w:pPr>
              <w:widowControl w:val="0"/>
              <w:jc w:val="both"/>
              <w:rPr>
                <w:rFonts w:ascii="Times New Roman" w:eastAsia="Times New Roman" w:hAnsi="Times New Roman" w:cs="Times New Roman"/>
                <w:sz w:val="24"/>
                <w:szCs w:val="24"/>
              </w:rPr>
            </w:pPr>
            <w:r w:rsidRPr="00E4017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708AE" w:rsidRPr="00E40170" w:rsidRDefault="00E708AE" w:rsidP="00E708AE">
            <w:pPr>
              <w:widowControl w:val="0"/>
              <w:jc w:val="both"/>
              <w:rPr>
                <w:rFonts w:ascii="Times New Roman" w:eastAsia="Times New Roman" w:hAnsi="Times New Roman" w:cs="Times New Roman"/>
                <w:sz w:val="24"/>
                <w:szCs w:val="24"/>
              </w:rPr>
            </w:pPr>
            <w:r w:rsidRPr="00E4017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708AE" w:rsidRPr="00E40170"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E4017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E708AE" w:rsidRPr="00E40170" w:rsidRDefault="00E708AE" w:rsidP="00E708A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708AE">
        <w:trPr>
          <w:trHeight w:val="1119"/>
          <w:jc w:val="center"/>
        </w:trPr>
        <w:tc>
          <w:tcPr>
            <w:tcW w:w="705" w:type="dxa"/>
          </w:tcPr>
          <w:p w:rsidR="00E708AE" w:rsidRPr="00042736" w:rsidRDefault="00E708AE" w:rsidP="00E708AE">
            <w:pPr>
              <w:widowControl w:val="0"/>
              <w:jc w:val="center"/>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2</w:t>
            </w:r>
          </w:p>
        </w:tc>
        <w:tc>
          <w:tcPr>
            <w:tcW w:w="2805" w:type="dxa"/>
          </w:tcPr>
          <w:p w:rsidR="00E708AE" w:rsidRPr="00042736" w:rsidRDefault="00E708AE" w:rsidP="00E708AE">
            <w:pPr>
              <w:widowControl w:val="0"/>
              <w:rPr>
                <w:rFonts w:ascii="Times New Roman" w:eastAsia="Times New Roman" w:hAnsi="Times New Roman" w:cs="Times New Roman"/>
                <w:strike/>
                <w:sz w:val="24"/>
                <w:szCs w:val="24"/>
                <w:highlight w:val="white"/>
              </w:rPr>
            </w:pPr>
            <w:r w:rsidRPr="00042736">
              <w:rPr>
                <w:rFonts w:ascii="Times New Roman" w:eastAsia="Times New Roman" w:hAnsi="Times New Roman" w:cs="Times New Roman"/>
                <w:b/>
                <w:sz w:val="24"/>
                <w:szCs w:val="24"/>
                <w:highlight w:val="white"/>
              </w:rPr>
              <w:t>Дата та час розкриття тендерної пропозиції</w:t>
            </w:r>
            <w:r w:rsidRPr="00042736">
              <w:rPr>
                <w:rFonts w:ascii="Times New Roman" w:eastAsia="Times New Roman" w:hAnsi="Times New Roman" w:cs="Times New Roman"/>
                <w:sz w:val="28"/>
                <w:szCs w:val="28"/>
                <w:highlight w:val="white"/>
              </w:rPr>
              <w:t xml:space="preserve"> </w:t>
            </w:r>
          </w:p>
        </w:tc>
        <w:tc>
          <w:tcPr>
            <w:tcW w:w="6450" w:type="dxa"/>
            <w:vAlign w:val="center"/>
          </w:tcPr>
          <w:p w:rsidR="00E708AE" w:rsidRPr="00042736"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708AE" w:rsidRPr="00042736"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042736">
              <w:rPr>
                <w:rFonts w:ascii="Times New Roman" w:eastAsia="Times New Roman" w:hAnsi="Times New Roman" w:cs="Times New Roman"/>
                <w:sz w:val="24"/>
                <w:szCs w:val="24"/>
                <w:highlight w:val="white"/>
              </w:rPr>
              <w:t>ст</w:t>
            </w:r>
            <w:proofErr w:type="spellEnd"/>
            <w:r w:rsidRPr="00042736">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E708AE"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042736">
                <w:rPr>
                  <w:rFonts w:ascii="Times New Roman" w:eastAsia="Times New Roman" w:hAnsi="Times New Roman" w:cs="Times New Roman"/>
                  <w:sz w:val="24"/>
                  <w:szCs w:val="24"/>
                  <w:highlight w:val="white"/>
                </w:rPr>
                <w:t>47</w:t>
              </w:r>
            </w:hyperlink>
            <w:r w:rsidRPr="00042736">
              <w:rPr>
                <w:rFonts w:ascii="Times New Roman" w:eastAsia="Times New Roman" w:hAnsi="Times New Roman" w:cs="Times New Roman"/>
                <w:sz w:val="24"/>
                <w:szCs w:val="24"/>
                <w:highlight w:val="white"/>
              </w:rPr>
              <w:t xml:space="preserve"> Особливостей.</w:t>
            </w:r>
          </w:p>
          <w:p w:rsidR="000B0644" w:rsidRPr="00042736" w:rsidRDefault="000B0644" w:rsidP="00E708AE">
            <w:pPr>
              <w:shd w:val="clear" w:color="auto" w:fill="FFFFFF"/>
              <w:jc w:val="both"/>
              <w:rPr>
                <w:rFonts w:ascii="Times New Roman" w:eastAsia="Times New Roman" w:hAnsi="Times New Roman" w:cs="Times New Roman"/>
                <w:sz w:val="24"/>
                <w:szCs w:val="24"/>
                <w:highlight w:val="white"/>
              </w:rPr>
            </w:pPr>
          </w:p>
        </w:tc>
      </w:tr>
      <w:tr w:rsidR="00E708AE">
        <w:trPr>
          <w:trHeight w:val="512"/>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042736">
                <w:rPr>
                  <w:rFonts w:ascii="Times New Roman" w:eastAsia="Times New Roman" w:hAnsi="Times New Roman" w:cs="Times New Roman"/>
                  <w:sz w:val="24"/>
                  <w:szCs w:val="24"/>
                </w:rPr>
                <w:t>шістнадцятої</w:t>
              </w:r>
            </w:hyperlink>
            <w:r w:rsidRPr="0004273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708AE" w:rsidRPr="00042736" w:rsidRDefault="00E708AE" w:rsidP="00E708AE">
            <w:pPr>
              <w:widowControl w:val="0"/>
              <w:jc w:val="both"/>
              <w:rPr>
                <w:rFonts w:ascii="Times New Roman" w:eastAsia="Times New Roman" w:hAnsi="Times New Roman" w:cs="Times New Roman"/>
                <w:b/>
                <w:sz w:val="24"/>
                <w:szCs w:val="24"/>
              </w:rPr>
            </w:pPr>
            <w:r w:rsidRPr="0004273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708AE" w:rsidRPr="00042736" w:rsidRDefault="00E708AE" w:rsidP="00E708AE">
            <w:pPr>
              <w:widowControl w:val="0"/>
              <w:jc w:val="both"/>
              <w:rPr>
                <w:rFonts w:ascii="Times New Roman" w:eastAsia="Times New Roman" w:hAnsi="Times New Roman" w:cs="Times New Roman"/>
                <w:i/>
                <w:sz w:val="24"/>
                <w:szCs w:val="24"/>
              </w:rPr>
            </w:pPr>
            <w:r w:rsidRPr="00042736">
              <w:rPr>
                <w:rFonts w:ascii="Times New Roman" w:eastAsia="Times New Roman" w:hAnsi="Times New Roman" w:cs="Times New Roman"/>
                <w:i/>
                <w:sz w:val="24"/>
                <w:szCs w:val="24"/>
              </w:rPr>
              <w:t>(у разі якщо подано дві і більше тендерних пропозицій).</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08AE" w:rsidRPr="00042736" w:rsidRDefault="00E708AE" w:rsidP="00E708AE">
            <w:pPr>
              <w:widowControl w:val="0"/>
              <w:jc w:val="both"/>
              <w:rPr>
                <w:rFonts w:ascii="Times New Roman" w:eastAsia="Times New Roman" w:hAnsi="Times New Roman" w:cs="Times New Roman"/>
                <w:i/>
                <w:sz w:val="24"/>
                <w:szCs w:val="24"/>
              </w:rPr>
            </w:pPr>
            <w:r w:rsidRPr="00042736">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708AE" w:rsidRPr="00042736" w:rsidRDefault="00AC09B3"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i/>
                <w:sz w:val="24"/>
                <w:szCs w:val="24"/>
              </w:rPr>
              <w:t>Ціна тендерної пропозиції</w:t>
            </w:r>
            <w:r w:rsidR="00E708AE" w:rsidRPr="00042736">
              <w:rPr>
                <w:rFonts w:ascii="Times New Roman" w:eastAsia="Times New Roman" w:hAnsi="Times New Roman" w:cs="Times New Roman"/>
                <w:i/>
                <w:sz w:val="24"/>
                <w:szCs w:val="24"/>
              </w:rPr>
              <w:t xml:space="preserve"> </w:t>
            </w:r>
            <w:r w:rsidR="00E708AE" w:rsidRPr="00042736">
              <w:rPr>
                <w:rFonts w:ascii="Times New Roman" w:eastAsia="Times New Roman" w:hAnsi="Times New Roman" w:cs="Times New Roman"/>
                <w:b/>
                <w:i/>
                <w:sz w:val="24"/>
                <w:szCs w:val="24"/>
                <w:u w:val="single"/>
              </w:rPr>
              <w:t>не може</w:t>
            </w:r>
            <w:r w:rsidR="00E708AE" w:rsidRPr="0004273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08AE" w:rsidRPr="00E83D93" w:rsidRDefault="00E708AE" w:rsidP="00E708AE">
            <w:pPr>
              <w:widowControl w:val="0"/>
              <w:jc w:val="both"/>
              <w:rPr>
                <w:rFonts w:ascii="Times New Roman" w:eastAsia="Times New Roman" w:hAnsi="Times New Roman" w:cs="Times New Roman"/>
                <w:b/>
                <w:i/>
                <w:color w:val="4A86E8"/>
                <w:sz w:val="24"/>
                <w:szCs w:val="24"/>
              </w:rPr>
            </w:pPr>
            <w:r w:rsidRPr="00E83D93">
              <w:rPr>
                <w:rFonts w:ascii="Times New Roman" w:eastAsia="Times New Roman" w:hAnsi="Times New Roman" w:cs="Times New Roman"/>
                <w:i/>
                <w:sz w:val="24"/>
                <w:szCs w:val="24"/>
              </w:rPr>
              <w:t xml:space="preserve">До розгляду </w:t>
            </w:r>
            <w:r w:rsidRPr="00E83D93">
              <w:rPr>
                <w:rFonts w:ascii="Times New Roman" w:eastAsia="Times New Roman" w:hAnsi="Times New Roman" w:cs="Times New Roman"/>
                <w:b/>
                <w:i/>
                <w:sz w:val="24"/>
                <w:szCs w:val="24"/>
                <w:u w:val="single"/>
              </w:rPr>
              <w:t>не приймається</w:t>
            </w:r>
            <w:r w:rsidRPr="00E83D93">
              <w:rPr>
                <w:rFonts w:ascii="Times New Roman" w:eastAsia="Times New Roman" w:hAnsi="Times New Roman" w:cs="Times New Roman"/>
                <w:i/>
                <w:sz w:val="24"/>
                <w:szCs w:val="24"/>
                <w:u w:val="single"/>
              </w:rPr>
              <w:t xml:space="preserve"> </w:t>
            </w:r>
            <w:r w:rsidRPr="00E83D9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E83D93">
              <w:rPr>
                <w:rFonts w:ascii="Times New Roman" w:eastAsia="Times New Roman" w:hAnsi="Times New Roman" w:cs="Times New Roman"/>
                <w:sz w:val="24"/>
                <w:szCs w:val="24"/>
              </w:rPr>
              <w:t>„Ціна</w:t>
            </w:r>
            <w:proofErr w:type="spellEnd"/>
            <w:r w:rsidRPr="00E83D93">
              <w:rPr>
                <w:rFonts w:ascii="Times New Roman" w:eastAsia="Times New Roman" w:hAnsi="Times New Roman" w:cs="Times New Roman"/>
                <w:sz w:val="24"/>
                <w:szCs w:val="24"/>
              </w:rPr>
              <w:t>”. Питома вага – 100 %.</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Оцінка здійснюється щодо предмета закупівлі в цілому.</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Учасник визначає ціни на </w:t>
            </w:r>
            <w:r w:rsidR="00AC09B3" w:rsidRPr="00E83D93">
              <w:rPr>
                <w:rFonts w:ascii="Times New Roman" w:eastAsia="Times New Roman" w:hAnsi="Times New Roman" w:cs="Times New Roman"/>
                <w:b/>
                <w:sz w:val="24"/>
                <w:szCs w:val="24"/>
              </w:rPr>
              <w:t>послуги</w:t>
            </w:r>
            <w:r w:rsidRPr="00E83D93">
              <w:rPr>
                <w:rFonts w:ascii="Times New Roman" w:eastAsia="Times New Roman" w:hAnsi="Times New Roman" w:cs="Times New Roman"/>
                <w:sz w:val="24"/>
                <w:szCs w:val="24"/>
              </w:rPr>
              <w:t xml:space="preserve">, що він пропонує </w:t>
            </w:r>
            <w:r w:rsidR="00AC09B3" w:rsidRPr="00E83D93">
              <w:rPr>
                <w:rFonts w:ascii="Times New Roman" w:eastAsia="Times New Roman" w:hAnsi="Times New Roman" w:cs="Times New Roman"/>
                <w:b/>
                <w:sz w:val="24"/>
                <w:szCs w:val="24"/>
              </w:rPr>
              <w:t>надати</w:t>
            </w:r>
            <w:r w:rsidRPr="00E83D9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w:t>
            </w:r>
            <w:r w:rsidRPr="00E83D93">
              <w:rPr>
                <w:rFonts w:ascii="Times New Roman" w:eastAsia="Times New Roman" w:hAnsi="Times New Roman" w:cs="Times New Roman"/>
                <w:sz w:val="24"/>
                <w:szCs w:val="24"/>
              </w:rPr>
              <w:lastRenderedPageBreak/>
              <w:t xml:space="preserve">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AC09B3" w:rsidRPr="00E83D93">
              <w:rPr>
                <w:rFonts w:ascii="Times New Roman" w:eastAsia="Times New Roman" w:hAnsi="Times New Roman" w:cs="Times New Roman"/>
                <w:b/>
                <w:sz w:val="24"/>
                <w:szCs w:val="24"/>
              </w:rPr>
              <w:t>послуг</w:t>
            </w:r>
            <w:r w:rsidR="00AC09B3" w:rsidRPr="00E83D93">
              <w:rPr>
                <w:rFonts w:ascii="Times New Roman" w:eastAsia="Times New Roman" w:hAnsi="Times New Roman" w:cs="Times New Roman"/>
                <w:b/>
                <w:color w:val="FF0000"/>
                <w:sz w:val="24"/>
                <w:szCs w:val="24"/>
              </w:rPr>
              <w:t xml:space="preserve"> </w:t>
            </w:r>
            <w:r w:rsidRPr="00E83D93">
              <w:rPr>
                <w:rFonts w:ascii="Times New Roman" w:eastAsia="Times New Roman" w:hAnsi="Times New Roman" w:cs="Times New Roman"/>
                <w:sz w:val="24"/>
                <w:szCs w:val="24"/>
              </w:rPr>
              <w:t>даного виду.</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Розмір мінімального кроку пониження ціни під час елек</w:t>
            </w:r>
            <w:r w:rsidR="00AC09B3" w:rsidRPr="00042736">
              <w:rPr>
                <w:rFonts w:ascii="Times New Roman" w:eastAsia="Times New Roman" w:hAnsi="Times New Roman" w:cs="Times New Roman"/>
                <w:sz w:val="24"/>
                <w:szCs w:val="24"/>
              </w:rPr>
              <w:t xml:space="preserve">тронного аукціону – 1 % </w:t>
            </w:r>
            <w:r w:rsidRPr="00042736">
              <w:rPr>
                <w:rFonts w:ascii="Times New Roman" w:eastAsia="Times New Roman" w:hAnsi="Times New Roman" w:cs="Times New Roman"/>
                <w:sz w:val="24"/>
                <w:szCs w:val="24"/>
              </w:rPr>
              <w:t>.</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08AE" w:rsidRPr="00042736" w:rsidRDefault="00E708AE" w:rsidP="00E708AE">
            <w:pPr>
              <w:keepNext/>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08AE" w:rsidRPr="00042736" w:rsidRDefault="00E708AE" w:rsidP="00E708AE">
            <w:pPr>
              <w:keepNext/>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708AE" w:rsidRPr="00042736" w:rsidRDefault="00E708AE" w:rsidP="00E708AE">
            <w:pPr>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w:t>
            </w:r>
            <w:r w:rsidRPr="00042736">
              <w:rPr>
                <w:rFonts w:ascii="Times New Roman" w:eastAsia="Times New Roman" w:hAnsi="Times New Roman" w:cs="Times New Roman"/>
                <w:sz w:val="24"/>
                <w:szCs w:val="24"/>
              </w:rPr>
              <w:lastRenderedPageBreak/>
              <w:t>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08AE" w:rsidRPr="00042736" w:rsidRDefault="00E708AE" w:rsidP="00E708AE">
            <w:pPr>
              <w:jc w:val="both"/>
              <w:rPr>
                <w:rFonts w:ascii="Times New Roman" w:eastAsia="Times New Roman" w:hAnsi="Times New Roman" w:cs="Times New Roman"/>
                <w:strike/>
                <w:sz w:val="24"/>
                <w:szCs w:val="24"/>
              </w:rPr>
            </w:pPr>
            <w:r w:rsidRPr="00042736">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83D93">
              <w:rPr>
                <w:rFonts w:ascii="Times New Roman" w:eastAsia="Times New Roman" w:hAnsi="Times New Roman" w:cs="Times New Roman"/>
                <w:b/>
                <w:i/>
                <w:sz w:val="24"/>
                <w:szCs w:val="24"/>
              </w:rPr>
              <w:t>протягом 24 годин</w:t>
            </w:r>
            <w:r w:rsidRPr="00E83D9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sidR="00E40170">
              <w:rPr>
                <w:rFonts w:ascii="Times New Roman" w:eastAsia="Times New Roman" w:hAnsi="Times New Roman" w:cs="Times New Roman"/>
                <w:sz w:val="24"/>
                <w:szCs w:val="24"/>
              </w:rPr>
              <w:t xml:space="preserve"> </w:t>
            </w:r>
            <w:r w:rsidRPr="00E83D93">
              <w:rPr>
                <w:rFonts w:ascii="Times New Roman" w:eastAsia="Times New Roman" w:hAnsi="Times New Roman" w:cs="Times New Roman"/>
                <w:sz w:val="24"/>
                <w:szCs w:val="24"/>
              </w:rPr>
              <w:t>виправлення учасниками виявлених невідповідностей.</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Pr="00E83D93">
              <w:rPr>
                <w:rFonts w:ascii="Times New Roman" w:eastAsia="Times New Roman" w:hAnsi="Times New Roman" w:cs="Times New Roman"/>
                <w:b/>
                <w:sz w:val="24"/>
                <w:szCs w:val="24"/>
              </w:rPr>
              <w:t>44</w:t>
            </w:r>
            <w:r w:rsidRPr="00E83D93">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E83D93">
              <w:rPr>
                <w:rFonts w:ascii="Times New Roman" w:eastAsia="Times New Roman" w:hAnsi="Times New Roman" w:cs="Times New Roman"/>
                <w:b/>
                <w:sz w:val="24"/>
                <w:szCs w:val="24"/>
              </w:rPr>
              <w:t xml:space="preserve">49 </w:t>
            </w:r>
            <w:r w:rsidRPr="00E83D93">
              <w:rPr>
                <w:rFonts w:ascii="Times New Roman" w:eastAsia="Times New Roman" w:hAnsi="Times New Roman" w:cs="Times New Roman"/>
                <w:sz w:val="24"/>
                <w:szCs w:val="24"/>
              </w:rPr>
              <w:t>Особливостей.</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708AE" w:rsidRDefault="00E708AE" w:rsidP="00E708AE">
            <w:pPr>
              <w:widowControl w:val="0"/>
              <w:jc w:val="both"/>
              <w:rPr>
                <w:rFonts w:ascii="Times New Roman" w:eastAsia="Times New Roman" w:hAnsi="Times New Roman" w:cs="Times New Roman"/>
                <w:i/>
                <w:sz w:val="24"/>
                <w:szCs w:val="24"/>
              </w:rPr>
            </w:pPr>
            <w:r w:rsidRPr="00E83D9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83D93">
              <w:rPr>
                <w:rFonts w:ascii="Times New Roman" w:eastAsia="Times New Roman" w:hAnsi="Times New Roman" w:cs="Times New Roman"/>
                <w:i/>
                <w:sz w:val="24"/>
                <w:szCs w:val="24"/>
              </w:rPr>
              <w:t>(у разі здійснення закупівлі за лотами).</w:t>
            </w:r>
          </w:p>
          <w:p w:rsidR="000B0644" w:rsidRPr="00E83D93" w:rsidRDefault="000B0644" w:rsidP="00E708AE">
            <w:pPr>
              <w:widowControl w:val="0"/>
              <w:jc w:val="both"/>
              <w:rPr>
                <w:rFonts w:ascii="Times New Roman" w:eastAsia="Times New Roman" w:hAnsi="Times New Roman" w:cs="Times New Roman"/>
                <w:color w:val="00B050"/>
                <w:sz w:val="24"/>
                <w:szCs w:val="24"/>
              </w:rPr>
            </w:pPr>
          </w:p>
        </w:tc>
      </w:tr>
      <w:tr w:rsidR="005B4AE5" w:rsidTr="005B4AE5">
        <w:trPr>
          <w:trHeight w:val="10913"/>
          <w:jc w:val="center"/>
        </w:trPr>
        <w:tc>
          <w:tcPr>
            <w:tcW w:w="705" w:type="dxa"/>
          </w:tcPr>
          <w:p w:rsidR="005B4AE5" w:rsidRDefault="005B4AE5"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B4AE5" w:rsidRDefault="005B4AE5"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tcBorders>
              <w:bottom w:val="single" w:sz="4" w:space="0" w:color="auto"/>
            </w:tcBorders>
            <w:vAlign w:val="center"/>
          </w:tcPr>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B4AE5" w:rsidRPr="00B444B6" w:rsidRDefault="005B4AE5" w:rsidP="00E708AE">
            <w:pPr>
              <w:widowControl w:val="0"/>
              <w:ind w:right="12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444B6">
              <w:rPr>
                <w:rFonts w:ascii="Times New Roman" w:eastAsia="Times New Roman" w:hAnsi="Times New Roman" w:cs="Times New Roman"/>
                <w:i/>
                <w:sz w:val="24"/>
                <w:szCs w:val="24"/>
              </w:rPr>
              <w:t>(у разі встановлення такої вимоги)</w:t>
            </w:r>
            <w:r w:rsidRPr="00B444B6">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B4AE5"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40170" w:rsidRPr="00B444B6" w:rsidRDefault="00E40170" w:rsidP="00E708AE">
            <w:pPr>
              <w:widowControl w:val="0"/>
              <w:jc w:val="both"/>
              <w:rPr>
                <w:rFonts w:ascii="Times New Roman" w:eastAsia="Times New Roman" w:hAnsi="Times New Roman" w:cs="Times New Roman"/>
                <w:sz w:val="24"/>
                <w:szCs w:val="24"/>
              </w:rPr>
            </w:pP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b/>
                <w:i/>
                <w:sz w:val="24"/>
                <w:szCs w:val="24"/>
                <w:u w:val="single"/>
              </w:rPr>
              <w:t>Інші умови тендерної документації: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w:t>
            </w:r>
            <w:r>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накладення електронного підпису; або надає копію/ї роз'яснення/</w:t>
            </w:r>
            <w:proofErr w:type="spellStart"/>
            <w:r w:rsidRPr="00B444B6">
              <w:rPr>
                <w:rFonts w:ascii="Times New Roman" w:eastAsia="Times New Roman" w:hAnsi="Times New Roman" w:cs="Times New Roman"/>
                <w:sz w:val="24"/>
                <w:szCs w:val="24"/>
              </w:rPr>
              <w:t>нь</w:t>
            </w:r>
            <w:proofErr w:type="spellEnd"/>
            <w:r w:rsidRPr="00B444B6">
              <w:rPr>
                <w:rFonts w:ascii="Times New Roman" w:eastAsia="Times New Roman" w:hAnsi="Times New Roman" w:cs="Times New Roman"/>
                <w:sz w:val="24"/>
                <w:szCs w:val="24"/>
              </w:rPr>
              <w:t xml:space="preserve"> державних органів щодо цього.</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97BC5">
              <w:rPr>
                <w:rFonts w:ascii="Times New Roman" w:eastAsia="Times New Roman" w:hAnsi="Times New Roman" w:cs="Times New Roman"/>
                <w:i/>
                <w:sz w:val="24"/>
                <w:szCs w:val="24"/>
              </w:rPr>
              <w:t xml:space="preserve">Додатками  1, 2 і </w:t>
            </w:r>
            <w:r w:rsidRPr="00597BC5">
              <w:rPr>
                <w:rFonts w:ascii="Times New Roman" w:eastAsia="Times New Roman" w:hAnsi="Times New Roman" w:cs="Times New Roman"/>
                <w:i/>
                <w:sz w:val="24"/>
                <w:szCs w:val="24"/>
              </w:rPr>
              <w:lastRenderedPageBreak/>
              <w:t>3</w:t>
            </w:r>
            <w:r w:rsidRPr="00597BC5">
              <w:rPr>
                <w:rFonts w:ascii="Times New Roman" w:eastAsia="Times New Roman" w:hAnsi="Times New Roman" w:cs="Times New Roman"/>
                <w:sz w:val="24"/>
                <w:szCs w:val="24"/>
              </w:rPr>
              <w:t xml:space="preserve"> до тендерної документації, подають у складі своєї</w:t>
            </w:r>
            <w:r w:rsidRPr="00B444B6">
              <w:rPr>
                <w:rFonts w:ascii="Times New Roman" w:eastAsia="Times New Roman" w:hAnsi="Times New Roman" w:cs="Times New Roman"/>
                <w:sz w:val="24"/>
                <w:szCs w:val="24"/>
              </w:rPr>
              <w:t xml:space="preserve"> пропозиції, документи, передбачені законодавством країн, де вони зареєстровані.</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444B6">
              <w:rPr>
                <w:rFonts w:ascii="Times New Roman" w:eastAsia="Times New Roman" w:hAnsi="Times New Roman" w:cs="Times New Roman"/>
                <w:sz w:val="24"/>
                <w:szCs w:val="24"/>
              </w:rPr>
              <w:t>проєктом</w:t>
            </w:r>
            <w:proofErr w:type="spellEnd"/>
            <w:r w:rsidRPr="00B444B6">
              <w:rPr>
                <w:rFonts w:ascii="Times New Roman" w:eastAsia="Times New Roman" w:hAnsi="Times New Roman" w:cs="Times New Roman"/>
                <w:sz w:val="24"/>
                <w:szCs w:val="24"/>
              </w:rPr>
              <w:t xml:space="preserve"> договору про закупівлю, викладеним у </w:t>
            </w:r>
            <w:r w:rsidRPr="00B444B6">
              <w:rPr>
                <w:rFonts w:ascii="Times New Roman" w:eastAsia="Times New Roman" w:hAnsi="Times New Roman" w:cs="Times New Roman"/>
                <w:b/>
                <w:i/>
                <w:sz w:val="24"/>
                <w:szCs w:val="24"/>
              </w:rPr>
              <w:t>Додатку 5</w:t>
            </w:r>
            <w:r w:rsidRPr="00B444B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444B6">
              <w:rPr>
                <w:rFonts w:ascii="Times New Roman" w:eastAsia="Times New Roman" w:hAnsi="Times New Roman" w:cs="Times New Roman"/>
                <w:b/>
                <w:i/>
                <w:sz w:val="24"/>
                <w:szCs w:val="24"/>
              </w:rPr>
              <w:t>в п. 4 Розділу 3</w:t>
            </w:r>
            <w:r w:rsidRPr="00B444B6">
              <w:rPr>
                <w:rFonts w:ascii="Times New Roman" w:eastAsia="Times New Roman" w:hAnsi="Times New Roman" w:cs="Times New Roman"/>
                <w:sz w:val="24"/>
                <w:szCs w:val="24"/>
              </w:rPr>
              <w:t xml:space="preserve"> до цієї тендерної документації.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B4AE5" w:rsidRPr="00B444B6" w:rsidRDefault="005B4AE5" w:rsidP="00C10805">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B4AE5" w:rsidRPr="00B444B6" w:rsidRDefault="005B4AE5"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97E8D" w:rsidRDefault="005B4AE5"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sidRPr="00B444B6">
              <w:rPr>
                <w:rFonts w:ascii="Times New Roman" w:eastAsia="Times New Roman" w:hAnsi="Times New Roman" w:cs="Times New Roman"/>
                <w:sz w:val="24"/>
                <w:szCs w:val="24"/>
              </w:rPr>
              <w:lastRenderedPageBreak/>
              <w:t>якими є Російська Федерація або особи, пов’язані з</w:t>
            </w:r>
          </w:p>
          <w:p w:rsidR="005B4AE5" w:rsidRPr="00B444B6" w:rsidRDefault="005B4AE5"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країною-агресором, що визначені підпунктом 1 пункту 1 цієї Постанови;</w:t>
            </w:r>
          </w:p>
          <w:p w:rsidR="005B4AE5" w:rsidRPr="00B444B6" w:rsidRDefault="005B4AE5"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B4AE5" w:rsidRPr="00B444B6" w:rsidRDefault="005B4AE5" w:rsidP="00E708AE">
            <w:pPr>
              <w:widowControl w:val="0"/>
              <w:pBdr>
                <w:top w:val="nil"/>
                <w:left w:val="nil"/>
                <w:bottom w:val="nil"/>
                <w:right w:val="nil"/>
                <w:between w:val="nil"/>
              </w:pBdr>
              <w:jc w:val="both"/>
              <w:rPr>
                <w:rFonts w:ascii="Times New Roman" w:eastAsia="Times New Roman" w:hAnsi="Times New Roman" w:cs="Times New Roman"/>
                <w:i/>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40170" w:rsidRDefault="00E40170" w:rsidP="00567570">
            <w:pPr>
              <w:widowControl w:val="0"/>
              <w:pBdr>
                <w:top w:val="nil"/>
                <w:left w:val="nil"/>
                <w:bottom w:val="nil"/>
                <w:right w:val="nil"/>
                <w:between w:val="nil"/>
              </w:pBdr>
              <w:jc w:val="both"/>
              <w:rPr>
                <w:rFonts w:ascii="Times New Roman" w:eastAsia="Times New Roman" w:hAnsi="Times New Roman" w:cs="Times New Roman"/>
                <w:sz w:val="24"/>
                <w:szCs w:val="24"/>
              </w:rPr>
            </w:pPr>
          </w:p>
          <w:p w:rsidR="005B4AE5" w:rsidRPr="00A3564B" w:rsidRDefault="005B4AE5" w:rsidP="0056757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w:t>
            </w:r>
            <w:r w:rsidRPr="00A3564B">
              <w:rPr>
                <w:rFonts w:ascii="Times New Roman" w:eastAsia="Times New Roman" w:hAnsi="Times New Roman" w:cs="Times New Roman"/>
                <w:sz w:val="24"/>
                <w:szCs w:val="24"/>
                <w:highlight w:val="white"/>
              </w:rPr>
              <w:t>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A3564B">
              <w:rPr>
                <w:rFonts w:ascii="Times New Roman" w:eastAsia="Times New Roman" w:hAnsi="Times New Roman" w:cs="Times New Roman"/>
                <w:i/>
                <w:sz w:val="24"/>
                <w:szCs w:val="24"/>
                <w:highlight w:val="white"/>
              </w:rPr>
              <w:t xml:space="preserve"> з</w:t>
            </w:r>
            <w:r w:rsidRPr="00A3564B">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A3564B">
              <w:rPr>
                <w:rFonts w:ascii="Times New Roman" w:eastAsia="Times New Roman" w:hAnsi="Times New Roman" w:cs="Times New Roman"/>
                <w:sz w:val="24"/>
                <w:szCs w:val="24"/>
                <w:highlight w:val="white"/>
              </w:rPr>
              <w:t>бенефіціарним</w:t>
            </w:r>
            <w:proofErr w:type="spellEnd"/>
            <w:r w:rsidRPr="00A3564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3564B">
              <w:rPr>
                <w:rFonts w:ascii="Times New Roman" w:eastAsia="Times New Roman" w:hAnsi="Times New Roman" w:cs="Times New Roman"/>
                <w:sz w:val="24"/>
                <w:szCs w:val="24"/>
              </w:rPr>
              <w:t>;</w:t>
            </w:r>
          </w:p>
          <w:p w:rsidR="005B4AE5" w:rsidRDefault="005B4AE5" w:rsidP="00567570">
            <w:pPr>
              <w:widowControl w:val="0"/>
              <w:jc w:val="both"/>
              <w:rPr>
                <w:rFonts w:ascii="Times New Roman" w:eastAsia="Times New Roman" w:hAnsi="Times New Roman" w:cs="Times New Roman"/>
                <w:sz w:val="24"/>
                <w:szCs w:val="24"/>
              </w:rPr>
            </w:pPr>
            <w:r w:rsidRPr="00A3564B">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w:t>
            </w:r>
            <w:r w:rsidR="00E40170">
              <w:rPr>
                <w:rFonts w:ascii="Times New Roman" w:eastAsia="Times New Roman" w:hAnsi="Times New Roman" w:cs="Times New Roman"/>
                <w:sz w:val="24"/>
                <w:szCs w:val="24"/>
                <w:highlight w:val="white"/>
              </w:rPr>
              <w:t xml:space="preserve"> </w:t>
            </w:r>
            <w:r w:rsidRPr="00A3564B">
              <w:rPr>
                <w:rFonts w:ascii="Times New Roman" w:eastAsia="Times New Roman" w:hAnsi="Times New Roman" w:cs="Times New Roman"/>
                <w:sz w:val="24"/>
                <w:szCs w:val="24"/>
                <w:highlight w:val="white"/>
              </w:rPr>
              <w:t>1178.</w:t>
            </w:r>
          </w:p>
          <w:p w:rsidR="00F97E8D" w:rsidRDefault="00F97E8D" w:rsidP="00567570">
            <w:pPr>
              <w:widowControl w:val="0"/>
              <w:jc w:val="both"/>
              <w:rPr>
                <w:rFonts w:ascii="Times New Roman" w:eastAsia="Times New Roman" w:hAnsi="Times New Roman" w:cs="Times New Roman"/>
                <w:sz w:val="24"/>
                <w:szCs w:val="24"/>
              </w:rPr>
            </w:pPr>
          </w:p>
          <w:p w:rsidR="00E40170" w:rsidRDefault="00E40170" w:rsidP="00567570">
            <w:pPr>
              <w:widowControl w:val="0"/>
              <w:jc w:val="both"/>
              <w:rPr>
                <w:rFonts w:ascii="Times New Roman" w:eastAsia="Times New Roman" w:hAnsi="Times New Roman" w:cs="Times New Roman"/>
                <w:sz w:val="24"/>
                <w:szCs w:val="24"/>
              </w:rPr>
            </w:pPr>
          </w:p>
          <w:p w:rsidR="00E40170" w:rsidRDefault="00E40170" w:rsidP="00567570">
            <w:pPr>
              <w:widowControl w:val="0"/>
              <w:jc w:val="both"/>
              <w:rPr>
                <w:rFonts w:ascii="Times New Roman" w:eastAsia="Times New Roman" w:hAnsi="Times New Roman" w:cs="Times New Roman"/>
                <w:sz w:val="24"/>
                <w:szCs w:val="24"/>
              </w:rPr>
            </w:pPr>
          </w:p>
          <w:p w:rsidR="00F97E8D" w:rsidRPr="005B4AE5" w:rsidRDefault="00F97E8D" w:rsidP="00567570">
            <w:pPr>
              <w:widowControl w:val="0"/>
              <w:jc w:val="both"/>
              <w:rPr>
                <w:rFonts w:ascii="Times New Roman" w:eastAsia="Times New Roman" w:hAnsi="Times New Roman" w:cs="Times New Roman"/>
                <w:sz w:val="24"/>
                <w:szCs w:val="24"/>
              </w:rPr>
            </w:pPr>
          </w:p>
        </w:tc>
      </w:tr>
      <w:tr w:rsidR="00E708AE" w:rsidTr="009B25A5">
        <w:trPr>
          <w:trHeight w:val="666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708AE" w:rsidRPr="00042736" w:rsidRDefault="00E708AE" w:rsidP="00E708AE">
            <w:pPr>
              <w:jc w:val="both"/>
              <w:rPr>
                <w:rFonts w:ascii="Times New Roman" w:eastAsia="Times New Roman" w:hAnsi="Times New Roman" w:cs="Times New Roman"/>
                <w:b/>
                <w:i/>
                <w:sz w:val="24"/>
                <w:szCs w:val="24"/>
                <w:highlight w:val="white"/>
              </w:rPr>
            </w:pPr>
            <w:r w:rsidRPr="00042736">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1) учасник процедури закупівлі:</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62227" w:rsidRPr="00F97E8D" w:rsidRDefault="00362227" w:rsidP="00362227">
            <w:pPr>
              <w:shd w:val="clear" w:color="auto" w:fill="FFFFFF"/>
              <w:ind w:firstLine="567"/>
              <w:jc w:val="both"/>
              <w:rPr>
                <w:rFonts w:ascii="Times New Roman" w:eastAsia="Times New Roman" w:hAnsi="Times New Roman" w:cs="Times New Roman"/>
                <w:sz w:val="24"/>
                <w:szCs w:val="24"/>
                <w:highlight w:val="white"/>
              </w:rPr>
            </w:pPr>
            <w:r w:rsidRPr="00F97E8D">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F97E8D">
              <w:rPr>
                <w:rFonts w:ascii="Times New Roman" w:eastAsia="Times New Roman" w:hAnsi="Times New Roman" w:cs="Times New Roman"/>
                <w:sz w:val="24"/>
                <w:szCs w:val="24"/>
                <w:highlight w:val="white"/>
              </w:rPr>
              <w:t>бенефіціарним</w:t>
            </w:r>
            <w:proofErr w:type="spellEnd"/>
            <w:r w:rsidRPr="00F97E8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F97E8D">
              <w:rPr>
                <w:rFonts w:ascii="Times New Roman" w:eastAsia="Times New Roman" w:hAnsi="Times New Roman" w:cs="Times New Roman"/>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62227" w:rsidRDefault="00362227" w:rsidP="003622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042736">
                <w:rPr>
                  <w:rFonts w:ascii="Times New Roman" w:eastAsia="Times New Roman" w:hAnsi="Times New Roman" w:cs="Times New Roman"/>
                  <w:b/>
                  <w:sz w:val="24"/>
                  <w:szCs w:val="24"/>
                  <w:highlight w:val="white"/>
                </w:rPr>
                <w:t>пункту 4</w:t>
              </w:r>
            </w:hyperlink>
            <w:r w:rsidRPr="00042736">
              <w:rPr>
                <w:rFonts w:ascii="Times New Roman" w:eastAsia="Times New Roman" w:hAnsi="Times New Roman" w:cs="Times New Roman"/>
                <w:b/>
                <w:sz w:val="24"/>
                <w:szCs w:val="24"/>
                <w:highlight w:val="white"/>
              </w:rPr>
              <w:t>3</w:t>
            </w:r>
            <w:r w:rsidRPr="00042736">
              <w:rPr>
                <w:rFonts w:ascii="Times New Roman" w:eastAsia="Times New Roman" w:hAnsi="Times New Roman" w:cs="Times New Roman"/>
                <w:sz w:val="24"/>
                <w:szCs w:val="24"/>
                <w:highlight w:val="white"/>
              </w:rPr>
              <w:t xml:space="preserve">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є такою, строк дії якої закінчився;</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3) переможець процедури закупівлі:</w:t>
            </w:r>
          </w:p>
          <w:p w:rsidR="00E708AE"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44850" w:rsidRPr="005D5119" w:rsidRDefault="00B44850" w:rsidP="00B44850">
            <w:pPr>
              <w:shd w:val="clear" w:color="auto" w:fill="FFFFFF"/>
              <w:ind w:firstLine="567"/>
              <w:jc w:val="both"/>
              <w:rPr>
                <w:rFonts w:ascii="Times New Roman" w:eastAsia="Times New Roman" w:hAnsi="Times New Roman" w:cs="Times New Roman"/>
                <w:sz w:val="24"/>
                <w:szCs w:val="24"/>
                <w:highlight w:val="white"/>
              </w:rPr>
            </w:pPr>
            <w:r w:rsidRPr="005D511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b/>
                <w:i/>
                <w:sz w:val="24"/>
                <w:szCs w:val="24"/>
                <w:highlight w:val="white"/>
              </w:rPr>
            </w:pPr>
            <w:r w:rsidRPr="00042736">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708AE" w:rsidRPr="00042736" w:rsidRDefault="00E708AE" w:rsidP="00E708AE">
            <w:pPr>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B7377" w:rsidRPr="005D5119" w:rsidRDefault="00AB7377" w:rsidP="00AB737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B050"/>
                <w:sz w:val="24"/>
                <w:szCs w:val="24"/>
                <w:highlight w:val="white"/>
              </w:rPr>
              <w:t> </w:t>
            </w:r>
            <w:r w:rsidRPr="005D5119">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w:t>
            </w:r>
            <w:r w:rsidRPr="005D5119">
              <w:rPr>
                <w:rFonts w:ascii="Times New Roman" w:eastAsia="Times New Roman" w:hAnsi="Times New Roman" w:cs="Times New Roman"/>
                <w:sz w:val="24"/>
                <w:szCs w:val="24"/>
                <w:highlight w:val="white"/>
              </w:rPr>
              <w:lastRenderedPageBreak/>
              <w:t>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AB7377" w:rsidRPr="00042736" w:rsidRDefault="00AB7377" w:rsidP="00E708AE">
            <w:pPr>
              <w:ind w:firstLine="567"/>
              <w:jc w:val="both"/>
              <w:rPr>
                <w:rFonts w:ascii="Times New Roman" w:eastAsia="Times New Roman" w:hAnsi="Times New Roman" w:cs="Times New Roman"/>
                <w:sz w:val="24"/>
                <w:szCs w:val="24"/>
                <w:highlight w:val="white"/>
              </w:rPr>
            </w:pPr>
          </w:p>
          <w:p w:rsidR="00E708AE" w:rsidRPr="00042736" w:rsidRDefault="00E708AE" w:rsidP="00E708AE">
            <w:pPr>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708AE" w:rsidRDefault="00E708AE" w:rsidP="00E708AE">
            <w:pPr>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297140" w:rsidRPr="00042736" w:rsidRDefault="00297140" w:rsidP="00E708AE">
            <w:pPr>
              <w:jc w:val="both"/>
              <w:rPr>
                <w:rFonts w:ascii="Times New Roman" w:eastAsia="Times New Roman" w:hAnsi="Times New Roman" w:cs="Times New Roman"/>
                <w:sz w:val="24"/>
                <w:szCs w:val="24"/>
                <w:highlight w:val="white"/>
              </w:rPr>
            </w:pPr>
          </w:p>
        </w:tc>
      </w:tr>
      <w:tr w:rsidR="00E708AE">
        <w:trPr>
          <w:trHeight w:val="472"/>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p w:rsidR="00F97E8D" w:rsidRDefault="00F97E8D" w:rsidP="00E708AE">
            <w:pPr>
              <w:widowControl w:val="0"/>
              <w:jc w:val="center"/>
              <w:rPr>
                <w:rFonts w:ascii="Times New Roman" w:eastAsia="Times New Roman" w:hAnsi="Times New Roman" w:cs="Times New Roman"/>
                <w:sz w:val="24"/>
                <w:szCs w:val="24"/>
                <w:highlight w:val="white"/>
              </w:rPr>
            </w:pPr>
          </w:p>
        </w:tc>
      </w:tr>
      <w:tr w:rsidR="00E708AE" w:rsidTr="009B25A5">
        <w:trPr>
          <w:trHeight w:val="84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708AE" w:rsidRDefault="00E708AE" w:rsidP="00E708A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708AE" w:rsidRDefault="00E708AE" w:rsidP="00E708A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cs="Times New Roman"/>
                <w:sz w:val="24"/>
                <w:szCs w:val="24"/>
                <w:highlight w:val="white"/>
              </w:rPr>
              <w:lastRenderedPageBreak/>
              <w:t>Особливостями.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w:t>
            </w:r>
            <w:r w:rsidR="00B73C14">
              <w:rPr>
                <w:rFonts w:ascii="Times New Roman" w:eastAsia="Times New Roman" w:hAnsi="Times New Roman" w:cs="Times New Roman"/>
                <w:color w:val="00B050"/>
                <w:sz w:val="24"/>
                <w:szCs w:val="24"/>
                <w:highlight w:val="white"/>
              </w:rPr>
              <w:t xml:space="preserve"> </w:t>
            </w:r>
            <w:r w:rsidR="00B73C14" w:rsidRPr="00C173E9">
              <w:rPr>
                <w:rFonts w:ascii="Times New Roman" w:eastAsia="Times New Roman" w:hAnsi="Times New Roman" w:cs="Times New Roman"/>
                <w:sz w:val="24"/>
                <w:szCs w:val="24"/>
                <w:highlight w:val="white"/>
              </w:rPr>
              <w:t>пунктом 51 Особливостей</w:t>
            </w:r>
            <w:r w:rsidR="00B73C1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оприлюднюється інформація про відміну відкритих торгів.</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708AE" w:rsidRDefault="00E708AE" w:rsidP="00E708AE">
            <w:pPr>
              <w:widowControl w:val="0"/>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p w:rsidR="000B0644" w:rsidRDefault="000B0644" w:rsidP="00E708AE">
            <w:pPr>
              <w:widowControl w:val="0"/>
              <w:jc w:val="both"/>
              <w:rPr>
                <w:rFonts w:ascii="Times New Roman" w:eastAsia="Times New Roman" w:hAnsi="Times New Roman" w:cs="Times New Roman"/>
                <w:sz w:val="24"/>
                <w:szCs w:val="24"/>
                <w:highlight w:val="white"/>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p w:rsidR="000B0644" w:rsidRDefault="000B0644" w:rsidP="00E708AE">
            <w:pPr>
              <w:widowControl w:val="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708AE" w:rsidRDefault="00E708AE" w:rsidP="00E708A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E708AE" w:rsidRPr="00CA008C" w:rsidRDefault="00E708AE" w:rsidP="00E708AE">
            <w:pPr>
              <w:widowControl w:val="0"/>
              <w:ind w:right="120"/>
              <w:jc w:val="both"/>
              <w:rPr>
                <w:rFonts w:ascii="Times New Roman" w:eastAsia="Times New Roman" w:hAnsi="Times New Roman" w:cs="Times New Roman"/>
                <w:sz w:val="24"/>
                <w:szCs w:val="24"/>
              </w:rPr>
            </w:pPr>
            <w:proofErr w:type="spellStart"/>
            <w:r w:rsidRPr="00CA008C">
              <w:rPr>
                <w:rFonts w:ascii="Times New Roman" w:eastAsia="Times New Roman" w:hAnsi="Times New Roman" w:cs="Times New Roman"/>
                <w:sz w:val="24"/>
                <w:szCs w:val="24"/>
              </w:rPr>
              <w:t>Проєкт</w:t>
            </w:r>
            <w:proofErr w:type="spellEnd"/>
            <w:r w:rsidRPr="00CA008C">
              <w:rPr>
                <w:rFonts w:ascii="Times New Roman" w:eastAsia="Times New Roman" w:hAnsi="Times New Roman" w:cs="Times New Roman"/>
                <w:sz w:val="24"/>
                <w:szCs w:val="24"/>
              </w:rPr>
              <w:t xml:space="preserve"> договору про закупівлю викладено в </w:t>
            </w:r>
            <w:r w:rsidR="00CA008C">
              <w:rPr>
                <w:rFonts w:ascii="Times New Roman" w:eastAsia="Times New Roman" w:hAnsi="Times New Roman" w:cs="Times New Roman"/>
                <w:b/>
                <w:i/>
                <w:sz w:val="24"/>
                <w:szCs w:val="24"/>
              </w:rPr>
              <w:t>Додатку 5</w:t>
            </w:r>
            <w:r w:rsidRPr="00CA008C">
              <w:rPr>
                <w:rFonts w:ascii="Times New Roman" w:eastAsia="Times New Roman" w:hAnsi="Times New Roman" w:cs="Times New Roman"/>
                <w:sz w:val="24"/>
                <w:szCs w:val="24"/>
              </w:rPr>
              <w:t xml:space="preserve"> до цієї тендерної документації.</w:t>
            </w:r>
          </w:p>
          <w:p w:rsidR="00E708AE" w:rsidRPr="00230DD4"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230DD4">
              <w:rPr>
                <w:rFonts w:ascii="Times New Roman" w:eastAsia="Times New Roman" w:hAnsi="Times New Roman" w:cs="Times New Roman"/>
                <w:sz w:val="24"/>
                <w:szCs w:val="24"/>
              </w:rPr>
              <w:t>пунктом 2 «Строк укладання договору про закупівлю» цього розділу.</w:t>
            </w:r>
          </w:p>
          <w:p w:rsidR="00E708AE" w:rsidRPr="005D5119" w:rsidRDefault="00E708AE" w:rsidP="00E708AE">
            <w:pPr>
              <w:widowControl w:val="0"/>
              <w:ind w:right="120"/>
              <w:jc w:val="both"/>
              <w:rPr>
                <w:rFonts w:ascii="Times New Roman" w:eastAsia="Times New Roman" w:hAnsi="Times New Roman" w:cs="Times New Roman"/>
                <w:b/>
                <w:sz w:val="24"/>
                <w:szCs w:val="24"/>
                <w:highlight w:val="white"/>
              </w:rPr>
            </w:pPr>
            <w:r w:rsidRPr="005D5119">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B0644" w:rsidRPr="00CA008C" w:rsidRDefault="000B0644" w:rsidP="00E708AE">
            <w:pPr>
              <w:widowControl w:val="0"/>
              <w:ind w:right="120"/>
              <w:jc w:val="both"/>
              <w:rPr>
                <w:rFonts w:ascii="Times New Roman" w:eastAsia="Times New Roman" w:hAnsi="Times New Roman" w:cs="Times New Roman"/>
                <w:i/>
                <w:sz w:val="24"/>
                <w:szCs w:val="24"/>
                <w:highlight w:val="white"/>
              </w:rPr>
            </w:pPr>
          </w:p>
        </w:tc>
      </w:tr>
      <w:tr w:rsidR="00E708AE" w:rsidTr="00CA008C">
        <w:trPr>
          <w:trHeight w:val="410"/>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C22252" w:rsidRPr="005D5119" w:rsidRDefault="00C22252" w:rsidP="00C22252">
            <w:pPr>
              <w:widowControl w:val="0"/>
              <w:jc w:val="both"/>
              <w:rPr>
                <w:rFonts w:ascii="Times New Roman" w:eastAsia="Times New Roman" w:hAnsi="Times New Roman" w:cs="Times New Roman"/>
                <w:sz w:val="24"/>
                <w:szCs w:val="24"/>
                <w:highlight w:val="white"/>
              </w:rPr>
            </w:pPr>
            <w:r w:rsidRPr="005D511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708AE" w:rsidRPr="00F97E8D" w:rsidRDefault="00E708AE" w:rsidP="00E708AE">
            <w:pPr>
              <w:widowControl w:val="0"/>
              <w:jc w:val="both"/>
              <w:rPr>
                <w:rFonts w:ascii="Times New Roman" w:eastAsia="Times New Roman" w:hAnsi="Times New Roman" w:cs="Times New Roman"/>
                <w:sz w:val="24"/>
                <w:szCs w:val="24"/>
              </w:rPr>
            </w:pPr>
            <w:r w:rsidRPr="00F97E8D">
              <w:rPr>
                <w:rFonts w:ascii="Times New Roman" w:eastAsia="Times New Roman" w:hAnsi="Times New Roman" w:cs="Times New Roman"/>
                <w:sz w:val="24"/>
                <w:szCs w:val="24"/>
              </w:rPr>
              <w:t xml:space="preserve">Істотними умовами договору про закупівлю є </w:t>
            </w:r>
            <w:r w:rsidR="00AB1405" w:rsidRPr="00F97E8D">
              <w:rPr>
                <w:rFonts w:ascii="Times New Roman" w:eastAsia="Times New Roman" w:hAnsi="Times New Roman" w:cs="Times New Roman"/>
                <w:sz w:val="24"/>
                <w:szCs w:val="24"/>
              </w:rPr>
              <w:t>предмет (найменування, обсяг</w:t>
            </w:r>
            <w:r w:rsidRPr="00F97E8D">
              <w:rPr>
                <w:rFonts w:ascii="Times New Roman" w:eastAsia="Times New Roman" w:hAnsi="Times New Roman" w:cs="Times New Roman"/>
                <w:sz w:val="24"/>
                <w:szCs w:val="24"/>
              </w:rPr>
              <w:t xml:space="preserve">, якість), ціна та строк </w:t>
            </w:r>
            <w:r w:rsidR="00EF08EB" w:rsidRPr="00F97E8D">
              <w:rPr>
                <w:rFonts w:ascii="Times New Roman" w:eastAsia="Times New Roman" w:hAnsi="Times New Roman" w:cs="Times New Roman"/>
                <w:sz w:val="24"/>
                <w:szCs w:val="24"/>
              </w:rPr>
              <w:t>виконання і</w:t>
            </w:r>
            <w:r w:rsidR="007D0C71" w:rsidRPr="00F97E8D">
              <w:rPr>
                <w:rFonts w:ascii="Times New Roman" w:eastAsia="Times New Roman" w:hAnsi="Times New Roman" w:cs="Times New Roman"/>
                <w:sz w:val="24"/>
                <w:szCs w:val="24"/>
              </w:rPr>
              <w:t xml:space="preserve"> </w:t>
            </w:r>
            <w:r w:rsidRPr="00F97E8D">
              <w:rPr>
                <w:rFonts w:ascii="Times New Roman" w:eastAsia="Times New Roman" w:hAnsi="Times New Roman" w:cs="Times New Roman"/>
                <w:sz w:val="24"/>
                <w:szCs w:val="24"/>
              </w:rPr>
              <w:t>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708AE" w:rsidRPr="00CA008C" w:rsidRDefault="00E708AE" w:rsidP="00E708AE">
            <w:pPr>
              <w:shd w:val="clear" w:color="auto" w:fill="FFFFFF"/>
              <w:spacing w:before="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A008C">
              <w:rPr>
                <w:rFonts w:ascii="Times New Roman" w:eastAsia="Times New Roman" w:hAnsi="Times New Roman" w:cs="Times New Roman"/>
                <w:sz w:val="24"/>
                <w:szCs w:val="24"/>
                <w:highlight w:val="white"/>
              </w:rPr>
              <w:t xml:space="preserve">у тому числі за результатами електронного </w:t>
            </w:r>
            <w:r w:rsidRPr="00CA008C">
              <w:rPr>
                <w:rFonts w:ascii="Times New Roman" w:eastAsia="Times New Roman" w:hAnsi="Times New Roman" w:cs="Times New Roman"/>
                <w:sz w:val="24"/>
                <w:szCs w:val="24"/>
                <w:highlight w:val="white"/>
              </w:rPr>
              <w:lastRenderedPageBreak/>
              <w:t>аукціону, кр</w:t>
            </w:r>
            <w:r w:rsidRPr="00CA008C">
              <w:rPr>
                <w:rFonts w:ascii="Times New Roman" w:eastAsia="Times New Roman" w:hAnsi="Times New Roman" w:cs="Times New Roman"/>
                <w:sz w:val="24"/>
                <w:szCs w:val="24"/>
              </w:rPr>
              <w:t>ім випадків:</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визначення грошового еквівалента зобов’язання в іноземній валюті;</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8B4244" w:rsidRPr="00CA008C">
        <w:trPr>
          <w:trHeight w:val="1119"/>
          <w:jc w:val="center"/>
        </w:trPr>
        <w:tc>
          <w:tcPr>
            <w:tcW w:w="705" w:type="dxa"/>
          </w:tcPr>
          <w:p w:rsidR="00E708AE" w:rsidRPr="00CA008C" w:rsidRDefault="00E708AE" w:rsidP="00E708AE">
            <w:pPr>
              <w:widowControl w:val="0"/>
              <w:jc w:val="center"/>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lastRenderedPageBreak/>
              <w:t>5</w:t>
            </w:r>
          </w:p>
        </w:tc>
        <w:tc>
          <w:tcPr>
            <w:tcW w:w="2805" w:type="dxa"/>
          </w:tcPr>
          <w:p w:rsidR="00E708AE" w:rsidRPr="00CA008C" w:rsidRDefault="00E708AE" w:rsidP="00E708AE">
            <w:pPr>
              <w:widowControl w:val="0"/>
              <w:rPr>
                <w:rFonts w:ascii="Times New Roman" w:eastAsia="Times New Roman" w:hAnsi="Times New Roman" w:cs="Times New Roman"/>
                <w:sz w:val="24"/>
                <w:szCs w:val="24"/>
              </w:rPr>
            </w:pPr>
            <w:r w:rsidRPr="00CA008C">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E708AE" w:rsidRPr="00CA008C"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Забезпечення виконання договору про закупівлю не вимагається.</w:t>
            </w:r>
          </w:p>
          <w:p w:rsidR="00E708AE" w:rsidRPr="00CA008C" w:rsidRDefault="00E708AE" w:rsidP="00E708AE">
            <w:pPr>
              <w:widowControl w:val="0"/>
              <w:ind w:right="120"/>
              <w:jc w:val="both"/>
              <w:rPr>
                <w:rFonts w:ascii="Times New Roman" w:eastAsia="Times New Roman" w:hAnsi="Times New Roman" w:cs="Times New Roman"/>
                <w:sz w:val="24"/>
                <w:szCs w:val="24"/>
              </w:rPr>
            </w:pPr>
          </w:p>
          <w:p w:rsidR="00E708AE" w:rsidRPr="00CA008C" w:rsidRDefault="00E708AE" w:rsidP="00E708AE">
            <w:pPr>
              <w:widowControl w:val="0"/>
              <w:jc w:val="both"/>
              <w:rPr>
                <w:rFonts w:ascii="Times New Roman" w:eastAsia="Times New Roman" w:hAnsi="Times New Roman" w:cs="Times New Roman"/>
                <w:sz w:val="24"/>
                <w:szCs w:val="24"/>
              </w:rPr>
            </w:pPr>
          </w:p>
        </w:tc>
      </w:tr>
    </w:tbl>
    <w:p w:rsidR="008B4244" w:rsidRDefault="008B4244" w:rsidP="008B4244">
      <w:pPr>
        <w:spacing w:after="0" w:line="240" w:lineRule="auto"/>
        <w:jc w:val="right"/>
        <w:rPr>
          <w:rFonts w:ascii="Times New Roman" w:eastAsia="Times New Roman" w:hAnsi="Times New Roman"/>
          <w:b/>
          <w:sz w:val="28"/>
          <w:szCs w:val="28"/>
        </w:rPr>
      </w:pPr>
      <w:bookmarkStart w:id="7" w:name="_heading=h.2s8eyo1" w:colFirst="0" w:colLast="0"/>
      <w:bookmarkEnd w:id="7"/>
    </w:p>
    <w:p w:rsidR="00230DD4" w:rsidRDefault="00230DD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sz w:val="24"/>
          <w:szCs w:val="24"/>
        </w:rPr>
      </w:pPr>
      <w:r>
        <w:rPr>
          <w:rFonts w:ascii="Times New Roman" w:eastAsia="Times New Roman" w:hAnsi="Times New Roman"/>
          <w:b/>
          <w:sz w:val="28"/>
          <w:szCs w:val="28"/>
        </w:rPr>
        <w:t>Додаток  № 1</w:t>
      </w:r>
      <w:r w:rsidRPr="00E11475">
        <w:rPr>
          <w:rFonts w:ascii="Times New Roman" w:eastAsia="Times New Roman" w:hAnsi="Times New Roman"/>
          <w:sz w:val="24"/>
          <w:szCs w:val="24"/>
        </w:rPr>
        <w:t xml:space="preserve"> </w:t>
      </w:r>
    </w:p>
    <w:p w:rsidR="006E41BD" w:rsidRPr="00CA008C" w:rsidRDefault="006E41BD">
      <w:pPr>
        <w:widowControl w:val="0"/>
        <w:spacing w:after="0" w:line="240" w:lineRule="auto"/>
        <w:jc w:val="both"/>
        <w:rPr>
          <w:rFonts w:ascii="Times New Roman" w:eastAsia="Times New Roman" w:hAnsi="Times New Roman" w:cs="Times New Roman"/>
          <w:sz w:val="24"/>
          <w:szCs w:val="24"/>
          <w:highlight w:val="green"/>
        </w:rPr>
      </w:pPr>
    </w:p>
    <w:p w:rsidR="00EB6CBE" w:rsidRPr="00EB6CBE" w:rsidRDefault="00EB6CBE" w:rsidP="00F50D6A">
      <w:pPr>
        <w:spacing w:after="0" w:line="240" w:lineRule="auto"/>
        <w:ind w:right="-284"/>
        <w:jc w:val="both"/>
        <w:rPr>
          <w:rFonts w:ascii="Times New Roman" w:eastAsia="Times New Roman" w:hAnsi="Times New Roman"/>
          <w:b/>
          <w:sz w:val="24"/>
          <w:szCs w:val="24"/>
        </w:rPr>
      </w:pPr>
      <w:r w:rsidRPr="00EB6CBE">
        <w:rPr>
          <w:rFonts w:ascii="Times New Roman" w:eastAsia="Times New Roman" w:hAnsi="Times New Roman"/>
          <w:b/>
          <w:bCs/>
          <w:color w:val="000000"/>
          <w:sz w:val="24"/>
          <w:szCs w:val="24"/>
        </w:rPr>
        <w:t>Перелік документів та інформації  для підтвердження</w:t>
      </w:r>
      <w:r w:rsidRPr="00EB6CBE">
        <w:rPr>
          <w:rFonts w:ascii="Times New Roman" w:eastAsia="Times New Roman" w:hAnsi="Times New Roman"/>
          <w:b/>
          <w:sz w:val="24"/>
          <w:szCs w:val="24"/>
        </w:rPr>
        <w:t xml:space="preserve"> відповідності учасника кваліфікаційним критеріям, </w:t>
      </w:r>
      <w:r w:rsidRPr="00EB6CBE">
        <w:rPr>
          <w:rFonts w:ascii="Times New Roman" w:eastAsia="Times New Roman" w:hAnsi="Times New Roman" w:cs="Times New Roman"/>
          <w:b/>
          <w:color w:val="000000"/>
          <w:sz w:val="24"/>
          <w:szCs w:val="24"/>
        </w:rPr>
        <w:t>визначеним у статті 16</w:t>
      </w:r>
      <w:r>
        <w:rPr>
          <w:rFonts w:ascii="Times New Roman" w:eastAsia="Times New Roman" w:hAnsi="Times New Roman" w:cs="Times New Roman"/>
          <w:b/>
          <w:color w:val="000000"/>
          <w:sz w:val="24"/>
          <w:szCs w:val="24"/>
        </w:rPr>
        <w:t xml:space="preserve"> Закону.</w:t>
      </w:r>
    </w:p>
    <w:p w:rsidR="00F50D6A" w:rsidRDefault="00F50D6A" w:rsidP="00EB6CBE">
      <w:pPr>
        <w:spacing w:after="0" w:line="240" w:lineRule="auto"/>
        <w:ind w:left="720" w:right="-284"/>
        <w:jc w:val="both"/>
        <w:rPr>
          <w:rFonts w:ascii="Times New Roman" w:eastAsia="Times New Roman" w:hAnsi="Times New Roman"/>
          <w:b/>
          <w:sz w:val="24"/>
          <w:szCs w:val="24"/>
        </w:rPr>
      </w:pPr>
    </w:p>
    <w:p w:rsidR="00EB6CBE" w:rsidRPr="000C3158" w:rsidRDefault="00EB6CBE" w:rsidP="00F50D6A">
      <w:pPr>
        <w:spacing w:after="0" w:line="240" w:lineRule="auto"/>
        <w:ind w:right="-284"/>
        <w:jc w:val="both"/>
        <w:rPr>
          <w:rFonts w:ascii="Times New Roman" w:eastAsia="Times New Roman" w:hAnsi="Times New Roman"/>
          <w:b/>
          <w:sz w:val="24"/>
          <w:szCs w:val="24"/>
        </w:rPr>
      </w:pPr>
      <w:r w:rsidRPr="00EB6CBE">
        <w:rPr>
          <w:rFonts w:ascii="Times New Roman" w:eastAsia="Times New Roman" w:hAnsi="Times New Roman"/>
          <w:b/>
          <w:sz w:val="24"/>
          <w:szCs w:val="24"/>
        </w:rPr>
        <w:t xml:space="preserve">1. Наявність в учасника процедури закупівлі обладнання, матеріально-технічної бази </w:t>
      </w:r>
      <w:r w:rsidRPr="000C3158">
        <w:rPr>
          <w:rFonts w:ascii="Times New Roman" w:eastAsia="Times New Roman" w:hAnsi="Times New Roman"/>
          <w:b/>
          <w:sz w:val="24"/>
          <w:szCs w:val="24"/>
        </w:rPr>
        <w:t>та технологій.</w:t>
      </w:r>
    </w:p>
    <w:p w:rsidR="00EB6CBE" w:rsidRPr="00EB6CBE" w:rsidRDefault="00EB6CBE" w:rsidP="00EB6CBE">
      <w:pPr>
        <w:pStyle w:val="a5"/>
        <w:spacing w:after="0" w:line="240" w:lineRule="auto"/>
        <w:ind w:left="0" w:right="-284"/>
        <w:jc w:val="both"/>
        <w:rPr>
          <w:rFonts w:ascii="Times New Roman" w:eastAsia="Times New Roman" w:hAnsi="Times New Roman"/>
          <w:bCs/>
          <w:sz w:val="24"/>
          <w:szCs w:val="24"/>
        </w:rPr>
      </w:pPr>
      <w:r w:rsidRPr="00EB6CBE">
        <w:rPr>
          <w:rFonts w:ascii="Times New Roman" w:eastAsia="Times New Roman" w:hAnsi="Times New Roman"/>
          <w:bCs/>
          <w:sz w:val="24"/>
          <w:szCs w:val="24"/>
        </w:rPr>
        <w:t xml:space="preserve">     Для підтвердження відповідності учасника цьому кваліфікаційному критерію, він повинен подати н</w:t>
      </w:r>
      <w:r w:rsidR="00F50D6A">
        <w:rPr>
          <w:rFonts w:ascii="Times New Roman" w:eastAsia="Times New Roman" w:hAnsi="Times New Roman"/>
          <w:bCs/>
          <w:sz w:val="24"/>
          <w:szCs w:val="24"/>
        </w:rPr>
        <w:t>аступні документи та інформацію.</w:t>
      </w:r>
    </w:p>
    <w:p w:rsidR="004771FB" w:rsidRPr="008151AB" w:rsidRDefault="00EB6CBE" w:rsidP="004771FB">
      <w:pPr>
        <w:pStyle w:val="afc"/>
        <w:ind w:right="-284"/>
        <w:jc w:val="both"/>
        <w:rPr>
          <w:rFonts w:ascii="Times New Roman" w:hAnsi="Times New Roman" w:cs="Times New Roman"/>
          <w:lang w:val="uk-UA"/>
        </w:rPr>
      </w:pPr>
      <w:r w:rsidRPr="005D0107">
        <w:rPr>
          <w:rFonts w:ascii="Times New Roman" w:hAnsi="Times New Roman"/>
          <w:lang w:val="uk-UA" w:eastAsia="ar-SA"/>
        </w:rPr>
        <w:t>1.1. Довідку довільної форми</w:t>
      </w:r>
      <w:r w:rsidRPr="005D0107">
        <w:rPr>
          <w:rFonts w:ascii="Times New Roman" w:hAnsi="Times New Roman"/>
          <w:lang w:val="uk-UA"/>
        </w:rPr>
        <w:t>, яка містить інфор</w:t>
      </w:r>
      <w:r w:rsidR="007B0CAE">
        <w:rPr>
          <w:rFonts w:ascii="Times New Roman" w:hAnsi="Times New Roman"/>
          <w:lang w:val="uk-UA"/>
        </w:rPr>
        <w:t>м</w:t>
      </w:r>
      <w:r w:rsidR="00914297">
        <w:rPr>
          <w:rFonts w:ascii="Times New Roman" w:hAnsi="Times New Roman"/>
          <w:lang w:val="uk-UA"/>
        </w:rPr>
        <w:t>ацію про наявність обладнання,</w:t>
      </w:r>
      <w:r w:rsidR="007B0CAE">
        <w:rPr>
          <w:rFonts w:ascii="Times New Roman" w:hAnsi="Times New Roman"/>
          <w:lang w:val="uk-UA"/>
        </w:rPr>
        <w:t xml:space="preserve"> </w:t>
      </w:r>
      <w:r w:rsidRPr="005D0107">
        <w:rPr>
          <w:rFonts w:ascii="Times New Roman" w:hAnsi="Times New Roman"/>
          <w:lang w:val="uk-UA"/>
        </w:rPr>
        <w:t>матеріал</w:t>
      </w:r>
      <w:r w:rsidR="00F50D6A">
        <w:rPr>
          <w:rFonts w:ascii="Times New Roman" w:hAnsi="Times New Roman"/>
          <w:lang w:val="uk-UA"/>
        </w:rPr>
        <w:t>ьно-технічної бази</w:t>
      </w:r>
      <w:r w:rsidR="00914297">
        <w:rPr>
          <w:rFonts w:ascii="Times New Roman" w:hAnsi="Times New Roman"/>
          <w:lang w:val="uk-UA"/>
        </w:rPr>
        <w:t xml:space="preserve"> та технологій,</w:t>
      </w:r>
      <w:r w:rsidRPr="005D0107">
        <w:rPr>
          <w:rFonts w:ascii="Times New Roman" w:hAnsi="Times New Roman"/>
          <w:lang w:val="uk-UA"/>
        </w:rPr>
        <w:t xml:space="preserve"> </w:t>
      </w:r>
      <w:r w:rsidRPr="005D0107">
        <w:rPr>
          <w:rFonts w:ascii="Times New Roman" w:hAnsi="Times New Roman"/>
          <w:b/>
          <w:lang w:val="uk-UA"/>
        </w:rPr>
        <w:t>які будуть використовуватися при наданні послуг</w:t>
      </w:r>
      <w:r w:rsidRPr="005D0107">
        <w:rPr>
          <w:rFonts w:ascii="Times New Roman" w:hAnsi="Times New Roman" w:cs="Times New Roman"/>
          <w:lang w:val="uk-UA" w:eastAsia="ar-SA"/>
        </w:rPr>
        <w:t xml:space="preserve"> </w:t>
      </w:r>
      <w:r w:rsidRPr="005D0107">
        <w:rPr>
          <w:rFonts w:ascii="Times New Roman" w:hAnsi="Times New Roman" w:cs="Times New Roman"/>
          <w:b/>
          <w:lang w:val="uk-UA" w:eastAsia="ar-SA"/>
        </w:rPr>
        <w:t>та при розрахунках договірної ціни</w:t>
      </w:r>
      <w:r w:rsidRPr="005D0107">
        <w:rPr>
          <w:rFonts w:ascii="Times New Roman" w:hAnsi="Times New Roman" w:cs="Times New Roman"/>
          <w:b/>
          <w:lang w:val="uk-UA"/>
        </w:rPr>
        <w:t xml:space="preserve"> і є необхідні та достатні для надання послуг </w:t>
      </w:r>
      <w:r w:rsidRPr="005D0107">
        <w:rPr>
          <w:rFonts w:ascii="Times New Roman" w:hAnsi="Times New Roman" w:cs="Times New Roman"/>
          <w:color w:val="000000"/>
          <w:lang w:val="uk-UA"/>
        </w:rPr>
        <w:t>визначених у технічних вимогах, із зазначенням найменування, кількості та правової пі</w:t>
      </w:r>
      <w:r w:rsidR="00BB75AD">
        <w:rPr>
          <w:rFonts w:ascii="Times New Roman" w:hAnsi="Times New Roman" w:cs="Times New Roman"/>
          <w:color w:val="000000"/>
          <w:lang w:val="uk-UA"/>
        </w:rPr>
        <w:t>дстави володіння /</w:t>
      </w:r>
      <w:r w:rsidR="00297140" w:rsidRPr="005D0107">
        <w:rPr>
          <w:rFonts w:ascii="Times New Roman" w:hAnsi="Times New Roman" w:cs="Times New Roman"/>
          <w:color w:val="000000"/>
          <w:lang w:val="uk-UA"/>
        </w:rPr>
        <w:t>користування</w:t>
      </w:r>
      <w:r w:rsidR="005F619A">
        <w:rPr>
          <w:rFonts w:ascii="Times New Roman" w:hAnsi="Times New Roman" w:cs="Times New Roman"/>
          <w:color w:val="000000"/>
          <w:lang w:val="uk-UA"/>
        </w:rPr>
        <w:t>.</w:t>
      </w:r>
      <w:r w:rsidRPr="005D0107">
        <w:rPr>
          <w:rFonts w:ascii="Times New Roman" w:hAnsi="Times New Roman" w:cs="Times New Roman"/>
          <w:color w:val="FF0000"/>
          <w:lang w:val="uk-UA"/>
        </w:rPr>
        <w:t xml:space="preserve"> </w:t>
      </w:r>
    </w:p>
    <w:p w:rsidR="00A62063" w:rsidRDefault="00EB6CBE" w:rsidP="0074641C">
      <w:pPr>
        <w:pStyle w:val="afc"/>
        <w:ind w:right="-284"/>
        <w:jc w:val="both"/>
        <w:rPr>
          <w:rFonts w:ascii="Times New Roman" w:hAnsi="Times New Roman" w:cs="Times New Roman"/>
          <w:color w:val="000000"/>
          <w:lang w:val="uk-UA"/>
        </w:rPr>
      </w:pPr>
      <w:r w:rsidRPr="000711D0">
        <w:rPr>
          <w:rFonts w:ascii="Times New Roman" w:hAnsi="Times New Roman" w:cs="Times New Roman"/>
          <w:color w:val="000000"/>
          <w:lang w:val="uk-UA"/>
        </w:rPr>
        <w:t xml:space="preserve">       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/володіння/ корис</w:t>
      </w:r>
      <w:r w:rsidR="0074641C">
        <w:rPr>
          <w:rFonts w:ascii="Times New Roman" w:hAnsi="Times New Roman" w:cs="Times New Roman"/>
          <w:color w:val="000000"/>
          <w:lang w:val="uk-UA"/>
        </w:rPr>
        <w:t>тування</w:t>
      </w:r>
      <w:r w:rsidR="00360D69">
        <w:rPr>
          <w:rFonts w:ascii="Times New Roman" w:hAnsi="Times New Roman" w:cs="Times New Roman"/>
          <w:color w:val="000000"/>
          <w:lang w:val="uk-UA"/>
        </w:rPr>
        <w:t xml:space="preserve"> тощо відпо</w:t>
      </w:r>
      <w:r w:rsidR="00A62063">
        <w:rPr>
          <w:rFonts w:ascii="Times New Roman" w:hAnsi="Times New Roman" w:cs="Times New Roman"/>
          <w:color w:val="000000"/>
          <w:lang w:val="uk-UA"/>
        </w:rPr>
        <w:t>відним майном:</w:t>
      </w:r>
    </w:p>
    <w:p w:rsidR="00EB6CBE" w:rsidRDefault="00A62063" w:rsidP="0074641C">
      <w:pPr>
        <w:pStyle w:val="afc"/>
        <w:ind w:right="-284"/>
        <w:jc w:val="both"/>
        <w:rPr>
          <w:lang w:val="uk-UA"/>
        </w:rPr>
      </w:pPr>
      <w:r>
        <w:rPr>
          <w:rFonts w:ascii="Times New Roman" w:hAnsi="Times New Roman" w:cs="Times New Roman"/>
          <w:color w:val="000000"/>
          <w:lang w:val="uk-UA"/>
        </w:rPr>
        <w:t>-</w:t>
      </w:r>
      <w:r w:rsidR="0074641C">
        <w:rPr>
          <w:lang w:val="uk-UA"/>
        </w:rPr>
        <w:t xml:space="preserve"> </w:t>
      </w:r>
      <w:r w:rsidR="00EB6CBE" w:rsidRPr="00F94117">
        <w:rPr>
          <w:b/>
          <w:lang w:val="uk-UA"/>
        </w:rPr>
        <w:t>свідоцтво про реєстрацію</w:t>
      </w:r>
      <w:r w:rsidR="00EB6CBE" w:rsidRPr="00F94117">
        <w:rPr>
          <w:lang w:val="uk-UA"/>
        </w:rPr>
        <w:t xml:space="preserve"> транспортного</w:t>
      </w:r>
      <w:r w:rsidR="0074641C">
        <w:rPr>
          <w:lang w:val="uk-UA"/>
        </w:rPr>
        <w:t xml:space="preserve"> засобу</w:t>
      </w:r>
      <w:r w:rsidR="00360D69">
        <w:rPr>
          <w:lang w:val="uk-UA"/>
        </w:rPr>
        <w:t>, тощо</w:t>
      </w:r>
      <w:r w:rsidR="0074641C">
        <w:rPr>
          <w:lang w:val="uk-UA"/>
        </w:rPr>
        <w:t xml:space="preserve"> (</w:t>
      </w:r>
      <w:proofErr w:type="spellStart"/>
      <w:r w:rsidR="0074641C">
        <w:rPr>
          <w:lang w:val="uk-UA"/>
        </w:rPr>
        <w:t>сканкопії</w:t>
      </w:r>
      <w:proofErr w:type="spellEnd"/>
      <w:r w:rsidR="0074641C">
        <w:rPr>
          <w:lang w:val="uk-UA"/>
        </w:rPr>
        <w:t xml:space="preserve"> з оригіналу).</w:t>
      </w:r>
    </w:p>
    <w:p w:rsidR="00A62063" w:rsidRPr="00B17686" w:rsidRDefault="00A62063" w:rsidP="00A62063">
      <w:pPr>
        <w:widowControl w:val="0"/>
        <w:autoSpaceDE w:val="0"/>
        <w:autoSpaceDN w:val="0"/>
        <w:adjustRightInd w:val="0"/>
        <w:spacing w:after="0" w:line="240" w:lineRule="auto"/>
        <w:ind w:right="-284"/>
        <w:jc w:val="both"/>
        <w:rPr>
          <w:rFonts w:ascii="Times New Roman" w:hAnsi="Times New Roman"/>
          <w:i/>
          <w:sz w:val="24"/>
          <w:szCs w:val="24"/>
        </w:rPr>
      </w:pPr>
      <w:r w:rsidRPr="00F94117">
        <w:rPr>
          <w:rFonts w:ascii="Times New Roman" w:hAnsi="Times New Roman"/>
          <w:sz w:val="24"/>
          <w:szCs w:val="24"/>
        </w:rPr>
        <w:t xml:space="preserve">- </w:t>
      </w:r>
      <w:r w:rsidRPr="00F94117">
        <w:rPr>
          <w:rFonts w:ascii="Times New Roman" w:hAnsi="Times New Roman"/>
          <w:b/>
          <w:sz w:val="24"/>
          <w:szCs w:val="24"/>
        </w:rPr>
        <w:t>на інші машини та механізми</w:t>
      </w:r>
      <w:r w:rsidRPr="00F94117">
        <w:rPr>
          <w:rFonts w:ascii="Times New Roman" w:hAnsi="Times New Roman"/>
          <w:sz w:val="24"/>
          <w:szCs w:val="24"/>
        </w:rPr>
        <w:t xml:space="preserve">, реєстрація по яких не передбачена діючим законодавством України учасник надає у складі тендерної пропозиції </w:t>
      </w:r>
      <w:r w:rsidR="00FB2B00" w:rsidRPr="00FB2B00">
        <w:rPr>
          <w:rFonts w:ascii="Times New Roman" w:hAnsi="Times New Roman" w:cs="Times New Roman"/>
          <w:sz w:val="24"/>
          <w:szCs w:val="24"/>
        </w:rPr>
        <w:t>(</w:t>
      </w:r>
      <w:proofErr w:type="spellStart"/>
      <w:r w:rsidR="00FB2B00" w:rsidRPr="00FB2B00">
        <w:rPr>
          <w:rFonts w:ascii="Times New Roman" w:hAnsi="Times New Roman" w:cs="Times New Roman"/>
          <w:sz w:val="24"/>
          <w:szCs w:val="24"/>
        </w:rPr>
        <w:t>сканкопії</w:t>
      </w:r>
      <w:proofErr w:type="spellEnd"/>
      <w:r w:rsidR="00FB2B00" w:rsidRPr="00FB2B00">
        <w:rPr>
          <w:rFonts w:ascii="Times New Roman" w:hAnsi="Times New Roman" w:cs="Times New Roman"/>
          <w:sz w:val="24"/>
          <w:szCs w:val="24"/>
        </w:rPr>
        <w:t xml:space="preserve"> з оригіналу)</w:t>
      </w:r>
      <w:r w:rsidR="00FB2B00">
        <w:t xml:space="preserve"> </w:t>
      </w:r>
      <w:r w:rsidRPr="00F94117">
        <w:rPr>
          <w:rFonts w:ascii="Times New Roman" w:hAnsi="Times New Roman"/>
          <w:b/>
          <w:sz w:val="24"/>
          <w:szCs w:val="24"/>
        </w:rPr>
        <w:t>– інвентарну картку обліку</w:t>
      </w:r>
      <w:r w:rsidR="00B20719">
        <w:rPr>
          <w:rFonts w:ascii="Times New Roman" w:hAnsi="Times New Roman"/>
          <w:b/>
          <w:sz w:val="24"/>
          <w:szCs w:val="24"/>
        </w:rPr>
        <w:t xml:space="preserve"> основних засобів чи</w:t>
      </w:r>
      <w:r w:rsidRPr="00F94117">
        <w:rPr>
          <w:rFonts w:ascii="Times New Roman" w:hAnsi="Times New Roman"/>
          <w:b/>
          <w:sz w:val="24"/>
          <w:szCs w:val="24"/>
        </w:rPr>
        <w:t xml:space="preserve"> об’єкта основних засобів або виписку з балансових рахунків підприємства</w:t>
      </w:r>
      <w:r>
        <w:rPr>
          <w:rFonts w:ascii="Times New Roman" w:hAnsi="Times New Roman"/>
          <w:b/>
          <w:sz w:val="24"/>
          <w:szCs w:val="24"/>
        </w:rPr>
        <w:t xml:space="preserve"> </w:t>
      </w:r>
      <w:r w:rsidR="00FB2B00">
        <w:rPr>
          <w:rFonts w:ascii="Times New Roman" w:hAnsi="Times New Roman"/>
          <w:i/>
          <w:sz w:val="24"/>
          <w:szCs w:val="24"/>
        </w:rPr>
        <w:t xml:space="preserve">(якщо фізичні </w:t>
      </w:r>
      <w:r w:rsidRPr="00B17686">
        <w:rPr>
          <w:rFonts w:ascii="Times New Roman" w:hAnsi="Times New Roman"/>
          <w:i/>
          <w:sz w:val="24"/>
          <w:szCs w:val="24"/>
        </w:rPr>
        <w:t xml:space="preserve">особи чи ФОП не ведуть такий облік, вказують </w:t>
      </w:r>
      <w:r>
        <w:rPr>
          <w:rFonts w:ascii="Times New Roman" w:hAnsi="Times New Roman"/>
          <w:i/>
          <w:sz w:val="24"/>
          <w:szCs w:val="24"/>
        </w:rPr>
        <w:t xml:space="preserve">про </w:t>
      </w:r>
      <w:r w:rsidRPr="00B17686">
        <w:rPr>
          <w:rFonts w:ascii="Times New Roman" w:hAnsi="Times New Roman"/>
          <w:i/>
          <w:sz w:val="24"/>
          <w:szCs w:val="24"/>
        </w:rPr>
        <w:t>це у довідці довільної форми).</w:t>
      </w:r>
    </w:p>
    <w:p w:rsidR="00EB6CBE" w:rsidRPr="00F94117" w:rsidRDefault="000711D0" w:rsidP="00EB6CBE">
      <w:pPr>
        <w:pStyle w:val="afc"/>
        <w:ind w:right="-284"/>
        <w:jc w:val="both"/>
        <w:rPr>
          <w:lang w:val="uk-UA"/>
        </w:rPr>
      </w:pPr>
      <w:r w:rsidRPr="00E315DD">
        <w:rPr>
          <w:rFonts w:ascii="Times New Roman" w:hAnsi="Times New Roman" w:cs="Times New Roman"/>
          <w:szCs w:val="28"/>
        </w:rPr>
        <w:t>1.2.</w:t>
      </w:r>
      <w:r>
        <w:rPr>
          <w:lang w:val="uk-UA"/>
        </w:rPr>
        <w:t xml:space="preserve"> </w:t>
      </w:r>
      <w:r w:rsidR="00EB6CBE" w:rsidRPr="00F94117">
        <w:rPr>
          <w:lang w:val="uk-UA"/>
        </w:rPr>
        <w:t>Якщо техніка буде використовуватися відповідно до договорів оренди/суборенди, лізингу/</w:t>
      </w:r>
      <w:proofErr w:type="spellStart"/>
      <w:r w:rsidR="00EB6CBE" w:rsidRPr="00F94117">
        <w:rPr>
          <w:lang w:val="uk-UA"/>
        </w:rPr>
        <w:t>сублізингу</w:t>
      </w:r>
      <w:proofErr w:type="spellEnd"/>
      <w:r w:rsidR="00EB6CBE" w:rsidRPr="00F94117">
        <w:rPr>
          <w:lang w:val="uk-UA"/>
        </w:rPr>
        <w:t xml:space="preserve">, надання послуг та інших правочинів, передбачених чинним законодавством України, учасник має надати: </w:t>
      </w:r>
    </w:p>
    <w:p w:rsidR="00EB6CBE" w:rsidRPr="00F94117" w:rsidRDefault="00EB6CBE" w:rsidP="00EB6CBE">
      <w:pPr>
        <w:widowControl w:val="0"/>
        <w:autoSpaceDE w:val="0"/>
        <w:autoSpaceDN w:val="0"/>
        <w:adjustRightInd w:val="0"/>
        <w:spacing w:after="0" w:line="240" w:lineRule="auto"/>
        <w:ind w:right="-284"/>
        <w:jc w:val="both"/>
      </w:pPr>
      <w:r w:rsidRPr="00F94117">
        <w:rPr>
          <w:rFonts w:ascii="Times New Roman" w:hAnsi="Times New Roman"/>
          <w:sz w:val="24"/>
          <w:szCs w:val="24"/>
        </w:rPr>
        <w:t xml:space="preserve">- </w:t>
      </w:r>
      <w:r w:rsidRPr="00F94117">
        <w:rPr>
          <w:rFonts w:ascii="Times New Roman" w:hAnsi="Times New Roman"/>
          <w:b/>
          <w:sz w:val="24"/>
          <w:szCs w:val="24"/>
        </w:rPr>
        <w:t>лист-підтвердження</w:t>
      </w:r>
      <w:r w:rsidRPr="00F94117">
        <w:rPr>
          <w:rFonts w:ascii="Times New Roman" w:hAnsi="Times New Roman"/>
          <w:sz w:val="24"/>
          <w:szCs w:val="24"/>
        </w:rPr>
        <w:t xml:space="preserve"> у складі тендерної пропозиції від орендодавця або надавача послуг, або власника, тощо щодо не заперечення використання його машин та механізмів для надання послуг учасником за предметом закупівлі.</w:t>
      </w:r>
    </w:p>
    <w:p w:rsidR="00EB6CBE" w:rsidRPr="00E4328A" w:rsidRDefault="00EB6CBE" w:rsidP="00EB6CBE">
      <w:pPr>
        <w:pStyle w:val="12"/>
        <w:shd w:val="clear" w:color="auto" w:fill="auto"/>
        <w:spacing w:line="240" w:lineRule="auto"/>
        <w:ind w:right="-284" w:firstLine="0"/>
        <w:jc w:val="both"/>
        <w:rPr>
          <w:rFonts w:ascii="Times New Roman" w:hAnsi="Times New Roman" w:cs="Times New Roman"/>
          <w:b/>
          <w:sz w:val="24"/>
          <w:szCs w:val="24"/>
        </w:rPr>
      </w:pPr>
      <w:r w:rsidRPr="00E315DD">
        <w:rPr>
          <w:rFonts w:ascii="Times New Roman" w:hAnsi="Times New Roman" w:cs="Times New Roman"/>
          <w:sz w:val="24"/>
          <w:szCs w:val="28"/>
        </w:rPr>
        <w:t>1.</w:t>
      </w:r>
      <w:r w:rsidR="000711D0">
        <w:rPr>
          <w:rFonts w:ascii="Times New Roman" w:hAnsi="Times New Roman" w:cs="Times New Roman"/>
          <w:sz w:val="24"/>
          <w:szCs w:val="28"/>
        </w:rPr>
        <w:t>3</w:t>
      </w:r>
      <w:r w:rsidRPr="00E315DD">
        <w:rPr>
          <w:rFonts w:ascii="Times New Roman" w:hAnsi="Times New Roman" w:cs="Times New Roman"/>
          <w:sz w:val="24"/>
          <w:szCs w:val="28"/>
        </w:rPr>
        <w:t>.</w:t>
      </w:r>
      <w:r w:rsidRPr="00E315DD">
        <w:rPr>
          <w:rFonts w:ascii="Times New Roman" w:hAnsi="Times New Roman" w:cs="Times New Roman"/>
          <w:sz w:val="24"/>
          <w:szCs w:val="24"/>
        </w:rPr>
        <w:t xml:space="preserve"> Якщо обладнання і матеріально-технічна база будуть використовуватися відповідно до договорів оренди/суборенди, лізингу/</w:t>
      </w:r>
      <w:proofErr w:type="spellStart"/>
      <w:r w:rsidRPr="00E315DD">
        <w:rPr>
          <w:rFonts w:ascii="Times New Roman" w:hAnsi="Times New Roman" w:cs="Times New Roman"/>
          <w:sz w:val="24"/>
          <w:szCs w:val="24"/>
        </w:rPr>
        <w:t>сублізингу</w:t>
      </w:r>
      <w:proofErr w:type="spellEnd"/>
      <w:r w:rsidRPr="00E315DD">
        <w:rPr>
          <w:rFonts w:ascii="Times New Roman" w:hAnsi="Times New Roman" w:cs="Times New Roman"/>
          <w:sz w:val="24"/>
          <w:szCs w:val="24"/>
        </w:rPr>
        <w:t xml:space="preserve"> та інших правочинів, передбачених чинним законодавством України (у разі якщо належить учаснику не на праві власності)</w:t>
      </w:r>
      <w:r w:rsidR="00F17D1C">
        <w:rPr>
          <w:rFonts w:ascii="Times New Roman" w:hAnsi="Times New Roman" w:cs="Times New Roman"/>
          <w:sz w:val="24"/>
          <w:szCs w:val="24"/>
        </w:rPr>
        <w:t>,</w:t>
      </w:r>
      <w:r w:rsidRPr="00E315DD">
        <w:rPr>
          <w:rFonts w:ascii="Times New Roman" w:hAnsi="Times New Roman" w:cs="Times New Roman"/>
          <w:sz w:val="24"/>
          <w:szCs w:val="24"/>
        </w:rPr>
        <w:t xml:space="preserve"> </w:t>
      </w:r>
      <w:r w:rsidR="00F17D1C" w:rsidRPr="00F17D1C">
        <w:rPr>
          <w:rFonts w:ascii="Times New Roman" w:hAnsi="Times New Roman" w:cs="Times New Roman"/>
          <w:sz w:val="24"/>
          <w:szCs w:val="24"/>
        </w:rPr>
        <w:t xml:space="preserve">учасник має надати </w:t>
      </w:r>
      <w:proofErr w:type="spellStart"/>
      <w:r w:rsidRPr="00E315DD">
        <w:rPr>
          <w:rFonts w:ascii="Times New Roman" w:hAnsi="Times New Roman" w:cs="Times New Roman"/>
          <w:b/>
          <w:sz w:val="24"/>
          <w:szCs w:val="24"/>
        </w:rPr>
        <w:t>сканкопії</w:t>
      </w:r>
      <w:proofErr w:type="spellEnd"/>
      <w:r w:rsidRPr="00E315DD">
        <w:rPr>
          <w:rFonts w:ascii="Times New Roman" w:hAnsi="Times New Roman" w:cs="Times New Roman"/>
          <w:b/>
          <w:sz w:val="24"/>
          <w:szCs w:val="24"/>
        </w:rPr>
        <w:t xml:space="preserve"> з оригіналів таких договорів, інших правочинів та актів приймання-передачі або інших документів,</w:t>
      </w:r>
      <w:r w:rsidRPr="00E315DD">
        <w:rPr>
          <w:rFonts w:ascii="Times New Roman" w:hAnsi="Times New Roman" w:cs="Times New Roman"/>
          <w:sz w:val="24"/>
          <w:szCs w:val="24"/>
        </w:rPr>
        <w:t xml:space="preserve"> передбачених умовами договорів, зазначених у цьому пункті, або чинним законодавством України, що підтверджують передачу учаснику обладнання і матеріально-технічної бази, у тому числі передбачені умовами договорів суборенди, </w:t>
      </w:r>
      <w:proofErr w:type="spellStart"/>
      <w:r w:rsidRPr="00E315DD">
        <w:rPr>
          <w:rFonts w:ascii="Times New Roman" w:hAnsi="Times New Roman" w:cs="Times New Roman"/>
          <w:sz w:val="24"/>
          <w:szCs w:val="24"/>
        </w:rPr>
        <w:t>сублізингу</w:t>
      </w:r>
      <w:proofErr w:type="spellEnd"/>
      <w:r w:rsidRPr="00E315DD">
        <w:rPr>
          <w:rFonts w:ascii="Times New Roman" w:hAnsi="Times New Roman" w:cs="Times New Roman"/>
          <w:sz w:val="24"/>
          <w:szCs w:val="24"/>
        </w:rPr>
        <w:t xml:space="preserve"> та інших правочинів, стороною якого є третя особа, яка не є власником.</w:t>
      </w:r>
      <w:r w:rsidRPr="00E4328A">
        <w:rPr>
          <w:rFonts w:ascii="Times New Roman" w:eastAsia="Times New Roman" w:hAnsi="Times New Roman" w:cs="Times New Roman"/>
          <w:color w:val="000000"/>
          <w:sz w:val="20"/>
          <w:szCs w:val="20"/>
        </w:rPr>
        <w:t xml:space="preserve"> </w:t>
      </w:r>
      <w:r w:rsidRPr="00E4328A">
        <w:rPr>
          <w:rFonts w:ascii="Times New Roman" w:eastAsia="Times New Roman" w:hAnsi="Times New Roman" w:cs="Times New Roman"/>
          <w:b/>
          <w:color w:val="000000"/>
          <w:sz w:val="24"/>
          <w:szCs w:val="24"/>
        </w:rPr>
        <w:t>Д</w:t>
      </w:r>
      <w:r>
        <w:rPr>
          <w:rFonts w:ascii="Times New Roman" w:eastAsia="Times New Roman" w:hAnsi="Times New Roman" w:cs="Times New Roman"/>
          <w:b/>
          <w:color w:val="000000"/>
          <w:sz w:val="24"/>
          <w:szCs w:val="24"/>
        </w:rPr>
        <w:t>огово</w:t>
      </w:r>
      <w:r w:rsidRPr="00E4328A">
        <w:rPr>
          <w:rFonts w:ascii="Times New Roman" w:eastAsia="Times New Roman" w:hAnsi="Times New Roman" w:cs="Times New Roman"/>
          <w:b/>
          <w:color w:val="000000"/>
          <w:sz w:val="24"/>
          <w:szCs w:val="24"/>
        </w:rPr>
        <w:t>р</w:t>
      </w:r>
      <w:r>
        <w:rPr>
          <w:rFonts w:ascii="Times New Roman" w:eastAsia="Times New Roman" w:hAnsi="Times New Roman" w:cs="Times New Roman"/>
          <w:b/>
          <w:color w:val="000000"/>
          <w:sz w:val="24"/>
          <w:szCs w:val="24"/>
        </w:rPr>
        <w:t>и</w:t>
      </w:r>
      <w:r w:rsidRPr="00E4328A">
        <w:rPr>
          <w:rFonts w:ascii="Times New Roman" w:eastAsia="Times New Roman" w:hAnsi="Times New Roman" w:cs="Times New Roman"/>
          <w:b/>
          <w:color w:val="000000"/>
          <w:sz w:val="24"/>
          <w:szCs w:val="24"/>
        </w:rPr>
        <w:t xml:space="preserve"> найму (оренди) транспортного засобу за участі фізичної особи</w:t>
      </w:r>
      <w:r>
        <w:rPr>
          <w:rFonts w:ascii="Times New Roman" w:eastAsia="Times New Roman" w:hAnsi="Times New Roman" w:cs="Times New Roman"/>
          <w:b/>
          <w:color w:val="000000"/>
          <w:sz w:val="24"/>
          <w:szCs w:val="24"/>
        </w:rPr>
        <w:t>,</w:t>
      </w:r>
      <w:r w:rsidRPr="00E4328A">
        <w:rPr>
          <w:rFonts w:ascii="Times New Roman" w:eastAsia="Times New Roman" w:hAnsi="Times New Roman" w:cs="Times New Roman"/>
          <w:b/>
          <w:color w:val="000000"/>
          <w:sz w:val="24"/>
          <w:szCs w:val="24"/>
        </w:rPr>
        <w:t xml:space="preserve"> у разі їх надання учасником, мають бути засвідчені нотаріально</w:t>
      </w:r>
      <w:r>
        <w:rPr>
          <w:rFonts w:ascii="Times New Roman" w:eastAsia="Times New Roman" w:hAnsi="Times New Roman" w:cs="Times New Roman"/>
          <w:b/>
          <w:color w:val="000000"/>
          <w:sz w:val="24"/>
          <w:szCs w:val="24"/>
        </w:rPr>
        <w:t>.</w:t>
      </w:r>
      <w:r w:rsidRPr="00E4328A">
        <w:rPr>
          <w:b/>
        </w:rPr>
        <w:t xml:space="preserve">  </w:t>
      </w:r>
    </w:p>
    <w:p w:rsidR="00EB6CBE" w:rsidRPr="00E315DD" w:rsidRDefault="00AB7D6D" w:rsidP="00EB6CBE">
      <w:pPr>
        <w:pStyle w:val="12"/>
        <w:shd w:val="clear" w:color="auto" w:fill="auto"/>
        <w:spacing w:line="240" w:lineRule="auto"/>
        <w:ind w:right="-284" w:firstLine="0"/>
        <w:jc w:val="both"/>
        <w:rPr>
          <w:rFonts w:ascii="Times New Roman" w:hAnsi="Times New Roman" w:cs="Times New Roman"/>
          <w:b/>
          <w:sz w:val="24"/>
          <w:szCs w:val="24"/>
        </w:rPr>
      </w:pPr>
      <w:r>
        <w:rPr>
          <w:rFonts w:ascii="Times New Roman" w:hAnsi="Times New Roman" w:cs="Times New Roman"/>
          <w:sz w:val="24"/>
          <w:szCs w:val="28"/>
        </w:rPr>
        <w:t>1</w:t>
      </w:r>
      <w:r w:rsidR="00F50D6A">
        <w:rPr>
          <w:rFonts w:ascii="Times New Roman" w:hAnsi="Times New Roman" w:cs="Times New Roman"/>
          <w:sz w:val="24"/>
          <w:szCs w:val="28"/>
        </w:rPr>
        <w:t>.</w:t>
      </w:r>
      <w:r>
        <w:rPr>
          <w:rFonts w:ascii="Times New Roman" w:hAnsi="Times New Roman" w:cs="Times New Roman"/>
          <w:sz w:val="24"/>
          <w:szCs w:val="28"/>
        </w:rPr>
        <w:t>4.</w:t>
      </w:r>
      <w:r w:rsidR="00EB6CBE" w:rsidRPr="00E315DD">
        <w:rPr>
          <w:rFonts w:ascii="Times New Roman" w:hAnsi="Times New Roman" w:cs="Times New Roman"/>
          <w:sz w:val="24"/>
          <w:szCs w:val="24"/>
        </w:rPr>
        <w:t xml:space="preserve"> Якщо обладнання і матеріально-технічна база будуть використовуватися відповідно до </w:t>
      </w:r>
      <w:r w:rsidR="00EB6CBE" w:rsidRPr="00550004">
        <w:rPr>
          <w:rFonts w:ascii="Times New Roman" w:hAnsi="Times New Roman" w:cs="Times New Roman"/>
          <w:b/>
          <w:sz w:val="24"/>
          <w:szCs w:val="24"/>
        </w:rPr>
        <w:t>договорів про надання послу</w:t>
      </w:r>
      <w:r w:rsidR="007B6C45" w:rsidRPr="00550004">
        <w:rPr>
          <w:rFonts w:ascii="Times New Roman" w:hAnsi="Times New Roman" w:cs="Times New Roman"/>
          <w:b/>
          <w:sz w:val="24"/>
          <w:szCs w:val="24"/>
        </w:rPr>
        <w:t>г</w:t>
      </w:r>
      <w:r w:rsidR="007B6C45">
        <w:rPr>
          <w:rFonts w:ascii="Times New Roman" w:hAnsi="Times New Roman" w:cs="Times New Roman"/>
          <w:sz w:val="24"/>
          <w:szCs w:val="24"/>
        </w:rPr>
        <w:t>,</w:t>
      </w:r>
      <w:r w:rsidR="00F17D1C" w:rsidRPr="00F17D1C">
        <w:t xml:space="preserve"> </w:t>
      </w:r>
      <w:r w:rsidR="00F17D1C" w:rsidRPr="007B6C45">
        <w:rPr>
          <w:rFonts w:ascii="Times New Roman" w:hAnsi="Times New Roman" w:cs="Times New Roman"/>
          <w:sz w:val="24"/>
          <w:szCs w:val="24"/>
        </w:rPr>
        <w:t>учасник має надати</w:t>
      </w:r>
      <w:r w:rsidR="00EB6CBE" w:rsidRPr="00E315DD">
        <w:rPr>
          <w:rFonts w:ascii="Times New Roman" w:hAnsi="Times New Roman" w:cs="Times New Roman"/>
          <w:sz w:val="24"/>
          <w:szCs w:val="24"/>
        </w:rPr>
        <w:t xml:space="preserve"> </w:t>
      </w:r>
      <w:proofErr w:type="spellStart"/>
      <w:r w:rsidR="00EB6CBE" w:rsidRPr="00E315DD">
        <w:rPr>
          <w:rFonts w:ascii="Times New Roman" w:hAnsi="Times New Roman" w:cs="Times New Roman"/>
          <w:b/>
          <w:sz w:val="24"/>
          <w:szCs w:val="24"/>
        </w:rPr>
        <w:t>сканкопії</w:t>
      </w:r>
      <w:proofErr w:type="spellEnd"/>
      <w:r w:rsidR="00EB6CBE" w:rsidRPr="00E315DD">
        <w:rPr>
          <w:rFonts w:ascii="Times New Roman" w:hAnsi="Times New Roman" w:cs="Times New Roman"/>
          <w:b/>
          <w:sz w:val="24"/>
          <w:szCs w:val="24"/>
        </w:rPr>
        <w:t xml:space="preserve"> з оригіналів таких договорів і всіх додатків до них.</w:t>
      </w:r>
    </w:p>
    <w:p w:rsidR="00EB6CBE" w:rsidRPr="00476E30" w:rsidRDefault="00F50D6A" w:rsidP="00EB6CBE">
      <w:pPr>
        <w:spacing w:after="0" w:line="240" w:lineRule="auto"/>
        <w:ind w:right="-284"/>
        <w:jc w:val="both"/>
        <w:rPr>
          <w:rFonts w:ascii="Times New Roman" w:eastAsia="Times New Roman" w:hAnsi="Times New Roman"/>
          <w:sz w:val="24"/>
          <w:szCs w:val="24"/>
        </w:rPr>
      </w:pPr>
      <w:r>
        <w:rPr>
          <w:rFonts w:ascii="Times New Roman" w:hAnsi="Times New Roman"/>
          <w:sz w:val="24"/>
          <w:szCs w:val="24"/>
        </w:rPr>
        <w:lastRenderedPageBreak/>
        <w:t>1.</w:t>
      </w:r>
      <w:r w:rsidR="00AB7D6D">
        <w:rPr>
          <w:rFonts w:ascii="Times New Roman" w:hAnsi="Times New Roman"/>
          <w:sz w:val="24"/>
          <w:szCs w:val="24"/>
        </w:rPr>
        <w:t>5.</w:t>
      </w:r>
      <w:r w:rsidR="00EB6CBE" w:rsidRPr="00476E30">
        <w:rPr>
          <w:rFonts w:ascii="Times New Roman" w:hAnsi="Times New Roman"/>
          <w:sz w:val="24"/>
          <w:szCs w:val="24"/>
        </w:rPr>
        <w:t xml:space="preserve"> Договори та інші правочини, передбачені чинним законодавством України, зазначені вище, мають бути чинні на день подання тендерної пропозиції та містити умови про можливість пролонгації строку їх дії на строк надання послуг </w:t>
      </w:r>
      <w:r w:rsidR="00EB6CBE" w:rsidRPr="00476E30">
        <w:rPr>
          <w:rFonts w:ascii="Times New Roman" w:hAnsi="Times New Roman"/>
          <w:iCs/>
          <w:sz w:val="24"/>
          <w:szCs w:val="24"/>
        </w:rPr>
        <w:t>даного предмета закупівлі</w:t>
      </w:r>
      <w:r w:rsidR="00EB6CBE" w:rsidRPr="00476E30">
        <w:rPr>
          <w:rFonts w:ascii="Times New Roman" w:hAnsi="Times New Roman"/>
          <w:sz w:val="24"/>
          <w:szCs w:val="24"/>
        </w:rPr>
        <w:t>, у разі якщо їх строк менше строку договору про закупівлю, або протягом всього строку виконання договору про закупівлю, а саме укладені на строк, що дорівнює або перевищує строк в</w:t>
      </w:r>
      <w:r w:rsidR="00EB6CBE">
        <w:rPr>
          <w:rFonts w:ascii="Times New Roman" w:hAnsi="Times New Roman"/>
          <w:sz w:val="24"/>
          <w:szCs w:val="24"/>
        </w:rPr>
        <w:t>иконання договору про закупівлю.</w:t>
      </w:r>
      <w:r w:rsidR="00EB6CBE" w:rsidRPr="00476E30">
        <w:rPr>
          <w:rFonts w:ascii="Times New Roman" w:eastAsia="Times New Roman" w:hAnsi="Times New Roman"/>
          <w:sz w:val="24"/>
          <w:szCs w:val="24"/>
        </w:rPr>
        <w:t xml:space="preserve"> </w:t>
      </w:r>
      <w:proofErr w:type="spellStart"/>
      <w:r w:rsidR="00EB6CBE" w:rsidRPr="00476E30">
        <w:rPr>
          <w:rFonts w:ascii="Times New Roman" w:eastAsia="Times New Roman" w:hAnsi="Times New Roman"/>
          <w:sz w:val="24"/>
          <w:szCs w:val="24"/>
        </w:rPr>
        <w:t>Сканкопії</w:t>
      </w:r>
      <w:proofErr w:type="spellEnd"/>
      <w:r w:rsidR="00EB6CBE" w:rsidRPr="00476E30">
        <w:rPr>
          <w:rFonts w:ascii="Times New Roman" w:eastAsia="Times New Roman" w:hAnsi="Times New Roman"/>
          <w:sz w:val="24"/>
          <w:szCs w:val="24"/>
        </w:rPr>
        <w:t xml:space="preserve"> названих документів повинні містити всі сторінки і бути чіткими.</w:t>
      </w:r>
    </w:p>
    <w:p w:rsidR="00550004" w:rsidRDefault="00550004" w:rsidP="005A1AE0">
      <w:pPr>
        <w:pStyle w:val="a5"/>
        <w:spacing w:after="0" w:line="240" w:lineRule="auto"/>
        <w:ind w:right="-284"/>
        <w:jc w:val="both"/>
        <w:rPr>
          <w:rFonts w:ascii="Times New Roman" w:eastAsia="Times New Roman" w:hAnsi="Times New Roman"/>
          <w:sz w:val="24"/>
          <w:szCs w:val="24"/>
        </w:rPr>
      </w:pPr>
    </w:p>
    <w:p w:rsidR="00EB6CBE" w:rsidRPr="00E315DD" w:rsidRDefault="00EB6CBE" w:rsidP="005A1AE0">
      <w:pPr>
        <w:pStyle w:val="a5"/>
        <w:spacing w:after="0" w:line="240" w:lineRule="auto"/>
        <w:ind w:right="-284"/>
        <w:jc w:val="both"/>
        <w:rPr>
          <w:rFonts w:ascii="Times New Roman" w:eastAsia="Times New Roman" w:hAnsi="Times New Roman"/>
          <w:sz w:val="24"/>
          <w:szCs w:val="24"/>
        </w:rPr>
      </w:pPr>
      <w:r w:rsidRPr="00E315DD">
        <w:rPr>
          <w:rFonts w:ascii="Times New Roman" w:eastAsia="Times New Roman" w:hAnsi="Times New Roman"/>
          <w:sz w:val="24"/>
          <w:szCs w:val="24"/>
        </w:rPr>
        <w:t xml:space="preserve"> Як зразок може бути така таблиця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394"/>
        <w:gridCol w:w="1701"/>
        <w:gridCol w:w="2977"/>
      </w:tblGrid>
      <w:tr w:rsidR="00EB6CBE" w:rsidRPr="00E11475" w:rsidTr="00EA2F2B">
        <w:tc>
          <w:tcPr>
            <w:tcW w:w="851" w:type="dxa"/>
          </w:tcPr>
          <w:p w:rsidR="00EB6CBE" w:rsidRPr="00E11475" w:rsidRDefault="00EB6CBE" w:rsidP="00EB6CBE">
            <w:pPr>
              <w:spacing w:after="0" w:line="240" w:lineRule="auto"/>
              <w:jc w:val="center"/>
              <w:rPr>
                <w:rFonts w:ascii="Times New Roman" w:eastAsia="Times New Roman" w:hAnsi="Times New Roman"/>
                <w:b/>
                <w:sz w:val="24"/>
                <w:szCs w:val="24"/>
              </w:rPr>
            </w:pPr>
            <w:r w:rsidRPr="00E11475">
              <w:rPr>
                <w:rFonts w:ascii="Times New Roman" w:eastAsia="Times New Roman" w:hAnsi="Times New Roman"/>
                <w:sz w:val="24"/>
                <w:szCs w:val="24"/>
              </w:rPr>
              <w:t>№ з/п</w:t>
            </w:r>
          </w:p>
        </w:tc>
        <w:tc>
          <w:tcPr>
            <w:tcW w:w="4394"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Матеріально – технічна база, назва і марка машин, механізмів, обладнання та устаткування, </w:t>
            </w:r>
            <w:r w:rsidRPr="00E11475">
              <w:rPr>
                <w:rFonts w:ascii="Times New Roman" w:eastAsia="Times New Roman" w:hAnsi="Times New Roman"/>
                <w:b/>
                <w:sz w:val="24"/>
                <w:szCs w:val="24"/>
              </w:rPr>
              <w:t xml:space="preserve">які необхідні для </w:t>
            </w:r>
            <w:r>
              <w:rPr>
                <w:rFonts w:ascii="Times New Roman" w:eastAsia="Times New Roman" w:hAnsi="Times New Roman"/>
                <w:b/>
                <w:sz w:val="24"/>
                <w:szCs w:val="24"/>
              </w:rPr>
              <w:t>надання послуг</w:t>
            </w:r>
          </w:p>
        </w:tc>
        <w:tc>
          <w:tcPr>
            <w:tcW w:w="1701"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 </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наявна кількість</w:t>
            </w:r>
          </w:p>
        </w:tc>
        <w:tc>
          <w:tcPr>
            <w:tcW w:w="2977"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власне,</w:t>
            </w:r>
          </w:p>
          <w:p w:rsidR="00EB6CBE" w:rsidRPr="00E11475" w:rsidRDefault="00EB6CBE" w:rsidP="00EB6CBE">
            <w:pPr>
              <w:spacing w:after="0" w:line="240" w:lineRule="auto"/>
              <w:ind w:right="-118"/>
              <w:jc w:val="center"/>
              <w:rPr>
                <w:rFonts w:ascii="Times New Roman" w:eastAsia="Times New Roman" w:hAnsi="Times New Roman"/>
                <w:sz w:val="24"/>
                <w:szCs w:val="24"/>
              </w:rPr>
            </w:pPr>
            <w:r w:rsidRPr="00E11475">
              <w:rPr>
                <w:rFonts w:ascii="Times New Roman" w:eastAsia="Times New Roman" w:hAnsi="Times New Roman"/>
                <w:sz w:val="24"/>
                <w:szCs w:val="24"/>
              </w:rPr>
              <w:t>орендоване</w:t>
            </w:r>
          </w:p>
          <w:p w:rsidR="00EB6CBE" w:rsidRPr="00E11475" w:rsidRDefault="00EB6CBE" w:rsidP="00EB6CBE">
            <w:pPr>
              <w:spacing w:after="0" w:line="240" w:lineRule="auto"/>
              <w:ind w:right="-118"/>
              <w:jc w:val="center"/>
              <w:rPr>
                <w:rFonts w:ascii="Times New Roman" w:eastAsia="Times New Roman" w:hAnsi="Times New Roman"/>
                <w:sz w:val="24"/>
                <w:szCs w:val="24"/>
              </w:rPr>
            </w:pPr>
            <w:r w:rsidRPr="00E11475">
              <w:rPr>
                <w:rFonts w:ascii="Times New Roman" w:eastAsia="Times New Roman" w:hAnsi="Times New Roman"/>
                <w:sz w:val="24"/>
                <w:szCs w:val="24"/>
              </w:rPr>
              <w:t>або інше</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(номер і дата договору)</w:t>
            </w:r>
          </w:p>
        </w:tc>
      </w:tr>
      <w:tr w:rsidR="00EB6CBE" w:rsidRPr="00E11475" w:rsidTr="00EA2F2B">
        <w:trPr>
          <w:trHeight w:val="281"/>
        </w:trPr>
        <w:tc>
          <w:tcPr>
            <w:tcW w:w="851"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4394"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1701"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2977" w:type="dxa"/>
          </w:tcPr>
          <w:p w:rsidR="00EB6CBE" w:rsidRPr="00E11475" w:rsidRDefault="00EB6CBE" w:rsidP="00EB6CBE">
            <w:pPr>
              <w:spacing w:after="0" w:line="240" w:lineRule="auto"/>
              <w:jc w:val="center"/>
              <w:rPr>
                <w:rFonts w:ascii="Times New Roman" w:eastAsia="Times New Roman" w:hAnsi="Times New Roman"/>
                <w:sz w:val="24"/>
                <w:szCs w:val="24"/>
              </w:rPr>
            </w:pPr>
          </w:p>
        </w:tc>
      </w:tr>
    </w:tbl>
    <w:p w:rsidR="005D1A03" w:rsidRDefault="00EB6CBE" w:rsidP="00597BC5">
      <w:pPr>
        <w:pStyle w:val="a5"/>
        <w:spacing w:after="0" w:line="240" w:lineRule="auto"/>
        <w:ind w:left="0" w:right="-284"/>
        <w:jc w:val="both"/>
        <w:rPr>
          <w:rFonts w:ascii="Times New Roman" w:eastAsia="Times New Roman" w:hAnsi="Times New Roman"/>
          <w:sz w:val="24"/>
          <w:szCs w:val="24"/>
        </w:rPr>
      </w:pPr>
      <w:r w:rsidRPr="00E315DD">
        <w:rPr>
          <w:rFonts w:ascii="Times New Roman" w:eastAsia="Times New Roman" w:hAnsi="Times New Roman"/>
          <w:sz w:val="24"/>
          <w:szCs w:val="24"/>
        </w:rPr>
        <w:t xml:space="preserve">     </w:t>
      </w:r>
    </w:p>
    <w:p w:rsidR="00EB6CBE" w:rsidRPr="00E315DD" w:rsidRDefault="00EB6CBE" w:rsidP="00597BC5">
      <w:pPr>
        <w:pStyle w:val="a5"/>
        <w:spacing w:after="0" w:line="240" w:lineRule="auto"/>
        <w:ind w:left="0" w:right="-284"/>
        <w:jc w:val="both"/>
        <w:rPr>
          <w:rFonts w:ascii="Times New Roman" w:eastAsia="Times New Roman" w:hAnsi="Times New Roman"/>
          <w:sz w:val="24"/>
          <w:szCs w:val="24"/>
        </w:rPr>
      </w:pPr>
      <w:r w:rsidRPr="00E315DD">
        <w:rPr>
          <w:rFonts w:ascii="Times New Roman" w:eastAsia="Times New Roman" w:hAnsi="Times New Roman"/>
          <w:sz w:val="24"/>
          <w:szCs w:val="24"/>
        </w:rPr>
        <w:t xml:space="preserve"> Якщо для закупівлі послуг замовник встановлює кваліфікаційний критерій такий як наявність обладнання, матеріал</w:t>
      </w:r>
      <w:r w:rsidR="00F50D6A">
        <w:rPr>
          <w:rFonts w:ascii="Times New Roman" w:eastAsia="Times New Roman" w:hAnsi="Times New Roman"/>
          <w:sz w:val="24"/>
          <w:szCs w:val="24"/>
        </w:rPr>
        <w:t>ьно-технічної бази</w:t>
      </w:r>
      <w:r w:rsidRPr="00E315DD">
        <w:rPr>
          <w:rFonts w:ascii="Times New Roman" w:eastAsia="Times New Roman" w:hAnsi="Times New Roman"/>
          <w:sz w:val="24"/>
          <w:szCs w:val="24"/>
        </w:rPr>
        <w:t>,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5D1A03" w:rsidRDefault="005D1A03" w:rsidP="00EB6CBE">
      <w:pPr>
        <w:spacing w:after="0" w:line="240" w:lineRule="auto"/>
        <w:ind w:right="-284"/>
        <w:jc w:val="both"/>
        <w:rPr>
          <w:rFonts w:ascii="Times New Roman" w:eastAsia="Times New Roman" w:hAnsi="Times New Roman"/>
          <w:b/>
          <w:sz w:val="24"/>
          <w:szCs w:val="24"/>
        </w:rPr>
      </w:pPr>
    </w:p>
    <w:p w:rsidR="00EB6CBE" w:rsidRPr="00E11475" w:rsidRDefault="00EB6CBE" w:rsidP="00EB6CBE">
      <w:pPr>
        <w:spacing w:after="0" w:line="240" w:lineRule="auto"/>
        <w:ind w:right="-284"/>
        <w:jc w:val="both"/>
        <w:rPr>
          <w:rFonts w:ascii="Times New Roman" w:eastAsia="Times New Roman" w:hAnsi="Times New Roman"/>
          <w:b/>
          <w:sz w:val="24"/>
          <w:szCs w:val="24"/>
        </w:rPr>
      </w:pPr>
      <w:r w:rsidRPr="00E11475">
        <w:rPr>
          <w:rFonts w:ascii="Times New Roman" w:eastAsia="Times New Roman" w:hAnsi="Times New Roman"/>
          <w:b/>
          <w:sz w:val="24"/>
          <w:szCs w:val="24"/>
        </w:rPr>
        <w:t>2. Наявність документально підтвердженого досвіду виконання аналогічного (аналогічних) за предметом закупівлі договору (договорів).</w:t>
      </w:r>
    </w:p>
    <w:p w:rsidR="00EB6CBE" w:rsidRPr="00E11475" w:rsidRDefault="00EB6CBE" w:rsidP="00EB6CBE">
      <w:pPr>
        <w:spacing w:after="0" w:line="240" w:lineRule="auto"/>
        <w:ind w:right="-284"/>
        <w:jc w:val="both"/>
        <w:rPr>
          <w:rFonts w:ascii="Times New Roman" w:eastAsia="Times New Roman" w:hAnsi="Times New Roman"/>
          <w:sz w:val="24"/>
          <w:szCs w:val="28"/>
        </w:rPr>
      </w:pPr>
      <w:r w:rsidRPr="00E11475">
        <w:rPr>
          <w:rFonts w:ascii="Times New Roman" w:eastAsia="Times New Roman" w:hAnsi="Times New Roman"/>
          <w:bCs/>
          <w:sz w:val="24"/>
          <w:szCs w:val="24"/>
        </w:rPr>
        <w:t xml:space="preserve">        Для підтвердження відповідності учасника цьому кваліфікаційному критерію, він повинен подати наступні документи</w:t>
      </w:r>
      <w:r>
        <w:rPr>
          <w:rFonts w:ascii="Times New Roman" w:eastAsia="Times New Roman" w:hAnsi="Times New Roman"/>
          <w:bCs/>
          <w:sz w:val="24"/>
          <w:szCs w:val="24"/>
        </w:rPr>
        <w:t xml:space="preserve"> та інформацію</w:t>
      </w:r>
      <w:r w:rsidR="007B0CAE">
        <w:rPr>
          <w:rFonts w:ascii="Times New Roman" w:eastAsia="Times New Roman" w:hAnsi="Times New Roman"/>
          <w:bCs/>
          <w:sz w:val="24"/>
          <w:szCs w:val="24"/>
        </w:rPr>
        <w:t>.</w:t>
      </w:r>
    </w:p>
    <w:p w:rsidR="00EB6CBE" w:rsidRPr="00E11475" w:rsidRDefault="00EB6CBE" w:rsidP="00EB6CBE">
      <w:pPr>
        <w:spacing w:after="0" w:line="240" w:lineRule="auto"/>
        <w:ind w:right="-284"/>
        <w:jc w:val="both"/>
        <w:rPr>
          <w:rFonts w:ascii="Times New Roman" w:eastAsia="Times New Roman" w:hAnsi="Times New Roman"/>
          <w:sz w:val="24"/>
          <w:szCs w:val="24"/>
        </w:rPr>
      </w:pPr>
      <w:r w:rsidRPr="00E11475">
        <w:rPr>
          <w:rFonts w:ascii="Times New Roman" w:eastAsia="Times New Roman" w:hAnsi="Times New Roman"/>
          <w:sz w:val="24"/>
          <w:szCs w:val="24"/>
        </w:rPr>
        <w:t>2.1. Довідку у довільній формі, яка містить інформацію про виконання учасником аналогічного (аналогічних) договору (договорів) за п</w:t>
      </w:r>
      <w:r>
        <w:rPr>
          <w:rFonts w:ascii="Times New Roman" w:eastAsia="Times New Roman" w:hAnsi="Times New Roman"/>
          <w:sz w:val="24"/>
          <w:szCs w:val="24"/>
        </w:rPr>
        <w:t>редметом закупівлі</w:t>
      </w:r>
      <w:r w:rsidRPr="00E11475">
        <w:rPr>
          <w:rFonts w:ascii="Times New Roman" w:eastAsia="Times New Roman" w:hAnsi="Times New Roman"/>
          <w:sz w:val="24"/>
          <w:szCs w:val="24"/>
        </w:rPr>
        <w:t>.</w:t>
      </w:r>
    </w:p>
    <w:p w:rsidR="00A6441F" w:rsidRPr="00022057" w:rsidRDefault="00A6441F" w:rsidP="001E7201">
      <w:pPr>
        <w:widowControl w:val="0"/>
        <w:spacing w:after="0" w:line="240" w:lineRule="auto"/>
        <w:ind w:right="-284"/>
        <w:jc w:val="both"/>
        <w:rPr>
          <w:rFonts w:ascii="Times New Roman" w:hAnsi="Times New Roman" w:cs="Times New Roman"/>
          <w:sz w:val="24"/>
          <w:szCs w:val="24"/>
          <w:lang w:eastAsia="ru-RU"/>
        </w:rPr>
      </w:pPr>
      <w:r w:rsidRPr="00A6441F">
        <w:rPr>
          <w:rFonts w:ascii="Times New Roman" w:hAnsi="Times New Roman" w:cs="Times New Roman"/>
          <w:sz w:val="24"/>
          <w:szCs w:val="24"/>
          <w:lang w:eastAsia="ru-RU"/>
        </w:rPr>
        <w:t>2.2.  Скановані з оригіналів: один (чи декілька) аналогічний (</w:t>
      </w:r>
      <w:proofErr w:type="spellStart"/>
      <w:r w:rsidRPr="00A6441F">
        <w:rPr>
          <w:rFonts w:ascii="Times New Roman" w:hAnsi="Times New Roman" w:cs="Times New Roman"/>
          <w:sz w:val="24"/>
          <w:szCs w:val="24"/>
          <w:lang w:eastAsia="ru-RU"/>
        </w:rPr>
        <w:t>их</w:t>
      </w:r>
      <w:proofErr w:type="spellEnd"/>
      <w:r w:rsidRPr="00A6441F">
        <w:rPr>
          <w:rFonts w:ascii="Times New Roman" w:hAnsi="Times New Roman" w:cs="Times New Roman"/>
          <w:sz w:val="24"/>
          <w:szCs w:val="24"/>
          <w:lang w:eastAsia="ru-RU"/>
        </w:rPr>
        <w:t>) договір</w:t>
      </w:r>
      <w:r w:rsidR="00D72076">
        <w:rPr>
          <w:rFonts w:ascii="Times New Roman" w:hAnsi="Times New Roman" w:cs="Times New Roman"/>
          <w:sz w:val="24"/>
          <w:szCs w:val="24"/>
          <w:lang w:eastAsia="ru-RU"/>
        </w:rPr>
        <w:t xml:space="preserve"> </w:t>
      </w:r>
      <w:r w:rsidRPr="00A6441F">
        <w:rPr>
          <w:rFonts w:ascii="Times New Roman" w:hAnsi="Times New Roman" w:cs="Times New Roman"/>
          <w:sz w:val="24"/>
          <w:szCs w:val="24"/>
          <w:lang w:eastAsia="ru-RU"/>
        </w:rPr>
        <w:t>(</w:t>
      </w:r>
      <w:proofErr w:type="spellStart"/>
      <w:r w:rsidRPr="00A6441F">
        <w:rPr>
          <w:rFonts w:ascii="Times New Roman" w:hAnsi="Times New Roman" w:cs="Times New Roman"/>
          <w:sz w:val="24"/>
          <w:szCs w:val="24"/>
          <w:lang w:eastAsia="ru-RU"/>
        </w:rPr>
        <w:t>ів</w:t>
      </w:r>
      <w:proofErr w:type="spellEnd"/>
      <w:r w:rsidRPr="00A6441F">
        <w:rPr>
          <w:rFonts w:ascii="Times New Roman" w:hAnsi="Times New Roman" w:cs="Times New Roman"/>
          <w:sz w:val="24"/>
          <w:szCs w:val="24"/>
          <w:lang w:eastAsia="ru-RU"/>
        </w:rPr>
        <w:t xml:space="preserve">) </w:t>
      </w:r>
      <w:r w:rsidR="00D72076" w:rsidRPr="00A6441F">
        <w:rPr>
          <w:rFonts w:ascii="Times New Roman" w:hAnsi="Times New Roman" w:cs="Times New Roman"/>
          <w:sz w:val="24"/>
          <w:szCs w:val="24"/>
          <w:lang w:eastAsia="ru-RU"/>
        </w:rPr>
        <w:t xml:space="preserve"> </w:t>
      </w:r>
      <w:r w:rsidRPr="00A6441F">
        <w:rPr>
          <w:rFonts w:ascii="Times New Roman" w:hAnsi="Times New Roman" w:cs="Times New Roman"/>
          <w:sz w:val="24"/>
          <w:szCs w:val="24"/>
          <w:lang w:eastAsia="ru-RU"/>
        </w:rPr>
        <w:t>зі всіма додатками, які є невід’ємним</w:t>
      </w:r>
      <w:r w:rsidR="009B391D">
        <w:rPr>
          <w:rFonts w:ascii="Times New Roman" w:hAnsi="Times New Roman" w:cs="Times New Roman"/>
          <w:sz w:val="24"/>
          <w:szCs w:val="24"/>
          <w:lang w:eastAsia="ru-RU"/>
        </w:rPr>
        <w:t xml:space="preserve">и частинами договору </w:t>
      </w:r>
      <w:r w:rsidR="00550004">
        <w:rPr>
          <w:rFonts w:ascii="Times New Roman" w:hAnsi="Times New Roman" w:cs="Times New Roman"/>
          <w:sz w:val="24"/>
          <w:szCs w:val="24"/>
          <w:lang w:eastAsia="ru-RU"/>
        </w:rPr>
        <w:t>(</w:t>
      </w:r>
      <w:r w:rsidRPr="00A6441F">
        <w:rPr>
          <w:rFonts w:ascii="Times New Roman" w:hAnsi="Times New Roman" w:cs="Times New Roman"/>
          <w:sz w:val="24"/>
          <w:szCs w:val="24"/>
          <w:lang w:eastAsia="ru-RU"/>
        </w:rPr>
        <w:t>кошторис зі всіма розрахунка</w:t>
      </w:r>
      <w:r w:rsidR="00550004">
        <w:rPr>
          <w:rFonts w:ascii="Times New Roman" w:hAnsi="Times New Roman" w:cs="Times New Roman"/>
          <w:sz w:val="24"/>
          <w:szCs w:val="24"/>
          <w:lang w:eastAsia="ru-RU"/>
        </w:rPr>
        <w:t>ми до нього</w:t>
      </w:r>
      <w:r w:rsidRPr="00A6441F">
        <w:rPr>
          <w:rFonts w:ascii="Times New Roman" w:hAnsi="Times New Roman" w:cs="Times New Roman"/>
          <w:sz w:val="24"/>
          <w:szCs w:val="24"/>
          <w:lang w:eastAsia="ru-RU"/>
        </w:rPr>
        <w:t xml:space="preserve">) та документів, що підтверджують </w:t>
      </w:r>
      <w:r w:rsidR="00C33347" w:rsidRPr="00022057">
        <w:rPr>
          <w:rFonts w:ascii="Times New Roman" w:hAnsi="Times New Roman" w:cs="Times New Roman"/>
          <w:sz w:val="24"/>
          <w:szCs w:val="24"/>
          <w:lang w:eastAsia="ru-RU"/>
        </w:rPr>
        <w:t>його виконання</w:t>
      </w:r>
      <w:r w:rsidRPr="00022057">
        <w:rPr>
          <w:rFonts w:ascii="Times New Roman" w:hAnsi="Times New Roman" w:cs="Times New Roman"/>
          <w:sz w:val="24"/>
          <w:szCs w:val="24"/>
          <w:lang w:eastAsia="ru-RU"/>
        </w:rPr>
        <w:t xml:space="preserve"> (акти надання послуг</w:t>
      </w:r>
      <w:r w:rsidR="00C33347" w:rsidRPr="00022057">
        <w:rPr>
          <w:rFonts w:ascii="Times New Roman" w:hAnsi="Times New Roman" w:cs="Times New Roman"/>
          <w:sz w:val="24"/>
          <w:szCs w:val="24"/>
          <w:lang w:eastAsia="ru-RU"/>
        </w:rPr>
        <w:t xml:space="preserve"> чи виконання робіт</w:t>
      </w:r>
      <w:r w:rsidR="009B391D">
        <w:rPr>
          <w:rFonts w:ascii="Times New Roman" w:hAnsi="Times New Roman" w:cs="Times New Roman"/>
          <w:sz w:val="24"/>
          <w:szCs w:val="24"/>
          <w:lang w:eastAsia="ru-RU"/>
        </w:rPr>
        <w:t>)</w:t>
      </w:r>
      <w:r w:rsidRPr="00022057">
        <w:rPr>
          <w:rFonts w:ascii="Times New Roman" w:hAnsi="Times New Roman" w:cs="Times New Roman"/>
          <w:sz w:val="24"/>
          <w:szCs w:val="24"/>
          <w:lang w:eastAsia="ru-RU"/>
        </w:rPr>
        <w:t xml:space="preserve"> або іншого док</w:t>
      </w:r>
      <w:r w:rsidR="00C33347" w:rsidRPr="00022057">
        <w:rPr>
          <w:rFonts w:ascii="Times New Roman" w:hAnsi="Times New Roman" w:cs="Times New Roman"/>
          <w:sz w:val="24"/>
          <w:szCs w:val="24"/>
          <w:lang w:eastAsia="ru-RU"/>
        </w:rPr>
        <w:t>умента, що підтверджує надання</w:t>
      </w:r>
      <w:r w:rsidRPr="00022057">
        <w:rPr>
          <w:rFonts w:ascii="Times New Roman" w:hAnsi="Times New Roman" w:cs="Times New Roman"/>
          <w:sz w:val="24"/>
          <w:szCs w:val="24"/>
          <w:lang w:eastAsia="ru-RU"/>
        </w:rPr>
        <w:t xml:space="preserve"> послуг</w:t>
      </w:r>
      <w:r w:rsidR="00C33347" w:rsidRPr="00022057">
        <w:rPr>
          <w:rFonts w:ascii="Times New Roman" w:hAnsi="Times New Roman" w:cs="Times New Roman"/>
          <w:sz w:val="24"/>
          <w:szCs w:val="24"/>
          <w:lang w:eastAsia="ru-RU"/>
        </w:rPr>
        <w:t>/виконання робіт</w:t>
      </w:r>
      <w:r w:rsidRPr="00022057">
        <w:rPr>
          <w:rFonts w:ascii="Times New Roman" w:hAnsi="Times New Roman" w:cs="Times New Roman"/>
          <w:sz w:val="24"/>
          <w:szCs w:val="24"/>
          <w:lang w:eastAsia="ru-RU"/>
        </w:rPr>
        <w:t>, пере</w:t>
      </w:r>
      <w:r w:rsidR="005E49D3" w:rsidRPr="00022057">
        <w:rPr>
          <w:rFonts w:ascii="Times New Roman" w:hAnsi="Times New Roman" w:cs="Times New Roman"/>
          <w:sz w:val="24"/>
          <w:szCs w:val="24"/>
          <w:lang w:eastAsia="ru-RU"/>
        </w:rPr>
        <w:t>дбаченого аналогічним договором</w:t>
      </w:r>
      <w:r w:rsidRPr="00022057">
        <w:rPr>
          <w:rFonts w:ascii="Times New Roman" w:hAnsi="Times New Roman" w:cs="Times New Roman"/>
          <w:sz w:val="24"/>
          <w:szCs w:val="24"/>
          <w:lang w:eastAsia="ru-RU"/>
        </w:rPr>
        <w:t>.</w:t>
      </w:r>
    </w:p>
    <w:p w:rsidR="00200CA7" w:rsidRDefault="00EB6CBE" w:rsidP="00200CA7">
      <w:pPr>
        <w:pStyle w:val="30"/>
        <w:tabs>
          <w:tab w:val="left" w:pos="142"/>
        </w:tabs>
        <w:spacing w:after="0" w:line="240" w:lineRule="auto"/>
        <w:ind w:left="0" w:right="-285"/>
        <w:jc w:val="both"/>
        <w:rPr>
          <w:rFonts w:ascii="Times New Roman" w:hAnsi="Times New Roman"/>
          <w:sz w:val="24"/>
          <w:szCs w:val="24"/>
        </w:rPr>
      </w:pPr>
      <w:r>
        <w:rPr>
          <w:rFonts w:ascii="Times New Roman" w:hAnsi="Times New Roman"/>
          <w:sz w:val="24"/>
          <w:szCs w:val="24"/>
          <w:lang w:eastAsia="ru-RU"/>
        </w:rPr>
        <w:t xml:space="preserve">       </w:t>
      </w:r>
      <w:r w:rsidRPr="00F942B6">
        <w:rPr>
          <w:rFonts w:ascii="Times New Roman" w:hAnsi="Times New Roman" w:cs="Times New Roman"/>
          <w:iCs/>
          <w:sz w:val="24"/>
          <w:szCs w:val="24"/>
        </w:rPr>
        <w:t xml:space="preserve"> Під аналогічним договором необхідно розуміти договір з</w:t>
      </w:r>
      <w:r>
        <w:rPr>
          <w:rFonts w:ascii="Times New Roman" w:hAnsi="Times New Roman" w:cs="Times New Roman"/>
          <w:iCs/>
          <w:sz w:val="24"/>
          <w:szCs w:val="24"/>
        </w:rPr>
        <w:t xml:space="preserve"> надання послуг (виконання робіт) відповід</w:t>
      </w:r>
      <w:r w:rsidR="009B46AF">
        <w:rPr>
          <w:rFonts w:ascii="Times New Roman" w:hAnsi="Times New Roman" w:cs="Times New Roman"/>
          <w:iCs/>
          <w:sz w:val="24"/>
          <w:szCs w:val="24"/>
        </w:rPr>
        <w:t>но до даного предмета закупівлі та технічного завдан</w:t>
      </w:r>
      <w:r w:rsidR="001E7201">
        <w:rPr>
          <w:rFonts w:ascii="Times New Roman" w:hAnsi="Times New Roman" w:cs="Times New Roman"/>
          <w:iCs/>
          <w:sz w:val="24"/>
          <w:szCs w:val="24"/>
        </w:rPr>
        <w:t>н</w:t>
      </w:r>
      <w:r w:rsidR="009B46AF">
        <w:rPr>
          <w:rFonts w:ascii="Times New Roman" w:hAnsi="Times New Roman" w:cs="Times New Roman"/>
          <w:iCs/>
          <w:sz w:val="24"/>
          <w:szCs w:val="24"/>
        </w:rPr>
        <w:t>я</w:t>
      </w:r>
      <w:r w:rsidR="008151AB">
        <w:rPr>
          <w:rFonts w:ascii="Times New Roman" w:hAnsi="Times New Roman" w:cs="Times New Roman"/>
          <w:iCs/>
          <w:sz w:val="24"/>
          <w:szCs w:val="24"/>
        </w:rPr>
        <w:t xml:space="preserve"> (додаток № 4 цієї тендерної документації)</w:t>
      </w:r>
      <w:r w:rsidR="009B46AF">
        <w:rPr>
          <w:rFonts w:ascii="Times New Roman" w:hAnsi="Times New Roman" w:cs="Times New Roman"/>
          <w:iCs/>
          <w:sz w:val="24"/>
          <w:szCs w:val="24"/>
        </w:rPr>
        <w:t>.</w:t>
      </w:r>
    </w:p>
    <w:p w:rsidR="00EB6CBE" w:rsidRPr="00E11475" w:rsidRDefault="00EB6CBE" w:rsidP="00EB6CBE">
      <w:pPr>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 xml:space="preserve">         Скановані з оригіналів названі документи</w:t>
      </w:r>
      <w:r w:rsidRPr="00E11475">
        <w:rPr>
          <w:rFonts w:ascii="Times New Roman" w:eastAsia="Times New Roman" w:hAnsi="Times New Roman"/>
          <w:sz w:val="24"/>
          <w:szCs w:val="24"/>
        </w:rPr>
        <w:t xml:space="preserve"> повинні містити всі сторінки і бути чіткими. </w:t>
      </w:r>
    </w:p>
    <w:p w:rsidR="00EB6CBE" w:rsidRPr="00E11475" w:rsidRDefault="00EB6CBE" w:rsidP="00EB6CBE">
      <w:pPr>
        <w:spacing w:after="0" w:line="240" w:lineRule="auto"/>
        <w:rPr>
          <w:rFonts w:ascii="Times New Roman" w:hAnsi="Times New Roman"/>
          <w:sz w:val="24"/>
          <w:szCs w:val="24"/>
        </w:rPr>
      </w:pPr>
    </w:p>
    <w:p w:rsidR="00EB6CBE" w:rsidRPr="00E11475" w:rsidRDefault="00EB6CBE" w:rsidP="00EB6CB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Як зразок може бути така таблиця.</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808"/>
        <w:gridCol w:w="1984"/>
        <w:gridCol w:w="1985"/>
        <w:gridCol w:w="1701"/>
        <w:gridCol w:w="1745"/>
      </w:tblGrid>
      <w:tr w:rsidR="00EB6CBE" w:rsidRPr="00E11475" w:rsidTr="00EB6CBE">
        <w:trPr>
          <w:trHeight w:val="1689"/>
          <w:jc w:val="center"/>
        </w:trPr>
        <w:tc>
          <w:tcPr>
            <w:tcW w:w="506"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з/п</w:t>
            </w:r>
          </w:p>
        </w:tc>
        <w:tc>
          <w:tcPr>
            <w:tcW w:w="1808"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Назва підприємства (установи, організації), з яким укладено договір</w:t>
            </w:r>
          </w:p>
        </w:tc>
        <w:tc>
          <w:tcPr>
            <w:tcW w:w="1984"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Адреса підприємства, телефон, ПІП особи, яка підписала договір</w:t>
            </w:r>
          </w:p>
        </w:tc>
        <w:tc>
          <w:tcPr>
            <w:tcW w:w="198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Предмет закупівлі</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 (назва об’єкту)</w:t>
            </w:r>
          </w:p>
        </w:tc>
        <w:tc>
          <w:tcPr>
            <w:tcW w:w="1701"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Номер, дата та сума договору</w:t>
            </w:r>
          </w:p>
        </w:tc>
        <w:tc>
          <w:tcPr>
            <w:tcW w:w="174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Термін виконання договору</w:t>
            </w:r>
          </w:p>
        </w:tc>
      </w:tr>
      <w:tr w:rsidR="00EB6CBE" w:rsidRPr="00E11475" w:rsidTr="00EB6CBE">
        <w:trPr>
          <w:trHeight w:val="451"/>
          <w:jc w:val="center"/>
        </w:trPr>
        <w:tc>
          <w:tcPr>
            <w:tcW w:w="506"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808"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74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r>
    </w:tbl>
    <w:p w:rsidR="00EB6CBE" w:rsidRPr="00085C3E" w:rsidRDefault="00EB6CBE" w:rsidP="00EB6CBE">
      <w:pPr>
        <w:spacing w:before="240" w:after="0" w:line="240" w:lineRule="auto"/>
        <w:ind w:firstLine="720"/>
        <w:jc w:val="both"/>
        <w:rPr>
          <w:rFonts w:ascii="Times New Roman" w:eastAsia="Times New Roman" w:hAnsi="Times New Roman" w:cs="Times New Roman"/>
          <w:sz w:val="24"/>
          <w:szCs w:val="24"/>
        </w:rPr>
      </w:pPr>
      <w:r w:rsidRPr="00085C3E">
        <w:rPr>
          <w:rFonts w:ascii="Times New Roman" w:eastAsia="Times New Roman" w:hAnsi="Times New Roman" w:cs="Times New Roman"/>
          <w:i/>
          <w:sz w:val="24"/>
          <w:szCs w:val="24"/>
        </w:rPr>
        <w:t>У разі участі об’єднання учасників</w:t>
      </w:r>
      <w:r w:rsidR="00107224" w:rsidRPr="00085C3E">
        <w:rPr>
          <w:rFonts w:ascii="Times New Roman" w:eastAsia="Times New Roman" w:hAnsi="Times New Roman" w:cs="Times New Roman"/>
          <w:i/>
          <w:sz w:val="24"/>
          <w:szCs w:val="24"/>
        </w:rPr>
        <w:t>,</w:t>
      </w:r>
      <w:r w:rsidR="00107224" w:rsidRPr="00085C3E">
        <w:rPr>
          <w:rFonts w:ascii="Times New Roman" w:hAnsi="Times New Roman" w:cs="Times New Roman"/>
          <w:i/>
          <w:sz w:val="24"/>
          <w:szCs w:val="24"/>
        </w:rPr>
        <w:t xml:space="preserve"> як учасника процедури закупівлі</w:t>
      </w:r>
      <w:r w:rsidR="00107224" w:rsidRPr="00085C3E">
        <w:rPr>
          <w:rFonts w:ascii="Times New Roman" w:eastAsia="Times New Roman" w:hAnsi="Times New Roman" w:cs="Times New Roman"/>
          <w:i/>
          <w:sz w:val="24"/>
          <w:szCs w:val="24"/>
        </w:rPr>
        <w:t>,</w:t>
      </w:r>
      <w:r w:rsidRPr="00085C3E">
        <w:rPr>
          <w:rFonts w:ascii="Times New Roman" w:eastAsia="Times New Roman" w:hAnsi="Times New Roman" w:cs="Times New Roman"/>
          <w:i/>
          <w:sz w:val="24"/>
          <w:szCs w:val="24"/>
        </w:rPr>
        <w:t xml:space="preserve">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7096A" w:rsidRDefault="0037096A" w:rsidP="00EB6CBE">
      <w:pPr>
        <w:spacing w:after="0" w:line="240" w:lineRule="auto"/>
        <w:ind w:left="885"/>
        <w:jc w:val="center"/>
        <w:rPr>
          <w:rFonts w:ascii="Times New Roman" w:eastAsia="Times New Roman" w:hAnsi="Times New Roman" w:cs="Times New Roman"/>
          <w:b/>
          <w:i/>
          <w:color w:val="4A86E8"/>
          <w:sz w:val="20"/>
          <w:szCs w:val="20"/>
        </w:rPr>
      </w:pPr>
    </w:p>
    <w:p w:rsidR="00230DD4" w:rsidRDefault="00230DD4"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00899" w:rsidRDefault="00E00899" w:rsidP="008B4244">
      <w:pPr>
        <w:spacing w:after="0" w:line="240" w:lineRule="auto"/>
        <w:jc w:val="right"/>
        <w:rPr>
          <w:rFonts w:ascii="Times New Roman" w:eastAsia="Times New Roman" w:hAnsi="Times New Roman"/>
          <w:b/>
          <w:sz w:val="28"/>
          <w:szCs w:val="28"/>
        </w:rPr>
      </w:pPr>
    </w:p>
    <w:p w:rsidR="008B4244" w:rsidRPr="00956EC1" w:rsidRDefault="008B4244" w:rsidP="008B4244">
      <w:pPr>
        <w:spacing w:after="0" w:line="240" w:lineRule="auto"/>
        <w:jc w:val="right"/>
        <w:rPr>
          <w:rFonts w:ascii="Times New Roman" w:eastAsia="Times New Roman" w:hAnsi="Times New Roman"/>
          <w:sz w:val="24"/>
          <w:szCs w:val="24"/>
        </w:rPr>
      </w:pPr>
      <w:r w:rsidRPr="00956EC1">
        <w:rPr>
          <w:rFonts w:ascii="Times New Roman" w:eastAsia="Times New Roman" w:hAnsi="Times New Roman"/>
          <w:b/>
          <w:sz w:val="28"/>
          <w:szCs w:val="28"/>
        </w:rPr>
        <w:lastRenderedPageBreak/>
        <w:t>Додаток  № 2</w:t>
      </w:r>
      <w:r w:rsidRPr="00956EC1">
        <w:rPr>
          <w:rFonts w:ascii="Times New Roman" w:eastAsia="Times New Roman" w:hAnsi="Times New Roman"/>
          <w:sz w:val="24"/>
          <w:szCs w:val="24"/>
        </w:rPr>
        <w:t xml:space="preserve"> </w:t>
      </w:r>
    </w:p>
    <w:p w:rsidR="008B4244" w:rsidRPr="00956EC1" w:rsidRDefault="008B4244" w:rsidP="008B4244">
      <w:pPr>
        <w:widowControl w:val="0"/>
        <w:spacing w:after="0" w:line="240" w:lineRule="auto"/>
        <w:jc w:val="both"/>
        <w:rPr>
          <w:rFonts w:ascii="Times New Roman" w:eastAsia="Times New Roman" w:hAnsi="Times New Roman" w:cs="Times New Roman"/>
          <w:i/>
          <w:sz w:val="20"/>
          <w:szCs w:val="20"/>
        </w:rPr>
      </w:pPr>
    </w:p>
    <w:p w:rsidR="003D7277" w:rsidRPr="00956EC1" w:rsidRDefault="008B4244" w:rsidP="003D7277">
      <w:pPr>
        <w:spacing w:before="20" w:after="20" w:line="240" w:lineRule="auto"/>
        <w:jc w:val="both"/>
        <w:rPr>
          <w:rFonts w:ascii="Times New Roman" w:eastAsia="Times New Roman" w:hAnsi="Times New Roman" w:cs="Times New Roman"/>
          <w:b/>
          <w:sz w:val="24"/>
          <w:szCs w:val="24"/>
          <w:highlight w:val="white"/>
        </w:rPr>
      </w:pPr>
      <w:r w:rsidRPr="00956EC1">
        <w:rPr>
          <w:rFonts w:ascii="Times New Roman" w:eastAsia="Times New Roman" w:hAnsi="Times New Roman" w:cs="Times New Roman"/>
          <w:b/>
          <w:sz w:val="24"/>
          <w:szCs w:val="24"/>
        </w:rPr>
        <w:t xml:space="preserve">1. </w:t>
      </w:r>
      <w:r w:rsidR="003D7277" w:rsidRPr="00956EC1">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w:t>
      </w:r>
      <w:r w:rsidR="003D7277" w:rsidRPr="00956EC1">
        <w:rPr>
          <w:rFonts w:ascii="Times New Roman" w:eastAsia="Times New Roman" w:hAnsi="Times New Roman" w:cs="Times New Roman"/>
          <w:b/>
          <w:sz w:val="24"/>
          <w:szCs w:val="24"/>
          <w:highlight w:val="white"/>
        </w:rPr>
        <w:t>м у пункті 47 Особливостей.</w:t>
      </w:r>
    </w:p>
    <w:p w:rsidR="00E425C3" w:rsidRPr="00E00899" w:rsidRDefault="00E425C3" w:rsidP="00E425C3">
      <w:pPr>
        <w:spacing w:after="0"/>
        <w:ind w:firstLine="567"/>
        <w:jc w:val="both"/>
        <w:rPr>
          <w:rFonts w:ascii="Times New Roman" w:eastAsia="Times New Roman" w:hAnsi="Times New Roman" w:cs="Times New Roman"/>
          <w:sz w:val="24"/>
          <w:szCs w:val="24"/>
          <w:highlight w:val="white"/>
        </w:rPr>
      </w:pPr>
      <w:r w:rsidRPr="00E00899">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425C3" w:rsidRPr="00E00899" w:rsidRDefault="00E425C3" w:rsidP="00E425C3">
      <w:pPr>
        <w:spacing w:after="0"/>
        <w:ind w:firstLine="567"/>
        <w:jc w:val="both"/>
        <w:rPr>
          <w:rFonts w:ascii="Times New Roman" w:eastAsia="Times New Roman" w:hAnsi="Times New Roman" w:cs="Times New Roman"/>
          <w:sz w:val="24"/>
          <w:szCs w:val="24"/>
          <w:highlight w:val="white"/>
        </w:rPr>
      </w:pPr>
      <w:r w:rsidRPr="00E00899">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E7201" w:rsidRPr="005C299C" w:rsidRDefault="001E7201" w:rsidP="001E7201">
      <w:pPr>
        <w:spacing w:after="0"/>
        <w:ind w:firstLine="567"/>
        <w:jc w:val="both"/>
        <w:rPr>
          <w:rFonts w:ascii="Times New Roman" w:eastAsia="Times New Roman" w:hAnsi="Times New Roman" w:cs="Times New Roman"/>
          <w:sz w:val="24"/>
          <w:szCs w:val="24"/>
          <w:highlight w:val="white"/>
          <w:lang w:eastAsia="uk-UA"/>
        </w:rPr>
      </w:pPr>
      <w:r w:rsidRPr="005C299C">
        <w:rPr>
          <w:rFonts w:ascii="Times New Roman" w:eastAsia="Times New Roman" w:hAnsi="Times New Roman" w:cs="Times New Roman"/>
          <w:sz w:val="24"/>
          <w:szCs w:val="24"/>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E7201" w:rsidRPr="003979FA"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eastAsia="uk-UA"/>
        </w:rPr>
      </w:pPr>
      <w:r w:rsidRPr="003979FA">
        <w:rPr>
          <w:rFonts w:ascii="Times New Roman" w:eastAsia="Times New Roman" w:hAnsi="Times New Roman" w:cs="Times New Roman"/>
          <w:i/>
          <w:sz w:val="24"/>
          <w:szCs w:val="24"/>
          <w:lang w:eastAsia="uk-UA"/>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w:t>
      </w:r>
      <w:r w:rsidRPr="003979FA">
        <w:rPr>
          <w:rFonts w:ascii="Times New Roman" w:eastAsia="Times New Roman" w:hAnsi="Times New Roman" w:cs="Times New Roman"/>
          <w:b/>
          <w:i/>
          <w:sz w:val="24"/>
          <w:szCs w:val="24"/>
          <w:lang w:eastAsia="uk-UA"/>
        </w:rPr>
        <w:t>47</w:t>
      </w:r>
      <w:r w:rsidRPr="003979FA">
        <w:rPr>
          <w:rFonts w:ascii="Times New Roman" w:eastAsia="Times New Roman" w:hAnsi="Times New Roman" w:cs="Times New Roman"/>
          <w:i/>
          <w:sz w:val="24"/>
          <w:szCs w:val="24"/>
          <w:lang w:eastAsia="uk-UA"/>
        </w:rPr>
        <w:t xml:space="preserve">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w:t>
      </w:r>
      <w:r w:rsidRPr="00E57071">
        <w:rPr>
          <w:rFonts w:ascii="Times New Roman" w:eastAsia="Times New Roman" w:hAnsi="Times New Roman" w:cs="Times New Roman"/>
          <w:b/>
          <w:i/>
          <w:sz w:val="24"/>
          <w:szCs w:val="24"/>
          <w:lang w:eastAsia="uk-UA"/>
        </w:rPr>
        <w:t>47</w:t>
      </w:r>
      <w:r w:rsidRPr="003979FA">
        <w:rPr>
          <w:rFonts w:ascii="Times New Roman" w:eastAsia="Times New Roman" w:hAnsi="Times New Roman" w:cs="Times New Roman"/>
          <w:i/>
          <w:sz w:val="24"/>
          <w:szCs w:val="24"/>
          <w:lang w:eastAsia="uk-UA"/>
        </w:rPr>
        <w:t xml:space="preserve"> Особливостей.</w:t>
      </w:r>
    </w:p>
    <w:p w:rsidR="001E7201" w:rsidRPr="003979FA"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uk-UA"/>
        </w:rPr>
      </w:pPr>
      <w:r w:rsidRPr="003979FA">
        <w:rPr>
          <w:rFonts w:ascii="Times New Roman" w:eastAsia="Times New Roman" w:hAnsi="Times New Roman" w:cs="Times New Roman"/>
          <w:sz w:val="24"/>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979FA">
        <w:rPr>
          <w:rFonts w:ascii="Times New Roman" w:eastAsia="Times New Roman" w:hAnsi="Times New Roman" w:cs="Times New Roman"/>
          <w:i/>
          <w:sz w:val="24"/>
          <w:szCs w:val="24"/>
          <w:lang w:eastAsia="uk-UA"/>
        </w:rPr>
        <w:t>(у разі застосування таких критеріїв до учасника процедури закупівлі)</w:t>
      </w:r>
      <w:r w:rsidRPr="003979FA">
        <w:rPr>
          <w:rFonts w:ascii="Times New Roman" w:eastAsia="Times New Roman" w:hAnsi="Times New Roman" w:cs="Times New Roman"/>
          <w:sz w:val="24"/>
          <w:szCs w:val="24"/>
          <w:lang w:eastAsia="uk-UA"/>
        </w:rPr>
        <w:t xml:space="preserve">, замовник перевіряє таких суб’єктів господарювання щодо відсутності підстав, визначених пунктом </w:t>
      </w:r>
      <w:r w:rsidRPr="003979FA">
        <w:rPr>
          <w:rFonts w:ascii="Times New Roman" w:eastAsia="Times New Roman" w:hAnsi="Times New Roman" w:cs="Times New Roman"/>
          <w:b/>
          <w:sz w:val="24"/>
          <w:szCs w:val="24"/>
          <w:lang w:eastAsia="uk-UA"/>
        </w:rPr>
        <w:t>47</w:t>
      </w:r>
      <w:r w:rsidRPr="003979FA">
        <w:rPr>
          <w:rFonts w:ascii="Times New Roman" w:eastAsia="Times New Roman" w:hAnsi="Times New Roman" w:cs="Times New Roman"/>
          <w:sz w:val="24"/>
          <w:szCs w:val="24"/>
          <w:lang w:eastAsia="uk-UA"/>
        </w:rPr>
        <w:t xml:space="preserve"> Особливостей.</w:t>
      </w:r>
    </w:p>
    <w:p w:rsidR="001E7201" w:rsidRPr="003979FA" w:rsidRDefault="001E7201" w:rsidP="001E7201">
      <w:pPr>
        <w:spacing w:after="80"/>
        <w:jc w:val="both"/>
        <w:rPr>
          <w:rFonts w:ascii="Times New Roman" w:eastAsia="Times New Roman" w:hAnsi="Times New Roman" w:cs="Times New Roman"/>
          <w:sz w:val="24"/>
          <w:szCs w:val="24"/>
          <w:highlight w:val="yellow"/>
          <w:lang w:eastAsia="uk-UA"/>
        </w:rPr>
      </w:pPr>
    </w:p>
    <w:p w:rsidR="001E7201" w:rsidRPr="003979FA" w:rsidRDefault="001E7201" w:rsidP="001E720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lang w:eastAsia="uk-UA"/>
        </w:rPr>
        <w:t xml:space="preserve">3. </w:t>
      </w:r>
      <w:r w:rsidRPr="003979FA">
        <w:rPr>
          <w:rFonts w:ascii="Times New Roman" w:eastAsia="Times New Roman" w:hAnsi="Times New Roman" w:cs="Times New Roman"/>
          <w:b/>
          <w:color w:val="000000"/>
          <w:sz w:val="24"/>
          <w:szCs w:val="24"/>
          <w:lang w:eastAsia="uk-UA"/>
        </w:rPr>
        <w:t xml:space="preserve">Перелік документів та інформації  для підтвердження відповідності ПЕРЕМОЖЦЯ вимогам, </w:t>
      </w:r>
      <w:r w:rsidRPr="003979FA">
        <w:rPr>
          <w:rFonts w:ascii="Times New Roman" w:eastAsia="Times New Roman" w:hAnsi="Times New Roman" w:cs="Times New Roman"/>
          <w:b/>
          <w:sz w:val="24"/>
          <w:szCs w:val="24"/>
          <w:lang w:eastAsia="uk-UA"/>
        </w:rPr>
        <w:t>визначеним у пун</w:t>
      </w:r>
      <w:r w:rsidRPr="003979FA">
        <w:rPr>
          <w:rFonts w:ascii="Times New Roman" w:eastAsia="Times New Roman" w:hAnsi="Times New Roman" w:cs="Times New Roman"/>
          <w:b/>
          <w:sz w:val="24"/>
          <w:szCs w:val="24"/>
          <w:highlight w:val="white"/>
          <w:lang w:eastAsia="uk-UA"/>
        </w:rPr>
        <w:t>кті 47 Особливостей:</w:t>
      </w:r>
    </w:p>
    <w:p w:rsidR="008056B5" w:rsidRPr="00E00899" w:rsidRDefault="008056B5" w:rsidP="008056B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E00899">
        <w:rPr>
          <w:rFonts w:ascii="Times New Roman" w:eastAsia="Times New Roman" w:hAnsi="Times New Roman" w:cs="Times New Roman"/>
          <w:sz w:val="24"/>
          <w:szCs w:val="24"/>
          <w:highlight w:val="white"/>
        </w:rPr>
        <w:t xml:space="preserve">Переможець процедури закупівлі у строк, що </w:t>
      </w:r>
      <w:r w:rsidRPr="00E00899">
        <w:rPr>
          <w:rFonts w:ascii="Times New Roman" w:eastAsia="Times New Roman" w:hAnsi="Times New Roman" w:cs="Times New Roman"/>
          <w:b/>
          <w:i/>
          <w:sz w:val="24"/>
          <w:szCs w:val="24"/>
          <w:highlight w:val="white"/>
        </w:rPr>
        <w:t xml:space="preserve">не перевищує чотири дні </w:t>
      </w:r>
      <w:r w:rsidRPr="00E00899">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1E7201" w:rsidRPr="003979FA"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lang w:eastAsia="uk-UA"/>
        </w:rPr>
      </w:pPr>
      <w:r w:rsidRPr="003979FA">
        <w:rPr>
          <w:rFonts w:ascii="Times New Roman" w:eastAsia="Times New Roman" w:hAnsi="Times New Roman" w:cs="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E7201" w:rsidRPr="003979FA" w:rsidRDefault="001E7201" w:rsidP="001E7201">
      <w:pPr>
        <w:spacing w:after="0" w:line="240" w:lineRule="auto"/>
        <w:rPr>
          <w:rFonts w:ascii="Times New Roman" w:eastAsia="Times New Roman" w:hAnsi="Times New Roman" w:cs="Times New Roman"/>
          <w:b/>
          <w:sz w:val="20"/>
          <w:szCs w:val="20"/>
          <w:lang w:eastAsia="uk-UA"/>
        </w:rPr>
      </w:pPr>
    </w:p>
    <w:p w:rsidR="001E7201" w:rsidRPr="003979FA" w:rsidRDefault="001E7201" w:rsidP="001E7201">
      <w:pPr>
        <w:spacing w:after="0" w:line="240" w:lineRule="auto"/>
        <w:rPr>
          <w:rFonts w:ascii="Times New Roman" w:eastAsia="Times New Roman" w:hAnsi="Times New Roman" w:cs="Times New Roman"/>
          <w:b/>
          <w:color w:val="000000"/>
          <w:sz w:val="24"/>
          <w:szCs w:val="24"/>
          <w:highlight w:val="white"/>
          <w:lang w:eastAsia="uk-UA"/>
        </w:rPr>
      </w:pPr>
      <w:r w:rsidRPr="003979FA">
        <w:rPr>
          <w:rFonts w:ascii="Times New Roman" w:eastAsia="Times New Roman" w:hAnsi="Times New Roman" w:cs="Times New Roman"/>
          <w:color w:val="000000"/>
          <w:sz w:val="24"/>
          <w:szCs w:val="24"/>
          <w:highlight w:val="white"/>
          <w:lang w:eastAsia="uk-UA"/>
        </w:rPr>
        <w:t> </w:t>
      </w:r>
      <w:r w:rsidRPr="003979FA">
        <w:rPr>
          <w:rFonts w:ascii="Times New Roman" w:eastAsia="Times New Roman" w:hAnsi="Times New Roman" w:cs="Times New Roman"/>
          <w:b/>
          <w:color w:val="000000"/>
          <w:sz w:val="24"/>
          <w:szCs w:val="24"/>
          <w:highlight w:val="white"/>
          <w:lang w:eastAsia="uk-UA"/>
        </w:rPr>
        <w:t>3.1. Документи, які надаються  ПЕРЕМОЖЦЕМ (юридичною особою):</w:t>
      </w:r>
    </w:p>
    <w:tbl>
      <w:tblPr>
        <w:tblW w:w="9839" w:type="dxa"/>
        <w:tblInd w:w="-100" w:type="dxa"/>
        <w:tblLayout w:type="fixed"/>
        <w:tblLook w:val="0400" w:firstRow="0" w:lastRow="0" w:firstColumn="0" w:lastColumn="0" w:noHBand="0" w:noVBand="1"/>
      </w:tblPr>
      <w:tblGrid>
        <w:gridCol w:w="765"/>
        <w:gridCol w:w="4350"/>
        <w:gridCol w:w="4724"/>
      </w:tblGrid>
      <w:tr w:rsidR="001E7201" w:rsidRPr="003979FA" w:rsidTr="00E5707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color w:val="000000"/>
                <w:sz w:val="24"/>
                <w:szCs w:val="24"/>
                <w:highlight w:val="white"/>
                <w:lang w:eastAsia="uk-UA"/>
              </w:rPr>
              <w:t>№</w:t>
            </w:r>
          </w:p>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t>з</w:t>
            </w:r>
            <w:r w:rsidRPr="003979FA">
              <w:rPr>
                <w:rFonts w:ascii="Times New Roman" w:eastAsia="Times New Roman" w:hAnsi="Times New Roman" w:cs="Times New Roman"/>
                <w:b/>
                <w:color w:val="000000"/>
                <w:sz w:val="24"/>
                <w:szCs w:val="24"/>
                <w:highlight w:val="white"/>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Вимоги згідно п. </w:t>
            </w:r>
            <w:r w:rsidRPr="003979FA">
              <w:rPr>
                <w:rFonts w:ascii="Times New Roman" w:eastAsia="Times New Roman" w:hAnsi="Times New Roman" w:cs="Times New Roman"/>
                <w:sz w:val="24"/>
                <w:szCs w:val="24"/>
                <w:highlight w:val="white"/>
                <w:lang w:eastAsia="uk-UA"/>
              </w:rPr>
              <w:t>47</w:t>
            </w:r>
            <w:r w:rsidRPr="003979FA">
              <w:rPr>
                <w:rFonts w:ascii="Times New Roman" w:eastAsia="Times New Roman" w:hAnsi="Times New Roman" w:cs="Times New Roman"/>
                <w:b/>
                <w:sz w:val="24"/>
                <w:szCs w:val="24"/>
                <w:highlight w:val="white"/>
                <w:lang w:eastAsia="uk-UA"/>
              </w:rPr>
              <w:t xml:space="preserve"> Особливостей</w:t>
            </w:r>
          </w:p>
          <w:p w:rsidR="001E7201" w:rsidRPr="003979FA" w:rsidRDefault="001E7201" w:rsidP="001E7201">
            <w:pPr>
              <w:spacing w:after="0" w:line="240" w:lineRule="auto"/>
              <w:ind w:left="100"/>
              <w:jc w:val="center"/>
              <w:rPr>
                <w:rFonts w:ascii="Times New Roman" w:eastAsia="Times New Roman" w:hAnsi="Times New Roman" w:cs="Times New Roman"/>
                <w:b/>
                <w:sz w:val="24"/>
                <w:szCs w:val="24"/>
                <w:highlight w:val="white"/>
                <w:lang w:eastAsia="uk-UA"/>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Переможець торгів на виконання вимоги згідно п. </w:t>
            </w:r>
            <w:r w:rsidRPr="006478A6">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b/>
                <w:sz w:val="24"/>
                <w:szCs w:val="24"/>
                <w:highlight w:val="white"/>
                <w:lang w:eastAsia="uk-UA"/>
              </w:rPr>
              <w:t xml:space="preserve"> Особливостей (підтвердження відсутності підстав) повинен надати таку інформацію:</w:t>
            </w:r>
          </w:p>
        </w:tc>
      </w:tr>
      <w:tr w:rsidR="001E7201" w:rsidRPr="003979FA" w:rsidTr="00E5707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color w:val="000000"/>
                <w:sz w:val="24"/>
                <w:szCs w:val="24"/>
                <w:highlight w:val="white"/>
                <w:lang w:eastAsia="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7201" w:rsidRPr="003979FA" w:rsidRDefault="001E7201" w:rsidP="001E7201">
            <w:pP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3F3E" w:rsidRPr="00E548EB" w:rsidRDefault="00E548EB" w:rsidP="00E548EB">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Перевіряється </w:t>
            </w:r>
            <w:r w:rsidR="00793F3E" w:rsidRPr="00E548EB">
              <w:rPr>
                <w:rFonts w:ascii="Times New Roman" w:eastAsia="Times New Roman" w:hAnsi="Times New Roman" w:cs="Times New Roman"/>
                <w:b/>
                <w:sz w:val="24"/>
                <w:szCs w:val="24"/>
                <w:highlight w:val="white"/>
              </w:rPr>
              <w:t>безпосередньо замовником самостійно, крім випадків, коли доступ до такої інформації є обмеженим*.</w:t>
            </w:r>
          </w:p>
          <w:p w:rsidR="00793F3E" w:rsidRPr="00E548EB" w:rsidRDefault="00793F3E" w:rsidP="00E548EB">
            <w:pPr>
              <w:spacing w:after="0" w:line="240" w:lineRule="auto"/>
              <w:jc w:val="both"/>
              <w:rPr>
                <w:rFonts w:ascii="Times New Roman" w:eastAsia="Times New Roman" w:hAnsi="Times New Roman" w:cs="Times New Roman"/>
                <w:i/>
                <w:sz w:val="24"/>
                <w:szCs w:val="24"/>
                <w:highlight w:val="white"/>
              </w:rPr>
            </w:pPr>
            <w:r w:rsidRPr="00E548EB">
              <w:rPr>
                <w:rFonts w:ascii="Times New Roman" w:eastAsia="Times New Roman" w:hAnsi="Times New Roman" w:cs="Times New Roman"/>
                <w:i/>
                <w:sz w:val="24"/>
                <w:szCs w:val="24"/>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E548EB">
              <w:rPr>
                <w:rFonts w:ascii="Times New Roman" w:eastAsia="Times New Roman" w:hAnsi="Times New Roman" w:cs="Times New Roman"/>
                <w:i/>
                <w:sz w:val="24"/>
                <w:szCs w:val="24"/>
                <w:highlight w:val="white"/>
              </w:rPr>
              <w:t>безпекових</w:t>
            </w:r>
            <w:proofErr w:type="spellEnd"/>
            <w:r w:rsidRPr="00E548EB">
              <w:rPr>
                <w:rFonts w:ascii="Times New Roman" w:eastAsia="Times New Roman" w:hAnsi="Times New Roman" w:cs="Times New Roman"/>
                <w:i/>
                <w:sz w:val="24"/>
                <w:szCs w:val="24"/>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E548EB">
              <w:rPr>
                <w:rFonts w:ascii="Times New Roman" w:eastAsia="Times New Roman" w:hAnsi="Times New Roman" w:cs="Times New Roman"/>
                <w:b/>
                <w:i/>
                <w:sz w:val="24"/>
                <w:szCs w:val="24"/>
                <w:highlight w:val="white"/>
              </w:rPr>
              <w:t xml:space="preserve"> </w:t>
            </w:r>
            <w:r w:rsidRPr="00E548EB">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1E7201" w:rsidRPr="003979FA" w:rsidRDefault="00793F3E" w:rsidP="00FA798F">
            <w:pPr>
              <w:spacing w:after="0" w:line="240" w:lineRule="auto"/>
              <w:jc w:val="both"/>
              <w:rPr>
                <w:rFonts w:ascii="Times New Roman" w:eastAsia="Times New Roman" w:hAnsi="Times New Roman" w:cs="Times New Roman"/>
                <w:sz w:val="24"/>
                <w:szCs w:val="24"/>
                <w:highlight w:val="white"/>
                <w:lang w:eastAsia="uk-UA"/>
              </w:rPr>
            </w:pPr>
            <w:r w:rsidRPr="00E548EB">
              <w:rPr>
                <w:rFonts w:ascii="Times New Roman" w:eastAsia="Times New Roman" w:hAnsi="Times New Roman" w:cs="Times New Roman"/>
                <w:b/>
                <w:i/>
                <w:sz w:val="24"/>
                <w:szCs w:val="24"/>
                <w:highlight w:val="white"/>
              </w:rPr>
              <w:t>Таким чином у разі якщо</w:t>
            </w:r>
            <w:r w:rsidRPr="00E548EB">
              <w:rPr>
                <w:rFonts w:ascii="Times New Roman" w:eastAsia="Times New Roman" w:hAnsi="Times New Roman" w:cs="Times New Roman"/>
                <w:i/>
                <w:sz w:val="24"/>
                <w:szCs w:val="24"/>
                <w:highlight w:val="white"/>
              </w:rPr>
              <w:t xml:space="preserve">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548EB">
              <w:rPr>
                <w:rFonts w:ascii="Times New Roman" w:eastAsia="Times New Roman" w:hAnsi="Times New Roman" w:cs="Times New Roman"/>
                <w:b/>
                <w:i/>
                <w:sz w:val="24"/>
                <w:szCs w:val="24"/>
                <w:highlight w:val="white"/>
              </w:rPr>
              <w:t>керівника учасника</w:t>
            </w:r>
            <w:r w:rsidRPr="00E548EB">
              <w:rPr>
                <w:rFonts w:ascii="Times New Roman" w:eastAsia="Times New Roman" w:hAnsi="Times New Roman" w:cs="Times New Roman"/>
                <w:i/>
                <w:sz w:val="24"/>
                <w:szCs w:val="24"/>
                <w:highlight w:val="white"/>
              </w:rPr>
              <w:t xml:space="preserve"> процедури закупівлі,</w:t>
            </w:r>
            <w:r w:rsidR="00E548EB">
              <w:rPr>
                <w:rFonts w:ascii="Times New Roman" w:eastAsia="Times New Roman" w:hAnsi="Times New Roman" w:cs="Times New Roman"/>
                <w:i/>
                <w:sz w:val="24"/>
                <w:szCs w:val="24"/>
                <w:highlight w:val="white"/>
              </w:rPr>
              <w:t xml:space="preserve"> </w:t>
            </w:r>
            <w:r w:rsidRPr="00E548EB">
              <w:rPr>
                <w:rFonts w:ascii="Times New Roman" w:eastAsia="Times New Roman" w:hAnsi="Times New Roman" w:cs="Times New Roman"/>
                <w:i/>
                <w:sz w:val="24"/>
                <w:szCs w:val="24"/>
                <w:highlight w:val="white"/>
              </w:rPr>
              <w:t xml:space="preserve">на виконання абзацу 15 пункту 47 Особливостей </w:t>
            </w:r>
            <w:r w:rsidRPr="00E548EB">
              <w:rPr>
                <w:rFonts w:ascii="Times New Roman" w:eastAsia="Times New Roman" w:hAnsi="Times New Roman" w:cs="Times New Roman"/>
                <w:b/>
                <w:i/>
                <w:sz w:val="24"/>
                <w:szCs w:val="24"/>
                <w:highlight w:val="white"/>
              </w:rPr>
              <w:t>надається переможцем торгів.</w:t>
            </w:r>
          </w:p>
        </w:tc>
      </w:tr>
      <w:tr w:rsidR="001E7201" w:rsidRPr="003979FA" w:rsidTr="00E5707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color w:val="000000"/>
                <w:sz w:val="24"/>
                <w:szCs w:val="24"/>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7201" w:rsidRPr="003979FA" w:rsidRDefault="001E7201" w:rsidP="001E7201">
            <w:pPr>
              <w:spacing w:after="0" w:line="240" w:lineRule="auto"/>
              <w:ind w:right="140"/>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(підпункт 6 пункт</w:t>
            </w:r>
            <w:r w:rsidRPr="003979FA">
              <w:rPr>
                <w:rFonts w:ascii="Times New Roman" w:eastAsia="Times New Roman" w:hAnsi="Times New Roman" w:cs="Times New Roman"/>
                <w:b/>
                <w:color w:val="00B050"/>
                <w:sz w:val="24"/>
                <w:szCs w:val="24"/>
                <w:highlight w:val="white"/>
                <w:lang w:eastAsia="uk-UA"/>
              </w:rPr>
              <w:t xml:space="preserve"> </w:t>
            </w:r>
            <w:r w:rsidRPr="003979FA">
              <w:rPr>
                <w:rFonts w:ascii="Times New Roman" w:eastAsia="Times New Roman" w:hAnsi="Times New Roman" w:cs="Times New Roman"/>
                <w:b/>
                <w:sz w:val="24"/>
                <w:szCs w:val="24"/>
                <w:highlight w:val="white"/>
                <w:lang w:eastAsia="uk-UA"/>
              </w:rPr>
              <w:t>47 Особливостей)</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E7201" w:rsidRPr="003979FA" w:rsidRDefault="006478A6" w:rsidP="008151AB">
            <w:pPr>
              <w:spacing w:after="0" w:line="240" w:lineRule="auto"/>
              <w:jc w:val="both"/>
              <w:rPr>
                <w:rFonts w:ascii="Times New Roman" w:eastAsia="Times New Roman" w:hAnsi="Times New Roman" w:cs="Times New Roman"/>
                <w:b/>
                <w:sz w:val="24"/>
                <w:szCs w:val="24"/>
                <w:highlight w:val="white"/>
                <w:lang w:eastAsia="uk-UA"/>
              </w:rPr>
            </w:pPr>
            <w:r>
              <w:rPr>
                <w:rFonts w:ascii="Times New Roman" w:eastAsia="Times New Roman" w:hAnsi="Times New Roman" w:cs="Times New Roman"/>
                <w:b/>
                <w:sz w:val="24"/>
                <w:szCs w:val="24"/>
                <w:highlight w:val="white"/>
                <w:lang w:eastAsia="uk-UA"/>
              </w:rPr>
              <w:t xml:space="preserve">Повний витяг </w:t>
            </w:r>
            <w:r w:rsidR="001E7201" w:rsidRPr="003979FA">
              <w:rPr>
                <w:rFonts w:ascii="Times New Roman" w:eastAsia="Times New Roman" w:hAnsi="Times New Roman" w:cs="Times New Roman"/>
                <w:b/>
                <w:sz w:val="24"/>
                <w:szCs w:val="24"/>
                <w:highlight w:val="white"/>
                <w:lang w:eastAsia="uk-UA"/>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w:t>
            </w:r>
            <w:r>
              <w:rPr>
                <w:rFonts w:ascii="Times New Roman" w:eastAsia="Times New Roman" w:hAnsi="Times New Roman" w:cs="Times New Roman"/>
                <w:b/>
                <w:sz w:val="24"/>
                <w:szCs w:val="24"/>
                <w:highlight w:val="white"/>
                <w:lang w:eastAsia="uk-UA"/>
              </w:rPr>
              <w:t xml:space="preserve">жень, передбачених кримінальним </w:t>
            </w:r>
            <w:r w:rsidR="001E7201" w:rsidRPr="003979FA">
              <w:rPr>
                <w:rFonts w:ascii="Times New Roman" w:eastAsia="Times New Roman" w:hAnsi="Times New Roman" w:cs="Times New Roman"/>
                <w:b/>
                <w:sz w:val="24"/>
                <w:szCs w:val="24"/>
                <w:highlight w:val="white"/>
                <w:lang w:eastAsia="uk-UA"/>
              </w:rPr>
              <w:t xml:space="preserve">процесуальним законодавством України щодо керівника учасника процедури закупівлі. </w:t>
            </w:r>
          </w:p>
          <w:p w:rsidR="001E7201" w:rsidRPr="003979FA" w:rsidRDefault="001E7201" w:rsidP="008151AB">
            <w:pPr>
              <w:spacing w:after="0" w:line="240" w:lineRule="auto"/>
              <w:jc w:val="both"/>
              <w:rPr>
                <w:rFonts w:ascii="Times New Roman" w:eastAsia="Times New Roman" w:hAnsi="Times New Roman" w:cs="Times New Roman"/>
                <w:b/>
                <w:sz w:val="24"/>
                <w:szCs w:val="24"/>
                <w:highlight w:val="white"/>
                <w:lang w:eastAsia="uk-UA"/>
              </w:rPr>
            </w:pPr>
          </w:p>
          <w:p w:rsidR="001E7201" w:rsidRPr="003979FA" w:rsidRDefault="001E7201" w:rsidP="008151AB">
            <w:pP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Документ повинен бути виданий/ сформований/ отриманий в поточному році. </w:t>
            </w:r>
          </w:p>
        </w:tc>
      </w:tr>
      <w:tr w:rsidR="001E7201" w:rsidRPr="003979FA" w:rsidTr="00E57071">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7201" w:rsidRPr="003979FA" w:rsidRDefault="001E7201" w:rsidP="001E7201">
            <w:pP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(підпункт 12 пункт</w:t>
            </w:r>
            <w:r w:rsidRPr="003979FA">
              <w:rPr>
                <w:rFonts w:ascii="Times New Roman" w:eastAsia="Times New Roman" w:hAnsi="Times New Roman" w:cs="Times New Roman"/>
                <w:b/>
                <w:color w:val="00B050"/>
                <w:sz w:val="24"/>
                <w:szCs w:val="24"/>
                <w:highlight w:val="white"/>
                <w:lang w:eastAsia="uk-UA"/>
              </w:rPr>
              <w:t xml:space="preserve"> </w:t>
            </w:r>
            <w:r w:rsidRPr="003979FA">
              <w:rPr>
                <w:rFonts w:ascii="Times New Roman" w:eastAsia="Times New Roman" w:hAnsi="Times New Roman" w:cs="Times New Roman"/>
                <w:b/>
                <w:sz w:val="24"/>
                <w:szCs w:val="24"/>
                <w:highlight w:val="white"/>
                <w:lang w:eastAsia="uk-UA"/>
              </w:rPr>
              <w:t>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uk-UA"/>
              </w:rPr>
            </w:pPr>
          </w:p>
        </w:tc>
      </w:tr>
    </w:tbl>
    <w:p w:rsidR="001E7201" w:rsidRPr="003979FA" w:rsidRDefault="001E7201" w:rsidP="001E7201">
      <w:pPr>
        <w:spacing w:before="240" w:after="0" w:line="240" w:lineRule="auto"/>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color w:val="000000"/>
          <w:sz w:val="24"/>
          <w:szCs w:val="24"/>
          <w:lang w:eastAsia="uk-UA"/>
        </w:rPr>
        <w:lastRenderedPageBreak/>
        <w:t>3.2. Документи, які надаються ПЕРЕМОЖЦЕМ (фізичною особою чи фізичною особою</w:t>
      </w:r>
      <w:r w:rsidRPr="003979FA">
        <w:rPr>
          <w:rFonts w:ascii="Times New Roman" w:eastAsia="Times New Roman" w:hAnsi="Times New Roman" w:cs="Times New Roman"/>
          <w:b/>
          <w:sz w:val="24"/>
          <w:szCs w:val="24"/>
          <w:lang w:eastAsia="uk-UA"/>
        </w:rPr>
        <w:t xml:space="preserve"> — </w:t>
      </w:r>
      <w:r w:rsidRPr="003979FA">
        <w:rPr>
          <w:rFonts w:ascii="Times New Roman" w:eastAsia="Times New Roman" w:hAnsi="Times New Roman" w:cs="Times New Roman"/>
          <w:b/>
          <w:color w:val="000000"/>
          <w:sz w:val="24"/>
          <w:szCs w:val="24"/>
          <w:lang w:eastAsia="uk-UA"/>
        </w:rPr>
        <w:t>підприємцем):</w:t>
      </w:r>
    </w:p>
    <w:tbl>
      <w:tblPr>
        <w:tblW w:w="9839" w:type="dxa"/>
        <w:tblInd w:w="-100" w:type="dxa"/>
        <w:tblLayout w:type="fixed"/>
        <w:tblLook w:val="0400" w:firstRow="0" w:lastRow="0" w:firstColumn="0" w:lastColumn="0" w:noHBand="0" w:noVBand="1"/>
      </w:tblPr>
      <w:tblGrid>
        <w:gridCol w:w="587"/>
        <w:gridCol w:w="4427"/>
        <w:gridCol w:w="4825"/>
      </w:tblGrid>
      <w:tr w:rsidR="001E7201" w:rsidRPr="003979FA" w:rsidTr="00E5707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color w:val="000000"/>
                <w:sz w:val="24"/>
                <w:szCs w:val="24"/>
                <w:lang w:eastAsia="uk-UA"/>
              </w:rPr>
              <w:t>№</w:t>
            </w:r>
          </w:p>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sz w:val="24"/>
                <w:szCs w:val="24"/>
                <w:lang w:eastAsia="uk-UA"/>
              </w:rPr>
              <w:t>з</w:t>
            </w:r>
            <w:r w:rsidRPr="003979FA">
              <w:rPr>
                <w:rFonts w:ascii="Times New Roman" w:eastAsia="Times New Roman" w:hAnsi="Times New Roman" w:cs="Times New Roman"/>
                <w:b/>
                <w:color w:val="000000"/>
                <w:sz w:val="24"/>
                <w:szCs w:val="24"/>
                <w:lang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Вимоги </w:t>
            </w:r>
            <w:r w:rsidRPr="003979FA">
              <w:rPr>
                <w:rFonts w:ascii="Times New Roman" w:eastAsia="Times New Roman" w:hAnsi="Times New Roman" w:cs="Times New Roman"/>
                <w:sz w:val="24"/>
                <w:szCs w:val="24"/>
                <w:highlight w:val="white"/>
                <w:lang w:eastAsia="uk-UA"/>
              </w:rPr>
              <w:t xml:space="preserve">згідно пункту </w:t>
            </w:r>
            <w:r w:rsidRPr="003979FA">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sz w:val="24"/>
                <w:szCs w:val="24"/>
                <w:highlight w:val="white"/>
                <w:lang w:eastAsia="uk-UA"/>
              </w:rPr>
              <w:t xml:space="preserve"> Особливостей</w:t>
            </w:r>
          </w:p>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sz w:val="24"/>
                <w:szCs w:val="24"/>
                <w:lang w:eastAsia="uk-UA"/>
              </w:rPr>
              <w:t xml:space="preserve">Переможець </w:t>
            </w:r>
            <w:r w:rsidRPr="003979FA">
              <w:rPr>
                <w:rFonts w:ascii="Times New Roman" w:eastAsia="Times New Roman" w:hAnsi="Times New Roman" w:cs="Times New Roman"/>
                <w:b/>
                <w:sz w:val="24"/>
                <w:szCs w:val="24"/>
                <w:highlight w:val="white"/>
                <w:lang w:eastAsia="uk-UA"/>
              </w:rPr>
              <w:t xml:space="preserve">торгів на виконання вимоги </w:t>
            </w:r>
            <w:r w:rsidRPr="003979FA">
              <w:rPr>
                <w:rFonts w:ascii="Times New Roman" w:eastAsia="Times New Roman" w:hAnsi="Times New Roman" w:cs="Times New Roman"/>
                <w:sz w:val="24"/>
                <w:szCs w:val="24"/>
                <w:highlight w:val="white"/>
                <w:lang w:eastAsia="uk-UA"/>
              </w:rPr>
              <w:t xml:space="preserve">згідно пункту </w:t>
            </w:r>
            <w:r w:rsidRPr="003979FA">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sz w:val="24"/>
                <w:szCs w:val="24"/>
                <w:highlight w:val="white"/>
                <w:lang w:eastAsia="uk-UA"/>
              </w:rPr>
              <w:t xml:space="preserve"> Особ</w:t>
            </w:r>
            <w:r w:rsidRPr="003979FA">
              <w:rPr>
                <w:rFonts w:ascii="Times New Roman" w:eastAsia="Times New Roman" w:hAnsi="Times New Roman" w:cs="Times New Roman"/>
                <w:sz w:val="24"/>
                <w:szCs w:val="24"/>
                <w:lang w:eastAsia="uk-UA"/>
              </w:rPr>
              <w:t>ливостей</w:t>
            </w:r>
            <w:r w:rsidRPr="003979FA">
              <w:rPr>
                <w:rFonts w:ascii="Times New Roman" w:eastAsia="Times New Roman" w:hAnsi="Times New Roman" w:cs="Times New Roman"/>
                <w:b/>
                <w:sz w:val="24"/>
                <w:szCs w:val="24"/>
                <w:lang w:eastAsia="uk-UA"/>
              </w:rPr>
              <w:t xml:space="preserve"> (підтвердження відсутності підстав) повинен надати таку інформацію:</w:t>
            </w:r>
          </w:p>
        </w:tc>
      </w:tr>
      <w:tr w:rsidR="001E7201" w:rsidRPr="003979FA" w:rsidTr="00D82CE8">
        <w:trPr>
          <w:trHeight w:val="159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color w:val="000000"/>
                <w:sz w:val="24"/>
                <w:szCs w:val="24"/>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7201" w:rsidRPr="003979FA" w:rsidRDefault="001E7201" w:rsidP="001E7201">
            <w:pP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(підпункт 3 пункт </w:t>
            </w:r>
            <w:r w:rsidRPr="006478A6">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b/>
                <w:sz w:val="24"/>
                <w:szCs w:val="24"/>
                <w:highlight w:val="white"/>
                <w:lang w:eastAsia="uk-UA"/>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3F2" w:rsidRPr="00D903F2" w:rsidRDefault="001E7201" w:rsidP="00D903F2">
            <w:pPr>
              <w:spacing w:after="0" w:line="240" w:lineRule="auto"/>
              <w:jc w:val="both"/>
              <w:rPr>
                <w:rFonts w:ascii="Times New Roman" w:eastAsia="Times New Roman" w:hAnsi="Times New Roman" w:cs="Times New Roman"/>
                <w:b/>
                <w:sz w:val="24"/>
                <w:szCs w:val="24"/>
              </w:rPr>
            </w:pPr>
            <w:r w:rsidRPr="003979FA">
              <w:rPr>
                <w:rFonts w:ascii="Times New Roman" w:eastAsia="Times New Roman" w:hAnsi="Times New Roman" w:cs="Times New Roman"/>
                <w:b/>
                <w:sz w:val="24"/>
                <w:szCs w:val="24"/>
                <w:lang w:eastAsia="uk-UA"/>
              </w:rPr>
              <w:t xml:space="preserve"> </w:t>
            </w:r>
            <w:r w:rsidR="00D903F2" w:rsidRPr="00D903F2">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D903F2" w:rsidRPr="00D903F2" w:rsidRDefault="00D903F2" w:rsidP="00D903F2">
            <w:pPr>
              <w:spacing w:after="0" w:line="240" w:lineRule="auto"/>
              <w:jc w:val="both"/>
              <w:rPr>
                <w:rFonts w:ascii="Times New Roman" w:eastAsia="Times New Roman" w:hAnsi="Times New Roman" w:cs="Times New Roman"/>
                <w:i/>
                <w:sz w:val="24"/>
                <w:szCs w:val="24"/>
              </w:rPr>
            </w:pPr>
            <w:r w:rsidRPr="00D903F2">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903F2">
              <w:rPr>
                <w:rFonts w:ascii="Times New Roman" w:eastAsia="Times New Roman" w:hAnsi="Times New Roman" w:cs="Times New Roman"/>
                <w:i/>
                <w:sz w:val="24"/>
                <w:szCs w:val="24"/>
              </w:rPr>
              <w:t>безпекових</w:t>
            </w:r>
            <w:proofErr w:type="spellEnd"/>
            <w:r w:rsidRPr="00D903F2">
              <w:rPr>
                <w:rFonts w:ascii="Times New Roman" w:eastAsia="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903F2">
              <w:rPr>
                <w:rFonts w:ascii="Times New Roman" w:eastAsia="Times New Roman" w:hAnsi="Times New Roman" w:cs="Times New Roman"/>
                <w:b/>
                <w:i/>
                <w:sz w:val="24"/>
                <w:szCs w:val="24"/>
              </w:rPr>
              <w:t xml:space="preserve"> </w:t>
            </w:r>
            <w:r w:rsidRPr="00D903F2">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D903F2" w:rsidRPr="00D903F2" w:rsidRDefault="00D903F2" w:rsidP="00D903F2">
            <w:pPr>
              <w:spacing w:after="0" w:line="240" w:lineRule="auto"/>
              <w:jc w:val="both"/>
              <w:rPr>
                <w:rFonts w:ascii="Times New Roman" w:eastAsia="Times New Roman" w:hAnsi="Times New Roman" w:cs="Times New Roman"/>
                <w:b/>
                <w:sz w:val="24"/>
                <w:szCs w:val="24"/>
                <w:lang w:eastAsia="uk-UA"/>
              </w:rPr>
            </w:pPr>
            <w:r w:rsidRPr="00D903F2">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D903F2">
              <w:rPr>
                <w:rFonts w:ascii="Times New Roman" w:eastAsia="Times New Roman" w:hAnsi="Times New Roman" w:cs="Times New Roman"/>
                <w:b/>
                <w:i/>
                <w:sz w:val="24"/>
                <w:szCs w:val="24"/>
              </w:rPr>
              <w:t xml:space="preserve"> </w:t>
            </w:r>
            <w:r w:rsidRPr="00D903F2">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903F2">
              <w:rPr>
                <w:rFonts w:ascii="Times New Roman" w:eastAsia="Times New Roman" w:hAnsi="Times New Roman" w:cs="Times New Roman"/>
                <w:b/>
                <w:i/>
                <w:sz w:val="24"/>
                <w:szCs w:val="24"/>
              </w:rPr>
              <w:t>фізичної особи</w:t>
            </w:r>
            <w:r w:rsidRPr="00D903F2">
              <w:rPr>
                <w:rFonts w:ascii="Times New Roman" w:eastAsia="Times New Roman" w:hAnsi="Times New Roman" w:cs="Times New Roman"/>
                <w:i/>
                <w:sz w:val="24"/>
                <w:szCs w:val="24"/>
              </w:rPr>
              <w:t xml:space="preserve">, яка є  учасником процедури закупівлі,на виконання абзацу 15 пункту 47 Особливостей </w:t>
            </w:r>
            <w:r w:rsidRPr="00D903F2">
              <w:rPr>
                <w:rFonts w:ascii="Times New Roman" w:eastAsia="Times New Roman" w:hAnsi="Times New Roman" w:cs="Times New Roman"/>
                <w:b/>
                <w:i/>
                <w:sz w:val="24"/>
                <w:szCs w:val="24"/>
              </w:rPr>
              <w:t>надається переможцем торгів.</w:t>
            </w:r>
          </w:p>
          <w:p w:rsidR="001E7201" w:rsidRPr="003979FA" w:rsidRDefault="001E7201" w:rsidP="009D1807">
            <w:pPr>
              <w:spacing w:after="0" w:line="240" w:lineRule="auto"/>
              <w:jc w:val="both"/>
              <w:rPr>
                <w:rFonts w:ascii="Times New Roman" w:eastAsia="Times New Roman" w:hAnsi="Times New Roman" w:cs="Times New Roman"/>
                <w:sz w:val="24"/>
                <w:szCs w:val="24"/>
                <w:lang w:eastAsia="uk-UA"/>
              </w:rPr>
            </w:pPr>
          </w:p>
        </w:tc>
      </w:tr>
      <w:tr w:rsidR="001E7201" w:rsidRPr="003979FA" w:rsidTr="00D82CE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color w:val="000000"/>
                <w:sz w:val="24"/>
                <w:szCs w:val="24"/>
                <w:lang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(підпункт 5 пункт 47 Особливостей)</w:t>
            </w:r>
          </w:p>
        </w:tc>
        <w:tc>
          <w:tcPr>
            <w:tcW w:w="482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jc w:val="both"/>
              <w:rPr>
                <w:rFonts w:ascii="Times New Roman" w:eastAsia="Times New Roman" w:hAnsi="Times New Roman" w:cs="Times New Roman"/>
                <w:b/>
                <w:color w:val="000000"/>
                <w:sz w:val="24"/>
                <w:szCs w:val="24"/>
                <w:lang w:eastAsia="uk-UA"/>
              </w:rPr>
            </w:pPr>
            <w:r w:rsidRPr="003979FA">
              <w:rPr>
                <w:rFonts w:ascii="Times New Roman" w:eastAsia="Times New Roman" w:hAnsi="Times New Roman" w:cs="Times New Roman"/>
                <w:b/>
                <w:color w:val="000000"/>
                <w:sz w:val="24"/>
                <w:szCs w:val="24"/>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w:t>
            </w:r>
            <w:r w:rsidR="00E00899">
              <w:rPr>
                <w:rFonts w:ascii="Times New Roman" w:eastAsia="Times New Roman" w:hAnsi="Times New Roman" w:cs="Times New Roman"/>
                <w:b/>
                <w:color w:val="000000"/>
                <w:sz w:val="24"/>
                <w:szCs w:val="24"/>
                <w:lang w:eastAsia="uk-UA"/>
              </w:rPr>
              <w:t xml:space="preserve">ості або обмежень, передбачених </w:t>
            </w:r>
            <w:r w:rsidRPr="003979FA">
              <w:rPr>
                <w:rFonts w:ascii="Times New Roman" w:eastAsia="Times New Roman" w:hAnsi="Times New Roman" w:cs="Times New Roman"/>
                <w:b/>
                <w:color w:val="000000"/>
                <w:sz w:val="24"/>
                <w:szCs w:val="24"/>
                <w:lang w:eastAsia="uk-UA"/>
              </w:rPr>
              <w:t xml:space="preserve">кримінальним процесуальним законодавством України </w:t>
            </w:r>
            <w:r w:rsidRPr="003979FA">
              <w:rPr>
                <w:rFonts w:ascii="Times New Roman" w:eastAsia="Times New Roman" w:hAnsi="Times New Roman" w:cs="Times New Roman"/>
                <w:b/>
                <w:color w:val="000000"/>
                <w:sz w:val="24"/>
                <w:szCs w:val="24"/>
                <w:lang w:eastAsia="uk-UA"/>
              </w:rPr>
              <w:lastRenderedPageBreak/>
              <w:t xml:space="preserve">щодо фізичної особи, яка є учасником процедури закупівлі. </w:t>
            </w:r>
          </w:p>
          <w:p w:rsidR="001E7201" w:rsidRPr="003979FA" w:rsidRDefault="001E7201" w:rsidP="001E7201">
            <w:pPr>
              <w:spacing w:after="0" w:line="240" w:lineRule="auto"/>
              <w:jc w:val="both"/>
              <w:rPr>
                <w:rFonts w:ascii="Times New Roman" w:eastAsia="Times New Roman" w:hAnsi="Times New Roman" w:cs="Times New Roman"/>
                <w:b/>
                <w:color w:val="000000"/>
                <w:sz w:val="24"/>
                <w:szCs w:val="24"/>
                <w:lang w:eastAsia="uk-UA"/>
              </w:rPr>
            </w:pPr>
          </w:p>
          <w:p w:rsidR="001E7201" w:rsidRPr="003979FA" w:rsidRDefault="001E7201" w:rsidP="001E7201">
            <w:pPr>
              <w:spacing w:after="0" w:line="240" w:lineRule="auto"/>
              <w:jc w:val="both"/>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sz w:val="24"/>
                <w:szCs w:val="24"/>
                <w:highlight w:val="white"/>
                <w:lang w:eastAsia="uk-UA"/>
              </w:rPr>
              <w:t>Документ повинен бути виданий/ сформований/ отриманий в поточному році.</w:t>
            </w:r>
            <w:r w:rsidRPr="003979FA">
              <w:rPr>
                <w:rFonts w:ascii="Times New Roman" w:eastAsia="Times New Roman" w:hAnsi="Times New Roman" w:cs="Times New Roman"/>
                <w:color w:val="000000"/>
                <w:sz w:val="24"/>
                <w:szCs w:val="24"/>
                <w:lang w:eastAsia="uk-UA"/>
              </w:rPr>
              <w:t> </w:t>
            </w:r>
          </w:p>
        </w:tc>
      </w:tr>
      <w:tr w:rsidR="001E7201" w:rsidRPr="003979FA" w:rsidTr="00D82CE8">
        <w:trPr>
          <w:trHeight w:val="1635"/>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sz w:val="24"/>
                <w:szCs w:val="24"/>
                <w:lang w:eastAsia="uk-UA"/>
              </w:rPr>
              <w:lastRenderedPageBreak/>
              <w:t>3</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7201" w:rsidRPr="003979FA" w:rsidRDefault="001E7201" w:rsidP="001E7201">
            <w:pPr>
              <w:spacing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(підпункт 12 пункт </w:t>
            </w:r>
            <w:r w:rsidRPr="006478A6">
              <w:rPr>
                <w:rFonts w:ascii="Times New Roman" w:eastAsia="Times New Roman" w:hAnsi="Times New Roman" w:cs="Times New Roman"/>
                <w:b/>
                <w:sz w:val="24"/>
                <w:szCs w:val="24"/>
                <w:highlight w:val="white"/>
                <w:lang w:eastAsia="uk-UA"/>
              </w:rPr>
              <w:t xml:space="preserve">47 </w:t>
            </w:r>
            <w:r w:rsidRPr="003979FA">
              <w:rPr>
                <w:rFonts w:ascii="Times New Roman" w:eastAsia="Times New Roman" w:hAnsi="Times New Roman" w:cs="Times New Roman"/>
                <w:b/>
                <w:sz w:val="24"/>
                <w:szCs w:val="24"/>
                <w:highlight w:val="white"/>
                <w:lang w:eastAsia="uk-UA"/>
              </w:rPr>
              <w:t>Особливостей)</w:t>
            </w:r>
          </w:p>
        </w:tc>
        <w:tc>
          <w:tcPr>
            <w:tcW w:w="482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uk-UA"/>
              </w:rPr>
            </w:pPr>
          </w:p>
        </w:tc>
      </w:tr>
    </w:tbl>
    <w:p w:rsidR="00D82CE8" w:rsidRDefault="00D82CE8" w:rsidP="0016271F">
      <w:pPr>
        <w:pStyle w:val="aa"/>
        <w:spacing w:before="0" w:beforeAutospacing="0" w:after="0" w:afterAutospacing="0"/>
        <w:jc w:val="both"/>
        <w:rPr>
          <w:i/>
          <w:color w:val="000000"/>
        </w:rPr>
      </w:pPr>
    </w:p>
    <w:p w:rsidR="004036ED" w:rsidRPr="003979FA" w:rsidRDefault="004036ED" w:rsidP="0016271F">
      <w:pPr>
        <w:pStyle w:val="aa"/>
        <w:spacing w:before="0" w:beforeAutospacing="0" w:after="0" w:afterAutospacing="0"/>
        <w:jc w:val="both"/>
      </w:pPr>
      <w:r w:rsidRPr="003979FA">
        <w:rPr>
          <w:i/>
          <w:color w:val="000000"/>
        </w:rPr>
        <w:t>У разі участі об’єднання учасників,</w:t>
      </w:r>
      <w:r w:rsidRPr="003979FA">
        <w:rPr>
          <w:color w:val="000000"/>
          <w:sz w:val="21"/>
          <w:szCs w:val="21"/>
        </w:rPr>
        <w:t xml:space="preserve"> </w:t>
      </w:r>
      <w:r w:rsidRPr="003D78C4">
        <w:rPr>
          <w:i/>
          <w:color w:val="000000"/>
        </w:rPr>
        <w:t>як учасника процедури закупівлі,</w:t>
      </w:r>
      <w:r w:rsidR="0016271F" w:rsidRPr="003D78C4">
        <w:rPr>
          <w:i/>
          <w:color w:val="000000"/>
        </w:rPr>
        <w:t xml:space="preserve"> </w:t>
      </w:r>
      <w:r w:rsidRPr="003D78C4">
        <w:rPr>
          <w:i/>
          <w:color w:val="000000"/>
        </w:rPr>
        <w:t>підтвердження відповідності таких учасників об’єднання установлен</w:t>
      </w:r>
      <w:r w:rsidR="00FB6EA4" w:rsidRPr="003D78C4">
        <w:rPr>
          <w:i/>
          <w:color w:val="000000"/>
        </w:rPr>
        <w:t xml:space="preserve">им </w:t>
      </w:r>
      <w:r w:rsidRPr="003D78C4">
        <w:rPr>
          <w:i/>
          <w:color w:val="000000"/>
        </w:rPr>
        <w:t>підставам, визначеним пунктом </w:t>
      </w:r>
      <w:hyperlink r:id="rId19" w:anchor="n159" w:history="1">
        <w:r w:rsidRPr="003D78C4">
          <w:rPr>
            <w:rStyle w:val="a7"/>
            <w:i/>
            <w:color w:val="auto"/>
            <w:u w:val="none"/>
          </w:rPr>
          <w:t>47</w:t>
        </w:r>
      </w:hyperlink>
      <w:r w:rsidRPr="003D78C4">
        <w:rPr>
          <w:i/>
          <w:color w:val="000000"/>
        </w:rPr>
        <w:t> </w:t>
      </w:r>
      <w:r w:rsidR="0016271F" w:rsidRPr="003D78C4">
        <w:rPr>
          <w:i/>
          <w:color w:val="000000"/>
        </w:rPr>
        <w:t>Особливостей,</w:t>
      </w:r>
      <w:r w:rsidRPr="003979FA">
        <w:rPr>
          <w:i/>
          <w:color w:val="000000"/>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E00899" w:rsidRDefault="00E00899" w:rsidP="004E0511">
      <w:pPr>
        <w:spacing w:after="0" w:line="240" w:lineRule="auto"/>
        <w:ind w:right="-144"/>
        <w:jc w:val="right"/>
        <w:rPr>
          <w:rFonts w:ascii="Times New Roman" w:eastAsia="Times New Roman" w:hAnsi="Times New Roman"/>
          <w:b/>
          <w:bCs/>
          <w:spacing w:val="-3"/>
          <w:sz w:val="28"/>
          <w:szCs w:val="28"/>
        </w:rPr>
      </w:pPr>
    </w:p>
    <w:p w:rsidR="00E00899" w:rsidRDefault="00E00899"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FA798F" w:rsidRDefault="00FA798F" w:rsidP="004E0511">
      <w:pPr>
        <w:spacing w:after="0" w:line="240" w:lineRule="auto"/>
        <w:ind w:right="-144"/>
        <w:jc w:val="right"/>
        <w:rPr>
          <w:rFonts w:ascii="Times New Roman" w:eastAsia="Times New Roman" w:hAnsi="Times New Roman"/>
          <w:b/>
          <w:bCs/>
          <w:spacing w:val="-3"/>
          <w:sz w:val="28"/>
          <w:szCs w:val="28"/>
        </w:rPr>
      </w:pPr>
    </w:p>
    <w:p w:rsidR="00FA798F" w:rsidRDefault="00FA798F" w:rsidP="004E0511">
      <w:pPr>
        <w:spacing w:after="0" w:line="240" w:lineRule="auto"/>
        <w:ind w:right="-144"/>
        <w:jc w:val="right"/>
        <w:rPr>
          <w:rFonts w:ascii="Times New Roman" w:eastAsia="Times New Roman" w:hAnsi="Times New Roman"/>
          <w:b/>
          <w:bCs/>
          <w:spacing w:val="-3"/>
          <w:sz w:val="28"/>
          <w:szCs w:val="28"/>
        </w:rPr>
      </w:pPr>
    </w:p>
    <w:p w:rsidR="00FA798F" w:rsidRDefault="00FA798F" w:rsidP="004E0511">
      <w:pPr>
        <w:spacing w:after="0" w:line="240" w:lineRule="auto"/>
        <w:ind w:right="-144"/>
        <w:jc w:val="right"/>
        <w:rPr>
          <w:rFonts w:ascii="Times New Roman" w:eastAsia="Times New Roman" w:hAnsi="Times New Roman"/>
          <w:b/>
          <w:bCs/>
          <w:spacing w:val="-3"/>
          <w:sz w:val="28"/>
          <w:szCs w:val="28"/>
        </w:rPr>
      </w:pPr>
    </w:p>
    <w:p w:rsidR="00FA798F" w:rsidRDefault="00FA798F" w:rsidP="004E0511">
      <w:pPr>
        <w:spacing w:after="0" w:line="240" w:lineRule="auto"/>
        <w:ind w:right="-144"/>
        <w:jc w:val="right"/>
        <w:rPr>
          <w:rFonts w:ascii="Times New Roman" w:eastAsia="Times New Roman" w:hAnsi="Times New Roman"/>
          <w:b/>
          <w:bCs/>
          <w:spacing w:val="-3"/>
          <w:sz w:val="28"/>
          <w:szCs w:val="28"/>
        </w:rPr>
      </w:pPr>
    </w:p>
    <w:p w:rsidR="00FA798F" w:rsidRDefault="00FA798F" w:rsidP="004E0511">
      <w:pPr>
        <w:spacing w:after="0" w:line="240" w:lineRule="auto"/>
        <w:ind w:right="-144"/>
        <w:jc w:val="right"/>
        <w:rPr>
          <w:rFonts w:ascii="Times New Roman" w:eastAsia="Times New Roman" w:hAnsi="Times New Roman"/>
          <w:b/>
          <w:bCs/>
          <w:spacing w:val="-3"/>
          <w:sz w:val="28"/>
          <w:szCs w:val="28"/>
        </w:rPr>
      </w:pPr>
    </w:p>
    <w:p w:rsidR="00FA798F" w:rsidRDefault="00FA798F" w:rsidP="004E0511">
      <w:pPr>
        <w:spacing w:after="0" w:line="240" w:lineRule="auto"/>
        <w:ind w:right="-144"/>
        <w:jc w:val="right"/>
        <w:rPr>
          <w:rFonts w:ascii="Times New Roman" w:eastAsia="Times New Roman" w:hAnsi="Times New Roman"/>
          <w:b/>
          <w:bCs/>
          <w:spacing w:val="-3"/>
          <w:sz w:val="28"/>
          <w:szCs w:val="28"/>
        </w:rPr>
      </w:pPr>
    </w:p>
    <w:p w:rsidR="00FA798F" w:rsidRDefault="00FA798F" w:rsidP="004E0511">
      <w:pPr>
        <w:spacing w:after="0" w:line="240" w:lineRule="auto"/>
        <w:ind w:right="-144"/>
        <w:jc w:val="right"/>
        <w:rPr>
          <w:rFonts w:ascii="Times New Roman" w:eastAsia="Times New Roman" w:hAnsi="Times New Roman"/>
          <w:b/>
          <w:bCs/>
          <w:spacing w:val="-3"/>
          <w:sz w:val="28"/>
          <w:szCs w:val="28"/>
        </w:rPr>
      </w:pPr>
    </w:p>
    <w:p w:rsidR="00FA798F" w:rsidRDefault="00FA798F" w:rsidP="004E0511">
      <w:pPr>
        <w:spacing w:after="0" w:line="240" w:lineRule="auto"/>
        <w:ind w:right="-144"/>
        <w:jc w:val="right"/>
        <w:rPr>
          <w:rFonts w:ascii="Times New Roman" w:eastAsia="Times New Roman" w:hAnsi="Times New Roman"/>
          <w:b/>
          <w:bCs/>
          <w:spacing w:val="-3"/>
          <w:sz w:val="28"/>
          <w:szCs w:val="28"/>
        </w:rPr>
      </w:pPr>
    </w:p>
    <w:p w:rsidR="00FA798F" w:rsidRDefault="00FA798F" w:rsidP="004E0511">
      <w:pPr>
        <w:spacing w:after="0" w:line="240" w:lineRule="auto"/>
        <w:ind w:right="-144"/>
        <w:jc w:val="right"/>
        <w:rPr>
          <w:rFonts w:ascii="Times New Roman" w:eastAsia="Times New Roman" w:hAnsi="Times New Roman"/>
          <w:b/>
          <w:bCs/>
          <w:spacing w:val="-3"/>
          <w:sz w:val="28"/>
          <w:szCs w:val="28"/>
        </w:rPr>
      </w:pPr>
    </w:p>
    <w:p w:rsidR="00FA798F" w:rsidRDefault="00FA798F" w:rsidP="004E0511">
      <w:pPr>
        <w:spacing w:after="0" w:line="240" w:lineRule="auto"/>
        <w:ind w:right="-144"/>
        <w:jc w:val="right"/>
        <w:rPr>
          <w:rFonts w:ascii="Times New Roman" w:eastAsia="Times New Roman" w:hAnsi="Times New Roman"/>
          <w:b/>
          <w:bCs/>
          <w:spacing w:val="-3"/>
          <w:sz w:val="28"/>
          <w:szCs w:val="28"/>
        </w:rPr>
      </w:pPr>
    </w:p>
    <w:p w:rsidR="004E0511" w:rsidRPr="00160113" w:rsidRDefault="004E0511" w:rsidP="004E0511">
      <w:pPr>
        <w:spacing w:after="0" w:line="240" w:lineRule="auto"/>
        <w:ind w:right="-144"/>
        <w:jc w:val="right"/>
        <w:rPr>
          <w:rFonts w:ascii="Times New Roman" w:eastAsia="Times New Roman" w:hAnsi="Times New Roman"/>
          <w:b/>
          <w:bCs/>
          <w:spacing w:val="-3"/>
          <w:sz w:val="28"/>
          <w:szCs w:val="28"/>
        </w:rPr>
      </w:pPr>
      <w:r w:rsidRPr="00160113">
        <w:rPr>
          <w:rFonts w:ascii="Times New Roman" w:eastAsia="Times New Roman" w:hAnsi="Times New Roman"/>
          <w:b/>
          <w:bCs/>
          <w:spacing w:val="-3"/>
          <w:sz w:val="28"/>
          <w:szCs w:val="28"/>
        </w:rPr>
        <w:lastRenderedPageBreak/>
        <w:t xml:space="preserve">Додаток  № 3 </w:t>
      </w:r>
    </w:p>
    <w:p w:rsidR="003C6F3D" w:rsidRDefault="003C6F3D" w:rsidP="004E0511">
      <w:pPr>
        <w:spacing w:after="0" w:line="240" w:lineRule="auto"/>
        <w:ind w:right="-144"/>
        <w:jc w:val="right"/>
        <w:rPr>
          <w:rFonts w:ascii="Times New Roman" w:eastAsia="Times New Roman" w:hAnsi="Times New Roman"/>
          <w:b/>
          <w:bCs/>
          <w:spacing w:val="-3"/>
          <w:sz w:val="28"/>
          <w:szCs w:val="28"/>
        </w:rPr>
      </w:pPr>
    </w:p>
    <w:p w:rsidR="00D20A49" w:rsidRPr="00E11475" w:rsidRDefault="00D20A49" w:rsidP="004E0511">
      <w:pPr>
        <w:spacing w:after="0" w:line="240" w:lineRule="auto"/>
        <w:ind w:right="-144"/>
        <w:jc w:val="right"/>
        <w:rPr>
          <w:rFonts w:ascii="Times New Roman" w:eastAsia="Times New Roman" w:hAnsi="Times New Roman"/>
          <w:b/>
          <w:bCs/>
          <w:spacing w:val="-3"/>
          <w:sz w:val="28"/>
          <w:szCs w:val="28"/>
        </w:rPr>
      </w:pPr>
    </w:p>
    <w:p w:rsidR="004E0511" w:rsidRDefault="004E0511" w:rsidP="004E0511">
      <w:pPr>
        <w:shd w:val="clear" w:color="auto" w:fill="FFFFFF"/>
        <w:spacing w:after="0" w:line="240" w:lineRule="auto"/>
        <w:jc w:val="center"/>
        <w:rPr>
          <w:rFonts w:ascii="Times New Roman" w:eastAsia="Times New Roman" w:hAnsi="Times New Roman"/>
          <w:b/>
          <w:color w:val="000000"/>
          <w:sz w:val="24"/>
          <w:szCs w:val="24"/>
        </w:rPr>
      </w:pPr>
      <w:r w:rsidRPr="000C2811">
        <w:rPr>
          <w:rFonts w:ascii="Times New Roman" w:eastAsia="Times New Roman" w:hAnsi="Times New Roman"/>
          <w:b/>
          <w:color w:val="000000"/>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p w:rsidR="00D20A49" w:rsidRDefault="00D20A49" w:rsidP="004E0511">
      <w:pPr>
        <w:shd w:val="clear" w:color="auto" w:fill="FFFFFF"/>
        <w:spacing w:after="0" w:line="240" w:lineRule="auto"/>
        <w:jc w:val="center"/>
        <w:rPr>
          <w:rFonts w:ascii="Times New Roman" w:eastAsia="Times New Roman" w:hAnsi="Times New Roman"/>
          <w:b/>
          <w:color w:val="000000"/>
          <w:sz w:val="24"/>
          <w:szCs w:val="24"/>
        </w:rPr>
      </w:pPr>
    </w:p>
    <w:p w:rsidR="004E0511" w:rsidRPr="000C2811" w:rsidRDefault="004E0511" w:rsidP="004E0511">
      <w:pPr>
        <w:shd w:val="clear" w:color="auto" w:fill="FFFFFF"/>
        <w:spacing w:after="0" w:line="240" w:lineRule="auto"/>
        <w:rPr>
          <w:rFonts w:ascii="Times New Roman" w:eastAsia="Times New Roman" w:hAnsi="Times New Roman"/>
          <w:sz w:val="24"/>
          <w:szCs w:val="24"/>
        </w:rPr>
      </w:pPr>
    </w:p>
    <w:tbl>
      <w:tblPr>
        <w:tblW w:w="10023" w:type="dxa"/>
        <w:tblLayout w:type="fixed"/>
        <w:tblLook w:val="0400" w:firstRow="0" w:lastRow="0" w:firstColumn="0" w:lastColumn="0" w:noHBand="0" w:noVBand="1"/>
      </w:tblPr>
      <w:tblGrid>
        <w:gridCol w:w="400"/>
        <w:gridCol w:w="9623"/>
      </w:tblGrid>
      <w:tr w:rsidR="004E0511" w:rsidRPr="000C2811" w:rsidTr="00722B3D">
        <w:trPr>
          <w:trHeight w:val="124"/>
        </w:trPr>
        <w:tc>
          <w:tcPr>
            <w:tcW w:w="100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E0511" w:rsidRDefault="004E0511" w:rsidP="003518DA">
            <w:pPr>
              <w:spacing w:after="0" w:line="240" w:lineRule="auto"/>
              <w:ind w:left="100"/>
              <w:jc w:val="center"/>
              <w:rPr>
                <w:rFonts w:ascii="Times New Roman" w:eastAsia="Times New Roman" w:hAnsi="Times New Roman"/>
                <w:b/>
                <w:color w:val="000000"/>
                <w:sz w:val="24"/>
                <w:szCs w:val="24"/>
              </w:rPr>
            </w:pPr>
            <w:r w:rsidRPr="00BE38E0">
              <w:rPr>
                <w:rFonts w:ascii="Times New Roman" w:eastAsia="Times New Roman" w:hAnsi="Times New Roman"/>
                <w:b/>
                <w:color w:val="000000"/>
                <w:sz w:val="24"/>
                <w:szCs w:val="24"/>
              </w:rPr>
              <w:t>Інші документи від Учасника:</w:t>
            </w:r>
          </w:p>
          <w:p w:rsidR="003C6F3D" w:rsidRPr="000C2811" w:rsidRDefault="003C6F3D" w:rsidP="003518DA">
            <w:pPr>
              <w:spacing w:after="0" w:line="240" w:lineRule="auto"/>
              <w:ind w:left="100"/>
              <w:jc w:val="center"/>
              <w:rPr>
                <w:rFonts w:ascii="Times New Roman" w:eastAsia="Times New Roman" w:hAnsi="Times New Roman"/>
                <w:sz w:val="24"/>
                <w:szCs w:val="24"/>
              </w:rPr>
            </w:pPr>
          </w:p>
        </w:tc>
      </w:tr>
      <w:tr w:rsidR="004E0511" w:rsidRPr="000C2811" w:rsidTr="00722B3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after="0" w:line="240" w:lineRule="auto"/>
              <w:ind w:left="100"/>
              <w:rPr>
                <w:rFonts w:ascii="Times New Roman" w:eastAsia="Times New Roman" w:hAnsi="Times New Roman"/>
                <w:sz w:val="24"/>
                <w:szCs w:val="24"/>
              </w:rPr>
            </w:pPr>
            <w:r w:rsidRPr="00001C5E">
              <w:rPr>
                <w:rFonts w:ascii="Times New Roman" w:eastAsia="Times New Roman" w:hAnsi="Times New Roman"/>
                <w:color w:val="000000"/>
                <w:sz w:val="24"/>
                <w:szCs w:val="24"/>
              </w:rPr>
              <w:t>1</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4E0511" w:rsidP="003518DA">
            <w:pPr>
              <w:spacing w:after="0" w:line="240" w:lineRule="auto"/>
              <w:ind w:left="100" w:right="63"/>
              <w:jc w:val="both"/>
              <w:rPr>
                <w:rFonts w:ascii="Times New Roman" w:eastAsia="Times New Roman" w:hAnsi="Times New Roman"/>
                <w:color w:val="000000"/>
                <w:sz w:val="24"/>
                <w:szCs w:val="24"/>
              </w:rPr>
            </w:pPr>
            <w:r w:rsidRPr="000C2811">
              <w:rPr>
                <w:rFonts w:ascii="Times New Roman" w:eastAsia="Times New Roman" w:hAnsi="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001C5E" w:rsidRPr="000C2811" w:rsidRDefault="00001C5E" w:rsidP="003518DA">
            <w:pPr>
              <w:spacing w:after="0" w:line="240" w:lineRule="auto"/>
              <w:ind w:left="100" w:right="63"/>
              <w:jc w:val="both"/>
              <w:rPr>
                <w:rFonts w:ascii="Times New Roman" w:eastAsia="Times New Roman" w:hAnsi="Times New Roman"/>
                <w:sz w:val="24"/>
                <w:szCs w:val="24"/>
              </w:rPr>
            </w:pPr>
          </w:p>
        </w:tc>
      </w:tr>
      <w:tr w:rsidR="004E0511" w:rsidRPr="000C2811" w:rsidTr="00722B3D">
        <w:trPr>
          <w:trHeight w:val="154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2</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E11475" w:rsidRDefault="004E0511" w:rsidP="003518DA">
            <w:pPr>
              <w:tabs>
                <w:tab w:val="left" w:pos="1080"/>
              </w:tabs>
              <w:spacing w:after="0" w:line="240" w:lineRule="auto"/>
              <w:ind w:right="282"/>
              <w:jc w:val="both"/>
              <w:rPr>
                <w:rFonts w:ascii="Times New Roman" w:eastAsia="Times New Roman" w:hAnsi="Times New Roman"/>
                <w:sz w:val="24"/>
                <w:szCs w:val="24"/>
              </w:rPr>
            </w:pPr>
            <w:r w:rsidRPr="00E11475">
              <w:rPr>
                <w:rFonts w:ascii="Times New Roman" w:eastAsia="Times New Roman" w:hAnsi="Times New Roman"/>
                <w:sz w:val="24"/>
                <w:szCs w:val="24"/>
              </w:rPr>
              <w:t>Довідку в довільній формі, яка містить відомості про підприємство:</w:t>
            </w:r>
          </w:p>
          <w:p w:rsidR="004E0511" w:rsidRDefault="004E0511" w:rsidP="003518D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а) реквізити (адреса-юрид</w:t>
            </w:r>
            <w:r>
              <w:rPr>
                <w:rFonts w:ascii="Times New Roman" w:eastAsia="Times New Roman" w:hAnsi="Times New Roman"/>
                <w:sz w:val="24"/>
                <w:szCs w:val="24"/>
              </w:rPr>
              <w:t xml:space="preserve">ична та фактична, телефон, </w:t>
            </w:r>
            <w:r w:rsidRPr="00E11475">
              <w:rPr>
                <w:rFonts w:ascii="Times New Roman" w:eastAsia="Times New Roman" w:hAnsi="Times New Roman"/>
                <w:sz w:val="24"/>
                <w:szCs w:val="24"/>
              </w:rPr>
              <w:t>електронна адреса,</w:t>
            </w:r>
          </w:p>
          <w:p w:rsidR="004E0511" w:rsidRPr="00E11475" w:rsidRDefault="004E0511" w:rsidP="003518D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 xml:space="preserve"> банківські реквізити);</w:t>
            </w:r>
          </w:p>
          <w:p w:rsidR="004E0511" w:rsidRDefault="004E0511" w:rsidP="003518DA">
            <w:pPr>
              <w:tabs>
                <w:tab w:val="left" w:pos="1080"/>
              </w:tabs>
              <w:spacing w:after="0" w:line="240" w:lineRule="auto"/>
              <w:jc w:val="both"/>
              <w:rPr>
                <w:rFonts w:ascii="Times New Roman" w:eastAsia="Times New Roman" w:hAnsi="Times New Roman"/>
                <w:sz w:val="24"/>
                <w:szCs w:val="24"/>
              </w:rPr>
            </w:pPr>
            <w:r w:rsidRPr="00E11475">
              <w:rPr>
                <w:rFonts w:ascii="Times New Roman" w:eastAsia="Times New Roman" w:hAnsi="Times New Roman"/>
                <w:sz w:val="24"/>
                <w:szCs w:val="24"/>
              </w:rPr>
              <w:t>б) керівництво (посада, ім'я, по батькові, телефон для контактів);</w:t>
            </w:r>
          </w:p>
          <w:p w:rsidR="004E0511" w:rsidRPr="00E11475" w:rsidRDefault="004E0511" w:rsidP="003518DA">
            <w:pPr>
              <w:tabs>
                <w:tab w:val="left" w:pos="108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інформацію про систему оподаткування учасника (з ПДВ чи без ПДВ).</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D20A49">
        <w:trPr>
          <w:trHeight w:val="81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3</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653B56" w:rsidRDefault="004E0511" w:rsidP="003518DA">
            <w:pPr>
              <w:tabs>
                <w:tab w:val="center" w:pos="5"/>
              </w:tabs>
              <w:spacing w:after="0" w:line="240" w:lineRule="auto"/>
              <w:ind w:right="63"/>
              <w:jc w:val="both"/>
              <w:rPr>
                <w:rFonts w:eastAsia="Times New Roman"/>
                <w:sz w:val="24"/>
                <w:szCs w:val="24"/>
                <w:lang w:eastAsia="ar-SA"/>
              </w:rPr>
            </w:pPr>
            <w:r w:rsidRPr="00E11475">
              <w:rPr>
                <w:rFonts w:ascii="Times New Roman" w:eastAsia="Times New Roman" w:hAnsi="Times New Roman"/>
                <w:sz w:val="24"/>
                <w:szCs w:val="24"/>
                <w:lang w:eastAsia="ar-SA"/>
              </w:rPr>
              <w:t>Проект дог</w:t>
            </w:r>
            <w:r>
              <w:rPr>
                <w:rFonts w:ascii="Times New Roman" w:eastAsia="Times New Roman" w:hAnsi="Times New Roman"/>
                <w:sz w:val="24"/>
                <w:szCs w:val="24"/>
                <w:lang w:eastAsia="ar-SA"/>
              </w:rPr>
              <w:t>овору про закупівлю (додаток № 5</w:t>
            </w:r>
            <w:r w:rsidRPr="00E11475">
              <w:rPr>
                <w:rFonts w:ascii="Times New Roman" w:eastAsia="Times New Roman" w:hAnsi="Times New Roman"/>
                <w:sz w:val="24"/>
                <w:szCs w:val="24"/>
                <w:lang w:eastAsia="ar-SA"/>
              </w:rPr>
              <w:t xml:space="preserve"> цієї тендерної документації) з</w:t>
            </w:r>
            <w:r w:rsidRPr="00E11475">
              <w:rPr>
                <w:rFonts w:eastAsia="Times New Roman"/>
                <w:sz w:val="24"/>
                <w:szCs w:val="24"/>
                <w:lang w:eastAsia="ar-SA"/>
              </w:rPr>
              <w:t xml:space="preserve"> </w:t>
            </w:r>
            <w:r>
              <w:rPr>
                <w:rFonts w:eastAsia="Times New Roman"/>
                <w:sz w:val="24"/>
                <w:szCs w:val="24"/>
                <w:lang w:eastAsia="ar-SA"/>
              </w:rPr>
              <w:t> </w:t>
            </w:r>
            <w:r w:rsidRPr="00E11475">
              <w:rPr>
                <w:rFonts w:ascii="Times New Roman" w:eastAsia="Times New Roman" w:hAnsi="Times New Roman"/>
                <w:sz w:val="24"/>
                <w:szCs w:val="24"/>
                <w:lang w:eastAsia="ar-SA"/>
              </w:rPr>
              <w:t>приміткою на кожній сторінці «Згідні з проектом договору».</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722B3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4</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E75D71" w:rsidRDefault="004E0511" w:rsidP="003518DA">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63"/>
              <w:jc w:val="both"/>
              <w:rPr>
                <w:rFonts w:ascii="Times New Roman" w:eastAsia="Times New Roman" w:hAnsi="Times New Roman"/>
                <w:sz w:val="24"/>
                <w:szCs w:val="24"/>
                <w:lang w:eastAsia="ar-SA"/>
              </w:rPr>
            </w:pPr>
            <w:r w:rsidRPr="00E75D71">
              <w:rPr>
                <w:rFonts w:ascii="Times New Roman" w:eastAsia="Times New Roman" w:hAnsi="Times New Roman"/>
                <w:bCs/>
                <w:spacing w:val="-3"/>
                <w:sz w:val="24"/>
                <w:szCs w:val="24"/>
              </w:rPr>
              <w:t xml:space="preserve">Опис предмета закупівлі (перелік технічних, якісних, характеристик послуг (згідно додатку № 4 </w:t>
            </w:r>
            <w:r w:rsidR="00A73185">
              <w:rPr>
                <w:rFonts w:ascii="Times New Roman" w:eastAsia="Times New Roman" w:hAnsi="Times New Roman"/>
                <w:bCs/>
                <w:spacing w:val="-3"/>
                <w:sz w:val="24"/>
                <w:szCs w:val="24"/>
              </w:rPr>
              <w:t>«Т</w:t>
            </w:r>
            <w:r w:rsidRPr="00E75D71">
              <w:rPr>
                <w:rFonts w:ascii="Times New Roman" w:eastAsia="Times New Roman" w:hAnsi="Times New Roman"/>
                <w:bCs/>
                <w:spacing w:val="-3"/>
                <w:sz w:val="24"/>
                <w:szCs w:val="24"/>
              </w:rPr>
              <w:t>ехнічні вимоги</w:t>
            </w:r>
            <w:r w:rsidR="00A73185">
              <w:rPr>
                <w:rFonts w:ascii="Times New Roman" w:eastAsia="Times New Roman" w:hAnsi="Times New Roman"/>
                <w:bCs/>
                <w:spacing w:val="-3"/>
                <w:sz w:val="24"/>
                <w:szCs w:val="24"/>
              </w:rPr>
              <w:t>» цієї тендерної документації</w:t>
            </w:r>
            <w:r w:rsidRPr="00E75D71">
              <w:rPr>
                <w:rFonts w:ascii="Times New Roman" w:eastAsia="Times New Roman" w:hAnsi="Times New Roman"/>
                <w:bCs/>
                <w:spacing w:val="-3"/>
                <w:sz w:val="24"/>
                <w:szCs w:val="24"/>
              </w:rPr>
              <w:t xml:space="preserve">) </w:t>
            </w:r>
            <w:r w:rsidRPr="00E75D71">
              <w:rPr>
                <w:rFonts w:ascii="Times New Roman" w:eastAsia="Times New Roman" w:hAnsi="Times New Roman"/>
                <w:sz w:val="24"/>
                <w:szCs w:val="24"/>
                <w:lang w:eastAsia="ar-SA"/>
              </w:rPr>
              <w:t>з приміткою на кожній сторінці «Згідні виконати в повному обсязі».</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722B3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sz w:val="24"/>
                <w:szCs w:val="24"/>
              </w:rPr>
            </w:pPr>
            <w:r w:rsidRPr="00001C5E">
              <w:rPr>
                <w:rFonts w:ascii="Times New Roman" w:eastAsia="Times New Roman" w:hAnsi="Times New Roman"/>
                <w:color w:val="000000"/>
                <w:sz w:val="24"/>
                <w:szCs w:val="24"/>
              </w:rPr>
              <w:t>5</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1B1950" w:rsidP="003518DA">
            <w:pPr>
              <w:spacing w:after="0" w:line="240" w:lineRule="auto"/>
              <w:ind w:left="100" w:right="120" w:hanging="20"/>
              <w:jc w:val="both"/>
              <w:rPr>
                <w:rFonts w:ascii="Times New Roman" w:eastAsia="Times New Roman" w:hAnsi="Times New Roman" w:cs="Times New Roman"/>
                <w:i/>
                <w:color w:val="000000"/>
                <w:sz w:val="24"/>
                <w:szCs w:val="24"/>
              </w:rPr>
            </w:pPr>
            <w:r w:rsidRPr="001B1950">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B1950">
              <w:rPr>
                <w:rFonts w:ascii="Times New Roman" w:eastAsia="Times New Roman" w:hAnsi="Times New Roman" w:cs="Times New Roman"/>
                <w:sz w:val="24"/>
                <w:szCs w:val="24"/>
              </w:rPr>
              <w:t>у</w:t>
            </w:r>
            <w:r w:rsidRPr="001B1950">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B1950">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p w:rsidR="00001C5E" w:rsidRPr="001B1950" w:rsidRDefault="00001C5E" w:rsidP="003518DA">
            <w:pPr>
              <w:spacing w:after="0" w:line="240" w:lineRule="auto"/>
              <w:ind w:left="100" w:right="120" w:hanging="20"/>
              <w:jc w:val="both"/>
              <w:rPr>
                <w:rFonts w:ascii="Times New Roman" w:eastAsia="Times New Roman" w:hAnsi="Times New Roman"/>
                <w:sz w:val="24"/>
                <w:szCs w:val="24"/>
              </w:rPr>
            </w:pPr>
          </w:p>
        </w:tc>
      </w:tr>
      <w:tr w:rsidR="004E0511" w:rsidRPr="000C2811" w:rsidTr="00722B3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sz w:val="24"/>
                <w:szCs w:val="24"/>
              </w:rPr>
            </w:pPr>
            <w:r w:rsidRPr="00001C5E">
              <w:rPr>
                <w:rFonts w:ascii="Times New Roman" w:eastAsia="Times New Roman" w:hAnsi="Times New Roman"/>
                <w:sz w:val="24"/>
                <w:szCs w:val="24"/>
              </w:rPr>
              <w:t>6</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4E0511" w:rsidP="003B4399">
            <w:pPr>
              <w:spacing w:after="0" w:line="240" w:lineRule="auto"/>
              <w:ind w:right="63"/>
              <w:jc w:val="both"/>
              <w:rPr>
                <w:rFonts w:ascii="Times New Roman" w:eastAsia="Times New Roman" w:hAnsi="Times New Roman"/>
                <w:sz w:val="24"/>
                <w:szCs w:val="24"/>
              </w:rPr>
            </w:pPr>
            <w:r w:rsidRPr="00E11475">
              <w:rPr>
                <w:rFonts w:ascii="Times New Roman" w:eastAsia="Times New Roman" w:hAnsi="Times New Roman"/>
                <w:bCs/>
                <w:spacing w:val="-3"/>
                <w:sz w:val="24"/>
                <w:szCs w:val="24"/>
              </w:rPr>
              <w:t xml:space="preserve">Довідку в довільній формі з інформацією про субпідрядників </w:t>
            </w:r>
            <w:r w:rsidRPr="00E11475">
              <w:rPr>
                <w:rFonts w:ascii="Times New Roman" w:eastAsia="Times New Roman" w:hAnsi="Times New Roman"/>
                <w:sz w:val="24"/>
                <w:szCs w:val="24"/>
              </w:rPr>
              <w:t>(повне найменування та місцезнаходження</w:t>
            </w:r>
            <w:r>
              <w:rPr>
                <w:rFonts w:ascii="Times New Roman" w:eastAsia="Times New Roman" w:hAnsi="Times New Roman"/>
                <w:sz w:val="24"/>
                <w:szCs w:val="24"/>
              </w:rPr>
              <w:t>,</w:t>
            </w:r>
            <w:r>
              <w:rPr>
                <w:rFonts w:ascii="Times New Roman" w:eastAsia="Times New Roman" w:hAnsi="Times New Roman" w:cs="Times New Roman"/>
                <w:color w:val="000000"/>
                <w:sz w:val="24"/>
                <w:szCs w:val="24"/>
                <w:highlight w:val="white"/>
              </w:rPr>
              <w:t xml:space="preserve"> код ЄДРПОУ та ПІБ керівника</w:t>
            </w:r>
            <w:r w:rsidRPr="00E11475">
              <w:rPr>
                <w:rFonts w:ascii="Times New Roman" w:eastAsia="Times New Roman" w:hAnsi="Times New Roman"/>
                <w:sz w:val="24"/>
                <w:szCs w:val="24"/>
              </w:rPr>
              <w:t>) щодо кожного суб’єкта господарювання, якого учасник пл</w:t>
            </w:r>
            <w:r>
              <w:rPr>
                <w:rFonts w:ascii="Times New Roman" w:eastAsia="Times New Roman" w:hAnsi="Times New Roman"/>
                <w:sz w:val="24"/>
                <w:szCs w:val="24"/>
              </w:rPr>
              <w:t>анує залучати до надання послуг</w:t>
            </w:r>
            <w:r w:rsidRPr="00E11475">
              <w:rPr>
                <w:rFonts w:ascii="Times New Roman" w:eastAsia="Times New Roman" w:hAnsi="Times New Roman"/>
                <w:sz w:val="24"/>
                <w:szCs w:val="24"/>
              </w:rPr>
              <w:t>, як субпідрядника/співвиконавця, в обсязі не менше 20 відсотків від вартості договору про закупівлю</w:t>
            </w:r>
            <w:r w:rsidR="00230DD4">
              <w:rPr>
                <w:rFonts w:ascii="Times New Roman" w:eastAsia="Times New Roman" w:hAnsi="Times New Roman"/>
                <w:sz w:val="24"/>
                <w:szCs w:val="24"/>
              </w:rPr>
              <w:t xml:space="preserve"> (надається у разі залучення)</w:t>
            </w:r>
            <w:r w:rsidRPr="00E11475">
              <w:rPr>
                <w:rFonts w:ascii="Times New Roman" w:eastAsia="Times New Roman" w:hAnsi="Times New Roman"/>
                <w:sz w:val="24"/>
                <w:szCs w:val="24"/>
              </w:rPr>
              <w:t xml:space="preserve">. </w:t>
            </w:r>
          </w:p>
          <w:p w:rsidR="00001C5E" w:rsidRPr="00FF38A4" w:rsidRDefault="00001C5E" w:rsidP="003B4399">
            <w:pPr>
              <w:spacing w:after="0" w:line="240" w:lineRule="auto"/>
              <w:ind w:right="63"/>
              <w:jc w:val="both"/>
              <w:rPr>
                <w:rFonts w:ascii="Times New Roman" w:eastAsia="Times New Roman" w:hAnsi="Times New Roman" w:cs="Times New Roman"/>
                <w:color w:val="000000"/>
                <w:sz w:val="24"/>
                <w:szCs w:val="24"/>
              </w:rPr>
            </w:pPr>
          </w:p>
        </w:tc>
      </w:tr>
      <w:tr w:rsidR="004E0511" w:rsidRPr="000C2811" w:rsidTr="00722B3D">
        <w:trPr>
          <w:trHeight w:val="598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FF0000"/>
                <w:sz w:val="24"/>
                <w:szCs w:val="24"/>
              </w:rPr>
            </w:pPr>
            <w:r w:rsidRPr="00001C5E">
              <w:rPr>
                <w:rFonts w:ascii="Times New Roman" w:eastAsia="Times New Roman" w:hAnsi="Times New Roman"/>
                <w:sz w:val="24"/>
                <w:szCs w:val="24"/>
              </w:rPr>
              <w:lastRenderedPageBreak/>
              <w:t>7</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C53" w:rsidRPr="005A4C53" w:rsidRDefault="005A4C53" w:rsidP="005A4C53">
            <w:pPr>
              <w:spacing w:after="0" w:line="240" w:lineRule="auto"/>
              <w:jc w:val="both"/>
              <w:rPr>
                <w:rFonts w:ascii="Times New Roman" w:eastAsia="Times New Roman" w:hAnsi="Times New Roman" w:cs="Times New Roman"/>
                <w:sz w:val="24"/>
                <w:szCs w:val="24"/>
                <w:lang w:eastAsia="uk-UA"/>
              </w:rPr>
            </w:pPr>
            <w:r w:rsidRPr="005A4C53">
              <w:rPr>
                <w:rFonts w:ascii="Times New Roman" w:eastAsia="Times New Roman" w:hAnsi="Times New Roman" w:cs="Times New Roman"/>
                <w:sz w:val="24"/>
                <w:szCs w:val="24"/>
                <w:lang w:eastAsia="uk-UA"/>
              </w:rPr>
              <w:t xml:space="preserve">У разі, якщо учасник або його кінцевий </w:t>
            </w:r>
            <w:proofErr w:type="spellStart"/>
            <w:r w:rsidRPr="005A4C53">
              <w:rPr>
                <w:rFonts w:ascii="Times New Roman" w:eastAsia="Times New Roman" w:hAnsi="Times New Roman" w:cs="Times New Roman"/>
                <w:sz w:val="24"/>
                <w:szCs w:val="24"/>
                <w:lang w:eastAsia="uk-UA"/>
              </w:rPr>
              <w:t>бенефіціарний</w:t>
            </w:r>
            <w:proofErr w:type="spellEnd"/>
            <w:r w:rsidRPr="005A4C53">
              <w:rPr>
                <w:rFonts w:ascii="Times New Roman" w:eastAsia="Times New Roman" w:hAnsi="Times New Roman" w:cs="Times New Roman"/>
                <w:sz w:val="24"/>
                <w:szCs w:val="24"/>
                <w:lang w:eastAsia="uk-UA"/>
              </w:rPr>
              <w:t xml:space="preserve"> власник, член або учасник (акціонер), що має частку в статутному капіталі 10 і більше відсотків (далі - активи), є громадянином </w:t>
            </w:r>
            <w:r w:rsidRPr="00D82CE8">
              <w:rPr>
                <w:rFonts w:ascii="Times New Roman" w:eastAsia="Times New Roman" w:hAnsi="Times New Roman" w:cs="Times New Roman"/>
                <w:b/>
                <w:sz w:val="24"/>
                <w:szCs w:val="24"/>
                <w:lang w:eastAsia="uk-UA"/>
              </w:rPr>
              <w:t>Російської Федерації /</w:t>
            </w:r>
            <w:r w:rsidR="009F61E6" w:rsidRPr="00D82CE8">
              <w:rPr>
                <w:rFonts w:ascii="Times New Roman" w:eastAsia="Times New Roman" w:hAnsi="Times New Roman" w:cs="Times New Roman"/>
                <w:b/>
              </w:rPr>
              <w:t>Ісламської Республіки Іран</w:t>
            </w:r>
            <w:r w:rsidRPr="00D82CE8">
              <w:rPr>
                <w:rFonts w:ascii="Times New Roman" w:eastAsia="Times New Roman" w:hAnsi="Times New Roman" w:cs="Times New Roman"/>
                <w:b/>
                <w:sz w:val="24"/>
                <w:szCs w:val="24"/>
                <w:lang w:eastAsia="uk-UA"/>
              </w:rPr>
              <w:t xml:space="preserve"> </w:t>
            </w:r>
            <w:r w:rsidR="009F61E6" w:rsidRPr="00D82CE8">
              <w:rPr>
                <w:rFonts w:ascii="Times New Roman" w:eastAsia="Times New Roman" w:hAnsi="Times New Roman" w:cs="Times New Roman"/>
                <w:b/>
                <w:sz w:val="24"/>
                <w:szCs w:val="24"/>
                <w:lang w:eastAsia="uk-UA"/>
              </w:rPr>
              <w:t>/</w:t>
            </w:r>
            <w:r w:rsidRPr="00D82CE8">
              <w:rPr>
                <w:rFonts w:ascii="Times New Roman" w:eastAsia="Times New Roman" w:hAnsi="Times New Roman" w:cs="Times New Roman"/>
                <w:b/>
                <w:sz w:val="24"/>
                <w:szCs w:val="24"/>
                <w:lang w:eastAsia="uk-UA"/>
              </w:rPr>
              <w:t>Республіки Білорусь</w:t>
            </w:r>
            <w:r w:rsidRPr="005A4C53">
              <w:rPr>
                <w:rFonts w:ascii="Times New Roman" w:eastAsia="Times New Roman" w:hAnsi="Times New Roman" w:cs="Times New Roman"/>
                <w:sz w:val="24"/>
                <w:szCs w:val="24"/>
                <w:lang w:eastAsia="uk-UA"/>
              </w:rPr>
              <w:t xml:space="preserve"> та проживає на території України на законних підставах, учасник у складі тендерної пропозиції має надати стосовно таких осіб:</w:t>
            </w:r>
          </w:p>
          <w:p w:rsidR="00001C5E" w:rsidRPr="00E35CBF" w:rsidRDefault="005A4C53" w:rsidP="007B6B27">
            <w:pPr>
              <w:spacing w:after="0" w:line="240" w:lineRule="auto"/>
              <w:jc w:val="both"/>
              <w:rPr>
                <w:rFonts w:ascii="Times New Roman" w:eastAsia="Times New Roman" w:hAnsi="Times New Roman"/>
                <w:color w:val="FF0000"/>
                <w:sz w:val="24"/>
                <w:szCs w:val="24"/>
              </w:rPr>
            </w:pPr>
            <w:r w:rsidRPr="005A4C53">
              <w:rPr>
                <w:rFonts w:ascii="Times New Roman" w:eastAsia="Times New Roman" w:hAnsi="Times New Roman" w:cs="Times New Roman"/>
                <w:sz w:val="24"/>
                <w:szCs w:val="24"/>
                <w:lang w:eastAsia="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w:t>
            </w:r>
            <w:r w:rsidRPr="005A4C53">
              <w:rPr>
                <w:rFonts w:ascii="Times New Roman" w:eastAsia="Times New Roman" w:hAnsi="Times New Roman" w:cs="Times New Roman"/>
                <w:i/>
                <w:sz w:val="24"/>
                <w:szCs w:val="24"/>
                <w:lang w:eastAsia="uk-UA"/>
              </w:rPr>
              <w:t>або</w:t>
            </w:r>
            <w:r w:rsidRPr="005A4C53">
              <w:rPr>
                <w:rFonts w:ascii="Times New Roman" w:eastAsia="Times New Roman" w:hAnsi="Times New Roman" w:cs="Times New Roman"/>
                <w:sz w:val="24"/>
                <w:szCs w:val="24"/>
                <w:lang w:eastAsia="uk-UA"/>
              </w:rPr>
              <w:br/>
              <w:t xml:space="preserve"> • посвідчення біженця чи документ, що підтверджує надання притулку в Україні, </w:t>
            </w:r>
            <w:r w:rsidRPr="005A4C53">
              <w:rPr>
                <w:rFonts w:ascii="Times New Roman" w:eastAsia="Times New Roman" w:hAnsi="Times New Roman" w:cs="Times New Roman"/>
                <w:i/>
                <w:sz w:val="24"/>
                <w:szCs w:val="24"/>
                <w:lang w:eastAsia="uk-UA"/>
              </w:rPr>
              <w:t>або</w:t>
            </w:r>
            <w:r w:rsidRPr="005A4C53">
              <w:rPr>
                <w:rFonts w:ascii="Times New Roman" w:eastAsia="Times New Roman" w:hAnsi="Times New Roman" w:cs="Times New Roman"/>
                <w:i/>
                <w:sz w:val="24"/>
                <w:szCs w:val="24"/>
                <w:lang w:eastAsia="uk-UA"/>
              </w:rPr>
              <w:br/>
            </w:r>
            <w:r w:rsidR="009F61E6">
              <w:rPr>
                <w:rFonts w:ascii="Times New Roman" w:eastAsia="Times New Roman" w:hAnsi="Times New Roman" w:cs="Times New Roman"/>
                <w:sz w:val="24"/>
                <w:szCs w:val="24"/>
                <w:lang w:eastAsia="uk-UA"/>
              </w:rPr>
              <w:t xml:space="preserve"> • </w:t>
            </w:r>
            <w:r w:rsidRPr="005A4C53">
              <w:rPr>
                <w:rFonts w:ascii="Times New Roman" w:eastAsia="Times New Roman" w:hAnsi="Times New Roman" w:cs="Times New Roman"/>
                <w:sz w:val="24"/>
                <w:szCs w:val="24"/>
                <w:lang w:eastAsia="uk-UA"/>
              </w:rPr>
              <w:t>посвідчення особи, яка потребує додаткового захисту в Україні,</w:t>
            </w:r>
            <w:r w:rsidRPr="005A4C53">
              <w:rPr>
                <w:rFonts w:ascii="Times New Roman" w:eastAsia="Times New Roman" w:hAnsi="Times New Roman" w:cs="Times New Roman"/>
                <w:i/>
                <w:sz w:val="24"/>
                <w:szCs w:val="24"/>
                <w:lang w:eastAsia="uk-UA"/>
              </w:rPr>
              <w:t xml:space="preserve"> або</w:t>
            </w:r>
            <w:r w:rsidRPr="005A4C53">
              <w:rPr>
                <w:rFonts w:ascii="Times New Roman" w:eastAsia="Times New Roman" w:hAnsi="Times New Roman" w:cs="Times New Roman"/>
                <w:sz w:val="24"/>
                <w:szCs w:val="24"/>
                <w:lang w:eastAsia="uk-UA"/>
              </w:rPr>
              <w:br/>
              <w:t xml:space="preserve"> • посвідчення особи, якій надано тимчасовий захист в Україні,</w:t>
            </w:r>
            <w:r w:rsidRPr="005A4C53">
              <w:rPr>
                <w:rFonts w:ascii="Times New Roman" w:eastAsia="Times New Roman" w:hAnsi="Times New Roman" w:cs="Times New Roman"/>
                <w:i/>
                <w:sz w:val="24"/>
                <w:szCs w:val="24"/>
                <w:lang w:eastAsia="uk-UA"/>
              </w:rPr>
              <w:t xml:space="preserve"> або</w:t>
            </w:r>
            <w:r w:rsidRPr="005A4C53">
              <w:rPr>
                <w:rFonts w:ascii="Times New Roman" w:eastAsia="Times New Roman" w:hAnsi="Times New Roman" w:cs="Times New Roman"/>
                <w:sz w:val="24"/>
                <w:szCs w:val="24"/>
                <w:lang w:eastAsia="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A4C53">
              <w:rPr>
                <w:rFonts w:ascii="Times New Roman" w:eastAsia="Times New Roman" w:hAnsi="Times New Roman" w:cs="Times New Roman"/>
                <w:sz w:val="24"/>
                <w:szCs w:val="24"/>
                <w:lang w:eastAsia="uk-UA"/>
              </w:rPr>
              <w:br/>
            </w:r>
            <w:r w:rsidRPr="005A4C53">
              <w:rPr>
                <w:rFonts w:ascii="Times New Roman" w:eastAsia="Times New Roman" w:hAnsi="Times New Roman" w:cs="Times New Roman"/>
                <w:sz w:val="24"/>
                <w:szCs w:val="24"/>
                <w:lang w:eastAsia="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A4C53">
              <w:rPr>
                <w:rFonts w:ascii="Times New Roman" w:eastAsia="Times New Roman" w:hAnsi="Times New Roman" w:cs="Times New Roman"/>
                <w:sz w:val="24"/>
                <w:szCs w:val="24"/>
                <w:lang w:eastAsia="uk-UA"/>
              </w:rPr>
              <w:br/>
              <w:t xml:space="preserve"> • Ухвалу слідчого судді, суду, щодо арешту активів,</w:t>
            </w:r>
            <w:r w:rsidR="007B6B27">
              <w:rPr>
                <w:rFonts w:ascii="Times New Roman" w:eastAsia="Times New Roman" w:hAnsi="Times New Roman" w:cs="Times New Roman"/>
                <w:i/>
                <w:sz w:val="24"/>
                <w:szCs w:val="24"/>
                <w:lang w:eastAsia="uk-UA"/>
              </w:rPr>
              <w:t xml:space="preserve"> </w:t>
            </w:r>
            <w:r w:rsidRPr="005A4C53">
              <w:rPr>
                <w:rFonts w:ascii="Times New Roman" w:eastAsia="Times New Roman" w:hAnsi="Times New Roman" w:cs="Times New Roman"/>
                <w:i/>
                <w:sz w:val="24"/>
                <w:szCs w:val="24"/>
                <w:lang w:eastAsia="uk-UA"/>
              </w:rPr>
              <w:t>або</w:t>
            </w:r>
            <w:r w:rsidRPr="005A4C53">
              <w:rPr>
                <w:rFonts w:ascii="Times New Roman" w:eastAsia="Times New Roman" w:hAnsi="Times New Roman" w:cs="Times New Roman"/>
                <w:i/>
                <w:sz w:val="24"/>
                <w:szCs w:val="24"/>
                <w:lang w:eastAsia="uk-UA"/>
              </w:rPr>
              <w:br/>
            </w:r>
            <w:r w:rsidRPr="005A4C53">
              <w:rPr>
                <w:rFonts w:ascii="Times New Roman" w:eastAsia="Times New Roman" w:hAnsi="Times New Roman" w:cs="Times New Roman"/>
                <w:sz w:val="24"/>
                <w:szCs w:val="24"/>
                <w:lang w:eastAsia="uk-UA"/>
              </w:rPr>
              <w:t xml:space="preserve"> • Нотаріально засвідчену копію згоди власника, щодо управління активами,</w:t>
            </w:r>
            <w:r w:rsidRPr="005A4C53">
              <w:rPr>
                <w:rFonts w:ascii="Times New Roman" w:eastAsia="Times New Roman" w:hAnsi="Times New Roman" w:cs="Times New Roman"/>
                <w:sz w:val="24"/>
                <w:szCs w:val="24"/>
                <w:lang w:eastAsia="uk-UA"/>
              </w:rPr>
              <w:br/>
              <w:t xml:space="preserve"> а також:</w:t>
            </w:r>
            <w:r w:rsidRPr="005A4C53">
              <w:rPr>
                <w:rFonts w:ascii="Times New Roman" w:eastAsia="Times New Roman" w:hAnsi="Times New Roman" w:cs="Times New Roman"/>
                <w:sz w:val="24"/>
                <w:szCs w:val="24"/>
                <w:lang w:eastAsia="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w:t>
            </w:r>
            <w:r w:rsidRPr="005A4C53">
              <w:rPr>
                <w:rFonts w:ascii="Times New Roman" w:eastAsia="Times New Roman" w:hAnsi="Times New Roman" w:cs="Times New Roman"/>
                <w:i/>
                <w:sz w:val="24"/>
                <w:szCs w:val="24"/>
                <w:lang w:eastAsia="uk-UA"/>
              </w:rPr>
              <w:t>або</w:t>
            </w:r>
            <w:r w:rsidRPr="005A4C53">
              <w:rPr>
                <w:rFonts w:ascii="Times New Roman" w:eastAsia="Times New Roman" w:hAnsi="Times New Roman" w:cs="Times New Roman"/>
                <w:i/>
                <w:sz w:val="24"/>
                <w:szCs w:val="24"/>
                <w:lang w:eastAsia="uk-UA"/>
              </w:rPr>
              <w:br/>
            </w:r>
            <w:r w:rsidRPr="005A4C53">
              <w:rPr>
                <w:rFonts w:ascii="Times New Roman" w:eastAsia="Times New Roman" w:hAnsi="Times New Roman" w:cs="Times New Roman"/>
                <w:sz w:val="24"/>
                <w:szCs w:val="24"/>
                <w:lang w:eastAsia="uk-UA"/>
              </w:rPr>
              <w:t xml:space="preserve"> • рішення Кабінету Міністрів України, щодо управління активами, на які накладено арешт у кримінальному провадженні.</w:t>
            </w:r>
          </w:p>
        </w:tc>
      </w:tr>
    </w:tbl>
    <w:p w:rsidR="00500D3C" w:rsidRDefault="00500D3C" w:rsidP="00500D3C">
      <w:pPr>
        <w:keepNext/>
        <w:suppressLineNumbers/>
        <w:suppressAutoHyphens/>
        <w:spacing w:after="0" w:line="240" w:lineRule="auto"/>
        <w:ind w:right="-284"/>
        <w:contextualSpacing/>
        <w:jc w:val="both"/>
        <w:rPr>
          <w:rFonts w:ascii="Times New Roman" w:hAnsi="Times New Roman" w:cs="Times New Roman"/>
          <w:sz w:val="24"/>
          <w:szCs w:val="24"/>
        </w:rPr>
      </w:pPr>
    </w:p>
    <w:p w:rsidR="00500D3C" w:rsidRPr="00722B3D" w:rsidRDefault="00722B3D" w:rsidP="00500D3C">
      <w:pPr>
        <w:keepNext/>
        <w:suppressLineNumbers/>
        <w:suppressAutoHyphens/>
        <w:spacing w:after="0" w:line="240" w:lineRule="auto"/>
        <w:ind w:right="-284"/>
        <w:contextualSpacing/>
        <w:jc w:val="both"/>
        <w:rPr>
          <w:rFonts w:ascii="Times New Roman" w:hAnsi="Times New Roman" w:cs="Times New Roman"/>
          <w:sz w:val="24"/>
          <w:szCs w:val="24"/>
        </w:rPr>
      </w:pPr>
      <w:r w:rsidRPr="00D20A49">
        <w:rPr>
          <w:rFonts w:ascii="Times New Roman" w:eastAsia="Times New Roman" w:hAnsi="Times New Roman" w:cs="Times New Roman"/>
          <w:sz w:val="24"/>
          <w:szCs w:val="24"/>
        </w:rPr>
        <w:t>8.</w:t>
      </w:r>
      <w:r w:rsidR="00500D3C" w:rsidRPr="00722B3D">
        <w:rPr>
          <w:rFonts w:ascii="Times New Roman" w:hAnsi="Times New Roman" w:cs="Times New Roman"/>
          <w:sz w:val="24"/>
          <w:szCs w:val="24"/>
        </w:rPr>
        <w:t xml:space="preserve">  </w:t>
      </w:r>
      <w:r w:rsidRPr="00722B3D">
        <w:rPr>
          <w:rFonts w:ascii="Times New Roman" w:hAnsi="Times New Roman" w:cs="Times New Roman"/>
          <w:sz w:val="24"/>
          <w:szCs w:val="24"/>
        </w:rPr>
        <w:t xml:space="preserve"> </w:t>
      </w:r>
      <w:r w:rsidR="00500D3C" w:rsidRPr="00722B3D">
        <w:rPr>
          <w:rFonts w:ascii="Times New Roman" w:hAnsi="Times New Roman" w:cs="Times New Roman"/>
          <w:sz w:val="24"/>
          <w:szCs w:val="24"/>
        </w:rPr>
        <w:t>Учасник розраховує вартість послуг виходячи із діючих вимог та стандартів, з урахуванням усіх своїх витрат, податків та обов’язкових платежів (зборів), відповідно до встановлених чинним законодавством України норм.</w:t>
      </w:r>
    </w:p>
    <w:p w:rsidR="00500D3C" w:rsidRPr="00722B3D" w:rsidRDefault="00500D3C" w:rsidP="00500D3C">
      <w:pPr>
        <w:keepNext/>
        <w:suppressLineNumbers/>
        <w:suppressAutoHyphens/>
        <w:spacing w:after="0" w:line="240" w:lineRule="auto"/>
        <w:ind w:right="-284"/>
        <w:contextualSpacing/>
        <w:jc w:val="both"/>
        <w:rPr>
          <w:rFonts w:ascii="Times New Roman" w:hAnsi="Times New Roman" w:cs="Times New Roman"/>
          <w:sz w:val="24"/>
          <w:szCs w:val="24"/>
        </w:rPr>
      </w:pPr>
      <w:r w:rsidRPr="00722B3D">
        <w:rPr>
          <w:rFonts w:ascii="Times New Roman" w:hAnsi="Times New Roman" w:cs="Times New Roman"/>
          <w:sz w:val="24"/>
          <w:szCs w:val="24"/>
        </w:rPr>
        <w:t xml:space="preserve">       Будь-які витрати, понесені учасником процедури закупівлі у зв’язку з участю в тендері та укладенням договору, в т. ч. пов’язанні з його нотаріальним посвідченням на вимогу Замовника, не вважаються збитками та не підлягають відшкодуванню учаснику замовником. </w:t>
      </w:r>
    </w:p>
    <w:p w:rsidR="00500D3C" w:rsidRPr="00722B3D" w:rsidRDefault="00500D3C" w:rsidP="00500D3C">
      <w:pPr>
        <w:keepNext/>
        <w:suppressLineNumbers/>
        <w:suppressAutoHyphens/>
        <w:spacing w:after="0" w:line="240" w:lineRule="auto"/>
        <w:ind w:right="-284"/>
        <w:contextualSpacing/>
        <w:jc w:val="both"/>
        <w:rPr>
          <w:rFonts w:ascii="Times New Roman" w:hAnsi="Times New Roman"/>
          <w:sz w:val="24"/>
          <w:szCs w:val="24"/>
        </w:rPr>
      </w:pPr>
      <w:r w:rsidRPr="00722B3D">
        <w:rPr>
          <w:rFonts w:ascii="Times New Roman" w:hAnsi="Times New Roman" w:cs="Times New Roman"/>
          <w:sz w:val="24"/>
          <w:szCs w:val="24"/>
        </w:rPr>
        <w:t xml:space="preserve">       </w:t>
      </w:r>
      <w:r w:rsidRPr="00722B3D">
        <w:rPr>
          <w:rFonts w:ascii="Times New Roman" w:hAnsi="Times New Roman"/>
          <w:sz w:val="24"/>
          <w:szCs w:val="24"/>
        </w:rPr>
        <w:t xml:space="preserve">Ціну пропозиції </w:t>
      </w:r>
      <w:r w:rsidR="00023097">
        <w:rPr>
          <w:rFonts w:ascii="Times New Roman" w:hAnsi="Times New Roman"/>
          <w:sz w:val="24"/>
          <w:szCs w:val="24"/>
        </w:rPr>
        <w:t xml:space="preserve">(договірну ціну) </w:t>
      </w:r>
      <w:r w:rsidRPr="00722B3D">
        <w:rPr>
          <w:rFonts w:ascii="Times New Roman" w:hAnsi="Times New Roman"/>
          <w:sz w:val="24"/>
          <w:szCs w:val="24"/>
        </w:rPr>
        <w:t xml:space="preserve">слід визначати відповідно до вимог технічного завдання щодо термінів закінчення надання послуг, використання конкретних матеріалів, якості послуг, а також з дотриманням діючих норм і правил експлуатації техніки і безпечних умов праці. Вартість пропозиції </w:t>
      </w:r>
      <w:r w:rsidR="003E0B29">
        <w:rPr>
          <w:rFonts w:ascii="Times New Roman" w:hAnsi="Times New Roman"/>
          <w:sz w:val="24"/>
          <w:szCs w:val="24"/>
        </w:rPr>
        <w:t xml:space="preserve">(договірної ціни) </w:t>
      </w:r>
      <w:r w:rsidRPr="00722B3D">
        <w:rPr>
          <w:rFonts w:ascii="Times New Roman" w:hAnsi="Times New Roman"/>
          <w:sz w:val="24"/>
          <w:szCs w:val="24"/>
        </w:rPr>
        <w:t xml:space="preserve">та всі інші ціни повинні бути чітко визначені. </w:t>
      </w:r>
    </w:p>
    <w:p w:rsidR="00A41CCD" w:rsidRDefault="00A41CCD" w:rsidP="00A41CCD">
      <w:pPr>
        <w:keepNext/>
        <w:suppressLineNumbers/>
        <w:suppressAutoHyphens/>
        <w:spacing w:after="0" w:line="240" w:lineRule="auto"/>
        <w:ind w:right="-284"/>
        <w:contextualSpacing/>
        <w:jc w:val="both"/>
        <w:rPr>
          <w:rFonts w:ascii="Times New Roman" w:hAnsi="Times New Roman" w:cs="Times New Roman"/>
          <w:sz w:val="24"/>
          <w:szCs w:val="24"/>
        </w:rPr>
      </w:pPr>
      <w:r w:rsidRPr="00722B3D">
        <w:rPr>
          <w:rFonts w:ascii="Times New Roman" w:eastAsia="Times New Roman" w:hAnsi="Times New Roman" w:cs="Times New Roman"/>
          <w:b/>
          <w:i/>
          <w:sz w:val="24"/>
          <w:szCs w:val="24"/>
        </w:rPr>
        <w:t xml:space="preserve">      </w:t>
      </w:r>
      <w:r w:rsidR="0058537C" w:rsidRPr="00722B3D">
        <w:rPr>
          <w:rFonts w:ascii="Times New Roman" w:eastAsia="Times New Roman" w:hAnsi="Times New Roman" w:cs="Times New Roman"/>
          <w:b/>
          <w:i/>
          <w:sz w:val="24"/>
          <w:szCs w:val="24"/>
        </w:rPr>
        <w:t xml:space="preserve"> </w:t>
      </w:r>
      <w:r w:rsidRPr="00722B3D">
        <w:rPr>
          <w:rFonts w:ascii="Times New Roman" w:hAnsi="Times New Roman" w:cs="Times New Roman"/>
          <w:sz w:val="24"/>
          <w:szCs w:val="24"/>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sidR="003E0B29">
        <w:rPr>
          <w:rFonts w:ascii="Times New Roman" w:hAnsi="Times New Roman" w:cs="Times New Roman"/>
          <w:sz w:val="24"/>
          <w:szCs w:val="24"/>
        </w:rPr>
        <w:t xml:space="preserve"> (договірної ціни)</w:t>
      </w:r>
      <w:r w:rsidRPr="00722B3D">
        <w:rPr>
          <w:rFonts w:ascii="Times New Roman" w:hAnsi="Times New Roman" w:cs="Times New Roman"/>
          <w:sz w:val="24"/>
          <w:szCs w:val="24"/>
        </w:rPr>
        <w:t>.</w:t>
      </w:r>
    </w:p>
    <w:p w:rsidR="003E0B29" w:rsidRDefault="003E0B29" w:rsidP="003E0B29">
      <w:pPr>
        <w:widowControl w:val="0"/>
        <w:spacing w:after="300" w:line="298" w:lineRule="exact"/>
        <w:ind w:right="-284"/>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       </w:t>
      </w:r>
      <w:r w:rsidRPr="00FF4CBA">
        <w:rPr>
          <w:rFonts w:ascii="Times New Roman" w:eastAsia="Times New Roman" w:hAnsi="Times New Roman" w:cs="Times New Roman"/>
          <w:color w:val="000000"/>
          <w:sz w:val="24"/>
          <w:szCs w:val="24"/>
          <w:lang w:eastAsia="uk-UA" w:bidi="uk-UA"/>
        </w:rPr>
        <w:t>Учасник відповідає за одержання всіх необхідних дозволів, ліцензій, сертифікатів на послуги, запропоновані на торги, та самостійно несе всі витрати на отримання таких дозволів, ліцензій, сертифікатів.</w:t>
      </w:r>
    </w:p>
    <w:p w:rsidR="004E343F" w:rsidRPr="003E0B29" w:rsidRDefault="003E0B29" w:rsidP="003E0B29">
      <w:pP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Pr>
          <w:rFonts w:ascii="Times New Roman" w:eastAsia="Times New Roman" w:hAnsi="Times New Roman" w:cs="Times New Roman"/>
          <w:color w:val="000000"/>
          <w:sz w:val="24"/>
          <w:szCs w:val="24"/>
          <w:lang w:eastAsia="uk-UA" w:bidi="uk-UA"/>
        </w:rPr>
        <w:t xml:space="preserve"> 9</w:t>
      </w:r>
      <w:r w:rsidR="004E343F" w:rsidRPr="00FF4CBA">
        <w:rPr>
          <w:rFonts w:ascii="Times New Roman" w:eastAsia="Times New Roman" w:hAnsi="Times New Roman" w:cs="Times New Roman"/>
          <w:color w:val="000000"/>
          <w:sz w:val="24"/>
          <w:szCs w:val="24"/>
          <w:lang w:eastAsia="uk-UA" w:bidi="uk-UA"/>
        </w:rPr>
        <w:t>. Учасник у складі своєї пропозиції повинен надати:</w:t>
      </w:r>
    </w:p>
    <w:p w:rsidR="004E343F" w:rsidRPr="00FF4CBA" w:rsidRDefault="003E0B29" w:rsidP="003E0B29">
      <w:pPr>
        <w:widowControl w:val="0"/>
        <w:tabs>
          <w:tab w:val="left" w:pos="1140"/>
        </w:tabs>
        <w:spacing w:after="120" w:line="298" w:lineRule="exact"/>
        <w:ind w:right="-284"/>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 </w:t>
      </w:r>
      <w:r w:rsidR="004E343F" w:rsidRPr="00FF4CBA">
        <w:rPr>
          <w:rFonts w:ascii="Times New Roman" w:eastAsia="Times New Roman" w:hAnsi="Times New Roman" w:cs="Times New Roman"/>
          <w:color w:val="000000"/>
          <w:sz w:val="24"/>
          <w:szCs w:val="24"/>
          <w:lang w:eastAsia="uk-UA" w:bidi="uk-UA"/>
        </w:rPr>
        <w:t xml:space="preserve">сертифікат відповідності бордюрів бетонних вимогам ДСТУ Б В.2.7-237:2010 БМ. Камені бетонні і залізобетонні бортові, виданий органом з сертифікації виробнику продукції, </w:t>
      </w:r>
      <w:r w:rsidR="00550125">
        <w:rPr>
          <w:rFonts w:ascii="Times New Roman" w:eastAsia="Times New Roman" w:hAnsi="Times New Roman" w:cs="Times New Roman"/>
          <w:color w:val="000000"/>
          <w:sz w:val="24"/>
          <w:szCs w:val="24"/>
          <w:lang w:eastAsia="uk-UA" w:bidi="uk-UA"/>
        </w:rPr>
        <w:t>від якого будуть поставлятися у</w:t>
      </w:r>
      <w:r w:rsidR="004E343F" w:rsidRPr="00FF4CBA">
        <w:rPr>
          <w:rFonts w:ascii="Times New Roman" w:eastAsia="Times New Roman" w:hAnsi="Times New Roman" w:cs="Times New Roman"/>
          <w:color w:val="000000"/>
          <w:sz w:val="24"/>
          <w:szCs w:val="24"/>
          <w:lang w:eastAsia="uk-UA" w:bidi="uk-UA"/>
        </w:rPr>
        <w:t>часником бордюри бетонні для надання послуг, що є предметом закупівлі;</w:t>
      </w:r>
    </w:p>
    <w:p w:rsidR="004E343F" w:rsidRPr="003E0B29" w:rsidRDefault="003E0B29" w:rsidP="003E0B29">
      <w:pPr>
        <w:keepLines/>
        <w:autoSpaceDE w:val="0"/>
        <w:autoSpaceDN w:val="0"/>
        <w:spacing w:after="0" w:line="240" w:lineRule="auto"/>
        <w:ind w:right="-284"/>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lastRenderedPageBreak/>
        <w:t xml:space="preserve">- </w:t>
      </w:r>
      <w:r w:rsidR="004E343F" w:rsidRPr="003E0B29">
        <w:rPr>
          <w:rFonts w:ascii="Times New Roman" w:eastAsia="Times New Roman" w:hAnsi="Times New Roman" w:cs="Times New Roman"/>
          <w:color w:val="000000"/>
          <w:sz w:val="24"/>
          <w:szCs w:val="24"/>
          <w:lang w:eastAsia="uk-UA" w:bidi="uk-UA"/>
        </w:rPr>
        <w:t>сертифікат відповідності виробів бетонних тротуарних вимогам ДСТУ Б В.2.7- 145:2008 БМ. Вироби бетонні тротуарні неармовані, виданий органом сертифікації виробнику продукці</w:t>
      </w:r>
      <w:r w:rsidR="00550125">
        <w:rPr>
          <w:rFonts w:ascii="Times New Roman" w:eastAsia="Times New Roman" w:hAnsi="Times New Roman" w:cs="Times New Roman"/>
          <w:color w:val="000000"/>
          <w:sz w:val="24"/>
          <w:szCs w:val="24"/>
          <w:lang w:eastAsia="uk-UA" w:bidi="uk-UA"/>
        </w:rPr>
        <w:t>ї, від якого буде поставлятися у</w:t>
      </w:r>
      <w:r w:rsidR="004E343F" w:rsidRPr="003E0B29">
        <w:rPr>
          <w:rFonts w:ascii="Times New Roman" w:eastAsia="Times New Roman" w:hAnsi="Times New Roman" w:cs="Times New Roman"/>
          <w:color w:val="000000"/>
          <w:sz w:val="24"/>
          <w:szCs w:val="24"/>
          <w:lang w:eastAsia="uk-UA" w:bidi="uk-UA"/>
        </w:rPr>
        <w:t>часником вироби бетонні тротуарні для надання по</w:t>
      </w:r>
      <w:r>
        <w:rPr>
          <w:rFonts w:ascii="Times New Roman" w:eastAsia="Times New Roman" w:hAnsi="Times New Roman" w:cs="Times New Roman"/>
          <w:color w:val="000000"/>
          <w:sz w:val="24"/>
          <w:szCs w:val="24"/>
          <w:lang w:eastAsia="uk-UA" w:bidi="uk-UA"/>
        </w:rPr>
        <w:t>слуг, що є предметом закупівлі.</w:t>
      </w:r>
    </w:p>
    <w:p w:rsidR="004E343F" w:rsidRPr="003E0B29" w:rsidRDefault="003E0B29" w:rsidP="003E0B29">
      <w:pPr>
        <w:widowControl w:val="0"/>
        <w:tabs>
          <w:tab w:val="left" w:pos="1140"/>
        </w:tabs>
        <w:spacing w:after="0" w:line="240" w:lineRule="auto"/>
        <w:ind w:right="-284"/>
        <w:jc w:val="both"/>
        <w:rPr>
          <w:rFonts w:ascii="Times New Roman" w:eastAsia="Times New Roman" w:hAnsi="Times New Roman" w:cs="Times New Roman"/>
          <w:i/>
          <w:sz w:val="24"/>
          <w:szCs w:val="24"/>
          <w:lang w:eastAsia="uk-UA" w:bidi="uk-UA"/>
        </w:rPr>
      </w:pPr>
      <w:r>
        <w:rPr>
          <w:rFonts w:ascii="Times New Roman" w:eastAsia="Times New Roman" w:hAnsi="Times New Roman" w:cs="Times New Roman"/>
          <w:i/>
          <w:color w:val="000000"/>
          <w:sz w:val="24"/>
          <w:szCs w:val="24"/>
          <w:lang w:eastAsia="uk-UA" w:bidi="uk-UA"/>
        </w:rPr>
        <w:t xml:space="preserve"> </w:t>
      </w:r>
      <w:r w:rsidR="004E343F" w:rsidRPr="003E0B29">
        <w:rPr>
          <w:rFonts w:ascii="Times New Roman" w:eastAsia="Times New Roman" w:hAnsi="Times New Roman" w:cs="Times New Roman"/>
          <w:i/>
          <w:color w:val="000000"/>
          <w:sz w:val="24"/>
          <w:szCs w:val="24"/>
          <w:lang w:eastAsia="uk-UA" w:bidi="uk-UA"/>
        </w:rPr>
        <w:t xml:space="preserve">   У разі, якщо на дату подання учасником тендерної пропозиції, закінчився чи має закінчитися термін дії сертифікату на вищеназвані вироби, необхідно надати їх і до цих сертифікатів надати лист гарантію від Виробника цієї продукції про те, що зразки даних виробів ним подані </w:t>
      </w:r>
      <w:r w:rsidR="004E343F" w:rsidRPr="003E0B29">
        <w:rPr>
          <w:rFonts w:ascii="Times New Roman" w:eastAsia="Times New Roman" w:hAnsi="Times New Roman" w:cs="Times New Roman"/>
          <w:i/>
          <w:sz w:val="24"/>
          <w:szCs w:val="24"/>
          <w:lang w:eastAsia="uk-UA" w:bidi="uk-UA"/>
        </w:rPr>
        <w:t>для проходження повторної сертифікації у відповідні лабораторії, установи, тощо. Після отримання Виробником продукції нового сертифікату, учасник – переможець надає копію такого сертифікату замовнику, який долучить її до договору.</w:t>
      </w:r>
    </w:p>
    <w:p w:rsidR="004E343F" w:rsidRPr="00CF25A1" w:rsidRDefault="004E343F" w:rsidP="004E343F">
      <w:pPr>
        <w:keepLines/>
        <w:autoSpaceDE w:val="0"/>
        <w:autoSpaceDN w:val="0"/>
        <w:spacing w:after="0" w:line="240" w:lineRule="auto"/>
        <w:ind w:left="720"/>
        <w:rPr>
          <w:rFonts w:ascii="Times New Roman" w:eastAsia="Times New Roman" w:hAnsi="Times New Roman" w:cs="Times New Roman"/>
          <w:color w:val="000000"/>
          <w:sz w:val="24"/>
          <w:szCs w:val="24"/>
          <w:lang w:eastAsia="uk-UA" w:bidi="uk-UA"/>
        </w:rPr>
      </w:pPr>
    </w:p>
    <w:p w:rsidR="003E0B29" w:rsidRPr="003E0B29" w:rsidRDefault="00C90919" w:rsidP="00C90919">
      <w:pPr>
        <w:ind w:right="-284"/>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3E0B29">
        <w:rPr>
          <w:rFonts w:ascii="Times New Roman" w:eastAsia="Times New Roman" w:hAnsi="Times New Roman" w:cs="Times New Roman"/>
          <w:color w:val="000000"/>
          <w:sz w:val="24"/>
          <w:szCs w:val="24"/>
          <w:lang w:eastAsia="uk-UA" w:bidi="uk-UA"/>
        </w:rPr>
        <w:t>10</w:t>
      </w:r>
      <w:r w:rsidR="003E0B29" w:rsidRPr="00FF4CBA">
        <w:rPr>
          <w:rFonts w:ascii="Times New Roman" w:eastAsia="Times New Roman" w:hAnsi="Times New Roman" w:cs="Times New Roman"/>
          <w:color w:val="000000"/>
          <w:sz w:val="24"/>
          <w:szCs w:val="24"/>
          <w:lang w:eastAsia="uk-UA" w:bidi="uk-UA"/>
        </w:rPr>
        <w:t>. При наданні послуг виконавець забезпечує безпеку руху транспорту і пішоходів відповідно до діючих нормативно-правових актів. Послуги виконувати відповідно до вимог Д</w:t>
      </w:r>
      <w:r w:rsidR="008F557E">
        <w:rPr>
          <w:rFonts w:ascii="Times New Roman" w:eastAsia="Times New Roman" w:hAnsi="Times New Roman" w:cs="Times New Roman"/>
          <w:color w:val="000000"/>
          <w:sz w:val="24"/>
          <w:szCs w:val="24"/>
          <w:lang w:eastAsia="uk-UA" w:bidi="uk-UA"/>
        </w:rPr>
        <w:t xml:space="preserve">БН В 2.2-40:2018 </w:t>
      </w:r>
      <w:proofErr w:type="spellStart"/>
      <w:r w:rsidR="008F557E">
        <w:rPr>
          <w:rFonts w:ascii="Times New Roman" w:eastAsia="Times New Roman" w:hAnsi="Times New Roman" w:cs="Times New Roman"/>
          <w:color w:val="000000"/>
          <w:sz w:val="24"/>
          <w:szCs w:val="24"/>
          <w:lang w:eastAsia="uk-UA" w:bidi="uk-UA"/>
        </w:rPr>
        <w:t>Інклюзив</w:t>
      </w:r>
      <w:r w:rsidR="003E0B29" w:rsidRPr="00FF4CBA">
        <w:rPr>
          <w:rFonts w:ascii="Times New Roman" w:eastAsia="Times New Roman" w:hAnsi="Times New Roman" w:cs="Times New Roman"/>
          <w:color w:val="000000"/>
          <w:sz w:val="24"/>
          <w:szCs w:val="24"/>
          <w:lang w:eastAsia="uk-UA" w:bidi="uk-UA"/>
        </w:rPr>
        <w:t>н</w:t>
      </w:r>
      <w:r w:rsidR="008F557E">
        <w:rPr>
          <w:rFonts w:ascii="Times New Roman" w:eastAsia="Times New Roman" w:hAnsi="Times New Roman" w:cs="Times New Roman"/>
          <w:color w:val="000000"/>
          <w:sz w:val="24"/>
          <w:szCs w:val="24"/>
          <w:lang w:eastAsia="uk-UA" w:bidi="uk-UA"/>
        </w:rPr>
        <w:t>і</w:t>
      </w:r>
      <w:r w:rsidR="003E0B29" w:rsidRPr="00FF4CBA">
        <w:rPr>
          <w:rFonts w:ascii="Times New Roman" w:eastAsia="Times New Roman" w:hAnsi="Times New Roman" w:cs="Times New Roman"/>
          <w:color w:val="000000"/>
          <w:sz w:val="24"/>
          <w:szCs w:val="24"/>
          <w:lang w:eastAsia="uk-UA" w:bidi="uk-UA"/>
        </w:rPr>
        <w:t>сть</w:t>
      </w:r>
      <w:proofErr w:type="spellEnd"/>
      <w:r w:rsidR="003E0B29" w:rsidRPr="00FF4CBA">
        <w:rPr>
          <w:rFonts w:ascii="Times New Roman" w:eastAsia="Times New Roman" w:hAnsi="Times New Roman" w:cs="Times New Roman"/>
          <w:color w:val="000000"/>
          <w:sz w:val="24"/>
          <w:szCs w:val="24"/>
          <w:lang w:eastAsia="uk-UA" w:bidi="uk-UA"/>
        </w:rPr>
        <w:t xml:space="preserve"> будівель і споруд.</w:t>
      </w:r>
    </w:p>
    <w:p w:rsidR="007710A1" w:rsidRDefault="007710A1" w:rsidP="007710A1">
      <w:pPr>
        <w:widowControl w:val="0"/>
        <w:spacing w:after="0"/>
        <w:ind w:right="-284"/>
        <w:jc w:val="both"/>
        <w:rPr>
          <w:rFonts w:ascii="Times New Roman" w:eastAsia="Times New Roman" w:hAnsi="Times New Roman" w:cs="Times New Roman"/>
          <w:b/>
          <w:sz w:val="24"/>
          <w:szCs w:val="24"/>
        </w:rPr>
      </w:pPr>
      <w:r w:rsidRPr="007710A1">
        <w:rPr>
          <w:rFonts w:ascii="Times New Roman" w:eastAsia="Times New Roman" w:hAnsi="Times New Roman" w:cs="Times New Roman"/>
          <w:b/>
          <w:sz w:val="24"/>
          <w:szCs w:val="24"/>
        </w:rPr>
        <w:t xml:space="preserve">  </w:t>
      </w:r>
      <w:r w:rsidR="00C90919">
        <w:rPr>
          <w:rFonts w:ascii="Times New Roman" w:eastAsia="Times New Roman" w:hAnsi="Times New Roman" w:cs="Times New Roman"/>
          <w:b/>
          <w:sz w:val="24"/>
          <w:szCs w:val="24"/>
        </w:rPr>
        <w:t>11</w:t>
      </w:r>
      <w:r w:rsidRPr="007710A1">
        <w:rPr>
          <w:rFonts w:ascii="Times New Roman" w:eastAsia="Times New Roman" w:hAnsi="Times New Roman" w:cs="Times New Roman"/>
          <w:b/>
          <w:sz w:val="24"/>
          <w:szCs w:val="24"/>
        </w:rPr>
        <w:t>. Переможець</w:t>
      </w:r>
      <w:r w:rsidRPr="00084C40">
        <w:rPr>
          <w:rFonts w:ascii="Times New Roman" w:eastAsia="Times New Roman" w:hAnsi="Times New Roman" w:cs="Times New Roman"/>
          <w:b/>
          <w:sz w:val="24"/>
          <w:szCs w:val="24"/>
        </w:rPr>
        <w:t xml:space="preserve"> процедури закупівлі під час укладення договору про закупівлю повинен надати у паперовій формі:</w:t>
      </w:r>
    </w:p>
    <w:p w:rsidR="007710A1" w:rsidRPr="00F24CCA" w:rsidRDefault="007710A1" w:rsidP="007710A1">
      <w:pPr>
        <w:widowControl w:val="0"/>
        <w:spacing w:after="0"/>
        <w:jc w:val="both"/>
        <w:rPr>
          <w:rFonts w:ascii="Times New Roman" w:eastAsia="Times New Roman" w:hAnsi="Times New Roman" w:cs="Times New Roman"/>
          <w:sz w:val="24"/>
          <w:szCs w:val="24"/>
        </w:rPr>
      </w:pPr>
      <w:r w:rsidRPr="00F24CCA">
        <w:rPr>
          <w:rFonts w:ascii="Times New Roman" w:eastAsia="Times New Roman" w:hAnsi="Times New Roman" w:cs="Times New Roman"/>
          <w:sz w:val="24"/>
          <w:szCs w:val="24"/>
        </w:rPr>
        <w:t>-  інформацію про право підписання договору про закупівлю;</w:t>
      </w:r>
    </w:p>
    <w:p w:rsidR="007710A1" w:rsidRPr="000C58E4" w:rsidRDefault="007710A1" w:rsidP="007710A1">
      <w:pPr>
        <w:tabs>
          <w:tab w:val="left" w:pos="1080"/>
        </w:tabs>
        <w:spacing w:after="0" w:line="240" w:lineRule="auto"/>
        <w:ind w:right="-285"/>
        <w:jc w:val="both"/>
        <w:rPr>
          <w:rFonts w:ascii="Times New Roman" w:hAnsi="Times New Roman"/>
          <w:sz w:val="24"/>
          <w:szCs w:val="24"/>
        </w:rPr>
      </w:pPr>
      <w:r>
        <w:rPr>
          <w:rFonts w:ascii="Times New Roman" w:hAnsi="Times New Roman"/>
          <w:sz w:val="24"/>
          <w:szCs w:val="24"/>
        </w:rPr>
        <w:t xml:space="preserve">- </w:t>
      </w:r>
      <w:r w:rsidR="00C90919">
        <w:rPr>
          <w:rFonts w:ascii="Times New Roman" w:hAnsi="Times New Roman"/>
          <w:sz w:val="24"/>
          <w:szCs w:val="24"/>
        </w:rPr>
        <w:t>договірну ціну</w:t>
      </w:r>
      <w:r w:rsidRPr="000C58E4">
        <w:rPr>
          <w:rFonts w:ascii="Times New Roman" w:hAnsi="Times New Roman"/>
          <w:sz w:val="24"/>
          <w:szCs w:val="24"/>
        </w:rPr>
        <w:t xml:space="preserve"> на наданн</w:t>
      </w:r>
      <w:r w:rsidR="00C90919">
        <w:rPr>
          <w:rFonts w:ascii="Times New Roman" w:hAnsi="Times New Roman"/>
          <w:sz w:val="24"/>
          <w:szCs w:val="24"/>
        </w:rPr>
        <w:t>я послуг з поточного ремонту, с</w:t>
      </w:r>
      <w:r w:rsidRPr="000C58E4">
        <w:rPr>
          <w:rFonts w:ascii="Times New Roman" w:hAnsi="Times New Roman"/>
          <w:sz w:val="24"/>
          <w:szCs w:val="24"/>
        </w:rPr>
        <w:t>ума договору повинна відповідати остаточній ціні пропозиції переможця відкритих торгів</w:t>
      </w:r>
      <w:r>
        <w:rPr>
          <w:rFonts w:ascii="Times New Roman" w:hAnsi="Times New Roman"/>
          <w:sz w:val="24"/>
          <w:szCs w:val="24"/>
        </w:rPr>
        <w:t xml:space="preserve"> з особливостями після аукціону. </w:t>
      </w:r>
      <w:r w:rsidRPr="000C58E4">
        <w:rPr>
          <w:rFonts w:ascii="Times New Roman" w:hAnsi="Times New Roman"/>
          <w:sz w:val="24"/>
          <w:szCs w:val="24"/>
        </w:rPr>
        <w:t>Кошторис розрахо</w:t>
      </w:r>
      <w:r>
        <w:rPr>
          <w:rFonts w:ascii="Times New Roman" w:hAnsi="Times New Roman"/>
          <w:sz w:val="24"/>
          <w:szCs w:val="24"/>
        </w:rPr>
        <w:t xml:space="preserve">вується на підставі </w:t>
      </w:r>
      <w:r w:rsidRPr="000C58E4">
        <w:rPr>
          <w:rFonts w:ascii="Times New Roman" w:hAnsi="Times New Roman"/>
          <w:sz w:val="24"/>
          <w:szCs w:val="24"/>
        </w:rPr>
        <w:t>технічних вимог замовника</w:t>
      </w:r>
      <w:r>
        <w:rPr>
          <w:rFonts w:ascii="Times New Roman" w:hAnsi="Times New Roman"/>
          <w:sz w:val="24"/>
          <w:szCs w:val="24"/>
        </w:rPr>
        <w:t xml:space="preserve"> (додаток </w:t>
      </w:r>
      <w:r w:rsidRPr="001E4B53">
        <w:rPr>
          <w:rFonts w:ascii="Times New Roman" w:hAnsi="Times New Roman"/>
          <w:sz w:val="24"/>
          <w:szCs w:val="24"/>
        </w:rPr>
        <w:t>№ 4</w:t>
      </w:r>
      <w:r w:rsidRPr="00814007">
        <w:rPr>
          <w:rFonts w:ascii="Times New Roman" w:hAnsi="Times New Roman"/>
          <w:color w:val="FF0000"/>
          <w:sz w:val="24"/>
          <w:szCs w:val="24"/>
        </w:rPr>
        <w:t xml:space="preserve"> </w:t>
      </w:r>
      <w:r>
        <w:rPr>
          <w:rFonts w:ascii="Times New Roman" w:hAnsi="Times New Roman"/>
          <w:sz w:val="24"/>
          <w:szCs w:val="24"/>
        </w:rPr>
        <w:t>цієї ТД)</w:t>
      </w:r>
      <w:r w:rsidRPr="000C58E4">
        <w:rPr>
          <w:rFonts w:ascii="Times New Roman" w:hAnsi="Times New Roman"/>
          <w:sz w:val="24"/>
          <w:szCs w:val="24"/>
        </w:rPr>
        <w:t xml:space="preserve"> і нормативної потреби в трудових та матеріально-технічни</w:t>
      </w:r>
      <w:r>
        <w:rPr>
          <w:rFonts w:ascii="Times New Roman" w:hAnsi="Times New Roman"/>
          <w:sz w:val="24"/>
          <w:szCs w:val="24"/>
        </w:rPr>
        <w:t xml:space="preserve">х ресурсах, </w:t>
      </w:r>
      <w:r w:rsidRPr="000C58E4">
        <w:rPr>
          <w:rFonts w:ascii="Times New Roman" w:hAnsi="Times New Roman"/>
          <w:sz w:val="24"/>
          <w:szCs w:val="24"/>
        </w:rPr>
        <w:t xml:space="preserve">з врахуванням якісних та технічних характеристик матеріальних ресурсів і поточних цін на них. Обов’язково надати розрахунки </w:t>
      </w:r>
      <w:proofErr w:type="spellStart"/>
      <w:r w:rsidRPr="000C58E4">
        <w:rPr>
          <w:rFonts w:ascii="Times New Roman" w:hAnsi="Times New Roman"/>
          <w:sz w:val="24"/>
          <w:szCs w:val="24"/>
        </w:rPr>
        <w:t>загально-виробничих</w:t>
      </w:r>
      <w:proofErr w:type="spellEnd"/>
      <w:r w:rsidRPr="000C58E4">
        <w:rPr>
          <w:rFonts w:ascii="Times New Roman" w:hAnsi="Times New Roman"/>
          <w:sz w:val="24"/>
          <w:szCs w:val="24"/>
        </w:rPr>
        <w:t xml:space="preserve"> та адміністративних  витрат.</w:t>
      </w:r>
    </w:p>
    <w:p w:rsidR="003E0B29" w:rsidRPr="00FF4CBA" w:rsidRDefault="003E0B29" w:rsidP="003E0B29">
      <w:pPr>
        <w:spacing w:after="20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C90919">
        <w:rPr>
          <w:rFonts w:ascii="Times New Roman" w:hAnsi="Times New Roman" w:cs="Times New Roman"/>
          <w:sz w:val="24"/>
          <w:szCs w:val="24"/>
        </w:rPr>
        <w:t>Договірна ціна оформля</w:t>
      </w:r>
      <w:r w:rsidRPr="00FF4CBA">
        <w:rPr>
          <w:rFonts w:ascii="Times New Roman" w:hAnsi="Times New Roman" w:cs="Times New Roman"/>
          <w:sz w:val="24"/>
          <w:szCs w:val="24"/>
        </w:rPr>
        <w:t xml:space="preserve">ється за формою відповідно до додатку 30 «Настанови з визначення вартості будівництва» зі змінами </w:t>
      </w:r>
      <w:r>
        <w:rPr>
          <w:rFonts w:ascii="Times New Roman" w:hAnsi="Times New Roman" w:cs="Times New Roman"/>
          <w:sz w:val="24"/>
          <w:szCs w:val="24"/>
        </w:rPr>
        <w:t xml:space="preserve">і доповненнями </w:t>
      </w:r>
      <w:r w:rsidRPr="00FF4CBA">
        <w:rPr>
          <w:rFonts w:ascii="Times New Roman" w:hAnsi="Times New Roman" w:cs="Times New Roman"/>
          <w:sz w:val="24"/>
          <w:szCs w:val="24"/>
        </w:rPr>
        <w:t xml:space="preserve">та розраховується в національній валюті України - гривні. </w:t>
      </w:r>
    </w:p>
    <w:p w:rsidR="00FA1999" w:rsidRDefault="00FA1999" w:rsidP="004E0511">
      <w:pPr>
        <w:widowControl w:val="0"/>
        <w:spacing w:after="0"/>
        <w:jc w:val="both"/>
        <w:rPr>
          <w:rFonts w:ascii="Times New Roman" w:eastAsia="Times New Roman" w:hAnsi="Times New Roman" w:cs="Times New Roman"/>
          <w:b/>
          <w:i/>
          <w:color w:val="000000"/>
          <w:sz w:val="24"/>
          <w:szCs w:val="24"/>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7B6B27" w:rsidRDefault="007B6B27" w:rsidP="003518DA">
      <w:pPr>
        <w:pStyle w:val="a5"/>
        <w:spacing w:after="0" w:line="240" w:lineRule="auto"/>
        <w:ind w:right="-144"/>
        <w:jc w:val="right"/>
        <w:rPr>
          <w:rFonts w:ascii="Times New Roman" w:eastAsia="Times New Roman" w:hAnsi="Times New Roman"/>
          <w:b/>
          <w:bCs/>
          <w:spacing w:val="-3"/>
          <w:sz w:val="28"/>
          <w:szCs w:val="28"/>
        </w:rPr>
      </w:pPr>
    </w:p>
    <w:p w:rsidR="00C90919" w:rsidRDefault="00C90919" w:rsidP="003518DA">
      <w:pPr>
        <w:pStyle w:val="a5"/>
        <w:spacing w:after="0" w:line="240" w:lineRule="auto"/>
        <w:ind w:right="-144"/>
        <w:jc w:val="right"/>
        <w:rPr>
          <w:rFonts w:ascii="Times New Roman" w:eastAsia="Times New Roman" w:hAnsi="Times New Roman"/>
          <w:b/>
          <w:bCs/>
          <w:spacing w:val="-3"/>
          <w:sz w:val="28"/>
          <w:szCs w:val="28"/>
        </w:rPr>
      </w:pPr>
    </w:p>
    <w:p w:rsidR="00C90919" w:rsidRDefault="00C90919" w:rsidP="003518DA">
      <w:pPr>
        <w:pStyle w:val="a5"/>
        <w:spacing w:after="0" w:line="240" w:lineRule="auto"/>
        <w:ind w:right="-144"/>
        <w:jc w:val="right"/>
        <w:rPr>
          <w:rFonts w:ascii="Times New Roman" w:eastAsia="Times New Roman" w:hAnsi="Times New Roman"/>
          <w:b/>
          <w:bCs/>
          <w:spacing w:val="-3"/>
          <w:sz w:val="28"/>
          <w:szCs w:val="28"/>
        </w:rPr>
      </w:pPr>
    </w:p>
    <w:p w:rsidR="00C90919" w:rsidRDefault="00C90919" w:rsidP="003518DA">
      <w:pPr>
        <w:pStyle w:val="a5"/>
        <w:spacing w:after="0" w:line="240" w:lineRule="auto"/>
        <w:ind w:right="-144"/>
        <w:jc w:val="right"/>
        <w:rPr>
          <w:rFonts w:ascii="Times New Roman" w:eastAsia="Times New Roman" w:hAnsi="Times New Roman"/>
          <w:b/>
          <w:bCs/>
          <w:spacing w:val="-3"/>
          <w:sz w:val="28"/>
          <w:szCs w:val="28"/>
        </w:rPr>
      </w:pPr>
    </w:p>
    <w:p w:rsidR="00C90919" w:rsidRDefault="00C90919" w:rsidP="003518DA">
      <w:pPr>
        <w:pStyle w:val="a5"/>
        <w:spacing w:after="0" w:line="240" w:lineRule="auto"/>
        <w:ind w:right="-144"/>
        <w:jc w:val="right"/>
        <w:rPr>
          <w:rFonts w:ascii="Times New Roman" w:eastAsia="Times New Roman" w:hAnsi="Times New Roman"/>
          <w:b/>
          <w:bCs/>
          <w:spacing w:val="-3"/>
          <w:sz w:val="28"/>
          <w:szCs w:val="28"/>
        </w:rPr>
      </w:pPr>
    </w:p>
    <w:p w:rsidR="00C90919" w:rsidRDefault="00C90919" w:rsidP="003518DA">
      <w:pPr>
        <w:pStyle w:val="a5"/>
        <w:spacing w:after="0" w:line="240" w:lineRule="auto"/>
        <w:ind w:right="-144"/>
        <w:jc w:val="right"/>
        <w:rPr>
          <w:rFonts w:ascii="Times New Roman" w:eastAsia="Times New Roman" w:hAnsi="Times New Roman"/>
          <w:b/>
          <w:bCs/>
          <w:spacing w:val="-3"/>
          <w:sz w:val="28"/>
          <w:szCs w:val="28"/>
        </w:rPr>
      </w:pPr>
    </w:p>
    <w:p w:rsidR="00C90919" w:rsidRDefault="00C90919" w:rsidP="003518DA">
      <w:pPr>
        <w:pStyle w:val="a5"/>
        <w:spacing w:after="0" w:line="240" w:lineRule="auto"/>
        <w:ind w:right="-144"/>
        <w:jc w:val="right"/>
        <w:rPr>
          <w:rFonts w:ascii="Times New Roman" w:eastAsia="Times New Roman" w:hAnsi="Times New Roman"/>
          <w:b/>
          <w:bCs/>
          <w:spacing w:val="-3"/>
          <w:sz w:val="28"/>
          <w:szCs w:val="28"/>
        </w:rPr>
      </w:pPr>
    </w:p>
    <w:p w:rsidR="00C90919" w:rsidRDefault="00C90919" w:rsidP="003518DA">
      <w:pPr>
        <w:pStyle w:val="a5"/>
        <w:spacing w:after="0" w:line="240" w:lineRule="auto"/>
        <w:ind w:right="-144"/>
        <w:jc w:val="right"/>
        <w:rPr>
          <w:rFonts w:ascii="Times New Roman" w:eastAsia="Times New Roman" w:hAnsi="Times New Roman"/>
          <w:b/>
          <w:bCs/>
          <w:spacing w:val="-3"/>
          <w:sz w:val="28"/>
          <w:szCs w:val="28"/>
        </w:rPr>
      </w:pPr>
    </w:p>
    <w:p w:rsidR="00C90919" w:rsidRDefault="00C90919" w:rsidP="003518DA">
      <w:pPr>
        <w:pStyle w:val="a5"/>
        <w:spacing w:after="0" w:line="240" w:lineRule="auto"/>
        <w:ind w:right="-144"/>
        <w:jc w:val="right"/>
        <w:rPr>
          <w:rFonts w:ascii="Times New Roman" w:eastAsia="Times New Roman" w:hAnsi="Times New Roman"/>
          <w:b/>
          <w:bCs/>
          <w:spacing w:val="-3"/>
          <w:sz w:val="28"/>
          <w:szCs w:val="28"/>
        </w:rPr>
      </w:pPr>
    </w:p>
    <w:p w:rsidR="00C90919" w:rsidRDefault="00C90919" w:rsidP="003518DA">
      <w:pPr>
        <w:pStyle w:val="a5"/>
        <w:spacing w:after="0" w:line="240" w:lineRule="auto"/>
        <w:ind w:right="-144"/>
        <w:jc w:val="right"/>
        <w:rPr>
          <w:rFonts w:ascii="Times New Roman" w:eastAsia="Times New Roman" w:hAnsi="Times New Roman"/>
          <w:b/>
          <w:bCs/>
          <w:spacing w:val="-3"/>
          <w:sz w:val="28"/>
          <w:szCs w:val="28"/>
        </w:rPr>
      </w:pPr>
    </w:p>
    <w:p w:rsidR="00C90919" w:rsidRDefault="00C90919" w:rsidP="003518DA">
      <w:pPr>
        <w:pStyle w:val="a5"/>
        <w:spacing w:after="0" w:line="240" w:lineRule="auto"/>
        <w:ind w:right="-144"/>
        <w:jc w:val="right"/>
        <w:rPr>
          <w:rFonts w:ascii="Times New Roman" w:eastAsia="Times New Roman" w:hAnsi="Times New Roman"/>
          <w:b/>
          <w:bCs/>
          <w:spacing w:val="-3"/>
          <w:sz w:val="28"/>
          <w:szCs w:val="28"/>
        </w:rPr>
      </w:pPr>
    </w:p>
    <w:p w:rsidR="00C90919" w:rsidRDefault="00C90919" w:rsidP="003518DA">
      <w:pPr>
        <w:pStyle w:val="a5"/>
        <w:spacing w:after="0" w:line="240" w:lineRule="auto"/>
        <w:ind w:right="-144"/>
        <w:jc w:val="right"/>
        <w:rPr>
          <w:rFonts w:ascii="Times New Roman" w:eastAsia="Times New Roman" w:hAnsi="Times New Roman"/>
          <w:b/>
          <w:bCs/>
          <w:spacing w:val="-3"/>
          <w:sz w:val="28"/>
          <w:szCs w:val="28"/>
        </w:rPr>
      </w:pPr>
    </w:p>
    <w:p w:rsidR="00C90919" w:rsidRDefault="00C90919" w:rsidP="003518DA">
      <w:pPr>
        <w:pStyle w:val="a5"/>
        <w:spacing w:after="0" w:line="240" w:lineRule="auto"/>
        <w:ind w:right="-144"/>
        <w:jc w:val="right"/>
        <w:rPr>
          <w:rFonts w:ascii="Times New Roman" w:eastAsia="Times New Roman" w:hAnsi="Times New Roman"/>
          <w:b/>
          <w:bCs/>
          <w:spacing w:val="-3"/>
          <w:sz w:val="28"/>
          <w:szCs w:val="28"/>
        </w:rPr>
      </w:pPr>
    </w:p>
    <w:p w:rsidR="00C90919" w:rsidRDefault="00C90919" w:rsidP="003518DA">
      <w:pPr>
        <w:pStyle w:val="a5"/>
        <w:spacing w:after="0" w:line="240" w:lineRule="auto"/>
        <w:ind w:right="-144"/>
        <w:jc w:val="right"/>
        <w:rPr>
          <w:rFonts w:ascii="Times New Roman" w:eastAsia="Times New Roman" w:hAnsi="Times New Roman"/>
          <w:b/>
          <w:bCs/>
          <w:spacing w:val="-3"/>
          <w:sz w:val="28"/>
          <w:szCs w:val="28"/>
        </w:rPr>
      </w:pPr>
    </w:p>
    <w:p w:rsidR="00C90919" w:rsidRDefault="00C90919" w:rsidP="003518DA">
      <w:pPr>
        <w:pStyle w:val="a5"/>
        <w:spacing w:after="0" w:line="240" w:lineRule="auto"/>
        <w:ind w:right="-144"/>
        <w:jc w:val="right"/>
        <w:rPr>
          <w:rFonts w:ascii="Times New Roman" w:eastAsia="Times New Roman" w:hAnsi="Times New Roman"/>
          <w:b/>
          <w:bCs/>
          <w:spacing w:val="-3"/>
          <w:sz w:val="28"/>
          <w:szCs w:val="28"/>
        </w:rPr>
      </w:pPr>
    </w:p>
    <w:p w:rsidR="00C90919" w:rsidRDefault="00C90919" w:rsidP="003518DA">
      <w:pPr>
        <w:pStyle w:val="a5"/>
        <w:spacing w:after="0" w:line="240" w:lineRule="auto"/>
        <w:ind w:right="-144"/>
        <w:jc w:val="right"/>
        <w:rPr>
          <w:rFonts w:ascii="Times New Roman" w:eastAsia="Times New Roman" w:hAnsi="Times New Roman"/>
          <w:b/>
          <w:bCs/>
          <w:spacing w:val="-3"/>
          <w:sz w:val="28"/>
          <w:szCs w:val="28"/>
        </w:rPr>
      </w:pPr>
    </w:p>
    <w:p w:rsidR="00C90919" w:rsidRDefault="00C90919" w:rsidP="003518DA">
      <w:pPr>
        <w:pStyle w:val="a5"/>
        <w:spacing w:after="0" w:line="240" w:lineRule="auto"/>
        <w:ind w:right="-144"/>
        <w:jc w:val="right"/>
        <w:rPr>
          <w:rFonts w:ascii="Times New Roman" w:eastAsia="Times New Roman" w:hAnsi="Times New Roman"/>
          <w:b/>
          <w:bCs/>
          <w:spacing w:val="-3"/>
          <w:sz w:val="28"/>
          <w:szCs w:val="28"/>
        </w:rPr>
      </w:pPr>
    </w:p>
    <w:p w:rsidR="00C90919" w:rsidRDefault="00C90919" w:rsidP="003518DA">
      <w:pPr>
        <w:pStyle w:val="a5"/>
        <w:spacing w:after="0" w:line="240" w:lineRule="auto"/>
        <w:ind w:right="-144"/>
        <w:jc w:val="right"/>
        <w:rPr>
          <w:rFonts w:ascii="Times New Roman" w:eastAsia="Times New Roman" w:hAnsi="Times New Roman"/>
          <w:b/>
          <w:bCs/>
          <w:spacing w:val="-3"/>
          <w:sz w:val="28"/>
          <w:szCs w:val="28"/>
        </w:rPr>
      </w:pPr>
    </w:p>
    <w:p w:rsidR="00C90919" w:rsidRDefault="00C90919" w:rsidP="003518DA">
      <w:pPr>
        <w:pStyle w:val="a5"/>
        <w:spacing w:after="0" w:line="240" w:lineRule="auto"/>
        <w:ind w:right="-144"/>
        <w:jc w:val="right"/>
        <w:rPr>
          <w:rFonts w:ascii="Times New Roman" w:eastAsia="Times New Roman" w:hAnsi="Times New Roman"/>
          <w:b/>
          <w:bCs/>
          <w:spacing w:val="-3"/>
          <w:sz w:val="28"/>
          <w:szCs w:val="28"/>
        </w:rPr>
      </w:pPr>
    </w:p>
    <w:p w:rsidR="00C90919" w:rsidRDefault="00C90919" w:rsidP="003518DA">
      <w:pPr>
        <w:pStyle w:val="a5"/>
        <w:spacing w:after="0" w:line="240" w:lineRule="auto"/>
        <w:ind w:right="-144"/>
        <w:jc w:val="right"/>
        <w:rPr>
          <w:rFonts w:ascii="Times New Roman" w:eastAsia="Times New Roman" w:hAnsi="Times New Roman"/>
          <w:b/>
          <w:bCs/>
          <w:spacing w:val="-3"/>
          <w:sz w:val="28"/>
          <w:szCs w:val="28"/>
        </w:rPr>
      </w:pPr>
    </w:p>
    <w:p w:rsidR="00C90919" w:rsidRDefault="00C90919" w:rsidP="003518DA">
      <w:pPr>
        <w:pStyle w:val="a5"/>
        <w:spacing w:after="0" w:line="240" w:lineRule="auto"/>
        <w:ind w:right="-144"/>
        <w:jc w:val="right"/>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right"/>
        <w:rPr>
          <w:rFonts w:ascii="Times New Roman" w:eastAsia="Times New Roman" w:hAnsi="Times New Roman"/>
          <w:b/>
          <w:bCs/>
          <w:spacing w:val="-3"/>
          <w:sz w:val="28"/>
          <w:szCs w:val="28"/>
        </w:rPr>
      </w:pPr>
      <w:r w:rsidRPr="004949CC">
        <w:rPr>
          <w:rFonts w:ascii="Times New Roman" w:eastAsia="Times New Roman" w:hAnsi="Times New Roman"/>
          <w:b/>
          <w:bCs/>
          <w:spacing w:val="-3"/>
          <w:sz w:val="28"/>
          <w:szCs w:val="28"/>
        </w:rPr>
        <w:lastRenderedPageBreak/>
        <w:t>Додаток  № 4</w:t>
      </w:r>
    </w:p>
    <w:p w:rsidR="009C5F31" w:rsidRPr="004949CC" w:rsidRDefault="009C5F31" w:rsidP="003518DA">
      <w:pPr>
        <w:pStyle w:val="a5"/>
        <w:spacing w:after="0" w:line="240" w:lineRule="auto"/>
        <w:ind w:right="-144"/>
        <w:jc w:val="right"/>
        <w:rPr>
          <w:rFonts w:ascii="Times New Roman" w:eastAsia="Times New Roman" w:hAnsi="Times New Roman"/>
          <w:b/>
          <w:bCs/>
          <w:spacing w:val="-3"/>
          <w:sz w:val="28"/>
          <w:szCs w:val="28"/>
        </w:rPr>
      </w:pPr>
    </w:p>
    <w:p w:rsidR="009C5F31" w:rsidRPr="004949CC" w:rsidRDefault="003518DA" w:rsidP="003518DA">
      <w:pPr>
        <w:pStyle w:val="a5"/>
        <w:tabs>
          <w:tab w:val="left" w:pos="5535"/>
        </w:tabs>
        <w:spacing w:after="0" w:line="240" w:lineRule="auto"/>
        <w:jc w:val="center"/>
        <w:rPr>
          <w:rFonts w:ascii="Times New Roman" w:hAnsi="Times New Roman"/>
          <w:b/>
          <w:sz w:val="32"/>
          <w:szCs w:val="32"/>
        </w:rPr>
      </w:pPr>
      <w:r w:rsidRPr="004949CC">
        <w:rPr>
          <w:rFonts w:ascii="Times New Roman" w:hAnsi="Times New Roman"/>
          <w:b/>
          <w:sz w:val="32"/>
          <w:szCs w:val="32"/>
        </w:rPr>
        <w:t>ТЕХНІЧНІ ВИМОГИ</w:t>
      </w:r>
    </w:p>
    <w:p w:rsidR="004E343F" w:rsidRDefault="00936F43" w:rsidP="00311D9A">
      <w:pPr>
        <w:keepLines/>
        <w:autoSpaceDE w:val="0"/>
        <w:autoSpaceDN w:val="0"/>
        <w:ind w:right="-284"/>
        <w:jc w:val="both"/>
        <w:rPr>
          <w:rFonts w:ascii="Times New Roman" w:eastAsia="Arial" w:hAnsi="Times New Roman" w:cs="Times New Roman"/>
          <w:i/>
          <w:color w:val="000000"/>
          <w:sz w:val="24"/>
          <w:szCs w:val="24"/>
          <w:lang w:eastAsia="ar-SA"/>
        </w:rPr>
      </w:pPr>
      <w:r>
        <w:rPr>
          <w:rFonts w:ascii="Times New Roman" w:hAnsi="Times New Roman"/>
          <w:b/>
          <w:bCs/>
          <w:iCs/>
          <w:sz w:val="24"/>
          <w:szCs w:val="24"/>
        </w:rPr>
        <w:t>на закупівлю послуг</w:t>
      </w:r>
      <w:r w:rsidR="004E343F">
        <w:rPr>
          <w:rFonts w:ascii="Times New Roman" w:hAnsi="Times New Roman"/>
          <w:b/>
          <w:bCs/>
          <w:iCs/>
          <w:sz w:val="24"/>
          <w:szCs w:val="24"/>
        </w:rPr>
        <w:t>:</w:t>
      </w:r>
      <w:r w:rsidR="004E343F">
        <w:rPr>
          <w:rFonts w:ascii="Times New Roman" w:hAnsi="Times New Roman"/>
          <w:b/>
          <w:sz w:val="24"/>
          <w:szCs w:val="24"/>
        </w:rPr>
        <w:t xml:space="preserve"> </w:t>
      </w:r>
      <w:r w:rsidR="00743DAA">
        <w:rPr>
          <w:rFonts w:ascii="Times New Roman" w:hAnsi="Times New Roman" w:cs="Times New Roman"/>
          <w:bCs/>
          <w:spacing w:val="-5"/>
          <w:sz w:val="24"/>
          <w:szCs w:val="24"/>
        </w:rPr>
        <w:t>у</w:t>
      </w:r>
      <w:r w:rsidR="00743DAA" w:rsidRPr="00FF4CBA">
        <w:rPr>
          <w:rFonts w:ascii="Times New Roman" w:hAnsi="Times New Roman" w:cs="Times New Roman"/>
          <w:bCs/>
          <w:spacing w:val="-5"/>
          <w:sz w:val="24"/>
          <w:szCs w:val="24"/>
        </w:rPr>
        <w:t xml:space="preserve">лаштування пониження (пандусів) в місцях сполучення тротуарів, пішохідних шляхів, та пішохідних доріжок, </w:t>
      </w:r>
      <w:proofErr w:type="spellStart"/>
      <w:r w:rsidR="00743DAA" w:rsidRPr="00FF4CBA">
        <w:rPr>
          <w:rFonts w:ascii="Times New Roman" w:hAnsi="Times New Roman" w:cs="Times New Roman"/>
          <w:bCs/>
          <w:spacing w:val="-5"/>
          <w:sz w:val="24"/>
          <w:szCs w:val="24"/>
        </w:rPr>
        <w:t>велодоріжок</w:t>
      </w:r>
      <w:proofErr w:type="spellEnd"/>
      <w:r w:rsidR="00743DAA" w:rsidRPr="00FF4CBA">
        <w:rPr>
          <w:rFonts w:ascii="Times New Roman" w:hAnsi="Times New Roman" w:cs="Times New Roman"/>
          <w:bCs/>
          <w:spacing w:val="-5"/>
          <w:sz w:val="24"/>
          <w:szCs w:val="24"/>
        </w:rPr>
        <w:t xml:space="preserve"> тощо з проїзною частиною вулиць, доріг, в'їздів у двори, </w:t>
      </w:r>
      <w:proofErr w:type="spellStart"/>
      <w:r w:rsidR="00743DAA" w:rsidRPr="00FF4CBA">
        <w:rPr>
          <w:rFonts w:ascii="Times New Roman" w:hAnsi="Times New Roman" w:cs="Times New Roman"/>
          <w:bCs/>
          <w:spacing w:val="-5"/>
          <w:sz w:val="24"/>
          <w:szCs w:val="24"/>
        </w:rPr>
        <w:t>внутрішньоквартальних</w:t>
      </w:r>
      <w:proofErr w:type="spellEnd"/>
      <w:r w:rsidR="00743DAA" w:rsidRPr="00FF4CBA">
        <w:rPr>
          <w:rFonts w:ascii="Times New Roman" w:hAnsi="Times New Roman" w:cs="Times New Roman"/>
          <w:bCs/>
          <w:spacing w:val="-5"/>
          <w:sz w:val="24"/>
          <w:szCs w:val="24"/>
        </w:rPr>
        <w:t xml:space="preserve">  та інших проїздів із встановленням попереджувальних тактильних ел</w:t>
      </w:r>
      <w:r w:rsidR="00743DAA">
        <w:rPr>
          <w:rFonts w:ascii="Times New Roman" w:hAnsi="Times New Roman" w:cs="Times New Roman"/>
          <w:bCs/>
          <w:spacing w:val="-5"/>
          <w:sz w:val="24"/>
          <w:szCs w:val="24"/>
        </w:rPr>
        <w:t xml:space="preserve">ементів на вулиці </w:t>
      </w:r>
      <w:proofErr w:type="spellStart"/>
      <w:r w:rsidR="00743DAA">
        <w:rPr>
          <w:rFonts w:ascii="Times New Roman" w:hAnsi="Times New Roman" w:cs="Times New Roman"/>
          <w:bCs/>
          <w:spacing w:val="-5"/>
          <w:sz w:val="24"/>
          <w:szCs w:val="24"/>
        </w:rPr>
        <w:t>Вовчинецькій</w:t>
      </w:r>
      <w:proofErr w:type="spellEnd"/>
      <w:r w:rsidR="00743DAA">
        <w:rPr>
          <w:rFonts w:ascii="Times New Roman" w:hAnsi="Times New Roman" w:cs="Times New Roman"/>
          <w:bCs/>
          <w:spacing w:val="-5"/>
          <w:sz w:val="24"/>
          <w:szCs w:val="24"/>
        </w:rPr>
        <w:t xml:space="preserve"> </w:t>
      </w:r>
      <w:r w:rsidR="00743DAA" w:rsidRPr="00FF4CBA">
        <w:rPr>
          <w:rFonts w:ascii="Times New Roman" w:hAnsi="Times New Roman" w:cs="Times New Roman"/>
          <w:bCs/>
          <w:spacing w:val="-5"/>
          <w:sz w:val="24"/>
          <w:szCs w:val="24"/>
        </w:rPr>
        <w:t xml:space="preserve">(від вул. </w:t>
      </w:r>
      <w:proofErr w:type="spellStart"/>
      <w:r w:rsidR="00743DAA" w:rsidRPr="00FF4CBA">
        <w:rPr>
          <w:rFonts w:ascii="Times New Roman" w:hAnsi="Times New Roman" w:cs="Times New Roman"/>
          <w:bCs/>
          <w:spacing w:val="-5"/>
          <w:sz w:val="24"/>
          <w:szCs w:val="24"/>
        </w:rPr>
        <w:t>Василіянок</w:t>
      </w:r>
      <w:proofErr w:type="spellEnd"/>
      <w:r w:rsidR="00743DAA" w:rsidRPr="00FF4CBA">
        <w:rPr>
          <w:rFonts w:ascii="Times New Roman" w:hAnsi="Times New Roman" w:cs="Times New Roman"/>
          <w:bCs/>
          <w:spacing w:val="-5"/>
          <w:sz w:val="24"/>
          <w:szCs w:val="24"/>
        </w:rPr>
        <w:t xml:space="preserve"> </w:t>
      </w:r>
      <w:r w:rsidR="00743DAA">
        <w:rPr>
          <w:rFonts w:ascii="Times New Roman" w:hAnsi="Times New Roman" w:cs="Times New Roman"/>
          <w:bCs/>
          <w:spacing w:val="-5"/>
          <w:sz w:val="24"/>
          <w:szCs w:val="24"/>
        </w:rPr>
        <w:t xml:space="preserve"> </w:t>
      </w:r>
      <w:r w:rsidR="00743DAA" w:rsidRPr="00FF4CBA">
        <w:rPr>
          <w:rFonts w:ascii="Times New Roman" w:hAnsi="Times New Roman" w:cs="Times New Roman"/>
          <w:bCs/>
          <w:spacing w:val="-5"/>
          <w:sz w:val="24"/>
          <w:szCs w:val="24"/>
        </w:rPr>
        <w:t xml:space="preserve">до перехрестя з вул. Деповською та </w:t>
      </w:r>
      <w:r w:rsidR="00743DAA">
        <w:rPr>
          <w:rFonts w:ascii="Times New Roman" w:hAnsi="Times New Roman" w:cs="Times New Roman"/>
          <w:bCs/>
          <w:spacing w:val="-5"/>
          <w:sz w:val="24"/>
          <w:szCs w:val="24"/>
        </w:rPr>
        <w:t>Сагайдачного)</w:t>
      </w:r>
      <w:r w:rsidR="004E343F">
        <w:rPr>
          <w:rFonts w:ascii="Times New Roman" w:hAnsi="Times New Roman" w:cs="Times New Roman"/>
          <w:bCs/>
          <w:spacing w:val="-5"/>
          <w:sz w:val="24"/>
          <w:szCs w:val="24"/>
        </w:rPr>
        <w:t xml:space="preserve"> (поточний ремонт)</w:t>
      </w:r>
      <w:r w:rsidR="00311D9A" w:rsidRPr="00311D9A">
        <w:rPr>
          <w:rFonts w:ascii="Times New Roman" w:eastAsia="Times New Roman" w:hAnsi="Times New Roman" w:cs="Times New Roman"/>
          <w:sz w:val="24"/>
          <w:szCs w:val="24"/>
        </w:rPr>
        <w:t xml:space="preserve"> </w:t>
      </w:r>
      <w:r w:rsidR="00311D9A" w:rsidRPr="00100DDF">
        <w:rPr>
          <w:rFonts w:ascii="Times New Roman" w:eastAsia="Times New Roman" w:hAnsi="Times New Roman" w:cs="Times New Roman"/>
          <w:sz w:val="24"/>
          <w:szCs w:val="24"/>
        </w:rPr>
        <w:t xml:space="preserve">за </w:t>
      </w:r>
      <w:r w:rsidR="00311D9A" w:rsidRPr="00100DDF">
        <w:rPr>
          <w:rFonts w:ascii="Times New Roman" w:hAnsi="Times New Roman" w:cs="Times New Roman"/>
          <w:iCs/>
          <w:sz w:val="24"/>
          <w:szCs w:val="24"/>
        </w:rPr>
        <w:t>(</w:t>
      </w:r>
      <w:r w:rsidR="00311D9A" w:rsidRPr="00100DDF">
        <w:rPr>
          <w:rStyle w:val="af7"/>
          <w:rFonts w:ascii="Times New Roman" w:hAnsi="Times New Roman" w:cs="Times New Roman"/>
          <w:iCs/>
          <w:sz w:val="24"/>
          <w:szCs w:val="24"/>
          <w:lang w:val="uk-UA"/>
        </w:rPr>
        <w:t>ДК 021:2015–45</w:t>
      </w:r>
      <w:r w:rsidR="00311D9A" w:rsidRPr="00100DDF">
        <w:rPr>
          <w:rFonts w:ascii="Times New Roman" w:hAnsi="Times New Roman" w:cs="Times New Roman"/>
          <w:bCs/>
          <w:sz w:val="24"/>
          <w:szCs w:val="24"/>
          <w:lang w:eastAsia="uk-UA"/>
        </w:rPr>
        <w:t>230000-8 будівництво трубопроводів, ліній зв’язку та електропередач, шосе, доріг, аеродромів і залізничних доріг; вирівнювання поверхонь) Єдиного закупівельного словника,</w:t>
      </w:r>
      <w:r w:rsidR="00311D9A" w:rsidRPr="00100DDF">
        <w:rPr>
          <w:rFonts w:ascii="Times New Roman" w:hAnsi="Times New Roman" w:cs="Times New Roman"/>
          <w:iCs/>
          <w:sz w:val="24"/>
          <w:szCs w:val="24"/>
        </w:rPr>
        <w:t xml:space="preserve"> ДБН А.2.2-3:2014.</w:t>
      </w:r>
      <w:r w:rsidR="00020B92">
        <w:rPr>
          <w:rFonts w:ascii="Times New Roman" w:eastAsia="Arial" w:hAnsi="Times New Roman" w:cs="Times New Roman"/>
          <w:i/>
          <w:color w:val="000000"/>
          <w:sz w:val="24"/>
          <w:szCs w:val="24"/>
          <w:lang w:eastAsia="ar-SA"/>
        </w:rPr>
        <w:t xml:space="preserve">  </w:t>
      </w:r>
    </w:p>
    <w:p w:rsidR="0027737E" w:rsidRPr="004949CC" w:rsidRDefault="004E343F" w:rsidP="004E343F">
      <w:pPr>
        <w:pStyle w:val="a5"/>
        <w:tabs>
          <w:tab w:val="left" w:pos="567"/>
        </w:tabs>
        <w:spacing w:after="0" w:line="240" w:lineRule="auto"/>
        <w:ind w:left="0" w:right="-284"/>
        <w:jc w:val="both"/>
        <w:rPr>
          <w:rFonts w:ascii="Times New Roman" w:hAnsi="Times New Roman" w:cs="Times New Roman"/>
          <w:b/>
          <w:color w:val="000000"/>
          <w:sz w:val="24"/>
          <w:szCs w:val="24"/>
          <w:shd w:val="clear" w:color="auto" w:fill="FFFFFF"/>
        </w:rPr>
      </w:pPr>
      <w:r>
        <w:rPr>
          <w:rFonts w:ascii="Times New Roman" w:eastAsia="Arial" w:hAnsi="Times New Roman" w:cs="Times New Roman"/>
          <w:i/>
          <w:color w:val="000000"/>
          <w:sz w:val="24"/>
          <w:szCs w:val="24"/>
          <w:lang w:eastAsia="ar-SA"/>
        </w:rPr>
        <w:t xml:space="preserve">   </w:t>
      </w:r>
      <w:r w:rsidR="00E02A6C">
        <w:rPr>
          <w:rFonts w:ascii="Times New Roman" w:eastAsia="Arial" w:hAnsi="Times New Roman" w:cs="Times New Roman"/>
          <w:i/>
          <w:color w:val="000000"/>
          <w:sz w:val="24"/>
          <w:szCs w:val="24"/>
          <w:lang w:eastAsia="ar-SA"/>
        </w:rPr>
        <w:t xml:space="preserve"> </w:t>
      </w:r>
      <w:r w:rsidR="0027737E" w:rsidRPr="004949CC">
        <w:rPr>
          <w:rFonts w:ascii="Times New Roman" w:eastAsia="Arial" w:hAnsi="Times New Roman" w:cs="Times New Roman"/>
          <w:i/>
          <w:color w:val="000000"/>
          <w:sz w:val="24"/>
          <w:szCs w:val="24"/>
          <w:lang w:eastAsia="ar-SA"/>
        </w:rPr>
        <w:t>За наявності у цих технічних вимогах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мають розумітися та сприйматися учасником торгів у значенні «або еквівалент».</w:t>
      </w:r>
      <w:r w:rsidR="0027737E" w:rsidRPr="004949CC">
        <w:rPr>
          <w:rFonts w:ascii="Times New Roman" w:hAnsi="Times New Roman" w:cs="Times New Roman"/>
          <w:b/>
          <w:color w:val="000000"/>
          <w:sz w:val="24"/>
          <w:szCs w:val="24"/>
          <w:shd w:val="clear" w:color="auto" w:fill="FFFFFF"/>
        </w:rPr>
        <w:t xml:space="preserve"> </w:t>
      </w:r>
    </w:p>
    <w:p w:rsidR="00D82CE8" w:rsidRDefault="00D82CE8" w:rsidP="004E343F">
      <w:pPr>
        <w:widowControl w:val="0"/>
        <w:spacing w:after="0" w:line="240" w:lineRule="auto"/>
        <w:jc w:val="both"/>
        <w:rPr>
          <w:rFonts w:ascii="Times New Roman" w:eastAsia="Times New Roman" w:hAnsi="Times New Roman" w:cs="Times New Roman"/>
          <w:color w:val="FF0000"/>
          <w:sz w:val="24"/>
          <w:szCs w:val="24"/>
          <w:lang w:eastAsia="uk-UA" w:bidi="uk-UA"/>
        </w:rPr>
      </w:pPr>
    </w:p>
    <w:p w:rsidR="00F03A92" w:rsidRPr="00FF4CBA" w:rsidRDefault="00A93D4E" w:rsidP="004E343F">
      <w:pPr>
        <w:widowControl w:val="0"/>
        <w:spacing w:after="0" w:line="240" w:lineRule="auto"/>
        <w:jc w:val="both"/>
        <w:rPr>
          <w:rFonts w:ascii="Times New Roman" w:hAnsi="Times New Roman" w:cs="Times New Roman"/>
          <w:sz w:val="24"/>
          <w:szCs w:val="24"/>
        </w:rPr>
      </w:pPr>
      <w:r w:rsidRPr="00E5021D">
        <w:rPr>
          <w:rFonts w:ascii="Times New Roman" w:eastAsia="Times New Roman" w:hAnsi="Times New Roman" w:cs="Times New Roman"/>
          <w:b/>
          <w:sz w:val="28"/>
          <w:szCs w:val="28"/>
        </w:rPr>
        <w:t>1. Кількісні та якісні характеристики предмета закупівлі</w:t>
      </w:r>
      <w:r w:rsidRPr="001E5BA9">
        <w:rPr>
          <w:rFonts w:ascii="Times New Roman" w:eastAsia="Times New Roman" w:hAnsi="Times New Roman" w:cs="Times New Roman"/>
          <w:color w:val="FF0000"/>
          <w:sz w:val="28"/>
          <w:szCs w:val="28"/>
        </w:rPr>
        <w:t>.</w:t>
      </w:r>
    </w:p>
    <w:tbl>
      <w:tblPr>
        <w:tblW w:w="10265" w:type="dxa"/>
        <w:jc w:val="center"/>
        <w:tblLayout w:type="fixed"/>
        <w:tblCellMar>
          <w:left w:w="28" w:type="dxa"/>
          <w:right w:w="28" w:type="dxa"/>
        </w:tblCellMar>
        <w:tblLook w:val="0000" w:firstRow="0" w:lastRow="0" w:firstColumn="0" w:lastColumn="0" w:noHBand="0" w:noVBand="0"/>
      </w:tblPr>
      <w:tblGrid>
        <w:gridCol w:w="30"/>
        <w:gridCol w:w="27"/>
        <w:gridCol w:w="542"/>
        <w:gridCol w:w="6631"/>
        <w:gridCol w:w="992"/>
        <w:gridCol w:w="1417"/>
        <w:gridCol w:w="567"/>
        <w:gridCol w:w="59"/>
      </w:tblGrid>
      <w:tr w:rsidR="00F03A92" w:rsidRPr="00FF4CBA" w:rsidTr="00FF4CBA">
        <w:trPr>
          <w:gridBefore w:val="1"/>
          <w:wBefore w:w="30" w:type="dxa"/>
          <w:jc w:val="center"/>
        </w:trPr>
        <w:tc>
          <w:tcPr>
            <w:tcW w:w="10235" w:type="dxa"/>
            <w:gridSpan w:val="7"/>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3"/>
                <w:sz w:val="24"/>
                <w:szCs w:val="24"/>
                <w:lang w:val="ru-RU"/>
              </w:rPr>
              <w:t>Об</w:t>
            </w:r>
            <w:r w:rsidRPr="00FF4CBA">
              <w:rPr>
                <w:rFonts w:ascii="Times New Roman" w:hAnsi="Times New Roman" w:cs="Times New Roman"/>
                <w:spacing w:val="-3"/>
                <w:sz w:val="24"/>
                <w:szCs w:val="24"/>
                <w:lang w:val="en-US"/>
              </w:rPr>
              <w:t>’</w:t>
            </w:r>
            <w:proofErr w:type="spellStart"/>
            <w:r w:rsidRPr="00FF4CBA">
              <w:rPr>
                <w:rFonts w:ascii="Times New Roman" w:hAnsi="Times New Roman" w:cs="Times New Roman"/>
                <w:spacing w:val="-3"/>
                <w:sz w:val="24"/>
                <w:szCs w:val="24"/>
              </w:rPr>
              <w:t>єми</w:t>
            </w:r>
            <w:proofErr w:type="spellEnd"/>
            <w:r w:rsidRPr="00FF4CBA">
              <w:rPr>
                <w:rFonts w:ascii="Times New Roman" w:hAnsi="Times New Roman" w:cs="Times New Roman"/>
                <w:spacing w:val="-3"/>
                <w:sz w:val="24"/>
                <w:szCs w:val="24"/>
              </w:rPr>
              <w:t xml:space="preserve"> робіт</w:t>
            </w:r>
          </w:p>
        </w:tc>
      </w:tr>
      <w:tr w:rsidR="00F03A92" w:rsidRPr="00FF4CBA" w:rsidTr="00FF4CBA">
        <w:trPr>
          <w:gridBefore w:val="2"/>
          <w:wBefore w:w="57" w:type="dxa"/>
          <w:jc w:val="center"/>
        </w:trPr>
        <w:tc>
          <w:tcPr>
            <w:tcW w:w="542" w:type="dxa"/>
            <w:tcBorders>
              <w:top w:val="single" w:sz="12" w:space="0" w:color="auto"/>
              <w:left w:val="single" w:sz="12"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w:t>
            </w:r>
          </w:p>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п/</w:t>
            </w:r>
            <w:proofErr w:type="spellStart"/>
            <w:r w:rsidRPr="00FF4CBA">
              <w:rPr>
                <w:rFonts w:ascii="Times New Roman" w:hAnsi="Times New Roman" w:cs="Times New Roman"/>
                <w:spacing w:val="-3"/>
                <w:sz w:val="24"/>
                <w:szCs w:val="24"/>
              </w:rPr>
              <w:t>п</w:t>
            </w:r>
            <w:proofErr w:type="spellEnd"/>
          </w:p>
        </w:tc>
        <w:tc>
          <w:tcPr>
            <w:tcW w:w="6631" w:type="dxa"/>
            <w:tcBorders>
              <w:top w:val="single" w:sz="12" w:space="0" w:color="auto"/>
              <w:left w:val="nil"/>
              <w:bottom w:val="nil"/>
              <w:right w:val="nil"/>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p>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Найменування робіт та витрат</w:t>
            </w:r>
          </w:p>
        </w:tc>
        <w:tc>
          <w:tcPr>
            <w:tcW w:w="992" w:type="dxa"/>
            <w:tcBorders>
              <w:top w:val="single" w:sz="12" w:space="0" w:color="auto"/>
              <w:left w:val="single" w:sz="4" w:space="0" w:color="auto"/>
              <w:bottom w:val="nil"/>
              <w:right w:val="nil"/>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Одиниця</w:t>
            </w:r>
          </w:p>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виміру</w:t>
            </w:r>
          </w:p>
        </w:tc>
        <w:tc>
          <w:tcPr>
            <w:tcW w:w="1417" w:type="dxa"/>
            <w:tcBorders>
              <w:top w:val="single" w:sz="12" w:space="0" w:color="auto"/>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 xml:space="preserve">  Кількість</w:t>
            </w:r>
          </w:p>
        </w:tc>
        <w:tc>
          <w:tcPr>
            <w:tcW w:w="626" w:type="dxa"/>
            <w:gridSpan w:val="2"/>
            <w:tcBorders>
              <w:top w:val="single" w:sz="12" w:space="0" w:color="auto"/>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Примітка</w:t>
            </w:r>
          </w:p>
        </w:tc>
      </w:tr>
      <w:tr w:rsidR="00F03A92" w:rsidRPr="00FF4CBA" w:rsidTr="00FF4CBA">
        <w:trPr>
          <w:gridBefore w:val="2"/>
          <w:wBefore w:w="57" w:type="dxa"/>
          <w:jc w:val="center"/>
        </w:trPr>
        <w:tc>
          <w:tcPr>
            <w:tcW w:w="542" w:type="dxa"/>
            <w:tcBorders>
              <w:top w:val="single" w:sz="4" w:space="0" w:color="auto"/>
              <w:left w:val="single" w:sz="12" w:space="0" w:color="auto"/>
              <w:bottom w:val="single" w:sz="4" w:space="0" w:color="auto"/>
              <w:right w:val="single" w:sz="4"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1</w:t>
            </w:r>
          </w:p>
        </w:tc>
        <w:tc>
          <w:tcPr>
            <w:tcW w:w="6631" w:type="dxa"/>
            <w:tcBorders>
              <w:top w:val="single" w:sz="4" w:space="0" w:color="auto"/>
              <w:left w:val="nil"/>
              <w:bottom w:val="single" w:sz="4" w:space="0" w:color="auto"/>
              <w:right w:val="nil"/>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2</w:t>
            </w:r>
          </w:p>
        </w:tc>
        <w:tc>
          <w:tcPr>
            <w:tcW w:w="992" w:type="dxa"/>
            <w:tcBorders>
              <w:top w:val="single" w:sz="4" w:space="0" w:color="auto"/>
              <w:left w:val="single" w:sz="4" w:space="0" w:color="auto"/>
              <w:bottom w:val="single" w:sz="4" w:space="0" w:color="auto"/>
              <w:right w:val="nil"/>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4</w:t>
            </w:r>
          </w:p>
        </w:tc>
        <w:tc>
          <w:tcPr>
            <w:tcW w:w="626" w:type="dxa"/>
            <w:gridSpan w:val="2"/>
            <w:tcBorders>
              <w:top w:val="single" w:sz="4" w:space="0" w:color="auto"/>
              <w:left w:val="single" w:sz="4" w:space="0" w:color="auto"/>
              <w:bottom w:val="single" w:sz="4" w:space="0" w:color="auto"/>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5</w:t>
            </w: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 xml:space="preserve"> </w:t>
            </w:r>
            <w:r w:rsidRPr="00FF4CBA">
              <w:rPr>
                <w:rFonts w:ascii="Times New Roman" w:hAnsi="Times New Roman" w:cs="Times New Roman"/>
                <w:bCs/>
                <w:spacing w:val="-5"/>
                <w:sz w:val="24"/>
                <w:szCs w:val="24"/>
              </w:rPr>
              <w:t xml:space="preserve">Улаштування пониження (пандусів) в місцях сполучення тротуарів, пішохідних шляхів, та пішохідних доріжок, </w:t>
            </w:r>
            <w:proofErr w:type="spellStart"/>
            <w:r w:rsidRPr="00FF4CBA">
              <w:rPr>
                <w:rFonts w:ascii="Times New Roman" w:hAnsi="Times New Roman" w:cs="Times New Roman"/>
                <w:bCs/>
                <w:spacing w:val="-5"/>
                <w:sz w:val="24"/>
                <w:szCs w:val="24"/>
              </w:rPr>
              <w:t>велодоріжок</w:t>
            </w:r>
            <w:proofErr w:type="spellEnd"/>
            <w:r w:rsidRPr="00FF4CBA">
              <w:rPr>
                <w:rFonts w:ascii="Times New Roman" w:hAnsi="Times New Roman" w:cs="Times New Roman"/>
                <w:bCs/>
                <w:spacing w:val="-5"/>
                <w:sz w:val="24"/>
                <w:szCs w:val="24"/>
              </w:rPr>
              <w:t xml:space="preserve"> тощо з проїзною частиною вулиць, доріг, в'їздів у двори, </w:t>
            </w:r>
            <w:proofErr w:type="spellStart"/>
            <w:r w:rsidRPr="00FF4CBA">
              <w:rPr>
                <w:rFonts w:ascii="Times New Roman" w:hAnsi="Times New Roman" w:cs="Times New Roman"/>
                <w:bCs/>
                <w:spacing w:val="-5"/>
                <w:sz w:val="24"/>
                <w:szCs w:val="24"/>
              </w:rPr>
              <w:t>внутрішньоквартальних</w:t>
            </w:r>
            <w:proofErr w:type="spellEnd"/>
            <w:r w:rsidRPr="00FF4CBA">
              <w:rPr>
                <w:rFonts w:ascii="Times New Roman" w:hAnsi="Times New Roman" w:cs="Times New Roman"/>
                <w:bCs/>
                <w:spacing w:val="-5"/>
                <w:sz w:val="24"/>
                <w:szCs w:val="24"/>
              </w:rPr>
              <w:t xml:space="preserve">  та інших проїздів із встановленням попереджувальних тактильних елементів на вулиці </w:t>
            </w:r>
            <w:proofErr w:type="spellStart"/>
            <w:r w:rsidRPr="00FF4CBA">
              <w:rPr>
                <w:rFonts w:ascii="Times New Roman" w:hAnsi="Times New Roman" w:cs="Times New Roman"/>
                <w:bCs/>
                <w:spacing w:val="-5"/>
                <w:sz w:val="24"/>
                <w:szCs w:val="24"/>
              </w:rPr>
              <w:t>Вовчинецькій</w:t>
            </w:r>
            <w:proofErr w:type="spellEnd"/>
            <w:r w:rsidRPr="00FF4CBA">
              <w:rPr>
                <w:rFonts w:ascii="Times New Roman" w:hAnsi="Times New Roman" w:cs="Times New Roman"/>
                <w:bCs/>
                <w:spacing w:val="-5"/>
                <w:sz w:val="24"/>
                <w:szCs w:val="24"/>
              </w:rPr>
              <w:t xml:space="preserve">  (від вул. </w:t>
            </w:r>
            <w:proofErr w:type="spellStart"/>
            <w:r w:rsidRPr="00FF4CBA">
              <w:rPr>
                <w:rFonts w:ascii="Times New Roman" w:hAnsi="Times New Roman" w:cs="Times New Roman"/>
                <w:bCs/>
                <w:spacing w:val="-5"/>
                <w:sz w:val="24"/>
                <w:szCs w:val="24"/>
              </w:rPr>
              <w:t>Василіянок</w:t>
            </w:r>
            <w:proofErr w:type="spellEnd"/>
            <w:r w:rsidRPr="00FF4CBA">
              <w:rPr>
                <w:rFonts w:ascii="Times New Roman" w:hAnsi="Times New Roman" w:cs="Times New Roman"/>
                <w:bCs/>
                <w:spacing w:val="-5"/>
                <w:sz w:val="24"/>
                <w:szCs w:val="24"/>
              </w:rPr>
              <w:t xml:space="preserve"> до перехрестя з вул. Деповською та Сагайдачного) (поточний ремонт)</w:t>
            </w:r>
          </w:p>
        </w:tc>
        <w:tc>
          <w:tcPr>
            <w:tcW w:w="992"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 xml:space="preserve"> </w:t>
            </w:r>
            <w:proofErr w:type="spellStart"/>
            <w:r w:rsidRPr="00FF4CBA">
              <w:rPr>
                <w:rFonts w:ascii="Times New Roman" w:hAnsi="Times New Roman" w:cs="Times New Roman"/>
                <w:b/>
                <w:bCs/>
                <w:spacing w:val="-3"/>
                <w:sz w:val="24"/>
                <w:szCs w:val="24"/>
              </w:rPr>
              <w:t>Роздiл</w:t>
            </w:r>
            <w:proofErr w:type="spellEnd"/>
            <w:r w:rsidRPr="00FF4CBA">
              <w:rPr>
                <w:rFonts w:ascii="Times New Roman" w:hAnsi="Times New Roman" w:cs="Times New Roman"/>
                <w:b/>
                <w:bCs/>
                <w:spacing w:val="-3"/>
                <w:sz w:val="24"/>
                <w:szCs w:val="24"/>
              </w:rPr>
              <w:t xml:space="preserve"> 1. ДЕМОНТАЖНІ РОБОТИ </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 xml:space="preserve"> </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 xml:space="preserve"> </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1</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 xml:space="preserve">(Демонтаж) Улаштування покриттів з </w:t>
            </w:r>
            <w:proofErr w:type="spellStart"/>
            <w:r w:rsidRPr="00FF4CBA">
              <w:rPr>
                <w:rFonts w:ascii="Times New Roman" w:hAnsi="Times New Roman" w:cs="Times New Roman"/>
                <w:iCs/>
                <w:spacing w:val="-5"/>
                <w:sz w:val="24"/>
                <w:szCs w:val="24"/>
              </w:rPr>
              <w:t>дрібнорозмірних</w:t>
            </w:r>
            <w:proofErr w:type="spellEnd"/>
            <w:r w:rsidRPr="00FF4CBA">
              <w:rPr>
                <w:rFonts w:ascii="Times New Roman" w:hAnsi="Times New Roman" w:cs="Times New Roman"/>
                <w:iCs/>
                <w:spacing w:val="-5"/>
                <w:sz w:val="24"/>
                <w:szCs w:val="24"/>
              </w:rPr>
              <w:t xml:space="preserve"> фігурних елементів мощення [ФЭМ] (Н=6 см)</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100м2</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2,724</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2</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(Демонтаж) Установлення стовпчиків  металевих</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iCs/>
                <w:spacing w:val="-3"/>
                <w:sz w:val="24"/>
                <w:szCs w:val="24"/>
              </w:rPr>
              <w:t>100шт</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iCs/>
                <w:spacing w:val="-3"/>
                <w:sz w:val="24"/>
                <w:szCs w:val="24"/>
              </w:rPr>
              <w:t>0,09</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3</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(Демонтаж) Установлення бортових каменів природних при інших видах покриттів</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iCs/>
                <w:spacing w:val="-3"/>
                <w:sz w:val="24"/>
                <w:szCs w:val="24"/>
              </w:rPr>
              <w:t>100м</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iCs/>
                <w:spacing w:val="-3"/>
                <w:sz w:val="24"/>
                <w:szCs w:val="24"/>
              </w:rPr>
              <w:t>0,327</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4</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iCs/>
                <w:spacing w:val="-5"/>
                <w:sz w:val="24"/>
                <w:szCs w:val="24"/>
              </w:rPr>
              <w:t>Розбирання бортового каменю</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100м</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1,018</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5</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 xml:space="preserve">(Демонтаж) Установлення бетонних </w:t>
            </w:r>
            <w:proofErr w:type="spellStart"/>
            <w:r w:rsidRPr="00FF4CBA">
              <w:rPr>
                <w:rFonts w:ascii="Times New Roman" w:hAnsi="Times New Roman" w:cs="Times New Roman"/>
                <w:spacing w:val="-5"/>
                <w:sz w:val="24"/>
                <w:szCs w:val="24"/>
              </w:rPr>
              <w:t>поребриків</w:t>
            </w:r>
            <w:proofErr w:type="spellEnd"/>
            <w:r w:rsidRPr="00FF4CBA">
              <w:rPr>
                <w:rFonts w:ascii="Times New Roman" w:hAnsi="Times New Roman" w:cs="Times New Roman"/>
                <w:spacing w:val="-5"/>
                <w:sz w:val="24"/>
                <w:szCs w:val="24"/>
              </w:rPr>
              <w:t xml:space="preserve"> на бетонну основу</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м</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7</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6</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Очищення та приведення бруківки після розбирання конструкцій в придатний для повторного застосування стан</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3"/>
                <w:sz w:val="24"/>
                <w:szCs w:val="24"/>
              </w:rPr>
              <w:t xml:space="preserve"> 100шт</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75,3258</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7</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Розбирання асфальтобетонних покриттів вручну</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100м3</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pacing w:val="-3"/>
                <w:sz w:val="24"/>
                <w:szCs w:val="24"/>
              </w:rPr>
            </w:pPr>
            <w:r w:rsidRPr="00FF4CBA">
              <w:rPr>
                <w:rFonts w:ascii="Times New Roman" w:hAnsi="Times New Roman" w:cs="Times New Roman"/>
                <w:spacing w:val="-3"/>
                <w:sz w:val="24"/>
                <w:szCs w:val="24"/>
              </w:rPr>
              <w:t>0,0138</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8</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Розбирання асфальтобетонних покриттів тротуару механізованим способом</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100м3</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pacing w:val="-3"/>
                <w:sz w:val="24"/>
                <w:szCs w:val="24"/>
              </w:rPr>
            </w:pPr>
            <w:r w:rsidRPr="00FF4CBA">
              <w:rPr>
                <w:rFonts w:ascii="Times New Roman" w:hAnsi="Times New Roman" w:cs="Times New Roman"/>
                <w:spacing w:val="-3"/>
                <w:sz w:val="24"/>
                <w:szCs w:val="24"/>
              </w:rPr>
              <w:t>0,9355</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9</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(Демонтаж) Установлення дорожніх знаків на одному стояку під час копання ям вручну, однобічних</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1 знак</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pacing w:val="-3"/>
                <w:sz w:val="24"/>
                <w:szCs w:val="24"/>
              </w:rPr>
            </w:pPr>
            <w:r w:rsidRPr="00FF4CBA">
              <w:rPr>
                <w:rFonts w:ascii="Times New Roman" w:hAnsi="Times New Roman" w:cs="Times New Roman"/>
                <w:spacing w:val="-3"/>
                <w:sz w:val="24"/>
                <w:szCs w:val="24"/>
              </w:rPr>
              <w:t>2</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10</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Демонтаж) Улаштування металевої бар'єрної огорожі під час забивання стояків в асфальтобетонне покриття, за відстані між стояками 2 м</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100м</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pacing w:val="-3"/>
                <w:sz w:val="24"/>
                <w:szCs w:val="24"/>
              </w:rPr>
            </w:pPr>
            <w:r w:rsidRPr="00FF4CBA">
              <w:rPr>
                <w:rFonts w:ascii="Times New Roman" w:hAnsi="Times New Roman" w:cs="Times New Roman"/>
                <w:spacing w:val="-3"/>
                <w:sz w:val="24"/>
                <w:szCs w:val="24"/>
              </w:rPr>
              <w:t>0,1</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11</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3"/>
                <w:sz w:val="24"/>
                <w:szCs w:val="24"/>
              </w:rPr>
            </w:pPr>
            <w:r w:rsidRPr="00FF4CBA">
              <w:rPr>
                <w:rFonts w:ascii="Times New Roman" w:hAnsi="Times New Roman" w:cs="Times New Roman"/>
                <w:spacing w:val="-5"/>
                <w:sz w:val="24"/>
                <w:szCs w:val="24"/>
              </w:rPr>
              <w:t>Навантаження сміття вручну</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1т</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pacing w:val="-3"/>
                <w:sz w:val="24"/>
                <w:szCs w:val="24"/>
              </w:rPr>
            </w:pPr>
            <w:r w:rsidRPr="00FF4CBA">
              <w:rPr>
                <w:rFonts w:ascii="Times New Roman" w:hAnsi="Times New Roman" w:cs="Times New Roman"/>
                <w:spacing w:val="-3"/>
                <w:sz w:val="24"/>
                <w:szCs w:val="24"/>
              </w:rPr>
              <w:t>10,761</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12</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Навантаження сміття екскаваторами на автомобілі-самоскиди, місткість ковша екскаватора 0,25 м3.</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100т</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pacing w:val="-3"/>
                <w:sz w:val="24"/>
                <w:szCs w:val="24"/>
              </w:rPr>
            </w:pPr>
            <w:r w:rsidRPr="00FF4CBA">
              <w:rPr>
                <w:rFonts w:ascii="Times New Roman" w:hAnsi="Times New Roman" w:cs="Times New Roman"/>
                <w:spacing w:val="-3"/>
                <w:sz w:val="24"/>
                <w:szCs w:val="24"/>
              </w:rPr>
              <w:t>1,50838</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13</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Перевезення сміття до 12 км без завантаження</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т</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pacing w:val="-3"/>
                <w:sz w:val="24"/>
                <w:szCs w:val="24"/>
              </w:rPr>
            </w:pPr>
            <w:r w:rsidRPr="00FF4CBA">
              <w:rPr>
                <w:rFonts w:ascii="Times New Roman" w:hAnsi="Times New Roman" w:cs="Times New Roman"/>
                <w:spacing w:val="-3"/>
                <w:sz w:val="24"/>
                <w:szCs w:val="24"/>
              </w:rPr>
              <w:t>161,605</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c>
          <w:tcPr>
            <w:tcW w:w="6631"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b/>
                <w:bCs/>
                <w:sz w:val="24"/>
                <w:szCs w:val="24"/>
              </w:rPr>
            </w:pPr>
            <w:proofErr w:type="spellStart"/>
            <w:r w:rsidRPr="00FF4CBA">
              <w:rPr>
                <w:rFonts w:ascii="Times New Roman" w:hAnsi="Times New Roman" w:cs="Times New Roman"/>
                <w:b/>
                <w:bCs/>
                <w:spacing w:val="-3"/>
                <w:sz w:val="24"/>
                <w:szCs w:val="24"/>
                <w:u w:val="single"/>
                <w:lang w:val="en-US"/>
              </w:rPr>
              <w:t>Роздiл</w:t>
            </w:r>
            <w:proofErr w:type="spellEnd"/>
            <w:r w:rsidRPr="00FF4CBA">
              <w:rPr>
                <w:rFonts w:ascii="Times New Roman" w:hAnsi="Times New Roman" w:cs="Times New Roman"/>
                <w:b/>
                <w:bCs/>
                <w:spacing w:val="-3"/>
                <w:sz w:val="24"/>
                <w:szCs w:val="24"/>
                <w:u w:val="single"/>
                <w:lang w:val="en-US"/>
              </w:rPr>
              <w:t xml:space="preserve"> 2. </w:t>
            </w:r>
            <w:r w:rsidRPr="00FF4CBA">
              <w:rPr>
                <w:rFonts w:ascii="Times New Roman" w:hAnsi="Times New Roman" w:cs="Times New Roman"/>
                <w:b/>
                <w:bCs/>
                <w:spacing w:val="-3"/>
                <w:sz w:val="24"/>
                <w:szCs w:val="24"/>
                <w:u w:val="single"/>
              </w:rPr>
              <w:t>ПОКРИТТЯ</w:t>
            </w:r>
          </w:p>
        </w:tc>
        <w:tc>
          <w:tcPr>
            <w:tcW w:w="992"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14</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Розробка ґрунту вручну в траншеях глибиною до 2 м без кріплень з укосами, група ґрунту 2</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i/>
                <w:iCs/>
                <w:spacing w:val="-3"/>
                <w:sz w:val="24"/>
                <w:szCs w:val="24"/>
              </w:rPr>
              <w:t>100м3</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i/>
                <w:iCs/>
                <w:spacing w:val="-3"/>
                <w:sz w:val="24"/>
                <w:szCs w:val="24"/>
              </w:rPr>
              <w:t>0,734356</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lastRenderedPageBreak/>
              <w:t>15</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 xml:space="preserve">Навантаження ґрунту вручну на </w:t>
            </w:r>
            <w:proofErr w:type="spellStart"/>
            <w:r w:rsidRPr="00FF4CBA">
              <w:rPr>
                <w:rFonts w:ascii="Times New Roman" w:hAnsi="Times New Roman" w:cs="Times New Roman"/>
                <w:spacing w:val="-5"/>
                <w:sz w:val="24"/>
                <w:szCs w:val="24"/>
              </w:rPr>
              <w:t>автомобілі-</w:t>
            </w:r>
            <w:proofErr w:type="spellEnd"/>
            <w:r w:rsidRPr="00FF4CBA">
              <w:rPr>
                <w:rFonts w:ascii="Times New Roman" w:hAnsi="Times New Roman" w:cs="Times New Roman"/>
                <w:spacing w:val="-5"/>
                <w:sz w:val="24"/>
                <w:szCs w:val="24"/>
              </w:rPr>
              <w:t xml:space="preserve"> самоскиди</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100м3</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i/>
                <w:iCs/>
                <w:spacing w:val="-3"/>
                <w:sz w:val="24"/>
                <w:szCs w:val="24"/>
              </w:rPr>
              <w:t>0,734356</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16</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Перевезення ґрунту до 10 км (без завантаження)</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т</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124,84052</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17</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Улаштування одношарових основ товщиною 15 см (товщина 8 см) із щебеню фракції 5-20 мм</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i/>
                <w:iCs/>
                <w:spacing w:val="-3"/>
                <w:sz w:val="24"/>
                <w:szCs w:val="24"/>
              </w:rPr>
              <w:t>100м2</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i/>
                <w:iCs/>
                <w:spacing w:val="-3"/>
                <w:sz w:val="24"/>
                <w:szCs w:val="24"/>
              </w:rPr>
              <w:t>3,67178</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18</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Щебінь із природного каменю для будівельних робіт, фракція 5-20 мм, марка М1000 і більше</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М3</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74,91</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19</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На кожний 1 см зміни товщини шару виключати до норм 18-23-1, 18-23-2, 18-23-3</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100м2</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-3,59178</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20 </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Щебінь із природного каменю для будівельних робіт, фракція 5-20 мм, марка М1000 і більше</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i/>
                <w:iCs/>
                <w:spacing w:val="-3"/>
                <w:sz w:val="24"/>
                <w:szCs w:val="24"/>
              </w:rPr>
              <w:t>м3</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i/>
                <w:iCs/>
                <w:spacing w:val="-3"/>
                <w:sz w:val="24"/>
                <w:szCs w:val="24"/>
              </w:rPr>
              <w:t xml:space="preserve">-31,68  </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21 </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 xml:space="preserve">Установлення бетонних </w:t>
            </w:r>
            <w:proofErr w:type="spellStart"/>
            <w:r w:rsidRPr="00FF4CBA">
              <w:rPr>
                <w:rFonts w:ascii="Times New Roman" w:hAnsi="Times New Roman" w:cs="Times New Roman"/>
                <w:iCs/>
                <w:spacing w:val="-5"/>
                <w:sz w:val="24"/>
                <w:szCs w:val="24"/>
              </w:rPr>
              <w:t>поребриків</w:t>
            </w:r>
            <w:proofErr w:type="spellEnd"/>
            <w:r w:rsidRPr="00FF4CBA">
              <w:rPr>
                <w:rFonts w:ascii="Times New Roman" w:hAnsi="Times New Roman" w:cs="Times New Roman"/>
                <w:iCs/>
                <w:spacing w:val="-5"/>
                <w:sz w:val="24"/>
                <w:szCs w:val="24"/>
              </w:rPr>
              <w:t xml:space="preserve"> на бетонну основу</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м</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12</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22</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z w:val="24"/>
                <w:szCs w:val="24"/>
              </w:rPr>
            </w:pPr>
            <w:proofErr w:type="spellStart"/>
            <w:r w:rsidRPr="00FF4CBA">
              <w:rPr>
                <w:rFonts w:ascii="Times New Roman" w:hAnsi="Times New Roman" w:cs="Times New Roman"/>
                <w:spacing w:val="-5"/>
                <w:sz w:val="24"/>
                <w:szCs w:val="24"/>
              </w:rPr>
              <w:t>Поребрики</w:t>
            </w:r>
            <w:proofErr w:type="spellEnd"/>
            <w:r w:rsidRPr="00FF4CBA">
              <w:rPr>
                <w:rFonts w:ascii="Times New Roman" w:hAnsi="Times New Roman" w:cs="Times New Roman"/>
                <w:spacing w:val="-5"/>
                <w:sz w:val="24"/>
                <w:szCs w:val="24"/>
              </w:rPr>
              <w:t xml:space="preserve"> із бетону, товщ. 8 мм</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м</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12</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r>
      <w:tr w:rsidR="00F03A92" w:rsidRPr="00FF4CBA" w:rsidTr="00FF4CBA">
        <w:trPr>
          <w:gridBefore w:val="2"/>
          <w:wBefore w:w="57" w:type="dxa"/>
          <w:trHeight w:val="363"/>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23</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Готування важкого бетону на щебені, клас бетону В3,5 - В5</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100м3</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0,00612</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 xml:space="preserve"> </w:t>
            </w: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24</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Установлення бортових каменів природних при інших видах покриттів (попередньо демонтованого)</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100м</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0,207</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25</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Установлення бортових каменів бетонних</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iCs/>
                <w:spacing w:val="-5"/>
                <w:sz w:val="24"/>
                <w:szCs w:val="24"/>
              </w:rPr>
              <w:t>і залізобетонних при інших видах покриттів</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i/>
                <w:iCs/>
                <w:spacing w:val="-3"/>
                <w:sz w:val="24"/>
                <w:szCs w:val="24"/>
              </w:rPr>
              <w:t>100м</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i/>
                <w:iCs/>
                <w:spacing w:val="-3"/>
                <w:sz w:val="24"/>
                <w:szCs w:val="24"/>
              </w:rPr>
              <w:t>1,052</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26</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Бордюр б/в</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м</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2,5</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27</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Бордюр бетонний</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м</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102,7</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28</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
                <w:iCs/>
                <w:spacing w:val="-5"/>
                <w:sz w:val="24"/>
                <w:szCs w:val="24"/>
              </w:rPr>
            </w:pPr>
            <w:r w:rsidRPr="00FF4CBA">
              <w:rPr>
                <w:rFonts w:ascii="Times New Roman" w:hAnsi="Times New Roman" w:cs="Times New Roman"/>
                <w:i/>
                <w:iCs/>
                <w:spacing w:val="-5"/>
                <w:sz w:val="24"/>
                <w:szCs w:val="24"/>
              </w:rPr>
              <w:t xml:space="preserve">Готування важких </w:t>
            </w:r>
            <w:proofErr w:type="spellStart"/>
            <w:r w:rsidRPr="00FF4CBA">
              <w:rPr>
                <w:rFonts w:ascii="Times New Roman" w:hAnsi="Times New Roman" w:cs="Times New Roman"/>
                <w:i/>
                <w:iCs/>
                <w:spacing w:val="-5"/>
                <w:sz w:val="24"/>
                <w:szCs w:val="24"/>
              </w:rPr>
              <w:t>кладкових</w:t>
            </w:r>
            <w:proofErr w:type="spellEnd"/>
            <w:r w:rsidRPr="00FF4CBA">
              <w:rPr>
                <w:rFonts w:ascii="Times New Roman" w:hAnsi="Times New Roman" w:cs="Times New Roman"/>
                <w:i/>
                <w:iCs/>
                <w:spacing w:val="-5"/>
                <w:sz w:val="24"/>
                <w:szCs w:val="24"/>
              </w:rPr>
              <w:t xml:space="preserve"> цементних розчинів, марка 100</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100м3</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0,0007542</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29</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
                <w:iCs/>
                <w:spacing w:val="-5"/>
                <w:sz w:val="24"/>
                <w:szCs w:val="24"/>
              </w:rPr>
            </w:pPr>
            <w:r w:rsidRPr="00FF4CBA">
              <w:rPr>
                <w:rFonts w:ascii="Times New Roman" w:hAnsi="Times New Roman" w:cs="Times New Roman"/>
                <w:i/>
                <w:iCs/>
                <w:spacing w:val="-5"/>
                <w:sz w:val="24"/>
                <w:szCs w:val="24"/>
              </w:rPr>
              <w:t>Готування важкого бетону на щебені, клас бетону В3,5 - В5</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100м3</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0,074313</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30</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Улаштування покриття товщиною 4 см (5 см) з гарячих асфальтобетонних сумішей дрібнозернистих та піщаних вручну з ущільненням ручними котками (відновлення верхнього покриття уздовж раніше демонтованого бортового каменю)</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100м2</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0,526</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31</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На кожні 0,5 см зміни товщини шару додавати або виключати до норми 18-42-3</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100м2</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0,526</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32</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Суміші асфальтобетонні гарячі і теплі [асфальтобетон щільний] (дорожні)(аеродромні), що застосовуються у</w:t>
            </w:r>
          </w:p>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верхніх шарах покриттів, дрібнозернисті, тип А, марка 1</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т</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6,312</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33</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Улаштування покриття з фігурних елементів мощення з приготуванням піщано-цементної суміші площадок  та</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iCs/>
                <w:spacing w:val="-5"/>
                <w:sz w:val="24"/>
                <w:szCs w:val="24"/>
              </w:rPr>
              <w:t>тротуарів шириною понад 2 м</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1000м2</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0,432978</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34</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Плитка тактильна (бруківка) жовтого кольору</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300х300х60 мм (направляюча)</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м2</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2,1816</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35</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Плитка тактильна (бруківка) жовтого кольору</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300х300х60 мм (</w:t>
            </w:r>
            <w:proofErr w:type="spellStart"/>
            <w:r w:rsidRPr="00FF4CBA">
              <w:rPr>
                <w:rFonts w:ascii="Times New Roman" w:hAnsi="Times New Roman" w:cs="Times New Roman"/>
                <w:spacing w:val="-5"/>
                <w:sz w:val="24"/>
                <w:szCs w:val="24"/>
              </w:rPr>
              <w:t>повереджувальна</w:t>
            </w:r>
            <w:proofErr w:type="spellEnd"/>
            <w:r w:rsidRPr="00FF4CBA">
              <w:rPr>
                <w:rFonts w:ascii="Times New Roman" w:hAnsi="Times New Roman" w:cs="Times New Roman"/>
                <w:spacing w:val="-5"/>
                <w:sz w:val="24"/>
                <w:szCs w:val="24"/>
              </w:rPr>
              <w:t>)</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м2</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37,269</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36</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Лоток бетонний 600х160х40</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roofErr w:type="spellStart"/>
            <w:r w:rsidRPr="00FF4CBA">
              <w:rPr>
                <w:rFonts w:ascii="Times New Roman" w:hAnsi="Times New Roman" w:cs="Times New Roman"/>
                <w:sz w:val="24"/>
                <w:szCs w:val="24"/>
              </w:rPr>
              <w:t>шт</w:t>
            </w:r>
            <w:proofErr w:type="spellEnd"/>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4,17</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37</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 xml:space="preserve">Плити </w:t>
            </w:r>
            <w:proofErr w:type="spellStart"/>
            <w:r w:rsidRPr="00FF4CBA">
              <w:rPr>
                <w:rFonts w:ascii="Times New Roman" w:hAnsi="Times New Roman" w:cs="Times New Roman"/>
                <w:spacing w:val="-5"/>
                <w:sz w:val="24"/>
                <w:szCs w:val="24"/>
              </w:rPr>
              <w:t>бетоннi</w:t>
            </w:r>
            <w:proofErr w:type="spellEnd"/>
            <w:r w:rsidRPr="00FF4CBA">
              <w:rPr>
                <w:rFonts w:ascii="Times New Roman" w:hAnsi="Times New Roman" w:cs="Times New Roman"/>
                <w:spacing w:val="-5"/>
                <w:sz w:val="24"/>
                <w:szCs w:val="24"/>
              </w:rPr>
              <w:t xml:space="preserve"> </w:t>
            </w:r>
            <w:proofErr w:type="spellStart"/>
            <w:r w:rsidRPr="00FF4CBA">
              <w:rPr>
                <w:rFonts w:ascii="Times New Roman" w:hAnsi="Times New Roman" w:cs="Times New Roman"/>
                <w:spacing w:val="-5"/>
                <w:sz w:val="24"/>
                <w:szCs w:val="24"/>
              </w:rPr>
              <w:t>тротуарнi</w:t>
            </w:r>
            <w:proofErr w:type="spellEnd"/>
            <w:r w:rsidRPr="00FF4CBA">
              <w:rPr>
                <w:rFonts w:ascii="Times New Roman" w:hAnsi="Times New Roman" w:cs="Times New Roman"/>
                <w:spacing w:val="-5"/>
                <w:sz w:val="24"/>
                <w:szCs w:val="24"/>
              </w:rPr>
              <w:t xml:space="preserve"> </w:t>
            </w:r>
            <w:proofErr w:type="spellStart"/>
            <w:r w:rsidRPr="00FF4CBA">
              <w:rPr>
                <w:rFonts w:ascii="Times New Roman" w:hAnsi="Times New Roman" w:cs="Times New Roman"/>
                <w:spacing w:val="-5"/>
                <w:sz w:val="24"/>
                <w:szCs w:val="24"/>
              </w:rPr>
              <w:t>фiгурнi</w:t>
            </w:r>
            <w:proofErr w:type="spellEnd"/>
            <w:r w:rsidRPr="00FF4CBA">
              <w:rPr>
                <w:rFonts w:ascii="Times New Roman" w:hAnsi="Times New Roman" w:cs="Times New Roman"/>
                <w:spacing w:val="-5"/>
                <w:sz w:val="24"/>
                <w:szCs w:val="24"/>
              </w:rPr>
              <w:t>, товщина 80</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мм "</w:t>
            </w:r>
            <w:proofErr w:type="spellStart"/>
            <w:r w:rsidRPr="00FF4CBA">
              <w:rPr>
                <w:rFonts w:ascii="Times New Roman" w:hAnsi="Times New Roman" w:cs="Times New Roman"/>
                <w:spacing w:val="-5"/>
                <w:sz w:val="24"/>
                <w:szCs w:val="24"/>
              </w:rPr>
              <w:t>Гантелька</w:t>
            </w:r>
            <w:proofErr w:type="spellEnd"/>
            <w:r w:rsidRPr="00FF4CBA">
              <w:rPr>
                <w:rFonts w:ascii="Times New Roman" w:hAnsi="Times New Roman" w:cs="Times New Roman"/>
                <w:spacing w:val="-5"/>
                <w:sz w:val="24"/>
                <w:szCs w:val="24"/>
              </w:rPr>
              <w:t>", чорного кольору</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м2</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58,58</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38</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 xml:space="preserve">Плити </w:t>
            </w:r>
            <w:proofErr w:type="spellStart"/>
            <w:r w:rsidRPr="00FF4CBA">
              <w:rPr>
                <w:rFonts w:ascii="Times New Roman" w:hAnsi="Times New Roman" w:cs="Times New Roman"/>
                <w:spacing w:val="-5"/>
                <w:sz w:val="24"/>
                <w:szCs w:val="24"/>
              </w:rPr>
              <w:t>бетоннi</w:t>
            </w:r>
            <w:proofErr w:type="spellEnd"/>
            <w:r w:rsidRPr="00FF4CBA">
              <w:rPr>
                <w:rFonts w:ascii="Times New Roman" w:hAnsi="Times New Roman" w:cs="Times New Roman"/>
                <w:spacing w:val="-5"/>
                <w:sz w:val="24"/>
                <w:szCs w:val="24"/>
              </w:rPr>
              <w:t xml:space="preserve"> </w:t>
            </w:r>
            <w:proofErr w:type="spellStart"/>
            <w:r w:rsidRPr="00FF4CBA">
              <w:rPr>
                <w:rFonts w:ascii="Times New Roman" w:hAnsi="Times New Roman" w:cs="Times New Roman"/>
                <w:spacing w:val="-5"/>
                <w:sz w:val="24"/>
                <w:szCs w:val="24"/>
              </w:rPr>
              <w:t>тротуарнi</w:t>
            </w:r>
            <w:proofErr w:type="spellEnd"/>
            <w:r w:rsidRPr="00FF4CBA">
              <w:rPr>
                <w:rFonts w:ascii="Times New Roman" w:hAnsi="Times New Roman" w:cs="Times New Roman"/>
                <w:spacing w:val="-5"/>
                <w:sz w:val="24"/>
                <w:szCs w:val="24"/>
              </w:rPr>
              <w:t xml:space="preserve"> </w:t>
            </w:r>
            <w:proofErr w:type="spellStart"/>
            <w:r w:rsidRPr="00FF4CBA">
              <w:rPr>
                <w:rFonts w:ascii="Times New Roman" w:hAnsi="Times New Roman" w:cs="Times New Roman"/>
                <w:spacing w:val="-5"/>
                <w:sz w:val="24"/>
                <w:szCs w:val="24"/>
              </w:rPr>
              <w:t>фiгурнi</w:t>
            </w:r>
            <w:proofErr w:type="spellEnd"/>
            <w:r w:rsidRPr="00FF4CBA">
              <w:rPr>
                <w:rFonts w:ascii="Times New Roman" w:hAnsi="Times New Roman" w:cs="Times New Roman"/>
                <w:spacing w:val="-5"/>
                <w:sz w:val="24"/>
                <w:szCs w:val="24"/>
              </w:rPr>
              <w:t>, товщина 80</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мм "</w:t>
            </w:r>
            <w:proofErr w:type="spellStart"/>
            <w:r w:rsidRPr="00FF4CBA">
              <w:rPr>
                <w:rFonts w:ascii="Times New Roman" w:hAnsi="Times New Roman" w:cs="Times New Roman"/>
                <w:spacing w:val="-5"/>
                <w:sz w:val="24"/>
                <w:szCs w:val="24"/>
              </w:rPr>
              <w:t>Гантелька</w:t>
            </w:r>
            <w:proofErr w:type="spellEnd"/>
            <w:r w:rsidRPr="00FF4CBA">
              <w:rPr>
                <w:rFonts w:ascii="Times New Roman" w:hAnsi="Times New Roman" w:cs="Times New Roman"/>
                <w:spacing w:val="-5"/>
                <w:sz w:val="24"/>
                <w:szCs w:val="24"/>
              </w:rPr>
              <w:t>", сірого кольору</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м2</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47,7</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39</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 xml:space="preserve">Плити </w:t>
            </w:r>
            <w:proofErr w:type="spellStart"/>
            <w:r w:rsidRPr="00FF4CBA">
              <w:rPr>
                <w:rFonts w:ascii="Times New Roman" w:hAnsi="Times New Roman" w:cs="Times New Roman"/>
                <w:spacing w:val="-5"/>
                <w:sz w:val="24"/>
                <w:szCs w:val="24"/>
              </w:rPr>
              <w:t>бетоннi</w:t>
            </w:r>
            <w:proofErr w:type="spellEnd"/>
            <w:r w:rsidRPr="00FF4CBA">
              <w:rPr>
                <w:rFonts w:ascii="Times New Roman" w:hAnsi="Times New Roman" w:cs="Times New Roman"/>
                <w:spacing w:val="-5"/>
                <w:sz w:val="24"/>
                <w:szCs w:val="24"/>
              </w:rPr>
              <w:t xml:space="preserve"> </w:t>
            </w:r>
            <w:proofErr w:type="spellStart"/>
            <w:r w:rsidRPr="00FF4CBA">
              <w:rPr>
                <w:rFonts w:ascii="Times New Roman" w:hAnsi="Times New Roman" w:cs="Times New Roman"/>
                <w:spacing w:val="-5"/>
                <w:sz w:val="24"/>
                <w:szCs w:val="24"/>
              </w:rPr>
              <w:t>тротуарнi</w:t>
            </w:r>
            <w:proofErr w:type="spellEnd"/>
            <w:r w:rsidRPr="00FF4CBA">
              <w:rPr>
                <w:rFonts w:ascii="Times New Roman" w:hAnsi="Times New Roman" w:cs="Times New Roman"/>
                <w:spacing w:val="-5"/>
                <w:sz w:val="24"/>
                <w:szCs w:val="24"/>
              </w:rPr>
              <w:t xml:space="preserve"> </w:t>
            </w:r>
            <w:proofErr w:type="spellStart"/>
            <w:r w:rsidRPr="00FF4CBA">
              <w:rPr>
                <w:rFonts w:ascii="Times New Roman" w:hAnsi="Times New Roman" w:cs="Times New Roman"/>
                <w:spacing w:val="-5"/>
                <w:sz w:val="24"/>
                <w:szCs w:val="24"/>
              </w:rPr>
              <w:t>фiгурнi</w:t>
            </w:r>
            <w:proofErr w:type="spellEnd"/>
            <w:r w:rsidRPr="00FF4CBA">
              <w:rPr>
                <w:rFonts w:ascii="Times New Roman" w:hAnsi="Times New Roman" w:cs="Times New Roman"/>
                <w:spacing w:val="-5"/>
                <w:sz w:val="24"/>
                <w:szCs w:val="24"/>
              </w:rPr>
              <w:t>, товщина 60</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мм "Римський камінь", світло-сірий колір</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м2</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171,52</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40</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 xml:space="preserve">Плити </w:t>
            </w:r>
            <w:proofErr w:type="spellStart"/>
            <w:r w:rsidRPr="00FF4CBA">
              <w:rPr>
                <w:rFonts w:ascii="Times New Roman" w:hAnsi="Times New Roman" w:cs="Times New Roman"/>
                <w:spacing w:val="-5"/>
                <w:sz w:val="24"/>
                <w:szCs w:val="24"/>
              </w:rPr>
              <w:t>бетоннi</w:t>
            </w:r>
            <w:proofErr w:type="spellEnd"/>
            <w:r w:rsidRPr="00FF4CBA">
              <w:rPr>
                <w:rFonts w:ascii="Times New Roman" w:hAnsi="Times New Roman" w:cs="Times New Roman"/>
                <w:spacing w:val="-5"/>
                <w:sz w:val="24"/>
                <w:szCs w:val="24"/>
              </w:rPr>
              <w:t xml:space="preserve"> </w:t>
            </w:r>
            <w:proofErr w:type="spellStart"/>
            <w:r w:rsidRPr="00FF4CBA">
              <w:rPr>
                <w:rFonts w:ascii="Times New Roman" w:hAnsi="Times New Roman" w:cs="Times New Roman"/>
                <w:spacing w:val="-5"/>
                <w:sz w:val="24"/>
                <w:szCs w:val="24"/>
              </w:rPr>
              <w:t>тротуарнi</w:t>
            </w:r>
            <w:proofErr w:type="spellEnd"/>
            <w:r w:rsidRPr="00FF4CBA">
              <w:rPr>
                <w:rFonts w:ascii="Times New Roman" w:hAnsi="Times New Roman" w:cs="Times New Roman"/>
                <w:spacing w:val="-5"/>
                <w:sz w:val="24"/>
                <w:szCs w:val="24"/>
              </w:rPr>
              <w:t xml:space="preserve"> </w:t>
            </w:r>
            <w:proofErr w:type="spellStart"/>
            <w:r w:rsidRPr="00FF4CBA">
              <w:rPr>
                <w:rFonts w:ascii="Times New Roman" w:hAnsi="Times New Roman" w:cs="Times New Roman"/>
                <w:spacing w:val="-5"/>
                <w:sz w:val="24"/>
                <w:szCs w:val="24"/>
              </w:rPr>
              <w:t>фiгурнi</w:t>
            </w:r>
            <w:proofErr w:type="spellEnd"/>
            <w:r w:rsidRPr="00FF4CBA">
              <w:rPr>
                <w:rFonts w:ascii="Times New Roman" w:hAnsi="Times New Roman" w:cs="Times New Roman"/>
                <w:spacing w:val="-5"/>
                <w:sz w:val="24"/>
                <w:szCs w:val="24"/>
              </w:rPr>
              <w:t>, товщина 60</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мм, б/в</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м2</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118,47</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41</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Різання дрібнозернистих фігурних елементів мощення(ФЕМ) «під бордюр»</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 xml:space="preserve">1м різу </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125,0</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 xml:space="preserve"> </w:t>
            </w:r>
            <w:proofErr w:type="spellStart"/>
            <w:r w:rsidRPr="00FF4CBA">
              <w:rPr>
                <w:rFonts w:ascii="Times New Roman" w:hAnsi="Times New Roman" w:cs="Times New Roman"/>
                <w:b/>
                <w:bCs/>
                <w:spacing w:val="-3"/>
                <w:sz w:val="24"/>
                <w:szCs w:val="24"/>
              </w:rPr>
              <w:t>Роздiл</w:t>
            </w:r>
            <w:proofErr w:type="spellEnd"/>
            <w:r w:rsidRPr="00FF4CBA">
              <w:rPr>
                <w:rFonts w:ascii="Times New Roman" w:hAnsi="Times New Roman" w:cs="Times New Roman"/>
                <w:b/>
                <w:bCs/>
                <w:spacing w:val="-3"/>
                <w:sz w:val="24"/>
                <w:szCs w:val="24"/>
              </w:rPr>
              <w:t xml:space="preserve"> 3. ІНШІ РОБОТИ </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 xml:space="preserve"> </w:t>
            </w:r>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 xml:space="preserve"> </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42</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 xml:space="preserve">Установлення раніше демонтованих </w:t>
            </w:r>
            <w:proofErr w:type="spellStart"/>
            <w:r w:rsidRPr="00FF4CBA">
              <w:rPr>
                <w:rFonts w:ascii="Times New Roman" w:hAnsi="Times New Roman" w:cs="Times New Roman"/>
                <w:iCs/>
                <w:spacing w:val="-5"/>
                <w:sz w:val="24"/>
                <w:szCs w:val="24"/>
              </w:rPr>
              <w:t>антипаркуавльних</w:t>
            </w:r>
            <w:proofErr w:type="spellEnd"/>
            <w:r w:rsidRPr="00FF4CBA">
              <w:rPr>
                <w:rFonts w:ascii="Times New Roman" w:hAnsi="Times New Roman" w:cs="Times New Roman"/>
                <w:iCs/>
                <w:spacing w:val="-5"/>
                <w:sz w:val="24"/>
                <w:szCs w:val="24"/>
              </w:rPr>
              <w:t xml:space="preserve"> стовпчиків</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pacing w:val="-3"/>
                <w:sz w:val="24"/>
                <w:szCs w:val="24"/>
              </w:rPr>
              <w:t xml:space="preserve">100 </w:t>
            </w:r>
            <w:proofErr w:type="spellStart"/>
            <w:r w:rsidRPr="00FF4CBA">
              <w:rPr>
                <w:rFonts w:ascii="Times New Roman" w:hAnsi="Times New Roman" w:cs="Times New Roman"/>
                <w:spacing w:val="-3"/>
                <w:sz w:val="24"/>
                <w:szCs w:val="24"/>
              </w:rPr>
              <w:t>шт</w:t>
            </w:r>
            <w:proofErr w:type="spellEnd"/>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0,09</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43</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proofErr w:type="spellStart"/>
            <w:r w:rsidRPr="00FF4CBA">
              <w:rPr>
                <w:rFonts w:ascii="Times New Roman" w:hAnsi="Times New Roman" w:cs="Times New Roman"/>
                <w:spacing w:val="-5"/>
                <w:sz w:val="24"/>
                <w:szCs w:val="24"/>
              </w:rPr>
              <w:t>Антипаркувальний</w:t>
            </w:r>
            <w:proofErr w:type="spellEnd"/>
            <w:r w:rsidRPr="00FF4CBA">
              <w:rPr>
                <w:rFonts w:ascii="Times New Roman" w:hAnsi="Times New Roman" w:cs="Times New Roman"/>
                <w:spacing w:val="-5"/>
                <w:sz w:val="24"/>
                <w:szCs w:val="24"/>
              </w:rPr>
              <w:t xml:space="preserve"> металевий стовпчик квадратного січення</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roofErr w:type="spellStart"/>
            <w:r w:rsidRPr="00FF4CBA">
              <w:rPr>
                <w:rFonts w:ascii="Times New Roman" w:hAnsi="Times New Roman" w:cs="Times New Roman"/>
                <w:spacing w:val="-3"/>
                <w:sz w:val="24"/>
                <w:szCs w:val="24"/>
              </w:rPr>
              <w:t>шт</w:t>
            </w:r>
            <w:proofErr w:type="spellEnd"/>
          </w:p>
        </w:tc>
        <w:tc>
          <w:tcPr>
            <w:tcW w:w="1417"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pacing w:val="-3"/>
                <w:sz w:val="24"/>
                <w:szCs w:val="24"/>
              </w:rPr>
              <w:t>4</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44</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 xml:space="preserve">Стовпчик </w:t>
            </w:r>
            <w:proofErr w:type="spellStart"/>
            <w:r w:rsidRPr="00FF4CBA">
              <w:rPr>
                <w:rFonts w:ascii="Times New Roman" w:hAnsi="Times New Roman" w:cs="Times New Roman"/>
                <w:spacing w:val="-5"/>
                <w:sz w:val="24"/>
                <w:szCs w:val="24"/>
              </w:rPr>
              <w:t>антипаркувальний</w:t>
            </w:r>
            <w:proofErr w:type="spellEnd"/>
            <w:r w:rsidRPr="00FF4CBA">
              <w:rPr>
                <w:rFonts w:ascii="Times New Roman" w:hAnsi="Times New Roman" w:cs="Times New Roman"/>
                <w:spacing w:val="-5"/>
                <w:sz w:val="24"/>
                <w:szCs w:val="24"/>
              </w:rPr>
              <w:t xml:space="preserve"> б/в</w:t>
            </w:r>
            <w:r w:rsidRPr="00FF4CBA">
              <w:rPr>
                <w:rFonts w:ascii="Times New Roman" w:hAnsi="Times New Roman" w:cs="Times New Roman"/>
                <w:sz w:val="24"/>
                <w:szCs w:val="24"/>
              </w:rPr>
              <w:t xml:space="preserve"> </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roofErr w:type="spellStart"/>
            <w:r w:rsidRPr="00FF4CBA">
              <w:rPr>
                <w:rFonts w:ascii="Times New Roman" w:hAnsi="Times New Roman" w:cs="Times New Roman"/>
                <w:spacing w:val="-3"/>
                <w:sz w:val="24"/>
                <w:szCs w:val="24"/>
              </w:rPr>
              <w:t>шт</w:t>
            </w:r>
            <w:proofErr w:type="spellEnd"/>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 xml:space="preserve">5 </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45</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Ремонт окремих ділянок  залізобетонних горловин оглядових каналізаційних колодязів без заміни люка, поверхня без</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iCs/>
                <w:spacing w:val="-5"/>
                <w:sz w:val="24"/>
                <w:szCs w:val="24"/>
              </w:rPr>
              <w:lastRenderedPageBreak/>
              <w:t>твердого покриття</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p>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p>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lastRenderedPageBreak/>
              <w:t>колодязь</w:t>
            </w:r>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lastRenderedPageBreak/>
              <w:t>5</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15"/>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lastRenderedPageBreak/>
              <w:t>46</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Заміна цегляних горловин оглядових каналізаційних колодязів на залізобетонні, висота кільця 80 мм</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кільце</w:t>
            </w:r>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1</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47</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Кришка з отвором залізобетонна</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roofErr w:type="spellStart"/>
            <w:r w:rsidRPr="00FF4CBA">
              <w:rPr>
                <w:rFonts w:ascii="Times New Roman" w:hAnsi="Times New Roman" w:cs="Times New Roman"/>
                <w:sz w:val="24"/>
                <w:szCs w:val="24"/>
              </w:rPr>
              <w:t>шт</w:t>
            </w:r>
            <w:proofErr w:type="spellEnd"/>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1</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48</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Люк каналізаційний середній С</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roofErr w:type="spellStart"/>
            <w:r w:rsidRPr="00FF4CBA">
              <w:rPr>
                <w:rFonts w:ascii="Times New Roman" w:hAnsi="Times New Roman" w:cs="Times New Roman"/>
                <w:sz w:val="24"/>
                <w:szCs w:val="24"/>
              </w:rPr>
              <w:t>шт</w:t>
            </w:r>
            <w:proofErr w:type="spellEnd"/>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1</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49</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Установлення дорожніх знаків на одному стояку під час копання ям вручну, однобічних</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1 знак</w:t>
            </w:r>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2</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50</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Дорожній знак Б/В</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roofErr w:type="spellStart"/>
            <w:r w:rsidRPr="00FF4CBA">
              <w:rPr>
                <w:rFonts w:ascii="Times New Roman" w:hAnsi="Times New Roman" w:cs="Times New Roman"/>
                <w:sz w:val="24"/>
                <w:szCs w:val="24"/>
              </w:rPr>
              <w:t>шт</w:t>
            </w:r>
            <w:proofErr w:type="spellEnd"/>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2</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51</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Готування важкого бетону на щебені, клас</w:t>
            </w:r>
          </w:p>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iCs/>
                <w:spacing w:val="-5"/>
                <w:sz w:val="24"/>
                <w:szCs w:val="24"/>
              </w:rPr>
              <w:t>бетону В25</w:t>
            </w:r>
            <w:r w:rsidRPr="00FF4CBA">
              <w:rPr>
                <w:rFonts w:ascii="Times New Roman" w:hAnsi="Times New Roman" w:cs="Times New Roman"/>
                <w:spacing w:val="-5"/>
                <w:sz w:val="24"/>
                <w:szCs w:val="24"/>
              </w:rPr>
              <w:t xml:space="preserve"> </w:t>
            </w:r>
          </w:p>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ВЛАШТУВАННЯ НОВОГО ДОЩЕПРИЙМАЛЬНОГО КОЛОДЯЗЯ(Заїзд на територію "Укрзалізниці" (район</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залізничного моста)</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100 м3</w:t>
            </w:r>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0,00014</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52</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Розробка ґрунту екскаватором з доробкою</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вручну, група ґрунту 3</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100 м3</w:t>
            </w:r>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0,08</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53</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 xml:space="preserve">Улаштування колодязів </w:t>
            </w:r>
            <w:proofErr w:type="spellStart"/>
            <w:r w:rsidRPr="00FF4CBA">
              <w:rPr>
                <w:rFonts w:ascii="Times New Roman" w:hAnsi="Times New Roman" w:cs="Times New Roman"/>
                <w:iCs/>
                <w:spacing w:val="-5"/>
                <w:sz w:val="24"/>
                <w:szCs w:val="24"/>
              </w:rPr>
              <w:t>дощоприймальних</w:t>
            </w:r>
            <w:proofErr w:type="spellEnd"/>
          </w:p>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круглих діаметром 1,0 м із збірного</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iCs/>
                <w:spacing w:val="-5"/>
                <w:sz w:val="24"/>
                <w:szCs w:val="24"/>
              </w:rPr>
              <w:t>залізобетону в сухих ґрунтах</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м3</w:t>
            </w:r>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0,3761</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54</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Кільце колодязне: D 100; H 89; B 8 (КС 10-</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09ПН) з дном</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roofErr w:type="spellStart"/>
            <w:r w:rsidRPr="00FF4CBA">
              <w:rPr>
                <w:rFonts w:ascii="Times New Roman" w:hAnsi="Times New Roman" w:cs="Times New Roman"/>
                <w:sz w:val="24"/>
                <w:szCs w:val="24"/>
              </w:rPr>
              <w:t>шт</w:t>
            </w:r>
            <w:proofErr w:type="spellEnd"/>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2</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55</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Кришка з отвором залізобетонна D 100; H</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15; B 70 (Ф внутрішній 65см) (ПП 10-15)</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roofErr w:type="spellStart"/>
            <w:r w:rsidRPr="00FF4CBA">
              <w:rPr>
                <w:rFonts w:ascii="Times New Roman" w:hAnsi="Times New Roman" w:cs="Times New Roman"/>
                <w:sz w:val="24"/>
                <w:szCs w:val="24"/>
              </w:rPr>
              <w:t>шт</w:t>
            </w:r>
            <w:proofErr w:type="spellEnd"/>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1</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56</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 xml:space="preserve">Люк чавунний дорожній </w:t>
            </w:r>
            <w:proofErr w:type="spellStart"/>
            <w:r w:rsidRPr="00FF4CBA">
              <w:rPr>
                <w:rFonts w:ascii="Times New Roman" w:hAnsi="Times New Roman" w:cs="Times New Roman"/>
                <w:spacing w:val="-5"/>
                <w:sz w:val="24"/>
                <w:szCs w:val="24"/>
              </w:rPr>
              <w:t>дощеприймальний</w:t>
            </w:r>
            <w:proofErr w:type="spellEnd"/>
            <w:r w:rsidRPr="00FF4CBA">
              <w:rPr>
                <w:rFonts w:ascii="Times New Roman" w:hAnsi="Times New Roman" w:cs="Times New Roman"/>
                <w:spacing w:val="-5"/>
                <w:sz w:val="24"/>
                <w:szCs w:val="24"/>
              </w:rPr>
              <w:t xml:space="preserve"> з</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решіткою</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roofErr w:type="spellStart"/>
            <w:r w:rsidRPr="00FF4CBA">
              <w:rPr>
                <w:rFonts w:ascii="Times New Roman" w:hAnsi="Times New Roman" w:cs="Times New Roman"/>
                <w:sz w:val="24"/>
                <w:szCs w:val="24"/>
              </w:rPr>
              <w:t>шт</w:t>
            </w:r>
            <w:proofErr w:type="spellEnd"/>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1</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57</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Готування важкого бетону на щебені, клас</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iCs/>
                <w:spacing w:val="-5"/>
                <w:sz w:val="24"/>
                <w:szCs w:val="24"/>
              </w:rPr>
              <w:t>бетону В15</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100 м3</w:t>
            </w:r>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0,00137</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58</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Cs/>
                <w:spacing w:val="-5"/>
                <w:sz w:val="24"/>
                <w:szCs w:val="24"/>
              </w:rPr>
            </w:pPr>
            <w:r w:rsidRPr="00FF4CBA">
              <w:rPr>
                <w:rFonts w:ascii="Times New Roman" w:hAnsi="Times New Roman" w:cs="Times New Roman"/>
                <w:iCs/>
                <w:spacing w:val="-5"/>
                <w:sz w:val="24"/>
                <w:szCs w:val="24"/>
              </w:rPr>
              <w:t>Приєднання каналізаційних трубопроводів</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iCs/>
                <w:spacing w:val="-5"/>
                <w:sz w:val="24"/>
                <w:szCs w:val="24"/>
              </w:rPr>
              <w:t>до існуючої мережі в сухих ґрунтах</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roofErr w:type="spellStart"/>
            <w:r w:rsidRPr="00FF4CBA">
              <w:rPr>
                <w:rFonts w:ascii="Times New Roman" w:hAnsi="Times New Roman" w:cs="Times New Roman"/>
                <w:sz w:val="24"/>
                <w:szCs w:val="24"/>
              </w:rPr>
              <w:t>шт</w:t>
            </w:r>
            <w:proofErr w:type="spellEnd"/>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1</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59</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
                <w:iCs/>
                <w:spacing w:val="-5"/>
                <w:sz w:val="24"/>
                <w:szCs w:val="24"/>
              </w:rPr>
            </w:pPr>
            <w:r w:rsidRPr="00FF4CBA">
              <w:rPr>
                <w:rFonts w:ascii="Times New Roman" w:hAnsi="Times New Roman" w:cs="Times New Roman"/>
                <w:i/>
                <w:iCs/>
                <w:spacing w:val="-5"/>
                <w:sz w:val="24"/>
                <w:szCs w:val="24"/>
              </w:rPr>
              <w:t>Готування важкого бетону на щебені, клас</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i/>
                <w:iCs/>
                <w:spacing w:val="-5"/>
                <w:sz w:val="24"/>
                <w:szCs w:val="24"/>
              </w:rPr>
              <w:t>бетону В10</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100 м3</w:t>
            </w:r>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0,00065</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60</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
                <w:iCs/>
                <w:spacing w:val="-5"/>
                <w:sz w:val="24"/>
                <w:szCs w:val="24"/>
              </w:rPr>
            </w:pPr>
            <w:r w:rsidRPr="00FF4CBA">
              <w:rPr>
                <w:rFonts w:ascii="Times New Roman" w:hAnsi="Times New Roman" w:cs="Times New Roman"/>
                <w:i/>
                <w:iCs/>
                <w:spacing w:val="-5"/>
                <w:sz w:val="24"/>
                <w:szCs w:val="24"/>
              </w:rPr>
              <w:t>Укладання труб каналізаційних діаметром</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i/>
                <w:iCs/>
                <w:spacing w:val="-5"/>
                <w:sz w:val="24"/>
                <w:szCs w:val="24"/>
              </w:rPr>
              <w:t>до 400 мм в траншеях без розпорів</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100 м</w:t>
            </w:r>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0,03</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61</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Труба OSTENDORF для зовнішньої</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каналізації з розтрубом ПВХ 3.2 мм 110 мм</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м</w:t>
            </w:r>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3</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62</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i/>
                <w:iCs/>
                <w:spacing w:val="-5"/>
                <w:sz w:val="24"/>
                <w:szCs w:val="24"/>
              </w:rPr>
            </w:pPr>
            <w:r w:rsidRPr="00FF4CBA">
              <w:rPr>
                <w:rFonts w:ascii="Times New Roman" w:hAnsi="Times New Roman" w:cs="Times New Roman"/>
                <w:i/>
                <w:iCs/>
                <w:spacing w:val="-5"/>
                <w:sz w:val="24"/>
                <w:szCs w:val="24"/>
              </w:rPr>
              <w:t>Улаштування першого шару обмазувальної</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i/>
                <w:iCs/>
                <w:spacing w:val="-5"/>
                <w:sz w:val="24"/>
                <w:szCs w:val="24"/>
              </w:rPr>
              <w:t>гідроізоляції стінок колодязя</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100 м2</w:t>
            </w:r>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0,05652</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63</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 xml:space="preserve">Двокомпонентна гідроізоляція </w:t>
            </w:r>
            <w:proofErr w:type="spellStart"/>
            <w:r w:rsidRPr="00FF4CBA">
              <w:rPr>
                <w:rFonts w:ascii="Times New Roman" w:hAnsi="Times New Roman" w:cs="Times New Roman"/>
                <w:spacing w:val="-5"/>
                <w:sz w:val="24"/>
                <w:szCs w:val="24"/>
              </w:rPr>
              <w:t>Eskaro</w:t>
            </w:r>
            <w:proofErr w:type="spellEnd"/>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proofErr w:type="spellStart"/>
            <w:r w:rsidRPr="00FF4CBA">
              <w:rPr>
                <w:rFonts w:ascii="Times New Roman" w:hAnsi="Times New Roman" w:cs="Times New Roman"/>
                <w:spacing w:val="-5"/>
                <w:sz w:val="24"/>
                <w:szCs w:val="24"/>
              </w:rPr>
              <w:t>Aquastop</w:t>
            </w:r>
            <w:proofErr w:type="spellEnd"/>
            <w:r w:rsidRPr="00FF4CBA">
              <w:rPr>
                <w:rFonts w:ascii="Times New Roman" w:hAnsi="Times New Roman" w:cs="Times New Roman"/>
                <w:spacing w:val="-5"/>
                <w:sz w:val="24"/>
                <w:szCs w:val="24"/>
              </w:rPr>
              <w:t xml:space="preserve"> </w:t>
            </w:r>
            <w:proofErr w:type="spellStart"/>
            <w:r w:rsidRPr="00FF4CBA">
              <w:rPr>
                <w:rFonts w:ascii="Times New Roman" w:hAnsi="Times New Roman" w:cs="Times New Roman"/>
                <w:spacing w:val="-5"/>
                <w:sz w:val="24"/>
                <w:szCs w:val="24"/>
              </w:rPr>
              <w:t>Hydro</w:t>
            </w:r>
            <w:proofErr w:type="spellEnd"/>
            <w:r w:rsidRPr="00FF4CBA">
              <w:rPr>
                <w:rFonts w:ascii="Times New Roman" w:hAnsi="Times New Roman" w:cs="Times New Roman"/>
                <w:spacing w:val="-5"/>
                <w:sz w:val="24"/>
                <w:szCs w:val="24"/>
              </w:rPr>
              <w:t xml:space="preserve"> 2К</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кг</w:t>
            </w:r>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6,2172</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64</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Засипання вручну траншей, пазух</w:t>
            </w:r>
          </w:p>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котлованів та ям, група ґрунту 3</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100 м3</w:t>
            </w:r>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0,048</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65</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Улаштування металевої бар'єрної огорожі</w:t>
            </w:r>
          </w:p>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під час забивання стояків в</w:t>
            </w:r>
          </w:p>
          <w:p w:rsidR="00F03A92" w:rsidRPr="00FF4CBA" w:rsidRDefault="00F03A92" w:rsidP="00FF4CBA">
            <w:pPr>
              <w:keepLines/>
              <w:autoSpaceDE w:val="0"/>
              <w:autoSpaceDN w:val="0"/>
              <w:spacing w:after="0" w:line="240" w:lineRule="auto"/>
              <w:rPr>
                <w:rFonts w:ascii="Times New Roman" w:hAnsi="Times New Roman" w:cs="Times New Roman"/>
                <w:spacing w:val="-5"/>
                <w:sz w:val="24"/>
                <w:szCs w:val="24"/>
              </w:rPr>
            </w:pPr>
            <w:r w:rsidRPr="00FF4CBA">
              <w:rPr>
                <w:rFonts w:ascii="Times New Roman" w:hAnsi="Times New Roman" w:cs="Times New Roman"/>
                <w:spacing w:val="-5"/>
                <w:sz w:val="24"/>
                <w:szCs w:val="24"/>
              </w:rPr>
              <w:t>асфальтобетонне покриття, за відстані між  стояками 2 м</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100 м</w:t>
            </w:r>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0,1</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Before w:val="2"/>
          <w:wBefore w:w="57" w:type="dxa"/>
          <w:trHeight w:val="68"/>
          <w:jc w:val="center"/>
        </w:trPr>
        <w:tc>
          <w:tcPr>
            <w:tcW w:w="542" w:type="dxa"/>
            <w:tcBorders>
              <w:top w:val="nil"/>
              <w:left w:val="single" w:sz="12"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pacing w:val="-3"/>
                <w:sz w:val="24"/>
                <w:szCs w:val="24"/>
              </w:rPr>
            </w:pPr>
            <w:r w:rsidRPr="00FF4CBA">
              <w:rPr>
                <w:rFonts w:ascii="Times New Roman" w:hAnsi="Times New Roman" w:cs="Times New Roman"/>
                <w:spacing w:val="-3"/>
                <w:sz w:val="24"/>
                <w:szCs w:val="24"/>
              </w:rPr>
              <w:t>66</w:t>
            </w:r>
          </w:p>
        </w:tc>
        <w:tc>
          <w:tcPr>
            <w:tcW w:w="6631" w:type="dxa"/>
            <w:tcBorders>
              <w:top w:val="nil"/>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pacing w:val="-5"/>
                <w:sz w:val="24"/>
                <w:szCs w:val="24"/>
              </w:rPr>
              <w:t>Дорожнє огородження (демонтоване раніше)</w:t>
            </w:r>
          </w:p>
        </w:tc>
        <w:tc>
          <w:tcPr>
            <w:tcW w:w="992" w:type="dxa"/>
            <w:tcBorders>
              <w:top w:val="nil"/>
              <w:left w:val="single" w:sz="4" w:space="0" w:color="auto"/>
              <w:bottom w:val="nil"/>
              <w:right w:val="single" w:sz="4" w:space="0" w:color="auto"/>
            </w:tcBorders>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r w:rsidRPr="00FF4CBA">
              <w:rPr>
                <w:rFonts w:ascii="Times New Roman" w:hAnsi="Times New Roman" w:cs="Times New Roman"/>
                <w:sz w:val="24"/>
                <w:szCs w:val="24"/>
              </w:rPr>
              <w:t>м</w:t>
            </w:r>
          </w:p>
        </w:tc>
        <w:tc>
          <w:tcPr>
            <w:tcW w:w="1417" w:type="dxa"/>
            <w:tcBorders>
              <w:top w:val="nil"/>
              <w:left w:val="single" w:sz="4" w:space="0" w:color="auto"/>
              <w:bottom w:val="nil"/>
              <w:right w:val="single" w:sz="4" w:space="0" w:color="auto"/>
            </w:tcBorders>
            <w:vAlign w:val="center"/>
          </w:tcPr>
          <w:p w:rsidR="00F03A92" w:rsidRPr="00FF4CBA" w:rsidRDefault="00F03A92" w:rsidP="00FF4CBA">
            <w:pPr>
              <w:keepLines/>
              <w:autoSpaceDE w:val="0"/>
              <w:autoSpaceDN w:val="0"/>
              <w:spacing w:after="0" w:line="240" w:lineRule="auto"/>
              <w:jc w:val="right"/>
              <w:rPr>
                <w:rFonts w:ascii="Times New Roman" w:hAnsi="Times New Roman" w:cs="Times New Roman"/>
                <w:sz w:val="24"/>
                <w:szCs w:val="24"/>
              </w:rPr>
            </w:pPr>
            <w:r w:rsidRPr="00FF4CBA">
              <w:rPr>
                <w:rFonts w:ascii="Times New Roman" w:hAnsi="Times New Roman" w:cs="Times New Roman"/>
                <w:sz w:val="24"/>
                <w:szCs w:val="24"/>
              </w:rPr>
              <w:t>10</w:t>
            </w:r>
          </w:p>
        </w:tc>
        <w:tc>
          <w:tcPr>
            <w:tcW w:w="626" w:type="dxa"/>
            <w:gridSpan w:val="2"/>
            <w:tcBorders>
              <w:top w:val="nil"/>
              <w:left w:val="single" w:sz="4" w:space="0" w:color="auto"/>
              <w:bottom w:val="nil"/>
              <w:right w:val="single" w:sz="12" w:space="0" w:color="auto"/>
            </w:tcBorders>
            <w:vAlign w:val="center"/>
          </w:tcPr>
          <w:p w:rsidR="00F03A92" w:rsidRPr="00FF4CBA" w:rsidRDefault="00F03A92" w:rsidP="00FF4CBA">
            <w:pPr>
              <w:keepLines/>
              <w:autoSpaceDE w:val="0"/>
              <w:autoSpaceDN w:val="0"/>
              <w:spacing w:after="0" w:line="240" w:lineRule="auto"/>
              <w:jc w:val="center"/>
              <w:rPr>
                <w:rFonts w:ascii="Times New Roman" w:hAnsi="Times New Roman" w:cs="Times New Roman"/>
                <w:sz w:val="24"/>
                <w:szCs w:val="24"/>
              </w:rPr>
            </w:pPr>
          </w:p>
        </w:tc>
      </w:tr>
      <w:tr w:rsidR="00F03A92" w:rsidRPr="00FF4CBA" w:rsidTr="00FF4CBA">
        <w:trPr>
          <w:gridAfter w:val="1"/>
          <w:wAfter w:w="59" w:type="dxa"/>
          <w:jc w:val="center"/>
        </w:trPr>
        <w:tc>
          <w:tcPr>
            <w:tcW w:w="10206" w:type="dxa"/>
            <w:gridSpan w:val="7"/>
            <w:tcBorders>
              <w:top w:val="single" w:sz="12" w:space="0" w:color="auto"/>
              <w:left w:val="nil"/>
              <w:bottom w:val="nil"/>
              <w:right w:val="nil"/>
            </w:tcBorders>
          </w:tcPr>
          <w:p w:rsidR="00F03A92" w:rsidRPr="00FF4CBA" w:rsidRDefault="00F03A92" w:rsidP="00FF4CBA">
            <w:pPr>
              <w:keepLines/>
              <w:autoSpaceDE w:val="0"/>
              <w:autoSpaceDN w:val="0"/>
              <w:spacing w:after="0" w:line="240" w:lineRule="auto"/>
              <w:rPr>
                <w:rFonts w:ascii="Times New Roman" w:hAnsi="Times New Roman" w:cs="Times New Roman"/>
                <w:sz w:val="24"/>
                <w:szCs w:val="24"/>
              </w:rPr>
            </w:pPr>
            <w:r w:rsidRPr="00FF4CBA">
              <w:rPr>
                <w:rFonts w:ascii="Times New Roman" w:hAnsi="Times New Roman" w:cs="Times New Roman"/>
                <w:sz w:val="24"/>
                <w:szCs w:val="24"/>
              </w:rPr>
              <w:t xml:space="preserve"> </w:t>
            </w:r>
          </w:p>
        </w:tc>
      </w:tr>
    </w:tbl>
    <w:p w:rsidR="00F03A92" w:rsidRDefault="00F03A92" w:rsidP="00F03A92">
      <w:pPr>
        <w:rPr>
          <w:rFonts w:ascii="Times New Roman" w:hAnsi="Times New Roman" w:cs="Times New Roman"/>
          <w:sz w:val="24"/>
          <w:szCs w:val="24"/>
        </w:rPr>
      </w:pPr>
    </w:p>
    <w:p w:rsidR="00D82CE8" w:rsidRDefault="00A93D4E" w:rsidP="004E343F">
      <w:pPr>
        <w:pStyle w:val="26"/>
        <w:shd w:val="clear" w:color="auto" w:fill="auto"/>
        <w:spacing w:after="0" w:line="240" w:lineRule="auto"/>
        <w:ind w:firstLine="0"/>
        <w:jc w:val="both"/>
        <w:rPr>
          <w:rFonts w:ascii="Times New Roman" w:eastAsia="Times New Roman" w:hAnsi="Times New Roman" w:cs="Times New Roman"/>
          <w:color w:val="FF0000"/>
          <w:sz w:val="24"/>
          <w:szCs w:val="24"/>
          <w:lang w:eastAsia="uk-UA" w:bidi="uk-UA"/>
        </w:rPr>
      </w:pPr>
      <w:r w:rsidRPr="00BF3DF4">
        <w:rPr>
          <w:rFonts w:ascii="Times New Roman" w:hAnsi="Times New Roman" w:cs="Times New Roman"/>
          <w:b/>
          <w:sz w:val="28"/>
          <w:szCs w:val="28"/>
          <w:lang w:eastAsia="uk-UA"/>
        </w:rPr>
        <w:t>2.</w:t>
      </w:r>
      <w:r>
        <w:rPr>
          <w:rFonts w:ascii="Times New Roman" w:hAnsi="Times New Roman" w:cs="Times New Roman"/>
          <w:b/>
          <w:sz w:val="28"/>
          <w:szCs w:val="28"/>
          <w:lang w:eastAsia="uk-UA"/>
        </w:rPr>
        <w:t xml:space="preserve"> </w:t>
      </w:r>
      <w:r w:rsidRPr="00E5021D">
        <w:rPr>
          <w:rFonts w:ascii="Times New Roman" w:hAnsi="Times New Roman" w:cs="Times New Roman"/>
          <w:b/>
          <w:sz w:val="28"/>
          <w:szCs w:val="28"/>
          <w:lang w:eastAsia="uk-UA"/>
        </w:rPr>
        <w:t>Технічні та інші характеристики предмета закупівлі.</w:t>
      </w:r>
    </w:p>
    <w:p w:rsidR="00D82CE8" w:rsidRDefault="00D82CE8"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A93D4E" w:rsidRPr="00215C42" w:rsidRDefault="00601B7D" w:rsidP="00A93D4E">
      <w:pPr>
        <w:pStyle w:val="26"/>
        <w:shd w:val="clear" w:color="auto" w:fill="auto"/>
        <w:spacing w:after="0" w:line="240" w:lineRule="auto"/>
        <w:ind w:right="-284" w:firstLine="0"/>
        <w:jc w:val="both"/>
        <w:rPr>
          <w:rFonts w:ascii="Times New Roman" w:hAnsi="Times New Roman" w:cs="Times New Roman"/>
          <w:b/>
          <w:color w:val="000000"/>
          <w:sz w:val="24"/>
          <w:szCs w:val="24"/>
          <w:lang w:eastAsia="uk-UA" w:bidi="uk-UA"/>
        </w:rPr>
      </w:pPr>
      <w:r>
        <w:rPr>
          <w:rFonts w:ascii="Times New Roman" w:hAnsi="Times New Roman" w:cs="Times New Roman"/>
          <w:color w:val="000000"/>
          <w:sz w:val="24"/>
          <w:szCs w:val="24"/>
          <w:lang w:eastAsia="uk-UA" w:bidi="uk-UA"/>
        </w:rPr>
        <w:t xml:space="preserve">   </w:t>
      </w:r>
      <w:r w:rsidR="00FF4CBA" w:rsidRPr="00FF4CBA">
        <w:rPr>
          <w:rFonts w:ascii="Times New Roman" w:hAnsi="Times New Roman" w:cs="Times New Roman"/>
          <w:color w:val="000000"/>
          <w:sz w:val="24"/>
          <w:szCs w:val="24"/>
          <w:lang w:eastAsia="uk-UA" w:bidi="uk-UA"/>
        </w:rPr>
        <w:t xml:space="preserve">1. Технічні, якісні </w:t>
      </w:r>
      <w:r w:rsidR="00FF4CBA" w:rsidRPr="00FF4CBA">
        <w:rPr>
          <w:rFonts w:ascii="Times New Roman" w:hAnsi="Times New Roman" w:cs="Times New Roman"/>
          <w:color w:val="000000"/>
          <w:sz w:val="24"/>
          <w:szCs w:val="24"/>
          <w:lang w:val="ru-RU" w:eastAsia="ru-RU" w:bidi="ru-RU"/>
        </w:rPr>
        <w:t xml:space="preserve">характеристики предмета </w:t>
      </w:r>
      <w:r w:rsidR="00FF4CBA" w:rsidRPr="00FF4CBA">
        <w:rPr>
          <w:rFonts w:ascii="Times New Roman" w:hAnsi="Times New Roman" w:cs="Times New Roman"/>
          <w:color w:val="000000"/>
          <w:sz w:val="24"/>
          <w:szCs w:val="24"/>
          <w:lang w:eastAsia="uk-UA" w:bidi="uk-UA"/>
        </w:rPr>
        <w:t xml:space="preserve">закупівлі повинні </w:t>
      </w:r>
      <w:proofErr w:type="spellStart"/>
      <w:r w:rsidR="00FF4CBA" w:rsidRPr="00FF4CBA">
        <w:rPr>
          <w:rFonts w:ascii="Times New Roman" w:hAnsi="Times New Roman" w:cs="Times New Roman"/>
          <w:color w:val="000000"/>
          <w:sz w:val="24"/>
          <w:szCs w:val="24"/>
          <w:lang w:val="ru-RU" w:eastAsia="ru-RU" w:bidi="ru-RU"/>
        </w:rPr>
        <w:t>передбачати</w:t>
      </w:r>
      <w:proofErr w:type="spellEnd"/>
      <w:r w:rsidR="00FF4CBA" w:rsidRPr="00FF4CBA">
        <w:rPr>
          <w:rFonts w:ascii="Times New Roman" w:hAnsi="Times New Roman" w:cs="Times New Roman"/>
          <w:color w:val="000000"/>
          <w:sz w:val="24"/>
          <w:szCs w:val="24"/>
          <w:lang w:val="ru-RU" w:eastAsia="ru-RU" w:bidi="ru-RU"/>
        </w:rPr>
        <w:t xml:space="preserve"> </w:t>
      </w:r>
      <w:r w:rsidR="00FF4CBA" w:rsidRPr="00FF4CBA">
        <w:rPr>
          <w:rFonts w:ascii="Times New Roman" w:hAnsi="Times New Roman" w:cs="Times New Roman"/>
          <w:color w:val="000000"/>
          <w:sz w:val="24"/>
          <w:szCs w:val="24"/>
          <w:lang w:eastAsia="uk-UA" w:bidi="uk-UA"/>
        </w:rPr>
        <w:t xml:space="preserve">необхідність </w:t>
      </w:r>
      <w:proofErr w:type="spellStart"/>
      <w:r w:rsidR="00FF4CBA" w:rsidRPr="00FF4CBA">
        <w:rPr>
          <w:rFonts w:ascii="Times New Roman" w:hAnsi="Times New Roman" w:cs="Times New Roman"/>
          <w:color w:val="000000"/>
          <w:sz w:val="24"/>
          <w:szCs w:val="24"/>
          <w:lang w:val="ru-RU" w:eastAsia="ru-RU" w:bidi="ru-RU"/>
        </w:rPr>
        <w:t>застосування</w:t>
      </w:r>
      <w:proofErr w:type="spellEnd"/>
      <w:r w:rsidR="00FF4CBA" w:rsidRPr="00FF4CBA">
        <w:rPr>
          <w:rFonts w:ascii="Times New Roman" w:hAnsi="Times New Roman" w:cs="Times New Roman"/>
          <w:color w:val="000000"/>
          <w:sz w:val="24"/>
          <w:szCs w:val="24"/>
          <w:lang w:val="ru-RU" w:eastAsia="ru-RU" w:bidi="ru-RU"/>
        </w:rPr>
        <w:t xml:space="preserve"> </w:t>
      </w:r>
      <w:r w:rsidR="00FF4CBA" w:rsidRPr="00FF4CBA">
        <w:rPr>
          <w:rFonts w:ascii="Times New Roman" w:hAnsi="Times New Roman" w:cs="Times New Roman"/>
          <w:color w:val="000000"/>
          <w:sz w:val="24"/>
          <w:szCs w:val="24"/>
          <w:lang w:eastAsia="uk-UA" w:bidi="uk-UA"/>
        </w:rPr>
        <w:t xml:space="preserve">заходів із захисту довкілля. </w:t>
      </w:r>
      <w:r w:rsidR="00FF4CBA" w:rsidRPr="00FF4CBA">
        <w:rPr>
          <w:rFonts w:ascii="Times New Roman" w:hAnsi="Times New Roman" w:cs="Times New Roman"/>
          <w:color w:val="000000"/>
          <w:sz w:val="24"/>
          <w:szCs w:val="24"/>
          <w:lang w:val="ru-RU" w:eastAsia="ru-RU" w:bidi="ru-RU"/>
        </w:rPr>
        <w:t xml:space="preserve">При </w:t>
      </w:r>
      <w:r w:rsidR="00FF4CBA" w:rsidRPr="00FF4CBA">
        <w:rPr>
          <w:rFonts w:ascii="Times New Roman" w:hAnsi="Times New Roman" w:cs="Times New Roman"/>
          <w:color w:val="000000"/>
          <w:sz w:val="24"/>
          <w:szCs w:val="24"/>
          <w:lang w:eastAsia="uk-UA" w:bidi="uk-UA"/>
        </w:rPr>
        <w:t xml:space="preserve">наданні </w:t>
      </w:r>
      <w:proofErr w:type="spellStart"/>
      <w:r w:rsidR="00FF4CBA" w:rsidRPr="00FF4CBA">
        <w:rPr>
          <w:rFonts w:ascii="Times New Roman" w:hAnsi="Times New Roman" w:cs="Times New Roman"/>
          <w:color w:val="000000"/>
          <w:sz w:val="24"/>
          <w:szCs w:val="24"/>
          <w:lang w:val="ru-RU" w:eastAsia="ru-RU" w:bidi="ru-RU"/>
        </w:rPr>
        <w:t>послуг</w:t>
      </w:r>
      <w:proofErr w:type="spellEnd"/>
      <w:r w:rsidR="00FF4CBA" w:rsidRPr="00FF4CBA">
        <w:rPr>
          <w:rFonts w:ascii="Times New Roman" w:hAnsi="Times New Roman" w:cs="Times New Roman"/>
          <w:color w:val="000000"/>
          <w:sz w:val="24"/>
          <w:szCs w:val="24"/>
          <w:lang w:val="ru-RU" w:eastAsia="ru-RU" w:bidi="ru-RU"/>
        </w:rPr>
        <w:t xml:space="preserve"> </w:t>
      </w:r>
      <w:r w:rsidR="00FF4CBA" w:rsidRPr="00FF4CBA">
        <w:rPr>
          <w:rFonts w:ascii="Times New Roman" w:hAnsi="Times New Roman" w:cs="Times New Roman"/>
          <w:color w:val="000000"/>
          <w:sz w:val="24"/>
          <w:szCs w:val="24"/>
          <w:lang w:eastAsia="uk-UA" w:bidi="uk-UA"/>
        </w:rPr>
        <w:t xml:space="preserve">повинні </w:t>
      </w:r>
      <w:proofErr w:type="spellStart"/>
      <w:r w:rsidR="00FF4CBA" w:rsidRPr="00FF4CBA">
        <w:rPr>
          <w:rFonts w:ascii="Times New Roman" w:hAnsi="Times New Roman" w:cs="Times New Roman"/>
          <w:color w:val="000000"/>
          <w:sz w:val="24"/>
          <w:szCs w:val="24"/>
          <w:lang w:val="ru-RU" w:eastAsia="ru-RU" w:bidi="ru-RU"/>
        </w:rPr>
        <w:t>використовуватися</w:t>
      </w:r>
      <w:proofErr w:type="spellEnd"/>
      <w:r w:rsidR="00FF4CBA" w:rsidRPr="00FF4CBA">
        <w:rPr>
          <w:rFonts w:ascii="Times New Roman" w:hAnsi="Times New Roman" w:cs="Times New Roman"/>
          <w:color w:val="000000"/>
          <w:sz w:val="24"/>
          <w:szCs w:val="24"/>
          <w:lang w:val="ru-RU" w:eastAsia="ru-RU" w:bidi="ru-RU"/>
        </w:rPr>
        <w:t xml:space="preserve"> </w:t>
      </w:r>
      <w:r w:rsidR="00FF4CBA" w:rsidRPr="00FF4CBA">
        <w:rPr>
          <w:rFonts w:ascii="Times New Roman" w:hAnsi="Times New Roman" w:cs="Times New Roman"/>
          <w:color w:val="000000"/>
          <w:sz w:val="24"/>
          <w:szCs w:val="24"/>
          <w:lang w:eastAsia="uk-UA" w:bidi="uk-UA"/>
        </w:rPr>
        <w:t xml:space="preserve">якісні матеріали, </w:t>
      </w:r>
      <w:proofErr w:type="spellStart"/>
      <w:r w:rsidR="00FF4CBA" w:rsidRPr="00FF4CBA">
        <w:rPr>
          <w:rFonts w:ascii="Times New Roman" w:hAnsi="Times New Roman" w:cs="Times New Roman"/>
          <w:color w:val="000000"/>
          <w:sz w:val="24"/>
          <w:szCs w:val="24"/>
          <w:lang w:val="ru-RU" w:eastAsia="ru-RU" w:bidi="ru-RU"/>
        </w:rPr>
        <w:t>машини</w:t>
      </w:r>
      <w:proofErr w:type="spellEnd"/>
      <w:r w:rsidR="00FF4CBA" w:rsidRPr="00FF4CBA">
        <w:rPr>
          <w:rFonts w:ascii="Times New Roman" w:hAnsi="Times New Roman" w:cs="Times New Roman"/>
          <w:color w:val="000000"/>
          <w:sz w:val="24"/>
          <w:szCs w:val="24"/>
          <w:lang w:val="ru-RU" w:eastAsia="ru-RU" w:bidi="ru-RU"/>
        </w:rPr>
        <w:t xml:space="preserve"> </w:t>
      </w:r>
      <w:proofErr w:type="spellStart"/>
      <w:r w:rsidR="00FF4CBA" w:rsidRPr="00FF4CBA">
        <w:rPr>
          <w:rFonts w:ascii="Times New Roman" w:hAnsi="Times New Roman" w:cs="Times New Roman"/>
          <w:color w:val="000000"/>
          <w:sz w:val="24"/>
          <w:szCs w:val="24"/>
          <w:lang w:val="en-US" w:bidi="en-US"/>
        </w:rPr>
        <w:t>i</w:t>
      </w:r>
      <w:proofErr w:type="spellEnd"/>
      <w:r w:rsidR="00FF4CBA" w:rsidRPr="00FF4CBA">
        <w:rPr>
          <w:rFonts w:ascii="Times New Roman" w:hAnsi="Times New Roman" w:cs="Times New Roman"/>
          <w:color w:val="000000"/>
          <w:sz w:val="24"/>
          <w:szCs w:val="24"/>
          <w:lang w:val="ru-RU" w:bidi="en-US"/>
        </w:rPr>
        <w:t xml:space="preserve"> </w:t>
      </w:r>
      <w:r w:rsidR="00FF4CBA" w:rsidRPr="00FF4CBA">
        <w:rPr>
          <w:rFonts w:ascii="Times New Roman" w:hAnsi="Times New Roman" w:cs="Times New Roman"/>
          <w:color w:val="000000"/>
          <w:sz w:val="24"/>
          <w:szCs w:val="24"/>
          <w:lang w:eastAsia="uk-UA" w:bidi="uk-UA"/>
        </w:rPr>
        <w:t xml:space="preserve">механізми, технології, які відповідають </w:t>
      </w:r>
      <w:proofErr w:type="spellStart"/>
      <w:r w:rsidR="00FF4CBA" w:rsidRPr="00FF4CBA">
        <w:rPr>
          <w:rFonts w:ascii="Times New Roman" w:hAnsi="Times New Roman" w:cs="Times New Roman"/>
          <w:color w:val="000000"/>
          <w:sz w:val="24"/>
          <w:szCs w:val="24"/>
          <w:lang w:val="ru-RU" w:eastAsia="ru-RU" w:bidi="ru-RU"/>
        </w:rPr>
        <w:t>вимогам</w:t>
      </w:r>
      <w:proofErr w:type="spellEnd"/>
      <w:r w:rsidR="00FF4CBA" w:rsidRPr="00FF4CBA">
        <w:rPr>
          <w:rFonts w:ascii="Times New Roman" w:hAnsi="Times New Roman" w:cs="Times New Roman"/>
          <w:color w:val="000000"/>
          <w:sz w:val="24"/>
          <w:szCs w:val="24"/>
          <w:lang w:val="ru-RU" w:eastAsia="ru-RU" w:bidi="ru-RU"/>
        </w:rPr>
        <w:t xml:space="preserve"> </w:t>
      </w:r>
      <w:r w:rsidR="00FF4CBA" w:rsidRPr="00FF4CBA">
        <w:rPr>
          <w:rFonts w:ascii="Times New Roman" w:hAnsi="Times New Roman" w:cs="Times New Roman"/>
          <w:color w:val="000000"/>
          <w:sz w:val="24"/>
          <w:szCs w:val="24"/>
          <w:lang w:eastAsia="uk-UA" w:bidi="uk-UA"/>
        </w:rPr>
        <w:t xml:space="preserve">діючого </w:t>
      </w:r>
      <w:proofErr w:type="spellStart"/>
      <w:r w:rsidR="00FF4CBA" w:rsidRPr="00FF4CBA">
        <w:rPr>
          <w:rFonts w:ascii="Times New Roman" w:hAnsi="Times New Roman" w:cs="Times New Roman"/>
          <w:color w:val="000000"/>
          <w:sz w:val="24"/>
          <w:szCs w:val="24"/>
          <w:lang w:val="ru-RU" w:eastAsia="ru-RU" w:bidi="ru-RU"/>
        </w:rPr>
        <w:t>природоохоронного</w:t>
      </w:r>
      <w:proofErr w:type="spellEnd"/>
      <w:r w:rsidR="00FF4CBA" w:rsidRPr="00FF4CBA">
        <w:rPr>
          <w:rFonts w:ascii="Times New Roman" w:hAnsi="Times New Roman" w:cs="Times New Roman"/>
          <w:color w:val="000000"/>
          <w:sz w:val="24"/>
          <w:szCs w:val="24"/>
          <w:lang w:val="ru-RU" w:eastAsia="ru-RU" w:bidi="ru-RU"/>
        </w:rPr>
        <w:t xml:space="preserve"> </w:t>
      </w:r>
      <w:proofErr w:type="spellStart"/>
      <w:r w:rsidR="00FF4CBA" w:rsidRPr="00FF4CBA">
        <w:rPr>
          <w:rFonts w:ascii="Times New Roman" w:hAnsi="Times New Roman" w:cs="Times New Roman"/>
          <w:color w:val="000000"/>
          <w:sz w:val="24"/>
          <w:szCs w:val="24"/>
          <w:lang w:val="ru-RU" w:eastAsia="ru-RU" w:bidi="ru-RU"/>
        </w:rPr>
        <w:t>законодавства</w:t>
      </w:r>
      <w:proofErr w:type="spellEnd"/>
      <w:r w:rsidR="00FF4CBA" w:rsidRPr="00FF4CBA">
        <w:rPr>
          <w:rFonts w:ascii="Times New Roman" w:hAnsi="Times New Roman" w:cs="Times New Roman"/>
          <w:color w:val="000000"/>
          <w:sz w:val="24"/>
          <w:szCs w:val="24"/>
          <w:lang w:val="ru-RU" w:eastAsia="ru-RU" w:bidi="ru-RU"/>
        </w:rPr>
        <w:t xml:space="preserve">. </w:t>
      </w:r>
      <w:proofErr w:type="spellStart"/>
      <w:r w:rsidR="00FF4CBA" w:rsidRPr="00FF4CBA">
        <w:rPr>
          <w:rFonts w:ascii="Times New Roman" w:hAnsi="Times New Roman" w:cs="Times New Roman"/>
          <w:color w:val="000000"/>
          <w:sz w:val="24"/>
          <w:szCs w:val="24"/>
          <w:lang w:val="ru-RU" w:eastAsia="ru-RU" w:bidi="ru-RU"/>
        </w:rPr>
        <w:t>Зокрема</w:t>
      </w:r>
      <w:proofErr w:type="spellEnd"/>
      <w:r w:rsidR="00FF4CBA" w:rsidRPr="00FF4CBA">
        <w:rPr>
          <w:rFonts w:ascii="Times New Roman" w:hAnsi="Times New Roman" w:cs="Times New Roman"/>
          <w:color w:val="000000"/>
          <w:sz w:val="24"/>
          <w:szCs w:val="24"/>
          <w:lang w:val="ru-RU" w:eastAsia="ru-RU" w:bidi="ru-RU"/>
        </w:rPr>
        <w:t xml:space="preserve">, не </w:t>
      </w:r>
      <w:proofErr w:type="spellStart"/>
      <w:r w:rsidR="00FF4CBA" w:rsidRPr="00FF4CBA">
        <w:rPr>
          <w:rFonts w:ascii="Times New Roman" w:hAnsi="Times New Roman" w:cs="Times New Roman"/>
          <w:color w:val="000000"/>
          <w:sz w:val="24"/>
          <w:szCs w:val="24"/>
          <w:lang w:val="ru-RU" w:eastAsia="ru-RU" w:bidi="ru-RU"/>
        </w:rPr>
        <w:t>допускати</w:t>
      </w:r>
      <w:proofErr w:type="spellEnd"/>
      <w:r w:rsidR="00FF4CBA" w:rsidRPr="00FF4CBA">
        <w:rPr>
          <w:rFonts w:ascii="Times New Roman" w:hAnsi="Times New Roman" w:cs="Times New Roman"/>
          <w:color w:val="000000"/>
          <w:sz w:val="24"/>
          <w:szCs w:val="24"/>
          <w:lang w:val="ru-RU" w:eastAsia="ru-RU" w:bidi="ru-RU"/>
        </w:rPr>
        <w:t xml:space="preserve"> </w:t>
      </w:r>
      <w:proofErr w:type="spellStart"/>
      <w:r w:rsidR="00FF4CBA" w:rsidRPr="00FF4CBA">
        <w:rPr>
          <w:rFonts w:ascii="Times New Roman" w:hAnsi="Times New Roman" w:cs="Times New Roman"/>
          <w:color w:val="000000"/>
          <w:sz w:val="24"/>
          <w:szCs w:val="24"/>
          <w:lang w:val="ru-RU" w:eastAsia="ru-RU" w:bidi="ru-RU"/>
        </w:rPr>
        <w:t>складування</w:t>
      </w:r>
      <w:proofErr w:type="spellEnd"/>
      <w:r w:rsidR="00FF4CBA" w:rsidRPr="00FF4CBA">
        <w:rPr>
          <w:rFonts w:ascii="Times New Roman" w:hAnsi="Times New Roman" w:cs="Times New Roman"/>
          <w:color w:val="000000"/>
          <w:sz w:val="24"/>
          <w:szCs w:val="24"/>
          <w:lang w:val="ru-RU" w:eastAsia="ru-RU" w:bidi="ru-RU"/>
        </w:rPr>
        <w:t xml:space="preserve"> </w:t>
      </w:r>
      <w:r w:rsidR="00FF4CBA" w:rsidRPr="00FF4CBA">
        <w:rPr>
          <w:rFonts w:ascii="Times New Roman" w:hAnsi="Times New Roman" w:cs="Times New Roman"/>
          <w:color w:val="000000"/>
          <w:sz w:val="24"/>
          <w:szCs w:val="24"/>
          <w:lang w:eastAsia="uk-UA" w:bidi="uk-UA"/>
        </w:rPr>
        <w:t xml:space="preserve">сміття </w:t>
      </w:r>
      <w:r w:rsidR="00FF4CBA" w:rsidRPr="00FF4CBA">
        <w:rPr>
          <w:rFonts w:ascii="Times New Roman" w:hAnsi="Times New Roman" w:cs="Times New Roman"/>
          <w:color w:val="000000"/>
          <w:sz w:val="24"/>
          <w:szCs w:val="24"/>
          <w:lang w:val="ru-RU" w:eastAsia="ru-RU" w:bidi="ru-RU"/>
        </w:rPr>
        <w:t xml:space="preserve">у </w:t>
      </w:r>
      <w:r w:rsidR="00FF4CBA" w:rsidRPr="00FF4CBA">
        <w:rPr>
          <w:rFonts w:ascii="Times New Roman" w:hAnsi="Times New Roman" w:cs="Times New Roman"/>
          <w:color w:val="000000"/>
          <w:sz w:val="24"/>
          <w:szCs w:val="24"/>
          <w:lang w:eastAsia="uk-UA" w:bidi="uk-UA"/>
        </w:rPr>
        <w:t xml:space="preserve">несанкціонованих місцях; під </w:t>
      </w:r>
      <w:r w:rsidR="00FF4CBA" w:rsidRPr="00FF4CBA">
        <w:rPr>
          <w:rFonts w:ascii="Times New Roman" w:hAnsi="Times New Roman" w:cs="Times New Roman"/>
          <w:color w:val="000000"/>
          <w:sz w:val="24"/>
          <w:szCs w:val="24"/>
          <w:lang w:val="ru-RU" w:eastAsia="ru-RU" w:bidi="ru-RU"/>
        </w:rPr>
        <w:t xml:space="preserve">час </w:t>
      </w:r>
      <w:r w:rsidR="00FF4CBA" w:rsidRPr="00FF4CBA">
        <w:rPr>
          <w:rFonts w:ascii="Times New Roman" w:hAnsi="Times New Roman" w:cs="Times New Roman"/>
          <w:color w:val="000000"/>
          <w:sz w:val="24"/>
          <w:szCs w:val="24"/>
          <w:lang w:eastAsia="uk-UA" w:bidi="uk-UA"/>
        </w:rPr>
        <w:t xml:space="preserve">експлуатації </w:t>
      </w:r>
      <w:r w:rsidR="00FF4CBA" w:rsidRPr="00FF4CBA">
        <w:rPr>
          <w:rFonts w:ascii="Times New Roman" w:hAnsi="Times New Roman" w:cs="Times New Roman"/>
          <w:color w:val="000000"/>
          <w:sz w:val="24"/>
          <w:szCs w:val="24"/>
          <w:lang w:val="ru-RU" w:eastAsia="ru-RU" w:bidi="ru-RU"/>
        </w:rPr>
        <w:t xml:space="preserve">автотранспорту </w:t>
      </w:r>
      <w:proofErr w:type="spellStart"/>
      <w:r w:rsidR="00FF4CBA" w:rsidRPr="00FF4CBA">
        <w:rPr>
          <w:rFonts w:ascii="Times New Roman" w:hAnsi="Times New Roman" w:cs="Times New Roman"/>
          <w:color w:val="000000"/>
          <w:sz w:val="24"/>
          <w:szCs w:val="24"/>
          <w:lang w:val="ru-RU" w:eastAsia="ru-RU" w:bidi="ru-RU"/>
        </w:rPr>
        <w:t>викид</w:t>
      </w:r>
      <w:proofErr w:type="spellEnd"/>
      <w:r w:rsidR="00FF4CBA" w:rsidRPr="00FF4CBA">
        <w:rPr>
          <w:rFonts w:ascii="Times New Roman" w:hAnsi="Times New Roman" w:cs="Times New Roman"/>
          <w:color w:val="000000"/>
          <w:sz w:val="24"/>
          <w:szCs w:val="24"/>
          <w:lang w:val="ru-RU" w:eastAsia="ru-RU" w:bidi="ru-RU"/>
        </w:rPr>
        <w:t xml:space="preserve"> </w:t>
      </w:r>
      <w:r w:rsidR="00FF4CBA" w:rsidRPr="00FF4CBA">
        <w:rPr>
          <w:rFonts w:ascii="Times New Roman" w:hAnsi="Times New Roman" w:cs="Times New Roman"/>
          <w:color w:val="000000"/>
          <w:sz w:val="24"/>
          <w:szCs w:val="24"/>
          <w:lang w:eastAsia="uk-UA" w:bidi="uk-UA"/>
        </w:rPr>
        <w:t xml:space="preserve">відпрацьованих газів </w:t>
      </w:r>
      <w:r w:rsidR="00FF4CBA" w:rsidRPr="00FF4CBA">
        <w:rPr>
          <w:rFonts w:ascii="Times New Roman" w:hAnsi="Times New Roman" w:cs="Times New Roman"/>
          <w:color w:val="000000"/>
          <w:sz w:val="24"/>
          <w:szCs w:val="24"/>
          <w:lang w:val="ru-RU" w:eastAsia="ru-RU" w:bidi="ru-RU"/>
        </w:rPr>
        <w:t xml:space="preserve">не повинен </w:t>
      </w:r>
      <w:proofErr w:type="spellStart"/>
      <w:r w:rsidR="00FF4CBA" w:rsidRPr="00FF4CBA">
        <w:rPr>
          <w:rFonts w:ascii="Times New Roman" w:hAnsi="Times New Roman" w:cs="Times New Roman"/>
          <w:color w:val="000000"/>
          <w:sz w:val="24"/>
          <w:szCs w:val="24"/>
          <w:lang w:val="ru-RU" w:eastAsia="ru-RU" w:bidi="ru-RU"/>
        </w:rPr>
        <w:t>перевищувати</w:t>
      </w:r>
      <w:proofErr w:type="spellEnd"/>
      <w:r w:rsidR="00FF4CBA" w:rsidRPr="00FF4CBA">
        <w:rPr>
          <w:rFonts w:ascii="Times New Roman" w:hAnsi="Times New Roman" w:cs="Times New Roman"/>
          <w:color w:val="000000"/>
          <w:sz w:val="24"/>
          <w:szCs w:val="24"/>
          <w:lang w:val="ru-RU" w:eastAsia="ru-RU" w:bidi="ru-RU"/>
        </w:rPr>
        <w:t xml:space="preserve"> </w:t>
      </w:r>
      <w:r w:rsidR="00FF4CBA" w:rsidRPr="00FF4CBA">
        <w:rPr>
          <w:rFonts w:ascii="Times New Roman" w:hAnsi="Times New Roman" w:cs="Times New Roman"/>
          <w:color w:val="000000"/>
          <w:sz w:val="24"/>
          <w:szCs w:val="24"/>
          <w:lang w:eastAsia="uk-UA" w:bidi="uk-UA"/>
        </w:rPr>
        <w:t xml:space="preserve">допустимі </w:t>
      </w:r>
      <w:proofErr w:type="spellStart"/>
      <w:r w:rsidR="00FF4CBA" w:rsidRPr="00FF4CBA">
        <w:rPr>
          <w:rFonts w:ascii="Times New Roman" w:hAnsi="Times New Roman" w:cs="Times New Roman"/>
          <w:color w:val="000000"/>
          <w:sz w:val="24"/>
          <w:szCs w:val="24"/>
          <w:lang w:val="ru-RU" w:eastAsia="ru-RU" w:bidi="ru-RU"/>
        </w:rPr>
        <w:t>норми</w:t>
      </w:r>
      <w:proofErr w:type="spellEnd"/>
      <w:r w:rsidR="00FF4CBA" w:rsidRPr="00FF4CBA">
        <w:rPr>
          <w:rFonts w:ascii="Times New Roman" w:hAnsi="Times New Roman" w:cs="Times New Roman"/>
          <w:color w:val="000000"/>
          <w:sz w:val="24"/>
          <w:szCs w:val="24"/>
          <w:lang w:val="ru-RU" w:eastAsia="ru-RU" w:bidi="ru-RU"/>
        </w:rPr>
        <w:t xml:space="preserve"> </w:t>
      </w:r>
      <w:proofErr w:type="spellStart"/>
      <w:r w:rsidR="00FF4CBA" w:rsidRPr="00FF4CBA">
        <w:rPr>
          <w:rFonts w:ascii="Times New Roman" w:hAnsi="Times New Roman" w:cs="Times New Roman"/>
          <w:color w:val="000000"/>
          <w:sz w:val="24"/>
          <w:szCs w:val="24"/>
          <w:lang w:val="ru-RU" w:eastAsia="ru-RU" w:bidi="ru-RU"/>
        </w:rPr>
        <w:t>тощо</w:t>
      </w:r>
      <w:proofErr w:type="spellEnd"/>
      <w:r w:rsidR="00FF4CBA" w:rsidRPr="00FF4CBA">
        <w:rPr>
          <w:rFonts w:ascii="Times New Roman" w:hAnsi="Times New Roman" w:cs="Times New Roman"/>
          <w:color w:val="000000"/>
          <w:sz w:val="24"/>
          <w:szCs w:val="24"/>
          <w:lang w:val="ru-RU" w:eastAsia="ru-RU" w:bidi="ru-RU"/>
        </w:rPr>
        <w:t xml:space="preserve">, </w:t>
      </w:r>
      <w:r w:rsidR="00A93D4E" w:rsidRPr="00B73927">
        <w:rPr>
          <w:rFonts w:ascii="Times New Roman" w:hAnsi="Times New Roman" w:cs="Times New Roman"/>
          <w:color w:val="000000"/>
          <w:sz w:val="24"/>
          <w:szCs w:val="24"/>
          <w:lang w:eastAsia="ru-RU" w:bidi="ru-RU"/>
        </w:rPr>
        <w:t xml:space="preserve">про що </w:t>
      </w:r>
      <w:r w:rsidR="00A93D4E" w:rsidRPr="00A93D4E">
        <w:rPr>
          <w:rFonts w:ascii="Times New Roman" w:hAnsi="Times New Roman" w:cs="Times New Roman"/>
          <w:b/>
          <w:color w:val="000000"/>
          <w:sz w:val="24"/>
          <w:szCs w:val="24"/>
          <w:lang w:eastAsia="ru-RU" w:bidi="ru-RU"/>
        </w:rPr>
        <w:t>Учасник</w:t>
      </w:r>
      <w:r w:rsidR="00A93D4E" w:rsidRPr="00B73927">
        <w:rPr>
          <w:rFonts w:ascii="Times New Roman" w:hAnsi="Times New Roman" w:cs="Times New Roman"/>
          <w:color w:val="000000"/>
          <w:sz w:val="24"/>
          <w:szCs w:val="24"/>
          <w:lang w:eastAsia="ru-RU" w:bidi="ru-RU"/>
        </w:rPr>
        <w:t xml:space="preserve"> </w:t>
      </w:r>
      <w:r w:rsidR="00A93D4E" w:rsidRPr="00B73927">
        <w:rPr>
          <w:rFonts w:ascii="Times New Roman" w:hAnsi="Times New Roman" w:cs="Times New Roman"/>
          <w:b/>
          <w:color w:val="000000"/>
          <w:sz w:val="24"/>
          <w:szCs w:val="24"/>
          <w:lang w:eastAsia="ru-RU" w:bidi="ru-RU"/>
        </w:rPr>
        <w:t>фактом</w:t>
      </w:r>
      <w:r w:rsidR="00A93D4E" w:rsidRPr="00B73927">
        <w:rPr>
          <w:rFonts w:ascii="Times New Roman" w:hAnsi="Times New Roman" w:cs="Times New Roman"/>
          <w:color w:val="000000"/>
          <w:sz w:val="24"/>
          <w:szCs w:val="24"/>
          <w:lang w:eastAsia="ru-RU" w:bidi="ru-RU"/>
        </w:rPr>
        <w:t xml:space="preserve"> </w:t>
      </w:r>
      <w:r w:rsidR="00A93D4E" w:rsidRPr="00215C42">
        <w:rPr>
          <w:rFonts w:ascii="Times New Roman" w:hAnsi="Times New Roman" w:cs="Times New Roman"/>
          <w:b/>
          <w:color w:val="000000"/>
          <w:sz w:val="24"/>
          <w:szCs w:val="24"/>
          <w:lang w:eastAsia="ru-RU" w:bidi="ru-RU"/>
        </w:rPr>
        <w:t xml:space="preserve">подання тендерної </w:t>
      </w:r>
      <w:r w:rsidR="00A93D4E" w:rsidRPr="00215C42">
        <w:rPr>
          <w:rFonts w:ascii="Times New Roman" w:hAnsi="Times New Roman" w:cs="Times New Roman"/>
          <w:b/>
          <w:color w:val="000000"/>
          <w:sz w:val="24"/>
          <w:szCs w:val="24"/>
          <w:lang w:eastAsia="ru-RU" w:bidi="ru-RU"/>
        </w:rPr>
        <w:lastRenderedPageBreak/>
        <w:t xml:space="preserve">пропозиції </w:t>
      </w:r>
      <w:r w:rsidR="00A93D4E" w:rsidRPr="00215C42">
        <w:rPr>
          <w:rFonts w:ascii="Times New Roman" w:hAnsi="Times New Roman" w:cs="Times New Roman"/>
          <w:b/>
          <w:color w:val="000000"/>
          <w:sz w:val="24"/>
          <w:szCs w:val="24"/>
          <w:lang w:eastAsia="uk-UA" w:bidi="uk-UA"/>
        </w:rPr>
        <w:t xml:space="preserve"> гарантує </w:t>
      </w:r>
      <w:r w:rsidR="00A93D4E" w:rsidRPr="00215C42">
        <w:rPr>
          <w:rFonts w:ascii="Times New Roman" w:hAnsi="Times New Roman" w:cs="Times New Roman"/>
          <w:b/>
          <w:color w:val="000000"/>
          <w:sz w:val="24"/>
          <w:szCs w:val="24"/>
          <w:lang w:eastAsia="ru-RU" w:bidi="ru-RU"/>
        </w:rPr>
        <w:t xml:space="preserve">застосування </w:t>
      </w:r>
      <w:r w:rsidR="00A93D4E" w:rsidRPr="00215C42">
        <w:rPr>
          <w:rFonts w:ascii="Times New Roman" w:hAnsi="Times New Roman" w:cs="Times New Roman"/>
          <w:b/>
          <w:color w:val="000000"/>
          <w:sz w:val="24"/>
          <w:szCs w:val="24"/>
          <w:lang w:eastAsia="uk-UA" w:bidi="uk-UA"/>
        </w:rPr>
        <w:t>вищезазначених заходів.</w:t>
      </w:r>
    </w:p>
    <w:p w:rsidR="00215C42" w:rsidRDefault="00601B7D" w:rsidP="00215C42">
      <w:pPr>
        <w:spacing w:after="0" w:line="240" w:lineRule="auto"/>
        <w:ind w:right="-284"/>
        <w:jc w:val="both"/>
        <w:rPr>
          <w:rFonts w:ascii="Times New Roman" w:eastAsia="Times New Roman" w:hAnsi="Times New Roman" w:cs="Times New Roman"/>
          <w:b/>
          <w:sz w:val="24"/>
          <w:szCs w:val="24"/>
        </w:rPr>
      </w:pPr>
      <w:r>
        <w:rPr>
          <w:rFonts w:ascii="Times New Roman" w:hAnsi="Times New Roman" w:cs="Times New Roman"/>
          <w:sz w:val="24"/>
          <w:szCs w:val="24"/>
        </w:rPr>
        <w:t xml:space="preserve"> </w:t>
      </w:r>
      <w:r w:rsidR="00FF4CBA" w:rsidRPr="00FF4CBA">
        <w:rPr>
          <w:rFonts w:ascii="Times New Roman" w:hAnsi="Times New Roman" w:cs="Times New Roman"/>
          <w:sz w:val="24"/>
          <w:szCs w:val="24"/>
        </w:rPr>
        <w:t xml:space="preserve"> </w:t>
      </w:r>
      <w:r>
        <w:rPr>
          <w:rFonts w:ascii="Times New Roman" w:hAnsi="Times New Roman" w:cs="Times New Roman"/>
          <w:sz w:val="24"/>
          <w:szCs w:val="24"/>
        </w:rPr>
        <w:t xml:space="preserve"> </w:t>
      </w:r>
      <w:r w:rsidR="00FF4CBA" w:rsidRPr="00FF4CBA">
        <w:rPr>
          <w:rFonts w:ascii="Times New Roman" w:hAnsi="Times New Roman" w:cs="Times New Roman"/>
          <w:sz w:val="24"/>
          <w:szCs w:val="24"/>
        </w:rPr>
        <w:t>2. Визначення ціни пропозиції,</w:t>
      </w:r>
      <w:r w:rsidR="003F3EF1">
        <w:rPr>
          <w:rFonts w:ascii="Times New Roman" w:hAnsi="Times New Roman" w:cs="Times New Roman"/>
          <w:sz w:val="24"/>
          <w:szCs w:val="24"/>
        </w:rPr>
        <w:t xml:space="preserve"> </w:t>
      </w:r>
      <w:r w:rsidR="00FF4CBA" w:rsidRPr="00FF4CBA">
        <w:rPr>
          <w:rFonts w:ascii="Times New Roman" w:hAnsi="Times New Roman" w:cs="Times New Roman"/>
          <w:sz w:val="24"/>
          <w:szCs w:val="24"/>
        </w:rPr>
        <w:t xml:space="preserve">розрахунок договірної ціни і кошторисної документації необхідно здійснювати відповідно до </w:t>
      </w:r>
      <w:r w:rsidR="00FF4CBA" w:rsidRPr="00FF4CBA">
        <w:rPr>
          <w:rFonts w:ascii="Times New Roman" w:hAnsi="Times New Roman" w:cs="Times New Roman"/>
          <w:color w:val="000000"/>
          <w:sz w:val="24"/>
          <w:szCs w:val="24"/>
        </w:rPr>
        <w:t xml:space="preserve">наказу </w:t>
      </w:r>
      <w:proofErr w:type="spellStart"/>
      <w:r w:rsidR="00FF4CBA" w:rsidRPr="00FF4CBA">
        <w:rPr>
          <w:rFonts w:ascii="Times New Roman" w:hAnsi="Times New Roman" w:cs="Times New Roman"/>
          <w:color w:val="000000"/>
          <w:sz w:val="24"/>
          <w:szCs w:val="24"/>
        </w:rPr>
        <w:t>Мінрегіону</w:t>
      </w:r>
      <w:proofErr w:type="spellEnd"/>
      <w:r w:rsidR="00FF4CBA" w:rsidRPr="00FF4CBA">
        <w:rPr>
          <w:rFonts w:ascii="Times New Roman" w:hAnsi="Times New Roman" w:cs="Times New Roman"/>
          <w:color w:val="000000"/>
          <w:sz w:val="24"/>
          <w:szCs w:val="24"/>
        </w:rPr>
        <w:t xml:space="preserve"> від 01.11.2021 №</w:t>
      </w:r>
      <w:r w:rsidR="00215C42">
        <w:rPr>
          <w:rFonts w:ascii="Times New Roman" w:hAnsi="Times New Roman" w:cs="Times New Roman"/>
          <w:color w:val="000000"/>
          <w:sz w:val="24"/>
          <w:szCs w:val="24"/>
        </w:rPr>
        <w:t xml:space="preserve"> </w:t>
      </w:r>
      <w:r w:rsidR="00FF4CBA" w:rsidRPr="00FF4CBA">
        <w:rPr>
          <w:rFonts w:ascii="Times New Roman" w:hAnsi="Times New Roman" w:cs="Times New Roman"/>
          <w:color w:val="000000"/>
          <w:sz w:val="24"/>
          <w:szCs w:val="24"/>
        </w:rPr>
        <w:t>281 (кошторисні норми України «Настанова з ви</w:t>
      </w:r>
      <w:r w:rsidR="00215C42">
        <w:rPr>
          <w:rFonts w:ascii="Times New Roman" w:hAnsi="Times New Roman" w:cs="Times New Roman"/>
          <w:color w:val="000000"/>
          <w:sz w:val="24"/>
          <w:szCs w:val="24"/>
        </w:rPr>
        <w:t xml:space="preserve">значення вартості будівництва», </w:t>
      </w:r>
      <w:r w:rsidR="003F3EF1">
        <w:rPr>
          <w:rFonts w:ascii="Times New Roman" w:hAnsi="Times New Roman" w:cs="Times New Roman"/>
          <w:color w:val="000000"/>
          <w:sz w:val="24"/>
          <w:szCs w:val="24"/>
        </w:rPr>
        <w:t>далі-</w:t>
      </w:r>
      <w:r w:rsidR="00FF4CBA" w:rsidRPr="00FF4CBA">
        <w:rPr>
          <w:rFonts w:ascii="Times New Roman" w:hAnsi="Times New Roman" w:cs="Times New Roman"/>
          <w:color w:val="000000"/>
          <w:sz w:val="24"/>
          <w:szCs w:val="24"/>
        </w:rPr>
        <w:t>Настанова</w:t>
      </w:r>
      <w:r w:rsidR="00215C42">
        <w:rPr>
          <w:rFonts w:ascii="Times New Roman" w:hAnsi="Times New Roman" w:cs="Times New Roman"/>
          <w:color w:val="000000"/>
          <w:sz w:val="24"/>
          <w:szCs w:val="24"/>
        </w:rPr>
        <w:t xml:space="preserve">) </w:t>
      </w:r>
      <w:r w:rsidR="00FF4CBA" w:rsidRPr="00FF4CBA">
        <w:rPr>
          <w:rFonts w:ascii="Times New Roman" w:hAnsi="Times New Roman" w:cs="Times New Roman"/>
          <w:sz w:val="24"/>
          <w:szCs w:val="24"/>
        </w:rPr>
        <w:t>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Івано-Франківська, встановленого рішенням виконавчого комітету Івано-Франківської міської ради, чинним на момент проведення торгів кошторисна заробітна плата, згідно рішення виконавчого комітету Івано-Франківської міської ради від 12.01.24 №</w:t>
      </w:r>
      <w:r>
        <w:rPr>
          <w:rFonts w:ascii="Times New Roman" w:hAnsi="Times New Roman" w:cs="Times New Roman"/>
          <w:sz w:val="24"/>
          <w:szCs w:val="24"/>
        </w:rPr>
        <w:t xml:space="preserve"> 22</w:t>
      </w:r>
      <w:r w:rsidR="00FF4CBA" w:rsidRPr="00FF4CBA">
        <w:rPr>
          <w:rFonts w:ascii="Times New Roman" w:hAnsi="Times New Roman" w:cs="Times New Roman"/>
          <w:sz w:val="24"/>
          <w:szCs w:val="24"/>
        </w:rPr>
        <w:t xml:space="preserve"> становить 14800,0 грн., що відповідає середньому розряду складності робіт у будівництві 3,8 при виконанні робіт у звичайних умовах</w:t>
      </w:r>
      <w:r>
        <w:rPr>
          <w:rFonts w:ascii="Times New Roman" w:hAnsi="Times New Roman" w:cs="Times New Roman"/>
          <w:sz w:val="24"/>
          <w:szCs w:val="24"/>
        </w:rPr>
        <w:t>.</w:t>
      </w:r>
      <w:r w:rsidR="00215C42" w:rsidRPr="00232C4E">
        <w:rPr>
          <w:rFonts w:ascii="Times New Roman" w:eastAsia="Times New Roman" w:hAnsi="Times New Roman" w:cs="Times New Roman"/>
          <w:b/>
          <w:sz w:val="24"/>
          <w:szCs w:val="24"/>
        </w:rPr>
        <w:t xml:space="preserve">       </w:t>
      </w:r>
    </w:p>
    <w:p w:rsidR="00215C42" w:rsidRPr="00232C4E" w:rsidRDefault="00215C42" w:rsidP="00215C42">
      <w:pPr>
        <w:spacing w:after="0" w:line="240" w:lineRule="auto"/>
        <w:ind w:right="-284"/>
        <w:jc w:val="both"/>
        <w:rPr>
          <w:rFonts w:ascii="Times New Roman" w:hAnsi="Times New Roman" w:cs="Times New Roman"/>
          <w:b/>
          <w:color w:val="000000"/>
          <w:sz w:val="24"/>
          <w:szCs w:val="24"/>
        </w:rPr>
      </w:pPr>
      <w:r w:rsidRPr="00232C4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232C4E">
        <w:rPr>
          <w:rFonts w:ascii="Times New Roman" w:eastAsia="Times New Roman" w:hAnsi="Times New Roman" w:cs="Times New Roman"/>
          <w:b/>
          <w:sz w:val="24"/>
          <w:szCs w:val="24"/>
        </w:rPr>
        <w:t xml:space="preserve">Фактом подання тендерної пропозиції учасник підтверджує виконання ним вимог </w:t>
      </w:r>
      <w:r>
        <w:rPr>
          <w:rFonts w:ascii="Times New Roman" w:eastAsia="Times New Roman" w:hAnsi="Times New Roman" w:cs="Times New Roman"/>
          <w:b/>
          <w:sz w:val="24"/>
          <w:szCs w:val="24"/>
        </w:rPr>
        <w:t>вищезазначених цим абзацом.</w:t>
      </w:r>
    </w:p>
    <w:p w:rsidR="00601B7D" w:rsidRDefault="00215C42" w:rsidP="00601B7D">
      <w:pPr>
        <w:spacing w:after="0" w:line="240" w:lineRule="auto"/>
        <w:ind w:right="-284"/>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601B7D" w:rsidRPr="000E3656">
        <w:rPr>
          <w:rFonts w:ascii="Times New Roman" w:hAnsi="Times New Roman" w:cs="Times New Roman"/>
          <w:sz w:val="24"/>
          <w:szCs w:val="24"/>
        </w:rPr>
        <w:t xml:space="preserve">Заробітна плата в складі прямих витрат розраховується </w:t>
      </w:r>
      <w:r w:rsidR="00601B7D">
        <w:rPr>
          <w:rFonts w:ascii="Times New Roman" w:hAnsi="Times New Roman" w:cs="Times New Roman"/>
          <w:sz w:val="24"/>
          <w:szCs w:val="24"/>
        </w:rPr>
        <w:t>у</w:t>
      </w:r>
      <w:r w:rsidR="00601B7D" w:rsidRPr="000E3656">
        <w:rPr>
          <w:rFonts w:ascii="Times New Roman" w:hAnsi="Times New Roman" w:cs="Times New Roman"/>
          <w:sz w:val="24"/>
          <w:szCs w:val="24"/>
        </w:rPr>
        <w:t>часником на підставі нормативних трудовитрат на певний обсяг робіт і вартості людино-години середнього нормативного розряду цих робіт для ланки робітників-будівельників і монтажників та середнього нормативного розряду ланки робітників, зайнятих на керуванні та обслуговуванні будівельних машин і механізмів, згідно п.</w:t>
      </w:r>
      <w:r w:rsidR="00601B7D">
        <w:rPr>
          <w:rFonts w:ascii="Times New Roman" w:hAnsi="Times New Roman" w:cs="Times New Roman"/>
          <w:sz w:val="24"/>
          <w:szCs w:val="24"/>
        </w:rPr>
        <w:t xml:space="preserve"> </w:t>
      </w:r>
      <w:r w:rsidR="00601B7D" w:rsidRPr="000E3656">
        <w:rPr>
          <w:rFonts w:ascii="Times New Roman" w:hAnsi="Times New Roman" w:cs="Times New Roman"/>
          <w:sz w:val="24"/>
          <w:szCs w:val="24"/>
        </w:rPr>
        <w:t xml:space="preserve">5.3  </w:t>
      </w:r>
      <w:r w:rsidR="00601B7D" w:rsidRPr="000E3656">
        <w:rPr>
          <w:rFonts w:ascii="Times New Roman" w:hAnsi="Times New Roman" w:cs="Times New Roman"/>
          <w:color w:val="000000"/>
          <w:sz w:val="24"/>
          <w:szCs w:val="24"/>
        </w:rPr>
        <w:t>«Настанови з визначення вартості будівництва». Якщ</w:t>
      </w:r>
      <w:r w:rsidR="00601B7D">
        <w:rPr>
          <w:rFonts w:ascii="Times New Roman" w:hAnsi="Times New Roman" w:cs="Times New Roman"/>
          <w:color w:val="000000"/>
          <w:sz w:val="24"/>
          <w:szCs w:val="24"/>
        </w:rPr>
        <w:t>о розрахункова заробітна плата в у</w:t>
      </w:r>
      <w:r w:rsidR="00601B7D" w:rsidRPr="000E3656">
        <w:rPr>
          <w:rFonts w:ascii="Times New Roman" w:hAnsi="Times New Roman" w:cs="Times New Roman"/>
          <w:color w:val="000000"/>
          <w:sz w:val="24"/>
          <w:szCs w:val="24"/>
        </w:rPr>
        <w:t xml:space="preserve">часника нижче, ніж розмір середньомісячної заробітної плати у будівництві на 2023 рік, </w:t>
      </w:r>
      <w:r w:rsidR="00601B7D" w:rsidRPr="00A23035">
        <w:rPr>
          <w:rFonts w:ascii="Times New Roman" w:hAnsi="Times New Roman" w:cs="Times New Roman"/>
          <w:b/>
          <w:sz w:val="24"/>
          <w:szCs w:val="24"/>
        </w:rPr>
        <w:t>а саме 12558,80 гривень,</w:t>
      </w:r>
      <w:r w:rsidR="00601B7D" w:rsidRPr="00A23035">
        <w:rPr>
          <w:rFonts w:ascii="Times New Roman" w:hAnsi="Times New Roman" w:cs="Times New Roman"/>
          <w:sz w:val="24"/>
          <w:szCs w:val="24"/>
        </w:rPr>
        <w:t xml:space="preserve"> </w:t>
      </w:r>
      <w:r w:rsidR="00601B7D" w:rsidRPr="00A23035">
        <w:rPr>
          <w:rFonts w:ascii="Times New Roman" w:hAnsi="Times New Roman" w:cs="Times New Roman"/>
          <w:b/>
          <w:sz w:val="24"/>
          <w:szCs w:val="24"/>
        </w:rPr>
        <w:t>учасник повинен надати</w:t>
      </w:r>
      <w:r w:rsidR="00601B7D" w:rsidRPr="00A23035">
        <w:rPr>
          <w:rFonts w:ascii="Times New Roman" w:hAnsi="Times New Roman" w:cs="Times New Roman"/>
          <w:sz w:val="24"/>
          <w:szCs w:val="24"/>
        </w:rPr>
        <w:t xml:space="preserve"> </w:t>
      </w:r>
      <w:r w:rsidR="00601B7D" w:rsidRPr="000E3656">
        <w:rPr>
          <w:rFonts w:ascii="Times New Roman" w:hAnsi="Times New Roman" w:cs="Times New Roman"/>
          <w:color w:val="000000"/>
          <w:sz w:val="24"/>
          <w:szCs w:val="24"/>
        </w:rPr>
        <w:t xml:space="preserve">розрахунок середньомісячної заробітної плати на одного працівника в режимі повної зайнятості з урахуванням показника середньомісячної норми тривалості робочого часу, встановленого центральним органом виконавчої влади з формування та забезпечення реалізації державної політики у сфері праці, зайнятості населення, трудової міграції, трудових відносин та соціального захисту. </w:t>
      </w:r>
    </w:p>
    <w:p w:rsidR="00215C42" w:rsidRPr="00232C4E" w:rsidRDefault="00215C42" w:rsidP="00215C42">
      <w:pPr>
        <w:spacing w:after="0" w:line="240" w:lineRule="auto"/>
        <w:ind w:right="-284"/>
        <w:jc w:val="both"/>
        <w:rPr>
          <w:rFonts w:ascii="Times New Roman" w:hAnsi="Times New Roman" w:cs="Times New Roman"/>
          <w:b/>
          <w:color w:val="000000"/>
          <w:sz w:val="24"/>
          <w:szCs w:val="24"/>
        </w:rPr>
      </w:pPr>
      <w:r w:rsidRPr="00232C4E">
        <w:rPr>
          <w:rFonts w:ascii="Times New Roman" w:eastAsia="Times New Roman" w:hAnsi="Times New Roman" w:cs="Times New Roman"/>
          <w:b/>
          <w:sz w:val="24"/>
          <w:szCs w:val="24"/>
        </w:rPr>
        <w:t xml:space="preserve">        Фактом подання тендерної пропозиції учасник підтверджує виконання ним вимог </w:t>
      </w:r>
      <w:r>
        <w:rPr>
          <w:rFonts w:ascii="Times New Roman" w:eastAsia="Times New Roman" w:hAnsi="Times New Roman" w:cs="Times New Roman"/>
          <w:b/>
          <w:sz w:val="24"/>
          <w:szCs w:val="24"/>
        </w:rPr>
        <w:t>вищезазначених цим абзацом, крім випадку виділеного жирним шрифтом.</w:t>
      </w:r>
    </w:p>
    <w:p w:rsidR="00601B7D" w:rsidRPr="00601B7D" w:rsidRDefault="00601B7D" w:rsidP="00FF4CBA">
      <w:pPr>
        <w:spacing w:after="200" w:line="240" w:lineRule="auto"/>
        <w:jc w:val="both"/>
        <w:rPr>
          <w:rFonts w:ascii="Times New Roman" w:hAnsi="Times New Roman" w:cs="Times New Roman"/>
          <w:color w:val="FF0000"/>
          <w:sz w:val="24"/>
          <w:szCs w:val="24"/>
        </w:rPr>
      </w:pPr>
    </w:p>
    <w:p w:rsidR="00936F43" w:rsidRDefault="00936F43" w:rsidP="004949CC">
      <w:pPr>
        <w:widowControl w:val="0"/>
        <w:spacing w:after="0" w:line="240" w:lineRule="auto"/>
        <w:jc w:val="both"/>
        <w:rPr>
          <w:rFonts w:ascii="Times New Roman" w:hAnsi="Times New Roman" w:cs="Times New Roman"/>
          <w:sz w:val="24"/>
          <w:szCs w:val="24"/>
        </w:rPr>
      </w:pPr>
    </w:p>
    <w:p w:rsidR="00DD47F2" w:rsidRDefault="00DD47F2"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D20A49" w:rsidRDefault="00D20A49"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FA1999" w:rsidRDefault="00FA1999"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710A1" w:rsidRDefault="007710A1"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710A1" w:rsidRDefault="007710A1"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710A1" w:rsidRDefault="007710A1"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710A1" w:rsidRDefault="007710A1"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710A1" w:rsidRDefault="007710A1"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B6B27" w:rsidRDefault="007B6B27"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B6B27" w:rsidRDefault="007B6B27"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B6B27" w:rsidRDefault="007B6B27"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B6B27" w:rsidRDefault="007B6B27"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B6B27" w:rsidRDefault="007B6B27"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B6B27" w:rsidRDefault="007B6B27"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020B92" w:rsidRDefault="00020B92"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020B92" w:rsidRDefault="00020B92"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3518DA" w:rsidRDefault="003518DA" w:rsidP="003518DA">
      <w:pPr>
        <w:spacing w:after="0" w:line="240" w:lineRule="auto"/>
        <w:jc w:val="right"/>
        <w:rPr>
          <w:rFonts w:ascii="Times New Roman" w:hAnsi="Times New Roman"/>
          <w:b/>
          <w:bCs/>
          <w:sz w:val="24"/>
          <w:szCs w:val="24"/>
        </w:rPr>
      </w:pPr>
      <w:r>
        <w:rPr>
          <w:rFonts w:ascii="Times New Roman" w:eastAsia="Times New Roman" w:hAnsi="Times New Roman"/>
          <w:b/>
          <w:sz w:val="28"/>
          <w:szCs w:val="28"/>
        </w:rPr>
        <w:lastRenderedPageBreak/>
        <w:t>Додаток  № 5</w:t>
      </w:r>
    </w:p>
    <w:p w:rsidR="003518DA" w:rsidRDefault="003518DA" w:rsidP="003518DA">
      <w:pPr>
        <w:keepNext/>
        <w:spacing w:after="0" w:line="240" w:lineRule="auto"/>
        <w:jc w:val="center"/>
        <w:outlineLvl w:val="2"/>
        <w:rPr>
          <w:rFonts w:ascii="Times New Roman" w:hAnsi="Times New Roman"/>
          <w:b/>
          <w:bCs/>
          <w:sz w:val="24"/>
          <w:szCs w:val="24"/>
        </w:rPr>
      </w:pPr>
    </w:p>
    <w:p w:rsidR="001A2D48" w:rsidRDefault="00C93F3C" w:rsidP="00C93F3C">
      <w:pPr>
        <w:keepNext/>
        <w:spacing w:after="0" w:line="240" w:lineRule="auto"/>
        <w:jc w:val="center"/>
        <w:outlineLvl w:val="2"/>
        <w:rPr>
          <w:rFonts w:ascii="Times New Roman" w:hAnsi="Times New Roman"/>
          <w:b/>
          <w:bCs/>
          <w:sz w:val="24"/>
          <w:szCs w:val="24"/>
        </w:rPr>
      </w:pPr>
      <w:r w:rsidRPr="00A336FB">
        <w:rPr>
          <w:rFonts w:ascii="Times New Roman" w:hAnsi="Times New Roman"/>
          <w:b/>
          <w:bCs/>
          <w:sz w:val="24"/>
          <w:szCs w:val="24"/>
        </w:rPr>
        <w:t>ПРОЄКТ ДОГОВОРУ ПРО ЗАКУПІВЛЮ ПОСЛУГ</w:t>
      </w:r>
      <w:r w:rsidR="001A2D48">
        <w:rPr>
          <w:rFonts w:ascii="Times New Roman" w:hAnsi="Times New Roman"/>
          <w:b/>
          <w:bCs/>
          <w:sz w:val="24"/>
          <w:szCs w:val="24"/>
        </w:rPr>
        <w:t xml:space="preserve"> З ПОТОЧНОГО РЕМОНТУ</w:t>
      </w:r>
    </w:p>
    <w:p w:rsidR="00C93F3C" w:rsidRPr="00A336FB" w:rsidRDefault="00C93F3C" w:rsidP="00C93F3C">
      <w:pPr>
        <w:keepNext/>
        <w:spacing w:after="0" w:line="240" w:lineRule="auto"/>
        <w:jc w:val="center"/>
        <w:outlineLvl w:val="2"/>
        <w:rPr>
          <w:rFonts w:ascii="Times New Roman" w:hAnsi="Times New Roman"/>
          <w:b/>
          <w:bCs/>
          <w:sz w:val="24"/>
          <w:szCs w:val="24"/>
        </w:rPr>
      </w:pPr>
      <w:r w:rsidRPr="00A336FB">
        <w:rPr>
          <w:rFonts w:ascii="Times New Roman" w:hAnsi="Times New Roman"/>
          <w:b/>
          <w:bCs/>
          <w:sz w:val="24"/>
          <w:szCs w:val="24"/>
        </w:rPr>
        <w:t xml:space="preserve">  № __________</w:t>
      </w:r>
      <w:r w:rsidR="001A2D48">
        <w:rPr>
          <w:rFonts w:ascii="Times New Roman" w:hAnsi="Times New Roman"/>
          <w:b/>
          <w:bCs/>
          <w:sz w:val="24"/>
          <w:szCs w:val="24"/>
        </w:rPr>
        <w:t>_____</w:t>
      </w:r>
    </w:p>
    <w:p w:rsidR="00C93F3C" w:rsidRPr="00A336FB" w:rsidRDefault="00C93F3C" w:rsidP="00C93F3C">
      <w:pPr>
        <w:keepNext/>
        <w:spacing w:after="0" w:line="240" w:lineRule="auto"/>
        <w:jc w:val="both"/>
        <w:outlineLvl w:val="2"/>
        <w:rPr>
          <w:rFonts w:ascii="Times New Roman" w:hAnsi="Times New Roman"/>
          <w:b/>
          <w:bCs/>
          <w:sz w:val="24"/>
          <w:szCs w:val="24"/>
        </w:rPr>
      </w:pPr>
    </w:p>
    <w:p w:rsidR="00C93F3C" w:rsidRPr="003615BB" w:rsidRDefault="00C93F3C" w:rsidP="00C93F3C">
      <w:pPr>
        <w:keepNext/>
        <w:spacing w:after="0" w:line="240" w:lineRule="auto"/>
        <w:ind w:right="-284"/>
        <w:jc w:val="both"/>
        <w:outlineLvl w:val="2"/>
        <w:rPr>
          <w:rFonts w:ascii="Times New Roman" w:hAnsi="Times New Roman"/>
          <w:b/>
          <w:bCs/>
          <w:sz w:val="24"/>
          <w:szCs w:val="24"/>
        </w:rPr>
      </w:pPr>
      <w:r w:rsidRPr="003615BB">
        <w:rPr>
          <w:rFonts w:ascii="Times New Roman" w:hAnsi="Times New Roman"/>
          <w:bCs/>
          <w:sz w:val="24"/>
          <w:szCs w:val="24"/>
        </w:rPr>
        <w:t xml:space="preserve">     </w:t>
      </w:r>
      <w:r w:rsidRPr="003615BB">
        <w:rPr>
          <w:rFonts w:ascii="Times New Roman" w:hAnsi="Times New Roman"/>
          <w:bCs/>
          <w:sz w:val="24"/>
          <w:szCs w:val="24"/>
          <w:u w:val="single"/>
        </w:rPr>
        <w:t>м. Івано-Франківськ</w:t>
      </w:r>
      <w:r w:rsidRPr="003615BB">
        <w:rPr>
          <w:rFonts w:ascii="Times New Roman" w:hAnsi="Times New Roman"/>
          <w:bCs/>
          <w:sz w:val="24"/>
          <w:szCs w:val="24"/>
        </w:rPr>
        <w:t xml:space="preserve">                                                                        </w:t>
      </w:r>
      <w:r w:rsidRPr="003615BB">
        <w:rPr>
          <w:rFonts w:ascii="Times New Roman" w:hAnsi="Times New Roman"/>
          <w:b/>
          <w:bCs/>
          <w:sz w:val="24"/>
          <w:szCs w:val="24"/>
        </w:rPr>
        <w:t>_______________</w:t>
      </w:r>
      <w:r w:rsidRPr="003615BB">
        <w:rPr>
          <w:rFonts w:ascii="Times New Roman" w:hAnsi="Times New Roman"/>
          <w:bCs/>
          <w:sz w:val="24"/>
          <w:szCs w:val="24"/>
        </w:rPr>
        <w:t>2</w:t>
      </w:r>
      <w:r w:rsidRPr="003615BB">
        <w:rPr>
          <w:rFonts w:ascii="Times New Roman" w:hAnsi="Times New Roman"/>
          <w:sz w:val="24"/>
          <w:szCs w:val="24"/>
        </w:rPr>
        <w:t>02</w:t>
      </w:r>
      <w:r w:rsidR="00972386">
        <w:rPr>
          <w:rFonts w:ascii="Times New Roman" w:hAnsi="Times New Roman"/>
          <w:sz w:val="24"/>
          <w:szCs w:val="24"/>
        </w:rPr>
        <w:t>4</w:t>
      </w:r>
      <w:r w:rsidRPr="003615BB">
        <w:rPr>
          <w:rFonts w:ascii="Times New Roman" w:hAnsi="Times New Roman"/>
          <w:sz w:val="24"/>
          <w:szCs w:val="24"/>
        </w:rPr>
        <w:t xml:space="preserve"> року</w:t>
      </w:r>
    </w:p>
    <w:p w:rsidR="00C93F3C" w:rsidRPr="003615BB" w:rsidRDefault="00C93F3C" w:rsidP="00C93F3C">
      <w:pPr>
        <w:keepNext/>
        <w:spacing w:after="0" w:line="240" w:lineRule="auto"/>
        <w:jc w:val="both"/>
        <w:outlineLvl w:val="2"/>
        <w:rPr>
          <w:rFonts w:ascii="Times New Roman" w:hAnsi="Times New Roman"/>
          <w:b/>
          <w:bCs/>
          <w:sz w:val="24"/>
          <w:szCs w:val="24"/>
        </w:rPr>
      </w:pPr>
    </w:p>
    <w:p w:rsidR="00C93F3C" w:rsidRPr="003615BB" w:rsidRDefault="00C93F3C" w:rsidP="00C93F3C">
      <w:pPr>
        <w:tabs>
          <w:tab w:val="left" w:pos="10116"/>
          <w:tab w:val="left" w:pos="10176"/>
        </w:tabs>
        <w:spacing w:after="0" w:line="240" w:lineRule="auto"/>
        <w:ind w:right="-284"/>
        <w:jc w:val="both"/>
        <w:rPr>
          <w:rFonts w:ascii="Times New Roman" w:hAnsi="Times New Roman"/>
          <w:b/>
          <w:sz w:val="24"/>
          <w:szCs w:val="24"/>
        </w:rPr>
      </w:pPr>
      <w:r w:rsidRPr="003615BB">
        <w:rPr>
          <w:rFonts w:ascii="Times New Roman" w:hAnsi="Times New Roman"/>
          <w:b/>
          <w:sz w:val="24"/>
          <w:szCs w:val="24"/>
        </w:rPr>
        <w:t xml:space="preserve">       Департамент інфраструктури, житлової та комунальної політики Івано-Франківської міської ради </w:t>
      </w:r>
      <w:r w:rsidRPr="003615BB">
        <w:rPr>
          <w:rFonts w:ascii="Times New Roman" w:hAnsi="Times New Roman"/>
          <w:sz w:val="24"/>
          <w:szCs w:val="24"/>
        </w:rPr>
        <w:t xml:space="preserve"> в особі </w:t>
      </w:r>
      <w:r>
        <w:rPr>
          <w:rFonts w:ascii="Times New Roman" w:hAnsi="Times New Roman"/>
          <w:b/>
          <w:sz w:val="24"/>
          <w:szCs w:val="24"/>
        </w:rPr>
        <w:t>заступника міського голови -</w:t>
      </w:r>
      <w:r w:rsidRPr="003615BB">
        <w:rPr>
          <w:rFonts w:ascii="Times New Roman" w:hAnsi="Times New Roman"/>
          <w:sz w:val="24"/>
          <w:szCs w:val="24"/>
        </w:rPr>
        <w:t xml:space="preserve"> </w:t>
      </w:r>
      <w:r w:rsidRPr="003615BB">
        <w:rPr>
          <w:rFonts w:ascii="Times New Roman" w:hAnsi="Times New Roman"/>
          <w:b/>
          <w:sz w:val="24"/>
          <w:szCs w:val="24"/>
        </w:rPr>
        <w:t>директора Департаменту</w:t>
      </w:r>
      <w:r w:rsidRPr="003615BB">
        <w:rPr>
          <w:rFonts w:ascii="Times New Roman" w:hAnsi="Times New Roman"/>
          <w:sz w:val="24"/>
          <w:szCs w:val="24"/>
        </w:rPr>
        <w:t xml:space="preserve"> </w:t>
      </w:r>
      <w:proofErr w:type="spellStart"/>
      <w:r w:rsidRPr="003615BB">
        <w:rPr>
          <w:rFonts w:ascii="Times New Roman" w:hAnsi="Times New Roman"/>
          <w:b/>
          <w:sz w:val="24"/>
          <w:szCs w:val="24"/>
        </w:rPr>
        <w:t>Смушака</w:t>
      </w:r>
      <w:proofErr w:type="spellEnd"/>
      <w:r w:rsidRPr="003615BB">
        <w:rPr>
          <w:rFonts w:ascii="Times New Roman" w:hAnsi="Times New Roman"/>
          <w:b/>
          <w:sz w:val="24"/>
          <w:szCs w:val="24"/>
        </w:rPr>
        <w:t xml:space="preserve"> Михайла Володимировича,</w:t>
      </w:r>
      <w:r w:rsidRPr="003615BB">
        <w:rPr>
          <w:rFonts w:ascii="Times New Roman" w:hAnsi="Times New Roman"/>
          <w:sz w:val="24"/>
          <w:szCs w:val="24"/>
        </w:rPr>
        <w:t xml:space="preserve"> що діє на підставі </w:t>
      </w:r>
      <w:proofErr w:type="spellStart"/>
      <w:r w:rsidRPr="003615BB">
        <w:rPr>
          <w:rFonts w:ascii="Times New Roman" w:hAnsi="Times New Roman"/>
          <w:b/>
          <w:sz w:val="24"/>
          <w:szCs w:val="24"/>
        </w:rPr>
        <w:t>„Положення</w:t>
      </w:r>
      <w:proofErr w:type="spellEnd"/>
      <w:r w:rsidRPr="003615BB">
        <w:rPr>
          <w:rFonts w:ascii="Times New Roman" w:hAnsi="Times New Roman"/>
          <w:b/>
          <w:sz w:val="24"/>
          <w:szCs w:val="24"/>
        </w:rPr>
        <w:t xml:space="preserve"> про Департамент”,</w:t>
      </w:r>
      <w:r>
        <w:rPr>
          <w:rFonts w:ascii="Times New Roman" w:hAnsi="Times New Roman"/>
          <w:sz w:val="24"/>
          <w:szCs w:val="24"/>
        </w:rPr>
        <w:t xml:space="preserve"> (далі-Замовник) з одного боку</w:t>
      </w:r>
      <w:r w:rsidRPr="003615BB">
        <w:rPr>
          <w:rFonts w:ascii="Times New Roman" w:hAnsi="Times New Roman"/>
          <w:sz w:val="24"/>
          <w:szCs w:val="24"/>
        </w:rPr>
        <w:t xml:space="preserve"> і _____________________________________  іменований надалі «Виконавець», в особі </w:t>
      </w:r>
      <w:r w:rsidRPr="003615BB">
        <w:rPr>
          <w:rFonts w:ascii="Times New Roman" w:hAnsi="Times New Roman"/>
          <w:b/>
          <w:sz w:val="24"/>
          <w:szCs w:val="24"/>
        </w:rPr>
        <w:t>_________________________________________</w:t>
      </w:r>
      <w:r w:rsidRPr="003615BB">
        <w:rPr>
          <w:rFonts w:ascii="Times New Roman" w:hAnsi="Times New Roman"/>
          <w:sz w:val="24"/>
          <w:szCs w:val="24"/>
        </w:rPr>
        <w:t>, що діє на підставі __________________________, з іншого боку, надалі іменуються «Сторони», у відповідності до вимог чинного законодавства України, уклали цей договір,</w:t>
      </w:r>
      <w:r w:rsidRPr="003615BB">
        <w:rPr>
          <w:rFonts w:ascii="Times New Roman" w:hAnsi="Times New Roman"/>
          <w:b/>
          <w:sz w:val="24"/>
          <w:szCs w:val="24"/>
        </w:rPr>
        <w:t xml:space="preserve"> </w:t>
      </w:r>
      <w:r w:rsidRPr="003615BB">
        <w:rPr>
          <w:rFonts w:ascii="Times New Roman" w:hAnsi="Times New Roman"/>
          <w:sz w:val="24"/>
          <w:szCs w:val="24"/>
        </w:rPr>
        <w:t>в</w:t>
      </w:r>
      <w:r w:rsidRPr="003615BB">
        <w:rPr>
          <w:rFonts w:ascii="Times New Roman" w:hAnsi="Times New Roman"/>
          <w:b/>
          <w:sz w:val="24"/>
          <w:szCs w:val="24"/>
        </w:rPr>
        <w:t xml:space="preserve"> </w:t>
      </w:r>
      <w:r w:rsidRPr="003615BB">
        <w:rPr>
          <w:rFonts w:ascii="Times New Roman" w:hAnsi="Times New Roman"/>
          <w:sz w:val="24"/>
          <w:szCs w:val="24"/>
        </w:rPr>
        <w:t>подальшому</w:t>
      </w:r>
      <w:r w:rsidRPr="003615BB">
        <w:rPr>
          <w:rFonts w:ascii="Times New Roman" w:hAnsi="Times New Roman"/>
          <w:b/>
          <w:sz w:val="24"/>
          <w:szCs w:val="24"/>
        </w:rPr>
        <w:t xml:space="preserve"> </w:t>
      </w:r>
      <w:r w:rsidRPr="00D908CC">
        <w:rPr>
          <w:rFonts w:ascii="Times New Roman" w:hAnsi="Times New Roman"/>
          <w:b/>
          <w:sz w:val="24"/>
          <w:szCs w:val="24"/>
        </w:rPr>
        <w:t>«Договір»</w:t>
      </w:r>
      <w:r w:rsidRPr="003615BB">
        <w:rPr>
          <w:rFonts w:ascii="Times New Roman" w:hAnsi="Times New Roman"/>
          <w:sz w:val="24"/>
          <w:szCs w:val="24"/>
        </w:rPr>
        <w:t>,</w:t>
      </w:r>
      <w:r w:rsidRPr="003615BB">
        <w:rPr>
          <w:rFonts w:ascii="Times New Roman" w:hAnsi="Times New Roman"/>
          <w:b/>
          <w:sz w:val="24"/>
          <w:szCs w:val="24"/>
        </w:rPr>
        <w:t xml:space="preserve"> </w:t>
      </w:r>
      <w:r w:rsidRPr="003615BB">
        <w:rPr>
          <w:rFonts w:ascii="Times New Roman" w:hAnsi="Times New Roman"/>
          <w:sz w:val="24"/>
          <w:szCs w:val="24"/>
        </w:rPr>
        <w:t>про наступне</w:t>
      </w:r>
      <w:r w:rsidRPr="003615BB">
        <w:rPr>
          <w:rFonts w:ascii="Times New Roman" w:hAnsi="Times New Roman"/>
          <w:b/>
          <w:sz w:val="24"/>
          <w:szCs w:val="24"/>
        </w:rPr>
        <w:t xml:space="preserve">:   </w:t>
      </w:r>
    </w:p>
    <w:p w:rsidR="00C93F3C" w:rsidRPr="00BF55BF" w:rsidRDefault="00C93F3C" w:rsidP="00C93F3C">
      <w:pPr>
        <w:tabs>
          <w:tab w:val="left" w:pos="10116"/>
          <w:tab w:val="left" w:pos="10176"/>
        </w:tabs>
        <w:spacing w:after="0" w:line="240" w:lineRule="auto"/>
        <w:ind w:right="-284"/>
        <w:jc w:val="center"/>
        <w:rPr>
          <w:rFonts w:ascii="Times New Roman" w:hAnsi="Times New Roman"/>
          <w:b/>
          <w:sz w:val="24"/>
          <w:szCs w:val="24"/>
        </w:rPr>
      </w:pPr>
      <w:r w:rsidRPr="00BF55BF">
        <w:rPr>
          <w:rFonts w:ascii="Times New Roman" w:hAnsi="Times New Roman"/>
          <w:b/>
          <w:sz w:val="24"/>
          <w:szCs w:val="24"/>
        </w:rPr>
        <w:t>I. ПРЕДМЕТ ДОГОВОРУ</w:t>
      </w:r>
    </w:p>
    <w:p w:rsidR="00874061" w:rsidRPr="00DD47F2" w:rsidRDefault="00874061" w:rsidP="00874061">
      <w:pPr>
        <w:pBdr>
          <w:top w:val="nil"/>
          <w:left w:val="nil"/>
          <w:bottom w:val="nil"/>
          <w:right w:val="nil"/>
          <w:between w:val="nil"/>
        </w:pBdr>
        <w:shd w:val="clear" w:color="auto" w:fill="FFFFFF"/>
        <w:spacing w:after="0" w:line="240" w:lineRule="auto"/>
        <w:ind w:right="-284"/>
        <w:jc w:val="both"/>
        <w:rPr>
          <w:rFonts w:ascii="Times New Roman" w:eastAsia="Times New Roman" w:hAnsi="Times New Roman" w:cs="Times New Roman"/>
          <w:sz w:val="24"/>
          <w:szCs w:val="24"/>
        </w:rPr>
      </w:pPr>
      <w:r w:rsidRPr="00DD47F2">
        <w:rPr>
          <w:rFonts w:ascii="Times New Roman" w:eastAsia="Times New Roman" w:hAnsi="Times New Roman" w:cs="Times New Roman"/>
          <w:sz w:val="24"/>
          <w:szCs w:val="24"/>
        </w:rPr>
        <w:t>1.1. У порядку та на умовах, визначених цим Договором, Виконавець зобов’язується надати послуги,</w:t>
      </w:r>
      <w:r w:rsidRPr="00DD47F2">
        <w:rPr>
          <w:rFonts w:ascii="Times New Roman" w:hAnsi="Times New Roman"/>
          <w:sz w:val="24"/>
          <w:szCs w:val="24"/>
        </w:rPr>
        <w:t xml:space="preserve"> зазначені в п.1.2 даного Договору згідно з затвердженою кошторисною документацією</w:t>
      </w:r>
      <w:r w:rsidRPr="00DD47F2">
        <w:rPr>
          <w:rFonts w:ascii="Times New Roman" w:eastAsia="Times New Roman" w:hAnsi="Times New Roman" w:cs="Times New Roman"/>
          <w:sz w:val="24"/>
          <w:szCs w:val="24"/>
        </w:rPr>
        <w:t xml:space="preserve">, а Замовник приймає та оплачує надані належним чином послуги, у порядку та на умовах, що визначено цим Договором. </w:t>
      </w:r>
    </w:p>
    <w:p w:rsidR="00311D9A" w:rsidRDefault="00A12B06" w:rsidP="00311D9A">
      <w:pPr>
        <w:keepLines/>
        <w:autoSpaceDE w:val="0"/>
        <w:autoSpaceDN w:val="0"/>
        <w:spacing w:after="0" w:line="240" w:lineRule="auto"/>
        <w:ind w:right="-284"/>
        <w:jc w:val="both"/>
        <w:rPr>
          <w:rFonts w:ascii="Times New Roman" w:hAnsi="Times New Roman" w:cs="Times New Roman"/>
          <w:i/>
          <w:sz w:val="24"/>
          <w:szCs w:val="24"/>
          <w:u w:val="single"/>
        </w:rPr>
      </w:pPr>
      <w:r w:rsidRPr="00DD47F2">
        <w:rPr>
          <w:rFonts w:ascii="Times New Roman" w:hAnsi="Times New Roman"/>
          <w:sz w:val="24"/>
          <w:szCs w:val="24"/>
        </w:rPr>
        <w:t xml:space="preserve">1.2. </w:t>
      </w:r>
      <w:r w:rsidR="00C93F3C" w:rsidRPr="00DD47F2">
        <w:rPr>
          <w:rFonts w:ascii="Times New Roman" w:hAnsi="Times New Roman"/>
          <w:sz w:val="24"/>
          <w:szCs w:val="24"/>
        </w:rPr>
        <w:t>Найменування послуг:</w:t>
      </w:r>
      <w:r w:rsidRPr="00DD47F2">
        <w:t xml:space="preserve"> </w:t>
      </w:r>
      <w:r w:rsidR="00DD47F2" w:rsidRPr="00DD47F2">
        <w:rPr>
          <w:rFonts w:ascii="Times New Roman" w:hAnsi="Times New Roman" w:cs="Times New Roman"/>
          <w:bCs/>
          <w:i/>
          <w:spacing w:val="-5"/>
          <w:sz w:val="24"/>
          <w:szCs w:val="24"/>
          <w:u w:val="single"/>
        </w:rPr>
        <w:t xml:space="preserve">улаштування пониження (пандусів) в місцях сполучення тротуарів, пішохідних шляхів, та пішохідних доріжок, </w:t>
      </w:r>
      <w:proofErr w:type="spellStart"/>
      <w:r w:rsidR="00DD47F2" w:rsidRPr="00DD47F2">
        <w:rPr>
          <w:rFonts w:ascii="Times New Roman" w:hAnsi="Times New Roman" w:cs="Times New Roman"/>
          <w:bCs/>
          <w:i/>
          <w:spacing w:val="-5"/>
          <w:sz w:val="24"/>
          <w:szCs w:val="24"/>
          <w:u w:val="single"/>
        </w:rPr>
        <w:t>велодоріжок</w:t>
      </w:r>
      <w:proofErr w:type="spellEnd"/>
      <w:r w:rsidR="00DD47F2" w:rsidRPr="00DD47F2">
        <w:rPr>
          <w:rFonts w:ascii="Times New Roman" w:hAnsi="Times New Roman" w:cs="Times New Roman"/>
          <w:bCs/>
          <w:i/>
          <w:spacing w:val="-5"/>
          <w:sz w:val="24"/>
          <w:szCs w:val="24"/>
          <w:u w:val="single"/>
        </w:rPr>
        <w:t xml:space="preserve"> тощо з проїзною частиною вулиць, доріг, в'їздів у двори, </w:t>
      </w:r>
      <w:proofErr w:type="spellStart"/>
      <w:r w:rsidR="00DD47F2" w:rsidRPr="00DD47F2">
        <w:rPr>
          <w:rFonts w:ascii="Times New Roman" w:hAnsi="Times New Roman" w:cs="Times New Roman"/>
          <w:bCs/>
          <w:i/>
          <w:spacing w:val="-5"/>
          <w:sz w:val="24"/>
          <w:szCs w:val="24"/>
          <w:u w:val="single"/>
        </w:rPr>
        <w:t>внутрішньоквартальних</w:t>
      </w:r>
      <w:proofErr w:type="spellEnd"/>
      <w:r w:rsidR="00DD47F2" w:rsidRPr="00DD47F2">
        <w:rPr>
          <w:rFonts w:ascii="Times New Roman" w:hAnsi="Times New Roman" w:cs="Times New Roman"/>
          <w:bCs/>
          <w:i/>
          <w:spacing w:val="-5"/>
          <w:sz w:val="24"/>
          <w:szCs w:val="24"/>
          <w:u w:val="single"/>
        </w:rPr>
        <w:t xml:space="preserve">  та інших проїздів із встановленням попереджувальних тактильних елементів на вулиці </w:t>
      </w:r>
      <w:proofErr w:type="spellStart"/>
      <w:r w:rsidR="00DD47F2" w:rsidRPr="00DD47F2">
        <w:rPr>
          <w:rFonts w:ascii="Times New Roman" w:hAnsi="Times New Roman" w:cs="Times New Roman"/>
          <w:bCs/>
          <w:i/>
          <w:spacing w:val="-5"/>
          <w:sz w:val="24"/>
          <w:szCs w:val="24"/>
          <w:u w:val="single"/>
        </w:rPr>
        <w:t>Вовчинецькій</w:t>
      </w:r>
      <w:proofErr w:type="spellEnd"/>
      <w:r w:rsidR="00DD47F2" w:rsidRPr="00DD47F2">
        <w:rPr>
          <w:rFonts w:ascii="Times New Roman" w:hAnsi="Times New Roman" w:cs="Times New Roman"/>
          <w:bCs/>
          <w:i/>
          <w:spacing w:val="-5"/>
          <w:sz w:val="24"/>
          <w:szCs w:val="24"/>
          <w:u w:val="single"/>
        </w:rPr>
        <w:t xml:space="preserve"> (від вул. </w:t>
      </w:r>
      <w:proofErr w:type="spellStart"/>
      <w:r w:rsidR="00DD47F2" w:rsidRPr="00DD47F2">
        <w:rPr>
          <w:rFonts w:ascii="Times New Roman" w:hAnsi="Times New Roman" w:cs="Times New Roman"/>
          <w:bCs/>
          <w:i/>
          <w:spacing w:val="-5"/>
          <w:sz w:val="24"/>
          <w:szCs w:val="24"/>
          <w:u w:val="single"/>
        </w:rPr>
        <w:t>Василіянок</w:t>
      </w:r>
      <w:proofErr w:type="spellEnd"/>
      <w:r w:rsidR="00DD47F2" w:rsidRPr="00DD47F2">
        <w:rPr>
          <w:rFonts w:ascii="Times New Roman" w:hAnsi="Times New Roman" w:cs="Times New Roman"/>
          <w:bCs/>
          <w:i/>
          <w:spacing w:val="-5"/>
          <w:sz w:val="24"/>
          <w:szCs w:val="24"/>
          <w:u w:val="single"/>
        </w:rPr>
        <w:t xml:space="preserve">  до перехрестя з вул. Деповською та Сагайдачного) (поточний ремонт)</w:t>
      </w:r>
      <w:r w:rsidR="00DD47F2" w:rsidRPr="00DD47F2">
        <w:rPr>
          <w:rFonts w:ascii="Times New Roman" w:hAnsi="Times New Roman" w:cs="Times New Roman"/>
          <w:i/>
          <w:color w:val="FF0000"/>
          <w:sz w:val="24"/>
          <w:szCs w:val="24"/>
          <w:u w:val="single"/>
        </w:rPr>
        <w:t xml:space="preserve"> </w:t>
      </w:r>
      <w:r w:rsidR="00311D9A" w:rsidRPr="00311D9A">
        <w:rPr>
          <w:rFonts w:ascii="Times New Roman" w:eastAsia="Times New Roman" w:hAnsi="Times New Roman" w:cs="Times New Roman"/>
          <w:i/>
          <w:sz w:val="24"/>
          <w:szCs w:val="24"/>
          <w:u w:val="single"/>
        </w:rPr>
        <w:t xml:space="preserve">за </w:t>
      </w:r>
      <w:r w:rsidR="00311D9A" w:rsidRPr="00311D9A">
        <w:rPr>
          <w:rFonts w:ascii="Times New Roman" w:hAnsi="Times New Roman" w:cs="Times New Roman"/>
          <w:i/>
          <w:iCs/>
          <w:sz w:val="24"/>
          <w:szCs w:val="24"/>
          <w:u w:val="single"/>
        </w:rPr>
        <w:t>(</w:t>
      </w:r>
      <w:r w:rsidR="00311D9A" w:rsidRPr="00311D9A">
        <w:rPr>
          <w:rStyle w:val="af7"/>
          <w:rFonts w:ascii="Times New Roman" w:hAnsi="Times New Roman" w:cs="Times New Roman"/>
          <w:i/>
          <w:iCs/>
          <w:sz w:val="24"/>
          <w:szCs w:val="24"/>
          <w:u w:val="single"/>
          <w:lang w:val="uk-UA"/>
        </w:rPr>
        <w:t>ДК 021:2015–45</w:t>
      </w:r>
      <w:r w:rsidR="00311D9A" w:rsidRPr="00311D9A">
        <w:rPr>
          <w:rFonts w:ascii="Times New Roman" w:hAnsi="Times New Roman" w:cs="Times New Roman"/>
          <w:bCs/>
          <w:i/>
          <w:sz w:val="24"/>
          <w:szCs w:val="24"/>
          <w:u w:val="single"/>
          <w:lang w:eastAsia="uk-UA"/>
        </w:rPr>
        <w:t>230000-8 будівництво трубопроводів, ліній зв’язку та електропередач, шосе, доріг, аеродромів і залізничних доріг; вирівнювання поверхонь) Єдиного закупівельного словника,</w:t>
      </w:r>
      <w:r w:rsidR="00311D9A" w:rsidRPr="00311D9A">
        <w:rPr>
          <w:rFonts w:ascii="Times New Roman" w:hAnsi="Times New Roman" w:cs="Times New Roman"/>
          <w:i/>
          <w:iCs/>
          <w:sz w:val="24"/>
          <w:szCs w:val="24"/>
          <w:u w:val="single"/>
        </w:rPr>
        <w:t xml:space="preserve"> ДБН А.2.2-3:2014</w:t>
      </w:r>
      <w:r w:rsidR="00311D9A" w:rsidRPr="00DD47F2">
        <w:rPr>
          <w:rFonts w:ascii="Times New Roman" w:hAnsi="Times New Roman" w:cs="Times New Roman"/>
          <w:i/>
          <w:sz w:val="24"/>
          <w:szCs w:val="24"/>
          <w:u w:val="single"/>
        </w:rPr>
        <w:t xml:space="preserve"> </w:t>
      </w:r>
      <w:r w:rsidR="00BB599B" w:rsidRPr="00DD47F2">
        <w:rPr>
          <w:rFonts w:ascii="Times New Roman" w:hAnsi="Times New Roman" w:cs="Times New Roman"/>
          <w:i/>
          <w:sz w:val="24"/>
          <w:szCs w:val="24"/>
          <w:u w:val="single"/>
        </w:rPr>
        <w:t>(далі – послуги)</w:t>
      </w:r>
      <w:r w:rsidR="00E85F26" w:rsidRPr="00DD47F2">
        <w:rPr>
          <w:rFonts w:ascii="Times New Roman" w:hAnsi="Times New Roman" w:cs="Times New Roman"/>
          <w:i/>
          <w:sz w:val="24"/>
          <w:szCs w:val="24"/>
          <w:u w:val="single"/>
        </w:rPr>
        <w:t>.</w:t>
      </w:r>
    </w:p>
    <w:p w:rsidR="00403D86" w:rsidRPr="00427A99" w:rsidRDefault="00403D86" w:rsidP="00311D9A">
      <w:pPr>
        <w:keepLines/>
        <w:autoSpaceDE w:val="0"/>
        <w:autoSpaceDN w:val="0"/>
        <w:spacing w:after="0" w:line="240" w:lineRule="auto"/>
        <w:ind w:right="-284"/>
        <w:jc w:val="both"/>
        <w:rPr>
          <w:rFonts w:ascii="Times New Roman" w:hAnsi="Times New Roman"/>
          <w:sz w:val="24"/>
          <w:szCs w:val="24"/>
        </w:rPr>
      </w:pPr>
      <w:r w:rsidRPr="00427A99">
        <w:rPr>
          <w:rFonts w:ascii="Times New Roman" w:hAnsi="Times New Roman"/>
          <w:sz w:val="24"/>
          <w:szCs w:val="24"/>
        </w:rPr>
        <w:t>1.3. Виконавець зобов’язується вказані послуги надати з використанням власних матеріалів і матеріально-технічних</w:t>
      </w:r>
      <w:r>
        <w:rPr>
          <w:rFonts w:ascii="Times New Roman" w:hAnsi="Times New Roman"/>
          <w:sz w:val="24"/>
          <w:szCs w:val="24"/>
        </w:rPr>
        <w:t xml:space="preserve"> </w:t>
      </w:r>
      <w:r w:rsidRPr="00427A99">
        <w:rPr>
          <w:rFonts w:ascii="Times New Roman" w:hAnsi="Times New Roman"/>
          <w:sz w:val="24"/>
          <w:szCs w:val="24"/>
        </w:rPr>
        <w:t>засобів, відповідно до затвердженої кошторисної документації, забезпечити необхідну якість послуг у відповідності до державних стандартів, будівельних норм і правил та інших нормативних документів.</w:t>
      </w:r>
    </w:p>
    <w:p w:rsidR="00403D86" w:rsidRPr="00455846" w:rsidRDefault="00403D86" w:rsidP="00403D86">
      <w:pPr>
        <w:spacing w:after="240" w:line="240" w:lineRule="auto"/>
        <w:ind w:right="-284"/>
        <w:contextualSpacing/>
        <w:jc w:val="both"/>
        <w:rPr>
          <w:rFonts w:ascii="Times New Roman" w:hAnsi="Times New Roman"/>
          <w:sz w:val="24"/>
          <w:szCs w:val="24"/>
        </w:rPr>
      </w:pPr>
      <w:r w:rsidRPr="00427A99">
        <w:rPr>
          <w:rFonts w:ascii="Times New Roman" w:hAnsi="Times New Roman"/>
          <w:sz w:val="24"/>
          <w:szCs w:val="24"/>
        </w:rPr>
        <w:t>1.4. Склад, обсяги, види, ціна та строки надання послуг, а також ціна матеріалів, умови та пор</w:t>
      </w:r>
      <w:r>
        <w:rPr>
          <w:rFonts w:ascii="Times New Roman" w:hAnsi="Times New Roman"/>
          <w:sz w:val="24"/>
          <w:szCs w:val="24"/>
        </w:rPr>
        <w:t xml:space="preserve">ядок </w:t>
      </w:r>
      <w:r w:rsidRPr="00427A99">
        <w:rPr>
          <w:rFonts w:ascii="Times New Roman" w:hAnsi="Times New Roman"/>
          <w:sz w:val="24"/>
          <w:szCs w:val="24"/>
        </w:rPr>
        <w:t>фінансування визначаються: кошторисною документацією та цим Договором. Постачання, складування та зберігання матеріалів здійснюється Виконавцем.</w:t>
      </w:r>
    </w:p>
    <w:p w:rsidR="00403D86" w:rsidRPr="003615BB" w:rsidRDefault="00403D86" w:rsidP="00403D86">
      <w:pPr>
        <w:spacing w:after="240" w:line="240" w:lineRule="auto"/>
        <w:ind w:right="-284"/>
        <w:contextualSpacing/>
        <w:jc w:val="both"/>
        <w:rPr>
          <w:rFonts w:ascii="Times New Roman" w:hAnsi="Times New Roman"/>
          <w:i/>
          <w:sz w:val="24"/>
          <w:szCs w:val="24"/>
          <w:u w:val="single"/>
        </w:rPr>
      </w:pPr>
      <w:r>
        <w:rPr>
          <w:rFonts w:ascii="Times New Roman" w:hAnsi="Times New Roman"/>
          <w:sz w:val="24"/>
          <w:szCs w:val="24"/>
        </w:rPr>
        <w:t>1.</w:t>
      </w:r>
      <w:r w:rsidRPr="00E56AEF">
        <w:rPr>
          <w:rFonts w:ascii="Times New Roman" w:hAnsi="Times New Roman"/>
          <w:sz w:val="24"/>
          <w:szCs w:val="24"/>
        </w:rPr>
        <w:t>5</w:t>
      </w:r>
      <w:r w:rsidRPr="003615BB">
        <w:rPr>
          <w:rFonts w:ascii="Times New Roman" w:hAnsi="Times New Roman"/>
          <w:sz w:val="24"/>
          <w:szCs w:val="24"/>
        </w:rPr>
        <w:t xml:space="preserve">. Обсяги послуг наданих за цим Договором: </w:t>
      </w:r>
      <w:r w:rsidRPr="003615BB">
        <w:rPr>
          <w:rFonts w:ascii="Times New Roman" w:hAnsi="Times New Roman"/>
          <w:i/>
          <w:sz w:val="24"/>
          <w:szCs w:val="24"/>
          <w:u w:val="single"/>
        </w:rPr>
        <w:t>відповідно до технічних вимог до предмета закупівлі та пропозиції переможця процедури закупівлі - Ви</w:t>
      </w:r>
      <w:r>
        <w:rPr>
          <w:rFonts w:ascii="Times New Roman" w:hAnsi="Times New Roman"/>
          <w:i/>
          <w:sz w:val="24"/>
          <w:szCs w:val="24"/>
          <w:u w:val="single"/>
        </w:rPr>
        <w:t>конавця</w:t>
      </w:r>
      <w:r w:rsidRPr="003615BB">
        <w:rPr>
          <w:rFonts w:ascii="Times New Roman" w:hAnsi="Times New Roman"/>
          <w:i/>
          <w:sz w:val="24"/>
          <w:szCs w:val="24"/>
          <w:u w:val="single"/>
        </w:rPr>
        <w:t>.</w:t>
      </w:r>
    </w:p>
    <w:p w:rsidR="00403D86" w:rsidRDefault="00403D86" w:rsidP="00403D86">
      <w:pPr>
        <w:spacing w:after="0" w:line="240" w:lineRule="auto"/>
        <w:ind w:right="-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6</w:t>
      </w:r>
      <w:r w:rsidRPr="003615BB">
        <w:rPr>
          <w:rFonts w:ascii="Times New Roman" w:hAnsi="Times New Roman"/>
          <w:sz w:val="24"/>
          <w:szCs w:val="24"/>
        </w:rPr>
        <w:t>. Обсяги закупівлі послуг можуть бути зменшені залежно від реального фінансування видатків. </w:t>
      </w:r>
    </w:p>
    <w:p w:rsidR="00C93F3C" w:rsidRPr="00D908CC" w:rsidRDefault="00C93F3C" w:rsidP="00C93F3C">
      <w:pPr>
        <w:spacing w:after="0" w:line="240" w:lineRule="auto"/>
        <w:ind w:right="-284"/>
        <w:jc w:val="both"/>
        <w:rPr>
          <w:rFonts w:ascii="Times New Roman" w:eastAsia="Times New Roman" w:hAnsi="Times New Roman"/>
          <w:b/>
          <w:sz w:val="24"/>
          <w:szCs w:val="24"/>
        </w:rPr>
      </w:pPr>
      <w:r w:rsidRPr="003615BB">
        <w:rPr>
          <w:rFonts w:ascii="Times New Roman" w:hAnsi="Times New Roman"/>
          <w:sz w:val="24"/>
          <w:szCs w:val="24"/>
        </w:rPr>
        <w:t>1.</w:t>
      </w:r>
      <w:r w:rsidR="00403D86">
        <w:rPr>
          <w:rFonts w:ascii="Times New Roman" w:hAnsi="Times New Roman"/>
          <w:sz w:val="24"/>
          <w:szCs w:val="24"/>
        </w:rPr>
        <w:t>7</w:t>
      </w:r>
      <w:r>
        <w:rPr>
          <w:rFonts w:ascii="Times New Roman" w:hAnsi="Times New Roman"/>
          <w:sz w:val="24"/>
          <w:szCs w:val="24"/>
        </w:rPr>
        <w:t>. Договір про закупівлю послуг</w:t>
      </w:r>
      <w:r w:rsidRPr="003615BB">
        <w:rPr>
          <w:rFonts w:ascii="Times New Roman" w:hAnsi="Times New Roman"/>
          <w:sz w:val="24"/>
          <w:szCs w:val="24"/>
        </w:rPr>
        <w:t xml:space="preserve"> </w:t>
      </w:r>
      <w:r w:rsidR="00D908CC">
        <w:rPr>
          <w:rFonts w:ascii="Times New Roman" w:hAnsi="Times New Roman"/>
          <w:sz w:val="24"/>
          <w:szCs w:val="24"/>
        </w:rPr>
        <w:t xml:space="preserve">з поточного ремонту </w:t>
      </w:r>
      <w:r w:rsidRPr="003615BB">
        <w:rPr>
          <w:rFonts w:ascii="Times New Roman" w:hAnsi="Times New Roman"/>
          <w:sz w:val="24"/>
          <w:szCs w:val="24"/>
        </w:rPr>
        <w:t xml:space="preserve">укладається відповідно до норм </w:t>
      </w:r>
      <w:hyperlink r:id="rId20"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21"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sidRPr="00E44C1A">
        <w:rPr>
          <w:rFonts w:ascii="Times New Roman" w:hAnsi="Times New Roman"/>
          <w:sz w:val="24"/>
          <w:szCs w:val="24"/>
        </w:rPr>
        <w:t xml:space="preserve"> </w:t>
      </w:r>
      <w:r w:rsidRPr="003615BB">
        <w:rPr>
          <w:rFonts w:ascii="Times New Roman" w:hAnsi="Times New Roman"/>
          <w:sz w:val="24"/>
          <w:szCs w:val="24"/>
        </w:rPr>
        <w:t>України «Про публічні закупівлі» зі змінами</w:t>
      </w:r>
      <w:r>
        <w:rPr>
          <w:rFonts w:ascii="Times New Roman" w:hAnsi="Times New Roman"/>
          <w:sz w:val="24"/>
          <w:szCs w:val="24"/>
        </w:rPr>
        <w:t xml:space="preserve"> </w:t>
      </w:r>
      <w:r w:rsidRPr="003615BB">
        <w:rPr>
          <w:rFonts w:ascii="Times New Roman" w:hAnsi="Times New Roman"/>
          <w:sz w:val="24"/>
          <w:szCs w:val="24"/>
        </w:rPr>
        <w:t>і доповненнями</w:t>
      </w:r>
      <w:r>
        <w:rPr>
          <w:rFonts w:ascii="Times New Roman" w:hAnsi="Times New Roman"/>
          <w:sz w:val="24"/>
          <w:szCs w:val="24"/>
        </w:rPr>
        <w:t xml:space="preserve"> </w:t>
      </w:r>
      <w:r w:rsidRPr="00D908CC">
        <w:rPr>
          <w:rFonts w:ascii="Times New Roman" w:hAnsi="Times New Roman"/>
          <w:b/>
          <w:sz w:val="24"/>
          <w:szCs w:val="24"/>
        </w:rPr>
        <w:t>(далі – Закон)</w:t>
      </w:r>
      <w:r>
        <w:rPr>
          <w:rFonts w:ascii="Times New Roman" w:hAnsi="Times New Roman"/>
          <w:sz w:val="24"/>
          <w:szCs w:val="24"/>
        </w:rPr>
        <w:t xml:space="preserve"> </w:t>
      </w:r>
      <w:r w:rsidRPr="00FA27E7">
        <w:rPr>
          <w:rFonts w:ascii="Times New Roman" w:eastAsia="Times New Roman" w:hAnsi="Times New Roman"/>
          <w:sz w:val="24"/>
          <w:szCs w:val="24"/>
        </w:rPr>
        <w:t>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61440">
        <w:rPr>
          <w:rFonts w:ascii="Times New Roman" w:eastAsia="Times New Roman" w:hAnsi="Times New Roman"/>
          <w:sz w:val="24"/>
          <w:szCs w:val="24"/>
        </w:rPr>
        <w:t xml:space="preserve"> (зі змінами і доповненнями)</w:t>
      </w:r>
      <w:r w:rsidRPr="00FA27E7">
        <w:rPr>
          <w:rFonts w:ascii="Times New Roman" w:eastAsia="Times New Roman" w:hAnsi="Times New Roman"/>
          <w:sz w:val="24"/>
          <w:szCs w:val="24"/>
        </w:rPr>
        <w:t xml:space="preserve"> </w:t>
      </w:r>
      <w:r w:rsidRPr="00D908CC">
        <w:rPr>
          <w:rFonts w:ascii="Times New Roman" w:eastAsia="Times New Roman" w:hAnsi="Times New Roman"/>
          <w:b/>
          <w:sz w:val="24"/>
          <w:szCs w:val="24"/>
        </w:rPr>
        <w:t>(далі — Особливості).</w:t>
      </w: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II. ЯКІСТЬ ПОСЛУГ</w:t>
      </w:r>
    </w:p>
    <w:p w:rsidR="00DD0D97" w:rsidRPr="004F2E1D" w:rsidRDefault="00DD0D97" w:rsidP="00DD0D97">
      <w:pPr>
        <w:spacing w:after="0" w:line="240" w:lineRule="auto"/>
        <w:ind w:right="-284"/>
        <w:jc w:val="both"/>
        <w:rPr>
          <w:rFonts w:ascii="Times New Roman" w:hAnsi="Times New Roman"/>
          <w:sz w:val="24"/>
          <w:szCs w:val="24"/>
          <w:lang w:val="ru-RU"/>
        </w:rPr>
      </w:pPr>
      <w:r w:rsidRPr="00E30266">
        <w:rPr>
          <w:rFonts w:ascii="Times New Roman" w:hAnsi="Times New Roman"/>
          <w:sz w:val="24"/>
          <w:szCs w:val="24"/>
        </w:rPr>
        <w:t xml:space="preserve">2.1. Виконавець повинен надати передбачені цим Договором послуги Замовнику, якість яких </w:t>
      </w:r>
      <w:r w:rsidRPr="004F2E1D">
        <w:rPr>
          <w:rFonts w:ascii="Times New Roman" w:hAnsi="Times New Roman"/>
          <w:sz w:val="24"/>
          <w:szCs w:val="24"/>
        </w:rPr>
        <w:t>відповідає діючим державним будівельним нормам України, нормам чинного законодавства України, затвердженим стандартам, нормативам, порядкам, правилам та вимогам, а також умовам цього Договору.</w:t>
      </w:r>
    </w:p>
    <w:p w:rsidR="00311D9A" w:rsidRPr="00D3433B" w:rsidRDefault="00311D9A" w:rsidP="00311D9A">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___________ Михайло СМУШАК                                                               _______________  </w:t>
      </w:r>
    </w:p>
    <w:p w:rsidR="00311D9A" w:rsidRPr="00D3433B" w:rsidRDefault="00311D9A" w:rsidP="00311D9A">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lastRenderedPageBreak/>
        <w:t>2.2. Послуги та матеріальні ресурси, що використовуються для їх надання,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C93F3C" w:rsidRPr="00BF55BF" w:rsidRDefault="00C93F3C" w:rsidP="00C93F3C">
      <w:pPr>
        <w:spacing w:after="0" w:line="240" w:lineRule="auto"/>
        <w:jc w:val="center"/>
        <w:rPr>
          <w:rFonts w:ascii="Times New Roman" w:hAnsi="Times New Roman"/>
          <w:b/>
          <w:sz w:val="24"/>
          <w:szCs w:val="24"/>
        </w:rPr>
      </w:pPr>
      <w:r w:rsidRPr="00BF55BF">
        <w:rPr>
          <w:rFonts w:ascii="Times New Roman" w:hAnsi="Times New Roman"/>
          <w:b/>
          <w:sz w:val="24"/>
          <w:szCs w:val="24"/>
        </w:rPr>
        <w:t>III. СУМА ДОГОВОРУ</w:t>
      </w:r>
    </w:p>
    <w:p w:rsidR="00F23ED0" w:rsidRPr="00DD47F2" w:rsidRDefault="00F23ED0" w:rsidP="00F23ED0">
      <w:pPr>
        <w:widowControl w:val="0"/>
        <w:autoSpaceDE w:val="0"/>
        <w:autoSpaceDN w:val="0"/>
        <w:adjustRightInd w:val="0"/>
        <w:spacing w:after="0" w:line="240" w:lineRule="auto"/>
        <w:ind w:right="-284"/>
        <w:jc w:val="both"/>
        <w:outlineLvl w:val="2"/>
        <w:rPr>
          <w:rFonts w:ascii="Times New Roman" w:hAnsi="Times New Roman"/>
          <w:sz w:val="24"/>
          <w:szCs w:val="24"/>
        </w:rPr>
      </w:pPr>
      <w:r w:rsidRPr="00DD47F2">
        <w:rPr>
          <w:rFonts w:ascii="Times New Roman" w:hAnsi="Times New Roman"/>
          <w:sz w:val="24"/>
          <w:szCs w:val="24"/>
        </w:rPr>
        <w:t xml:space="preserve">3.1. Сума цього Договору відповідає динамічній </w:t>
      </w:r>
      <w:r w:rsidR="00713132" w:rsidRPr="00DD47F2">
        <w:rPr>
          <w:rFonts w:ascii="Times New Roman" w:hAnsi="Times New Roman"/>
          <w:sz w:val="24"/>
          <w:szCs w:val="24"/>
        </w:rPr>
        <w:t>Договірній ціні (додаток 1</w:t>
      </w:r>
      <w:r w:rsidRPr="00DD47F2">
        <w:rPr>
          <w:rFonts w:ascii="Times New Roman" w:hAnsi="Times New Roman"/>
          <w:sz w:val="24"/>
          <w:szCs w:val="24"/>
        </w:rPr>
        <w:t xml:space="preserve"> до цього Договору) і становить</w:t>
      </w:r>
      <w:r w:rsidRPr="00DD47F2">
        <w:rPr>
          <w:rFonts w:ascii="Times New Roman" w:hAnsi="Times New Roman"/>
          <w:i/>
          <w:sz w:val="24"/>
          <w:szCs w:val="24"/>
          <w:u w:val="single"/>
        </w:rPr>
        <w:t>_______________________________________________________________</w:t>
      </w:r>
      <w:r w:rsidR="00DD47F2" w:rsidRPr="00DD47F2">
        <w:rPr>
          <w:rFonts w:ascii="Times New Roman" w:hAnsi="Times New Roman"/>
          <w:i/>
          <w:sz w:val="24"/>
          <w:szCs w:val="24"/>
          <w:u w:val="single"/>
        </w:rPr>
        <w:t>___________</w:t>
      </w:r>
      <w:r w:rsidRPr="00DD47F2">
        <w:rPr>
          <w:rFonts w:ascii="Times New Roman" w:hAnsi="Times New Roman"/>
          <w:i/>
          <w:sz w:val="24"/>
          <w:szCs w:val="24"/>
          <w:u w:val="single"/>
        </w:rPr>
        <w:t xml:space="preserve">        </w:t>
      </w:r>
    </w:p>
    <w:p w:rsidR="00F23ED0" w:rsidRPr="00DD47F2" w:rsidRDefault="00F23ED0" w:rsidP="00F23ED0">
      <w:pPr>
        <w:spacing w:after="0" w:line="240" w:lineRule="auto"/>
        <w:ind w:right="-284"/>
        <w:jc w:val="both"/>
        <w:rPr>
          <w:rFonts w:ascii="Times New Roman" w:hAnsi="Times New Roman"/>
          <w:sz w:val="24"/>
          <w:szCs w:val="24"/>
        </w:rPr>
      </w:pPr>
      <w:r w:rsidRPr="00DD47F2">
        <w:rPr>
          <w:rFonts w:ascii="Times New Roman" w:hAnsi="Times New Roman"/>
          <w:sz w:val="24"/>
          <w:szCs w:val="24"/>
        </w:rPr>
        <w:t>в тому числі ПДВ (чи без ПДВ):_______________________________________________________</w:t>
      </w:r>
    </w:p>
    <w:p w:rsidR="00C93F3C" w:rsidRPr="00555BD6" w:rsidRDefault="00A105AD" w:rsidP="00C93F3C">
      <w:pPr>
        <w:spacing w:after="0" w:line="240" w:lineRule="auto"/>
        <w:ind w:right="-284"/>
        <w:jc w:val="both"/>
        <w:rPr>
          <w:rFonts w:ascii="Times New Roman" w:hAnsi="Times New Roman"/>
          <w:sz w:val="24"/>
          <w:szCs w:val="24"/>
        </w:rPr>
      </w:pPr>
      <w:r>
        <w:rPr>
          <w:rFonts w:ascii="Times New Roman" w:hAnsi="Times New Roman"/>
          <w:sz w:val="24"/>
          <w:szCs w:val="24"/>
        </w:rPr>
        <w:t>3.2.</w:t>
      </w:r>
      <w:r w:rsidR="00C93F3C" w:rsidRPr="003615BB">
        <w:rPr>
          <w:rFonts w:ascii="Times New Roman" w:hAnsi="Times New Roman"/>
          <w:sz w:val="24"/>
          <w:szCs w:val="24"/>
        </w:rPr>
        <w:t xml:space="preserve"> Сума </w:t>
      </w:r>
      <w:r w:rsidR="00C93F3C" w:rsidRPr="003615BB">
        <w:rPr>
          <w:rFonts w:ascii="Times New Roman" w:hAnsi="Times New Roman"/>
          <w:bCs/>
          <w:sz w:val="24"/>
          <w:szCs w:val="24"/>
          <w:lang w:eastAsia="ar-SA"/>
        </w:rPr>
        <w:t>може змінюватися у випадках, передбачених законодавством, що регулює сферу публічних закупівель.</w:t>
      </w:r>
    </w:p>
    <w:p w:rsidR="004C3BE7" w:rsidRPr="00F054E9" w:rsidRDefault="004C3BE7" w:rsidP="00141F0D">
      <w:pPr>
        <w:spacing w:after="0" w:line="240" w:lineRule="auto"/>
        <w:ind w:right="-284"/>
        <w:jc w:val="both"/>
        <w:rPr>
          <w:rFonts w:ascii="Times New Roman" w:eastAsia="Times New Roman" w:hAnsi="Times New Roman" w:cs="Times New Roman"/>
          <w:sz w:val="24"/>
          <w:szCs w:val="24"/>
        </w:rPr>
      </w:pPr>
      <w:r w:rsidRPr="00F054E9">
        <w:rPr>
          <w:rFonts w:ascii="Times New Roman" w:eastAsia="Times New Roman" w:hAnsi="Times New Roman" w:cs="Times New Roman"/>
          <w:sz w:val="24"/>
          <w:szCs w:val="24"/>
        </w:rPr>
        <w:t>3.3.</w:t>
      </w:r>
      <w:r w:rsidR="00141F0D" w:rsidRPr="00F054E9">
        <w:rPr>
          <w:rFonts w:ascii="Times New Roman" w:eastAsia="Times New Roman" w:hAnsi="Times New Roman" w:cs="Times New Roman"/>
          <w:sz w:val="24"/>
          <w:szCs w:val="24"/>
        </w:rPr>
        <w:t xml:space="preserve"> Сума</w:t>
      </w:r>
      <w:r w:rsidRPr="00F054E9">
        <w:rPr>
          <w:rFonts w:ascii="Times New Roman" w:eastAsia="Times New Roman" w:hAnsi="Times New Roman" w:cs="Times New Roman"/>
          <w:sz w:val="24"/>
          <w:szCs w:val="24"/>
        </w:rPr>
        <w:t xml:space="preserve">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rsidR="004C3BE7" w:rsidRDefault="004C3BE7" w:rsidP="00141F0D">
      <w:pPr>
        <w:spacing w:after="0" w:line="240" w:lineRule="auto"/>
        <w:ind w:right="-284"/>
        <w:jc w:val="both"/>
        <w:rPr>
          <w:rFonts w:ascii="Times New Roman" w:eastAsia="Times New Roman" w:hAnsi="Times New Roman" w:cs="Times New Roman"/>
          <w:sz w:val="24"/>
          <w:szCs w:val="24"/>
        </w:rPr>
      </w:pPr>
      <w:r w:rsidRPr="00F054E9">
        <w:rPr>
          <w:rFonts w:ascii="Times New Roman" w:eastAsia="Times New Roman" w:hAnsi="Times New Roman" w:cs="Times New Roman"/>
          <w:sz w:val="24"/>
          <w:szCs w:val="24"/>
        </w:rPr>
        <w:t>3.4.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rsidR="00AF262A" w:rsidRDefault="00AF262A" w:rsidP="00141F0D">
      <w:pPr>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Сума цього договору може бути зменшена за взаємною згодою Сторін.</w:t>
      </w:r>
    </w:p>
    <w:p w:rsidR="00E2589B" w:rsidRPr="00D3433B" w:rsidRDefault="00AF262A" w:rsidP="00E2589B">
      <w:pPr>
        <w:tabs>
          <w:tab w:val="left" w:pos="157"/>
        </w:tabs>
        <w:spacing w:after="0" w:line="240" w:lineRule="auto"/>
        <w:ind w:right="-284"/>
        <w:jc w:val="both"/>
        <w:rPr>
          <w:rFonts w:ascii="Times New Roman" w:hAnsi="Times New Roman"/>
          <w:sz w:val="24"/>
          <w:szCs w:val="24"/>
        </w:rPr>
      </w:pPr>
      <w:r>
        <w:rPr>
          <w:rFonts w:ascii="Times New Roman" w:hAnsi="Times New Roman"/>
          <w:sz w:val="24"/>
          <w:szCs w:val="24"/>
        </w:rPr>
        <w:t>3.6</w:t>
      </w:r>
      <w:r w:rsidR="00E2589B" w:rsidRPr="00D3433B">
        <w:rPr>
          <w:rFonts w:ascii="Times New Roman" w:hAnsi="Times New Roman"/>
          <w:sz w:val="24"/>
          <w:szCs w:val="24"/>
        </w:rPr>
        <w:t>. Сторони погодили, що уточнення (зменшення) вартості послуг даного Договору проводиться шляхом укладання Додаткової угоди до цього Договору, що є його невід’ємною частиною.</w:t>
      </w: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IV. ПОРЯДОК ЗДІЙСНЕННЯ ОПЛАТИ</w:t>
      </w:r>
    </w:p>
    <w:p w:rsidR="00E65F23" w:rsidRPr="000668FF" w:rsidRDefault="00E65F23" w:rsidP="00E65F23">
      <w:pPr>
        <w:pBdr>
          <w:top w:val="nil"/>
          <w:left w:val="nil"/>
          <w:bottom w:val="nil"/>
          <w:right w:val="nil"/>
          <w:between w:val="nil"/>
        </w:pBdr>
        <w:spacing w:after="0" w:line="240" w:lineRule="auto"/>
        <w:ind w:right="-284"/>
        <w:jc w:val="both"/>
        <w:rPr>
          <w:rFonts w:ascii="Times New Roman" w:eastAsia="Times New Roman" w:hAnsi="Times New Roman" w:cs="Times New Roman"/>
          <w:sz w:val="24"/>
          <w:szCs w:val="24"/>
        </w:rPr>
      </w:pPr>
      <w:r w:rsidRPr="000668FF">
        <w:rPr>
          <w:rFonts w:ascii="Times New Roman" w:eastAsia="Times New Roman" w:hAnsi="Times New Roman" w:cs="Times New Roman"/>
          <w:sz w:val="24"/>
          <w:szCs w:val="24"/>
        </w:rPr>
        <w:t>4.1.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0668FF">
        <w:rPr>
          <w:rFonts w:ascii="Times New Roman" w:eastAsia="Times New Roman" w:hAnsi="Times New Roman" w:cs="Times New Roman"/>
          <w:i/>
          <w:sz w:val="24"/>
          <w:szCs w:val="24"/>
        </w:rPr>
        <w:t>,</w:t>
      </w:r>
      <w:r w:rsidRPr="000668FF">
        <w:rPr>
          <w:rFonts w:ascii="Times New Roman" w:eastAsia="Times New Roman" w:hAnsi="Times New Roman" w:cs="Times New Roman"/>
          <w:sz w:val="24"/>
          <w:szCs w:val="24"/>
        </w:rPr>
        <w:t xml:space="preserve"> у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Договору. Замовник здійснює оплату в межах отриманого бюджетного фінансування.</w:t>
      </w:r>
    </w:p>
    <w:p w:rsidR="00C93F3C" w:rsidRPr="000668FF" w:rsidRDefault="00E65F23" w:rsidP="00C93F3C">
      <w:pPr>
        <w:spacing w:after="0" w:line="240" w:lineRule="auto"/>
        <w:ind w:right="-284"/>
        <w:jc w:val="both"/>
        <w:rPr>
          <w:rFonts w:ascii="Times New Roman" w:hAnsi="Times New Roman"/>
          <w:sz w:val="24"/>
          <w:szCs w:val="24"/>
        </w:rPr>
      </w:pPr>
      <w:r w:rsidRPr="000668FF">
        <w:rPr>
          <w:rFonts w:ascii="Times New Roman" w:hAnsi="Times New Roman"/>
          <w:sz w:val="24"/>
          <w:szCs w:val="24"/>
        </w:rPr>
        <w:t>4.2</w:t>
      </w:r>
      <w:r w:rsidR="00C93F3C" w:rsidRPr="000668FF">
        <w:rPr>
          <w:rFonts w:ascii="Times New Roman" w:hAnsi="Times New Roman"/>
          <w:sz w:val="24"/>
          <w:szCs w:val="24"/>
        </w:rPr>
        <w:t xml:space="preserve">. Розрахунки  проводяться тільки за фактично надані </w:t>
      </w:r>
      <w:proofErr w:type="spellStart"/>
      <w:r w:rsidR="00C93F3C" w:rsidRPr="000668FF">
        <w:rPr>
          <w:rFonts w:ascii="Times New Roman" w:hAnsi="Times New Roman"/>
          <w:sz w:val="24"/>
          <w:szCs w:val="24"/>
          <w:lang w:val="ru-RU"/>
        </w:rPr>
        <w:t>послуги</w:t>
      </w:r>
      <w:proofErr w:type="spellEnd"/>
      <w:r w:rsidR="00C93F3C" w:rsidRPr="000668FF">
        <w:rPr>
          <w:rFonts w:ascii="Times New Roman" w:hAnsi="Times New Roman"/>
          <w:sz w:val="24"/>
          <w:szCs w:val="24"/>
        </w:rPr>
        <w:t xml:space="preserve"> протягом 120 – ти банківських днів після підписання Замовником представлених Виконавцем належно оформлених актів наданих послуг та довідок про вартість наданих послуг</w:t>
      </w:r>
      <w:r w:rsidR="00C93F3C" w:rsidRPr="000668FF">
        <w:rPr>
          <w:rFonts w:ascii="Times New Roman" w:hAnsi="Times New Roman"/>
          <w:sz w:val="24"/>
          <w:szCs w:val="24"/>
          <w:lang w:val="ru-RU"/>
        </w:rPr>
        <w:t>.</w:t>
      </w:r>
    </w:p>
    <w:p w:rsidR="00C93F3C" w:rsidRPr="000668FF" w:rsidRDefault="00C93F3C" w:rsidP="00C93F3C">
      <w:pPr>
        <w:pBdr>
          <w:top w:val="nil"/>
          <w:left w:val="nil"/>
          <w:bottom w:val="nil"/>
          <w:right w:val="nil"/>
          <w:between w:val="nil"/>
        </w:pBdr>
        <w:spacing w:after="0" w:line="240" w:lineRule="auto"/>
        <w:ind w:right="-284"/>
        <w:jc w:val="both"/>
        <w:rPr>
          <w:rFonts w:ascii="Times New Roman" w:eastAsia="Times New Roman" w:hAnsi="Times New Roman" w:cs="Times New Roman"/>
          <w:sz w:val="24"/>
          <w:szCs w:val="24"/>
        </w:rPr>
      </w:pPr>
      <w:r w:rsidRPr="000668FF">
        <w:rPr>
          <w:rFonts w:ascii="Times New Roman" w:eastAsia="Times New Roman" w:hAnsi="Times New Roman" w:cs="Times New Roman"/>
          <w:sz w:val="24"/>
          <w:szCs w:val="24"/>
        </w:rPr>
        <w:t>4.</w:t>
      </w:r>
      <w:r w:rsidR="00E65F23" w:rsidRPr="000668FF">
        <w:rPr>
          <w:rFonts w:ascii="Times New Roman" w:eastAsia="Times New Roman" w:hAnsi="Times New Roman" w:cs="Times New Roman"/>
          <w:sz w:val="24"/>
          <w:szCs w:val="24"/>
        </w:rPr>
        <w:t>3</w:t>
      </w:r>
      <w:r w:rsidRPr="000668FF">
        <w:rPr>
          <w:rFonts w:ascii="Times New Roman" w:eastAsia="Times New Roman" w:hAnsi="Times New Roman" w:cs="Times New Roman"/>
          <w:sz w:val="24"/>
          <w:szCs w:val="24"/>
        </w:rPr>
        <w:t>. У разі затримки бюджетного фін</w:t>
      </w:r>
      <w:r w:rsidR="00E003EF" w:rsidRPr="000668FF">
        <w:rPr>
          <w:rFonts w:ascii="Times New Roman" w:eastAsia="Times New Roman" w:hAnsi="Times New Roman" w:cs="Times New Roman"/>
          <w:sz w:val="24"/>
          <w:szCs w:val="24"/>
        </w:rPr>
        <w:t>ансування розрахунок за надані п</w:t>
      </w:r>
      <w:r w:rsidRPr="000668FF">
        <w:rPr>
          <w:rFonts w:ascii="Times New Roman" w:eastAsia="Times New Roman" w:hAnsi="Times New Roman" w:cs="Times New Roman"/>
          <w:sz w:val="24"/>
          <w:szCs w:val="24"/>
        </w:rPr>
        <w:t xml:space="preserve">ослуги здійснюється упродовж </w:t>
      </w:r>
      <w:r w:rsidR="00E65F23" w:rsidRPr="000668FF">
        <w:rPr>
          <w:rFonts w:ascii="Times New Roman" w:eastAsia="Times New Roman" w:hAnsi="Times New Roman" w:cs="Times New Roman"/>
          <w:sz w:val="24"/>
          <w:szCs w:val="24"/>
        </w:rPr>
        <w:t>10 (дес</w:t>
      </w:r>
      <w:r w:rsidRPr="000668FF">
        <w:rPr>
          <w:rFonts w:ascii="Times New Roman" w:eastAsia="Times New Roman" w:hAnsi="Times New Roman" w:cs="Times New Roman"/>
          <w:sz w:val="24"/>
          <w:szCs w:val="24"/>
        </w:rPr>
        <w:t>яти) банківських днів з дати отримання За</w:t>
      </w:r>
      <w:r w:rsidR="00E65F23" w:rsidRPr="000668FF">
        <w:rPr>
          <w:rFonts w:ascii="Times New Roman" w:eastAsia="Times New Roman" w:hAnsi="Times New Roman" w:cs="Times New Roman"/>
          <w:sz w:val="24"/>
          <w:szCs w:val="24"/>
        </w:rPr>
        <w:t xml:space="preserve">мовником коштів для фінансування </w:t>
      </w:r>
      <w:r w:rsidRPr="000668FF">
        <w:rPr>
          <w:rFonts w:ascii="Times New Roman" w:eastAsia="Times New Roman" w:hAnsi="Times New Roman" w:cs="Times New Roman"/>
          <w:sz w:val="24"/>
          <w:szCs w:val="24"/>
        </w:rPr>
        <w:t xml:space="preserve"> </w:t>
      </w:r>
      <w:r w:rsidR="00E65F23" w:rsidRPr="000668FF">
        <w:rPr>
          <w:rFonts w:ascii="Times New Roman" w:eastAsia="Times New Roman" w:hAnsi="Times New Roman" w:cs="Times New Roman"/>
          <w:sz w:val="24"/>
          <w:szCs w:val="24"/>
        </w:rPr>
        <w:t xml:space="preserve">послуг </w:t>
      </w:r>
      <w:r w:rsidRPr="000668FF">
        <w:rPr>
          <w:rFonts w:ascii="Times New Roman" w:eastAsia="Times New Roman" w:hAnsi="Times New Roman" w:cs="Times New Roman"/>
          <w:sz w:val="24"/>
          <w:szCs w:val="24"/>
        </w:rPr>
        <w:t xml:space="preserve">на свій реєстраційний рахунок. </w:t>
      </w:r>
    </w:p>
    <w:p w:rsidR="00B62CF9" w:rsidRDefault="00B62CF9" w:rsidP="007C4321">
      <w:pPr>
        <w:spacing w:after="0" w:line="240" w:lineRule="auto"/>
        <w:ind w:right="-284"/>
        <w:jc w:val="both"/>
        <w:rPr>
          <w:rFonts w:ascii="Times New Roman" w:hAnsi="Times New Roman"/>
          <w:sz w:val="24"/>
          <w:szCs w:val="24"/>
        </w:rPr>
      </w:pPr>
      <w:r w:rsidRPr="00B7416D">
        <w:rPr>
          <w:rFonts w:ascii="Times New Roman" w:hAnsi="Times New Roman"/>
          <w:sz w:val="24"/>
          <w:szCs w:val="24"/>
        </w:rPr>
        <w:t xml:space="preserve">4.4. Керуючись нормами п. 6.16. КНУ «Настанови з визначення вартості будівництва» незалежно від виду договірної ціни та способів взаєморозрахунків, при виявленні у кошторисах наданих послуг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послуг підлягає уточненню, з дати виявлення зазначених помилок згідно з законодавством. </w:t>
      </w:r>
    </w:p>
    <w:p w:rsidR="007C4321" w:rsidRPr="000668FF" w:rsidRDefault="007C4321" w:rsidP="007C4321">
      <w:pPr>
        <w:spacing w:after="0" w:line="240" w:lineRule="auto"/>
        <w:ind w:right="-284"/>
        <w:jc w:val="both"/>
        <w:rPr>
          <w:rFonts w:ascii="Times New Roman" w:hAnsi="Times New Roman"/>
          <w:sz w:val="24"/>
          <w:szCs w:val="24"/>
        </w:rPr>
      </w:pPr>
      <w:r w:rsidRPr="000668FF">
        <w:rPr>
          <w:rFonts w:ascii="Times New Roman" w:hAnsi="Times New Roman"/>
          <w:sz w:val="24"/>
          <w:szCs w:val="24"/>
        </w:rPr>
        <w:t>4.</w:t>
      </w:r>
      <w:r w:rsidRPr="000668FF">
        <w:rPr>
          <w:rFonts w:ascii="Times New Roman" w:hAnsi="Times New Roman"/>
          <w:sz w:val="24"/>
          <w:szCs w:val="24"/>
          <w:lang w:val="ru-RU"/>
        </w:rPr>
        <w:t>5</w:t>
      </w:r>
      <w:r w:rsidRPr="000668FF">
        <w:rPr>
          <w:rFonts w:ascii="Times New Roman" w:hAnsi="Times New Roman"/>
          <w:sz w:val="24"/>
          <w:szCs w:val="24"/>
        </w:rPr>
        <w:t xml:space="preserve">. Виконавець не може вимагати уточнення договірної ціни у зв’язку із зростанням цін на   ресурси, що використовуються для надання послуг, у разі, коли строки надання цих послуг порушені з вини Виконавця.   </w:t>
      </w:r>
    </w:p>
    <w:p w:rsidR="007C4321" w:rsidRPr="000668FF" w:rsidRDefault="007C4321" w:rsidP="007C4321">
      <w:pPr>
        <w:spacing w:after="0" w:line="240" w:lineRule="auto"/>
        <w:ind w:right="-284"/>
        <w:jc w:val="both"/>
        <w:rPr>
          <w:rFonts w:ascii="Times New Roman" w:hAnsi="Times New Roman"/>
          <w:sz w:val="24"/>
          <w:szCs w:val="24"/>
        </w:rPr>
      </w:pPr>
      <w:r w:rsidRPr="000668FF">
        <w:rPr>
          <w:rFonts w:ascii="Times New Roman" w:hAnsi="Times New Roman"/>
          <w:sz w:val="24"/>
          <w:szCs w:val="24"/>
        </w:rPr>
        <w:t xml:space="preserve">4.6. Якщо Виконавець не повідомив Замовника в установленому порядку про необхідність надання додаткових послуг і відповідно підвищення договірної ціни, він не може вимагати від Замовника оплати наданих додаткових послуг і відшкодування завданих йому збитків.      </w:t>
      </w:r>
    </w:p>
    <w:p w:rsidR="007C4321" w:rsidRPr="00B62CF9" w:rsidRDefault="007C4321" w:rsidP="007C4321">
      <w:pPr>
        <w:spacing w:after="0" w:line="240" w:lineRule="auto"/>
        <w:ind w:right="-284"/>
        <w:jc w:val="both"/>
        <w:rPr>
          <w:rFonts w:ascii="Times New Roman" w:hAnsi="Times New Roman"/>
          <w:sz w:val="24"/>
          <w:szCs w:val="24"/>
        </w:rPr>
      </w:pPr>
      <w:r w:rsidRPr="00B62CF9">
        <w:rPr>
          <w:rFonts w:ascii="Times New Roman" w:hAnsi="Times New Roman"/>
          <w:sz w:val="24"/>
          <w:szCs w:val="24"/>
        </w:rPr>
        <w:t>4.</w:t>
      </w:r>
      <w:r w:rsidRPr="00B62CF9">
        <w:rPr>
          <w:rFonts w:ascii="Times New Roman" w:hAnsi="Times New Roman"/>
          <w:sz w:val="24"/>
          <w:szCs w:val="24"/>
          <w:lang w:val="ru-RU"/>
        </w:rPr>
        <w:t>7</w:t>
      </w:r>
      <w:r w:rsidRPr="00B62CF9">
        <w:rPr>
          <w:rFonts w:ascii="Times New Roman" w:hAnsi="Times New Roman"/>
          <w:sz w:val="24"/>
          <w:szCs w:val="24"/>
        </w:rPr>
        <w:t xml:space="preserve">. Послуги, надані Виконавцем з використанням матеріальних ресурсів, що не відповідають установленим вимогам, Замовником не оплачуються. </w:t>
      </w:r>
    </w:p>
    <w:p w:rsidR="007C4321" w:rsidRPr="00B62CF9" w:rsidRDefault="007C4321" w:rsidP="007C4321">
      <w:pPr>
        <w:spacing w:after="0" w:line="240" w:lineRule="auto"/>
        <w:ind w:right="-284"/>
        <w:jc w:val="both"/>
        <w:rPr>
          <w:rFonts w:ascii="Times New Roman" w:hAnsi="Times New Roman"/>
          <w:sz w:val="24"/>
          <w:szCs w:val="24"/>
        </w:rPr>
      </w:pPr>
      <w:r w:rsidRPr="00B62CF9">
        <w:rPr>
          <w:rFonts w:ascii="Times New Roman" w:hAnsi="Times New Roman"/>
          <w:sz w:val="24"/>
          <w:szCs w:val="24"/>
        </w:rPr>
        <w:t>4.</w:t>
      </w:r>
      <w:r w:rsidRPr="00B62CF9">
        <w:rPr>
          <w:rFonts w:ascii="Times New Roman" w:hAnsi="Times New Roman"/>
          <w:sz w:val="24"/>
          <w:szCs w:val="24"/>
          <w:lang w:val="ru-RU"/>
        </w:rPr>
        <w:t>8</w:t>
      </w:r>
      <w:r w:rsidRPr="00B62CF9">
        <w:rPr>
          <w:rFonts w:ascii="Times New Roman" w:hAnsi="Times New Roman"/>
          <w:sz w:val="24"/>
          <w:szCs w:val="24"/>
        </w:rPr>
        <w:t>. Послуги, при виконанні яких допущено відхилення від кошторисної документації чи порушення діючих норм і правил, оплачуються після усунення відхилень і порушень в порядку передбаченому Договором.</w:t>
      </w:r>
    </w:p>
    <w:p w:rsidR="007C4321" w:rsidRPr="00B62CF9" w:rsidRDefault="007C4321" w:rsidP="00C93F3C">
      <w:pPr>
        <w:spacing w:after="0" w:line="240" w:lineRule="auto"/>
        <w:ind w:right="-284"/>
        <w:jc w:val="both"/>
        <w:rPr>
          <w:rFonts w:ascii="Times New Roman" w:hAnsi="Times New Roman"/>
          <w:sz w:val="24"/>
          <w:szCs w:val="24"/>
        </w:rPr>
      </w:pPr>
      <w:r w:rsidRPr="00B62CF9">
        <w:rPr>
          <w:rFonts w:ascii="Times New Roman" w:hAnsi="Times New Roman"/>
          <w:sz w:val="24"/>
          <w:szCs w:val="24"/>
        </w:rPr>
        <w:t>4.</w:t>
      </w:r>
      <w:r w:rsidRPr="00B62CF9">
        <w:rPr>
          <w:rFonts w:ascii="Times New Roman" w:hAnsi="Times New Roman"/>
          <w:sz w:val="24"/>
          <w:szCs w:val="24"/>
          <w:lang w:val="ru-RU"/>
        </w:rPr>
        <w:t>9</w:t>
      </w:r>
      <w:r w:rsidRPr="00B62CF9">
        <w:rPr>
          <w:rFonts w:ascii="Times New Roman" w:hAnsi="Times New Roman"/>
          <w:sz w:val="24"/>
          <w:szCs w:val="24"/>
        </w:rPr>
        <w:t>.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rsidR="00C93F3C" w:rsidRPr="00B62CF9" w:rsidRDefault="00C93F3C" w:rsidP="00C93F3C">
      <w:pPr>
        <w:spacing w:after="0" w:line="240" w:lineRule="auto"/>
        <w:ind w:right="-284"/>
        <w:jc w:val="both"/>
        <w:rPr>
          <w:rFonts w:ascii="Times New Roman" w:hAnsi="Times New Roman"/>
          <w:sz w:val="24"/>
          <w:szCs w:val="24"/>
        </w:rPr>
      </w:pPr>
      <w:r w:rsidRPr="00B62CF9">
        <w:rPr>
          <w:rFonts w:ascii="Times New Roman" w:hAnsi="Times New Roman"/>
          <w:sz w:val="24"/>
          <w:szCs w:val="24"/>
        </w:rPr>
        <w:t>4.</w:t>
      </w:r>
      <w:r w:rsidR="007C4321" w:rsidRPr="00B62CF9">
        <w:rPr>
          <w:rFonts w:ascii="Times New Roman" w:hAnsi="Times New Roman"/>
          <w:sz w:val="24"/>
          <w:szCs w:val="24"/>
          <w:lang w:val="ru-RU"/>
        </w:rPr>
        <w:t>10</w:t>
      </w:r>
      <w:r w:rsidRPr="00B62CF9">
        <w:rPr>
          <w:rFonts w:ascii="Times New Roman" w:hAnsi="Times New Roman"/>
          <w:sz w:val="24"/>
          <w:szCs w:val="24"/>
        </w:rPr>
        <w:t>. Фінансування за даним Договором здійснюється за рахунок коштів бюджету Івано-Франківської міської територіальної громади.</w:t>
      </w:r>
    </w:p>
    <w:p w:rsidR="00311D9A" w:rsidRPr="00D3433B" w:rsidRDefault="00311D9A" w:rsidP="00311D9A">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___________ Михайло СМУШАК                                                               _______________  </w:t>
      </w:r>
    </w:p>
    <w:p w:rsidR="00311D9A" w:rsidRPr="00D3433B" w:rsidRDefault="00311D9A" w:rsidP="00311D9A">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C93F3C" w:rsidRPr="00B62CF9" w:rsidRDefault="00C93F3C" w:rsidP="00C93F3C">
      <w:pPr>
        <w:spacing w:after="0" w:line="240" w:lineRule="auto"/>
        <w:ind w:right="-284"/>
        <w:jc w:val="both"/>
        <w:rPr>
          <w:rFonts w:ascii="Times New Roman" w:hAnsi="Times New Roman"/>
          <w:sz w:val="24"/>
          <w:szCs w:val="24"/>
        </w:rPr>
      </w:pPr>
      <w:r w:rsidRPr="00B62CF9">
        <w:rPr>
          <w:rFonts w:ascii="Times New Roman" w:hAnsi="Times New Roman"/>
          <w:sz w:val="24"/>
          <w:szCs w:val="24"/>
        </w:rPr>
        <w:lastRenderedPageBreak/>
        <w:t>4.</w:t>
      </w:r>
      <w:r w:rsidR="007C4321" w:rsidRPr="00B62CF9">
        <w:rPr>
          <w:rFonts w:ascii="Times New Roman" w:hAnsi="Times New Roman"/>
          <w:sz w:val="24"/>
          <w:szCs w:val="24"/>
          <w:lang w:val="ru-RU"/>
        </w:rPr>
        <w:t>11</w:t>
      </w:r>
      <w:r w:rsidRPr="00B62CF9">
        <w:rPr>
          <w:rFonts w:ascii="Times New Roman" w:hAnsi="Times New Roman"/>
          <w:sz w:val="24"/>
          <w:szCs w:val="24"/>
        </w:rPr>
        <w:t xml:space="preserve">. Бюджетні зобов’язання за даним Договором виникають у разі наявності та в межах відповідних бюджетних асигнувань. </w:t>
      </w:r>
    </w:p>
    <w:p w:rsidR="007C4321" w:rsidRDefault="00C93F3C" w:rsidP="00C06963">
      <w:pPr>
        <w:spacing w:after="0" w:line="240" w:lineRule="auto"/>
        <w:ind w:right="-284"/>
        <w:jc w:val="both"/>
        <w:rPr>
          <w:rFonts w:ascii="Times New Roman" w:hAnsi="Times New Roman"/>
          <w:b/>
          <w:sz w:val="24"/>
          <w:szCs w:val="24"/>
        </w:rPr>
      </w:pPr>
      <w:r w:rsidRPr="00C06963">
        <w:rPr>
          <w:rFonts w:ascii="Times New Roman" w:hAnsi="Times New Roman"/>
          <w:sz w:val="24"/>
          <w:szCs w:val="24"/>
        </w:rPr>
        <w:t>4.</w:t>
      </w:r>
      <w:r w:rsidR="007C4321" w:rsidRPr="00C06963">
        <w:rPr>
          <w:rFonts w:ascii="Times New Roman" w:hAnsi="Times New Roman"/>
          <w:sz w:val="24"/>
          <w:szCs w:val="24"/>
          <w:lang w:val="ru-RU"/>
        </w:rPr>
        <w:t>12</w:t>
      </w:r>
      <w:r w:rsidRPr="00C06963">
        <w:rPr>
          <w:rFonts w:ascii="Times New Roman" w:hAnsi="Times New Roman"/>
          <w:sz w:val="24"/>
          <w:szCs w:val="24"/>
        </w:rPr>
        <w:t>.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V. НАДАННЯ ПОСЛУГ</w:t>
      </w:r>
    </w:p>
    <w:p w:rsidR="00C26CAD" w:rsidRPr="00DD47F2" w:rsidRDefault="00C26CAD" w:rsidP="00C26CAD">
      <w:pPr>
        <w:spacing w:after="0" w:line="240" w:lineRule="auto"/>
        <w:jc w:val="both"/>
        <w:rPr>
          <w:rFonts w:ascii="Times New Roman" w:hAnsi="Times New Roman"/>
          <w:i/>
          <w:iCs/>
          <w:sz w:val="24"/>
          <w:szCs w:val="24"/>
          <w:u w:val="single"/>
        </w:rPr>
      </w:pPr>
      <w:r w:rsidRPr="00DD47F2">
        <w:rPr>
          <w:rFonts w:ascii="Times New Roman" w:hAnsi="Times New Roman"/>
          <w:sz w:val="24"/>
          <w:szCs w:val="24"/>
        </w:rPr>
        <w:t xml:space="preserve">5.1. Строк  надання  послуг: </w:t>
      </w:r>
      <w:r w:rsidRPr="00DD47F2">
        <w:rPr>
          <w:rFonts w:ascii="Times New Roman" w:hAnsi="Times New Roman"/>
          <w:i/>
          <w:iCs/>
          <w:sz w:val="24"/>
          <w:szCs w:val="24"/>
          <w:u w:val="single"/>
        </w:rPr>
        <w:t xml:space="preserve"> з дати укладення договору до 31.12</w:t>
      </w:r>
      <w:r w:rsidR="00A00329" w:rsidRPr="00DD47F2">
        <w:rPr>
          <w:rFonts w:ascii="Times New Roman" w:hAnsi="Times New Roman"/>
          <w:i/>
          <w:iCs/>
          <w:sz w:val="24"/>
          <w:szCs w:val="24"/>
          <w:u w:val="single"/>
        </w:rPr>
        <w:t>.2024</w:t>
      </w:r>
      <w:r w:rsidRPr="00DD47F2">
        <w:rPr>
          <w:rFonts w:ascii="Times New Roman" w:hAnsi="Times New Roman"/>
          <w:i/>
          <w:iCs/>
          <w:sz w:val="24"/>
          <w:szCs w:val="24"/>
          <w:u w:val="single"/>
        </w:rPr>
        <w:t xml:space="preserve"> року.</w:t>
      </w:r>
    </w:p>
    <w:p w:rsidR="00C26CAD" w:rsidRPr="003615BB" w:rsidRDefault="00C26CAD" w:rsidP="00C26CAD">
      <w:pPr>
        <w:spacing w:after="0" w:line="240" w:lineRule="auto"/>
        <w:ind w:right="-284"/>
        <w:jc w:val="both"/>
        <w:rPr>
          <w:rFonts w:ascii="Times New Roman" w:hAnsi="Times New Roman"/>
          <w:sz w:val="24"/>
          <w:szCs w:val="24"/>
        </w:rPr>
      </w:pPr>
      <w:r w:rsidRPr="003615BB">
        <w:rPr>
          <w:rFonts w:ascii="Times New Roman" w:hAnsi="Times New Roman"/>
          <w:sz w:val="24"/>
          <w:szCs w:val="24"/>
        </w:rPr>
        <w:t>5.2. Датою закінчення надання послуг вважаєть</w:t>
      </w:r>
      <w:r>
        <w:rPr>
          <w:rFonts w:ascii="Times New Roman" w:hAnsi="Times New Roman"/>
          <w:sz w:val="24"/>
          <w:szCs w:val="24"/>
        </w:rPr>
        <w:t>ся дата їх прийняття Замовником в повному обсязі.</w:t>
      </w:r>
    </w:p>
    <w:p w:rsidR="00FB748D" w:rsidRPr="00157FBC" w:rsidRDefault="00FB748D" w:rsidP="00FB748D">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5.3. Замовник може прийняти рішення про уповільнення темпів надання послуг, їх зупинення або прискорення з внесенням відповідних змі</w:t>
      </w:r>
      <w:r w:rsidR="00C06963">
        <w:rPr>
          <w:rFonts w:ascii="Times New Roman" w:hAnsi="Times New Roman"/>
          <w:sz w:val="24"/>
          <w:szCs w:val="24"/>
        </w:rPr>
        <w:t>н у цей Договір</w:t>
      </w:r>
      <w:r w:rsidRPr="003615BB">
        <w:rPr>
          <w:rFonts w:ascii="Times New Roman" w:hAnsi="Times New Roman"/>
          <w:sz w:val="24"/>
          <w:szCs w:val="24"/>
        </w:rPr>
        <w:t xml:space="preserve">.          </w:t>
      </w:r>
    </w:p>
    <w:p w:rsidR="00C26CAD" w:rsidRPr="003615BB" w:rsidRDefault="00FB748D" w:rsidP="00C26CAD">
      <w:pPr>
        <w:tabs>
          <w:tab w:val="left" w:pos="10257"/>
        </w:tabs>
        <w:spacing w:after="0" w:line="240" w:lineRule="auto"/>
        <w:ind w:right="-284"/>
        <w:jc w:val="both"/>
        <w:rPr>
          <w:rFonts w:ascii="Times New Roman" w:hAnsi="Times New Roman"/>
          <w:sz w:val="24"/>
          <w:szCs w:val="24"/>
        </w:rPr>
      </w:pPr>
      <w:r>
        <w:rPr>
          <w:rFonts w:ascii="Times New Roman" w:hAnsi="Times New Roman"/>
          <w:sz w:val="24"/>
          <w:szCs w:val="24"/>
        </w:rPr>
        <w:t>5.4</w:t>
      </w:r>
      <w:r w:rsidR="00C26CAD" w:rsidRPr="003615BB">
        <w:rPr>
          <w:rFonts w:ascii="Times New Roman" w:hAnsi="Times New Roman"/>
          <w:sz w:val="24"/>
          <w:szCs w:val="24"/>
        </w:rPr>
        <w:t>. Строки надання послуг можуть бути змінені з внесенням відповідних змін у Договір, відповідно до ви</w:t>
      </w:r>
      <w:r w:rsidR="00C26CAD">
        <w:rPr>
          <w:rFonts w:ascii="Times New Roman" w:hAnsi="Times New Roman"/>
          <w:sz w:val="24"/>
          <w:szCs w:val="24"/>
        </w:rPr>
        <w:t xml:space="preserve">мог статті 41 Закону з урахуванням Особливостей  і </w:t>
      </w:r>
      <w:r w:rsidR="00C26CAD" w:rsidRPr="003615BB">
        <w:rPr>
          <w:rFonts w:ascii="Times New Roman" w:hAnsi="Times New Roman"/>
          <w:sz w:val="24"/>
          <w:szCs w:val="24"/>
        </w:rPr>
        <w:t xml:space="preserve"> цим Договором.</w:t>
      </w:r>
    </w:p>
    <w:p w:rsidR="00FB748D" w:rsidRDefault="00FB748D" w:rsidP="00FB748D">
      <w:pPr>
        <w:spacing w:after="0" w:line="240" w:lineRule="auto"/>
        <w:ind w:right="-284"/>
        <w:jc w:val="both"/>
        <w:rPr>
          <w:rFonts w:ascii="Times New Roman" w:hAnsi="Times New Roman"/>
          <w:sz w:val="24"/>
          <w:szCs w:val="24"/>
        </w:rPr>
      </w:pPr>
      <w:r w:rsidRPr="003615BB">
        <w:rPr>
          <w:rFonts w:ascii="Times New Roman" w:hAnsi="Times New Roman"/>
          <w:sz w:val="24"/>
          <w:szCs w:val="24"/>
        </w:rPr>
        <w:t>5.5.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орган державної казначейської служби України в Івано-Франківській області чи банк.</w:t>
      </w:r>
    </w:p>
    <w:p w:rsidR="00FB748D" w:rsidRPr="00FB748D" w:rsidRDefault="00FB748D" w:rsidP="00DD47F2">
      <w:pPr>
        <w:tabs>
          <w:tab w:val="left" w:pos="708"/>
          <w:tab w:val="center" w:pos="4819"/>
          <w:tab w:val="right" w:pos="9923"/>
        </w:tabs>
        <w:jc w:val="both"/>
        <w:rPr>
          <w:rFonts w:ascii="Times New Roman" w:hAnsi="Times New Roman"/>
          <w:i/>
          <w:iCs/>
          <w:color w:val="FF0000"/>
          <w:sz w:val="24"/>
          <w:szCs w:val="24"/>
          <w:u w:val="single"/>
        </w:rPr>
      </w:pPr>
      <w:r w:rsidRPr="00DD47F2">
        <w:rPr>
          <w:rFonts w:ascii="Times New Roman" w:hAnsi="Times New Roman"/>
          <w:sz w:val="24"/>
          <w:szCs w:val="24"/>
        </w:rPr>
        <w:t xml:space="preserve">5.6. Місце  надання  послуг: </w:t>
      </w:r>
      <w:r w:rsidR="00DD47F2" w:rsidRPr="00DD47F2">
        <w:rPr>
          <w:rFonts w:ascii="Times New Roman" w:hAnsi="Times New Roman" w:cs="Times New Roman"/>
          <w:bCs/>
          <w:i/>
          <w:spacing w:val="-5"/>
          <w:sz w:val="24"/>
          <w:szCs w:val="24"/>
          <w:u w:val="single"/>
        </w:rPr>
        <w:t xml:space="preserve">вул. </w:t>
      </w:r>
      <w:proofErr w:type="spellStart"/>
      <w:r w:rsidR="00DD47F2" w:rsidRPr="00DD47F2">
        <w:rPr>
          <w:rFonts w:ascii="Times New Roman" w:hAnsi="Times New Roman" w:cs="Times New Roman"/>
          <w:bCs/>
          <w:i/>
          <w:spacing w:val="-5"/>
          <w:sz w:val="24"/>
          <w:szCs w:val="24"/>
          <w:u w:val="single"/>
        </w:rPr>
        <w:t>Вовчинецька</w:t>
      </w:r>
      <w:proofErr w:type="spellEnd"/>
      <w:r w:rsidR="00DD47F2" w:rsidRPr="00DD47F2">
        <w:rPr>
          <w:rFonts w:ascii="Times New Roman" w:hAnsi="Times New Roman" w:cs="Times New Roman"/>
          <w:bCs/>
          <w:i/>
          <w:spacing w:val="-5"/>
          <w:sz w:val="24"/>
          <w:szCs w:val="24"/>
          <w:u w:val="single"/>
        </w:rPr>
        <w:t xml:space="preserve"> (від вул. </w:t>
      </w:r>
      <w:proofErr w:type="spellStart"/>
      <w:r w:rsidR="00DD47F2" w:rsidRPr="00DD47F2">
        <w:rPr>
          <w:rFonts w:ascii="Times New Roman" w:hAnsi="Times New Roman" w:cs="Times New Roman"/>
          <w:bCs/>
          <w:i/>
          <w:spacing w:val="-5"/>
          <w:sz w:val="24"/>
          <w:szCs w:val="24"/>
          <w:u w:val="single"/>
        </w:rPr>
        <w:t>Василіянок</w:t>
      </w:r>
      <w:proofErr w:type="spellEnd"/>
      <w:r w:rsidR="00DD47F2" w:rsidRPr="00DD47F2">
        <w:rPr>
          <w:rFonts w:ascii="Times New Roman" w:hAnsi="Times New Roman" w:cs="Times New Roman"/>
          <w:bCs/>
          <w:i/>
          <w:spacing w:val="-5"/>
          <w:sz w:val="24"/>
          <w:szCs w:val="24"/>
          <w:u w:val="single"/>
        </w:rPr>
        <w:t xml:space="preserve"> до перехрестя з вул.</w:t>
      </w:r>
      <w:r w:rsidR="00DD47F2">
        <w:rPr>
          <w:rFonts w:ascii="Times New Roman" w:hAnsi="Times New Roman" w:cs="Times New Roman"/>
          <w:bCs/>
          <w:i/>
          <w:spacing w:val="-5"/>
          <w:sz w:val="24"/>
          <w:szCs w:val="24"/>
          <w:u w:val="single"/>
        </w:rPr>
        <w:t> </w:t>
      </w:r>
      <w:r w:rsidR="00DD47F2" w:rsidRPr="00DD47F2">
        <w:rPr>
          <w:rFonts w:ascii="Times New Roman" w:hAnsi="Times New Roman" w:cs="Times New Roman"/>
          <w:bCs/>
          <w:i/>
          <w:spacing w:val="-5"/>
          <w:sz w:val="24"/>
          <w:szCs w:val="24"/>
          <w:u w:val="single"/>
        </w:rPr>
        <w:t xml:space="preserve">Деповською та Сагайдачного) </w:t>
      </w:r>
      <w:r w:rsidR="00DD47F2" w:rsidRPr="00DD47F2">
        <w:rPr>
          <w:rFonts w:ascii="Times New Roman" w:hAnsi="Times New Roman"/>
          <w:i/>
          <w:sz w:val="24"/>
          <w:szCs w:val="24"/>
          <w:u w:val="single"/>
        </w:rPr>
        <w:t>м. Івано-Франківськ</w:t>
      </w:r>
      <w:r w:rsidR="00DD47F2">
        <w:rPr>
          <w:rFonts w:ascii="Times New Roman" w:hAnsi="Times New Roman"/>
          <w:i/>
          <w:sz w:val="24"/>
          <w:szCs w:val="24"/>
          <w:u w:val="single"/>
        </w:rPr>
        <w:t>.</w:t>
      </w:r>
    </w:p>
    <w:p w:rsidR="00C93F3C" w:rsidRPr="00F054E9" w:rsidRDefault="00C93F3C" w:rsidP="00C93F3C">
      <w:pPr>
        <w:spacing w:after="0" w:line="240" w:lineRule="auto"/>
        <w:ind w:right="-284"/>
        <w:jc w:val="center"/>
        <w:rPr>
          <w:rFonts w:ascii="Times New Roman" w:hAnsi="Times New Roman"/>
          <w:b/>
          <w:sz w:val="24"/>
          <w:szCs w:val="24"/>
        </w:rPr>
      </w:pPr>
      <w:r w:rsidRPr="00F054E9">
        <w:rPr>
          <w:rFonts w:ascii="Times New Roman" w:hAnsi="Times New Roman"/>
          <w:b/>
          <w:sz w:val="24"/>
          <w:szCs w:val="24"/>
        </w:rPr>
        <w:t>VІ. ЗДАЧА-ПРИЙМАННЯ ПОСЛУГ.</w:t>
      </w:r>
    </w:p>
    <w:p w:rsidR="00AD5B57" w:rsidRPr="003615BB" w:rsidRDefault="00AD5B57" w:rsidP="00AD5B57">
      <w:pPr>
        <w:spacing w:after="0" w:line="240" w:lineRule="auto"/>
        <w:ind w:right="-284"/>
        <w:jc w:val="both"/>
        <w:rPr>
          <w:rFonts w:ascii="Times New Roman" w:hAnsi="Times New Roman"/>
          <w:sz w:val="24"/>
          <w:szCs w:val="24"/>
        </w:rPr>
      </w:pPr>
      <w:r w:rsidRPr="003615BB">
        <w:rPr>
          <w:rFonts w:ascii="Times New Roman" w:hAnsi="Times New Roman"/>
          <w:sz w:val="24"/>
          <w:szCs w:val="24"/>
        </w:rPr>
        <w:t>6.1.</w:t>
      </w:r>
      <w:r w:rsidRPr="003615BB">
        <w:rPr>
          <w:rFonts w:ascii="Times New Roman" w:hAnsi="Times New Roman"/>
          <w:b/>
          <w:sz w:val="24"/>
          <w:szCs w:val="24"/>
        </w:rPr>
        <w:t xml:space="preserve"> </w:t>
      </w:r>
      <w:r w:rsidRPr="003615BB">
        <w:rPr>
          <w:rFonts w:ascii="Times New Roman" w:hAnsi="Times New Roman"/>
          <w:sz w:val="24"/>
          <w:szCs w:val="24"/>
        </w:rPr>
        <w:t>Після одержання повідомлення Виконавця про готовність до передачі наданих послуг, Замовник зобов’язаний розпочати їх приймання.</w:t>
      </w:r>
    </w:p>
    <w:p w:rsidR="00AD5B57" w:rsidRPr="003615BB" w:rsidRDefault="00AD5B57" w:rsidP="00AD5B57">
      <w:pPr>
        <w:spacing w:after="0" w:line="240" w:lineRule="auto"/>
        <w:ind w:right="-284"/>
        <w:jc w:val="both"/>
        <w:rPr>
          <w:rFonts w:ascii="Times New Roman" w:hAnsi="Times New Roman"/>
          <w:sz w:val="24"/>
          <w:szCs w:val="24"/>
        </w:rPr>
      </w:pPr>
      <w:r w:rsidRPr="003615BB">
        <w:rPr>
          <w:rFonts w:ascii="Times New Roman" w:hAnsi="Times New Roman"/>
          <w:sz w:val="24"/>
          <w:szCs w:val="24"/>
        </w:rPr>
        <w:t>6.2.</w:t>
      </w:r>
      <w:r w:rsidRPr="003615BB">
        <w:rPr>
          <w:rFonts w:ascii="Times New Roman" w:hAnsi="Times New Roman"/>
          <w:b/>
          <w:sz w:val="24"/>
          <w:szCs w:val="24"/>
        </w:rPr>
        <w:t xml:space="preserve"> </w:t>
      </w:r>
      <w:r w:rsidRPr="003615BB">
        <w:rPr>
          <w:rFonts w:ascii="Times New Roman" w:hAnsi="Times New Roman"/>
          <w:sz w:val="24"/>
          <w:szCs w:val="24"/>
        </w:rPr>
        <w:t>Передача наданих послуг Виконавцем і приймання їх Замовником оформляється актом про надані послуги, або надається мотивована відмова від їх прийняття.</w:t>
      </w:r>
    </w:p>
    <w:p w:rsidR="00AD5B57" w:rsidRPr="003615BB" w:rsidRDefault="00AD5B57" w:rsidP="00AD5B57">
      <w:pPr>
        <w:spacing w:after="0" w:line="240" w:lineRule="auto"/>
        <w:ind w:right="-284"/>
        <w:jc w:val="both"/>
        <w:rPr>
          <w:rFonts w:ascii="Times New Roman" w:hAnsi="Times New Roman"/>
          <w:sz w:val="24"/>
          <w:szCs w:val="24"/>
        </w:rPr>
      </w:pPr>
      <w:r w:rsidRPr="003615BB">
        <w:rPr>
          <w:rFonts w:ascii="Times New Roman" w:hAnsi="Times New Roman"/>
          <w:sz w:val="24"/>
          <w:szCs w:val="24"/>
        </w:rPr>
        <w:t>6.3. Недоліки у наданих послугах, виявлені в процесі їх приймання-передачі, які виникли з вини Виконавця, повинні бути усунені Виконавцем протягом строків, визначених Замовником, за рахунок коштів Виконавця.</w:t>
      </w:r>
    </w:p>
    <w:p w:rsidR="00AD5B57" w:rsidRPr="00AA6B38" w:rsidRDefault="00AD5B57" w:rsidP="00AD5B57">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6.4.</w:t>
      </w:r>
      <w:r w:rsidRPr="003615BB">
        <w:rPr>
          <w:rFonts w:ascii="Times New Roman" w:hAnsi="Times New Roman"/>
          <w:b/>
          <w:sz w:val="24"/>
          <w:szCs w:val="24"/>
        </w:rPr>
        <w:t xml:space="preserve"> </w:t>
      </w:r>
      <w:r w:rsidRPr="003615BB">
        <w:rPr>
          <w:rFonts w:ascii="Times New Roman" w:hAnsi="Times New Roman"/>
          <w:sz w:val="24"/>
          <w:szCs w:val="24"/>
        </w:rPr>
        <w:t>Якщо виявлені недоліки не можуть бути усунені Виконавцем,</w:t>
      </w:r>
      <w:r>
        <w:rPr>
          <w:rFonts w:ascii="Times New Roman" w:hAnsi="Times New Roman"/>
          <w:sz w:val="24"/>
          <w:szCs w:val="24"/>
        </w:rPr>
        <w:t xml:space="preserve"> Замовником або третьою особою, </w:t>
      </w:r>
      <w:r w:rsidRPr="003615BB">
        <w:rPr>
          <w:rFonts w:ascii="Times New Roman" w:hAnsi="Times New Roman"/>
          <w:sz w:val="24"/>
          <w:szCs w:val="24"/>
        </w:rPr>
        <w:t>Замовник має право відмовитися від прийняття таких послуг або вимагати відповідного зниження договірної ціни чи компенсації збитків.</w:t>
      </w:r>
    </w:p>
    <w:p w:rsidR="00AD5B57" w:rsidRPr="00DD47F2" w:rsidRDefault="00AD5B57" w:rsidP="00AD5B57">
      <w:pPr>
        <w:spacing w:after="0" w:line="240" w:lineRule="auto"/>
        <w:ind w:right="-284"/>
        <w:jc w:val="both"/>
        <w:rPr>
          <w:rFonts w:ascii="Times New Roman" w:hAnsi="Times New Roman"/>
          <w:sz w:val="24"/>
          <w:szCs w:val="24"/>
        </w:rPr>
      </w:pPr>
      <w:r w:rsidRPr="00DD47F2">
        <w:rPr>
          <w:rFonts w:ascii="Times New Roman" w:hAnsi="Times New Roman"/>
          <w:sz w:val="24"/>
          <w:szCs w:val="24"/>
        </w:rPr>
        <w:t>6.5. Гарантійний термін експлуатації зданого об’єкта</w:t>
      </w:r>
      <w:r w:rsidRPr="00DD47F2">
        <w:rPr>
          <w:rFonts w:ascii="Times New Roman" w:hAnsi="Times New Roman"/>
          <w:b/>
          <w:sz w:val="24"/>
          <w:szCs w:val="24"/>
        </w:rPr>
        <w:t xml:space="preserve"> становить 3 (три) роки. </w:t>
      </w:r>
      <w:r w:rsidRPr="00DD47F2">
        <w:rPr>
          <w:rFonts w:ascii="Times New Roman" w:hAnsi="Times New Roman"/>
          <w:sz w:val="24"/>
          <w:szCs w:val="24"/>
        </w:rPr>
        <w:t xml:space="preserve">Виконавець за власні кошти усуває недоліки, які виникають внаслідок експлуатації об’єкта впродовж гарантійного терміну експлуатації. </w:t>
      </w:r>
    </w:p>
    <w:p w:rsidR="00AD5B57" w:rsidRDefault="00AD5B57" w:rsidP="00AD5B57">
      <w:pPr>
        <w:widowControl w:val="0"/>
        <w:autoSpaceDE w:val="0"/>
        <w:autoSpaceDN w:val="0"/>
        <w:adjustRightInd w:val="0"/>
        <w:spacing w:after="0" w:line="240" w:lineRule="auto"/>
        <w:ind w:right="-284"/>
        <w:jc w:val="both"/>
        <w:outlineLvl w:val="2"/>
        <w:rPr>
          <w:rFonts w:ascii="Times New Roman" w:hAnsi="Times New Roman"/>
          <w:sz w:val="24"/>
          <w:szCs w:val="24"/>
        </w:rPr>
      </w:pPr>
      <w:r w:rsidRPr="000F45D1">
        <w:rPr>
          <w:rFonts w:ascii="Times New Roman" w:hAnsi="Times New Roman"/>
          <w:sz w:val="24"/>
          <w:szCs w:val="24"/>
        </w:rPr>
        <w:t xml:space="preserve">6.6. Якщо протягом строку гарантійної </w:t>
      </w:r>
      <w:r w:rsidRPr="003615BB">
        <w:rPr>
          <w:rFonts w:ascii="Times New Roman" w:hAnsi="Times New Roman"/>
          <w:sz w:val="24"/>
          <w:szCs w:val="24"/>
        </w:rPr>
        <w:t>експлуатації виявляться недоліки, що не дозволять продовжити нормальну експлуатацію об’єкта до їхнього усунення, то гарантійний термін  продовжується на період усунення недоліків. Усунення не</w:t>
      </w:r>
      <w:r>
        <w:rPr>
          <w:rFonts w:ascii="Times New Roman" w:hAnsi="Times New Roman"/>
          <w:sz w:val="24"/>
          <w:szCs w:val="24"/>
        </w:rPr>
        <w:t>доліків здійснюється Виконавцем</w:t>
      </w:r>
      <w:r w:rsidRPr="003615BB">
        <w:rPr>
          <w:rFonts w:ascii="Times New Roman" w:hAnsi="Times New Roman"/>
          <w:sz w:val="24"/>
          <w:szCs w:val="24"/>
        </w:rPr>
        <w:t xml:space="preserve"> за власний ра</w:t>
      </w:r>
      <w:r>
        <w:rPr>
          <w:rFonts w:ascii="Times New Roman" w:hAnsi="Times New Roman"/>
          <w:sz w:val="24"/>
          <w:szCs w:val="24"/>
        </w:rPr>
        <w:t>хунок. У разі відмови Виконавця</w:t>
      </w:r>
      <w:r w:rsidRPr="003615BB">
        <w:rPr>
          <w:rFonts w:ascii="Times New Roman" w:hAnsi="Times New Roman"/>
          <w:sz w:val="24"/>
          <w:szCs w:val="24"/>
        </w:rPr>
        <w:t xml:space="preserve"> усунути виявлені протягом гарантійного терміну</w:t>
      </w:r>
      <w:r>
        <w:rPr>
          <w:rFonts w:ascii="Times New Roman" w:hAnsi="Times New Roman"/>
          <w:sz w:val="24"/>
          <w:szCs w:val="24"/>
        </w:rPr>
        <w:t xml:space="preserve"> </w:t>
      </w:r>
      <w:r w:rsidRPr="003615BB">
        <w:rPr>
          <w:rFonts w:ascii="Times New Roman" w:hAnsi="Times New Roman"/>
          <w:sz w:val="24"/>
          <w:szCs w:val="24"/>
        </w:rPr>
        <w:t xml:space="preserve">недоліки (дефекти), </w:t>
      </w:r>
      <w:r>
        <w:rPr>
          <w:rFonts w:ascii="Times New Roman" w:hAnsi="Times New Roman"/>
          <w:sz w:val="24"/>
          <w:szCs w:val="24"/>
        </w:rPr>
        <w:t xml:space="preserve">або не усунення таких недоліків у встановлені строки, </w:t>
      </w:r>
      <w:r w:rsidRPr="003615BB">
        <w:rPr>
          <w:rFonts w:ascii="Times New Roman" w:hAnsi="Times New Roman"/>
          <w:sz w:val="24"/>
          <w:szCs w:val="24"/>
        </w:rPr>
        <w:t>Замовник може усунути їх із залуче</w:t>
      </w:r>
      <w:r>
        <w:rPr>
          <w:rFonts w:ascii="Times New Roman" w:hAnsi="Times New Roman"/>
          <w:sz w:val="24"/>
          <w:szCs w:val="24"/>
        </w:rPr>
        <w:t>нням третіх осіб. У такому разі Виконавець</w:t>
      </w:r>
      <w:r w:rsidRPr="003615BB">
        <w:rPr>
          <w:rFonts w:ascii="Times New Roman" w:hAnsi="Times New Roman"/>
          <w:sz w:val="24"/>
          <w:szCs w:val="24"/>
        </w:rPr>
        <w:t xml:space="preserve"> зобов’язаний повністю компенсувати Замовнику витрати, пов’язані з усуненням зазначених недоліків.</w:t>
      </w:r>
    </w:p>
    <w:p w:rsidR="00AD5B57" w:rsidRDefault="00AD5B57" w:rsidP="00AD5B57">
      <w:pPr>
        <w:keepNext/>
        <w:spacing w:after="0" w:line="240" w:lineRule="auto"/>
        <w:ind w:right="-284"/>
        <w:jc w:val="both"/>
        <w:outlineLvl w:val="2"/>
        <w:rPr>
          <w:rFonts w:ascii="Times New Roman" w:hAnsi="Times New Roman"/>
          <w:sz w:val="24"/>
          <w:szCs w:val="24"/>
        </w:rPr>
      </w:pPr>
      <w:r w:rsidRPr="003615BB">
        <w:rPr>
          <w:rFonts w:ascii="Times New Roman" w:eastAsia="Times New Roman" w:hAnsi="Times New Roman"/>
          <w:bCs/>
          <w:sz w:val="24"/>
          <w:szCs w:val="24"/>
          <w:lang w:val="x-none"/>
        </w:rPr>
        <w:t xml:space="preserve">6.7. </w:t>
      </w:r>
      <w:proofErr w:type="spellStart"/>
      <w:r w:rsidRPr="003615BB">
        <w:rPr>
          <w:rFonts w:ascii="Times New Roman" w:eastAsia="Times New Roman" w:hAnsi="Times New Roman"/>
          <w:bCs/>
          <w:sz w:val="24"/>
          <w:szCs w:val="24"/>
          <w:lang w:val="x-none"/>
        </w:rPr>
        <w:t>Наявність</w:t>
      </w:r>
      <w:proofErr w:type="spellEnd"/>
      <w:r w:rsidRPr="003615BB">
        <w:rPr>
          <w:rFonts w:ascii="Times New Roman" w:eastAsia="Times New Roman" w:hAnsi="Times New Roman"/>
          <w:bCs/>
          <w:sz w:val="24"/>
          <w:szCs w:val="24"/>
          <w:lang w:val="x-none"/>
        </w:rPr>
        <w:t xml:space="preserve"> </w:t>
      </w:r>
      <w:proofErr w:type="spellStart"/>
      <w:r w:rsidRPr="003615BB">
        <w:rPr>
          <w:rFonts w:ascii="Times New Roman" w:eastAsia="Times New Roman" w:hAnsi="Times New Roman"/>
          <w:bCs/>
          <w:sz w:val="24"/>
          <w:szCs w:val="24"/>
          <w:lang w:val="x-none"/>
        </w:rPr>
        <w:t>недоліків</w:t>
      </w:r>
      <w:proofErr w:type="spellEnd"/>
      <w:r w:rsidRPr="003615BB">
        <w:rPr>
          <w:rFonts w:ascii="Times New Roman" w:eastAsia="Times New Roman" w:hAnsi="Times New Roman"/>
          <w:bCs/>
          <w:sz w:val="24"/>
          <w:szCs w:val="24"/>
          <w:lang w:val="x-none"/>
        </w:rPr>
        <w:t xml:space="preserve"> і </w:t>
      </w:r>
      <w:proofErr w:type="spellStart"/>
      <w:r w:rsidRPr="003615BB">
        <w:rPr>
          <w:rFonts w:ascii="Times New Roman" w:eastAsia="Times New Roman" w:hAnsi="Times New Roman"/>
          <w:bCs/>
          <w:sz w:val="24"/>
          <w:szCs w:val="24"/>
          <w:lang w:val="x-none"/>
        </w:rPr>
        <w:t>терміни</w:t>
      </w:r>
      <w:proofErr w:type="spellEnd"/>
      <w:r w:rsidRPr="003615BB">
        <w:rPr>
          <w:rFonts w:ascii="Times New Roman" w:eastAsia="Times New Roman" w:hAnsi="Times New Roman"/>
          <w:bCs/>
          <w:sz w:val="24"/>
          <w:szCs w:val="24"/>
          <w:lang w:val="x-none"/>
        </w:rPr>
        <w:t xml:space="preserve"> </w:t>
      </w:r>
      <w:proofErr w:type="spellStart"/>
      <w:r w:rsidRPr="003615BB">
        <w:rPr>
          <w:rFonts w:ascii="Times New Roman" w:eastAsia="Times New Roman" w:hAnsi="Times New Roman"/>
          <w:bCs/>
          <w:sz w:val="24"/>
          <w:szCs w:val="24"/>
          <w:lang w:val="x-none"/>
        </w:rPr>
        <w:t>їх</w:t>
      </w:r>
      <w:proofErr w:type="spellEnd"/>
      <w:r w:rsidRPr="003615BB">
        <w:rPr>
          <w:rFonts w:ascii="Times New Roman" w:eastAsia="Times New Roman" w:hAnsi="Times New Roman"/>
          <w:bCs/>
          <w:sz w:val="24"/>
          <w:szCs w:val="24"/>
          <w:lang w:val="x-none"/>
        </w:rPr>
        <w:t xml:space="preserve"> </w:t>
      </w:r>
      <w:proofErr w:type="spellStart"/>
      <w:r w:rsidRPr="003615BB">
        <w:rPr>
          <w:rFonts w:ascii="Times New Roman" w:eastAsia="Times New Roman" w:hAnsi="Times New Roman"/>
          <w:bCs/>
          <w:sz w:val="24"/>
          <w:szCs w:val="24"/>
          <w:lang w:val="x-none"/>
        </w:rPr>
        <w:t>усунення</w:t>
      </w:r>
      <w:proofErr w:type="spellEnd"/>
      <w:r w:rsidRPr="003615BB">
        <w:rPr>
          <w:rFonts w:ascii="Times New Roman" w:eastAsia="Times New Roman" w:hAnsi="Times New Roman"/>
          <w:bCs/>
          <w:sz w:val="24"/>
          <w:szCs w:val="24"/>
          <w:lang w:val="x-none"/>
        </w:rPr>
        <w:t xml:space="preserve"> </w:t>
      </w:r>
      <w:proofErr w:type="spellStart"/>
      <w:r w:rsidRPr="003615BB">
        <w:rPr>
          <w:rFonts w:ascii="Times New Roman" w:eastAsia="Times New Roman" w:hAnsi="Times New Roman"/>
          <w:bCs/>
          <w:sz w:val="24"/>
          <w:szCs w:val="24"/>
          <w:lang w:val="x-none"/>
        </w:rPr>
        <w:t>вказуються</w:t>
      </w:r>
      <w:proofErr w:type="spellEnd"/>
      <w:r w:rsidRPr="003615BB">
        <w:rPr>
          <w:rFonts w:ascii="Times New Roman" w:eastAsia="Times New Roman" w:hAnsi="Times New Roman"/>
          <w:bCs/>
          <w:sz w:val="24"/>
          <w:szCs w:val="24"/>
          <w:lang w:val="x-none"/>
        </w:rPr>
        <w:t xml:space="preserve"> в </w:t>
      </w:r>
      <w:proofErr w:type="spellStart"/>
      <w:r w:rsidRPr="003615BB">
        <w:rPr>
          <w:rFonts w:ascii="Times New Roman" w:eastAsia="Times New Roman" w:hAnsi="Times New Roman"/>
          <w:bCs/>
          <w:sz w:val="24"/>
          <w:szCs w:val="24"/>
          <w:lang w:val="x-none"/>
        </w:rPr>
        <w:t>Акті</w:t>
      </w:r>
      <w:proofErr w:type="spellEnd"/>
      <w:r w:rsidRPr="003615BB">
        <w:rPr>
          <w:rFonts w:ascii="Times New Roman" w:eastAsia="Times New Roman" w:hAnsi="Times New Roman"/>
          <w:bCs/>
          <w:sz w:val="24"/>
          <w:szCs w:val="24"/>
          <w:lang w:val="x-none"/>
        </w:rPr>
        <w:t xml:space="preserve">, </w:t>
      </w:r>
      <w:proofErr w:type="spellStart"/>
      <w:r w:rsidRPr="003615BB">
        <w:rPr>
          <w:rFonts w:ascii="Times New Roman" w:eastAsia="Times New Roman" w:hAnsi="Times New Roman"/>
          <w:bCs/>
          <w:sz w:val="24"/>
          <w:szCs w:val="24"/>
          <w:lang w:val="x-none"/>
        </w:rPr>
        <w:t>який</w:t>
      </w:r>
      <w:proofErr w:type="spellEnd"/>
      <w:r w:rsidRPr="003615BB">
        <w:rPr>
          <w:rFonts w:ascii="Times New Roman" w:eastAsia="Times New Roman" w:hAnsi="Times New Roman"/>
          <w:bCs/>
          <w:sz w:val="24"/>
          <w:szCs w:val="24"/>
          <w:lang w:val="x-none"/>
        </w:rPr>
        <w:t xml:space="preserve"> </w:t>
      </w:r>
      <w:proofErr w:type="spellStart"/>
      <w:r w:rsidRPr="003615BB">
        <w:rPr>
          <w:rFonts w:ascii="Times New Roman" w:eastAsia="Times New Roman" w:hAnsi="Times New Roman"/>
          <w:bCs/>
          <w:sz w:val="24"/>
          <w:szCs w:val="24"/>
          <w:lang w:val="x-none"/>
        </w:rPr>
        <w:t>підписується</w:t>
      </w:r>
      <w:proofErr w:type="spellEnd"/>
      <w:r w:rsidRPr="003615BB">
        <w:rPr>
          <w:rFonts w:ascii="Times New Roman" w:eastAsia="Times New Roman" w:hAnsi="Times New Roman"/>
          <w:bCs/>
          <w:sz w:val="24"/>
          <w:szCs w:val="24"/>
          <w:lang w:val="x-none"/>
        </w:rPr>
        <w:t xml:space="preserve">  Сторонами Договору.</w:t>
      </w:r>
      <w:r w:rsidRPr="003615BB">
        <w:rPr>
          <w:rFonts w:ascii="Times New Roman" w:eastAsia="Times New Roman" w:hAnsi="Times New Roman"/>
          <w:sz w:val="24"/>
          <w:szCs w:val="24"/>
          <w:lang w:val="x-none"/>
        </w:rPr>
        <w:t xml:space="preserve"> </w:t>
      </w:r>
      <w:r w:rsidRPr="007F0A5B">
        <w:rPr>
          <w:rFonts w:ascii="Times New Roman" w:eastAsia="Times New Roman" w:hAnsi="Times New Roman"/>
          <w:sz w:val="24"/>
          <w:szCs w:val="24"/>
        </w:rPr>
        <w:t>Про час і дату підписання акта Замовник повідомляє Виконавця шляхом направлення пов</w:t>
      </w:r>
      <w:r>
        <w:rPr>
          <w:rFonts w:ascii="Times New Roman" w:eastAsia="Times New Roman" w:hAnsi="Times New Roman"/>
          <w:sz w:val="24"/>
          <w:szCs w:val="24"/>
        </w:rPr>
        <w:t xml:space="preserve">ідомлення засобами електронного </w:t>
      </w:r>
      <w:proofErr w:type="spellStart"/>
      <w:r w:rsidRPr="007F0A5B">
        <w:rPr>
          <w:rFonts w:ascii="Times New Roman" w:eastAsia="Times New Roman" w:hAnsi="Times New Roman"/>
          <w:sz w:val="24"/>
          <w:szCs w:val="24"/>
        </w:rPr>
        <w:t>зв</w:t>
      </w:r>
      <w:proofErr w:type="spellEnd"/>
      <w:r>
        <w:rPr>
          <w:rFonts w:ascii="Times New Roman" w:eastAsia="Times New Roman" w:hAnsi="Times New Roman"/>
          <w:sz w:val="24"/>
          <w:szCs w:val="24"/>
          <w:lang w:val="en-US"/>
        </w:rPr>
        <w:t>’</w:t>
      </w:r>
      <w:proofErr w:type="spellStart"/>
      <w:r w:rsidRPr="007F0A5B">
        <w:rPr>
          <w:rFonts w:ascii="Times New Roman" w:eastAsia="Times New Roman" w:hAnsi="Times New Roman"/>
          <w:sz w:val="24"/>
          <w:szCs w:val="24"/>
        </w:rPr>
        <w:t>язку</w:t>
      </w:r>
      <w:proofErr w:type="spellEnd"/>
      <w:r w:rsidRPr="007F0A5B">
        <w:rPr>
          <w:rFonts w:ascii="Times New Roman" w:eastAsia="Times New Roman" w:hAnsi="Times New Roman"/>
          <w:sz w:val="24"/>
          <w:szCs w:val="24"/>
        </w:rPr>
        <w:t xml:space="preserve"> (</w:t>
      </w:r>
      <w:r w:rsidRPr="007F0A5B">
        <w:rPr>
          <w:rFonts w:ascii="Times New Roman" w:eastAsia="Times New Roman" w:hAnsi="Times New Roman"/>
          <w:sz w:val="24"/>
          <w:szCs w:val="24"/>
          <w:lang w:val="en-US"/>
        </w:rPr>
        <w:t>e-mail</w:t>
      </w:r>
      <w:r w:rsidRPr="007F0A5B">
        <w:rPr>
          <w:rFonts w:ascii="Times New Roman" w:eastAsia="Times New Roman" w:hAnsi="Times New Roman"/>
          <w:sz w:val="24"/>
          <w:szCs w:val="24"/>
        </w:rPr>
        <w:t xml:space="preserve">) та/або телефонного номера (через </w:t>
      </w:r>
      <w:proofErr w:type="spellStart"/>
      <w:r w:rsidRPr="007F0A5B">
        <w:rPr>
          <w:rFonts w:ascii="Times New Roman" w:eastAsia="Times New Roman" w:hAnsi="Times New Roman"/>
          <w:sz w:val="24"/>
          <w:szCs w:val="24"/>
        </w:rPr>
        <w:t>Viber</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цьому Договорі. Якщо Виконавець у встановлений Замовником час та дату не з</w:t>
      </w:r>
      <w:r w:rsidRPr="004A7061">
        <w:rPr>
          <w:rFonts w:ascii="Times New Roman" w:eastAsia="Times New Roman" w:hAnsi="Times New Roman"/>
          <w:sz w:val="24"/>
          <w:szCs w:val="24"/>
          <w:lang w:val="ru-RU"/>
        </w:rPr>
        <w:t>’</w:t>
      </w:r>
      <w:r w:rsidRPr="007F0A5B">
        <w:rPr>
          <w:rFonts w:ascii="Times New Roman" w:eastAsia="Times New Roman" w:hAnsi="Times New Roman"/>
          <w:sz w:val="24"/>
          <w:szCs w:val="24"/>
        </w:rPr>
        <w:t>являється для підписання акта, такий акт направляється Виконавцю на поштову та/ або електронну адресу чи з</w:t>
      </w:r>
      <w:r w:rsidR="00C06963">
        <w:rPr>
          <w:rFonts w:ascii="Times New Roman" w:eastAsia="Times New Roman" w:hAnsi="Times New Roman"/>
          <w:sz w:val="24"/>
          <w:szCs w:val="24"/>
        </w:rPr>
        <w:t xml:space="preserve">а </w:t>
      </w:r>
      <w:proofErr w:type="spellStart"/>
      <w:r w:rsidR="00C06963">
        <w:rPr>
          <w:rFonts w:ascii="Times New Roman" w:eastAsia="Times New Roman" w:hAnsi="Times New Roman"/>
          <w:sz w:val="24"/>
          <w:szCs w:val="24"/>
        </w:rPr>
        <w:t>месенджером</w:t>
      </w:r>
      <w:proofErr w:type="spellEnd"/>
      <w:r w:rsidR="00C06963">
        <w:rPr>
          <w:rFonts w:ascii="Times New Roman" w:eastAsia="Times New Roman" w:hAnsi="Times New Roman"/>
          <w:sz w:val="24"/>
          <w:szCs w:val="24"/>
        </w:rPr>
        <w:t xml:space="preserve"> телефонного номера</w:t>
      </w:r>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через_Vib</w:t>
      </w:r>
      <w:proofErr w:type="spellEnd"/>
      <w:r w:rsidRPr="007F0A5B">
        <w:rPr>
          <w:rFonts w:ascii="Times New Roman" w:eastAsia="Times New Roman" w:hAnsi="Times New Roman"/>
          <w:sz w:val="24"/>
          <w:szCs w:val="24"/>
        </w:rPr>
        <w:t xml:space="preserve">er,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даному Договорі. Якщо протягом 7</w:t>
      </w:r>
      <w:r>
        <w:rPr>
          <w:rFonts w:ascii="Times New Roman" w:eastAsia="Times New Roman" w:hAnsi="Times New Roman"/>
          <w:sz w:val="24"/>
          <w:szCs w:val="24"/>
        </w:rPr>
        <w:t>-</w:t>
      </w:r>
      <w:r w:rsidRPr="007F0A5B">
        <w:rPr>
          <w:rFonts w:ascii="Times New Roman" w:eastAsia="Times New Roman" w:hAnsi="Times New Roman"/>
          <w:sz w:val="24"/>
          <w:szCs w:val="24"/>
        </w:rPr>
        <w:t xml:space="preserve">ми календарних днів Виконавцем не надано мотивувальної відмови від підписання такого акта, такий акт </w:t>
      </w:r>
      <w:r>
        <w:rPr>
          <w:rFonts w:ascii="Times New Roman" w:eastAsia="Times New Roman" w:hAnsi="Times New Roman"/>
          <w:sz w:val="24"/>
          <w:szCs w:val="24"/>
        </w:rPr>
        <w:t>вважається підписаним  Виконавцем і</w:t>
      </w:r>
      <w:r w:rsidRPr="007F0A5B">
        <w:rPr>
          <w:rFonts w:ascii="Times New Roman" w:eastAsia="Times New Roman" w:hAnsi="Times New Roman"/>
          <w:sz w:val="24"/>
          <w:szCs w:val="24"/>
        </w:rPr>
        <w:t xml:space="preserve"> підлягає виконанню у строки вказані в акті. </w:t>
      </w:r>
    </w:p>
    <w:p w:rsidR="00C93F3C" w:rsidRPr="00BF55BF" w:rsidRDefault="00C93F3C" w:rsidP="00C93F3C">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VIІ. ПРАВА ТА ОБОВ'ЯЗКИ СТОРІН</w:t>
      </w:r>
    </w:p>
    <w:p w:rsidR="0051715F" w:rsidRPr="003615BB" w:rsidRDefault="0051715F" w:rsidP="0051715F">
      <w:pPr>
        <w:spacing w:after="0" w:line="240" w:lineRule="auto"/>
        <w:ind w:right="-284"/>
        <w:rPr>
          <w:rFonts w:ascii="Times New Roman" w:hAnsi="Times New Roman"/>
          <w:b/>
          <w:sz w:val="24"/>
          <w:szCs w:val="24"/>
          <w:u w:val="single"/>
        </w:rPr>
      </w:pPr>
      <w:r w:rsidRPr="003615BB">
        <w:rPr>
          <w:rFonts w:ascii="Times New Roman" w:hAnsi="Times New Roman"/>
          <w:b/>
          <w:sz w:val="24"/>
          <w:szCs w:val="24"/>
          <w:u w:val="single"/>
        </w:rPr>
        <w:t>7.1. Замовник має право:</w:t>
      </w:r>
    </w:p>
    <w:p w:rsidR="00311D9A" w:rsidRPr="00D3433B" w:rsidRDefault="0051715F" w:rsidP="00311D9A">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 xml:space="preserve">7.1.1. Відмовитися від прийняття наданих послуг у разі виявлення недоліків, які виключають  можливість їх використання відповідно до мети, зазначеної у </w:t>
      </w:r>
      <w:r>
        <w:rPr>
          <w:rFonts w:ascii="Times New Roman" w:hAnsi="Times New Roman"/>
          <w:sz w:val="24"/>
          <w:szCs w:val="24"/>
        </w:rPr>
        <w:t>тендерній документації</w:t>
      </w:r>
      <w:r w:rsidRPr="003615BB">
        <w:rPr>
          <w:rFonts w:ascii="Times New Roman" w:hAnsi="Times New Roman"/>
          <w:sz w:val="24"/>
          <w:szCs w:val="24"/>
        </w:rPr>
        <w:t xml:space="preserve"> та </w:t>
      </w:r>
      <w:r w:rsidR="00311D9A" w:rsidRPr="00D3433B">
        <w:rPr>
          <w:rFonts w:ascii="Times New Roman" w:hAnsi="Times New Roman"/>
          <w:sz w:val="24"/>
          <w:szCs w:val="24"/>
        </w:rPr>
        <w:t xml:space="preserve">___________ Михайло СМУШАК                                                               _______________  </w:t>
      </w:r>
    </w:p>
    <w:p w:rsidR="00311D9A" w:rsidRPr="00D3433B" w:rsidRDefault="00311D9A" w:rsidP="00311D9A">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51715F" w:rsidRPr="003615BB" w:rsidRDefault="0051715F" w:rsidP="0051715F">
      <w:pPr>
        <w:spacing w:after="0" w:line="240" w:lineRule="auto"/>
        <w:ind w:right="-284"/>
        <w:jc w:val="both"/>
        <w:rPr>
          <w:rFonts w:ascii="Times New Roman" w:hAnsi="Times New Roman"/>
          <w:sz w:val="24"/>
          <w:szCs w:val="24"/>
        </w:rPr>
      </w:pPr>
      <w:r w:rsidRPr="003615BB">
        <w:rPr>
          <w:rFonts w:ascii="Times New Roman" w:hAnsi="Times New Roman"/>
          <w:sz w:val="24"/>
          <w:szCs w:val="24"/>
        </w:rPr>
        <w:lastRenderedPageBreak/>
        <w:t>Договорі про</w:t>
      </w:r>
      <w:r>
        <w:rPr>
          <w:rFonts w:ascii="Times New Roman" w:hAnsi="Times New Roman"/>
          <w:sz w:val="24"/>
          <w:szCs w:val="24"/>
        </w:rPr>
        <w:t xml:space="preserve"> закупівлю</w:t>
      </w:r>
      <w:r w:rsidRPr="003615BB">
        <w:rPr>
          <w:rFonts w:ascii="Times New Roman" w:hAnsi="Times New Roman"/>
          <w:sz w:val="24"/>
          <w:szCs w:val="24"/>
        </w:rPr>
        <w:t xml:space="preserve"> послуг і не можуть бути усунені Виконавцем, Замовником або третьою особою.</w:t>
      </w:r>
    </w:p>
    <w:p w:rsidR="00DD47F2" w:rsidRDefault="0051715F" w:rsidP="00311D9A">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7.1.2. Здійснювати у будь-який час, не втручаючись у господарську діяльність Виконавця, технічний нагляд і контроль за ходом, якістю, вартістю та обсягами надання послуг у порядку, </w:t>
      </w:r>
    </w:p>
    <w:p w:rsidR="0051715F" w:rsidRPr="003615BB" w:rsidRDefault="0051715F" w:rsidP="0051715F">
      <w:pPr>
        <w:spacing w:after="0" w:line="240" w:lineRule="auto"/>
        <w:ind w:right="-284"/>
        <w:jc w:val="both"/>
        <w:rPr>
          <w:rFonts w:ascii="Times New Roman" w:hAnsi="Times New Roman"/>
          <w:sz w:val="24"/>
          <w:szCs w:val="24"/>
        </w:rPr>
      </w:pPr>
      <w:r w:rsidRPr="003615BB">
        <w:rPr>
          <w:rFonts w:ascii="Times New Roman" w:hAnsi="Times New Roman"/>
          <w:sz w:val="24"/>
          <w:szCs w:val="24"/>
        </w:rPr>
        <w:t>передбаченому Договором.</w:t>
      </w:r>
    </w:p>
    <w:p w:rsidR="0051715F" w:rsidRPr="007F0A5B" w:rsidRDefault="0051715F" w:rsidP="0051715F">
      <w:pPr>
        <w:spacing w:after="0" w:line="240" w:lineRule="auto"/>
        <w:ind w:right="-284"/>
        <w:jc w:val="both"/>
        <w:rPr>
          <w:rFonts w:ascii="Times New Roman" w:hAnsi="Times New Roman"/>
          <w:sz w:val="24"/>
          <w:szCs w:val="24"/>
        </w:rPr>
      </w:pPr>
      <w:r w:rsidRPr="003615BB">
        <w:rPr>
          <w:rFonts w:ascii="Times New Roman" w:hAnsi="Times New Roman"/>
          <w:sz w:val="24"/>
          <w:szCs w:val="24"/>
        </w:rPr>
        <w:t>7.1.3. Вимагати безоплатного виправлення недоліків, що виникли внаслідок д</w:t>
      </w:r>
      <w:r>
        <w:rPr>
          <w:rFonts w:ascii="Times New Roman" w:hAnsi="Times New Roman"/>
          <w:sz w:val="24"/>
          <w:szCs w:val="24"/>
        </w:rPr>
        <w:t xml:space="preserve">опущених  Виконавцем порушень </w:t>
      </w:r>
      <w:r w:rsidRPr="007F0A5B">
        <w:rPr>
          <w:rFonts w:ascii="Times New Roman" w:hAnsi="Times New Roman"/>
          <w:sz w:val="24"/>
          <w:szCs w:val="24"/>
        </w:rPr>
        <w:t>та/або в межах гарантійних строків</w:t>
      </w:r>
      <w:r>
        <w:rPr>
          <w:rFonts w:ascii="Times New Roman" w:hAnsi="Times New Roman"/>
          <w:sz w:val="24"/>
          <w:szCs w:val="24"/>
        </w:rPr>
        <w:t>.</w:t>
      </w:r>
      <w:r w:rsidRPr="007F0A5B">
        <w:rPr>
          <w:rFonts w:ascii="Times New Roman" w:hAnsi="Times New Roman"/>
          <w:sz w:val="24"/>
          <w:szCs w:val="24"/>
        </w:rPr>
        <w:t xml:space="preserve"> </w:t>
      </w:r>
    </w:p>
    <w:p w:rsidR="0051715F" w:rsidRPr="003615BB" w:rsidRDefault="0051715F" w:rsidP="0051715F">
      <w:pPr>
        <w:spacing w:after="0" w:line="240" w:lineRule="auto"/>
        <w:ind w:right="-284"/>
        <w:jc w:val="both"/>
        <w:rPr>
          <w:rFonts w:ascii="Times New Roman" w:hAnsi="Times New Roman"/>
          <w:sz w:val="24"/>
          <w:szCs w:val="24"/>
        </w:rPr>
      </w:pPr>
      <w:r>
        <w:rPr>
          <w:rFonts w:ascii="Times New Roman" w:hAnsi="Times New Roman"/>
          <w:sz w:val="24"/>
          <w:szCs w:val="24"/>
        </w:rPr>
        <w:t>7.1.4</w:t>
      </w:r>
      <w:r w:rsidRPr="00F43E16">
        <w:rPr>
          <w:rFonts w:ascii="Times New Roman" w:hAnsi="Times New Roman"/>
          <w:sz w:val="24"/>
          <w:szCs w:val="24"/>
        </w:rPr>
        <w:t>.</w:t>
      </w:r>
      <w:r>
        <w:rPr>
          <w:rFonts w:ascii="Times New Roman" w:hAnsi="Times New Roman"/>
          <w:sz w:val="24"/>
          <w:szCs w:val="24"/>
        </w:rPr>
        <w:t xml:space="preserve"> Вносити зміни у кошторисну документацію </w:t>
      </w:r>
      <w:r w:rsidRPr="00F43E16">
        <w:rPr>
          <w:rFonts w:ascii="Times New Roman" w:hAnsi="Times New Roman"/>
          <w:sz w:val="24"/>
          <w:szCs w:val="24"/>
        </w:rPr>
        <w:t>до пре</w:t>
      </w:r>
      <w:r>
        <w:rPr>
          <w:rFonts w:ascii="Times New Roman" w:hAnsi="Times New Roman"/>
          <w:sz w:val="24"/>
          <w:szCs w:val="24"/>
        </w:rPr>
        <w:t xml:space="preserve">дмета закупівлі до початку надання послуг або під час їх </w:t>
      </w:r>
      <w:r w:rsidRPr="00F43E16">
        <w:rPr>
          <w:rFonts w:ascii="Times New Roman" w:hAnsi="Times New Roman"/>
          <w:sz w:val="24"/>
          <w:szCs w:val="24"/>
        </w:rPr>
        <w:t>на</w:t>
      </w:r>
      <w:r>
        <w:rPr>
          <w:rFonts w:ascii="Times New Roman" w:hAnsi="Times New Roman"/>
          <w:sz w:val="24"/>
          <w:szCs w:val="24"/>
        </w:rPr>
        <w:t>да</w:t>
      </w:r>
      <w:r w:rsidRPr="00F43E16">
        <w:rPr>
          <w:rFonts w:ascii="Times New Roman" w:hAnsi="Times New Roman"/>
          <w:sz w:val="24"/>
          <w:szCs w:val="24"/>
        </w:rPr>
        <w:t xml:space="preserve">ння. </w:t>
      </w:r>
    </w:p>
    <w:p w:rsidR="0051715F" w:rsidRDefault="0051715F" w:rsidP="0051715F">
      <w:pPr>
        <w:spacing w:after="0" w:line="240" w:lineRule="auto"/>
        <w:jc w:val="both"/>
        <w:rPr>
          <w:rFonts w:ascii="Times New Roman" w:hAnsi="Times New Roman"/>
          <w:sz w:val="24"/>
          <w:szCs w:val="24"/>
        </w:rPr>
      </w:pPr>
      <w:r>
        <w:rPr>
          <w:rFonts w:ascii="Times New Roman" w:hAnsi="Times New Roman"/>
          <w:sz w:val="24"/>
          <w:szCs w:val="24"/>
        </w:rPr>
        <w:t>7.1.5</w:t>
      </w:r>
      <w:r w:rsidRPr="003615BB">
        <w:rPr>
          <w:rFonts w:ascii="Times New Roman" w:hAnsi="Times New Roman"/>
          <w:sz w:val="24"/>
          <w:szCs w:val="24"/>
        </w:rPr>
        <w:t>. Вимагати надання послуг у строки визначені п. 5.1. цього Договору.</w:t>
      </w:r>
    </w:p>
    <w:p w:rsidR="0051715F" w:rsidRPr="00157FBC" w:rsidRDefault="0051715F" w:rsidP="0051715F">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7.1.6</w:t>
      </w:r>
      <w:r w:rsidRPr="003615BB">
        <w:rPr>
          <w:rFonts w:ascii="Times New Roman" w:hAnsi="Times New Roman"/>
          <w:sz w:val="24"/>
          <w:szCs w:val="24"/>
        </w:rPr>
        <w:t xml:space="preserve">. Відмовитися від цього Договору в односторонньому порядку та вимагати стягнення штрафних санкцій, якщо Виконавець своєчасно не надав послуги або виконує їх настільки повільно, що закінчення їх у строк, визначений цим Договором про </w:t>
      </w:r>
      <w:r>
        <w:rPr>
          <w:rFonts w:ascii="Times New Roman" w:hAnsi="Times New Roman"/>
          <w:sz w:val="24"/>
          <w:szCs w:val="24"/>
        </w:rPr>
        <w:t>закупівлю</w:t>
      </w:r>
      <w:r w:rsidRPr="003615BB">
        <w:rPr>
          <w:rFonts w:ascii="Times New Roman" w:hAnsi="Times New Roman"/>
          <w:sz w:val="24"/>
          <w:szCs w:val="24"/>
        </w:rPr>
        <w:t xml:space="preserve"> послуг стає неможливим і у разі не виконання інших умов Договору.</w:t>
      </w:r>
    </w:p>
    <w:p w:rsidR="0051715F" w:rsidRPr="003615BB" w:rsidRDefault="0051715F" w:rsidP="0051715F">
      <w:pPr>
        <w:spacing w:after="0" w:line="240" w:lineRule="auto"/>
        <w:ind w:right="-284"/>
        <w:jc w:val="both"/>
        <w:rPr>
          <w:rFonts w:ascii="Times New Roman" w:hAnsi="Times New Roman"/>
          <w:sz w:val="24"/>
          <w:szCs w:val="24"/>
        </w:rPr>
      </w:pPr>
      <w:r>
        <w:rPr>
          <w:rFonts w:ascii="Times New Roman" w:hAnsi="Times New Roman"/>
          <w:sz w:val="24"/>
          <w:szCs w:val="24"/>
        </w:rPr>
        <w:t>7.1.7</w:t>
      </w:r>
      <w:r w:rsidRPr="003615BB">
        <w:rPr>
          <w:rFonts w:ascii="Times New Roman" w:hAnsi="Times New Roman"/>
          <w:sz w:val="24"/>
          <w:szCs w:val="24"/>
        </w:rPr>
        <w:t>. Ініціювати внесення змін у Договір, вимагати розірвання Договору в односторонньому порядку та відшкодування збитків за наявності істотних порушень Виконавцем умов Договору.</w:t>
      </w:r>
    </w:p>
    <w:p w:rsidR="0051715F" w:rsidRPr="003615BB" w:rsidRDefault="0051715F" w:rsidP="0051715F">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7.2. Виконавець має право:</w:t>
      </w:r>
    </w:p>
    <w:p w:rsidR="0051715F" w:rsidRPr="003615BB" w:rsidRDefault="0051715F" w:rsidP="0051715F">
      <w:pPr>
        <w:spacing w:after="0" w:line="240" w:lineRule="auto"/>
        <w:ind w:right="-284"/>
        <w:jc w:val="both"/>
        <w:rPr>
          <w:rFonts w:ascii="Times New Roman" w:hAnsi="Times New Roman"/>
          <w:sz w:val="24"/>
          <w:szCs w:val="24"/>
        </w:rPr>
      </w:pPr>
      <w:r w:rsidRPr="003615BB">
        <w:rPr>
          <w:rFonts w:ascii="Times New Roman" w:hAnsi="Times New Roman"/>
          <w:sz w:val="24"/>
          <w:szCs w:val="24"/>
        </w:rPr>
        <w:t>7.2.1. Залучати до надання послуг (або окремих їх етапів чи видів) субпідрядників</w:t>
      </w:r>
      <w:r>
        <w:rPr>
          <w:rFonts w:ascii="Times New Roman" w:hAnsi="Times New Roman"/>
          <w:sz w:val="24"/>
          <w:szCs w:val="24"/>
        </w:rPr>
        <w:t xml:space="preserve"> відповідно до вимог розділу </w:t>
      </w:r>
      <w:r w:rsidRPr="00956284">
        <w:rPr>
          <w:rFonts w:ascii="Times New Roman" w:hAnsi="Times New Roman"/>
          <w:sz w:val="24"/>
          <w:szCs w:val="24"/>
        </w:rPr>
        <w:t>ІХ</w:t>
      </w:r>
      <w:r>
        <w:rPr>
          <w:rFonts w:ascii="Times New Roman" w:hAnsi="Times New Roman"/>
          <w:sz w:val="24"/>
          <w:szCs w:val="24"/>
        </w:rPr>
        <w:t xml:space="preserve"> цього Договору</w:t>
      </w:r>
      <w:r w:rsidRPr="00956284">
        <w:rPr>
          <w:rFonts w:ascii="Times New Roman" w:hAnsi="Times New Roman"/>
          <w:sz w:val="24"/>
          <w:szCs w:val="24"/>
        </w:rPr>
        <w:t>.</w:t>
      </w:r>
    </w:p>
    <w:p w:rsidR="0051715F" w:rsidRDefault="0051715F" w:rsidP="0051715F">
      <w:pPr>
        <w:spacing w:after="0" w:line="240" w:lineRule="auto"/>
        <w:jc w:val="both"/>
        <w:rPr>
          <w:rFonts w:ascii="Times New Roman" w:hAnsi="Times New Roman"/>
          <w:sz w:val="24"/>
          <w:szCs w:val="24"/>
        </w:rPr>
      </w:pPr>
      <w:r w:rsidRPr="003615BB">
        <w:rPr>
          <w:rFonts w:ascii="Times New Roman" w:hAnsi="Times New Roman"/>
          <w:sz w:val="24"/>
          <w:szCs w:val="24"/>
        </w:rPr>
        <w:t>7.2.2.  Ініціювати внесення змін у цей Договір.</w:t>
      </w:r>
    </w:p>
    <w:p w:rsidR="0051715F" w:rsidRPr="003615BB" w:rsidRDefault="0051715F" w:rsidP="0051715F">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 xml:space="preserve">7.3.  Замовник зобов’язується:  </w:t>
      </w:r>
    </w:p>
    <w:p w:rsidR="0051715F" w:rsidRPr="003615BB" w:rsidRDefault="004B7FB2" w:rsidP="0051715F">
      <w:pPr>
        <w:spacing w:after="0" w:line="240" w:lineRule="auto"/>
        <w:ind w:right="-284"/>
        <w:jc w:val="both"/>
        <w:rPr>
          <w:rFonts w:ascii="Times New Roman" w:hAnsi="Times New Roman"/>
          <w:sz w:val="24"/>
          <w:szCs w:val="24"/>
        </w:rPr>
      </w:pPr>
      <w:r>
        <w:rPr>
          <w:rFonts w:ascii="Times New Roman" w:hAnsi="Times New Roman"/>
          <w:sz w:val="24"/>
          <w:szCs w:val="24"/>
        </w:rPr>
        <w:t>7.3.1. Не пізніше ніж за 2 (два) робочі</w:t>
      </w:r>
      <w:r w:rsidR="0051715F" w:rsidRPr="003615BB">
        <w:rPr>
          <w:rFonts w:ascii="Times New Roman" w:hAnsi="Times New Roman"/>
          <w:sz w:val="24"/>
          <w:szCs w:val="24"/>
        </w:rPr>
        <w:t xml:space="preserve"> дні до початку надання послуг, визначених п. 1.2. Договору, надати Виконавцю обсяг надання послуг. </w:t>
      </w:r>
    </w:p>
    <w:p w:rsidR="0051715F" w:rsidRPr="003615BB" w:rsidRDefault="0051715F" w:rsidP="0051715F">
      <w:pPr>
        <w:spacing w:after="0" w:line="240" w:lineRule="auto"/>
        <w:jc w:val="both"/>
        <w:rPr>
          <w:rFonts w:ascii="Times New Roman" w:hAnsi="Times New Roman"/>
          <w:sz w:val="24"/>
          <w:szCs w:val="24"/>
        </w:rPr>
      </w:pPr>
      <w:r w:rsidRPr="003615BB">
        <w:rPr>
          <w:rFonts w:ascii="Times New Roman" w:hAnsi="Times New Roman"/>
          <w:sz w:val="24"/>
          <w:szCs w:val="24"/>
        </w:rPr>
        <w:t>7.3.2. Сприяти Виконавцю в порядку, встановленому Договором, у наданні послуг.</w:t>
      </w:r>
    </w:p>
    <w:p w:rsidR="0051715F" w:rsidRPr="003615BB" w:rsidRDefault="0051715F" w:rsidP="0051715F">
      <w:pPr>
        <w:spacing w:after="0" w:line="240" w:lineRule="auto"/>
        <w:jc w:val="both"/>
        <w:rPr>
          <w:rFonts w:ascii="Times New Roman" w:hAnsi="Times New Roman"/>
          <w:sz w:val="24"/>
          <w:szCs w:val="24"/>
        </w:rPr>
      </w:pPr>
      <w:r w:rsidRPr="003615BB">
        <w:rPr>
          <w:rFonts w:ascii="Times New Roman" w:hAnsi="Times New Roman"/>
          <w:sz w:val="24"/>
          <w:szCs w:val="24"/>
        </w:rPr>
        <w:t xml:space="preserve">7.3.3.  Негайно повідомити Виконавця про виявлені недоліки при наданні послуг. </w:t>
      </w:r>
    </w:p>
    <w:p w:rsidR="0051715F" w:rsidRPr="003615BB" w:rsidRDefault="0051715F" w:rsidP="0051715F">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7.3.4. Прийняти в установленому порядку та оплатити надані послуги.</w:t>
      </w:r>
    </w:p>
    <w:p w:rsidR="0051715F" w:rsidRPr="00D704F4" w:rsidRDefault="0051715F" w:rsidP="00A8492E">
      <w:pPr>
        <w:widowControl w:val="0"/>
        <w:autoSpaceDE w:val="0"/>
        <w:autoSpaceDN w:val="0"/>
        <w:adjustRightInd w:val="0"/>
        <w:spacing w:after="0" w:line="240" w:lineRule="auto"/>
        <w:ind w:right="-284"/>
        <w:jc w:val="both"/>
        <w:outlineLvl w:val="2"/>
        <w:rPr>
          <w:rFonts w:ascii="Times New Roman" w:eastAsia="Times New Roman" w:hAnsi="Times New Roman" w:cs="Times New Roman"/>
          <w:sz w:val="24"/>
          <w:szCs w:val="24"/>
        </w:rPr>
      </w:pPr>
      <w:r w:rsidRPr="003615BB">
        <w:rPr>
          <w:rFonts w:ascii="Times New Roman" w:hAnsi="Times New Roman"/>
          <w:sz w:val="24"/>
          <w:szCs w:val="24"/>
        </w:rPr>
        <w:t>7.3.5. Забезпечити здійснення технічного нагляду протягом усього періоду надання послуг</w:t>
      </w:r>
      <w:r>
        <w:rPr>
          <w:rFonts w:ascii="Times New Roman" w:hAnsi="Times New Roman"/>
          <w:sz w:val="24"/>
          <w:szCs w:val="24"/>
        </w:rPr>
        <w:t>,</w:t>
      </w:r>
      <w:r w:rsidRPr="003615BB">
        <w:rPr>
          <w:rFonts w:ascii="Times New Roman" w:hAnsi="Times New Roman"/>
          <w:sz w:val="24"/>
          <w:szCs w:val="24"/>
        </w:rPr>
        <w:t xml:space="preserve">  в </w:t>
      </w:r>
      <w:r w:rsidR="00A8492E">
        <w:rPr>
          <w:rFonts w:ascii="Times New Roman" w:hAnsi="Times New Roman"/>
          <w:sz w:val="24"/>
          <w:szCs w:val="24"/>
        </w:rPr>
        <w:t>п</w:t>
      </w:r>
      <w:r w:rsidRPr="003615BB">
        <w:rPr>
          <w:rFonts w:ascii="Times New Roman" w:hAnsi="Times New Roman"/>
          <w:sz w:val="24"/>
          <w:szCs w:val="24"/>
        </w:rPr>
        <w:t>орядку встановленому законодавст</w:t>
      </w:r>
      <w:r>
        <w:rPr>
          <w:rFonts w:ascii="Times New Roman" w:hAnsi="Times New Roman"/>
          <w:sz w:val="24"/>
          <w:szCs w:val="24"/>
        </w:rPr>
        <w:t>вом,</w:t>
      </w:r>
      <w:r w:rsidRPr="00F33999">
        <w:rPr>
          <w:rFonts w:ascii="Times New Roman" w:eastAsia="Times New Roman" w:hAnsi="Times New Roman" w:cs="Times New Roman"/>
          <w:color w:val="FF0000"/>
          <w:sz w:val="24"/>
          <w:szCs w:val="24"/>
        </w:rPr>
        <w:t xml:space="preserve"> </w:t>
      </w:r>
      <w:r w:rsidRPr="00D704F4">
        <w:rPr>
          <w:rFonts w:ascii="Times New Roman" w:eastAsia="Times New Roman" w:hAnsi="Times New Roman" w:cs="Times New Roman"/>
          <w:sz w:val="24"/>
          <w:szCs w:val="24"/>
        </w:rPr>
        <w:t xml:space="preserve">за дотриманням проектних рішень та вимог державних стандартів, будівельних норм і правил, технологією надання послуг з поточного ремонту а також контролю за якістю та обсягами послуг, виконаних за цим Договором. </w:t>
      </w:r>
    </w:p>
    <w:p w:rsidR="0051715F" w:rsidRPr="003615BB" w:rsidRDefault="0051715F" w:rsidP="0051715F">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7.3.6.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51715F" w:rsidRPr="0063471C" w:rsidRDefault="0051715F" w:rsidP="0051715F">
      <w:pPr>
        <w:tabs>
          <w:tab w:val="left" w:pos="284"/>
        </w:tabs>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7.4. Вик</w:t>
      </w:r>
      <w:r>
        <w:rPr>
          <w:rFonts w:ascii="Times New Roman" w:hAnsi="Times New Roman"/>
          <w:b/>
          <w:sz w:val="24"/>
          <w:szCs w:val="24"/>
          <w:u w:val="single"/>
        </w:rPr>
        <w:t>онавець зобов’язується:</w:t>
      </w:r>
    </w:p>
    <w:p w:rsidR="000D75D6" w:rsidRPr="007166C8" w:rsidRDefault="000D75D6" w:rsidP="000D75D6">
      <w:pPr>
        <w:spacing w:after="0" w:line="240" w:lineRule="auto"/>
        <w:ind w:right="-284"/>
        <w:jc w:val="both"/>
        <w:rPr>
          <w:rFonts w:ascii="Times New Roman" w:hAnsi="Times New Roman"/>
          <w:sz w:val="24"/>
          <w:szCs w:val="24"/>
        </w:rPr>
      </w:pPr>
      <w:r w:rsidRPr="007166C8">
        <w:rPr>
          <w:rFonts w:ascii="Times New Roman" w:hAnsi="Times New Roman"/>
          <w:sz w:val="24"/>
          <w:szCs w:val="24"/>
        </w:rPr>
        <w:t xml:space="preserve">7.4.1. Розпочати роботи не пізніше 3-ох (трьох) робочих днів з моменту підписання цього Договору.   </w:t>
      </w:r>
    </w:p>
    <w:p w:rsidR="0051715F" w:rsidRPr="00003FD8" w:rsidRDefault="0051715F" w:rsidP="0051715F">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003FD8">
        <w:rPr>
          <w:rFonts w:ascii="Times New Roman" w:hAnsi="Times New Roman"/>
          <w:sz w:val="24"/>
          <w:szCs w:val="24"/>
        </w:rPr>
        <w:t>7.4.</w:t>
      </w:r>
      <w:r w:rsidR="000D75D6">
        <w:rPr>
          <w:rFonts w:ascii="Times New Roman" w:hAnsi="Times New Roman"/>
          <w:sz w:val="24"/>
          <w:szCs w:val="24"/>
        </w:rPr>
        <w:t>2</w:t>
      </w:r>
      <w:r w:rsidRPr="00003FD8">
        <w:rPr>
          <w:rFonts w:ascii="Times New Roman" w:hAnsi="Times New Roman"/>
          <w:sz w:val="24"/>
          <w:szCs w:val="24"/>
        </w:rPr>
        <w:t>. Організувати і надавати послуги у відповідності до вимог діючих державних будівельних норм України, норм чинного законодавства України, затверджених стандартів, нормативів, порядків, правил та вимог  (в тому числі пожежних, санітарно-технічних норм, техніки безпеки та правил охорони праці).</w:t>
      </w:r>
    </w:p>
    <w:p w:rsidR="0051715F" w:rsidRPr="00D704F4" w:rsidRDefault="000D75D6" w:rsidP="0051715F">
      <w:pPr>
        <w:spacing w:after="0" w:line="240" w:lineRule="auto"/>
        <w:ind w:right="-284"/>
        <w:jc w:val="both"/>
        <w:rPr>
          <w:rFonts w:ascii="Times New Roman" w:hAnsi="Times New Roman"/>
          <w:sz w:val="24"/>
          <w:szCs w:val="24"/>
        </w:rPr>
      </w:pPr>
      <w:r>
        <w:rPr>
          <w:rFonts w:ascii="Times New Roman" w:hAnsi="Times New Roman"/>
          <w:sz w:val="24"/>
          <w:szCs w:val="24"/>
        </w:rPr>
        <w:t>7.4.3</w:t>
      </w:r>
      <w:r w:rsidR="0051715F">
        <w:rPr>
          <w:rFonts w:ascii="Times New Roman" w:hAnsi="Times New Roman"/>
          <w:sz w:val="24"/>
          <w:szCs w:val="24"/>
        </w:rPr>
        <w:t xml:space="preserve">. </w:t>
      </w:r>
      <w:r w:rsidR="0051715F" w:rsidRPr="00D704F4">
        <w:rPr>
          <w:rFonts w:ascii="Times New Roman" w:hAnsi="Times New Roman"/>
          <w:sz w:val="24"/>
          <w:szCs w:val="24"/>
        </w:rPr>
        <w:t>Проводити перевірки й іспити якості надання послуг, матеріалів, тощо.</w:t>
      </w:r>
    </w:p>
    <w:p w:rsidR="0051715F" w:rsidRPr="003615BB" w:rsidRDefault="000D75D6" w:rsidP="0051715F">
      <w:pPr>
        <w:spacing w:after="0" w:line="240" w:lineRule="auto"/>
        <w:ind w:right="-284"/>
        <w:jc w:val="both"/>
        <w:rPr>
          <w:rFonts w:ascii="Times New Roman" w:hAnsi="Times New Roman"/>
          <w:sz w:val="24"/>
          <w:szCs w:val="24"/>
        </w:rPr>
      </w:pPr>
      <w:r>
        <w:rPr>
          <w:rFonts w:ascii="Times New Roman" w:hAnsi="Times New Roman"/>
          <w:sz w:val="24"/>
          <w:szCs w:val="24"/>
        </w:rPr>
        <w:t>7.4.4</w:t>
      </w:r>
      <w:r w:rsidR="0051715F" w:rsidRPr="003615BB">
        <w:rPr>
          <w:rFonts w:ascii="Times New Roman" w:hAnsi="Times New Roman"/>
          <w:sz w:val="24"/>
          <w:szCs w:val="24"/>
        </w:rPr>
        <w:t>. Надавати послуги з використанням власни</w:t>
      </w:r>
      <w:r w:rsidR="0051715F">
        <w:rPr>
          <w:rFonts w:ascii="Times New Roman" w:hAnsi="Times New Roman"/>
          <w:sz w:val="24"/>
          <w:szCs w:val="24"/>
        </w:rPr>
        <w:t xml:space="preserve">х ресурсів. </w:t>
      </w:r>
      <w:r w:rsidR="0051715F" w:rsidRPr="003615BB">
        <w:rPr>
          <w:rFonts w:ascii="Times New Roman" w:hAnsi="Times New Roman"/>
          <w:sz w:val="24"/>
          <w:szCs w:val="24"/>
        </w:rPr>
        <w:t xml:space="preserve">   </w:t>
      </w:r>
    </w:p>
    <w:p w:rsidR="0051715F" w:rsidRPr="003615BB" w:rsidRDefault="000D75D6" w:rsidP="0051715F">
      <w:pPr>
        <w:spacing w:after="0" w:line="240" w:lineRule="auto"/>
        <w:jc w:val="both"/>
        <w:rPr>
          <w:rFonts w:ascii="Times New Roman" w:hAnsi="Times New Roman"/>
          <w:sz w:val="24"/>
          <w:szCs w:val="24"/>
        </w:rPr>
      </w:pPr>
      <w:r>
        <w:rPr>
          <w:rFonts w:ascii="Times New Roman" w:hAnsi="Times New Roman"/>
          <w:sz w:val="24"/>
          <w:szCs w:val="24"/>
        </w:rPr>
        <w:t>7.4.5</w:t>
      </w:r>
      <w:r w:rsidR="0051715F" w:rsidRPr="003615BB">
        <w:rPr>
          <w:rFonts w:ascii="Times New Roman" w:hAnsi="Times New Roman"/>
          <w:sz w:val="24"/>
          <w:szCs w:val="24"/>
        </w:rPr>
        <w:t>. Своєчасно усувати недоліки послуг, допущені з його вини, за власні кошти.</w:t>
      </w:r>
    </w:p>
    <w:p w:rsidR="0051715F" w:rsidRPr="003615BB" w:rsidRDefault="000D75D6" w:rsidP="0051715F">
      <w:pPr>
        <w:spacing w:after="0" w:line="240" w:lineRule="auto"/>
        <w:ind w:right="-284"/>
        <w:jc w:val="both"/>
        <w:rPr>
          <w:rFonts w:ascii="Times New Roman" w:hAnsi="Times New Roman"/>
          <w:sz w:val="24"/>
          <w:szCs w:val="24"/>
        </w:rPr>
      </w:pPr>
      <w:r>
        <w:rPr>
          <w:rFonts w:ascii="Times New Roman" w:hAnsi="Times New Roman"/>
          <w:sz w:val="24"/>
          <w:szCs w:val="24"/>
        </w:rPr>
        <w:t>7.4.6</w:t>
      </w:r>
      <w:r w:rsidR="0051715F" w:rsidRPr="003615BB">
        <w:rPr>
          <w:rFonts w:ascii="Times New Roman" w:hAnsi="Times New Roman"/>
          <w:sz w:val="24"/>
          <w:szCs w:val="24"/>
        </w:rPr>
        <w:t>. Відшкодувати відповідно до законодавства та Договору завдані Замовнику збитки, сплатити штрафні санкції у порядку встановленому цим Договором.</w:t>
      </w:r>
    </w:p>
    <w:p w:rsidR="0051715F" w:rsidRDefault="000D75D6" w:rsidP="0051715F">
      <w:pPr>
        <w:spacing w:after="0" w:line="240" w:lineRule="auto"/>
        <w:ind w:right="-284"/>
        <w:jc w:val="both"/>
        <w:rPr>
          <w:rFonts w:ascii="Times New Roman" w:hAnsi="Times New Roman"/>
          <w:sz w:val="24"/>
          <w:szCs w:val="24"/>
        </w:rPr>
      </w:pPr>
      <w:r>
        <w:rPr>
          <w:rFonts w:ascii="Times New Roman" w:hAnsi="Times New Roman"/>
          <w:sz w:val="24"/>
          <w:szCs w:val="24"/>
        </w:rPr>
        <w:t>7.4.7</w:t>
      </w:r>
      <w:r w:rsidR="0051715F">
        <w:rPr>
          <w:rFonts w:ascii="Times New Roman" w:hAnsi="Times New Roman"/>
          <w:sz w:val="24"/>
          <w:szCs w:val="24"/>
        </w:rPr>
        <w:t xml:space="preserve">. </w:t>
      </w:r>
      <w:r w:rsidR="0051715F" w:rsidRPr="003615BB">
        <w:rPr>
          <w:rFonts w:ascii="Times New Roman" w:hAnsi="Times New Roman"/>
          <w:sz w:val="24"/>
          <w:szCs w:val="24"/>
        </w:rPr>
        <w:t xml:space="preserve">Надавати можливість Замовнику в будь-який момент здійснювати перевірку якості </w:t>
      </w:r>
      <w:r w:rsidR="0051715F">
        <w:rPr>
          <w:rFonts w:ascii="Times New Roman" w:hAnsi="Times New Roman"/>
          <w:sz w:val="24"/>
          <w:szCs w:val="24"/>
        </w:rPr>
        <w:t> </w:t>
      </w:r>
      <w:r w:rsidR="0051715F" w:rsidRPr="003615BB">
        <w:rPr>
          <w:rFonts w:ascii="Times New Roman" w:hAnsi="Times New Roman"/>
          <w:sz w:val="24"/>
          <w:szCs w:val="24"/>
        </w:rPr>
        <w:t>послуг, а також матеріалів, що використовуються Виконавцем. При цьому Замовник зобов’язаний повідомити Виконавцю п</w:t>
      </w:r>
      <w:r w:rsidR="0051715F">
        <w:rPr>
          <w:rFonts w:ascii="Times New Roman" w:hAnsi="Times New Roman"/>
          <w:sz w:val="24"/>
          <w:szCs w:val="24"/>
        </w:rPr>
        <w:t xml:space="preserve">осаду та прізвище такої особи. </w:t>
      </w:r>
    </w:p>
    <w:p w:rsidR="0051715F" w:rsidRPr="003615BB" w:rsidRDefault="000D75D6" w:rsidP="0051715F">
      <w:pPr>
        <w:spacing w:after="0" w:line="240" w:lineRule="auto"/>
        <w:jc w:val="both"/>
        <w:rPr>
          <w:rFonts w:ascii="Times New Roman" w:hAnsi="Times New Roman"/>
          <w:sz w:val="24"/>
          <w:szCs w:val="24"/>
        </w:rPr>
      </w:pPr>
      <w:r>
        <w:rPr>
          <w:rFonts w:ascii="Times New Roman" w:hAnsi="Times New Roman"/>
          <w:sz w:val="24"/>
          <w:szCs w:val="24"/>
        </w:rPr>
        <w:t>7.4.8</w:t>
      </w:r>
      <w:r w:rsidR="0051715F" w:rsidRPr="003615BB">
        <w:rPr>
          <w:rFonts w:ascii="Times New Roman" w:hAnsi="Times New Roman"/>
          <w:sz w:val="24"/>
          <w:szCs w:val="24"/>
        </w:rPr>
        <w:t>. Вживати заходів до збереження майна Замовника.</w:t>
      </w:r>
    </w:p>
    <w:p w:rsidR="0051715F" w:rsidRDefault="000D75D6" w:rsidP="0051715F">
      <w:pPr>
        <w:spacing w:after="0" w:line="240" w:lineRule="auto"/>
        <w:ind w:right="-284"/>
        <w:jc w:val="both"/>
        <w:rPr>
          <w:rFonts w:ascii="Times New Roman" w:hAnsi="Times New Roman"/>
          <w:sz w:val="24"/>
          <w:szCs w:val="24"/>
        </w:rPr>
      </w:pPr>
      <w:r>
        <w:rPr>
          <w:rFonts w:ascii="Times New Roman" w:hAnsi="Times New Roman"/>
          <w:sz w:val="24"/>
          <w:szCs w:val="24"/>
        </w:rPr>
        <w:t>7.4.9</w:t>
      </w:r>
      <w:r w:rsidR="0051715F" w:rsidRPr="003615BB">
        <w:rPr>
          <w:rFonts w:ascii="Times New Roman" w:hAnsi="Times New Roman"/>
          <w:sz w:val="24"/>
          <w:szCs w:val="24"/>
        </w:rPr>
        <w:t>. У разі необхідності одержувати встановлені законодавством дозволи на надання таких послуг.</w:t>
      </w:r>
    </w:p>
    <w:p w:rsidR="0051715F" w:rsidRDefault="000D75D6" w:rsidP="0051715F">
      <w:pPr>
        <w:spacing w:after="0" w:line="240" w:lineRule="auto"/>
        <w:ind w:right="-284"/>
        <w:jc w:val="both"/>
        <w:rPr>
          <w:rFonts w:ascii="Times New Roman" w:hAnsi="Times New Roman"/>
          <w:sz w:val="24"/>
          <w:szCs w:val="24"/>
        </w:rPr>
      </w:pPr>
      <w:r>
        <w:rPr>
          <w:rFonts w:ascii="Times New Roman" w:hAnsi="Times New Roman"/>
          <w:sz w:val="24"/>
          <w:szCs w:val="24"/>
        </w:rPr>
        <w:t>7.4.10</w:t>
      </w:r>
      <w:r w:rsidR="0051715F" w:rsidRPr="003615BB">
        <w:rPr>
          <w:rFonts w:ascii="Times New Roman" w:hAnsi="Times New Roman"/>
          <w:sz w:val="24"/>
          <w:szCs w:val="24"/>
        </w:rPr>
        <w:t>. Передати Замовнику у порядку, передбаченому законодавством та Договором, надані послуги.</w:t>
      </w:r>
    </w:p>
    <w:p w:rsidR="00311D9A" w:rsidRPr="00D3433B" w:rsidRDefault="00311D9A" w:rsidP="00311D9A">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___________ Михайло СМУШАК                                                               _______________  </w:t>
      </w:r>
    </w:p>
    <w:p w:rsidR="00311D9A" w:rsidRPr="00D3433B" w:rsidRDefault="00311D9A" w:rsidP="00311D9A">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51715F" w:rsidRDefault="000D75D6" w:rsidP="0051715F">
      <w:pPr>
        <w:tabs>
          <w:tab w:val="left" w:pos="1440"/>
        </w:tabs>
        <w:spacing w:after="0" w:line="240" w:lineRule="auto"/>
        <w:ind w:right="-284"/>
        <w:jc w:val="both"/>
        <w:rPr>
          <w:rFonts w:ascii="Times New Roman" w:hAnsi="Times New Roman"/>
          <w:sz w:val="24"/>
          <w:szCs w:val="24"/>
        </w:rPr>
      </w:pPr>
      <w:r>
        <w:rPr>
          <w:rFonts w:ascii="Times New Roman" w:hAnsi="Times New Roman"/>
          <w:sz w:val="24"/>
          <w:szCs w:val="24"/>
        </w:rPr>
        <w:lastRenderedPageBreak/>
        <w:t>7.4.11</w:t>
      </w:r>
      <w:r w:rsidR="0051715F" w:rsidRPr="003615BB">
        <w:rPr>
          <w:rFonts w:ascii="Times New Roman" w:hAnsi="Times New Roman"/>
          <w:sz w:val="24"/>
          <w:szCs w:val="24"/>
        </w:rPr>
        <w:t>.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C93F3C" w:rsidRPr="00501345" w:rsidRDefault="00C93F3C" w:rsidP="00C93F3C">
      <w:pPr>
        <w:spacing w:after="0" w:line="240" w:lineRule="auto"/>
        <w:ind w:right="-284"/>
        <w:jc w:val="center"/>
        <w:rPr>
          <w:rFonts w:ascii="Times New Roman" w:hAnsi="Times New Roman"/>
          <w:b/>
          <w:sz w:val="24"/>
          <w:szCs w:val="24"/>
        </w:rPr>
      </w:pPr>
      <w:r w:rsidRPr="00501345">
        <w:rPr>
          <w:rFonts w:ascii="Times New Roman" w:hAnsi="Times New Roman"/>
          <w:b/>
          <w:sz w:val="24"/>
          <w:szCs w:val="24"/>
        </w:rPr>
        <w:t>VІII. ЗАЛУЧЕННЯ ДО НАДАННЯ ПОСЛУГ РОБОЧОЇ СИЛИ</w:t>
      </w:r>
    </w:p>
    <w:p w:rsidR="00387024" w:rsidRPr="003615BB"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8.1.</w:t>
      </w:r>
      <w:r w:rsidRPr="003615BB">
        <w:rPr>
          <w:rFonts w:ascii="Times New Roman" w:hAnsi="Times New Roman"/>
          <w:b/>
          <w:sz w:val="24"/>
          <w:szCs w:val="24"/>
        </w:rPr>
        <w:t xml:space="preserve"> </w:t>
      </w:r>
      <w:r w:rsidRPr="003615BB">
        <w:rPr>
          <w:rFonts w:ascii="Times New Roman" w:hAnsi="Times New Roman"/>
          <w:sz w:val="24"/>
          <w:szCs w:val="24"/>
        </w:rPr>
        <w:t>Для надання послуг Виконавець може залучати робочу силу в необхідній кількості та відповідної кваліфікації.</w:t>
      </w:r>
    </w:p>
    <w:p w:rsidR="0051715F" w:rsidRDefault="00C93F3C" w:rsidP="00387024">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8.2. 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w:t>
      </w:r>
      <w:r w:rsidR="00280838">
        <w:rPr>
          <w:rFonts w:ascii="Times New Roman" w:hAnsi="Times New Roman"/>
          <w:sz w:val="24"/>
          <w:szCs w:val="24"/>
        </w:rPr>
        <w:t xml:space="preserve"> правил і норм техніки </w:t>
      </w:r>
    </w:p>
    <w:p w:rsidR="00C93F3C" w:rsidRPr="003615BB" w:rsidRDefault="00280838" w:rsidP="00C93F3C">
      <w:pPr>
        <w:spacing w:after="0" w:line="240" w:lineRule="auto"/>
        <w:ind w:right="-284"/>
        <w:jc w:val="both"/>
        <w:rPr>
          <w:rFonts w:ascii="Times New Roman" w:hAnsi="Times New Roman"/>
          <w:sz w:val="24"/>
          <w:szCs w:val="24"/>
        </w:rPr>
      </w:pPr>
      <w:r>
        <w:rPr>
          <w:rFonts w:ascii="Times New Roman" w:hAnsi="Times New Roman"/>
          <w:sz w:val="24"/>
          <w:szCs w:val="24"/>
        </w:rPr>
        <w:t xml:space="preserve">безпеки, </w:t>
      </w:r>
      <w:r w:rsidR="00C93F3C" w:rsidRPr="003615BB">
        <w:rPr>
          <w:rFonts w:ascii="Times New Roman" w:hAnsi="Times New Roman"/>
          <w:sz w:val="24"/>
          <w:szCs w:val="24"/>
        </w:rPr>
        <w:t xml:space="preserve">виробничої санітарії, гігієни </w:t>
      </w:r>
      <w:r w:rsidR="00792BA2">
        <w:rPr>
          <w:rFonts w:ascii="Times New Roman" w:hAnsi="Times New Roman"/>
          <w:sz w:val="24"/>
          <w:szCs w:val="24"/>
        </w:rPr>
        <w:t xml:space="preserve">та охорони </w:t>
      </w:r>
      <w:r w:rsidR="00C93F3C" w:rsidRPr="003615BB">
        <w:rPr>
          <w:rFonts w:ascii="Times New Roman" w:hAnsi="Times New Roman"/>
          <w:sz w:val="24"/>
          <w:szCs w:val="24"/>
        </w:rPr>
        <w:t>праці, протипожежної охорони</w:t>
      </w:r>
      <w:r w:rsidR="00C93F3C">
        <w:rPr>
          <w:rFonts w:ascii="Times New Roman" w:hAnsi="Times New Roman"/>
          <w:sz w:val="24"/>
          <w:szCs w:val="24"/>
        </w:rPr>
        <w:t>, природоохоронного законодавства,</w:t>
      </w:r>
      <w:r w:rsidR="00C93F3C" w:rsidRPr="003615BB">
        <w:rPr>
          <w:rFonts w:ascii="Times New Roman" w:hAnsi="Times New Roman"/>
          <w:sz w:val="24"/>
          <w:szCs w:val="24"/>
        </w:rPr>
        <w:t xml:space="preserve"> тощо), а також проведення відповідного  інструктажу.</w:t>
      </w:r>
    </w:p>
    <w:p w:rsidR="00C93F3C" w:rsidRDefault="00C93F3C" w:rsidP="00C93F3C">
      <w:pPr>
        <w:tabs>
          <w:tab w:val="left" w:pos="9072"/>
        </w:tabs>
        <w:spacing w:after="0" w:line="240" w:lineRule="auto"/>
        <w:ind w:right="-284"/>
        <w:jc w:val="both"/>
        <w:rPr>
          <w:rFonts w:ascii="Times New Roman" w:hAnsi="Times New Roman"/>
          <w:b/>
          <w:sz w:val="24"/>
          <w:szCs w:val="24"/>
        </w:rPr>
      </w:pPr>
      <w:r w:rsidRPr="003615BB">
        <w:rPr>
          <w:rFonts w:ascii="Times New Roman" w:hAnsi="Times New Roman"/>
          <w:sz w:val="24"/>
          <w:szCs w:val="24"/>
        </w:rPr>
        <w:t>8.3. Виконавець повинен встановлювати повну норму тривалості робочого часу найманим працівникам з оплатою праці не нижче розміру мінімальної заробітної плати, вст</w:t>
      </w:r>
      <w:r>
        <w:rPr>
          <w:rFonts w:ascii="Times New Roman" w:hAnsi="Times New Roman"/>
          <w:sz w:val="24"/>
          <w:szCs w:val="24"/>
        </w:rPr>
        <w:t>ановленої чинним законодавством, забезпечити працівників спецодягом, реманентом та інструментом.</w:t>
      </w:r>
    </w:p>
    <w:p w:rsidR="00C93F3C" w:rsidRPr="00501345" w:rsidRDefault="00C93F3C" w:rsidP="00C93F3C">
      <w:pPr>
        <w:tabs>
          <w:tab w:val="left" w:pos="9072"/>
        </w:tabs>
        <w:spacing w:after="0" w:line="240" w:lineRule="auto"/>
        <w:ind w:right="-284"/>
        <w:jc w:val="center"/>
        <w:rPr>
          <w:rFonts w:ascii="Times New Roman" w:hAnsi="Times New Roman"/>
          <w:b/>
          <w:sz w:val="24"/>
          <w:szCs w:val="24"/>
        </w:rPr>
      </w:pPr>
      <w:r w:rsidRPr="00501345">
        <w:rPr>
          <w:rFonts w:ascii="Times New Roman" w:hAnsi="Times New Roman"/>
          <w:b/>
          <w:sz w:val="24"/>
          <w:szCs w:val="24"/>
        </w:rPr>
        <w:t>ІХ. ЗАЛУЧЕННЯ ДО НАДАННЯ ПОСЛУГ СУБПІДРЯДНИКІВ</w:t>
      </w:r>
    </w:p>
    <w:p w:rsidR="00C93F3C" w:rsidRPr="003615BB"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9.1. 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у обсязі </w:t>
      </w:r>
      <w:r w:rsidRPr="00B3247B">
        <w:rPr>
          <w:rFonts w:ascii="Times New Roman" w:eastAsia="Times New Roman" w:hAnsi="Times New Roman" w:cs="Times New Roman"/>
          <w:b/>
          <w:color w:val="000000"/>
          <w:sz w:val="24"/>
          <w:szCs w:val="24"/>
          <w:highlight w:val="white"/>
        </w:rPr>
        <w:t>менше ніж 20 відсотків від вартості цього Договору</w:t>
      </w:r>
      <w:r>
        <w:rPr>
          <w:rFonts w:ascii="Times New Roman" w:eastAsia="Times New Roman" w:hAnsi="Times New Roman" w:cs="Times New Roman"/>
          <w:b/>
          <w:color w:val="000000"/>
          <w:sz w:val="24"/>
          <w:szCs w:val="24"/>
        </w:rPr>
        <w:t>,</w:t>
      </w:r>
      <w:r w:rsidRPr="003615BB">
        <w:rPr>
          <w:rFonts w:ascii="Times New Roman" w:hAnsi="Times New Roman"/>
          <w:sz w:val="24"/>
          <w:szCs w:val="24"/>
        </w:rPr>
        <w:t xml:space="preserve"> субпідрядників</w:t>
      </w:r>
      <w:r>
        <w:rPr>
          <w:rFonts w:ascii="Times New Roman" w:hAnsi="Times New Roman"/>
          <w:sz w:val="24"/>
          <w:szCs w:val="24"/>
        </w:rPr>
        <w:t xml:space="preserve">. </w:t>
      </w:r>
    </w:p>
    <w:p w:rsidR="00D3433B" w:rsidRDefault="00C93F3C" w:rsidP="00D3433B">
      <w:pPr>
        <w:widowControl w:val="0"/>
        <w:autoSpaceDE w:val="0"/>
        <w:autoSpaceDN w:val="0"/>
        <w:adjustRightInd w:val="0"/>
        <w:spacing w:after="0" w:line="240" w:lineRule="auto"/>
        <w:ind w:right="-284"/>
        <w:jc w:val="both"/>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 xml:space="preserve">9.2. </w:t>
      </w:r>
      <w:r w:rsidRPr="003615BB">
        <w:rPr>
          <w:rFonts w:ascii="Times New Roman" w:hAnsi="Times New Roman"/>
          <w:sz w:val="24"/>
          <w:szCs w:val="24"/>
        </w:rPr>
        <w:t>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sidRPr="00B3247B">
        <w:rPr>
          <w:rFonts w:ascii="Times New Roman" w:eastAsia="Times New Roman" w:hAnsi="Times New Roman" w:cs="Times New Roman"/>
          <w:b/>
          <w:color w:val="000000"/>
          <w:sz w:val="24"/>
          <w:szCs w:val="24"/>
          <w:highlight w:val="white"/>
        </w:rPr>
        <w:t>у обсязі не менше ніж 20 відсотків від вартості цього Договору</w:t>
      </w:r>
      <w:r>
        <w:rPr>
          <w:rFonts w:ascii="Times New Roman" w:eastAsia="Times New Roman" w:hAnsi="Times New Roman" w:cs="Times New Roman"/>
          <w:b/>
          <w:color w:val="000000"/>
          <w:sz w:val="24"/>
          <w:szCs w:val="24"/>
          <w:highlight w:val="white"/>
        </w:rPr>
        <w:t>,</w:t>
      </w:r>
      <w:r w:rsidRPr="00B3247B">
        <w:rPr>
          <w:rFonts w:ascii="Times New Roman" w:eastAsia="Times New Roman" w:hAnsi="Times New Roman" w:cs="Times New Roman"/>
          <w:sz w:val="24"/>
          <w:szCs w:val="24"/>
          <w:highlight w:val="white"/>
        </w:rPr>
        <w:t xml:space="preserve"> </w:t>
      </w:r>
      <w:r w:rsidRPr="008E0703">
        <w:rPr>
          <w:rFonts w:ascii="Times New Roman" w:eastAsia="Times New Roman" w:hAnsi="Times New Roman" w:cs="Times New Roman"/>
          <w:sz w:val="24"/>
          <w:szCs w:val="24"/>
          <w:highlight w:val="white"/>
        </w:rPr>
        <w:t>субпідрядника/співвиконавця</w:t>
      </w:r>
      <w:r w:rsidRPr="003615BB">
        <w:rPr>
          <w:rFonts w:ascii="Times New Roman" w:hAnsi="Times New Roman"/>
          <w:sz w:val="24"/>
          <w:szCs w:val="24"/>
        </w:rPr>
        <w:t xml:space="preserve"> </w:t>
      </w:r>
      <w:r>
        <w:rPr>
          <w:rFonts w:ascii="Times New Roman" w:eastAsia="Times New Roman" w:hAnsi="Times New Roman" w:cs="Times New Roman"/>
          <w:sz w:val="24"/>
          <w:szCs w:val="24"/>
          <w:highlight w:val="white"/>
        </w:rPr>
        <w:t xml:space="preserve">якщо </w:t>
      </w:r>
      <w:r>
        <w:rPr>
          <w:rFonts w:ascii="Times New Roman" w:eastAsia="Times New Roman" w:hAnsi="Times New Roman" w:cs="Times New Roman"/>
          <w:color w:val="000000"/>
          <w:sz w:val="24"/>
          <w:szCs w:val="24"/>
          <w:highlight w:val="white"/>
        </w:rPr>
        <w:t xml:space="preserve">у складі тендерної пропозиції він, як учасник, надав довідку з інформацією про повне найменування, місцезнаходження, код ЄДРПОУ та ПІБ керівника щодо кожного суб’єкта господарювання, якого він планує залучати до </w:t>
      </w:r>
      <w:r w:rsidRPr="008E0703">
        <w:rPr>
          <w:rFonts w:ascii="Times New Roman" w:eastAsia="Times New Roman" w:hAnsi="Times New Roman" w:cs="Times New Roman"/>
          <w:sz w:val="24"/>
          <w:szCs w:val="24"/>
          <w:highlight w:val="white"/>
        </w:rPr>
        <w:t xml:space="preserve">виконання послуг як субпідрядника/співвиконавця </w:t>
      </w:r>
      <w:r w:rsidRPr="00FC0A34">
        <w:rPr>
          <w:rFonts w:ascii="Times New Roman" w:eastAsia="Times New Roman" w:hAnsi="Times New Roman" w:cs="Times New Roman"/>
          <w:sz w:val="24"/>
          <w:szCs w:val="24"/>
        </w:rPr>
        <w:t>згі</w:t>
      </w:r>
      <w:r>
        <w:rPr>
          <w:rFonts w:ascii="Times New Roman" w:eastAsia="Times New Roman" w:hAnsi="Times New Roman" w:cs="Times New Roman"/>
          <w:sz w:val="24"/>
          <w:szCs w:val="24"/>
        </w:rPr>
        <w:t xml:space="preserve">дно з п. 18 ч. 2 ст. 22 Закону </w:t>
      </w:r>
      <w:r>
        <w:rPr>
          <w:rFonts w:ascii="Times New Roman" w:eastAsia="Times New Roman" w:hAnsi="Times New Roman" w:cs="Times New Roman"/>
          <w:b/>
          <w:color w:val="000000"/>
          <w:sz w:val="24"/>
          <w:szCs w:val="24"/>
        </w:rPr>
        <w:t>і не може</w:t>
      </w:r>
    </w:p>
    <w:p w:rsidR="00D3433B" w:rsidRDefault="00C93F3C" w:rsidP="00D3433B">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eastAsia="Times New Roman" w:hAnsi="Times New Roman" w:cs="Times New Roman"/>
          <w:b/>
          <w:color w:val="000000"/>
          <w:sz w:val="24"/>
          <w:szCs w:val="24"/>
        </w:rPr>
        <w:t>залучати, якщо такої довідки він не надавав, як учасник.</w:t>
      </w:r>
    </w:p>
    <w:p w:rsidR="00C93F3C" w:rsidRPr="000C3818" w:rsidRDefault="00C93F3C" w:rsidP="00C93F3C">
      <w:pPr>
        <w:spacing w:after="0" w:line="240" w:lineRule="auto"/>
        <w:ind w:right="-284"/>
        <w:jc w:val="both"/>
        <w:rPr>
          <w:rFonts w:ascii="Times New Roman" w:eastAsia="Times New Roman" w:hAnsi="Times New Roman" w:cs="Times New Roman"/>
          <w:color w:val="000000"/>
          <w:sz w:val="24"/>
          <w:szCs w:val="24"/>
        </w:rPr>
      </w:pPr>
      <w:r w:rsidRPr="000C3818">
        <w:rPr>
          <w:rFonts w:ascii="Times New Roman" w:eastAsia="Times New Roman" w:hAnsi="Times New Roman" w:cs="Times New Roman"/>
          <w:color w:val="000000"/>
          <w:sz w:val="24"/>
          <w:szCs w:val="24"/>
        </w:rPr>
        <w:t>9.3.</w:t>
      </w:r>
      <w:r>
        <w:rPr>
          <w:rFonts w:ascii="Times New Roman" w:hAnsi="Times New Roman"/>
          <w:sz w:val="24"/>
          <w:szCs w:val="24"/>
        </w:rPr>
        <w:t xml:space="preserve"> Виконавець укладає д</w:t>
      </w:r>
      <w:r w:rsidRPr="003615BB">
        <w:rPr>
          <w:rFonts w:ascii="Times New Roman" w:hAnsi="Times New Roman"/>
          <w:sz w:val="24"/>
          <w:szCs w:val="24"/>
        </w:rPr>
        <w:t>оговори субпідряду і відповідає за результати роботи субпідрядників</w:t>
      </w:r>
      <w:r>
        <w:rPr>
          <w:rFonts w:ascii="Times New Roman" w:eastAsia="Times New Roman" w:hAnsi="Times New Roman" w:cs="Times New Roman"/>
          <w:sz w:val="24"/>
          <w:szCs w:val="24"/>
          <w:highlight w:val="white"/>
        </w:rPr>
        <w:t>/співвиконавц</w:t>
      </w:r>
      <w:r>
        <w:rPr>
          <w:rFonts w:ascii="Times New Roman" w:eastAsia="Times New Roman" w:hAnsi="Times New Roman" w:cs="Times New Roman"/>
          <w:sz w:val="24"/>
          <w:szCs w:val="24"/>
        </w:rPr>
        <w:t>ів</w:t>
      </w:r>
      <w:r w:rsidRPr="003615BB">
        <w:rPr>
          <w:rFonts w:ascii="Times New Roman" w:hAnsi="Times New Roman"/>
          <w:sz w:val="24"/>
          <w:szCs w:val="24"/>
        </w:rPr>
        <w:t>.</w:t>
      </w:r>
    </w:p>
    <w:p w:rsidR="00133C3C" w:rsidRDefault="00C93F3C" w:rsidP="00BF5085">
      <w:pPr>
        <w:spacing w:after="0" w:line="240" w:lineRule="auto"/>
        <w:ind w:right="-284"/>
        <w:jc w:val="both"/>
        <w:rPr>
          <w:rFonts w:ascii="Times New Roman" w:hAnsi="Times New Roman"/>
          <w:b/>
          <w:sz w:val="24"/>
          <w:szCs w:val="24"/>
        </w:rPr>
      </w:pPr>
      <w:r>
        <w:rPr>
          <w:rFonts w:ascii="Times New Roman" w:hAnsi="Times New Roman"/>
          <w:sz w:val="24"/>
          <w:szCs w:val="24"/>
        </w:rPr>
        <w:t xml:space="preserve">9.4. </w:t>
      </w:r>
      <w:r w:rsidRPr="003615BB">
        <w:rPr>
          <w:rFonts w:ascii="Times New Roman" w:hAnsi="Times New Roman"/>
          <w:sz w:val="24"/>
          <w:szCs w:val="24"/>
        </w:rPr>
        <w:t>Субпідрядники</w:t>
      </w:r>
      <w:r w:rsidR="00664CF2">
        <w:rPr>
          <w:rFonts w:ascii="Times New Roman" w:hAnsi="Times New Roman"/>
          <w:sz w:val="24"/>
          <w:szCs w:val="24"/>
        </w:rPr>
        <w:t>/співвиконавці</w:t>
      </w:r>
      <w:r w:rsidRPr="003615BB">
        <w:rPr>
          <w:rFonts w:ascii="Times New Roman" w:hAnsi="Times New Roman"/>
          <w:sz w:val="24"/>
          <w:szCs w:val="24"/>
        </w:rPr>
        <w:t>, що залучаються до надання послуг, повинні відповідати кваліфікаційним вимогам (мати досвід надання аналогічних послуг та ресурси, достатні для їх виконання, тощо).</w:t>
      </w:r>
    </w:p>
    <w:p w:rsidR="00C93F3C" w:rsidRPr="00501345"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501345">
        <w:rPr>
          <w:rFonts w:ascii="Times New Roman" w:hAnsi="Times New Roman"/>
          <w:b/>
          <w:sz w:val="24"/>
          <w:szCs w:val="24"/>
        </w:rPr>
        <w:t>X. ВІДПОВІДАЛЬНІСТЬ СТОРІН</w:t>
      </w:r>
    </w:p>
    <w:p w:rsidR="00C93F3C"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10.1. Сторони домовились, що за порушення зобов’язань, передбачених Договором, вони несуть відповідальність, визначену чинним законодавством.</w:t>
      </w:r>
    </w:p>
    <w:p w:rsidR="00C93F3C" w:rsidRPr="0024393D" w:rsidRDefault="00301E55" w:rsidP="0024393D">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cs="Times New Roman"/>
          <w:sz w:val="24"/>
          <w:szCs w:val="24"/>
        </w:rPr>
        <w:t xml:space="preserve">10.2. </w:t>
      </w:r>
      <w:r w:rsidR="00C93F3C" w:rsidRPr="00133C3C">
        <w:rPr>
          <w:rFonts w:ascii="Times New Roman" w:eastAsia="Times New Roman" w:hAnsi="Times New Roman" w:cs="Times New Roman"/>
          <w:sz w:val="24"/>
          <w:szCs w:val="24"/>
        </w:rPr>
        <w:t>Замовник не несе відповідальності за затримку бюджетного фінансування та зобов’язується здійсн</w:t>
      </w:r>
      <w:r w:rsidR="00664CF2">
        <w:rPr>
          <w:rFonts w:ascii="Times New Roman" w:eastAsia="Times New Roman" w:hAnsi="Times New Roman" w:cs="Times New Roman"/>
          <w:sz w:val="24"/>
          <w:szCs w:val="24"/>
        </w:rPr>
        <w:t>ити оплату за надані послуги відпові</w:t>
      </w:r>
      <w:r w:rsidR="00C93F3C" w:rsidRPr="00133C3C">
        <w:rPr>
          <w:rFonts w:ascii="Times New Roman" w:eastAsia="Times New Roman" w:hAnsi="Times New Roman" w:cs="Times New Roman"/>
          <w:sz w:val="24"/>
          <w:szCs w:val="24"/>
        </w:rPr>
        <w:t xml:space="preserve">дно </w:t>
      </w:r>
      <w:r w:rsidR="00664CF2">
        <w:rPr>
          <w:rFonts w:ascii="Times New Roman" w:eastAsia="Times New Roman" w:hAnsi="Times New Roman" w:cs="Times New Roman"/>
          <w:sz w:val="24"/>
          <w:szCs w:val="24"/>
        </w:rPr>
        <w:t>до</w:t>
      </w:r>
      <w:r w:rsidR="000970C3" w:rsidRPr="00133C3C">
        <w:rPr>
          <w:rFonts w:ascii="Times New Roman" w:eastAsia="Times New Roman" w:hAnsi="Times New Roman" w:cs="Times New Roman"/>
          <w:sz w:val="24"/>
          <w:szCs w:val="24"/>
        </w:rPr>
        <w:t xml:space="preserve"> п. 4.3</w:t>
      </w:r>
      <w:r w:rsidR="00C93F3C" w:rsidRPr="00133C3C">
        <w:rPr>
          <w:rFonts w:ascii="Times New Roman" w:eastAsia="Times New Roman" w:hAnsi="Times New Roman" w:cs="Times New Roman"/>
          <w:sz w:val="24"/>
          <w:szCs w:val="24"/>
        </w:rPr>
        <w:t>. Сторони погодились, що Замовник звільняється від сплати будь-яких штрафів, пені, стягнень, судового збору, інших санкцій</w:t>
      </w:r>
      <w:r w:rsidR="00D244C1" w:rsidRPr="00133C3C">
        <w:rPr>
          <w:rFonts w:ascii="Times New Roman" w:eastAsia="Times New Roman" w:hAnsi="Times New Roman" w:cs="Times New Roman"/>
          <w:sz w:val="24"/>
          <w:szCs w:val="24"/>
        </w:rPr>
        <w:t>,</w:t>
      </w:r>
      <w:r w:rsidR="00C93F3C" w:rsidRPr="00133C3C">
        <w:rPr>
          <w:rFonts w:ascii="Times New Roman" w:eastAsia="Times New Roman" w:hAnsi="Times New Roman" w:cs="Times New Roman"/>
          <w:sz w:val="24"/>
          <w:szCs w:val="24"/>
        </w:rPr>
        <w:t xml:space="preserve"> тощо стосовно несвоєчасного виконання фінансових зобов’язань за цим Договором, </w:t>
      </w:r>
      <w:r w:rsidR="00C93F3C" w:rsidRPr="001B337B">
        <w:rPr>
          <w:rFonts w:ascii="Times New Roman" w:eastAsia="Times New Roman" w:hAnsi="Times New Roman" w:cs="Times New Roman"/>
          <w:sz w:val="24"/>
          <w:szCs w:val="24"/>
        </w:rPr>
        <w:t xml:space="preserve">яке викликане затримкою бюджетного фінансування. </w:t>
      </w:r>
    </w:p>
    <w:p w:rsidR="00C93F3C" w:rsidRPr="006B130C" w:rsidRDefault="00301E55" w:rsidP="006B130C">
      <w:pPr>
        <w:widowControl w:val="0"/>
        <w:autoSpaceDE w:val="0"/>
        <w:autoSpaceDN w:val="0"/>
        <w:adjustRightInd w:val="0"/>
        <w:spacing w:after="0" w:line="240" w:lineRule="auto"/>
        <w:ind w:right="-284"/>
        <w:jc w:val="both"/>
        <w:outlineLvl w:val="2"/>
        <w:rPr>
          <w:rFonts w:ascii="Times New Roman" w:hAnsi="Times New Roman"/>
          <w:b/>
          <w:sz w:val="24"/>
          <w:szCs w:val="24"/>
        </w:rPr>
      </w:pPr>
      <w:r>
        <w:rPr>
          <w:rFonts w:ascii="Times New Roman" w:hAnsi="Times New Roman"/>
          <w:sz w:val="24"/>
          <w:szCs w:val="24"/>
        </w:rPr>
        <w:t>10.3</w:t>
      </w:r>
      <w:r w:rsidR="00C93F3C" w:rsidRPr="00664CF2">
        <w:rPr>
          <w:rFonts w:ascii="Times New Roman" w:hAnsi="Times New Roman"/>
          <w:sz w:val="24"/>
          <w:szCs w:val="24"/>
        </w:rPr>
        <w:t>.</w:t>
      </w:r>
      <w:r w:rsidR="00C93F3C" w:rsidRPr="00664CF2">
        <w:rPr>
          <w:rFonts w:ascii="Times New Roman" w:hAnsi="Times New Roman"/>
          <w:b/>
          <w:sz w:val="24"/>
          <w:szCs w:val="24"/>
        </w:rPr>
        <w:t xml:space="preserve"> </w:t>
      </w:r>
      <w:r w:rsidR="00C93F3C" w:rsidRPr="00664CF2">
        <w:rPr>
          <w:rFonts w:ascii="Times New Roman" w:hAnsi="Times New Roman"/>
          <w:sz w:val="24"/>
          <w:szCs w:val="24"/>
        </w:rPr>
        <w:t>З</w:t>
      </w:r>
      <w:r w:rsidR="00664CF2">
        <w:rPr>
          <w:rFonts w:ascii="Times New Roman" w:hAnsi="Times New Roman"/>
          <w:sz w:val="24"/>
          <w:szCs w:val="24"/>
        </w:rPr>
        <w:t>а не</w:t>
      </w:r>
      <w:r>
        <w:rPr>
          <w:rFonts w:ascii="Times New Roman" w:hAnsi="Times New Roman"/>
          <w:sz w:val="24"/>
          <w:szCs w:val="24"/>
        </w:rPr>
        <w:t xml:space="preserve">виконання умов Договору </w:t>
      </w:r>
      <w:r w:rsidR="00310787">
        <w:rPr>
          <w:rFonts w:ascii="Times New Roman" w:hAnsi="Times New Roman"/>
          <w:sz w:val="24"/>
          <w:szCs w:val="24"/>
        </w:rPr>
        <w:t>визначених п 7.4.1</w:t>
      </w:r>
      <w:r w:rsidR="00664CF2">
        <w:rPr>
          <w:rFonts w:ascii="Times New Roman" w:hAnsi="Times New Roman"/>
          <w:sz w:val="24"/>
          <w:szCs w:val="24"/>
        </w:rPr>
        <w:t>,</w:t>
      </w:r>
      <w:r>
        <w:rPr>
          <w:rFonts w:ascii="Times New Roman" w:hAnsi="Times New Roman"/>
          <w:sz w:val="24"/>
          <w:szCs w:val="24"/>
        </w:rPr>
        <w:t xml:space="preserve"> </w:t>
      </w:r>
      <w:r w:rsidR="00263184" w:rsidRPr="00664CF2">
        <w:rPr>
          <w:rFonts w:ascii="Times New Roman" w:hAnsi="Times New Roman"/>
          <w:sz w:val="24"/>
          <w:szCs w:val="24"/>
        </w:rPr>
        <w:t xml:space="preserve">неякісне надання </w:t>
      </w:r>
      <w:r w:rsidR="00C93F3C" w:rsidRPr="00664CF2">
        <w:rPr>
          <w:rFonts w:ascii="Times New Roman" w:hAnsi="Times New Roman"/>
          <w:sz w:val="24"/>
          <w:szCs w:val="24"/>
        </w:rPr>
        <w:t xml:space="preserve">Виконавцем </w:t>
      </w:r>
      <w:r w:rsidR="0027708E" w:rsidRPr="00664CF2">
        <w:rPr>
          <w:rFonts w:ascii="Times New Roman" w:hAnsi="Times New Roman"/>
          <w:sz w:val="24"/>
          <w:szCs w:val="24"/>
        </w:rPr>
        <w:t>послуг,</w:t>
      </w:r>
      <w:r w:rsidR="00263184" w:rsidRPr="00664CF2">
        <w:rPr>
          <w:rFonts w:ascii="Times New Roman" w:hAnsi="Times New Roman"/>
          <w:sz w:val="24"/>
          <w:szCs w:val="24"/>
        </w:rPr>
        <w:t xml:space="preserve"> </w:t>
      </w:r>
      <w:r w:rsidR="00664CF2">
        <w:rPr>
          <w:rFonts w:ascii="Times New Roman" w:hAnsi="Times New Roman"/>
          <w:sz w:val="24"/>
          <w:szCs w:val="24"/>
        </w:rPr>
        <w:t xml:space="preserve">ненадання </w:t>
      </w:r>
      <w:r w:rsidR="00C93F3C" w:rsidRPr="00664CF2">
        <w:rPr>
          <w:rFonts w:ascii="Times New Roman" w:hAnsi="Times New Roman"/>
          <w:sz w:val="24"/>
          <w:szCs w:val="24"/>
        </w:rPr>
        <w:t>послуг, перелік яких визначено технічними вимогами та кошторисом до цього Договору, Виконавець сплачує Замовнику у 10-ти денний термін штраф у розмірі 100% від вартості не наданих або неякісно наданих послуг.</w:t>
      </w:r>
    </w:p>
    <w:p w:rsidR="00C93F3C" w:rsidRPr="003615BB" w:rsidRDefault="00301E55" w:rsidP="00C93F3C">
      <w:pPr>
        <w:spacing w:after="0" w:line="240" w:lineRule="auto"/>
        <w:ind w:right="-284"/>
        <w:jc w:val="both"/>
        <w:rPr>
          <w:rFonts w:ascii="Times New Roman" w:hAnsi="Times New Roman"/>
          <w:sz w:val="24"/>
          <w:szCs w:val="24"/>
        </w:rPr>
      </w:pPr>
      <w:r>
        <w:rPr>
          <w:rFonts w:ascii="Times New Roman" w:hAnsi="Times New Roman"/>
          <w:sz w:val="24"/>
          <w:szCs w:val="24"/>
        </w:rPr>
        <w:t>10.4</w:t>
      </w:r>
      <w:r w:rsidR="00C93F3C" w:rsidRPr="003615BB">
        <w:rPr>
          <w:rFonts w:ascii="Times New Roman" w:hAnsi="Times New Roman"/>
          <w:sz w:val="24"/>
          <w:szCs w:val="24"/>
        </w:rPr>
        <w:t>. Сплата штрафу не звільняє Виконавця від виконання прийнятих на себе зобов’язань по цьому Договору, а також від обов’язку усунення недоліків при наданні послуг, визначених Актом.</w:t>
      </w:r>
    </w:p>
    <w:p w:rsidR="00C93F3C" w:rsidRPr="003A386B" w:rsidRDefault="00301E55" w:rsidP="00C93F3C">
      <w:pPr>
        <w:spacing w:after="0" w:line="240" w:lineRule="auto"/>
        <w:ind w:right="-284"/>
        <w:jc w:val="both"/>
        <w:rPr>
          <w:rFonts w:ascii="Times New Roman" w:hAnsi="Times New Roman"/>
          <w:sz w:val="24"/>
          <w:szCs w:val="24"/>
        </w:rPr>
      </w:pPr>
      <w:r w:rsidRPr="003A386B">
        <w:rPr>
          <w:rFonts w:ascii="Times New Roman" w:hAnsi="Times New Roman"/>
          <w:sz w:val="24"/>
          <w:szCs w:val="24"/>
        </w:rPr>
        <w:t>10.5</w:t>
      </w:r>
      <w:r w:rsidR="00C93F3C" w:rsidRPr="003A386B">
        <w:rPr>
          <w:rFonts w:ascii="Times New Roman" w:hAnsi="Times New Roman"/>
          <w:sz w:val="24"/>
          <w:szCs w:val="24"/>
        </w:rPr>
        <w:t>. У разі коли Виконавець розпочав та закінчив надання послуг у строки, передбачені у Договорі, але при прийнятті послуг Замовником виявлені недоліки цих послуг, Виконавець зобов'язаний усунути недоліки за свій рахунок у терміни, погоджені із Замовником в Акті. У разі порушення термінів усунення недоліків, що виявлені під час надання послуг Виконавець зобов'язаний сплат</w:t>
      </w:r>
      <w:r w:rsidR="003A386B" w:rsidRPr="003A386B">
        <w:rPr>
          <w:rFonts w:ascii="Times New Roman" w:hAnsi="Times New Roman"/>
          <w:sz w:val="24"/>
          <w:szCs w:val="24"/>
        </w:rPr>
        <w:t xml:space="preserve">ити Замовнику штраф у розмірі </w:t>
      </w:r>
      <w:r w:rsidR="00C93F3C" w:rsidRPr="003A386B">
        <w:rPr>
          <w:rFonts w:ascii="Times New Roman" w:hAnsi="Times New Roman"/>
          <w:sz w:val="24"/>
          <w:szCs w:val="24"/>
        </w:rPr>
        <w:t>5</w:t>
      </w:r>
      <w:r w:rsidR="003A386B" w:rsidRPr="003A386B">
        <w:rPr>
          <w:rFonts w:ascii="Times New Roman" w:hAnsi="Times New Roman"/>
          <w:sz w:val="24"/>
          <w:szCs w:val="24"/>
        </w:rPr>
        <w:t>0</w:t>
      </w:r>
      <w:r w:rsidR="00C93F3C" w:rsidRPr="003A386B">
        <w:rPr>
          <w:rFonts w:ascii="Times New Roman" w:hAnsi="Times New Roman"/>
          <w:sz w:val="24"/>
          <w:szCs w:val="24"/>
        </w:rPr>
        <w:t xml:space="preserve">% від суми неякісно наданих послуг. </w:t>
      </w:r>
    </w:p>
    <w:p w:rsidR="00C93F3C" w:rsidRPr="003615BB" w:rsidRDefault="00301E55" w:rsidP="00C93F3C">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10.6</w:t>
      </w:r>
      <w:r w:rsidR="00C93F3C" w:rsidRPr="003615BB">
        <w:rPr>
          <w:rFonts w:ascii="Times New Roman" w:hAnsi="Times New Roman"/>
          <w:sz w:val="24"/>
          <w:szCs w:val="24"/>
        </w:rPr>
        <w:t xml:space="preserve">. За збитки, заподіяні третім особам, відповідальність несе винна </w:t>
      </w:r>
      <w:proofErr w:type="spellStart"/>
      <w:r w:rsidR="00C93F3C" w:rsidRPr="003615BB">
        <w:rPr>
          <w:rFonts w:ascii="Times New Roman" w:hAnsi="Times New Roman"/>
          <w:sz w:val="24"/>
          <w:szCs w:val="24"/>
        </w:rPr>
        <w:t>Cторона</w:t>
      </w:r>
      <w:proofErr w:type="spellEnd"/>
      <w:r w:rsidR="00C93F3C" w:rsidRPr="003615BB">
        <w:rPr>
          <w:rFonts w:ascii="Times New Roman" w:hAnsi="Times New Roman"/>
          <w:sz w:val="24"/>
          <w:szCs w:val="24"/>
        </w:rPr>
        <w:t>.</w:t>
      </w:r>
    </w:p>
    <w:p w:rsidR="00C93F3C" w:rsidRDefault="00301E55" w:rsidP="00C93F3C">
      <w:pPr>
        <w:spacing w:after="0" w:line="240" w:lineRule="auto"/>
        <w:ind w:right="-284"/>
        <w:jc w:val="both"/>
        <w:rPr>
          <w:rFonts w:ascii="Times New Roman" w:hAnsi="Times New Roman"/>
          <w:sz w:val="24"/>
          <w:szCs w:val="24"/>
        </w:rPr>
      </w:pPr>
      <w:r>
        <w:rPr>
          <w:rFonts w:ascii="Times New Roman" w:hAnsi="Times New Roman"/>
          <w:sz w:val="24"/>
          <w:szCs w:val="24"/>
        </w:rPr>
        <w:t>10.7</w:t>
      </w:r>
      <w:r w:rsidR="00C93F3C" w:rsidRPr="003615BB">
        <w:rPr>
          <w:rFonts w:ascii="Times New Roman" w:hAnsi="Times New Roman"/>
          <w:sz w:val="24"/>
          <w:szCs w:val="24"/>
        </w:rPr>
        <w:t>. Виконавець несе відповідальність перед субпідрядниками за невиконання або неналежне виконанн</w:t>
      </w:r>
      <w:r w:rsidR="00D244C1">
        <w:rPr>
          <w:rFonts w:ascii="Times New Roman" w:hAnsi="Times New Roman"/>
          <w:sz w:val="24"/>
          <w:szCs w:val="24"/>
        </w:rPr>
        <w:t xml:space="preserve">я Замовником своїх зобов’язань </w:t>
      </w:r>
      <w:r w:rsidR="00C93F3C" w:rsidRPr="003615BB">
        <w:rPr>
          <w:rFonts w:ascii="Times New Roman" w:hAnsi="Times New Roman"/>
          <w:sz w:val="24"/>
          <w:szCs w:val="24"/>
        </w:rPr>
        <w:t xml:space="preserve">за Договором, а перед Замовником – за невиконання або неналежне виконання зобов’язань субпідрядниками. </w:t>
      </w:r>
    </w:p>
    <w:p w:rsidR="00C93F3C" w:rsidRPr="007561C8" w:rsidRDefault="00C93F3C" w:rsidP="00C93F3C">
      <w:pPr>
        <w:spacing w:after="0" w:line="240" w:lineRule="auto"/>
        <w:jc w:val="center"/>
        <w:rPr>
          <w:rFonts w:ascii="Times New Roman" w:hAnsi="Times New Roman"/>
          <w:b/>
          <w:sz w:val="24"/>
          <w:szCs w:val="24"/>
        </w:rPr>
      </w:pPr>
      <w:r w:rsidRPr="007561C8">
        <w:rPr>
          <w:rFonts w:ascii="Times New Roman" w:hAnsi="Times New Roman"/>
          <w:b/>
          <w:sz w:val="24"/>
          <w:szCs w:val="24"/>
        </w:rPr>
        <w:t>ХІ. ПОРЯДОК ВИРІШЕННЯ СПОРІВ</w:t>
      </w:r>
    </w:p>
    <w:p w:rsidR="00311D9A" w:rsidRPr="00D3433B" w:rsidRDefault="00C93F3C" w:rsidP="00311D9A">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11.1.</w:t>
      </w:r>
      <w:r w:rsidRPr="003615BB">
        <w:rPr>
          <w:rFonts w:ascii="Times New Roman" w:hAnsi="Times New Roman"/>
          <w:b/>
          <w:sz w:val="24"/>
          <w:szCs w:val="24"/>
        </w:rPr>
        <w:t xml:space="preserve"> </w:t>
      </w:r>
      <w:r w:rsidRPr="003615BB">
        <w:rPr>
          <w:rFonts w:ascii="Times New Roman" w:hAnsi="Times New Roman"/>
          <w:sz w:val="24"/>
          <w:szCs w:val="24"/>
        </w:rPr>
        <w:t xml:space="preserve">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w:t>
      </w:r>
      <w:proofErr w:type="spellStart"/>
      <w:r w:rsidRPr="003615BB">
        <w:rPr>
          <w:rFonts w:ascii="Times New Roman" w:hAnsi="Times New Roman"/>
          <w:sz w:val="24"/>
          <w:szCs w:val="24"/>
        </w:rPr>
        <w:t>Івано-</w:t>
      </w:r>
      <w:proofErr w:type="spellEnd"/>
      <w:r w:rsidR="00311D9A" w:rsidRPr="00D3433B">
        <w:rPr>
          <w:rFonts w:ascii="Times New Roman" w:hAnsi="Times New Roman"/>
          <w:sz w:val="24"/>
          <w:szCs w:val="24"/>
        </w:rPr>
        <w:t xml:space="preserve">___________ Михайло СМУШАК                                                               _______________  </w:t>
      </w:r>
    </w:p>
    <w:p w:rsidR="00311D9A" w:rsidRPr="00D3433B" w:rsidRDefault="00311D9A" w:rsidP="00311D9A">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C93F3C" w:rsidRDefault="00C93F3C" w:rsidP="00C93F3C">
      <w:pPr>
        <w:tabs>
          <w:tab w:val="left" w:pos="1440"/>
        </w:tabs>
        <w:spacing w:after="0" w:line="240" w:lineRule="auto"/>
        <w:ind w:right="-284"/>
        <w:jc w:val="both"/>
        <w:rPr>
          <w:rFonts w:ascii="Times New Roman" w:hAnsi="Times New Roman"/>
          <w:b/>
          <w:sz w:val="24"/>
          <w:szCs w:val="24"/>
        </w:rPr>
      </w:pPr>
      <w:r w:rsidRPr="003615BB">
        <w:rPr>
          <w:rFonts w:ascii="Times New Roman" w:hAnsi="Times New Roman"/>
          <w:sz w:val="24"/>
          <w:szCs w:val="24"/>
        </w:rPr>
        <w:lastRenderedPageBreak/>
        <w:t>Франківської області.</w:t>
      </w:r>
    </w:p>
    <w:p w:rsidR="00C93F3C" w:rsidRPr="007561C8" w:rsidRDefault="00C93F3C" w:rsidP="00C93F3C">
      <w:pPr>
        <w:tabs>
          <w:tab w:val="left" w:pos="2640"/>
        </w:tabs>
        <w:spacing w:after="0" w:line="240" w:lineRule="auto"/>
        <w:jc w:val="center"/>
        <w:rPr>
          <w:rFonts w:ascii="Times New Roman" w:hAnsi="Times New Roman"/>
          <w:b/>
          <w:sz w:val="24"/>
          <w:szCs w:val="24"/>
        </w:rPr>
      </w:pPr>
      <w:r w:rsidRPr="007561C8">
        <w:rPr>
          <w:rFonts w:ascii="Times New Roman" w:hAnsi="Times New Roman"/>
          <w:b/>
          <w:sz w:val="24"/>
          <w:szCs w:val="24"/>
        </w:rPr>
        <w:t>ХІІ. ПОРЯДОК ВНЕСЕННЯ ЗМІН І ДОПОВНЕНЬ ДО ДОГОВОРУ</w:t>
      </w:r>
    </w:p>
    <w:p w:rsidR="00C93F3C" w:rsidRPr="003615BB" w:rsidRDefault="00C93F3C" w:rsidP="00C93F3C">
      <w:pPr>
        <w:tabs>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12.1. Будь-які зміни </w:t>
      </w:r>
      <w:r w:rsidR="00D244C1">
        <w:rPr>
          <w:rFonts w:ascii="Times New Roman" w:hAnsi="Times New Roman"/>
          <w:sz w:val="24"/>
          <w:szCs w:val="24"/>
        </w:rPr>
        <w:t xml:space="preserve">і доповнення до цього Договору </w:t>
      </w:r>
      <w:r w:rsidRPr="003615BB">
        <w:rPr>
          <w:rFonts w:ascii="Times New Roman" w:hAnsi="Times New Roman"/>
          <w:sz w:val="24"/>
          <w:szCs w:val="24"/>
        </w:rPr>
        <w:t>мають силу лише в тому випадку, якщо вони оформлені в письмовому вигляді і підписані обома Сторонами.</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12.2. Додаткові погодження і додатки до цього Договору складають його невід’ємну частину.</w:t>
      </w:r>
    </w:p>
    <w:p w:rsidR="00C93F3C" w:rsidRPr="007561C8"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ХІІІ</w:t>
      </w:r>
      <w:r w:rsidRPr="007561C8">
        <w:rPr>
          <w:rFonts w:ascii="Times New Roman" w:hAnsi="Times New Roman"/>
          <w:b/>
          <w:sz w:val="24"/>
          <w:szCs w:val="24"/>
        </w:rPr>
        <w:t>. ФОРС-МАЖОРНІ ОБСТАВИНИ</w:t>
      </w:r>
    </w:p>
    <w:p w:rsidR="00C93F3C" w:rsidRPr="001F2FB5" w:rsidRDefault="00C93F3C" w:rsidP="00C93F3C">
      <w:pPr>
        <w:spacing w:after="0" w:line="240" w:lineRule="auto"/>
        <w:ind w:right="-284"/>
        <w:jc w:val="both"/>
        <w:rPr>
          <w:rFonts w:ascii="Times New Roman" w:hAnsi="Times New Roman"/>
          <w:sz w:val="24"/>
          <w:szCs w:val="24"/>
        </w:rPr>
      </w:pPr>
      <w:r w:rsidRPr="00133BB3">
        <w:rPr>
          <w:rFonts w:ascii="Times New Roman" w:hAnsi="Times New Roman"/>
          <w:sz w:val="24"/>
          <w:szCs w:val="24"/>
        </w:rPr>
        <w:t xml:space="preserve">13.1.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w:t>
      </w:r>
      <w:r w:rsidRPr="001F2FB5">
        <w:rPr>
          <w:rFonts w:ascii="Times New Roman" w:hAnsi="Times New Roman"/>
          <w:sz w:val="24"/>
          <w:szCs w:val="24"/>
        </w:rPr>
        <w:t>включаючи</w:t>
      </w:r>
      <w:r>
        <w:rPr>
          <w:rFonts w:ascii="Times New Roman" w:hAnsi="Times New Roman"/>
          <w:sz w:val="24"/>
          <w:szCs w:val="24"/>
        </w:rPr>
        <w:t xml:space="preserve">, війну, </w:t>
      </w:r>
      <w:r w:rsidRPr="00EB0A8C">
        <w:rPr>
          <w:rFonts w:ascii="Times New Roman" w:hAnsi="Times New Roman"/>
          <w:sz w:val="24"/>
          <w:szCs w:val="24"/>
        </w:rPr>
        <w:t>воєнні дії,</w:t>
      </w:r>
      <w:r w:rsidRPr="001F2FB5">
        <w:rPr>
          <w:rFonts w:ascii="Times New Roman" w:hAnsi="Times New Roman"/>
          <w:sz w:val="24"/>
          <w:szCs w:val="24"/>
        </w:rPr>
        <w:t xml:space="preserve"> громадянські хвилювання</w:t>
      </w:r>
      <w:r w:rsidRPr="00CC1074">
        <w:rPr>
          <w:rFonts w:ascii="Times New Roman" w:hAnsi="Times New Roman"/>
          <w:sz w:val="24"/>
          <w:szCs w:val="24"/>
        </w:rPr>
        <w:t>,</w:t>
      </w:r>
      <w:r w:rsidRPr="00CC1074">
        <w:rPr>
          <w:rFonts w:ascii="Times New Roman" w:eastAsia="Times New Roman" w:hAnsi="Times New Roman"/>
          <w:sz w:val="24"/>
          <w:szCs w:val="24"/>
          <w:highlight w:val="white"/>
        </w:rPr>
        <w:t xml:space="preserve"> прояви тероризму, масові страйки й локаути, бойкоти</w:t>
      </w:r>
      <w:r w:rsidRPr="00CC1074">
        <w:rPr>
          <w:rFonts w:ascii="Times New Roman" w:eastAsia="Times New Roman" w:hAnsi="Times New Roman"/>
          <w:sz w:val="24"/>
          <w:szCs w:val="24"/>
        </w:rPr>
        <w:t>,</w:t>
      </w:r>
      <w:r w:rsidRPr="001F2FB5">
        <w:rPr>
          <w:rFonts w:ascii="Times New Roman" w:hAnsi="Times New Roman"/>
          <w:sz w:val="24"/>
          <w:szCs w:val="24"/>
        </w:rPr>
        <w:t xml:space="preserve"> епідемії, блокаду, ембарго, землетруси, повені, пожежі й інші стихійні лиха, тощо.</w:t>
      </w:r>
    </w:p>
    <w:p w:rsidR="00C93F3C" w:rsidRPr="00893F60" w:rsidRDefault="00C93F3C" w:rsidP="00C93F3C">
      <w:pPr>
        <w:spacing w:after="0" w:line="240" w:lineRule="auto"/>
        <w:ind w:right="-284"/>
        <w:jc w:val="both"/>
        <w:rPr>
          <w:rFonts w:ascii="Times New Roman" w:hAnsi="Times New Roman"/>
          <w:sz w:val="24"/>
          <w:szCs w:val="24"/>
        </w:rPr>
      </w:pPr>
      <w:r w:rsidRPr="00893F60">
        <w:rPr>
          <w:rFonts w:ascii="Times New Roman" w:hAnsi="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w:t>
      </w:r>
      <w:r w:rsidR="004768AF">
        <w:rPr>
          <w:rFonts w:ascii="Times New Roman" w:hAnsi="Times New Roman"/>
          <w:sz w:val="24"/>
          <w:szCs w:val="24"/>
        </w:rPr>
        <w:t>м</w:t>
      </w:r>
      <w:r w:rsidRPr="00893F60">
        <w:rPr>
          <w:rFonts w:ascii="Times New Roman" w:hAnsi="Times New Roman"/>
          <w:sz w:val="24"/>
          <w:szCs w:val="24"/>
        </w:rPr>
        <w:t xml:space="preserve"> інша регіональна торгово-промислова палата найближча за розташуванням або за спеціалізацією.</w:t>
      </w:r>
    </w:p>
    <w:p w:rsidR="00C93F3C" w:rsidRPr="00893F60" w:rsidRDefault="00C93F3C" w:rsidP="00C93F3C">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13.3. Сторона, що не виконує свого зобов’язання, повинна дати повідомлення іншій Стороні       про перешкоду і її вплив на виконання зобов’язань за Договором.</w:t>
      </w:r>
    </w:p>
    <w:p w:rsidR="00BF5085" w:rsidRDefault="00C93F3C" w:rsidP="00BF5085">
      <w:pPr>
        <w:widowControl w:val="0"/>
        <w:autoSpaceDE w:val="0"/>
        <w:autoSpaceDN w:val="0"/>
        <w:adjustRightInd w:val="0"/>
        <w:spacing w:after="0" w:line="240" w:lineRule="auto"/>
        <w:ind w:right="-284"/>
        <w:jc w:val="both"/>
        <w:outlineLvl w:val="2"/>
        <w:rPr>
          <w:rFonts w:ascii="Times New Roman" w:hAnsi="Times New Roman"/>
          <w:sz w:val="24"/>
          <w:szCs w:val="24"/>
        </w:rPr>
      </w:pPr>
      <w:r w:rsidRPr="00893F60">
        <w:rPr>
          <w:rFonts w:ascii="Times New Roman" w:hAnsi="Times New Roman"/>
          <w:sz w:val="24"/>
          <w:szCs w:val="24"/>
        </w:rPr>
        <w:t>13.4. У разі виникнення  таких обставин, зацікавлена Сторона протягом 10-ти календарних днів письмово повідомляє іншу Сторону про виникнення таких обставин. Сторони раз</w:t>
      </w:r>
      <w:r w:rsidR="004768AF">
        <w:rPr>
          <w:rFonts w:ascii="Times New Roman" w:hAnsi="Times New Roman"/>
          <w:sz w:val="24"/>
          <w:szCs w:val="24"/>
        </w:rPr>
        <w:t>ом дають </w:t>
      </w:r>
      <w:r w:rsidRPr="00893F60">
        <w:rPr>
          <w:rFonts w:ascii="Times New Roman" w:hAnsi="Times New Roman"/>
          <w:sz w:val="24"/>
          <w:szCs w:val="24"/>
        </w:rPr>
        <w:t>спільну оцінку їх впливу на надання послуг. Якщо Сторони не повідомили у зазначений</w:t>
      </w:r>
    </w:p>
    <w:p w:rsidR="00C93F3C" w:rsidRDefault="00C93F3C" w:rsidP="004768AF">
      <w:pPr>
        <w:widowControl w:val="0"/>
        <w:autoSpaceDE w:val="0"/>
        <w:autoSpaceDN w:val="0"/>
        <w:adjustRightInd w:val="0"/>
        <w:spacing w:after="0" w:line="240" w:lineRule="auto"/>
        <w:ind w:right="-284"/>
        <w:jc w:val="both"/>
        <w:outlineLvl w:val="2"/>
        <w:rPr>
          <w:rFonts w:ascii="Times New Roman" w:hAnsi="Times New Roman"/>
          <w:sz w:val="24"/>
          <w:szCs w:val="24"/>
        </w:rPr>
      </w:pPr>
      <w:r w:rsidRPr="00893F60">
        <w:rPr>
          <w:rFonts w:ascii="Times New Roman" w:hAnsi="Times New Roman"/>
          <w:sz w:val="24"/>
          <w:szCs w:val="24"/>
        </w:rPr>
        <w:t>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C93F3C" w:rsidRDefault="00C93F3C" w:rsidP="00C93F3C">
      <w:pPr>
        <w:tabs>
          <w:tab w:val="left" w:pos="1440"/>
        </w:tabs>
        <w:spacing w:after="0" w:line="240" w:lineRule="auto"/>
        <w:ind w:right="-284"/>
        <w:jc w:val="both"/>
        <w:rPr>
          <w:rFonts w:ascii="Times New Roman" w:hAnsi="Times New Roman"/>
          <w:b/>
          <w:sz w:val="24"/>
          <w:szCs w:val="24"/>
        </w:rPr>
      </w:pPr>
      <w:r w:rsidRPr="00893F60">
        <w:rPr>
          <w:rFonts w:ascii="Times New Roman" w:hAnsi="Times New Roman"/>
          <w:sz w:val="24"/>
          <w:szCs w:val="24"/>
        </w:rPr>
        <w:t>13.5. Якщ</w:t>
      </w:r>
      <w:r>
        <w:rPr>
          <w:rFonts w:ascii="Times New Roman" w:hAnsi="Times New Roman"/>
          <w:sz w:val="24"/>
          <w:szCs w:val="24"/>
        </w:rPr>
        <w:t>о форс-мажорні обставини діють</w:t>
      </w:r>
      <w:r w:rsidRPr="00893F60">
        <w:rPr>
          <w:rFonts w:ascii="Times New Roman" w:hAnsi="Times New Roman"/>
          <w:sz w:val="24"/>
          <w:szCs w:val="24"/>
        </w:rPr>
        <w:t xml:space="preserve"> </w:t>
      </w:r>
      <w:r>
        <w:rPr>
          <w:rFonts w:ascii="Times New Roman" w:hAnsi="Times New Roman"/>
          <w:sz w:val="24"/>
          <w:szCs w:val="24"/>
        </w:rPr>
        <w:t>понад 6 місяців поспіль</w:t>
      </w:r>
      <w:r w:rsidRPr="00893F60">
        <w:rPr>
          <w:rFonts w:ascii="Times New Roman" w:hAnsi="Times New Roman"/>
          <w:sz w:val="24"/>
          <w:szCs w:val="24"/>
        </w:rPr>
        <w:t xml:space="preserve"> і не виявляють ознак припинення, цей Договір може бути розірваний Замовником і Виконавцем шляхом направлення повідомлення іншій Стороні. </w:t>
      </w:r>
    </w:p>
    <w:p w:rsidR="00C93F3C" w:rsidRDefault="00C93F3C" w:rsidP="00C93F3C">
      <w:pPr>
        <w:spacing w:after="0" w:line="240" w:lineRule="auto"/>
        <w:jc w:val="center"/>
        <w:rPr>
          <w:rFonts w:ascii="Times New Roman" w:hAnsi="Times New Roman"/>
          <w:sz w:val="24"/>
          <w:szCs w:val="24"/>
        </w:rPr>
      </w:pPr>
      <w:r>
        <w:rPr>
          <w:rFonts w:ascii="Times New Roman" w:hAnsi="Times New Roman"/>
          <w:b/>
          <w:sz w:val="24"/>
          <w:szCs w:val="24"/>
        </w:rPr>
        <w:t>ХІ</w:t>
      </w:r>
      <w:r w:rsidRPr="007561C8">
        <w:rPr>
          <w:rFonts w:ascii="Times New Roman" w:hAnsi="Times New Roman"/>
          <w:b/>
          <w:sz w:val="24"/>
          <w:szCs w:val="24"/>
        </w:rPr>
        <w:t>V. ПРИЗУПИНЕННЯ НАДАННЯ ПОСЛУГ І РОЗІРВАННЯ ДОГОВОРУ</w:t>
      </w:r>
      <w:r w:rsidRPr="003615BB">
        <w:rPr>
          <w:rFonts w:ascii="Times New Roman" w:hAnsi="Times New Roman"/>
          <w:sz w:val="24"/>
          <w:szCs w:val="24"/>
        </w:rPr>
        <w:t>.</w:t>
      </w:r>
    </w:p>
    <w:p w:rsidR="00C93F3C" w:rsidRPr="0024393D" w:rsidRDefault="00C93F3C" w:rsidP="0024393D">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14.1. Дострокове розірвання Договору може мати місце за згодою Сторін або на підставах, передбачених діючим на території України цивільним, господарським законодавством та цим Договором.</w:t>
      </w:r>
    </w:p>
    <w:p w:rsidR="00C93F3C" w:rsidRPr="003615BB" w:rsidRDefault="00C93F3C" w:rsidP="00C93F3C">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14.2. Замовник має право розірвати в односторонньому порядку Договір у таких випадках:</w:t>
      </w:r>
    </w:p>
    <w:p w:rsidR="00664CF2" w:rsidRDefault="00664CF2" w:rsidP="004C5F18">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14.2.1 За не виконання умов цього Договору.</w:t>
      </w:r>
    </w:p>
    <w:p w:rsidR="00C93F3C" w:rsidRPr="004C5F18" w:rsidRDefault="00C93F3C" w:rsidP="004C5F18">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14.2.2. Зниження якості надання послуг, пере</w:t>
      </w:r>
      <w:r>
        <w:rPr>
          <w:rFonts w:ascii="Times New Roman" w:hAnsi="Times New Roman"/>
          <w:sz w:val="24"/>
          <w:szCs w:val="24"/>
        </w:rPr>
        <w:t>дбачених тендерною документацією</w:t>
      </w:r>
      <w:r w:rsidR="00664CF2">
        <w:rPr>
          <w:rFonts w:ascii="Times New Roman" w:hAnsi="Times New Roman"/>
          <w:sz w:val="24"/>
          <w:szCs w:val="24"/>
        </w:rPr>
        <w:t xml:space="preserve"> закупівлі і цим Договором</w:t>
      </w:r>
      <w:r w:rsidRPr="003615BB">
        <w:rPr>
          <w:rFonts w:ascii="Times New Roman" w:hAnsi="Times New Roman"/>
          <w:sz w:val="24"/>
          <w:szCs w:val="24"/>
        </w:rPr>
        <w:t xml:space="preserve">. </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14.2.3. Відсутність коштів для фінансування послуг, визначених пунктом 1.2. даного Договору. </w:t>
      </w:r>
    </w:p>
    <w:p w:rsidR="00C93F3C" w:rsidRPr="00A26A63"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14.2.4. Якщо надання послуг за Договором у строки ста</w:t>
      </w:r>
      <w:r>
        <w:rPr>
          <w:rFonts w:ascii="Times New Roman" w:hAnsi="Times New Roman"/>
          <w:sz w:val="24"/>
          <w:szCs w:val="24"/>
        </w:rPr>
        <w:t xml:space="preserve">ло неможливим внаслідок дій або </w:t>
      </w:r>
      <w:r w:rsidRPr="003615BB">
        <w:rPr>
          <w:rFonts w:ascii="Times New Roman" w:hAnsi="Times New Roman"/>
          <w:sz w:val="24"/>
          <w:szCs w:val="24"/>
        </w:rPr>
        <w:t>бездіяльності Виконавця</w:t>
      </w:r>
      <w:r w:rsidR="00263184">
        <w:rPr>
          <w:rFonts w:ascii="Times New Roman" w:hAnsi="Times New Roman"/>
          <w:sz w:val="24"/>
          <w:szCs w:val="24"/>
        </w:rPr>
        <w:t>.</w:t>
      </w:r>
    </w:p>
    <w:p w:rsidR="00C93F3C" w:rsidRPr="003615BB" w:rsidRDefault="00C93F3C" w:rsidP="00C93F3C">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14.3. Виконавець має право розірвати в односторонньому порядку Договір у таких випадках:</w:t>
      </w:r>
    </w:p>
    <w:p w:rsidR="00C93F3C" w:rsidRDefault="00C93F3C" w:rsidP="00C93F3C">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14.3.1. При втраті Замовником можливості подальшого фінансування послуг.</w:t>
      </w:r>
    </w:p>
    <w:p w:rsidR="00C93F3C" w:rsidRPr="003615BB"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14.4.</w:t>
      </w:r>
      <w:r w:rsidRPr="003615BB">
        <w:rPr>
          <w:rFonts w:ascii="Times New Roman" w:hAnsi="Times New Roman"/>
          <w:b/>
          <w:sz w:val="24"/>
          <w:szCs w:val="24"/>
        </w:rPr>
        <w:t xml:space="preserve"> </w:t>
      </w:r>
      <w:r w:rsidRPr="003615BB">
        <w:rPr>
          <w:rFonts w:ascii="Times New Roman" w:hAnsi="Times New Roman"/>
          <w:sz w:val="24"/>
          <w:szCs w:val="24"/>
        </w:rPr>
        <w:t>При розірванні Договору за спільним рішенням Замовника і Виконавця, незавершені послуги передаються Замовнику, який оплачує Виконавцю вартість наданих послуг в обсязі, погодженому ними спільно.</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14.5.</w:t>
      </w:r>
      <w:r w:rsidRPr="003615BB">
        <w:rPr>
          <w:rFonts w:ascii="Times New Roman" w:hAnsi="Times New Roman"/>
          <w:b/>
          <w:sz w:val="24"/>
          <w:szCs w:val="24"/>
        </w:rPr>
        <w:t xml:space="preserve"> </w:t>
      </w:r>
      <w:r w:rsidRPr="003615BB">
        <w:rPr>
          <w:rFonts w:ascii="Times New Roman" w:hAnsi="Times New Roman"/>
          <w:sz w:val="24"/>
          <w:szCs w:val="24"/>
        </w:rPr>
        <w:t>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визначену цим Договором</w:t>
      </w:r>
      <w:r w:rsidRPr="002C6B52">
        <w:rPr>
          <w:rFonts w:ascii="Times New Roman" w:hAnsi="Times New Roman"/>
          <w:sz w:val="24"/>
          <w:szCs w:val="24"/>
        </w:rPr>
        <w:t xml:space="preserve"> </w:t>
      </w:r>
      <w:r>
        <w:rPr>
          <w:rFonts w:ascii="Times New Roman" w:hAnsi="Times New Roman"/>
          <w:sz w:val="24"/>
          <w:szCs w:val="24"/>
        </w:rPr>
        <w:t xml:space="preserve"> та/або направлення письмового</w:t>
      </w:r>
      <w:r w:rsidRPr="0088323B">
        <w:rPr>
          <w:rFonts w:ascii="Times New Roman" w:hAnsi="Times New Roman"/>
          <w:sz w:val="24"/>
          <w:szCs w:val="24"/>
        </w:rPr>
        <w:t xml:space="preserve"> повідомлення на офіційну електронну адрес</w:t>
      </w:r>
      <w:r>
        <w:rPr>
          <w:rFonts w:ascii="Times New Roman" w:hAnsi="Times New Roman"/>
          <w:sz w:val="24"/>
          <w:szCs w:val="24"/>
        </w:rPr>
        <w:t>у, зазначену в цьому Договорі.</w:t>
      </w:r>
      <w:r w:rsidRPr="003615BB">
        <w:rPr>
          <w:rFonts w:ascii="Times New Roman" w:hAnsi="Times New Roman"/>
          <w:sz w:val="24"/>
          <w:szCs w:val="24"/>
        </w:rPr>
        <w:t xml:space="preserve"> У такому випадку</w:t>
      </w:r>
      <w:r w:rsidRPr="005E0009">
        <w:rPr>
          <w:rFonts w:ascii="Times New Roman" w:hAnsi="Times New Roman"/>
          <w:sz w:val="24"/>
          <w:szCs w:val="24"/>
        </w:rPr>
        <w:t xml:space="preserve"> </w:t>
      </w:r>
      <w:r>
        <w:rPr>
          <w:rFonts w:ascii="Times New Roman" w:hAnsi="Times New Roman"/>
          <w:sz w:val="24"/>
          <w:szCs w:val="24"/>
        </w:rPr>
        <w:t xml:space="preserve">Договір вважається </w:t>
      </w:r>
      <w:r w:rsidRPr="003615BB">
        <w:rPr>
          <w:rFonts w:ascii="Times New Roman" w:hAnsi="Times New Roman"/>
          <w:sz w:val="24"/>
          <w:szCs w:val="24"/>
        </w:rPr>
        <w:t>розірваним в односторонньому порядку через 10 (десять) календарних днів з часу від</w:t>
      </w:r>
      <w:r>
        <w:rPr>
          <w:rFonts w:ascii="Times New Roman" w:hAnsi="Times New Roman"/>
          <w:sz w:val="24"/>
          <w:szCs w:val="24"/>
        </w:rPr>
        <w:t xml:space="preserve">правлення /вручення </w:t>
      </w:r>
      <w:r w:rsidRPr="003615BB">
        <w:rPr>
          <w:rFonts w:ascii="Times New Roman" w:hAnsi="Times New Roman"/>
          <w:sz w:val="24"/>
          <w:szCs w:val="24"/>
        </w:rPr>
        <w:t xml:space="preserve"> повідомлення.</w:t>
      </w:r>
    </w:p>
    <w:p w:rsidR="00311D9A" w:rsidRPr="00D3433B" w:rsidRDefault="00C93F3C" w:rsidP="00311D9A">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14.6. Повідомлення між Сторонами</w:t>
      </w:r>
      <w:r w:rsidRPr="003615BB">
        <w:rPr>
          <w:rFonts w:ascii="Times New Roman" w:hAnsi="Times New Roman"/>
          <w:b/>
          <w:sz w:val="24"/>
          <w:szCs w:val="24"/>
        </w:rPr>
        <w:t xml:space="preserve"> </w:t>
      </w:r>
      <w:r w:rsidRPr="003615BB">
        <w:rPr>
          <w:rFonts w:ascii="Times New Roman" w:hAnsi="Times New Roman"/>
          <w:sz w:val="24"/>
          <w:szCs w:val="24"/>
        </w:rPr>
        <w:t xml:space="preserve">здійснюються за адресами, зазначеними в розділі 20 цього Договору. У разі зміни адреси, </w:t>
      </w:r>
      <w:r w:rsidR="00263184">
        <w:rPr>
          <w:rFonts w:ascii="Times New Roman" w:hAnsi="Times New Roman"/>
          <w:sz w:val="24"/>
          <w:szCs w:val="24"/>
        </w:rPr>
        <w:t xml:space="preserve">електронної адреси, </w:t>
      </w:r>
      <w:r w:rsidRPr="003615BB">
        <w:rPr>
          <w:rFonts w:ascii="Times New Roman" w:hAnsi="Times New Roman"/>
          <w:sz w:val="24"/>
          <w:szCs w:val="24"/>
        </w:rPr>
        <w:t>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w:t>
      </w:r>
      <w:r w:rsidR="004768AF">
        <w:rPr>
          <w:rFonts w:ascii="Times New Roman" w:hAnsi="Times New Roman"/>
          <w:sz w:val="24"/>
          <w:szCs w:val="24"/>
        </w:rPr>
        <w:t xml:space="preserve"> моменту виникнення таких змін. </w:t>
      </w:r>
      <w:r w:rsidRPr="003615BB">
        <w:rPr>
          <w:rFonts w:ascii="Times New Roman" w:eastAsia="Times New Roman" w:hAnsi="Times New Roman"/>
          <w:color w:val="000000"/>
          <w:sz w:val="24"/>
          <w:szCs w:val="24"/>
        </w:rPr>
        <w:t>Всі документи (листи, повідомл</w:t>
      </w:r>
      <w:r>
        <w:rPr>
          <w:rFonts w:ascii="Times New Roman" w:eastAsia="Times New Roman" w:hAnsi="Times New Roman"/>
          <w:color w:val="000000"/>
          <w:sz w:val="24"/>
          <w:szCs w:val="24"/>
        </w:rPr>
        <w:t>ення, інша кореспонденція та т.</w:t>
      </w:r>
      <w:r w:rsidR="00E91E6C">
        <w:rPr>
          <w:rFonts w:ascii="Times New Roman" w:eastAsia="Times New Roman" w:hAnsi="Times New Roman"/>
          <w:color w:val="000000"/>
          <w:sz w:val="24"/>
          <w:szCs w:val="24"/>
        </w:rPr>
        <w:t xml:space="preserve"> </w:t>
      </w:r>
      <w:r w:rsidRPr="003615BB">
        <w:rPr>
          <w:rFonts w:ascii="Times New Roman" w:eastAsia="Times New Roman" w:hAnsi="Times New Roman"/>
          <w:color w:val="000000"/>
          <w:sz w:val="24"/>
          <w:szCs w:val="24"/>
        </w:rPr>
        <w:t xml:space="preserve">і.), що будуть відправлені </w:t>
      </w:r>
      <w:r w:rsidR="00311D9A" w:rsidRPr="00D3433B">
        <w:rPr>
          <w:rFonts w:ascii="Times New Roman" w:hAnsi="Times New Roman"/>
          <w:sz w:val="24"/>
          <w:szCs w:val="24"/>
        </w:rPr>
        <w:t xml:space="preserve">___________ Михайло СМУШАК                                                               _______________  </w:t>
      </w:r>
    </w:p>
    <w:p w:rsidR="00311D9A" w:rsidRPr="00D3433B" w:rsidRDefault="00311D9A" w:rsidP="00311D9A">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C93F3C" w:rsidRPr="00311D9A" w:rsidRDefault="00C93F3C" w:rsidP="00311D9A">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eastAsia="Times New Roman" w:hAnsi="Times New Roman"/>
          <w:color w:val="000000"/>
          <w:sz w:val="24"/>
          <w:szCs w:val="24"/>
        </w:rPr>
        <w:lastRenderedPageBreak/>
        <w:t xml:space="preserve">Замовником на </w:t>
      </w:r>
      <w:r w:rsidR="00664CF2">
        <w:rPr>
          <w:rFonts w:ascii="Times New Roman" w:eastAsia="Times New Roman" w:hAnsi="Times New Roman"/>
          <w:color w:val="000000"/>
          <w:sz w:val="24"/>
          <w:szCs w:val="24"/>
        </w:rPr>
        <w:t xml:space="preserve">поштову </w:t>
      </w:r>
      <w:r w:rsidRPr="003615BB">
        <w:rPr>
          <w:rFonts w:ascii="Times New Roman" w:eastAsia="Times New Roman" w:hAnsi="Times New Roman"/>
          <w:color w:val="000000"/>
          <w:sz w:val="24"/>
          <w:szCs w:val="24"/>
        </w:rPr>
        <w:t>адресу</w:t>
      </w:r>
      <w:r w:rsidR="00664CF2">
        <w:rPr>
          <w:rFonts w:ascii="Times New Roman" w:eastAsia="Times New Roman" w:hAnsi="Times New Roman"/>
          <w:color w:val="000000"/>
          <w:sz w:val="24"/>
          <w:szCs w:val="24"/>
        </w:rPr>
        <w:t>, електронну адресу</w:t>
      </w:r>
      <w:r w:rsidRPr="003615BB">
        <w:rPr>
          <w:rFonts w:ascii="Times New Roman" w:eastAsia="Times New Roman" w:hAnsi="Times New Roman"/>
          <w:color w:val="000000"/>
          <w:sz w:val="24"/>
          <w:szCs w:val="24"/>
        </w:rPr>
        <w:t xml:space="preserve"> Виконавця, вказану у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w:t>
      </w:r>
      <w:r w:rsidR="00263184">
        <w:rPr>
          <w:rFonts w:ascii="Times New Roman" w:eastAsia="Times New Roman" w:hAnsi="Times New Roman"/>
          <w:color w:val="000000"/>
          <w:sz w:val="24"/>
          <w:szCs w:val="24"/>
        </w:rPr>
        <w:t xml:space="preserve"> та </w:t>
      </w:r>
      <w:r w:rsidR="00301E55">
        <w:rPr>
          <w:rFonts w:ascii="Times New Roman" w:eastAsia="Times New Roman" w:hAnsi="Times New Roman"/>
          <w:color w:val="000000"/>
          <w:sz w:val="24"/>
          <w:szCs w:val="24"/>
        </w:rPr>
        <w:t xml:space="preserve">зміну </w:t>
      </w:r>
      <w:r w:rsidR="00263184">
        <w:rPr>
          <w:rFonts w:ascii="Times New Roman" w:eastAsia="Times New Roman" w:hAnsi="Times New Roman"/>
          <w:color w:val="000000"/>
          <w:sz w:val="24"/>
          <w:szCs w:val="24"/>
        </w:rPr>
        <w:t xml:space="preserve">електронної адреси </w:t>
      </w:r>
      <w:r w:rsidRPr="003615BB">
        <w:rPr>
          <w:rFonts w:ascii="Times New Roman" w:eastAsia="Times New Roman" w:hAnsi="Times New Roman"/>
          <w:color w:val="000000"/>
          <w:sz w:val="24"/>
          <w:szCs w:val="24"/>
        </w:rPr>
        <w:t>із доказами про отримання Замовником такого пов</w:t>
      </w:r>
      <w:r w:rsidR="00301E55">
        <w:rPr>
          <w:rFonts w:ascii="Times New Roman" w:eastAsia="Times New Roman" w:hAnsi="Times New Roman"/>
          <w:color w:val="000000"/>
          <w:sz w:val="24"/>
          <w:szCs w:val="24"/>
        </w:rPr>
        <w:t>ідомлення</w:t>
      </w:r>
      <w:r w:rsidR="004768AF">
        <w:rPr>
          <w:rFonts w:ascii="Times New Roman" w:eastAsia="Times New Roman" w:hAnsi="Times New Roman"/>
          <w:color w:val="000000"/>
          <w:sz w:val="24"/>
          <w:szCs w:val="24"/>
        </w:rPr>
        <w:t xml:space="preserve">. Уся кореспонденція, </w:t>
      </w:r>
      <w:r w:rsidRPr="003615BB">
        <w:rPr>
          <w:rFonts w:ascii="Times New Roman" w:eastAsia="Times New Roman" w:hAnsi="Times New Roman"/>
          <w:color w:val="000000"/>
          <w:sz w:val="24"/>
          <w:szCs w:val="24"/>
        </w:rPr>
        <w:t>що направляється Замовником, вважається отриманою Викон</w:t>
      </w:r>
      <w:r w:rsidR="00301E55">
        <w:rPr>
          <w:rFonts w:ascii="Times New Roman" w:eastAsia="Times New Roman" w:hAnsi="Times New Roman"/>
          <w:color w:val="000000"/>
          <w:sz w:val="24"/>
          <w:szCs w:val="24"/>
        </w:rPr>
        <w:t>авцем не пізніше 10</w:t>
      </w:r>
      <w:r w:rsidRPr="003615BB">
        <w:rPr>
          <w:rFonts w:ascii="Times New Roman" w:eastAsia="Times New Roman" w:hAnsi="Times New Roman"/>
          <w:color w:val="000000"/>
          <w:sz w:val="24"/>
          <w:szCs w:val="24"/>
        </w:rPr>
        <w:t xml:space="preserve">-ти днів з моменту її відправки Замовником на адресу Виконавця, зазначену в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w:t>
      </w:r>
    </w:p>
    <w:p w:rsidR="00C93F3C" w:rsidRPr="003615BB" w:rsidRDefault="00C93F3C" w:rsidP="00C93F3C">
      <w:pPr>
        <w:tabs>
          <w:tab w:val="left" w:pos="1440"/>
        </w:tabs>
        <w:spacing w:after="0" w:line="240" w:lineRule="auto"/>
        <w:ind w:right="-284"/>
        <w:jc w:val="both"/>
        <w:rPr>
          <w:rFonts w:ascii="Times New Roman" w:hAnsi="Times New Roman"/>
          <w:sz w:val="24"/>
          <w:szCs w:val="24"/>
        </w:rPr>
      </w:pPr>
      <w:r w:rsidRPr="003615BB">
        <w:rPr>
          <w:rFonts w:ascii="Times New Roman" w:hAnsi="Times New Roman"/>
          <w:sz w:val="24"/>
          <w:szCs w:val="24"/>
        </w:rPr>
        <w:t>14.7. 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C93F3C" w:rsidRPr="003615BB" w:rsidRDefault="00C93F3C" w:rsidP="00C93F3C">
      <w:pPr>
        <w:spacing w:after="0" w:line="240" w:lineRule="auto"/>
        <w:jc w:val="center"/>
        <w:rPr>
          <w:rFonts w:ascii="Times New Roman" w:hAnsi="Times New Roman"/>
          <w:sz w:val="28"/>
          <w:szCs w:val="28"/>
        </w:rPr>
      </w:pPr>
      <w:r w:rsidRPr="007561C8">
        <w:rPr>
          <w:rFonts w:ascii="Times New Roman" w:hAnsi="Times New Roman"/>
          <w:b/>
          <w:sz w:val="28"/>
          <w:szCs w:val="28"/>
        </w:rPr>
        <w:t>ХV. Ризики випадкового знищення або пошкодження об’єкта надання послуг</w:t>
      </w:r>
      <w:r w:rsidRPr="003615BB">
        <w:rPr>
          <w:rFonts w:ascii="Times New Roman" w:hAnsi="Times New Roman"/>
          <w:sz w:val="28"/>
          <w:szCs w:val="28"/>
        </w:rPr>
        <w:t>.</w:t>
      </w:r>
    </w:p>
    <w:p w:rsidR="00C93F3C" w:rsidRPr="00666EDE"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15.1.</w:t>
      </w:r>
      <w:r w:rsidRPr="003615BB">
        <w:rPr>
          <w:rFonts w:ascii="Times New Roman" w:hAnsi="Times New Roman"/>
          <w:b/>
          <w:sz w:val="24"/>
          <w:szCs w:val="24"/>
        </w:rPr>
        <w:t xml:space="preserve"> </w:t>
      </w:r>
      <w:r w:rsidRPr="003615BB">
        <w:rPr>
          <w:rFonts w:ascii="Times New Roman" w:hAnsi="Times New Roman"/>
          <w:sz w:val="24"/>
          <w:szCs w:val="24"/>
        </w:rPr>
        <w:t xml:space="preserve">Ризик випадкового знищення або пошкодження об’єкта надання послуг до його прийняття </w:t>
      </w:r>
    </w:p>
    <w:p w:rsidR="00C93F3C" w:rsidRPr="003615BB"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Замовником несе Виконавець, крім випадків, коли це сталося внаслідок обставин, що залежали від Замовника.</w:t>
      </w:r>
      <w:r w:rsidRPr="003615BB">
        <w:rPr>
          <w:rFonts w:ascii="Times New Roman" w:hAnsi="Times New Roman"/>
          <w:b/>
          <w:sz w:val="24"/>
          <w:szCs w:val="24"/>
        </w:rPr>
        <w:t xml:space="preserve"> </w:t>
      </w:r>
    </w:p>
    <w:p w:rsidR="001358BB" w:rsidRDefault="00C93F3C" w:rsidP="001358BB">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 xml:space="preserve">15.2. Виконавець зобов’язаний вживати необхідних заходів для недопущення випадкового   знищення або пошкодження об’єкта надання послуг, а якщо таке пошкодження відбулося, приймати відповідні рішення та узгоджувати свої дії із Замовником щодо усунення негативних </w:t>
      </w:r>
    </w:p>
    <w:p w:rsidR="00C93F3C" w:rsidRPr="00C93344" w:rsidRDefault="00C93F3C" w:rsidP="00C93F3C">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наслідків.</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15.3. У разі випадкового знищення або пошкодження об’єкта надання послуг, ризик якого несе Замовник, він негайно повинен прийняти рішення щодо доцільності та умов продовження надання послуг, компенсувати додаткові витрати Виконавця, зумовлені усуненням наслідків випадкового знищення або пошкодження об’єкта надання послуг.     </w:t>
      </w:r>
    </w:p>
    <w:p w:rsidR="00C93F3C" w:rsidRPr="00666EDE"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 xml:space="preserve">15.4. </w:t>
      </w:r>
      <w:r w:rsidRPr="003615BB">
        <w:rPr>
          <w:rFonts w:ascii="Times New Roman" w:hAnsi="Times New Roman"/>
          <w:sz w:val="24"/>
          <w:szCs w:val="24"/>
        </w:rPr>
        <w:t xml:space="preserve">У разі випадкового знищення об’єкта надання послуг, ризик якого несе Виконавець, його </w:t>
      </w:r>
    </w:p>
    <w:p w:rsidR="00C93F3C" w:rsidRDefault="00C93F3C" w:rsidP="00C93F3C">
      <w:pPr>
        <w:tabs>
          <w:tab w:val="left" w:pos="-180"/>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подальші дії визначаються рішенням Замовника щодо доцільності та умов продовження надання послуг.  </w:t>
      </w:r>
      <w:r w:rsidRPr="003615BB">
        <w:rPr>
          <w:rFonts w:ascii="Times New Roman" w:hAnsi="Times New Roman"/>
          <w:b/>
          <w:sz w:val="24"/>
          <w:szCs w:val="24"/>
        </w:rPr>
        <w:t xml:space="preserve">    </w:t>
      </w:r>
    </w:p>
    <w:p w:rsidR="0024393D" w:rsidRDefault="0024393D" w:rsidP="00280B97">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15.5.</w:t>
      </w:r>
      <w:r w:rsidR="00C93F3C" w:rsidRPr="003615BB">
        <w:rPr>
          <w:rFonts w:ascii="Times New Roman" w:hAnsi="Times New Roman"/>
          <w:sz w:val="24"/>
          <w:szCs w:val="24"/>
        </w:rPr>
        <w:t>У разі випадкового пошкодження об’єкта надання послу</w:t>
      </w:r>
      <w:r>
        <w:rPr>
          <w:rFonts w:ascii="Times New Roman" w:hAnsi="Times New Roman"/>
          <w:sz w:val="24"/>
          <w:szCs w:val="24"/>
        </w:rPr>
        <w:t xml:space="preserve">г, ризик якого несе Виконавець, </w:t>
      </w:r>
      <w:r w:rsidR="00C93F3C" w:rsidRPr="003615BB">
        <w:rPr>
          <w:rFonts w:ascii="Times New Roman" w:hAnsi="Times New Roman"/>
          <w:sz w:val="24"/>
          <w:szCs w:val="24"/>
        </w:rPr>
        <w:t xml:space="preserve">він зобов’язаний негайно усунути пошкодження та повідомити про це Замовника. На вимогу Замовника Виконавець подає йому для погодження план заходів щодо усунення наслідків випадкового пошкодження об’єкта надання послуг. За погодженням із Замовником Виконавець може залучати до усунення наслідків випадкового знищення або пошкодження об’єкта надання </w:t>
      </w:r>
    </w:p>
    <w:p w:rsidR="00C93F3C" w:rsidRPr="0024393D" w:rsidRDefault="00C93F3C" w:rsidP="0024393D">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послуг третіх осіб.  </w:t>
      </w:r>
    </w:p>
    <w:p w:rsidR="00C93F3C" w:rsidRPr="009B7B58" w:rsidRDefault="00C93F3C" w:rsidP="00C93F3C">
      <w:pPr>
        <w:spacing w:after="0" w:line="240" w:lineRule="auto"/>
        <w:jc w:val="center"/>
        <w:rPr>
          <w:rFonts w:ascii="Times New Roman" w:hAnsi="Times New Roman"/>
          <w:b/>
          <w:sz w:val="24"/>
          <w:szCs w:val="24"/>
        </w:rPr>
      </w:pPr>
      <w:r w:rsidRPr="009B7B58">
        <w:rPr>
          <w:rFonts w:ascii="Times New Roman" w:hAnsi="Times New Roman"/>
          <w:b/>
          <w:sz w:val="24"/>
          <w:szCs w:val="24"/>
        </w:rPr>
        <w:t>ХVІ. СТРОК ДІЇ ДОГОВОРУ</w:t>
      </w:r>
    </w:p>
    <w:p w:rsidR="00C93F3C" w:rsidRPr="003615BB" w:rsidRDefault="00C93F3C" w:rsidP="00C93F3C">
      <w:pPr>
        <w:tabs>
          <w:tab w:val="left" w:pos="1440"/>
          <w:tab w:val="left" w:pos="10167"/>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16.1. Цей Договір набирає чинності </w:t>
      </w:r>
      <w:r w:rsidRPr="003615BB">
        <w:rPr>
          <w:rFonts w:ascii="Times New Roman" w:hAnsi="Times New Roman"/>
          <w:iCs/>
          <w:sz w:val="24"/>
          <w:szCs w:val="24"/>
        </w:rPr>
        <w:t>з дня його підписання</w:t>
      </w:r>
      <w:r w:rsidRPr="003615BB">
        <w:rPr>
          <w:rFonts w:ascii="Times New Roman" w:hAnsi="Times New Roman"/>
          <w:i/>
          <w:iCs/>
          <w:sz w:val="24"/>
          <w:szCs w:val="24"/>
        </w:rPr>
        <w:t xml:space="preserve"> </w:t>
      </w:r>
      <w:r w:rsidRPr="003615BB">
        <w:rPr>
          <w:rFonts w:ascii="Times New Roman" w:hAnsi="Times New Roman"/>
          <w:iCs/>
          <w:sz w:val="24"/>
          <w:szCs w:val="24"/>
        </w:rPr>
        <w:t>і діє</w:t>
      </w:r>
      <w:r w:rsidRPr="003615BB">
        <w:rPr>
          <w:rFonts w:ascii="Times New Roman" w:hAnsi="Times New Roman"/>
          <w:i/>
          <w:iCs/>
          <w:sz w:val="24"/>
          <w:szCs w:val="24"/>
        </w:rPr>
        <w:t xml:space="preserve"> </w:t>
      </w:r>
      <w:r w:rsidRPr="003615BB">
        <w:rPr>
          <w:rFonts w:ascii="Times New Roman" w:hAnsi="Times New Roman"/>
          <w:sz w:val="24"/>
          <w:szCs w:val="24"/>
        </w:rPr>
        <w:t>до 31.12.202</w:t>
      </w:r>
      <w:r w:rsidR="00920C80">
        <w:rPr>
          <w:rFonts w:ascii="Times New Roman" w:hAnsi="Times New Roman"/>
          <w:sz w:val="24"/>
          <w:szCs w:val="24"/>
        </w:rPr>
        <w:t>4</w:t>
      </w:r>
      <w:r w:rsidRPr="003615BB">
        <w:rPr>
          <w:rFonts w:ascii="Times New Roman" w:hAnsi="Times New Roman"/>
          <w:sz w:val="24"/>
          <w:szCs w:val="24"/>
        </w:rPr>
        <w:t xml:space="preserve"> р., але в будь - якому разі до повного закінчення надання послуг і проведення остаточних розрахунків між Сторонами, або до розірвання його однією із Сторін.</w:t>
      </w:r>
    </w:p>
    <w:p w:rsidR="00C93F3C"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16.2. Цей Договір укладається і підписується у двох примірниках, що мають однакову юридичну силу. </w:t>
      </w:r>
    </w:p>
    <w:p w:rsidR="00C93F3C" w:rsidRPr="009B7B58" w:rsidRDefault="00C93F3C" w:rsidP="00C93F3C">
      <w:pPr>
        <w:spacing w:after="0" w:line="240" w:lineRule="auto"/>
        <w:jc w:val="center"/>
        <w:rPr>
          <w:rFonts w:ascii="Times New Roman" w:hAnsi="Times New Roman"/>
          <w:b/>
          <w:sz w:val="24"/>
          <w:szCs w:val="24"/>
        </w:rPr>
      </w:pPr>
      <w:r w:rsidRPr="009B7B58">
        <w:rPr>
          <w:rFonts w:ascii="Times New Roman" w:hAnsi="Times New Roman"/>
          <w:b/>
          <w:sz w:val="24"/>
          <w:szCs w:val="24"/>
        </w:rPr>
        <w:t>ХVІІ. ОБРОБКА  ПЕРСОНАЛЬНИХ ДАНИХ ВИКОНАВЦЯ</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17.1. Виконавець висловлює свою безумовну згоду, без обмежень строку її дії, на обробку,    зберігання, а також використання у інший спосіб Замовником</w:t>
      </w:r>
      <w:r w:rsidRPr="003615BB">
        <w:rPr>
          <w:rFonts w:ascii="Times New Roman" w:hAnsi="Times New Roman"/>
          <w:b/>
          <w:sz w:val="24"/>
          <w:szCs w:val="24"/>
        </w:rPr>
        <w:t xml:space="preserve"> </w:t>
      </w:r>
      <w:r w:rsidRPr="003615BB">
        <w:rPr>
          <w:rFonts w:ascii="Times New Roman" w:hAnsi="Times New Roman"/>
          <w:sz w:val="24"/>
          <w:szCs w:val="24"/>
        </w:rPr>
        <w:t>інформації, що становить персональні дані Виконавця, і була надана або може бути надана Виконавцем</w:t>
      </w:r>
      <w:r w:rsidRPr="003615BB">
        <w:rPr>
          <w:rFonts w:ascii="Times New Roman" w:hAnsi="Times New Roman"/>
          <w:b/>
          <w:sz w:val="24"/>
          <w:szCs w:val="24"/>
        </w:rPr>
        <w:t xml:space="preserve"> </w:t>
      </w:r>
      <w:r w:rsidRPr="003615BB">
        <w:rPr>
          <w:rFonts w:ascii="Times New Roman" w:hAnsi="Times New Roman"/>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C93F3C" w:rsidRPr="003615BB" w:rsidRDefault="00280B97" w:rsidP="00C93F3C">
      <w:pPr>
        <w:spacing w:after="0" w:line="240" w:lineRule="auto"/>
        <w:ind w:right="-284"/>
        <w:jc w:val="both"/>
        <w:rPr>
          <w:rFonts w:ascii="Times New Roman" w:hAnsi="Times New Roman"/>
          <w:sz w:val="24"/>
          <w:szCs w:val="24"/>
        </w:rPr>
      </w:pPr>
      <w:r>
        <w:rPr>
          <w:rFonts w:ascii="Times New Roman" w:hAnsi="Times New Roman"/>
          <w:sz w:val="24"/>
          <w:szCs w:val="24"/>
        </w:rPr>
        <w:t>17.2.</w:t>
      </w:r>
      <w:r w:rsidR="00C93F3C" w:rsidRPr="003615BB">
        <w:rPr>
          <w:rFonts w:ascii="Times New Roman" w:hAnsi="Times New Roman"/>
          <w:sz w:val="24"/>
          <w:szCs w:val="24"/>
        </w:rPr>
        <w:t>Виконавець</w:t>
      </w:r>
      <w:r w:rsidR="00C93F3C" w:rsidRPr="003615BB">
        <w:rPr>
          <w:rFonts w:ascii="Times New Roman" w:hAnsi="Times New Roman"/>
          <w:b/>
          <w:sz w:val="24"/>
          <w:szCs w:val="24"/>
        </w:rPr>
        <w:t xml:space="preserve"> </w:t>
      </w:r>
      <w:r w:rsidR="00C93F3C" w:rsidRPr="003615BB">
        <w:rPr>
          <w:rFonts w:ascii="Times New Roman" w:hAnsi="Times New Roman"/>
          <w:sz w:val="24"/>
          <w:szCs w:val="24"/>
        </w:rPr>
        <w:t>підтверджує, що йому зрозуміло мету обробки персональних д</w:t>
      </w:r>
      <w:r w:rsidR="00C93F3C">
        <w:rPr>
          <w:rFonts w:ascii="Times New Roman" w:hAnsi="Times New Roman"/>
          <w:sz w:val="24"/>
          <w:szCs w:val="24"/>
        </w:rPr>
        <w:t>аних, </w:t>
      </w:r>
      <w:r w:rsidR="00C93F3C" w:rsidRPr="003615BB">
        <w:rPr>
          <w:rFonts w:ascii="Times New Roman" w:hAnsi="Times New Roman"/>
          <w:sz w:val="24"/>
          <w:szCs w:val="24"/>
        </w:rPr>
        <w:t>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rsidR="00C93F3C"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w:t>
      </w:r>
      <w:r>
        <w:rPr>
          <w:rFonts w:ascii="Times New Roman" w:hAnsi="Times New Roman"/>
          <w:b/>
          <w:sz w:val="24"/>
          <w:szCs w:val="24"/>
          <w:lang w:val="en-US"/>
        </w:rPr>
        <w:t>V</w:t>
      </w:r>
      <w:r>
        <w:rPr>
          <w:rFonts w:ascii="Times New Roman" w:hAnsi="Times New Roman"/>
          <w:b/>
          <w:sz w:val="24"/>
          <w:szCs w:val="24"/>
        </w:rPr>
        <w:t>ІІI</w:t>
      </w:r>
      <w:r w:rsidRPr="009B7B58">
        <w:rPr>
          <w:rFonts w:ascii="Times New Roman" w:hAnsi="Times New Roman"/>
          <w:b/>
          <w:sz w:val="24"/>
          <w:szCs w:val="24"/>
        </w:rPr>
        <w:t>. ІНШІ УМОВИ ДОГОВОРУ</w:t>
      </w:r>
    </w:p>
    <w:p w:rsidR="00EC1044" w:rsidRDefault="00EC1044" w:rsidP="00EC1044">
      <w:pPr>
        <w:spacing w:after="0" w:line="240" w:lineRule="auto"/>
        <w:ind w:right="-284"/>
        <w:jc w:val="both"/>
        <w:rPr>
          <w:rFonts w:ascii="Times New Roman" w:hAnsi="Times New Roman"/>
          <w:sz w:val="24"/>
          <w:szCs w:val="24"/>
        </w:rPr>
      </w:pPr>
      <w:r w:rsidRPr="003615BB">
        <w:rPr>
          <w:rFonts w:ascii="Times New Roman" w:hAnsi="Times New Roman"/>
          <w:sz w:val="24"/>
          <w:szCs w:val="24"/>
        </w:rPr>
        <w:t>Основні вимог</w:t>
      </w:r>
      <w:r>
        <w:rPr>
          <w:rFonts w:ascii="Times New Roman" w:hAnsi="Times New Roman"/>
          <w:sz w:val="24"/>
          <w:szCs w:val="24"/>
        </w:rPr>
        <w:t>и до Договору про закупівлю</w:t>
      </w:r>
      <w:r w:rsidRPr="003615BB">
        <w:rPr>
          <w:rFonts w:ascii="Times New Roman" w:hAnsi="Times New Roman"/>
          <w:sz w:val="24"/>
          <w:szCs w:val="24"/>
        </w:rPr>
        <w:t xml:space="preserve"> послуг та внесе</w:t>
      </w:r>
      <w:r>
        <w:rPr>
          <w:rFonts w:ascii="Times New Roman" w:hAnsi="Times New Roman"/>
          <w:sz w:val="24"/>
          <w:szCs w:val="24"/>
        </w:rPr>
        <w:t>ння змін до нього відповідно до </w:t>
      </w:r>
      <w:r w:rsidRPr="003615BB">
        <w:rPr>
          <w:rFonts w:ascii="Times New Roman" w:hAnsi="Times New Roman"/>
          <w:sz w:val="24"/>
          <w:szCs w:val="24"/>
        </w:rPr>
        <w:t>статті 41 Закону</w:t>
      </w:r>
      <w:r>
        <w:rPr>
          <w:rFonts w:ascii="Times New Roman" w:hAnsi="Times New Roman"/>
          <w:sz w:val="24"/>
          <w:szCs w:val="24"/>
        </w:rPr>
        <w:t xml:space="preserve"> та Особливостей</w:t>
      </w:r>
      <w:r w:rsidRPr="003615BB">
        <w:rPr>
          <w:rFonts w:ascii="Times New Roman" w:hAnsi="Times New Roman"/>
          <w:sz w:val="24"/>
          <w:szCs w:val="24"/>
        </w:rPr>
        <w:t>.</w:t>
      </w:r>
    </w:p>
    <w:p w:rsidR="00311D9A" w:rsidRPr="00D3433B" w:rsidRDefault="00311D9A" w:rsidP="00311D9A">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___________ Михайло СМУШАК                                                               _______________  </w:t>
      </w:r>
    </w:p>
    <w:p w:rsidR="00311D9A" w:rsidRPr="00D3433B" w:rsidRDefault="00311D9A" w:rsidP="00311D9A">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EC1044" w:rsidRDefault="00EC1044" w:rsidP="00EC1044">
      <w:pPr>
        <w:spacing w:after="0" w:line="240" w:lineRule="auto"/>
        <w:ind w:right="-284"/>
        <w:jc w:val="both"/>
        <w:rPr>
          <w:rFonts w:ascii="Times New Roman" w:hAnsi="Times New Roman"/>
          <w:sz w:val="24"/>
          <w:szCs w:val="24"/>
        </w:rPr>
      </w:pPr>
      <w:r>
        <w:rPr>
          <w:rFonts w:ascii="Times New Roman" w:hAnsi="Times New Roman"/>
          <w:sz w:val="24"/>
          <w:szCs w:val="24"/>
        </w:rPr>
        <w:lastRenderedPageBreak/>
        <w:t xml:space="preserve">18.1. </w:t>
      </w:r>
      <w:r w:rsidRPr="003615BB">
        <w:rPr>
          <w:rFonts w:ascii="Times New Roman" w:hAnsi="Times New Roman"/>
          <w:sz w:val="24"/>
          <w:szCs w:val="24"/>
        </w:rPr>
        <w:t xml:space="preserve">Договір про закупівлю </w:t>
      </w:r>
      <w:r>
        <w:rPr>
          <w:rFonts w:ascii="Times New Roman" w:hAnsi="Times New Roman"/>
          <w:sz w:val="24"/>
          <w:szCs w:val="24"/>
        </w:rPr>
        <w:t xml:space="preserve">послуг </w:t>
      </w:r>
      <w:r w:rsidRPr="003615BB">
        <w:rPr>
          <w:rFonts w:ascii="Times New Roman" w:hAnsi="Times New Roman"/>
          <w:sz w:val="24"/>
          <w:szCs w:val="24"/>
        </w:rPr>
        <w:t xml:space="preserve">укладається відповідно до норм </w:t>
      </w:r>
      <w:hyperlink r:id="rId22"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23"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Pr>
          <w:rFonts w:ascii="Times New Roman" w:hAnsi="Times New Roman"/>
          <w:sz w:val="24"/>
          <w:szCs w:val="24"/>
        </w:rPr>
        <w:t xml:space="preserve"> і Особливостями</w:t>
      </w:r>
      <w:r w:rsidRPr="003615BB">
        <w:rPr>
          <w:rFonts w:ascii="Times New Roman" w:hAnsi="Times New Roman"/>
          <w:sz w:val="24"/>
          <w:szCs w:val="24"/>
        </w:rPr>
        <w:t>.</w:t>
      </w:r>
    </w:p>
    <w:p w:rsidR="00EC1044" w:rsidRPr="00133C3C" w:rsidRDefault="00EC1044" w:rsidP="00EC1044">
      <w:pPr>
        <w:spacing w:after="0" w:line="240" w:lineRule="auto"/>
        <w:ind w:right="-284"/>
        <w:jc w:val="both"/>
        <w:rPr>
          <w:rFonts w:ascii="Times New Roman" w:hAnsi="Times New Roman"/>
          <w:sz w:val="24"/>
          <w:szCs w:val="24"/>
        </w:rPr>
      </w:pPr>
      <w:r w:rsidRPr="00133C3C">
        <w:rPr>
          <w:rFonts w:ascii="Times New Roman" w:eastAsia="Times New Roman" w:hAnsi="Times New Roman"/>
          <w:sz w:val="24"/>
          <w:szCs w:val="24"/>
        </w:rPr>
        <w:t xml:space="preserve">18.2. Істотними умовами цього Договору є </w:t>
      </w:r>
      <w:r w:rsidR="003B0406" w:rsidRPr="00133C3C">
        <w:rPr>
          <w:rFonts w:ascii="Times New Roman" w:eastAsia="Times New Roman" w:hAnsi="Times New Roman"/>
          <w:sz w:val="24"/>
          <w:szCs w:val="24"/>
        </w:rPr>
        <w:t>предмет (найменування, обсяг</w:t>
      </w:r>
      <w:r w:rsidRPr="00133C3C">
        <w:rPr>
          <w:rFonts w:ascii="Times New Roman" w:eastAsia="Times New Roman" w:hAnsi="Times New Roman"/>
          <w:sz w:val="24"/>
          <w:szCs w:val="24"/>
        </w:rPr>
        <w:t>, якість), ціна, строк надання послуг та строк дії Договору. Інші умови Договору не є істотними та можуть змінюватися відповідно до норм Господарського та Цивільного кодексів.</w:t>
      </w:r>
    </w:p>
    <w:p w:rsidR="00EC1044" w:rsidRPr="005D785A" w:rsidRDefault="00EC1044" w:rsidP="005D785A">
      <w:pPr>
        <w:widowControl w:val="0"/>
        <w:autoSpaceDE w:val="0"/>
        <w:autoSpaceDN w:val="0"/>
        <w:adjustRightInd w:val="0"/>
        <w:spacing w:after="0" w:line="240" w:lineRule="auto"/>
        <w:ind w:right="-284"/>
        <w:jc w:val="both"/>
        <w:outlineLvl w:val="2"/>
        <w:rPr>
          <w:rFonts w:ascii="Times New Roman" w:hAnsi="Times New Roman"/>
          <w:sz w:val="24"/>
          <w:szCs w:val="24"/>
        </w:rPr>
      </w:pPr>
      <w:r w:rsidRPr="00102D37">
        <w:rPr>
          <w:rFonts w:ascii="Times New Roman" w:eastAsia="Times New Roman" w:hAnsi="Times New Roman" w:cs="Times New Roman"/>
          <w:sz w:val="24"/>
          <w:szCs w:val="24"/>
        </w:rPr>
        <w:t>18.3</w:t>
      </w:r>
      <w:r w:rsidRPr="00102D37">
        <w:rPr>
          <w:rFonts w:ascii="Times New Roman" w:hAnsi="Times New Roman" w:cs="Times New Roman"/>
          <w:sz w:val="24"/>
          <w:szCs w:val="24"/>
        </w:rPr>
        <w:t xml:space="preserve"> Умови договору про закупівлю не повинні відрізнятися від змісту тендерної пропозиції переможця процедури закупівлі</w:t>
      </w:r>
      <w:r w:rsidRPr="00102D37">
        <w:rPr>
          <w:rStyle w:val="afa"/>
          <w:rFonts w:ascii="Times New Roman" w:hAnsi="Times New Roman" w:cs="Times New Roman"/>
          <w:sz w:val="24"/>
          <w:szCs w:val="24"/>
        </w:rPr>
        <w:t>, у тому числі за результатами електронного аукціону</w:t>
      </w:r>
      <w:r>
        <w:rPr>
          <w:rFonts w:ascii="Times New Roman" w:hAnsi="Times New Roman" w:cs="Times New Roman"/>
          <w:sz w:val="24"/>
          <w:szCs w:val="24"/>
        </w:rPr>
        <w:t>, крім випадків:</w:t>
      </w:r>
      <w:r>
        <w:rPr>
          <w:rFonts w:ascii="Times New Roman" w:hAnsi="Times New Roman" w:cs="Times New Roman"/>
          <w:sz w:val="24"/>
          <w:szCs w:val="24"/>
        </w:rPr>
        <w:br/>
      </w:r>
      <w:proofErr w:type="spellStart"/>
      <w:r>
        <w:rPr>
          <w:rFonts w:ascii="Times New Roman" w:hAnsi="Times New Roman" w:cs="Times New Roman"/>
          <w:sz w:val="24"/>
          <w:szCs w:val="24"/>
        </w:rPr>
        <w:t>—</w:t>
      </w:r>
      <w:r w:rsidRPr="00102D37">
        <w:rPr>
          <w:rFonts w:ascii="Times New Roman" w:hAnsi="Times New Roman" w:cs="Times New Roman"/>
          <w:sz w:val="24"/>
          <w:szCs w:val="24"/>
        </w:rPr>
        <w:t>визначення</w:t>
      </w:r>
      <w:proofErr w:type="spellEnd"/>
      <w:r w:rsidRPr="00102D37">
        <w:rPr>
          <w:rFonts w:ascii="Times New Roman" w:hAnsi="Times New Roman" w:cs="Times New Roman"/>
          <w:sz w:val="24"/>
          <w:szCs w:val="24"/>
        </w:rPr>
        <w:t xml:space="preserve"> грошового еквівалента зобов’язання в іноземній валюті;</w:t>
      </w:r>
      <w:r w:rsidRPr="00102D37">
        <w:rPr>
          <w:rFonts w:ascii="Times New Roman" w:hAnsi="Times New Roman" w:cs="Times New Roman"/>
          <w:sz w:val="24"/>
          <w:szCs w:val="24"/>
        </w:rPr>
        <w:br/>
        <w:t xml:space="preserve">— перерахунку ціни в бік зменшення ціни тендерної пропозиції переможця </w:t>
      </w:r>
      <w:r>
        <w:rPr>
          <w:rFonts w:ascii="Times New Roman" w:hAnsi="Times New Roman" w:cs="Times New Roman"/>
          <w:sz w:val="24"/>
          <w:szCs w:val="24"/>
        </w:rPr>
        <w:t>без зменшення обсягів закупівлі.</w:t>
      </w:r>
    </w:p>
    <w:p w:rsidR="00EC1044" w:rsidRPr="003615BB" w:rsidRDefault="00EC1044" w:rsidP="00EC1044">
      <w:pPr>
        <w:spacing w:after="0" w:line="240" w:lineRule="auto"/>
        <w:jc w:val="both"/>
        <w:rPr>
          <w:rFonts w:ascii="Times New Roman" w:hAnsi="Times New Roman"/>
          <w:sz w:val="24"/>
          <w:szCs w:val="24"/>
        </w:rPr>
      </w:pPr>
      <w:r>
        <w:rPr>
          <w:rFonts w:ascii="Times New Roman" w:hAnsi="Times New Roman"/>
          <w:sz w:val="24"/>
          <w:szCs w:val="24"/>
        </w:rPr>
        <w:t>18.4</w:t>
      </w:r>
      <w:r w:rsidRPr="003615BB">
        <w:rPr>
          <w:rFonts w:ascii="Times New Roman" w:hAnsi="Times New Roman"/>
          <w:sz w:val="24"/>
          <w:szCs w:val="24"/>
        </w:rPr>
        <w:t>. Виконавець під ча</w:t>
      </w:r>
      <w:r>
        <w:rPr>
          <w:rFonts w:ascii="Times New Roman" w:hAnsi="Times New Roman"/>
          <w:sz w:val="24"/>
          <w:szCs w:val="24"/>
        </w:rPr>
        <w:t>с укладення Договору про закупівлю</w:t>
      </w:r>
      <w:r w:rsidRPr="003615BB">
        <w:rPr>
          <w:rFonts w:ascii="Times New Roman" w:hAnsi="Times New Roman"/>
          <w:sz w:val="24"/>
          <w:szCs w:val="24"/>
        </w:rPr>
        <w:t xml:space="preserve"> послуг повинен надати:</w:t>
      </w:r>
    </w:p>
    <w:p w:rsidR="00EC1044" w:rsidRPr="00BD3276" w:rsidRDefault="00EC1044" w:rsidP="00EC1044">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BD3276">
        <w:rPr>
          <w:rFonts w:ascii="Times New Roman" w:eastAsia="Times New Roman" w:hAnsi="Times New Roman" w:cs="Times New Roman"/>
          <w:b/>
          <w:color w:val="000000"/>
          <w:sz w:val="24"/>
          <w:szCs w:val="24"/>
        </w:rPr>
        <w:t>інформацію про право пі</w:t>
      </w:r>
      <w:r>
        <w:rPr>
          <w:rFonts w:ascii="Times New Roman" w:eastAsia="Times New Roman" w:hAnsi="Times New Roman" w:cs="Times New Roman"/>
          <w:b/>
          <w:color w:val="000000"/>
          <w:sz w:val="24"/>
          <w:szCs w:val="24"/>
        </w:rPr>
        <w:t>дписання договору про закупівлю.</w:t>
      </w:r>
    </w:p>
    <w:p w:rsidR="00EC1044" w:rsidRDefault="00EC1044" w:rsidP="00EC1044">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lang w:val="ru-RU"/>
        </w:rPr>
        <w:t>18</w:t>
      </w:r>
      <w:r>
        <w:rPr>
          <w:rFonts w:ascii="Times New Roman" w:hAnsi="Times New Roman"/>
          <w:sz w:val="24"/>
          <w:szCs w:val="24"/>
        </w:rPr>
        <w:t>.5</w:t>
      </w:r>
      <w:r w:rsidRPr="003615BB">
        <w:rPr>
          <w:rFonts w:ascii="Times New Roman" w:hAnsi="Times New Roman"/>
          <w:sz w:val="24"/>
          <w:szCs w:val="24"/>
        </w:rPr>
        <w:t>. Істотні умови цього Договору не можуть змінюватися після його підписання до виконання зобов’язань Сторонами в повному обсязі, крім випадків:</w:t>
      </w:r>
    </w:p>
    <w:p w:rsidR="00EC1044" w:rsidRPr="00424E29" w:rsidRDefault="00EC1044" w:rsidP="00EC1044">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sidRPr="00CC1074">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r w:rsidRPr="002D757F">
        <w:rPr>
          <w:rFonts w:ascii="Times New Roman" w:eastAsia="Times New Roman" w:hAnsi="Times New Roman"/>
          <w:i/>
          <w:sz w:val="24"/>
          <w:szCs w:val="24"/>
        </w:rPr>
        <w:t>Сторони можуть внести</w:t>
      </w:r>
      <w:r>
        <w:rPr>
          <w:rFonts w:ascii="Times New Roman" w:eastAsia="Times New Roman" w:hAnsi="Times New Roman"/>
          <w:i/>
          <w:sz w:val="24"/>
          <w:szCs w:val="24"/>
        </w:rPr>
        <w:t xml:space="preserve"> зміни до Договору </w:t>
      </w:r>
      <w:r w:rsidRPr="002D757F">
        <w:rPr>
          <w:rFonts w:ascii="Times New Roman" w:eastAsia="Times New Roman" w:hAnsi="Times New Roman"/>
          <w:i/>
          <w:sz w:val="24"/>
          <w:szCs w:val="24"/>
        </w:rPr>
        <w:t>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w:t>
      </w:r>
      <w:r>
        <w:rPr>
          <w:rFonts w:ascii="Times New Roman" w:eastAsia="Times New Roman" w:hAnsi="Times New Roman"/>
          <w:i/>
          <w:sz w:val="24"/>
          <w:szCs w:val="24"/>
        </w:rPr>
        <w:t xml:space="preserve"> послуг. У такому випадку ціна Договору</w:t>
      </w:r>
      <w:r w:rsidRPr="002D757F">
        <w:rPr>
          <w:rFonts w:ascii="Times New Roman" w:eastAsia="Times New Roman" w:hAnsi="Times New Roman"/>
          <w:i/>
          <w:sz w:val="24"/>
          <w:szCs w:val="24"/>
        </w:rPr>
        <w:t xml:space="preserve"> зменшується залежно від</w:t>
      </w:r>
      <w:r w:rsidR="00713132">
        <w:rPr>
          <w:rFonts w:ascii="Times New Roman" w:eastAsia="Times New Roman" w:hAnsi="Times New Roman"/>
          <w:i/>
          <w:sz w:val="24"/>
          <w:szCs w:val="24"/>
        </w:rPr>
        <w:t xml:space="preserve"> </w:t>
      </w:r>
      <w:r w:rsidRPr="002D757F">
        <w:rPr>
          <w:rFonts w:ascii="Times New Roman" w:eastAsia="Times New Roman" w:hAnsi="Times New Roman"/>
          <w:i/>
          <w:sz w:val="24"/>
          <w:szCs w:val="24"/>
        </w:rPr>
        <w:t>зміни таких обсягів;</w:t>
      </w:r>
    </w:p>
    <w:p w:rsidR="00EC1044" w:rsidRPr="00C773F8" w:rsidRDefault="00EC1044" w:rsidP="00EC1044">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2</w:t>
      </w:r>
      <w:r w:rsidRPr="00CC1074">
        <w:rPr>
          <w:rFonts w:ascii="Times New Roman" w:eastAsia="Times New Roman" w:hAnsi="Times New Roman"/>
          <w:sz w:val="24"/>
          <w:szCs w:val="24"/>
        </w:rPr>
        <w:t>) покращення якості предмета закупівлі за умови, що</w:t>
      </w:r>
      <w:r>
        <w:rPr>
          <w:rFonts w:ascii="Times New Roman" w:eastAsia="Times New Roman" w:hAnsi="Times New Roman"/>
          <w:sz w:val="24"/>
          <w:szCs w:val="24"/>
        </w:rPr>
        <w:t xml:space="preserve"> таке покращення не призведе до </w:t>
      </w:r>
      <w:r w:rsidRPr="00CC1074">
        <w:rPr>
          <w:rFonts w:ascii="Times New Roman" w:eastAsia="Times New Roman" w:hAnsi="Times New Roman"/>
          <w:sz w:val="24"/>
          <w:szCs w:val="24"/>
        </w:rPr>
        <w:t>збільшення суми, виз</w:t>
      </w:r>
      <w:r>
        <w:rPr>
          <w:rFonts w:ascii="Times New Roman" w:eastAsia="Times New Roman" w:hAnsi="Times New Roman"/>
          <w:sz w:val="24"/>
          <w:szCs w:val="24"/>
        </w:rPr>
        <w:t>наченої в Договорі</w:t>
      </w:r>
      <w:r w:rsidRPr="00CC1074">
        <w:rPr>
          <w:rFonts w:ascii="Times New Roman" w:eastAsia="Times New Roman" w:hAnsi="Times New Roman"/>
          <w:i/>
          <w:sz w:val="24"/>
          <w:szCs w:val="24"/>
        </w:rPr>
        <w:t xml:space="preserve">. </w:t>
      </w:r>
      <w:r w:rsidRPr="006A558C">
        <w:rPr>
          <w:rFonts w:ascii="Times New Roman" w:eastAsia="Times New Roman" w:hAnsi="Times New Roman"/>
          <w:i/>
          <w:sz w:val="24"/>
          <w:szCs w:val="24"/>
        </w:rPr>
        <w:t>Сторони мо</w:t>
      </w:r>
      <w:r>
        <w:rPr>
          <w:rFonts w:ascii="Times New Roman" w:eastAsia="Times New Roman" w:hAnsi="Times New Roman"/>
          <w:i/>
          <w:sz w:val="24"/>
          <w:szCs w:val="24"/>
        </w:rPr>
        <w:t xml:space="preserve">жуть внести зміни до Договору у </w:t>
      </w:r>
      <w:r w:rsidRPr="006A558C">
        <w:rPr>
          <w:rFonts w:ascii="Times New Roman" w:eastAsia="Times New Roman" w:hAnsi="Times New Roman"/>
          <w:i/>
          <w:sz w:val="24"/>
          <w:szCs w:val="24"/>
        </w:rPr>
        <w:t>разі покращення якості предмета закупівлі за умови, що така змін</w:t>
      </w:r>
      <w:r>
        <w:rPr>
          <w:rFonts w:ascii="Times New Roman" w:eastAsia="Times New Roman" w:hAnsi="Times New Roman"/>
          <w:i/>
          <w:sz w:val="24"/>
          <w:szCs w:val="24"/>
        </w:rPr>
        <w:t xml:space="preserve">а не призведе до зміни предмета закупівлі </w:t>
      </w:r>
      <w:r w:rsidRPr="006A558C">
        <w:rPr>
          <w:rFonts w:ascii="Times New Roman" w:eastAsia="Times New Roman" w:hAnsi="Times New Roman"/>
          <w:i/>
          <w:sz w:val="24"/>
          <w:szCs w:val="24"/>
        </w:rPr>
        <w:t xml:space="preserve">та відповідає тендерній документації </w:t>
      </w:r>
      <w:r>
        <w:rPr>
          <w:rFonts w:ascii="Times New Roman" w:eastAsia="Times New Roman" w:hAnsi="Times New Roman"/>
          <w:i/>
          <w:sz w:val="24"/>
          <w:szCs w:val="24"/>
        </w:rPr>
        <w:t>в частині встановлення вимог та  </w:t>
      </w:r>
      <w:r w:rsidRPr="006A558C">
        <w:rPr>
          <w:rFonts w:ascii="Times New Roman" w:eastAsia="Times New Roman" w:hAnsi="Times New Roman"/>
          <w:i/>
          <w:sz w:val="24"/>
          <w:szCs w:val="24"/>
        </w:rPr>
        <w:t>функціональних</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характеристик до предмета закупівлі і є покращенням його якості. Підтвердженням можуть бути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документи технічного характеру з відповідними висновками, наданими уповноваженими органами,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що свідчать про покращення якості, яке не впливає на функціональні характеристики предмета</w:t>
      </w:r>
      <w:r>
        <w:rPr>
          <w:rFonts w:ascii="Times New Roman" w:eastAsia="Times New Roman" w:hAnsi="Times New Roman"/>
          <w:i/>
          <w:sz w:val="24"/>
          <w:szCs w:val="24"/>
        </w:rPr>
        <w:t>;</w:t>
      </w:r>
    </w:p>
    <w:p w:rsidR="00920C80" w:rsidRDefault="00EC1044" w:rsidP="00280B97">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eastAsia="Times New Roman" w:hAnsi="Times New Roman"/>
          <w:sz w:val="24"/>
          <w:szCs w:val="24"/>
        </w:rPr>
        <w:t>3) продовження строку дії Договору</w:t>
      </w:r>
      <w:r w:rsidRPr="00CC1074">
        <w:rPr>
          <w:rFonts w:ascii="Times New Roman" w:eastAsia="Times New Roman" w:hAnsi="Times New Roman"/>
          <w:sz w:val="24"/>
          <w:szCs w:val="24"/>
        </w:rPr>
        <w:t xml:space="preserve"> </w:t>
      </w:r>
      <w:r w:rsidRPr="00E550F9">
        <w:rPr>
          <w:rFonts w:ascii="Times New Roman" w:eastAsia="Times New Roman" w:hAnsi="Times New Roman" w:cs="Times New Roman"/>
          <w:i/>
          <w:sz w:val="24"/>
          <w:szCs w:val="24"/>
        </w:rPr>
        <w:t>та/або</w:t>
      </w:r>
      <w:r w:rsidRPr="00E550F9">
        <w:rPr>
          <w:rFonts w:ascii="Times New Roman" w:eastAsia="Times New Roman" w:hAnsi="Times New Roman"/>
          <w:sz w:val="24"/>
          <w:szCs w:val="24"/>
        </w:rPr>
        <w:t xml:space="preserve"> </w:t>
      </w:r>
      <w:r w:rsidRPr="00CC1074">
        <w:rPr>
          <w:rFonts w:ascii="Times New Roman" w:eastAsia="Times New Roman" w:hAnsi="Times New Roman"/>
          <w:sz w:val="24"/>
          <w:szCs w:val="24"/>
        </w:rPr>
        <w:t>ст</w:t>
      </w:r>
      <w:r>
        <w:rPr>
          <w:rFonts w:ascii="Times New Roman" w:eastAsia="Times New Roman" w:hAnsi="Times New Roman"/>
          <w:sz w:val="24"/>
          <w:szCs w:val="24"/>
        </w:rPr>
        <w:t>року виконання зобов’язань щодо</w:t>
      </w:r>
      <w:r w:rsidRPr="00CC1074">
        <w:rPr>
          <w:rFonts w:ascii="Times New Roman" w:eastAsia="Times New Roman" w:hAnsi="Times New Roman"/>
          <w:i/>
          <w:sz w:val="24"/>
          <w:szCs w:val="24"/>
        </w:rPr>
        <w:t xml:space="preserve"> надання послуг</w:t>
      </w:r>
      <w:r w:rsidRPr="00CC1074">
        <w:rPr>
          <w:rFonts w:ascii="Times New Roman" w:eastAsia="Times New Roman" w:hAnsi="Times New Roman"/>
          <w:sz w:val="24"/>
          <w:szCs w:val="24"/>
        </w:rPr>
        <w:t xml:space="preserve"> у разі виникнення документально підтверджених об’єктивних обставин, що спричинили таке продовження, у тому чи</w:t>
      </w:r>
      <w:r>
        <w:rPr>
          <w:rFonts w:ascii="Times New Roman" w:eastAsia="Times New Roman" w:hAnsi="Times New Roman"/>
          <w:sz w:val="24"/>
          <w:szCs w:val="24"/>
        </w:rPr>
        <w:t xml:space="preserve">слі обставин непереборної сили, </w:t>
      </w:r>
      <w:r w:rsidRPr="00CC1074">
        <w:rPr>
          <w:rFonts w:ascii="Times New Roman" w:eastAsia="Times New Roman" w:hAnsi="Times New Roman"/>
          <w:sz w:val="24"/>
          <w:szCs w:val="24"/>
        </w:rPr>
        <w:t>затримки фінансування витрат замовника, за умови що такі зміни не призведуть до збільшення суми, виз</w:t>
      </w:r>
      <w:r>
        <w:rPr>
          <w:rFonts w:ascii="Times New Roman" w:eastAsia="Times New Roman" w:hAnsi="Times New Roman"/>
          <w:sz w:val="24"/>
          <w:szCs w:val="24"/>
        </w:rPr>
        <w:t>наченої в Договорі</w:t>
      </w:r>
      <w:r w:rsidRPr="0058089C">
        <w:rPr>
          <w:rFonts w:ascii="Times New Roman" w:eastAsia="Times New Roman" w:hAnsi="Times New Roman"/>
          <w:sz w:val="24"/>
          <w:szCs w:val="24"/>
        </w:rPr>
        <w:t xml:space="preserve">. </w:t>
      </w:r>
    </w:p>
    <w:p w:rsidR="00EC1044" w:rsidRPr="006552DE" w:rsidRDefault="00EC1044" w:rsidP="00EC1044">
      <w:pPr>
        <w:widowControl w:val="0"/>
        <w:autoSpaceDE w:val="0"/>
        <w:autoSpaceDN w:val="0"/>
        <w:adjustRightInd w:val="0"/>
        <w:spacing w:after="0" w:line="240" w:lineRule="auto"/>
        <w:ind w:right="-284"/>
        <w:jc w:val="both"/>
        <w:outlineLvl w:val="2"/>
        <w:rPr>
          <w:rFonts w:ascii="Times New Roman" w:hAnsi="Times New Roman"/>
          <w:sz w:val="24"/>
          <w:szCs w:val="24"/>
        </w:rPr>
      </w:pPr>
      <w:r w:rsidRPr="001930E7">
        <w:rPr>
          <w:rFonts w:ascii="Times New Roman" w:eastAsia="Times New Roman" w:hAnsi="Times New Roman"/>
          <w:i/>
          <w:sz w:val="24"/>
          <w:szCs w:val="24"/>
        </w:rPr>
        <w:t xml:space="preserve">Строк дії Договору та виконання </w:t>
      </w:r>
      <w:proofErr w:type="spellStart"/>
      <w:r w:rsidRPr="001930E7">
        <w:rPr>
          <w:rFonts w:ascii="Times New Roman" w:eastAsia="Times New Roman" w:hAnsi="Times New Roman"/>
          <w:i/>
          <w:sz w:val="24"/>
          <w:szCs w:val="24"/>
        </w:rPr>
        <w:t>зобов</w:t>
      </w:r>
      <w:proofErr w:type="spellEnd"/>
      <w:r w:rsidRPr="001930E7">
        <w:rPr>
          <w:rFonts w:ascii="Times New Roman" w:eastAsia="Times New Roman" w:hAnsi="Times New Roman"/>
          <w:i/>
          <w:sz w:val="24"/>
          <w:szCs w:val="24"/>
          <w:lang w:val="ru-RU"/>
        </w:rPr>
        <w:t>’</w:t>
      </w:r>
      <w:r w:rsidR="00280B97">
        <w:rPr>
          <w:rFonts w:ascii="Times New Roman" w:eastAsia="Times New Roman" w:hAnsi="Times New Roman"/>
          <w:i/>
          <w:sz w:val="24"/>
          <w:szCs w:val="24"/>
        </w:rPr>
        <w:t>язань </w:t>
      </w:r>
      <w:r w:rsidRPr="001930E7">
        <w:rPr>
          <w:rFonts w:ascii="Times New Roman" w:eastAsia="Times New Roman" w:hAnsi="Times New Roman"/>
          <w:i/>
          <w:sz w:val="24"/>
          <w:szCs w:val="24"/>
        </w:rPr>
        <w:t>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C1044" w:rsidRPr="00BB3834" w:rsidRDefault="00EC1044" w:rsidP="00EC1044">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4) погодження зміни ціни в Договорі</w:t>
      </w:r>
      <w:r w:rsidRPr="00CC1074">
        <w:rPr>
          <w:rFonts w:ascii="Times New Roman" w:eastAsia="Times New Roman" w:hAnsi="Times New Roman"/>
          <w:sz w:val="24"/>
          <w:szCs w:val="24"/>
        </w:rPr>
        <w:t xml:space="preserve"> в бік </w:t>
      </w:r>
      <w:r>
        <w:rPr>
          <w:rFonts w:ascii="Times New Roman" w:eastAsia="Times New Roman" w:hAnsi="Times New Roman"/>
          <w:sz w:val="24"/>
          <w:szCs w:val="24"/>
        </w:rPr>
        <w:t xml:space="preserve">зменшення (без зміни </w:t>
      </w:r>
      <w:r w:rsidRPr="00CC1074">
        <w:rPr>
          <w:rFonts w:ascii="Times New Roman" w:eastAsia="Times New Roman" w:hAnsi="Times New Roman"/>
          <w:sz w:val="24"/>
          <w:szCs w:val="24"/>
        </w:rPr>
        <w:t xml:space="preserve">обсягу) та якості </w:t>
      </w:r>
      <w:r w:rsidRPr="00CC1074">
        <w:rPr>
          <w:rFonts w:ascii="Times New Roman" w:eastAsia="Times New Roman" w:hAnsi="Times New Roman"/>
          <w:i/>
          <w:sz w:val="24"/>
          <w:szCs w:val="24"/>
        </w:rPr>
        <w:t>послу</w:t>
      </w:r>
      <w:r w:rsidRPr="00CC1074">
        <w:rPr>
          <w:rFonts w:ascii="Times New Roman" w:eastAsia="Times New Roman" w:hAnsi="Times New Roman"/>
          <w:sz w:val="24"/>
          <w:szCs w:val="24"/>
        </w:rPr>
        <w:t xml:space="preserve">г), у тому числі у разі коливання ціни товару на ринку. </w:t>
      </w:r>
      <w:r w:rsidRPr="00BB3834">
        <w:rPr>
          <w:rFonts w:ascii="Times New Roman" w:eastAsia="Times New Roman" w:hAnsi="Times New Roman"/>
          <w:i/>
          <w:sz w:val="24"/>
          <w:szCs w:val="24"/>
        </w:rPr>
        <w:t xml:space="preserve">Сторони можуть внести зміни до Договору в разі узгодженої зміни ціни в бік зменшення (без </w:t>
      </w:r>
      <w:r>
        <w:rPr>
          <w:rFonts w:ascii="Times New Roman" w:eastAsia="Times New Roman" w:hAnsi="Times New Roman"/>
          <w:i/>
          <w:sz w:val="24"/>
          <w:szCs w:val="24"/>
        </w:rPr>
        <w:t>зміни обсягу</w:t>
      </w:r>
      <w:r w:rsidRPr="00BB3834">
        <w:rPr>
          <w:rFonts w:ascii="Times New Roman" w:eastAsia="Times New Roman" w:hAnsi="Times New Roman"/>
          <w:i/>
          <w:sz w:val="24"/>
          <w:szCs w:val="24"/>
        </w:rPr>
        <w:t xml:space="preserve"> та якості послуг);</w:t>
      </w:r>
    </w:p>
    <w:p w:rsidR="00311D9A" w:rsidRPr="00D3433B" w:rsidRDefault="00EC1044" w:rsidP="00311D9A">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 xml:space="preserve">5) зміни ціни в Договорі </w:t>
      </w:r>
      <w:r w:rsidRPr="00CC1074">
        <w:rPr>
          <w:rFonts w:ascii="Times New Roman" w:eastAsia="Times New Roman" w:hAnsi="Times New Roman"/>
          <w:sz w:val="24"/>
          <w:szCs w:val="24"/>
        </w:rPr>
        <w:t xml:space="preserve">у зв’язку </w:t>
      </w:r>
      <w:r>
        <w:rPr>
          <w:rFonts w:ascii="Times New Roman" w:eastAsia="Times New Roman" w:hAnsi="Times New Roman"/>
          <w:sz w:val="24"/>
          <w:szCs w:val="24"/>
        </w:rPr>
        <w:t>і</w:t>
      </w:r>
      <w:r w:rsidRPr="00CC1074">
        <w:rPr>
          <w:rFonts w:ascii="Times New Roman" w:eastAsia="Times New Roman" w:hAnsi="Times New Roman"/>
          <w:sz w:val="24"/>
          <w:szCs w:val="24"/>
        </w:rPr>
        <w:t xml:space="preserve">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894CAC">
        <w:rPr>
          <w:rFonts w:ascii="Times New Roman" w:eastAsia="Times New Roman" w:hAnsi="Times New Roman"/>
          <w:i/>
          <w:sz w:val="24"/>
          <w:szCs w:val="24"/>
        </w:rPr>
        <w:t>Сторони можуть внести зміни до Договору в разі зміни згідно із законодавством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ставок податків і зборів та/або зміною умов щодо надання пільг з оподаткування –</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таких ставок та/або пільг з оподаткування, а також у зв’язку зі</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системи оподаткування пропорційно до зміни податкового навантаження внаслідок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зміни системи оподаткування. Зміна ціни у зв’язку зі зміною ставок податків і зборів та/або</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умов щодо надання пільг з оподаткування — пропорційно до зміни таких ставок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та/або пільг з оподаткування, а також у зв’язку зі зміною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 xml:space="preserve">пропорційно до зміни податкового навантаження внаслідок зміни </w:t>
      </w:r>
      <w:r w:rsidR="00311D9A" w:rsidRPr="00D3433B">
        <w:rPr>
          <w:rFonts w:ascii="Times New Roman" w:hAnsi="Times New Roman"/>
          <w:sz w:val="24"/>
          <w:szCs w:val="24"/>
        </w:rPr>
        <w:t xml:space="preserve">___________ Михайло СМУШАК                                                               _______________  </w:t>
      </w:r>
    </w:p>
    <w:p w:rsidR="00311D9A" w:rsidRPr="00D3433B" w:rsidRDefault="00311D9A" w:rsidP="00311D9A">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EC1044" w:rsidRDefault="00EC1044" w:rsidP="00EB79CC">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sidRPr="00894CAC">
        <w:rPr>
          <w:rFonts w:ascii="Times New Roman" w:eastAsia="Times New Roman" w:hAnsi="Times New Roman"/>
          <w:i/>
          <w:sz w:val="24"/>
          <w:szCs w:val="24"/>
        </w:rPr>
        <w:lastRenderedPageBreak/>
        <w:t>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Може відбуватися як в бік збільшення, так і в бік зменшення, сума Договору може</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змінюватися залежно від таких змін без зміни обсягу закупівлі.</w:t>
      </w:r>
      <w:r w:rsidR="00EB79CC">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Підтвердженням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можливості внесення таких змін будуть чинні (введені в дію) нормативно-правові акти</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Держави;</w:t>
      </w:r>
    </w:p>
    <w:p w:rsidR="00EC1044" w:rsidRPr="00975A86" w:rsidRDefault="00EC1044" w:rsidP="000F3FFD">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6</w:t>
      </w:r>
      <w:r w:rsidRPr="00CC1074">
        <w:rPr>
          <w:rFonts w:ascii="Times New Roman" w:eastAsia="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1074">
        <w:rPr>
          <w:rFonts w:ascii="Times New Roman" w:eastAsia="Times New Roman" w:hAnsi="Times New Roman"/>
          <w:sz w:val="24"/>
          <w:szCs w:val="24"/>
        </w:rPr>
        <w:t>Platts</w:t>
      </w:r>
      <w:proofErr w:type="spellEnd"/>
      <w:r w:rsidRPr="00CC1074">
        <w:rPr>
          <w:rFonts w:ascii="Times New Roman" w:eastAsia="Times New Roman" w:hAnsi="Times New Roman"/>
          <w:sz w:val="24"/>
          <w:szCs w:val="24"/>
        </w:rPr>
        <w:t>, ARGUS, регульованих цін (тарифів), нормативів, середньозважених цін на електроенергію на ринку “на добу</w:t>
      </w:r>
      <w:r>
        <w:rPr>
          <w:rFonts w:ascii="Times New Roman" w:eastAsia="Times New Roman" w:hAnsi="Times New Roman"/>
          <w:sz w:val="24"/>
          <w:szCs w:val="24"/>
        </w:rPr>
        <w:t xml:space="preserve"> наперед”, що застосовуються в Договорі, у разі встановлення в Д</w:t>
      </w:r>
      <w:r w:rsidRPr="00CC1074">
        <w:rPr>
          <w:rFonts w:ascii="Times New Roman" w:eastAsia="Times New Roman" w:hAnsi="Times New Roman"/>
          <w:sz w:val="24"/>
          <w:szCs w:val="24"/>
        </w:rPr>
        <w:t>оговорі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порядку зміни ціни. </w:t>
      </w:r>
      <w:r w:rsidRPr="00FE2BED">
        <w:rPr>
          <w:rFonts w:ascii="Times New Roman" w:eastAsia="Times New Roman" w:hAnsi="Times New Roman"/>
          <w:i/>
          <w:sz w:val="24"/>
          <w:szCs w:val="24"/>
        </w:rPr>
        <w:t>Сторони можуть внести відповідні зміни в разі зміни регульованих цін (тарифів), при</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цьому підтвердженням можливості внесення таких змін будуть чинні (введені в дію)</w:t>
      </w:r>
      <w:r>
        <w:rPr>
          <w:rFonts w:ascii="Times New Roman" w:eastAsia="Times New Roman" w:hAnsi="Times New Roman"/>
          <w:i/>
          <w:sz w:val="24"/>
          <w:szCs w:val="24"/>
        </w:rPr>
        <w:t xml:space="preserve"> нормативно-правові акти </w:t>
      </w:r>
      <w:r w:rsidRPr="00FE2BED">
        <w:rPr>
          <w:rFonts w:ascii="Times New Roman" w:eastAsia="Times New Roman" w:hAnsi="Times New Roman"/>
          <w:i/>
          <w:sz w:val="24"/>
          <w:szCs w:val="24"/>
        </w:rPr>
        <w:t xml:space="preserve">відповідного уповноваженого органу або </w:t>
      </w:r>
    </w:p>
    <w:p w:rsidR="00EC1044" w:rsidRDefault="00EC1044" w:rsidP="00EC1044">
      <w:pPr>
        <w:keepLines/>
        <w:spacing w:after="0" w:line="240" w:lineRule="auto"/>
        <w:ind w:right="-284"/>
        <w:jc w:val="both"/>
        <w:rPr>
          <w:rFonts w:ascii="Times New Roman" w:eastAsia="Times New Roman" w:hAnsi="Times New Roman"/>
          <w:i/>
          <w:sz w:val="24"/>
          <w:szCs w:val="24"/>
        </w:rPr>
      </w:pPr>
      <w:r w:rsidRPr="00FE2BED">
        <w:rPr>
          <w:rFonts w:ascii="Times New Roman" w:eastAsia="Times New Roman" w:hAnsi="Times New Roman"/>
          <w:i/>
          <w:sz w:val="24"/>
          <w:szCs w:val="24"/>
        </w:rPr>
        <w:t>Держави щодо</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встановлення регульованих цін (застосовується у разі зміни ціни, у зв’язку зі зміною</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регульованих цін (тарифів));</w:t>
      </w:r>
    </w:p>
    <w:p w:rsidR="001C78DA" w:rsidRDefault="001C78DA" w:rsidP="00ED092E">
      <w:pPr>
        <w:widowControl w:val="0"/>
        <w:autoSpaceDE w:val="0"/>
        <w:autoSpaceDN w:val="0"/>
        <w:adjustRightInd w:val="0"/>
        <w:spacing w:after="0" w:line="240" w:lineRule="auto"/>
        <w:ind w:right="-284"/>
        <w:jc w:val="both"/>
        <w:outlineLvl w:val="2"/>
        <w:rPr>
          <w:rFonts w:ascii="Times New Roman" w:eastAsia="Times New Roman" w:hAnsi="Times New Roman"/>
          <w:sz w:val="24"/>
          <w:szCs w:val="24"/>
        </w:rPr>
      </w:pPr>
      <w:r w:rsidRPr="004F5848">
        <w:rPr>
          <w:rFonts w:ascii="Times New Roman" w:eastAsia="Times New Roman" w:hAnsi="Times New Roman"/>
          <w:sz w:val="24"/>
          <w:szCs w:val="24"/>
        </w:rPr>
        <w:t>7) зміни умов у зв’язку із застосуванням положень частини шостої статті 41 Закону,</w:t>
      </w:r>
      <w:r w:rsidRPr="00CC1074">
        <w:rPr>
          <w:rFonts w:ascii="Times New Roman" w:eastAsia="Times New Roman" w:hAnsi="Times New Roman"/>
          <w:i/>
          <w:sz w:val="24"/>
          <w:szCs w:val="24"/>
        </w:rPr>
        <w:t xml:space="preserve"> </w:t>
      </w:r>
      <w:r>
        <w:rPr>
          <w:rFonts w:ascii="Times New Roman" w:eastAsia="Times New Roman" w:hAnsi="Times New Roman"/>
          <w:sz w:val="24"/>
          <w:szCs w:val="24"/>
        </w:rPr>
        <w:t>а саме дія Д</w:t>
      </w:r>
      <w:r w:rsidRPr="00CC1074">
        <w:rPr>
          <w:rFonts w:ascii="Times New Roman" w:eastAsia="Times New Roman" w:hAnsi="Times New Roman"/>
          <w:sz w:val="24"/>
          <w:szCs w:val="24"/>
        </w:rPr>
        <w:t>оговору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w:t>
      </w:r>
      <w:r>
        <w:rPr>
          <w:rFonts w:ascii="Times New Roman" w:eastAsia="Times New Roman" w:hAnsi="Times New Roman"/>
          <w:sz w:val="24"/>
          <w:szCs w:val="24"/>
        </w:rPr>
        <w:t>чатковому договорі</w:t>
      </w:r>
      <w:r w:rsidRPr="00CC1074">
        <w:rPr>
          <w:rFonts w:ascii="Times New Roman" w:eastAsia="Times New Roman" w:hAnsi="Times New Roman"/>
          <w:sz w:val="24"/>
          <w:szCs w:val="24"/>
        </w:rPr>
        <w:t>,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sz w:val="24"/>
          <w:szCs w:val="24"/>
        </w:rPr>
        <w:t xml:space="preserve">. </w:t>
      </w:r>
    </w:p>
    <w:p w:rsidR="001C78DA" w:rsidRPr="00801950" w:rsidRDefault="001C78DA" w:rsidP="00713132">
      <w:pPr>
        <w:widowControl w:val="0"/>
        <w:autoSpaceDE w:val="0"/>
        <w:autoSpaceDN w:val="0"/>
        <w:adjustRightInd w:val="0"/>
        <w:spacing w:after="0" w:line="240" w:lineRule="auto"/>
        <w:ind w:right="-284"/>
        <w:jc w:val="both"/>
        <w:outlineLvl w:val="2"/>
        <w:rPr>
          <w:rFonts w:ascii="Times New Roman" w:hAnsi="Times New Roman"/>
          <w:sz w:val="24"/>
          <w:szCs w:val="24"/>
        </w:rPr>
      </w:pPr>
      <w:r w:rsidRPr="009C7A08">
        <w:rPr>
          <w:rFonts w:ascii="Times New Roman" w:eastAsia="Times New Roman" w:hAnsi="Times New Roman"/>
          <w:i/>
          <w:sz w:val="24"/>
          <w:szCs w:val="24"/>
        </w:rPr>
        <w:t>Ці зміни можуть бути внесені до закінчення терміну дії договору про закупівлю. 20</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 будуть відраховуватись від початкової суми укладеного договору про закупівлю на</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момент укладення</w:t>
      </w:r>
      <w:r w:rsidR="00713132">
        <w:rPr>
          <w:rFonts w:ascii="Times New Roman" w:eastAsia="Times New Roman" w:hAnsi="Times New Roman"/>
          <w:i/>
          <w:sz w:val="24"/>
          <w:szCs w:val="24"/>
        </w:rPr>
        <w:t xml:space="preserve"> </w:t>
      </w:r>
      <w:r w:rsidRPr="009C7A08">
        <w:rPr>
          <w:rFonts w:ascii="Times New Roman" w:eastAsia="Times New Roman" w:hAnsi="Times New Roman"/>
          <w:i/>
          <w:sz w:val="24"/>
          <w:szCs w:val="24"/>
        </w:rPr>
        <w:t>договору про закупівлю згідно з ціною переможця процедури закупівлі.</w:t>
      </w:r>
    </w:p>
    <w:p w:rsidR="00EC1044" w:rsidRPr="006A3906" w:rsidRDefault="00C06280" w:rsidP="00EC1044">
      <w:pPr>
        <w:pStyle w:val="aa"/>
        <w:spacing w:before="0" w:beforeAutospacing="0" w:after="0" w:afterAutospacing="0"/>
        <w:jc w:val="both"/>
        <w:rPr>
          <w:color w:val="000000"/>
        </w:rPr>
      </w:pPr>
      <w:r>
        <w:t>18.6</w:t>
      </w:r>
      <w:r w:rsidR="00EC1044" w:rsidRPr="00A83E9C">
        <w:t xml:space="preserve">. </w:t>
      </w:r>
      <w:r w:rsidR="00EC1044" w:rsidRPr="00117FA7">
        <w:rPr>
          <w:color w:val="000000"/>
          <w:sz w:val="21"/>
          <w:szCs w:val="21"/>
        </w:rPr>
        <w:t> </w:t>
      </w:r>
      <w:r w:rsidR="00EC1044" w:rsidRPr="006A3906">
        <w:rPr>
          <w:color w:val="000000"/>
        </w:rPr>
        <w:t>Договір про закупівлю є нікчемним у разі:</w:t>
      </w:r>
    </w:p>
    <w:p w:rsidR="00EC1044" w:rsidRPr="006A3906" w:rsidRDefault="00EC1044" w:rsidP="00EC1044">
      <w:pPr>
        <w:pStyle w:val="aa"/>
        <w:spacing w:before="0" w:beforeAutospacing="0" w:after="0" w:afterAutospacing="0"/>
        <w:ind w:right="-284"/>
        <w:jc w:val="both"/>
        <w:rPr>
          <w:color w:val="000000"/>
        </w:rPr>
      </w:pPr>
      <w:r w:rsidRPr="006A3906">
        <w:rPr>
          <w:color w:val="000000"/>
        </w:rPr>
        <w:t>1) коли замовник уклав договір про закупівлю з порушенням</w:t>
      </w:r>
      <w:r>
        <w:rPr>
          <w:color w:val="000000"/>
        </w:rPr>
        <w:t xml:space="preserve"> вимог, визначених пунктом 5  О</w:t>
      </w:r>
      <w:r w:rsidRPr="006A3906">
        <w:rPr>
          <w:color w:val="000000"/>
        </w:rPr>
        <w:t>собливостей;</w:t>
      </w:r>
    </w:p>
    <w:p w:rsidR="00EC1044" w:rsidRPr="006A3906" w:rsidRDefault="00EC1044" w:rsidP="00EC1044">
      <w:pPr>
        <w:pStyle w:val="aa"/>
        <w:spacing w:before="0" w:beforeAutospacing="0" w:after="0" w:afterAutospacing="0"/>
        <w:jc w:val="both"/>
        <w:rPr>
          <w:color w:val="000000"/>
        </w:rPr>
      </w:pPr>
      <w:r w:rsidRPr="006A3906">
        <w:rPr>
          <w:color w:val="000000"/>
        </w:rPr>
        <w:t>2) укладення договору про закупівлю з порушен</w:t>
      </w:r>
      <w:r>
        <w:rPr>
          <w:color w:val="000000"/>
        </w:rPr>
        <w:t>ням вимог пункту 18 О</w:t>
      </w:r>
      <w:r w:rsidRPr="006A3906">
        <w:rPr>
          <w:color w:val="000000"/>
        </w:rPr>
        <w:t>собливостей;</w:t>
      </w:r>
    </w:p>
    <w:p w:rsidR="00EC1044" w:rsidRPr="006A3906" w:rsidRDefault="00EC1044" w:rsidP="00EC1044">
      <w:pPr>
        <w:pStyle w:val="aa"/>
        <w:spacing w:before="0" w:beforeAutospacing="0" w:after="0" w:afterAutospacing="0"/>
        <w:ind w:right="-284"/>
        <w:jc w:val="both"/>
        <w:rPr>
          <w:color w:val="000000"/>
        </w:rPr>
      </w:pPr>
      <w:r w:rsidRPr="006A3906">
        <w:rPr>
          <w:color w:val="000000"/>
        </w:rPr>
        <w:t>3) укладення договору про закупівлю в період оскарження відкритих торгів відпо</w:t>
      </w:r>
      <w:r>
        <w:rPr>
          <w:color w:val="000000"/>
        </w:rPr>
        <w:t>відно до статті 18 Закону та О</w:t>
      </w:r>
      <w:r w:rsidRPr="006A3906">
        <w:rPr>
          <w:color w:val="000000"/>
        </w:rPr>
        <w:t>собливостей;</w:t>
      </w:r>
    </w:p>
    <w:p w:rsidR="00C06280" w:rsidRDefault="00EC1044" w:rsidP="00920C80">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C06280">
        <w:rPr>
          <w:rFonts w:ascii="Times New Roman" w:hAnsi="Times New Roman" w:cs="Times New Roman"/>
          <w:color w:val="000000"/>
          <w:sz w:val="24"/>
          <w:szCs w:val="24"/>
        </w:rPr>
        <w:t>4) укладення договору з порушенням строків, передбачених абзацами третім та четвертим</w:t>
      </w:r>
      <w:r w:rsidRPr="006A3906">
        <w:rPr>
          <w:color w:val="000000"/>
        </w:rPr>
        <w:t xml:space="preserve"> </w:t>
      </w:r>
    </w:p>
    <w:p w:rsidR="00EC1044" w:rsidRPr="006A3906" w:rsidRDefault="00EC1044" w:rsidP="00920C80">
      <w:pPr>
        <w:pStyle w:val="aa"/>
        <w:spacing w:before="0" w:beforeAutospacing="0" w:after="0" w:afterAutospacing="0"/>
        <w:ind w:right="-284"/>
        <w:jc w:val="both"/>
        <w:rPr>
          <w:color w:val="000000"/>
        </w:rPr>
      </w:pPr>
      <w:r w:rsidRPr="006A3906">
        <w:rPr>
          <w:color w:val="000000"/>
        </w:rPr>
        <w:t xml:space="preserve">пункту </w:t>
      </w:r>
      <w:r w:rsidR="009F3385">
        <w:rPr>
          <w:color w:val="000000"/>
        </w:rPr>
        <w:t xml:space="preserve">49 </w:t>
      </w:r>
      <w:r>
        <w:rPr>
          <w:color w:val="000000"/>
        </w:rPr>
        <w:t>О</w:t>
      </w:r>
      <w:r w:rsidRPr="006A3906">
        <w:rPr>
          <w:color w:val="000000"/>
        </w:rPr>
        <w:t>собливостей, крім випадків зупинення перебігу строків у зв’язку з розглядом скарги органом оскарження відповідно до ста</w:t>
      </w:r>
      <w:r>
        <w:rPr>
          <w:color w:val="000000"/>
        </w:rPr>
        <w:t>тті 18 Закону з урахуванням О</w:t>
      </w:r>
      <w:r w:rsidRPr="006A3906">
        <w:rPr>
          <w:color w:val="000000"/>
        </w:rPr>
        <w:t>собливостей;</w:t>
      </w:r>
    </w:p>
    <w:p w:rsidR="00EC1044" w:rsidRPr="003E3552" w:rsidRDefault="00EC1044" w:rsidP="00EC1044">
      <w:pPr>
        <w:pStyle w:val="aa"/>
        <w:spacing w:before="0" w:beforeAutospacing="0" w:after="0" w:afterAutospacing="0"/>
        <w:ind w:right="-284"/>
        <w:jc w:val="both"/>
        <w:rPr>
          <w:color w:val="000000"/>
          <w:shd w:val="solid" w:color="FFFFFF" w:fill="FFFFFF"/>
        </w:rPr>
      </w:pPr>
      <w:r w:rsidRPr="006A3906">
        <w:rPr>
          <w:color w:val="000000"/>
        </w:rPr>
        <w:t>5) коли назва предмета закупівлі із зазначенням коду за Єдиним закупівельним словн</w:t>
      </w:r>
      <w:r>
        <w:rPr>
          <w:color w:val="000000"/>
        </w:rPr>
        <w:t>иком не відповідає</w:t>
      </w:r>
      <w:r w:rsidRPr="006A3906">
        <w:rPr>
          <w:color w:val="000000"/>
        </w:rPr>
        <w:t xml:space="preserve"> роботам чи послугам, що фактично закуплені замовником.</w:t>
      </w:r>
    </w:p>
    <w:p w:rsidR="00EC1044" w:rsidRPr="00B83276" w:rsidRDefault="00C06280" w:rsidP="00EC1044">
      <w:pPr>
        <w:spacing w:after="0" w:line="240" w:lineRule="auto"/>
        <w:ind w:right="-284"/>
        <w:jc w:val="both"/>
        <w:rPr>
          <w:rFonts w:ascii="Times New Roman" w:hAnsi="Times New Roman"/>
          <w:sz w:val="24"/>
          <w:szCs w:val="24"/>
        </w:rPr>
      </w:pPr>
      <w:r>
        <w:rPr>
          <w:rFonts w:ascii="Times New Roman" w:hAnsi="Times New Roman"/>
          <w:sz w:val="24"/>
          <w:szCs w:val="24"/>
        </w:rPr>
        <w:t>18.7</w:t>
      </w:r>
      <w:r w:rsidR="00EC1044" w:rsidRPr="00A83E9C">
        <w:rPr>
          <w:rFonts w:ascii="Times New Roman" w:hAnsi="Times New Roman"/>
          <w:sz w:val="24"/>
          <w:szCs w:val="24"/>
        </w:rPr>
        <w:t>.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w:t>
      </w:r>
      <w:r w:rsidR="00EC1044">
        <w:rPr>
          <w:rFonts w:ascii="Times New Roman" w:hAnsi="Times New Roman"/>
          <w:sz w:val="24"/>
          <w:szCs w:val="24"/>
        </w:rPr>
        <w:t xml:space="preserve">оговором, у тому числі, але не </w:t>
      </w:r>
      <w:r w:rsidR="00EC1044" w:rsidRPr="00A83E9C">
        <w:rPr>
          <w:rFonts w:ascii="Times New Roman" w:hAnsi="Times New Roman"/>
          <w:sz w:val="24"/>
          <w:szCs w:val="24"/>
        </w:rPr>
        <w:t xml:space="preserve">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w:t>
      </w:r>
      <w:r w:rsidR="00EC1044" w:rsidRPr="00B83276">
        <w:rPr>
          <w:rFonts w:ascii="Times New Roman" w:hAnsi="Times New Roman"/>
          <w:sz w:val="24"/>
          <w:szCs w:val="24"/>
        </w:rPr>
        <w:t>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EC1044" w:rsidRPr="0086495C" w:rsidRDefault="00C06280" w:rsidP="00EC1044">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18.8</w:t>
      </w:r>
      <w:r w:rsidR="00EC1044" w:rsidRPr="00A83E9C">
        <w:rPr>
          <w:rFonts w:ascii="Times New Roman" w:hAnsi="Times New Roman"/>
          <w:sz w:val="24"/>
          <w:szCs w:val="24"/>
        </w:rPr>
        <w:t xml:space="preserve">. Усі виправлення за текстом цього Договору мають юридичну силу лише при взаємному їх </w:t>
      </w:r>
    </w:p>
    <w:p w:rsidR="00EC1044" w:rsidRPr="009B7B58" w:rsidRDefault="00EC1044" w:rsidP="000F3FFD">
      <w:pPr>
        <w:spacing w:after="0" w:line="240" w:lineRule="auto"/>
        <w:ind w:right="-284"/>
        <w:jc w:val="both"/>
        <w:rPr>
          <w:rFonts w:ascii="Times New Roman" w:hAnsi="Times New Roman"/>
          <w:b/>
          <w:sz w:val="24"/>
          <w:szCs w:val="24"/>
        </w:rPr>
      </w:pPr>
      <w:r w:rsidRPr="00A83E9C">
        <w:rPr>
          <w:rFonts w:ascii="Times New Roman" w:hAnsi="Times New Roman"/>
          <w:sz w:val="24"/>
          <w:szCs w:val="24"/>
        </w:rPr>
        <w:t xml:space="preserve">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C93F3C" w:rsidRPr="00906482" w:rsidRDefault="00C93F3C" w:rsidP="00C93F3C">
      <w:pPr>
        <w:spacing w:after="0" w:line="240" w:lineRule="auto"/>
        <w:jc w:val="center"/>
        <w:rPr>
          <w:rFonts w:ascii="Times New Roman" w:hAnsi="Times New Roman"/>
          <w:b/>
          <w:sz w:val="24"/>
          <w:szCs w:val="24"/>
        </w:rPr>
      </w:pPr>
      <w:r>
        <w:rPr>
          <w:rFonts w:ascii="Times New Roman" w:hAnsi="Times New Roman"/>
          <w:b/>
          <w:sz w:val="24"/>
          <w:szCs w:val="24"/>
        </w:rPr>
        <w:t>ХІ</w:t>
      </w:r>
      <w:r w:rsidRPr="00906482">
        <w:rPr>
          <w:rFonts w:ascii="Times New Roman" w:hAnsi="Times New Roman"/>
          <w:b/>
          <w:sz w:val="24"/>
          <w:szCs w:val="24"/>
        </w:rPr>
        <w:t>Х. ДОДАТКИ ДО ДОГОВОРУ</w:t>
      </w:r>
    </w:p>
    <w:p w:rsidR="00C93F3C" w:rsidRPr="00F51F95" w:rsidRDefault="00C93F3C" w:rsidP="00C93F3C">
      <w:pPr>
        <w:spacing w:after="0" w:line="240" w:lineRule="auto"/>
        <w:ind w:right="-284"/>
        <w:jc w:val="both"/>
        <w:rPr>
          <w:rFonts w:ascii="Times New Roman" w:hAnsi="Times New Roman"/>
          <w:sz w:val="24"/>
          <w:szCs w:val="24"/>
          <w:highlight w:val="green"/>
        </w:rPr>
      </w:pPr>
      <w:r w:rsidRPr="00F51F95">
        <w:rPr>
          <w:rFonts w:ascii="Times New Roman" w:hAnsi="Times New Roman"/>
          <w:sz w:val="24"/>
          <w:szCs w:val="24"/>
        </w:rPr>
        <w:t xml:space="preserve">19.1. Договір складається із 20 (двадцяти) розділів і </w:t>
      </w:r>
      <w:r w:rsidR="004A670B" w:rsidRPr="00F51F95">
        <w:rPr>
          <w:rFonts w:ascii="Times New Roman" w:hAnsi="Times New Roman"/>
          <w:sz w:val="24"/>
          <w:szCs w:val="24"/>
        </w:rPr>
        <w:t>1</w:t>
      </w:r>
      <w:r w:rsidRPr="00F51F95">
        <w:rPr>
          <w:rFonts w:ascii="Times New Roman" w:hAnsi="Times New Roman"/>
          <w:sz w:val="24"/>
          <w:szCs w:val="24"/>
        </w:rPr>
        <w:t xml:space="preserve"> (</w:t>
      </w:r>
      <w:r w:rsidR="004A670B" w:rsidRPr="00F51F95">
        <w:rPr>
          <w:rFonts w:ascii="Times New Roman" w:hAnsi="Times New Roman"/>
          <w:sz w:val="24"/>
          <w:szCs w:val="24"/>
        </w:rPr>
        <w:t>одного) додатка</w:t>
      </w:r>
      <w:r w:rsidRPr="00F51F95">
        <w:rPr>
          <w:rFonts w:ascii="Times New Roman" w:hAnsi="Times New Roman"/>
          <w:sz w:val="24"/>
          <w:szCs w:val="24"/>
        </w:rPr>
        <w:t>, що</w:t>
      </w:r>
      <w:r w:rsidRPr="00F51F95">
        <w:rPr>
          <w:rFonts w:ascii="Times New Roman" w:hAnsi="Times New Roman"/>
          <w:b/>
          <w:sz w:val="24"/>
          <w:szCs w:val="24"/>
        </w:rPr>
        <w:t xml:space="preserve"> </w:t>
      </w:r>
      <w:r w:rsidRPr="00F51F95">
        <w:rPr>
          <w:rFonts w:ascii="Times New Roman" w:hAnsi="Times New Roman"/>
          <w:sz w:val="24"/>
          <w:szCs w:val="24"/>
        </w:rPr>
        <w:t>є невід'ємною частиною Договору, а саме:</w:t>
      </w:r>
    </w:p>
    <w:p w:rsidR="004A670B" w:rsidRDefault="004A670B" w:rsidP="004A670B">
      <w:pPr>
        <w:spacing w:after="0" w:line="240" w:lineRule="auto"/>
        <w:ind w:right="-284"/>
        <w:jc w:val="both"/>
        <w:rPr>
          <w:rFonts w:ascii="Times New Roman" w:hAnsi="Times New Roman"/>
          <w:sz w:val="24"/>
          <w:szCs w:val="24"/>
        </w:rPr>
      </w:pPr>
      <w:r w:rsidRPr="004C6B59">
        <w:rPr>
          <w:rFonts w:ascii="Times New Roman" w:hAnsi="Times New Roman"/>
          <w:sz w:val="24"/>
          <w:szCs w:val="24"/>
        </w:rPr>
        <w:t>Дода</w:t>
      </w:r>
      <w:r w:rsidR="004C6B59" w:rsidRPr="004C6B59">
        <w:rPr>
          <w:rFonts w:ascii="Times New Roman" w:hAnsi="Times New Roman"/>
          <w:sz w:val="24"/>
          <w:szCs w:val="24"/>
        </w:rPr>
        <w:t>ток № 1 – договірна ціна</w:t>
      </w:r>
      <w:r w:rsidRPr="004C6B59">
        <w:rPr>
          <w:rFonts w:ascii="Times New Roman" w:hAnsi="Times New Roman"/>
          <w:sz w:val="24"/>
          <w:szCs w:val="24"/>
        </w:rPr>
        <w:t xml:space="preserve"> на послуги, які буде надавати</w:t>
      </w:r>
      <w:r w:rsidR="004C6B59" w:rsidRPr="004C6B59">
        <w:rPr>
          <w:rFonts w:ascii="Times New Roman" w:hAnsi="Times New Roman"/>
          <w:sz w:val="24"/>
          <w:szCs w:val="24"/>
        </w:rPr>
        <w:t xml:space="preserve"> Виконавець</w:t>
      </w:r>
      <w:r w:rsidRPr="004C6B59">
        <w:rPr>
          <w:rFonts w:ascii="Times New Roman" w:hAnsi="Times New Roman"/>
          <w:sz w:val="24"/>
          <w:szCs w:val="24"/>
        </w:rPr>
        <w:t xml:space="preserve">. </w:t>
      </w:r>
      <w:r w:rsidRPr="003615BB">
        <w:rPr>
          <w:rFonts w:ascii="Times New Roman" w:hAnsi="Times New Roman"/>
          <w:sz w:val="24"/>
          <w:szCs w:val="24"/>
        </w:rPr>
        <w:t xml:space="preserve"> </w:t>
      </w:r>
    </w:p>
    <w:p w:rsidR="00713132" w:rsidRPr="00BB5E78" w:rsidRDefault="00713132" w:rsidP="00713132">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713132" w:rsidRDefault="00713132" w:rsidP="00713132">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713132" w:rsidRDefault="00713132" w:rsidP="004A670B">
      <w:pPr>
        <w:spacing w:after="0" w:line="240" w:lineRule="auto"/>
        <w:ind w:right="-284"/>
        <w:jc w:val="both"/>
        <w:rPr>
          <w:rFonts w:ascii="Times New Roman" w:hAnsi="Times New Roman"/>
          <w:sz w:val="24"/>
          <w:szCs w:val="24"/>
        </w:rPr>
      </w:pPr>
    </w:p>
    <w:p w:rsidR="00713132" w:rsidRDefault="00713132" w:rsidP="004A670B">
      <w:pPr>
        <w:spacing w:after="0" w:line="240" w:lineRule="auto"/>
        <w:ind w:right="-284"/>
        <w:jc w:val="both"/>
        <w:rPr>
          <w:rFonts w:ascii="Times New Roman" w:hAnsi="Times New Roman"/>
          <w:sz w:val="24"/>
          <w:szCs w:val="24"/>
        </w:rPr>
      </w:pPr>
    </w:p>
    <w:p w:rsidR="00713132" w:rsidRPr="003615BB" w:rsidRDefault="00713132" w:rsidP="004A670B">
      <w:pPr>
        <w:spacing w:after="0" w:line="240" w:lineRule="auto"/>
        <w:ind w:right="-284"/>
        <w:jc w:val="both"/>
        <w:rPr>
          <w:rFonts w:ascii="Times New Roman" w:hAnsi="Times New Roman"/>
          <w:sz w:val="24"/>
          <w:szCs w:val="24"/>
        </w:rPr>
      </w:pPr>
    </w:p>
    <w:p w:rsidR="00C06280" w:rsidRDefault="00C93F3C" w:rsidP="00C93F3C">
      <w:pPr>
        <w:tabs>
          <w:tab w:val="left" w:pos="9354"/>
        </w:tabs>
        <w:spacing w:after="0" w:line="240" w:lineRule="auto"/>
        <w:jc w:val="center"/>
        <w:rPr>
          <w:rFonts w:ascii="Times New Roman" w:eastAsia="Times New Roman" w:hAnsi="Times New Roman"/>
          <w:b/>
          <w:sz w:val="24"/>
          <w:szCs w:val="24"/>
        </w:rPr>
      </w:pPr>
      <w:r w:rsidRPr="00906482">
        <w:rPr>
          <w:rFonts w:ascii="Times New Roman" w:eastAsia="Times New Roman" w:hAnsi="Times New Roman"/>
          <w:b/>
          <w:sz w:val="24"/>
          <w:szCs w:val="24"/>
        </w:rPr>
        <w:t>ХХ. МІСЦЕ ЗНАХОДЖЕННЯ ТА БАНКІВСЬКІ РЕКВІЗИТИ СТОРІН</w:t>
      </w:r>
    </w:p>
    <w:p w:rsidR="00ED092E" w:rsidRPr="003615BB" w:rsidRDefault="00ED092E" w:rsidP="00C93F3C">
      <w:pPr>
        <w:tabs>
          <w:tab w:val="left" w:pos="9354"/>
        </w:tabs>
        <w:spacing w:after="0" w:line="240" w:lineRule="auto"/>
        <w:jc w:val="center"/>
        <w:rPr>
          <w:rFonts w:ascii="Times New Roman" w:eastAsia="Times New Roman" w:hAnsi="Times New Roman"/>
          <w:sz w:val="24"/>
          <w:szCs w:val="24"/>
        </w:rPr>
      </w:pPr>
    </w:p>
    <w:p w:rsidR="00C93F3C" w:rsidRPr="003615BB" w:rsidRDefault="00C93F3C" w:rsidP="00A05E12">
      <w:pPr>
        <w:tabs>
          <w:tab w:val="left" w:pos="5103"/>
        </w:tabs>
        <w:spacing w:after="0" w:line="240" w:lineRule="auto"/>
        <w:jc w:val="both"/>
        <w:rPr>
          <w:rFonts w:ascii="Times New Roman" w:hAnsi="Times New Roman"/>
          <w:b/>
          <w:sz w:val="24"/>
          <w:szCs w:val="24"/>
        </w:rPr>
      </w:pPr>
      <w:r w:rsidRPr="003615BB">
        <w:rPr>
          <w:rFonts w:ascii="Times New Roman" w:hAnsi="Times New Roman"/>
          <w:b/>
          <w:sz w:val="24"/>
          <w:szCs w:val="24"/>
        </w:rPr>
        <w:t xml:space="preserve">ЗАМОВНИК        </w:t>
      </w:r>
      <w:r w:rsidRPr="003615BB">
        <w:rPr>
          <w:rFonts w:ascii="Times New Roman" w:hAnsi="Times New Roman"/>
          <w:i/>
          <w:sz w:val="24"/>
          <w:szCs w:val="24"/>
        </w:rPr>
        <w:t xml:space="preserve">                              </w:t>
      </w:r>
      <w:r>
        <w:rPr>
          <w:rFonts w:ascii="Times New Roman" w:hAnsi="Times New Roman"/>
          <w:i/>
          <w:sz w:val="24"/>
          <w:szCs w:val="24"/>
        </w:rPr>
        <w:t xml:space="preserve">                     </w:t>
      </w:r>
      <w:r w:rsidRPr="003615BB">
        <w:rPr>
          <w:rFonts w:ascii="Times New Roman" w:hAnsi="Times New Roman"/>
          <w:i/>
          <w:sz w:val="24"/>
          <w:szCs w:val="24"/>
        </w:rPr>
        <w:t xml:space="preserve">  </w:t>
      </w:r>
      <w:r w:rsidRPr="003615BB">
        <w:rPr>
          <w:rFonts w:ascii="Times New Roman" w:hAnsi="Times New Roman"/>
          <w:b/>
          <w:sz w:val="24"/>
          <w:szCs w:val="24"/>
        </w:rPr>
        <w:t xml:space="preserve">ВИКОНАВЕЦЬ                                                            </w:t>
      </w:r>
    </w:p>
    <w:p w:rsidR="00C93F3C" w:rsidRPr="003615BB" w:rsidRDefault="00C93F3C" w:rsidP="00C93F3C">
      <w:pPr>
        <w:spacing w:after="0" w:line="240" w:lineRule="auto"/>
        <w:jc w:val="both"/>
        <w:rPr>
          <w:rFonts w:ascii="Times New Roman" w:hAnsi="Times New Roman"/>
          <w:b/>
          <w:sz w:val="24"/>
          <w:szCs w:val="24"/>
        </w:rPr>
      </w:pPr>
      <w:r w:rsidRPr="003615BB">
        <w:rPr>
          <w:rFonts w:ascii="Times New Roman" w:hAnsi="Times New Roman"/>
          <w:sz w:val="24"/>
          <w:szCs w:val="24"/>
        </w:rPr>
        <w:t xml:space="preserve">Департамент інфраструктури, житлової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та комунальної політики </w:t>
      </w:r>
      <w:proofErr w:type="spellStart"/>
      <w:r w:rsidRPr="003615BB">
        <w:rPr>
          <w:rFonts w:ascii="Times New Roman" w:hAnsi="Times New Roman"/>
          <w:sz w:val="24"/>
          <w:szCs w:val="24"/>
        </w:rPr>
        <w:t>Івано</w:t>
      </w:r>
      <w:proofErr w:type="spellEnd"/>
      <w:r w:rsidRPr="003615BB">
        <w:rPr>
          <w:rFonts w:ascii="Times New Roman" w:hAnsi="Times New Roman"/>
          <w:sz w:val="24"/>
          <w:szCs w:val="24"/>
        </w:rPr>
        <w:t xml:space="preserve"> –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Франківської міської ради                 </w:t>
      </w:r>
      <w:r>
        <w:rPr>
          <w:rFonts w:ascii="Times New Roman" w:hAnsi="Times New Roman"/>
          <w:sz w:val="24"/>
          <w:szCs w:val="24"/>
        </w:rPr>
        <w:t xml:space="preserve">                      </w:t>
      </w:r>
      <w:r w:rsidR="00A05E12">
        <w:rPr>
          <w:rFonts w:ascii="Times New Roman" w:hAnsi="Times New Roman"/>
          <w:sz w:val="24"/>
          <w:szCs w:val="24"/>
        </w:rPr>
        <w:t xml:space="preserve"> </w:t>
      </w:r>
      <w:r w:rsidRPr="003615BB">
        <w:rPr>
          <w:rFonts w:ascii="Times New Roman" w:hAnsi="Times New Roman"/>
          <w:sz w:val="24"/>
          <w:szCs w:val="24"/>
        </w:rPr>
        <w:t xml:space="preserve">вул. </w:t>
      </w:r>
    </w:p>
    <w:p w:rsidR="00C93F3C" w:rsidRPr="003615BB" w:rsidRDefault="00C93F3C" w:rsidP="00C93F3C">
      <w:pPr>
        <w:tabs>
          <w:tab w:val="left" w:pos="5670"/>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вул. Незалежності, 7                            </w:t>
      </w:r>
      <w:r>
        <w:rPr>
          <w:rFonts w:ascii="Times New Roman" w:hAnsi="Times New Roman"/>
          <w:sz w:val="24"/>
          <w:szCs w:val="24"/>
        </w:rPr>
        <w:t xml:space="preserve">                     </w:t>
      </w:r>
      <w:r w:rsidR="00A05E12">
        <w:rPr>
          <w:rFonts w:ascii="Times New Roman" w:hAnsi="Times New Roman"/>
          <w:sz w:val="24"/>
          <w:szCs w:val="24"/>
        </w:rPr>
        <w:t xml:space="preserve"> </w:t>
      </w:r>
      <w:r w:rsidRPr="003615BB">
        <w:rPr>
          <w:rFonts w:ascii="Times New Roman" w:hAnsi="Times New Roman"/>
          <w:sz w:val="24"/>
          <w:szCs w:val="24"/>
        </w:rPr>
        <w:t xml:space="preserve">м.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м. Івано-Франківськ, індекс 76018   </w:t>
      </w:r>
      <w:r>
        <w:rPr>
          <w:rFonts w:ascii="Times New Roman" w:hAnsi="Times New Roman"/>
          <w:sz w:val="24"/>
          <w:szCs w:val="24"/>
        </w:rPr>
        <w:t xml:space="preserve">                      </w:t>
      </w:r>
      <w:r w:rsidRPr="003615BB">
        <w:rPr>
          <w:rFonts w:ascii="Times New Roman" w:hAnsi="Times New Roman"/>
          <w:sz w:val="24"/>
          <w:szCs w:val="24"/>
        </w:rPr>
        <w:t xml:space="preserve"> індекс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р/</w:t>
      </w:r>
      <w:proofErr w:type="spellStart"/>
      <w:r w:rsidRPr="003615BB">
        <w:rPr>
          <w:rFonts w:ascii="Times New Roman" w:hAnsi="Times New Roman"/>
          <w:sz w:val="24"/>
          <w:szCs w:val="24"/>
        </w:rPr>
        <w:t>р</w:t>
      </w:r>
      <w:proofErr w:type="spellEnd"/>
      <w:r w:rsidRPr="003615BB">
        <w:rPr>
          <w:rFonts w:ascii="Times New Roman" w:hAnsi="Times New Roman"/>
          <w:sz w:val="24"/>
          <w:szCs w:val="24"/>
        </w:rPr>
        <w:t xml:space="preserve"> __________________________    </w:t>
      </w:r>
      <w:r>
        <w:rPr>
          <w:rFonts w:ascii="Times New Roman" w:hAnsi="Times New Roman"/>
          <w:sz w:val="24"/>
          <w:szCs w:val="24"/>
        </w:rPr>
        <w:t xml:space="preserve">                     </w:t>
      </w:r>
      <w:r w:rsidRPr="003615BB">
        <w:rPr>
          <w:rFonts w:ascii="Times New Roman" w:hAnsi="Times New Roman"/>
          <w:sz w:val="24"/>
          <w:szCs w:val="24"/>
        </w:rPr>
        <w:t xml:space="preserve"> </w:t>
      </w:r>
      <w:r w:rsidR="00A05E12">
        <w:rPr>
          <w:rFonts w:ascii="Times New Roman" w:hAnsi="Times New Roman"/>
          <w:sz w:val="24"/>
          <w:szCs w:val="24"/>
        </w:rPr>
        <w:t xml:space="preserve"> </w:t>
      </w:r>
      <w:r w:rsidRPr="003615BB">
        <w:rPr>
          <w:rFonts w:ascii="Times New Roman" w:hAnsi="Times New Roman"/>
          <w:sz w:val="24"/>
          <w:szCs w:val="24"/>
        </w:rPr>
        <w:t>р/</w:t>
      </w:r>
      <w:proofErr w:type="spellStart"/>
      <w:r w:rsidRPr="003615BB">
        <w:rPr>
          <w:rFonts w:ascii="Times New Roman" w:hAnsi="Times New Roman"/>
          <w:sz w:val="24"/>
          <w:szCs w:val="24"/>
        </w:rPr>
        <w:t>р</w:t>
      </w:r>
      <w:proofErr w:type="spellEnd"/>
      <w:r w:rsidRPr="003615BB">
        <w:rPr>
          <w:rFonts w:ascii="Times New Roman" w:hAnsi="Times New Roman"/>
          <w:sz w:val="24"/>
          <w:szCs w:val="24"/>
        </w:rPr>
        <w:t xml:space="preserve"> </w:t>
      </w:r>
    </w:p>
    <w:p w:rsidR="00C93F3C" w:rsidRPr="003615BB" w:rsidRDefault="00115AEE" w:rsidP="00C93F3C">
      <w:pPr>
        <w:spacing w:after="0" w:line="240" w:lineRule="auto"/>
        <w:jc w:val="both"/>
        <w:rPr>
          <w:rFonts w:ascii="Times New Roman" w:hAnsi="Times New Roman"/>
          <w:sz w:val="24"/>
          <w:szCs w:val="24"/>
        </w:rPr>
      </w:pPr>
      <w:r>
        <w:rPr>
          <w:rFonts w:ascii="Times New Roman" w:hAnsi="Times New Roman"/>
          <w:sz w:val="24"/>
          <w:szCs w:val="24"/>
        </w:rPr>
        <w:t xml:space="preserve">в  </w:t>
      </w:r>
      <w:r w:rsidR="00E316FB" w:rsidRPr="003615BB">
        <w:rPr>
          <w:rFonts w:ascii="Times New Roman" w:hAnsi="Times New Roman"/>
          <w:sz w:val="24"/>
          <w:szCs w:val="24"/>
        </w:rPr>
        <w:t xml:space="preserve">ДКС м. Київ  </w:t>
      </w:r>
      <w:r w:rsidR="00C93F3C" w:rsidRPr="003615BB">
        <w:rPr>
          <w:rFonts w:ascii="Times New Roman" w:hAnsi="Times New Roman"/>
          <w:sz w:val="24"/>
          <w:szCs w:val="24"/>
        </w:rPr>
        <w:t xml:space="preserve">                                     </w:t>
      </w:r>
      <w:r w:rsidR="00C93F3C">
        <w:rPr>
          <w:rFonts w:ascii="Times New Roman" w:hAnsi="Times New Roman"/>
          <w:sz w:val="24"/>
          <w:szCs w:val="24"/>
        </w:rPr>
        <w:t xml:space="preserve">                    </w:t>
      </w:r>
      <w:r w:rsidR="00C93F3C" w:rsidRPr="003615BB">
        <w:rPr>
          <w:rFonts w:ascii="Times New Roman" w:hAnsi="Times New Roman"/>
          <w:sz w:val="24"/>
          <w:szCs w:val="24"/>
        </w:rPr>
        <w:t xml:space="preserve">в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МФО - 820172                                       </w:t>
      </w:r>
      <w:r>
        <w:rPr>
          <w:rFonts w:ascii="Times New Roman" w:hAnsi="Times New Roman"/>
          <w:sz w:val="24"/>
          <w:szCs w:val="24"/>
        </w:rPr>
        <w:t xml:space="preserve">                     </w:t>
      </w:r>
      <w:r w:rsidRPr="003615BB">
        <w:rPr>
          <w:rFonts w:ascii="Times New Roman" w:hAnsi="Times New Roman"/>
          <w:sz w:val="24"/>
          <w:szCs w:val="24"/>
        </w:rPr>
        <w:t xml:space="preserve">МФО -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код ЄДРПОУ - 37794186                     </w:t>
      </w:r>
      <w:r>
        <w:rPr>
          <w:rFonts w:ascii="Times New Roman" w:hAnsi="Times New Roman"/>
          <w:sz w:val="24"/>
          <w:szCs w:val="24"/>
        </w:rPr>
        <w:t xml:space="preserve">                     </w:t>
      </w:r>
      <w:r w:rsidRPr="003615BB">
        <w:rPr>
          <w:rFonts w:ascii="Times New Roman" w:hAnsi="Times New Roman"/>
          <w:sz w:val="24"/>
          <w:szCs w:val="24"/>
        </w:rPr>
        <w:t xml:space="preserve">код ЄДРПОУ - </w:t>
      </w:r>
    </w:p>
    <w:p w:rsidR="00C93F3C" w:rsidRPr="00345B30" w:rsidRDefault="00C93F3C" w:rsidP="00C93F3C">
      <w:pPr>
        <w:spacing w:after="0" w:line="240" w:lineRule="auto"/>
        <w:jc w:val="both"/>
        <w:rPr>
          <w:rFonts w:ascii="Times New Roman" w:hAnsi="Times New Roman"/>
          <w:sz w:val="24"/>
          <w:szCs w:val="24"/>
        </w:rPr>
      </w:pPr>
      <w:r>
        <w:rPr>
          <w:rFonts w:ascii="Times New Roman" w:hAnsi="Times New Roman"/>
          <w:sz w:val="24"/>
          <w:szCs w:val="24"/>
        </w:rPr>
        <w:t>тел.</w:t>
      </w:r>
      <w:r w:rsidRPr="003615BB">
        <w:rPr>
          <w:rFonts w:ascii="Times New Roman" w:hAnsi="Times New Roman"/>
          <w:sz w:val="24"/>
          <w:szCs w:val="24"/>
        </w:rPr>
        <w:t xml:space="preserve"> (0342) 53-22-12                     </w:t>
      </w:r>
      <w:r>
        <w:rPr>
          <w:rFonts w:ascii="Times New Roman" w:hAnsi="Times New Roman"/>
          <w:sz w:val="24"/>
          <w:szCs w:val="24"/>
        </w:rPr>
        <w:t xml:space="preserve">                              </w:t>
      </w:r>
      <w:proofErr w:type="spellStart"/>
      <w:r w:rsidR="00D22B11">
        <w:rPr>
          <w:rFonts w:ascii="Times New Roman" w:hAnsi="Times New Roman"/>
          <w:sz w:val="24"/>
          <w:szCs w:val="24"/>
        </w:rPr>
        <w:t>конт</w:t>
      </w:r>
      <w:proofErr w:type="spellEnd"/>
      <w:r w:rsidR="00D22B11">
        <w:rPr>
          <w:rFonts w:ascii="Times New Roman" w:hAnsi="Times New Roman"/>
          <w:sz w:val="24"/>
          <w:szCs w:val="24"/>
        </w:rPr>
        <w:t xml:space="preserve">. </w:t>
      </w:r>
      <w:r w:rsidRPr="003615BB">
        <w:rPr>
          <w:rFonts w:ascii="Times New Roman" w:hAnsi="Times New Roman"/>
          <w:sz w:val="24"/>
          <w:szCs w:val="24"/>
        </w:rPr>
        <w:t xml:space="preserve">тел. </w:t>
      </w:r>
      <w:r w:rsidR="00D22B11">
        <w:rPr>
          <w:rFonts w:ascii="Times New Roman" w:hAnsi="Times New Roman"/>
          <w:sz w:val="24"/>
          <w:szCs w:val="24"/>
        </w:rPr>
        <w:t xml:space="preserve">з </w:t>
      </w:r>
      <w:proofErr w:type="spellStart"/>
      <w:r w:rsidR="00D22B11">
        <w:rPr>
          <w:rFonts w:ascii="Times New Roman" w:hAnsi="Times New Roman"/>
          <w:sz w:val="24"/>
          <w:szCs w:val="24"/>
        </w:rPr>
        <w:t>моб</w:t>
      </w:r>
      <w:proofErr w:type="spellEnd"/>
      <w:r w:rsidR="00D22B11">
        <w:rPr>
          <w:rFonts w:ascii="Times New Roman" w:hAnsi="Times New Roman"/>
          <w:sz w:val="24"/>
          <w:szCs w:val="24"/>
        </w:rPr>
        <w:t xml:space="preserve">. </w:t>
      </w:r>
      <w:proofErr w:type="spellStart"/>
      <w:r w:rsidR="00D22B11">
        <w:rPr>
          <w:rFonts w:ascii="Times New Roman" w:hAnsi="Times New Roman"/>
          <w:sz w:val="24"/>
          <w:szCs w:val="24"/>
        </w:rPr>
        <w:t>додат</w:t>
      </w:r>
      <w:proofErr w:type="spellEnd"/>
      <w:r w:rsidR="00D22B11">
        <w:rPr>
          <w:rFonts w:ascii="Times New Roman" w:hAnsi="Times New Roman"/>
          <w:sz w:val="24"/>
          <w:szCs w:val="24"/>
        </w:rPr>
        <w:t xml:space="preserve">. </w:t>
      </w:r>
      <w:proofErr w:type="spellStart"/>
      <w:r w:rsidR="00D22B11">
        <w:rPr>
          <w:rFonts w:ascii="Times New Roman" w:hAnsi="Times New Roman"/>
          <w:sz w:val="24"/>
          <w:szCs w:val="24"/>
          <w:lang w:val="en-US"/>
        </w:rPr>
        <w:t>Viber</w:t>
      </w:r>
      <w:proofErr w:type="spellEnd"/>
      <w:r w:rsidR="00D22B11" w:rsidRPr="00345B30">
        <w:rPr>
          <w:rFonts w:ascii="Times New Roman" w:hAnsi="Times New Roman"/>
          <w:sz w:val="24"/>
          <w:szCs w:val="24"/>
        </w:rPr>
        <w:t xml:space="preserve"> </w:t>
      </w:r>
    </w:p>
    <w:p w:rsidR="00D22B11" w:rsidRPr="00345B30" w:rsidRDefault="00D22B11" w:rsidP="00C93F3C">
      <w:pPr>
        <w:spacing w:after="0" w:line="240" w:lineRule="auto"/>
        <w:jc w:val="both"/>
        <w:rPr>
          <w:rFonts w:ascii="Times New Roman" w:hAnsi="Times New Roman"/>
          <w:sz w:val="24"/>
          <w:szCs w:val="24"/>
        </w:rPr>
      </w:pPr>
      <w:r w:rsidRPr="00345B30">
        <w:rPr>
          <w:rFonts w:ascii="Times New Roman" w:hAnsi="Times New Roman"/>
          <w:sz w:val="24"/>
          <w:szCs w:val="24"/>
        </w:rPr>
        <w:t xml:space="preserve">                                                                                     </w:t>
      </w:r>
      <w:proofErr w:type="spellStart"/>
      <w:r w:rsidRPr="006A012E">
        <w:rPr>
          <w:rFonts w:ascii="Times New Roman" w:hAnsi="Times New Roman"/>
          <w:sz w:val="24"/>
          <w:szCs w:val="24"/>
        </w:rPr>
        <w:t>WhatsApp</w:t>
      </w:r>
      <w:proofErr w:type="spellEnd"/>
      <w:r w:rsidRPr="006A012E">
        <w:rPr>
          <w:rFonts w:ascii="Times New Roman" w:hAnsi="Times New Roman"/>
          <w:sz w:val="24"/>
          <w:szCs w:val="24"/>
        </w:rPr>
        <w:t xml:space="preserve">,  </w:t>
      </w:r>
      <w:proofErr w:type="spellStart"/>
      <w:r w:rsidRPr="006A012E">
        <w:rPr>
          <w:rFonts w:ascii="Times New Roman" w:hAnsi="Times New Roman"/>
          <w:sz w:val="24"/>
          <w:szCs w:val="24"/>
        </w:rPr>
        <w:t>Signal</w:t>
      </w:r>
      <w:proofErr w:type="spellEnd"/>
      <w:r w:rsidRPr="006A012E">
        <w:rPr>
          <w:rFonts w:ascii="Times New Roman" w:hAnsi="Times New Roman"/>
          <w:sz w:val="24"/>
          <w:szCs w:val="24"/>
        </w:rPr>
        <w:t xml:space="preserve"> ______________</w:t>
      </w:r>
    </w:p>
    <w:p w:rsidR="00D22B11" w:rsidRPr="00345B30" w:rsidRDefault="00C93F3C" w:rsidP="00C93F3C">
      <w:pPr>
        <w:spacing w:after="0" w:line="240" w:lineRule="auto"/>
        <w:jc w:val="both"/>
        <w:rPr>
          <w:rFonts w:ascii="Times New Roman" w:hAnsi="Times New Roman"/>
          <w:color w:val="FF0000"/>
          <w:sz w:val="18"/>
          <w:szCs w:val="18"/>
        </w:rPr>
      </w:pPr>
      <w:r w:rsidRPr="00D22B11">
        <w:rPr>
          <w:rFonts w:ascii="Times New Roman" w:hAnsi="Times New Roman"/>
          <w:color w:val="FF0000"/>
          <w:sz w:val="18"/>
          <w:szCs w:val="18"/>
        </w:rPr>
        <w:t xml:space="preserve">                                                                                  </w:t>
      </w:r>
      <w:r w:rsidR="00D22B11" w:rsidRPr="00345B30">
        <w:rPr>
          <w:rFonts w:ascii="Times New Roman" w:hAnsi="Times New Roman"/>
          <w:color w:val="FF0000"/>
          <w:sz w:val="18"/>
          <w:szCs w:val="18"/>
        </w:rPr>
        <w:t xml:space="preserve">                                </w:t>
      </w:r>
      <w:r w:rsidRPr="00D22B11">
        <w:rPr>
          <w:rFonts w:ascii="Times New Roman" w:hAnsi="Times New Roman"/>
          <w:color w:val="FF0000"/>
          <w:sz w:val="18"/>
          <w:szCs w:val="18"/>
        </w:rPr>
        <w:t xml:space="preserve">   </w:t>
      </w:r>
      <w:r w:rsidR="00D22B11" w:rsidRPr="00D22B11">
        <w:rPr>
          <w:rFonts w:ascii="Times New Roman" w:hAnsi="Times New Roman"/>
          <w:sz w:val="18"/>
          <w:szCs w:val="18"/>
        </w:rPr>
        <w:t>(необхідне підкреслити)</w:t>
      </w:r>
      <w:r w:rsidRPr="00D22B11">
        <w:rPr>
          <w:rFonts w:ascii="Times New Roman" w:hAnsi="Times New Roman"/>
          <w:color w:val="FF0000"/>
          <w:sz w:val="18"/>
          <w:szCs w:val="18"/>
        </w:rPr>
        <w:t xml:space="preserve"> </w:t>
      </w:r>
    </w:p>
    <w:p w:rsidR="00C93F3C" w:rsidRPr="003615BB" w:rsidRDefault="00D22B11" w:rsidP="00A05E12">
      <w:pPr>
        <w:tabs>
          <w:tab w:val="left" w:pos="5103"/>
          <w:tab w:val="left" w:pos="5245"/>
        </w:tabs>
        <w:spacing w:after="0" w:line="240" w:lineRule="auto"/>
        <w:jc w:val="both"/>
        <w:rPr>
          <w:rFonts w:ascii="Times New Roman" w:hAnsi="Times New Roman"/>
          <w:color w:val="FF0000"/>
          <w:sz w:val="24"/>
          <w:szCs w:val="24"/>
        </w:rPr>
      </w:pPr>
      <w:r w:rsidRPr="00345B30">
        <w:rPr>
          <w:rFonts w:ascii="Times New Roman" w:hAnsi="Times New Roman"/>
          <w:color w:val="FF0000"/>
          <w:sz w:val="24"/>
          <w:szCs w:val="24"/>
        </w:rPr>
        <w:t xml:space="preserve">                                                     </w:t>
      </w:r>
      <w:r w:rsidR="00A05E12">
        <w:rPr>
          <w:rFonts w:ascii="Times New Roman" w:hAnsi="Times New Roman"/>
          <w:color w:val="FF0000"/>
          <w:sz w:val="24"/>
          <w:szCs w:val="24"/>
        </w:rPr>
        <w:t xml:space="preserve">                               </w:t>
      </w:r>
      <w:r w:rsidRPr="00345B30">
        <w:rPr>
          <w:rFonts w:ascii="Times New Roman" w:hAnsi="Times New Roman"/>
          <w:color w:val="FF0000"/>
          <w:sz w:val="24"/>
          <w:szCs w:val="24"/>
        </w:rPr>
        <w:t xml:space="preserve"> </w:t>
      </w:r>
      <w:r w:rsidR="00C93F3C" w:rsidRPr="003615BB">
        <w:rPr>
          <w:rFonts w:ascii="Times New Roman" w:hAnsi="Times New Roman"/>
          <w:sz w:val="24"/>
          <w:szCs w:val="24"/>
        </w:rPr>
        <w:t>офіційна</w:t>
      </w:r>
      <w:r w:rsidR="00C93F3C" w:rsidRPr="003615BB">
        <w:rPr>
          <w:rFonts w:ascii="Times New Roman" w:hAnsi="Times New Roman"/>
          <w:color w:val="FF0000"/>
          <w:sz w:val="24"/>
          <w:szCs w:val="24"/>
        </w:rPr>
        <w:t xml:space="preserve"> </w:t>
      </w:r>
      <w:proofErr w:type="spellStart"/>
      <w:r w:rsidR="00C93F3C" w:rsidRPr="003615BB">
        <w:rPr>
          <w:rFonts w:ascii="Times New Roman" w:hAnsi="Times New Roman"/>
          <w:sz w:val="24"/>
          <w:szCs w:val="24"/>
        </w:rPr>
        <w:t>ел</w:t>
      </w:r>
      <w:proofErr w:type="spellEnd"/>
      <w:r w:rsidR="00C93F3C" w:rsidRPr="003615BB">
        <w:rPr>
          <w:rFonts w:ascii="Times New Roman" w:hAnsi="Times New Roman"/>
          <w:sz w:val="24"/>
          <w:szCs w:val="24"/>
        </w:rPr>
        <w:t xml:space="preserve">. </w:t>
      </w:r>
      <w:proofErr w:type="spellStart"/>
      <w:r w:rsidR="00C93F3C" w:rsidRPr="003615BB">
        <w:rPr>
          <w:rFonts w:ascii="Times New Roman" w:hAnsi="Times New Roman"/>
          <w:sz w:val="24"/>
          <w:szCs w:val="24"/>
        </w:rPr>
        <w:t>адр</w:t>
      </w:r>
      <w:proofErr w:type="spellEnd"/>
      <w:r w:rsidR="00C93F3C" w:rsidRPr="003615BB">
        <w:rPr>
          <w:rFonts w:ascii="Times New Roman" w:hAnsi="Times New Roman"/>
          <w:sz w:val="24"/>
          <w:szCs w:val="24"/>
        </w:rPr>
        <w:t>.</w:t>
      </w:r>
      <w:r w:rsidR="00C93F3C" w:rsidRPr="003615BB">
        <w:rPr>
          <w:rFonts w:ascii="Times New Roman" w:hAnsi="Times New Roman"/>
          <w:color w:val="FF0000"/>
          <w:sz w:val="24"/>
          <w:szCs w:val="24"/>
        </w:rPr>
        <w:t xml:space="preserve"> </w:t>
      </w:r>
      <w:r w:rsidR="00C93F3C" w:rsidRPr="003615BB">
        <w:rPr>
          <w:rFonts w:ascii="Times New Roman" w:hAnsi="Times New Roman"/>
          <w:sz w:val="24"/>
          <w:szCs w:val="24"/>
        </w:rPr>
        <w:t xml:space="preserve">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Заступник міського голови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директор Департаменту                                                  </w:t>
      </w:r>
    </w:p>
    <w:p w:rsidR="00C93F3C" w:rsidRPr="001D0E2E" w:rsidRDefault="00C93F3C" w:rsidP="00C93F3C">
      <w:pPr>
        <w:spacing w:after="0" w:line="240" w:lineRule="auto"/>
        <w:rPr>
          <w:rFonts w:ascii="Times New Roman" w:hAnsi="Times New Roman"/>
          <w:sz w:val="24"/>
          <w:szCs w:val="24"/>
        </w:rPr>
      </w:pPr>
      <w:r w:rsidRPr="001D0E2E">
        <w:rPr>
          <w:rFonts w:ascii="Times New Roman" w:hAnsi="Times New Roman"/>
          <w:sz w:val="24"/>
          <w:szCs w:val="24"/>
        </w:rPr>
        <w:t>___________ Михайло СМУШ</w:t>
      </w:r>
      <w:r>
        <w:rPr>
          <w:rFonts w:ascii="Times New Roman" w:hAnsi="Times New Roman"/>
          <w:sz w:val="24"/>
          <w:szCs w:val="24"/>
        </w:rPr>
        <w:t xml:space="preserve">АК                           </w:t>
      </w:r>
      <w:r w:rsidRPr="001D0E2E">
        <w:rPr>
          <w:rFonts w:ascii="Times New Roman" w:hAnsi="Times New Roman"/>
          <w:sz w:val="24"/>
          <w:szCs w:val="24"/>
        </w:rPr>
        <w:t xml:space="preserve">_______________  </w:t>
      </w:r>
    </w:p>
    <w:p w:rsidR="00C93F3C" w:rsidRDefault="00C93F3C" w:rsidP="00C93F3C">
      <w:pPr>
        <w:spacing w:after="0" w:line="240" w:lineRule="auto"/>
        <w:rPr>
          <w:rFonts w:ascii="Times New Roman" w:hAnsi="Times New Roman"/>
          <w:sz w:val="24"/>
          <w:szCs w:val="24"/>
        </w:rPr>
      </w:pPr>
      <w:r w:rsidRPr="001D0E2E">
        <w:rPr>
          <w:rFonts w:ascii="Times New Roman" w:hAnsi="Times New Roman"/>
          <w:sz w:val="24"/>
          <w:szCs w:val="24"/>
        </w:rPr>
        <w:t xml:space="preserve">(підпис, М. П.)                                       </w:t>
      </w:r>
      <w:r>
        <w:rPr>
          <w:rFonts w:ascii="Times New Roman" w:hAnsi="Times New Roman"/>
          <w:sz w:val="24"/>
          <w:szCs w:val="24"/>
        </w:rPr>
        <w:t xml:space="preserve">                     </w:t>
      </w:r>
      <w:r w:rsidRPr="001D0E2E">
        <w:rPr>
          <w:rFonts w:ascii="Times New Roman" w:hAnsi="Times New Roman"/>
          <w:sz w:val="24"/>
          <w:szCs w:val="24"/>
        </w:rPr>
        <w:t>(підпис, М. П. за наявності)</w:t>
      </w:r>
    </w:p>
    <w:p w:rsidR="00C06280" w:rsidRDefault="00C06280"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713132" w:rsidRDefault="00713132" w:rsidP="00C93F3C">
      <w:pPr>
        <w:spacing w:after="0" w:line="240" w:lineRule="auto"/>
        <w:rPr>
          <w:rFonts w:ascii="Times New Roman" w:hAnsi="Times New Roman"/>
          <w:sz w:val="24"/>
          <w:szCs w:val="24"/>
        </w:rPr>
      </w:pPr>
    </w:p>
    <w:p w:rsidR="004C6B59" w:rsidRDefault="004C6B59" w:rsidP="00C93F3C">
      <w:pPr>
        <w:spacing w:after="0" w:line="240" w:lineRule="auto"/>
        <w:rPr>
          <w:rFonts w:ascii="Times New Roman" w:hAnsi="Times New Roman"/>
          <w:sz w:val="24"/>
          <w:szCs w:val="24"/>
        </w:rPr>
      </w:pPr>
    </w:p>
    <w:p w:rsidR="003518DA" w:rsidRPr="00FA1999" w:rsidRDefault="00D22B11" w:rsidP="008D5FA6">
      <w:pPr>
        <w:spacing w:after="0" w:line="240" w:lineRule="auto"/>
        <w:jc w:val="both"/>
        <w:rPr>
          <w:rFonts w:ascii="Times New Roman" w:hAnsi="Times New Roman"/>
          <w:b/>
          <w:bCs/>
          <w:sz w:val="24"/>
          <w:szCs w:val="24"/>
        </w:rPr>
      </w:pPr>
      <w:r w:rsidRPr="006A012E">
        <w:rPr>
          <w:rFonts w:ascii="Times New Roman" w:hAnsi="Times New Roman"/>
          <w:sz w:val="24"/>
          <w:szCs w:val="24"/>
        </w:rPr>
        <w:lastRenderedPageBreak/>
        <w:t xml:space="preserve">                                                       </w:t>
      </w:r>
      <w:r>
        <w:rPr>
          <w:rFonts w:ascii="Times New Roman" w:hAnsi="Times New Roman"/>
          <w:sz w:val="24"/>
          <w:szCs w:val="24"/>
        </w:rPr>
        <w:t xml:space="preserve">                         </w:t>
      </w:r>
      <w:r w:rsidRPr="006A012E">
        <w:rPr>
          <w:rFonts w:ascii="Times New Roman" w:hAnsi="Times New Roman"/>
          <w:sz w:val="24"/>
          <w:szCs w:val="24"/>
        </w:rPr>
        <w:t xml:space="preserve">                          </w:t>
      </w:r>
      <w:r>
        <w:rPr>
          <w:rFonts w:ascii="Times New Roman" w:hAnsi="Times New Roman"/>
          <w:sz w:val="24"/>
          <w:szCs w:val="24"/>
        </w:rPr>
        <w:t xml:space="preserve">                       </w:t>
      </w:r>
      <w:r w:rsidR="003518DA" w:rsidRPr="00FA1999">
        <w:rPr>
          <w:rFonts w:ascii="Times New Roman" w:eastAsia="Times New Roman" w:hAnsi="Times New Roman"/>
          <w:b/>
          <w:sz w:val="28"/>
          <w:szCs w:val="28"/>
        </w:rPr>
        <w:t>Додаток  № 6</w:t>
      </w:r>
    </w:p>
    <w:p w:rsidR="006F7BE0" w:rsidRPr="00A12B06" w:rsidRDefault="006F7BE0" w:rsidP="00BE27C8">
      <w:pPr>
        <w:pBdr>
          <w:top w:val="nil"/>
          <w:left w:val="nil"/>
          <w:bottom w:val="nil"/>
          <w:right w:val="nil"/>
          <w:between w:val="nil"/>
        </w:pBdr>
        <w:spacing w:after="0" w:line="240" w:lineRule="auto"/>
        <w:ind w:hanging="2"/>
        <w:jc w:val="both"/>
        <w:rPr>
          <w:rFonts w:ascii="Times New Roman" w:eastAsia="Times New Roman" w:hAnsi="Times New Roman" w:cs="Times New Roman"/>
          <w:highlight w:val="white"/>
        </w:rPr>
      </w:pPr>
      <w:bookmarkStart w:id="8" w:name="_heading=h.gjdgxs" w:colFirst="0" w:colLast="0"/>
      <w:bookmarkEnd w:id="8"/>
    </w:p>
    <w:p w:rsidR="009C70D7" w:rsidRPr="00A12B06" w:rsidRDefault="00BE27C8" w:rsidP="00792BA2">
      <w:pPr>
        <w:pBdr>
          <w:top w:val="nil"/>
          <w:left w:val="nil"/>
          <w:bottom w:val="nil"/>
          <w:right w:val="nil"/>
          <w:between w:val="nil"/>
        </w:pBdr>
        <w:spacing w:after="0" w:line="240" w:lineRule="auto"/>
        <w:ind w:hanging="2"/>
        <w:jc w:val="both"/>
        <w:rPr>
          <w:rFonts w:ascii="Times New Roman" w:eastAsia="Times New Roman" w:hAnsi="Times New Roman"/>
          <w:b/>
          <w:sz w:val="24"/>
          <w:szCs w:val="24"/>
        </w:rPr>
      </w:pPr>
      <w:r w:rsidRPr="00A12B06">
        <w:rPr>
          <w:rFonts w:ascii="Times New Roman" w:eastAsia="Times New Roman" w:hAnsi="Times New Roman"/>
          <w:b/>
          <w:sz w:val="24"/>
          <w:szCs w:val="24"/>
        </w:rPr>
        <w:t>Вимоги до оформлення забезпечення тендерної пропозиції</w:t>
      </w:r>
      <w:r w:rsidRPr="00A12B06">
        <w:rPr>
          <w:rFonts w:ascii="Times New Roman" w:eastAsia="Times New Roman" w:hAnsi="Times New Roman"/>
          <w:sz w:val="24"/>
          <w:szCs w:val="24"/>
        </w:rPr>
        <w:t xml:space="preserve"> </w:t>
      </w:r>
      <w:r w:rsidRPr="00A12B06">
        <w:rPr>
          <w:rFonts w:ascii="Times New Roman" w:eastAsia="Times New Roman" w:hAnsi="Times New Roman"/>
          <w:b/>
          <w:sz w:val="24"/>
          <w:szCs w:val="24"/>
        </w:rPr>
        <w:t xml:space="preserve">у вигляді банківської гарантії </w:t>
      </w:r>
    </w:p>
    <w:p w:rsidR="00BE27C8" w:rsidRPr="00A12B06" w:rsidRDefault="00BE27C8" w:rsidP="00BE27C8">
      <w:pPr>
        <w:pBdr>
          <w:top w:val="nil"/>
          <w:left w:val="nil"/>
          <w:bottom w:val="nil"/>
          <w:right w:val="nil"/>
          <w:between w:val="nil"/>
        </w:pBdr>
        <w:spacing w:after="0" w:line="240" w:lineRule="auto"/>
        <w:ind w:hanging="2"/>
        <w:jc w:val="center"/>
        <w:rPr>
          <w:rFonts w:ascii="Times New Roman" w:eastAsia="Times New Roman" w:hAnsi="Times New Roman"/>
          <w:sz w:val="24"/>
          <w:szCs w:val="24"/>
        </w:rPr>
      </w:pPr>
      <w:r w:rsidRPr="00A12B06">
        <w:rPr>
          <w:rFonts w:ascii="Times New Roman" w:eastAsia="Times New Roman" w:hAnsi="Times New Roman"/>
          <w:b/>
          <w:sz w:val="24"/>
          <w:szCs w:val="24"/>
        </w:rPr>
        <w:t>Інструкція щодо заповнення гарантії:</w:t>
      </w:r>
    </w:p>
    <w:p w:rsidR="00BE27C8" w:rsidRPr="00A12B06"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в гарантії потрібно зазначити дані в місцях з нижнім підкресленням;</w:t>
      </w:r>
    </w:p>
    <w:p w:rsidR="00BE27C8" w:rsidRPr="00A12B06"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замінити слова курсивом на відповідні дані;</w:t>
      </w:r>
    </w:p>
    <w:p w:rsidR="00BE27C8" w:rsidRPr="00A12B06"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highlight w:val="yellow"/>
        </w:rPr>
        <w:t>*</w:t>
      </w:r>
      <w:r w:rsidRPr="00A12B06">
        <w:rPr>
          <w:rFonts w:ascii="Times New Roman" w:eastAsia="Times New Roman" w:hAnsi="Times New Roman"/>
          <w:sz w:val="24"/>
          <w:szCs w:val="24"/>
        </w:rPr>
        <w:t xml:space="preserve">у випадку відсутності договору зазначається </w:t>
      </w:r>
      <w:r w:rsidRPr="00A12B06">
        <w:rPr>
          <w:rFonts w:ascii="Times New Roman" w:eastAsia="Times New Roman" w:hAnsi="Times New Roman"/>
          <w:sz w:val="24"/>
          <w:szCs w:val="24"/>
          <w:highlight w:val="yellow"/>
        </w:rPr>
        <w:t>«відсутній»</w:t>
      </w:r>
      <w:r w:rsidRPr="00A12B06">
        <w:rPr>
          <w:rFonts w:ascii="Times New Roman" w:eastAsia="Times New Roman" w:hAnsi="Times New Roman"/>
          <w:sz w:val="24"/>
          <w:szCs w:val="24"/>
        </w:rPr>
        <w:t xml:space="preserve"> </w:t>
      </w:r>
      <w:r w:rsidRPr="00A12B06">
        <w:rPr>
          <w:rFonts w:ascii="Times New Roman" w:eastAsia="Times New Roman" w:hAnsi="Times New Roman"/>
          <w:sz w:val="24"/>
          <w:szCs w:val="24"/>
          <w:highlight w:val="yellow"/>
        </w:rPr>
        <w:t>або ставиться прочерк, або залишається поле пустим</w:t>
      </w:r>
      <w:r w:rsidRPr="00A12B06">
        <w:rPr>
          <w:rFonts w:ascii="Times New Roman" w:eastAsia="Times New Roman" w:hAnsi="Times New Roman"/>
          <w:sz w:val="24"/>
          <w:szCs w:val="24"/>
        </w:rPr>
        <w:t>;</w:t>
      </w:r>
    </w:p>
    <w:p w:rsidR="00BE27C8" w:rsidRPr="00A12B06"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highlight w:val="yellow"/>
        </w:rPr>
        <w:t>**</w:t>
      </w:r>
      <w:r w:rsidRPr="00A12B06">
        <w:rPr>
          <w:rFonts w:ascii="Times New Roman" w:eastAsia="Times New Roman" w:hAnsi="Times New Roman"/>
          <w:sz w:val="24"/>
          <w:szCs w:val="24"/>
        </w:rPr>
        <w:t xml:space="preserve">вибрати необхідне: </w:t>
      </w:r>
      <w:r w:rsidRPr="00A12B06">
        <w:rPr>
          <w:rFonts w:ascii="Times New Roman" w:eastAsia="Times New Roman" w:hAnsi="Times New Roman"/>
          <w:sz w:val="24"/>
          <w:szCs w:val="24"/>
          <w:highlight w:val="yellow"/>
        </w:rPr>
        <w:t>робочі дні або банківські дні</w:t>
      </w:r>
      <w:r w:rsidRPr="00A12B06">
        <w:rPr>
          <w:rFonts w:ascii="Times New Roman" w:eastAsia="Times New Roman" w:hAnsi="Times New Roman"/>
          <w:sz w:val="24"/>
          <w:szCs w:val="24"/>
        </w:rPr>
        <w:t>;</w:t>
      </w:r>
    </w:p>
    <w:p w:rsidR="00BE27C8" w:rsidRPr="00A12B06"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12B06">
        <w:rPr>
          <w:sz w:val="24"/>
          <w:szCs w:val="24"/>
          <w:highlight w:val="yellow"/>
        </w:rPr>
        <w:t>***</w:t>
      </w:r>
      <w:r w:rsidRPr="00A12B06">
        <w:rPr>
          <w:rFonts w:ascii="Times New Roman" w:eastAsia="Times New Roman" w:hAnsi="Times New Roman"/>
          <w:sz w:val="24"/>
          <w:szCs w:val="24"/>
        </w:rPr>
        <w:t>даний пункт виконується у випадку встановлення вимоги щодо надання гарантії на паперовому носії</w:t>
      </w:r>
      <w:r w:rsidRPr="00A12B06">
        <w:rPr>
          <w:sz w:val="24"/>
          <w:szCs w:val="24"/>
        </w:rPr>
        <w:t>.</w:t>
      </w:r>
    </w:p>
    <w:p w:rsidR="00BE27C8" w:rsidRPr="00A12B06" w:rsidRDefault="00BE27C8" w:rsidP="00BE27C8">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p>
    <w:p w:rsidR="00BE27C8" w:rsidRPr="00A12B06" w:rsidRDefault="00BE27C8" w:rsidP="00BE27C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4"/>
          <w:szCs w:val="24"/>
        </w:rPr>
      </w:pPr>
      <w:r w:rsidRPr="00A12B06">
        <w:rPr>
          <w:rFonts w:ascii="Times New Roman" w:eastAsia="Times New Roman" w:hAnsi="Times New Roman"/>
          <w:b/>
          <w:sz w:val="24"/>
          <w:szCs w:val="24"/>
        </w:rPr>
        <w:t xml:space="preserve">ФОРМА </w:t>
      </w:r>
      <w:r w:rsidRPr="00A12B06">
        <w:rPr>
          <w:rFonts w:ascii="Times New Roman" w:eastAsia="Times New Roman" w:hAnsi="Times New Roman"/>
          <w:b/>
          <w:sz w:val="24"/>
          <w:szCs w:val="24"/>
        </w:rPr>
        <w:br/>
        <w:t>забезпечення тендерної пропозиції</w:t>
      </w:r>
    </w:p>
    <w:tbl>
      <w:tblPr>
        <w:tblW w:w="101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39"/>
      </w:tblGrid>
      <w:tr w:rsidR="004A670B" w:rsidRPr="00A12B06" w:rsidTr="00E57071">
        <w:tc>
          <w:tcPr>
            <w:tcW w:w="10139" w:type="dxa"/>
          </w:tcPr>
          <w:p w:rsidR="00BE27C8" w:rsidRPr="00A12B06"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r w:rsidRPr="00A12B06">
              <w:rPr>
                <w:rFonts w:ascii="Times New Roman" w:eastAsia="Times New Roman" w:hAnsi="Times New Roman"/>
                <w:b/>
                <w:sz w:val="24"/>
                <w:szCs w:val="24"/>
              </w:rPr>
              <w:t>________________________________________ ГАРАНТІЯ № ________</w:t>
            </w:r>
          </w:p>
          <w:p w:rsidR="00BE27C8" w:rsidRPr="00A12B06" w:rsidRDefault="00BE27C8" w:rsidP="008B491C">
            <w:pPr>
              <w:pBdr>
                <w:top w:val="nil"/>
                <w:left w:val="nil"/>
                <w:bottom w:val="nil"/>
                <w:right w:val="nil"/>
                <w:between w:val="nil"/>
              </w:pBdr>
              <w:shd w:val="clear" w:color="auto" w:fill="FFFFFF"/>
              <w:spacing w:after="0" w:line="240" w:lineRule="auto"/>
              <w:ind w:right="3210" w:hanging="2"/>
              <w:rPr>
                <w:rFonts w:ascii="Times New Roman" w:eastAsia="Times New Roman" w:hAnsi="Times New Roman"/>
                <w:sz w:val="20"/>
                <w:szCs w:val="20"/>
              </w:rPr>
            </w:pPr>
            <w:r w:rsidRPr="00A12B06">
              <w:rPr>
                <w:rFonts w:ascii="Times New Roman" w:eastAsia="Times New Roman" w:hAnsi="Times New Roman"/>
                <w:sz w:val="20"/>
                <w:szCs w:val="20"/>
              </w:rPr>
              <w:t>(назва в разі необхідності)</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1. Реквізити</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Дата видачі 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Місце складання 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Повне найменування гаранта 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Повне найменування принципала 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Найменування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Сума гарантії 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Назва валюти, у якій надається гарантія 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Дата початку строку дії гарантії (набрання чинності) 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r w:rsidRPr="00A12B06">
              <w:rPr>
                <w:rFonts w:ascii="Times New Roman" w:eastAsia="Times New Roman" w:hAnsi="Times New Roman"/>
                <w:sz w:val="24"/>
                <w:szCs w:val="24"/>
              </w:rPr>
              <w:t>Номер оголошення про проведення конкурентної процедури закупівлі 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Інформація щодо тендерної документації 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r w:rsidRPr="00A12B06">
              <w:rPr>
                <w:rFonts w:ascii="Times New Roman" w:eastAsia="Times New Roman" w:hAnsi="Times New Roman"/>
                <w:sz w:val="24"/>
                <w:szCs w:val="24"/>
              </w:rPr>
              <w:t>Відомості про договір, відповідно до якого видається гарантія банком, страховою організацією, фінансовою установою (у разі наявності)</w:t>
            </w:r>
            <w:r w:rsidRPr="00A12B06">
              <w:rPr>
                <w:rFonts w:ascii="Times New Roman" w:eastAsia="Times New Roman" w:hAnsi="Times New Roman"/>
                <w:sz w:val="24"/>
                <w:szCs w:val="24"/>
                <w:highlight w:val="yellow"/>
              </w:rPr>
              <w:t>*</w:t>
            </w:r>
            <w:r w:rsidRPr="00A12B06">
              <w:rPr>
                <w:rFonts w:ascii="Times New Roman" w:eastAsia="Times New Roman" w:hAnsi="Times New Roman"/>
                <w:sz w:val="24"/>
                <w:szCs w:val="24"/>
              </w:rPr>
              <w:t xml:space="preserve"> 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w:t>
            </w:r>
            <w:r w:rsidRPr="00A12B06">
              <w:rPr>
                <w:sz w:val="24"/>
                <w:szCs w:val="24"/>
              </w:rPr>
              <w:t>—</w:t>
            </w:r>
            <w:r w:rsidRPr="00A12B06">
              <w:rPr>
                <w:rFonts w:ascii="Times New Roman" w:eastAsia="Times New Roman" w:hAnsi="Times New Roman"/>
                <w:sz w:val="24"/>
                <w:szCs w:val="24"/>
              </w:rPr>
              <w:t xml:space="preserve"> Закон) з </w:t>
            </w:r>
            <w:r w:rsidRPr="00A12B06">
              <w:rPr>
                <w:sz w:val="24"/>
                <w:szCs w:val="24"/>
              </w:rPr>
              <w:t>у</w:t>
            </w:r>
            <w:r w:rsidRPr="00A12B06">
              <w:rPr>
                <w:rFonts w:ascii="Times New Roman" w:eastAsia="Times New Roman" w:hAnsi="Times New Roman"/>
                <w:sz w:val="24"/>
                <w:szCs w:val="24"/>
              </w:rPr>
              <w:t xml:space="preserve">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A12B06">
              <w:rPr>
                <w:rFonts w:ascii="Times New Roman" w:eastAsia="Times New Roman" w:hAnsi="Times New Roman"/>
                <w:sz w:val="24"/>
                <w:szCs w:val="24"/>
              </w:rPr>
              <w:lastRenderedPageBreak/>
              <w:t>затверджених постановою Кабміну від 12.10.2022 № 1178 (далі — Особливості).</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3. За цією гарантією гарант безвідклично зобов’язаний сплатити </w:t>
            </w:r>
            <w:proofErr w:type="spellStart"/>
            <w:r w:rsidRPr="00A12B06">
              <w:rPr>
                <w:rFonts w:ascii="Times New Roman" w:eastAsia="Times New Roman" w:hAnsi="Times New Roman"/>
                <w:sz w:val="24"/>
                <w:szCs w:val="24"/>
              </w:rPr>
              <w:t>бенефіціару</w:t>
            </w:r>
            <w:proofErr w:type="spellEnd"/>
            <w:r w:rsidRPr="00A12B06">
              <w:rPr>
                <w:rFonts w:ascii="Times New Roman" w:eastAsia="Times New Roman" w:hAnsi="Times New Roman"/>
                <w:sz w:val="24"/>
                <w:szCs w:val="24"/>
              </w:rPr>
              <w:t xml:space="preserve"> суму гарантії протягом 5 </w:t>
            </w:r>
            <w:r w:rsidRPr="00A12B06">
              <w:rPr>
                <w:rFonts w:ascii="Times New Roman" w:eastAsia="Times New Roman" w:hAnsi="Times New Roman"/>
                <w:sz w:val="24"/>
                <w:szCs w:val="24"/>
                <w:highlight w:val="yellow"/>
              </w:rPr>
              <w:t>робочих / банківських**</w:t>
            </w:r>
            <w:r w:rsidRPr="00A12B06">
              <w:rPr>
                <w:rFonts w:ascii="Times New Roman" w:eastAsia="Times New Roman" w:hAnsi="Times New Roman"/>
                <w:sz w:val="24"/>
                <w:szCs w:val="24"/>
              </w:rPr>
              <w:t xml:space="preserve"> днів після дня отримання гарантом письмової вимоги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про сплату суми гарантії (далі </w:t>
            </w:r>
            <w:r w:rsidRPr="00A12B06">
              <w:rPr>
                <w:sz w:val="24"/>
                <w:szCs w:val="24"/>
              </w:rPr>
              <w:t>—</w:t>
            </w:r>
            <w:r w:rsidRPr="00A12B06">
              <w:rPr>
                <w:rFonts w:ascii="Times New Roman" w:eastAsia="Times New Roman" w:hAnsi="Times New Roman"/>
                <w:sz w:val="24"/>
                <w:szCs w:val="24"/>
              </w:rPr>
              <w:t xml:space="preserve"> вимога).</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Вимога надається </w:t>
            </w:r>
            <w:proofErr w:type="spellStart"/>
            <w:r w:rsidRPr="00A12B06">
              <w:rPr>
                <w:rFonts w:ascii="Times New Roman" w:eastAsia="Times New Roman" w:hAnsi="Times New Roman"/>
                <w:sz w:val="24"/>
                <w:szCs w:val="24"/>
              </w:rPr>
              <w:t>бенефіціаром</w:t>
            </w:r>
            <w:proofErr w:type="spellEnd"/>
            <w:r w:rsidRPr="00A12B06">
              <w:rPr>
                <w:rFonts w:ascii="Times New Roman" w:eastAsia="Times New Roman" w:hAnsi="Times New Roman"/>
                <w:sz w:val="24"/>
                <w:szCs w:val="24"/>
              </w:rPr>
              <w:t xml:space="preserve"> на поштову адресу гаранта та повинна бути отримана ним протягом строку дії гарантії.</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Вимога може бути передана через банк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який підтвердить автентичним SWIFT-повідомленням на SWIFT-адресу гаранта достовірність підписів та печатки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(у разі наявності) на вимозі та повноваження особи (осіб), що підписала(и) вимогу (у разі, якщо гарантом є банк).</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Вимога повинна супроводжуватися копіями документів, засвідчених </w:t>
            </w:r>
            <w:proofErr w:type="spellStart"/>
            <w:r w:rsidRPr="00A12B06">
              <w:rPr>
                <w:rFonts w:ascii="Times New Roman" w:eastAsia="Times New Roman" w:hAnsi="Times New Roman"/>
                <w:sz w:val="24"/>
                <w:szCs w:val="24"/>
              </w:rPr>
              <w:t>бенефіціаром</w:t>
            </w:r>
            <w:proofErr w:type="spellEnd"/>
            <w:r w:rsidRPr="00A12B06">
              <w:rPr>
                <w:rFonts w:ascii="Times New Roman" w:eastAsia="Times New Roman" w:hAnsi="Times New Roman"/>
                <w:sz w:val="24"/>
                <w:szCs w:val="24"/>
              </w:rPr>
              <w:t xml:space="preserve"> та скріплених печаткою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(у разі наявності), що підтверджують повноваження особи (осіб), що підписала(и) вимогу.</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BE27C8" w:rsidRPr="00A12B06"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BE27C8" w:rsidRPr="00A12B06"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не</w:t>
            </w:r>
            <w:r w:rsidR="00554083" w:rsidRPr="00A12B06">
              <w:rPr>
                <w:rFonts w:ascii="Times New Roman" w:eastAsia="Times New Roman" w:hAnsi="Times New Roman"/>
                <w:sz w:val="24"/>
                <w:szCs w:val="24"/>
              </w:rPr>
              <w:t xml:space="preserve"> </w:t>
            </w:r>
            <w:r w:rsidRPr="00A12B06">
              <w:rPr>
                <w:rFonts w:ascii="Times New Roman" w:eastAsia="Times New Roman" w:hAnsi="Times New Roman"/>
                <w:sz w:val="24"/>
                <w:szCs w:val="24"/>
              </w:rPr>
              <w:t>підписання принципалом, який став переможцем тендеру, договору про закупівлю;</w:t>
            </w:r>
          </w:p>
          <w:p w:rsidR="00BE27C8" w:rsidRPr="00A12B06"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BE27C8" w:rsidRPr="00A12B06"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BE27C8" w:rsidRPr="00A12B06"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 xml:space="preserve">сплата </w:t>
            </w:r>
            <w:proofErr w:type="spellStart"/>
            <w:r w:rsidRPr="00A12B06">
              <w:rPr>
                <w:rFonts w:ascii="Times New Roman" w:eastAsia="Times New Roman" w:hAnsi="Times New Roman"/>
                <w:sz w:val="24"/>
                <w:szCs w:val="24"/>
              </w:rPr>
              <w:t>бенефіціару</w:t>
            </w:r>
            <w:proofErr w:type="spellEnd"/>
            <w:r w:rsidRPr="00A12B06">
              <w:rPr>
                <w:rFonts w:ascii="Times New Roman" w:eastAsia="Times New Roman" w:hAnsi="Times New Roman"/>
                <w:sz w:val="24"/>
                <w:szCs w:val="24"/>
              </w:rPr>
              <w:t xml:space="preserve"> суми гарантії;</w:t>
            </w:r>
          </w:p>
          <w:p w:rsidR="00BE27C8" w:rsidRPr="00A12B06"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 xml:space="preserve">отримання гарантом письмової заяви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про звільнення гаранта від зобов’язань за цією гарантією;</w:t>
            </w:r>
          </w:p>
          <w:p w:rsidR="00BE27C8" w:rsidRPr="00A12B06"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A12B06">
              <w:rPr>
                <w:rFonts w:ascii="Times New Roman" w:eastAsia="Times New Roman" w:hAnsi="Times New Roman"/>
                <w:sz w:val="24"/>
                <w:szCs w:val="24"/>
              </w:rPr>
              <w:t>вебпорталі</w:t>
            </w:r>
            <w:proofErr w:type="spellEnd"/>
            <w:r w:rsidRPr="00A12B06">
              <w:rPr>
                <w:rFonts w:ascii="Times New Roman" w:eastAsia="Times New Roman" w:hAnsi="Times New Roman"/>
                <w:sz w:val="24"/>
                <w:szCs w:val="24"/>
              </w:rPr>
              <w:t xml:space="preserve"> Уповноваженого органу, а саме:</w:t>
            </w:r>
          </w:p>
          <w:p w:rsidR="00BE27C8" w:rsidRPr="00A12B06"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BE27C8" w:rsidRPr="00A12B06"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укладення договору про закупівлю з учасником, який став переможцем процедури закупівлі;</w:t>
            </w:r>
          </w:p>
          <w:p w:rsidR="00BE27C8" w:rsidRPr="00A12B06"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відкликання принципалом тендерної пропозиції до закінчення строку її подання;</w:t>
            </w:r>
          </w:p>
          <w:p w:rsidR="00BE27C8" w:rsidRPr="00A12B06"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 xml:space="preserve">закінчення тендеру в разі </w:t>
            </w:r>
            <w:proofErr w:type="spellStart"/>
            <w:r w:rsidRPr="00A12B06">
              <w:rPr>
                <w:rFonts w:ascii="Times New Roman" w:eastAsia="Times New Roman" w:hAnsi="Times New Roman"/>
                <w:sz w:val="24"/>
                <w:szCs w:val="24"/>
              </w:rPr>
              <w:t>неукладення</w:t>
            </w:r>
            <w:proofErr w:type="spellEnd"/>
            <w:r w:rsidRPr="00A12B06">
              <w:rPr>
                <w:rFonts w:ascii="Times New Roman" w:eastAsia="Times New Roman" w:hAnsi="Times New Roman"/>
                <w:sz w:val="24"/>
                <w:szCs w:val="24"/>
              </w:rPr>
              <w:t xml:space="preserve"> договору про закупівлю з жодним з учасників, які подали тендерні пропозиції.</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5. У разі дострокового звільнення гаранта від зобов’язань за цією гарантією заява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про звільнення гаранта від зобов’язань за цією гарантією повинна бути складена в один із таких способів:</w:t>
            </w:r>
          </w:p>
          <w:p w:rsidR="00BE27C8" w:rsidRPr="00A12B06" w:rsidRDefault="00BE27C8" w:rsidP="00BE27C8">
            <w:pPr>
              <w:numPr>
                <w:ilvl w:val="0"/>
                <w:numId w:val="7"/>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на паперовому носії, підписана представником(</w:t>
            </w:r>
            <w:proofErr w:type="spellStart"/>
            <w:r w:rsidRPr="00A12B06">
              <w:rPr>
                <w:rFonts w:ascii="Times New Roman" w:eastAsia="Times New Roman" w:hAnsi="Times New Roman"/>
                <w:sz w:val="24"/>
                <w:szCs w:val="24"/>
              </w:rPr>
              <w:t>ами</w:t>
            </w:r>
            <w:proofErr w:type="spellEnd"/>
            <w:r w:rsidRPr="00A12B06">
              <w:rPr>
                <w:rFonts w:ascii="Times New Roman" w:eastAsia="Times New Roman" w:hAnsi="Times New Roman"/>
                <w:sz w:val="24"/>
                <w:szCs w:val="24"/>
              </w:rPr>
              <w:t xml:space="preserve">)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і скріплена печаткою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(у разі наявності), що підтверджує повноваження особи (осіб), що підписала(и) заяву, шляхом надсилання на поштову адресу гаранта;</w:t>
            </w:r>
          </w:p>
          <w:p w:rsidR="00BE27C8" w:rsidRPr="00A12B06" w:rsidRDefault="00BE27C8" w:rsidP="00BE27C8">
            <w:pPr>
              <w:numPr>
                <w:ilvl w:val="0"/>
                <w:numId w:val="7"/>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у формі електронного документа, підписана представником(</w:t>
            </w:r>
            <w:proofErr w:type="spellStart"/>
            <w:r w:rsidRPr="00A12B06">
              <w:rPr>
                <w:rFonts w:ascii="Times New Roman" w:eastAsia="Times New Roman" w:hAnsi="Times New Roman"/>
                <w:sz w:val="24"/>
                <w:szCs w:val="24"/>
              </w:rPr>
              <w:t>ами</w:t>
            </w:r>
            <w:proofErr w:type="spellEnd"/>
            <w:r w:rsidRPr="00A12B06">
              <w:rPr>
                <w:rFonts w:ascii="Times New Roman" w:eastAsia="Times New Roman" w:hAnsi="Times New Roman"/>
                <w:sz w:val="24"/>
                <w:szCs w:val="24"/>
              </w:rPr>
              <w:t xml:space="preserve">)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з накладенням кваліфікованого електронного підпису представника(</w:t>
            </w:r>
            <w:proofErr w:type="spellStart"/>
            <w:r w:rsidRPr="00A12B06">
              <w:rPr>
                <w:rFonts w:ascii="Times New Roman" w:eastAsia="Times New Roman" w:hAnsi="Times New Roman"/>
                <w:sz w:val="24"/>
                <w:szCs w:val="24"/>
              </w:rPr>
              <w:t>ів</w:t>
            </w:r>
            <w:proofErr w:type="spellEnd"/>
            <w:r w:rsidRPr="00A12B06">
              <w:rPr>
                <w:rFonts w:ascii="Times New Roman" w:eastAsia="Times New Roman" w:hAnsi="Times New Roman"/>
                <w:sz w:val="24"/>
                <w:szCs w:val="24"/>
              </w:rPr>
              <w:t xml:space="preserve">)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A12B06">
              <w:rPr>
                <w:rFonts w:ascii="Times New Roman" w:eastAsia="Times New Roman" w:hAnsi="Times New Roman"/>
                <w:sz w:val="24"/>
                <w:szCs w:val="24"/>
              </w:rPr>
              <w:t>ів</w:t>
            </w:r>
            <w:proofErr w:type="spellEnd"/>
            <w:r w:rsidRPr="00A12B06">
              <w:rPr>
                <w:rFonts w:ascii="Times New Roman" w:eastAsia="Times New Roman" w:hAnsi="Times New Roman"/>
                <w:sz w:val="24"/>
                <w:szCs w:val="24"/>
              </w:rPr>
              <w:t xml:space="preserve">)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копіями документів, що підтверджують повноваження представника(</w:t>
            </w:r>
            <w:proofErr w:type="spellStart"/>
            <w:r w:rsidRPr="00A12B06">
              <w:rPr>
                <w:rFonts w:ascii="Times New Roman" w:eastAsia="Times New Roman" w:hAnsi="Times New Roman"/>
                <w:sz w:val="24"/>
                <w:szCs w:val="24"/>
              </w:rPr>
              <w:t>ів</w:t>
            </w:r>
            <w:proofErr w:type="spellEnd"/>
            <w:r w:rsidRPr="00A12B06">
              <w:rPr>
                <w:rFonts w:ascii="Times New Roman" w:eastAsia="Times New Roman" w:hAnsi="Times New Roman"/>
                <w:sz w:val="24"/>
                <w:szCs w:val="24"/>
              </w:rPr>
              <w:t xml:space="preserve">)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lastRenderedPageBreak/>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7. Ця гарантія надається виключно </w:t>
            </w:r>
            <w:proofErr w:type="spellStart"/>
            <w:r w:rsidRPr="00A12B06">
              <w:rPr>
                <w:rFonts w:ascii="Times New Roman" w:eastAsia="Times New Roman" w:hAnsi="Times New Roman"/>
                <w:sz w:val="24"/>
                <w:szCs w:val="24"/>
              </w:rPr>
              <w:t>бенефіціару</w:t>
            </w:r>
            <w:proofErr w:type="spellEnd"/>
            <w:r w:rsidRPr="00A12B06">
              <w:rPr>
                <w:rFonts w:ascii="Times New Roman" w:eastAsia="Times New Roman" w:hAnsi="Times New Roman"/>
                <w:sz w:val="24"/>
                <w:szCs w:val="24"/>
              </w:rPr>
              <w:t xml:space="preserve"> і не може бути передана або переуступлена будь-кому.</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Відносини за цією гарантією регулюються законодавством України.</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Зобов’язання та відповідальність гаранта перед </w:t>
            </w:r>
            <w:proofErr w:type="spellStart"/>
            <w:r w:rsidRPr="00A12B06">
              <w:rPr>
                <w:rFonts w:ascii="Times New Roman" w:eastAsia="Times New Roman" w:hAnsi="Times New Roman"/>
                <w:sz w:val="24"/>
                <w:szCs w:val="24"/>
              </w:rPr>
              <w:t>бенефіціаром</w:t>
            </w:r>
            <w:proofErr w:type="spellEnd"/>
            <w:r w:rsidRPr="00A12B06">
              <w:rPr>
                <w:rFonts w:ascii="Times New Roman" w:eastAsia="Times New Roman" w:hAnsi="Times New Roman"/>
                <w:sz w:val="24"/>
                <w:szCs w:val="24"/>
              </w:rPr>
              <w:t xml:space="preserve"> обмежуються сумою гарантії.</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Цю гарантію надано </w:t>
            </w:r>
            <w:r w:rsidRPr="00A12B06">
              <w:rPr>
                <w:sz w:val="24"/>
                <w:szCs w:val="24"/>
              </w:rPr>
              <w:t>у</w:t>
            </w:r>
            <w:r w:rsidRPr="00A12B06">
              <w:rPr>
                <w:rFonts w:ascii="Times New Roman" w:eastAsia="Times New Roman" w:hAnsi="Times New Roman"/>
                <w:sz w:val="24"/>
                <w:szCs w:val="24"/>
              </w:rPr>
              <w:t xml:space="preserve"> формі електронного документа та підписано шляхом накладання кваліфікованого(</w:t>
            </w:r>
            <w:proofErr w:type="spellStart"/>
            <w:r w:rsidRPr="00A12B06">
              <w:rPr>
                <w:rFonts w:ascii="Times New Roman" w:eastAsia="Times New Roman" w:hAnsi="Times New Roman"/>
                <w:sz w:val="24"/>
                <w:szCs w:val="24"/>
              </w:rPr>
              <w:t>их</w:t>
            </w:r>
            <w:proofErr w:type="spellEnd"/>
            <w:r w:rsidRPr="00A12B06">
              <w:rPr>
                <w:rFonts w:ascii="Times New Roman" w:eastAsia="Times New Roman" w:hAnsi="Times New Roman"/>
                <w:sz w:val="24"/>
                <w:szCs w:val="24"/>
              </w:rPr>
              <w:t>) електронного(</w:t>
            </w:r>
            <w:proofErr w:type="spellStart"/>
            <w:r w:rsidRPr="00A12B06">
              <w:rPr>
                <w:rFonts w:ascii="Times New Roman" w:eastAsia="Times New Roman" w:hAnsi="Times New Roman"/>
                <w:sz w:val="24"/>
                <w:szCs w:val="24"/>
              </w:rPr>
              <w:t>их</w:t>
            </w:r>
            <w:proofErr w:type="spellEnd"/>
            <w:r w:rsidRPr="00A12B06">
              <w:rPr>
                <w:rFonts w:ascii="Times New Roman" w:eastAsia="Times New Roman" w:hAnsi="Times New Roman"/>
                <w:sz w:val="24"/>
                <w:szCs w:val="24"/>
              </w:rPr>
              <w:t>) підпису(</w:t>
            </w:r>
            <w:proofErr w:type="spellStart"/>
            <w:r w:rsidRPr="00A12B06">
              <w:rPr>
                <w:rFonts w:ascii="Times New Roman" w:eastAsia="Times New Roman" w:hAnsi="Times New Roman"/>
                <w:sz w:val="24"/>
                <w:szCs w:val="24"/>
              </w:rPr>
              <w:t>ів</w:t>
            </w:r>
            <w:proofErr w:type="spellEnd"/>
            <w:r w:rsidRPr="00A12B06">
              <w:rPr>
                <w:rFonts w:ascii="Times New Roman" w:eastAsia="Times New Roman" w:hAnsi="Times New Roman"/>
                <w:sz w:val="24"/>
                <w:szCs w:val="24"/>
              </w:rPr>
              <w:t>) та кваліфікованої електронної печатки (у разі наявності), що прирівняні до власноручного підпису(</w:t>
            </w:r>
            <w:proofErr w:type="spellStart"/>
            <w:r w:rsidRPr="00A12B06">
              <w:rPr>
                <w:rFonts w:ascii="Times New Roman" w:eastAsia="Times New Roman" w:hAnsi="Times New Roman"/>
                <w:sz w:val="24"/>
                <w:szCs w:val="24"/>
              </w:rPr>
              <w:t>ів</w:t>
            </w:r>
            <w:proofErr w:type="spellEnd"/>
            <w:r w:rsidRPr="00A12B06">
              <w:rPr>
                <w:rFonts w:ascii="Times New Roman" w:eastAsia="Times New Roman" w:hAnsi="Times New Roman"/>
                <w:sz w:val="24"/>
                <w:szCs w:val="24"/>
              </w:rPr>
              <w:t>) уповноваженої(</w:t>
            </w:r>
            <w:proofErr w:type="spellStart"/>
            <w:r w:rsidRPr="00A12B06">
              <w:rPr>
                <w:rFonts w:ascii="Times New Roman" w:eastAsia="Times New Roman" w:hAnsi="Times New Roman"/>
                <w:sz w:val="24"/>
                <w:szCs w:val="24"/>
              </w:rPr>
              <w:t>их</w:t>
            </w:r>
            <w:proofErr w:type="spellEnd"/>
            <w:r w:rsidRPr="00A12B06">
              <w:rPr>
                <w:rFonts w:ascii="Times New Roman" w:eastAsia="Times New Roman" w:hAnsi="Times New Roman"/>
                <w:sz w:val="24"/>
                <w:szCs w:val="24"/>
              </w:rPr>
              <w:t>) особи(</w:t>
            </w:r>
            <w:proofErr w:type="spellStart"/>
            <w:r w:rsidRPr="00A12B06">
              <w:rPr>
                <w:rFonts w:ascii="Times New Roman" w:eastAsia="Times New Roman" w:hAnsi="Times New Roman"/>
                <w:sz w:val="24"/>
                <w:szCs w:val="24"/>
              </w:rPr>
              <w:t>іб</w:t>
            </w:r>
            <w:proofErr w:type="spellEnd"/>
            <w:r w:rsidRPr="00A12B06">
              <w:rPr>
                <w:rFonts w:ascii="Times New Roman" w:eastAsia="Times New Roman" w:hAnsi="Times New Roman"/>
                <w:sz w:val="24"/>
                <w:szCs w:val="24"/>
              </w:rPr>
              <w:t>) гаранта та його печатки відповідно (зазначається в разі, якщо гарантія надається в електронній формі).</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highlight w:val="yellow"/>
              </w:rPr>
              <w:t>***</w:t>
            </w:r>
            <w:r w:rsidRPr="00A12B06">
              <w:rPr>
                <w:rFonts w:ascii="Times New Roman" w:eastAsia="Times New Roman" w:hAnsi="Times New Roman"/>
                <w:sz w:val="24"/>
                <w:szCs w:val="24"/>
              </w:rPr>
              <w:t xml:space="preserve">Уповноважена(і) особа(и) </w:t>
            </w:r>
            <w:r w:rsidRPr="00A12B06">
              <w:rPr>
                <w:rFonts w:ascii="Times New Roman" w:eastAsia="Times New Roman" w:hAnsi="Times New Roman"/>
                <w:i/>
                <w:sz w:val="24"/>
                <w:szCs w:val="24"/>
                <w:highlight w:val="yellow"/>
              </w:rPr>
              <w:t>(у разі складання гарантії на паперовому носії)</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0"/>
                <w:szCs w:val="20"/>
              </w:rPr>
            </w:pPr>
            <w:r w:rsidRPr="00A12B06">
              <w:rPr>
                <w:rFonts w:ascii="Times New Roman" w:eastAsia="Times New Roman" w:hAnsi="Times New Roman"/>
                <w:i/>
                <w:sz w:val="20"/>
                <w:szCs w:val="20"/>
              </w:rPr>
              <w:t>(посада, підпис, прізвище, ім’я, по батькові (за наявності) та печатка (у разі наявності))</w:t>
            </w:r>
          </w:p>
          <w:p w:rsidR="00BE27C8" w:rsidRPr="00A12B06"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0"/>
                <w:szCs w:val="20"/>
              </w:rPr>
            </w:pPr>
          </w:p>
          <w:p w:rsidR="00BE27C8" w:rsidRPr="00A12B06"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4"/>
                <w:szCs w:val="24"/>
              </w:rPr>
            </w:pPr>
            <w:r w:rsidRPr="00A12B06">
              <w:rPr>
                <w:rFonts w:ascii="Times New Roman" w:eastAsia="Times New Roman" w:hAnsi="Times New Roman"/>
                <w:sz w:val="24"/>
                <w:szCs w:val="24"/>
              </w:rPr>
              <w:t xml:space="preserve">Уповноважена(і) особа(и) </w:t>
            </w:r>
            <w:r w:rsidRPr="00A12B06">
              <w:rPr>
                <w:rFonts w:ascii="Times New Roman" w:eastAsia="Times New Roman" w:hAnsi="Times New Roman"/>
                <w:i/>
                <w:sz w:val="24"/>
                <w:szCs w:val="24"/>
                <w:highlight w:val="yellow"/>
              </w:rPr>
              <w:t>(у разі надання в електронній формі)</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0"/>
                <w:szCs w:val="20"/>
              </w:rPr>
            </w:pPr>
            <w:r w:rsidRPr="00A12B06">
              <w:rPr>
                <w:rFonts w:ascii="Times New Roman" w:eastAsia="Times New Roman" w:hAnsi="Times New Roman"/>
                <w:i/>
                <w:sz w:val="20"/>
                <w:szCs w:val="20"/>
              </w:rPr>
              <w:t>(посада, підпис, прізвище, ім’я, по батькові (за наявності) та кваліфікований електронний підпис)</w:t>
            </w:r>
          </w:p>
          <w:p w:rsidR="00BE27C8" w:rsidRPr="00A12B06" w:rsidRDefault="00BE27C8" w:rsidP="008B491C">
            <w:pPr>
              <w:pBdr>
                <w:top w:val="nil"/>
                <w:left w:val="nil"/>
                <w:bottom w:val="nil"/>
                <w:right w:val="nil"/>
                <w:between w:val="nil"/>
              </w:pBdr>
              <w:spacing w:after="0" w:line="240" w:lineRule="auto"/>
              <w:ind w:hanging="2"/>
              <w:jc w:val="center"/>
              <w:rPr>
                <w:rFonts w:ascii="Times New Roman" w:eastAsia="Times New Roman" w:hAnsi="Times New Roman"/>
                <w:sz w:val="24"/>
                <w:szCs w:val="24"/>
              </w:rPr>
            </w:pPr>
          </w:p>
        </w:tc>
      </w:tr>
    </w:tbl>
    <w:p w:rsidR="00BE27C8" w:rsidRPr="004A670B" w:rsidRDefault="00BE27C8" w:rsidP="00BE27C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FF0000"/>
          <w:sz w:val="24"/>
          <w:szCs w:val="24"/>
        </w:rPr>
      </w:pPr>
    </w:p>
    <w:p w:rsidR="003518DA" w:rsidRPr="004A670B" w:rsidRDefault="003518DA" w:rsidP="003518DA">
      <w:pPr>
        <w:rPr>
          <w:color w:val="FF0000"/>
        </w:rPr>
      </w:pPr>
    </w:p>
    <w:p w:rsidR="003518DA" w:rsidRPr="004A670B" w:rsidRDefault="003518DA">
      <w:pPr>
        <w:widowControl w:val="0"/>
        <w:spacing w:after="0" w:line="240" w:lineRule="auto"/>
        <w:jc w:val="both"/>
        <w:rPr>
          <w:rFonts w:ascii="Times New Roman" w:eastAsia="Times New Roman" w:hAnsi="Times New Roman" w:cs="Times New Roman"/>
          <w:color w:val="FF0000"/>
          <w:sz w:val="24"/>
          <w:szCs w:val="24"/>
        </w:rPr>
      </w:pPr>
    </w:p>
    <w:sectPr w:rsidR="003518DA" w:rsidRPr="004A670B" w:rsidSect="00F6708E">
      <w:footerReference w:type="default" r:id="rId24"/>
      <w:headerReference w:type="first" r:id="rId25"/>
      <w:footerReference w:type="first" r:id="rId26"/>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4A9" w:rsidRDefault="009564A9">
      <w:pPr>
        <w:spacing w:after="0" w:line="240" w:lineRule="auto"/>
      </w:pPr>
      <w:r>
        <w:separator/>
      </w:r>
    </w:p>
  </w:endnote>
  <w:endnote w:type="continuationSeparator" w:id="0">
    <w:p w:rsidR="009564A9" w:rsidRDefault="00956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iberation Mono">
    <w:altName w:val="Courier New"/>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49" w:rsidRDefault="0049294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D385C">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49" w:rsidRDefault="004929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4A9" w:rsidRDefault="009564A9">
      <w:pPr>
        <w:spacing w:after="0" w:line="240" w:lineRule="auto"/>
      </w:pPr>
      <w:r>
        <w:separator/>
      </w:r>
    </w:p>
  </w:footnote>
  <w:footnote w:type="continuationSeparator" w:id="0">
    <w:p w:rsidR="009564A9" w:rsidRDefault="009564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49" w:rsidRDefault="0049294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alt="1.4.6 &quot;Напрямок повороту&quot;" style="width:9.75pt;height:9pt;visibility:visible;mso-wrap-style:square" o:bullet="t">
        <v:imagedata r:id="rId1" o:title="1"/>
      </v:shape>
    </w:pict>
  </w:numPicBullet>
  <w:numPicBullet w:numPicBulletId="1">
    <w:pict>
      <v:shape id="_x0000_i1083" type="#_x0000_t75" alt="5.7.1 &quot;Виїзд на дорогу з одностороннім рухом&quot;" style="width:156.75pt;height:50.25pt;visibility:visible;mso-wrap-style:square" o:bullet="t">
        <v:imagedata r:id="rId2" o:title="5"/>
      </v:shape>
    </w:pict>
  </w:numPicBullet>
  <w:numPicBullet w:numPicBulletId="2">
    <w:pict>
      <v:shape id="_x0000_i1084" type="#_x0000_t75" alt="5.7.2 &quot;Виїзд на дорогу з одностороннім рухом&quot;" style="width:35.25pt;height:11.25pt;visibility:visible;mso-wrap-style:square" o:bullet="t">
        <v:imagedata r:id="rId3" o:title="5"/>
      </v:shape>
    </w:pict>
  </w:numPicBullet>
  <w:numPicBullet w:numPicBulletId="3">
    <w:pict>
      <v:shape id="_x0000_i1085" type="#_x0000_t75" alt="7.23 &quot;Місце для зарядки електромобілів&quot;" style="width:105pt;height:50.25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1A60A3"/>
    <w:multiLevelType w:val="multilevel"/>
    <w:tmpl w:val="25163A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64B0B8C"/>
    <w:multiLevelType w:val="multilevel"/>
    <w:tmpl w:val="3FF4D5E2"/>
    <w:lvl w:ilvl="0">
      <w:start w:val="4"/>
      <w:numFmt w:val="decimal"/>
      <w:lvlText w:val="%1."/>
      <w:lvlJc w:val="left"/>
      <w:pPr>
        <w:ind w:left="1080" w:hanging="360"/>
      </w:pPr>
    </w:lvl>
    <w:lvl w:ilvl="1">
      <w:start w:val="1"/>
      <w:numFmt w:val="decimal"/>
      <w:lvlText w:val="%1.%2."/>
      <w:lvlJc w:val="left"/>
      <w:pPr>
        <w:ind w:left="644"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8">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9">
    <w:nsid w:val="3CAF4D4C"/>
    <w:multiLevelType w:val="hybridMultilevel"/>
    <w:tmpl w:val="297849BE"/>
    <w:lvl w:ilvl="0" w:tplc="86ECAED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8"/>
  </w:num>
  <w:num w:numId="2">
    <w:abstractNumId w:val="16"/>
  </w:num>
  <w:num w:numId="3">
    <w:abstractNumId w:val="15"/>
  </w:num>
  <w:num w:numId="4">
    <w:abstractNumId w:val="8"/>
  </w:num>
  <w:num w:numId="5">
    <w:abstractNumId w:val="20"/>
  </w:num>
  <w:num w:numId="6">
    <w:abstractNumId w:val="21"/>
  </w:num>
  <w:num w:numId="7">
    <w:abstractNumId w:val="10"/>
  </w:num>
  <w:num w:numId="8">
    <w:abstractNumId w:val="3"/>
  </w:num>
  <w:num w:numId="9">
    <w:abstractNumId w:val="17"/>
  </w:num>
  <w:num w:numId="10">
    <w:abstractNumId w:val="14"/>
  </w:num>
  <w:num w:numId="11">
    <w:abstractNumId w:val="11"/>
  </w:num>
  <w:num w:numId="12">
    <w:abstractNumId w:val="1"/>
  </w:num>
  <w:num w:numId="13">
    <w:abstractNumId w:val="12"/>
  </w:num>
  <w:num w:numId="14">
    <w:abstractNumId w:val="22"/>
  </w:num>
  <w:num w:numId="15">
    <w:abstractNumId w:val="4"/>
  </w:num>
  <w:num w:numId="16">
    <w:abstractNumId w:val="13"/>
  </w:num>
  <w:num w:numId="17">
    <w:abstractNumId w:val="6"/>
  </w:num>
  <w:num w:numId="18">
    <w:abstractNumId w:val="19"/>
  </w:num>
  <w:num w:numId="19">
    <w:abstractNumId w:val="2"/>
  </w:num>
  <w:num w:numId="20">
    <w:abstractNumId w:val="0"/>
  </w:num>
  <w:num w:numId="21">
    <w:abstractNumId w:val="5"/>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3FD8"/>
    <w:rsid w:val="00013992"/>
    <w:rsid w:val="00015F27"/>
    <w:rsid w:val="000209E2"/>
    <w:rsid w:val="00020B92"/>
    <w:rsid w:val="00022057"/>
    <w:rsid w:val="00023097"/>
    <w:rsid w:val="00025952"/>
    <w:rsid w:val="00027900"/>
    <w:rsid w:val="000279A6"/>
    <w:rsid w:val="00040F93"/>
    <w:rsid w:val="00041584"/>
    <w:rsid w:val="00042736"/>
    <w:rsid w:val="000456E8"/>
    <w:rsid w:val="000668FF"/>
    <w:rsid w:val="000711D0"/>
    <w:rsid w:val="0007652C"/>
    <w:rsid w:val="00077AA0"/>
    <w:rsid w:val="00080D71"/>
    <w:rsid w:val="00084C40"/>
    <w:rsid w:val="00085C3E"/>
    <w:rsid w:val="0009203A"/>
    <w:rsid w:val="000970C3"/>
    <w:rsid w:val="000A3A0E"/>
    <w:rsid w:val="000A5249"/>
    <w:rsid w:val="000B0644"/>
    <w:rsid w:val="000B5F6F"/>
    <w:rsid w:val="000C3158"/>
    <w:rsid w:val="000C7DBA"/>
    <w:rsid w:val="000D75D6"/>
    <w:rsid w:val="000E30B7"/>
    <w:rsid w:val="000E3656"/>
    <w:rsid w:val="000F0779"/>
    <w:rsid w:val="000F1F50"/>
    <w:rsid w:val="000F2D77"/>
    <w:rsid w:val="000F3FFD"/>
    <w:rsid w:val="00100DDF"/>
    <w:rsid w:val="00102D37"/>
    <w:rsid w:val="00107224"/>
    <w:rsid w:val="00111174"/>
    <w:rsid w:val="00114056"/>
    <w:rsid w:val="00115AEE"/>
    <w:rsid w:val="001219CA"/>
    <w:rsid w:val="00133647"/>
    <w:rsid w:val="00133C3C"/>
    <w:rsid w:val="001358BB"/>
    <w:rsid w:val="00141F0D"/>
    <w:rsid w:val="00151F9A"/>
    <w:rsid w:val="0015338D"/>
    <w:rsid w:val="00157FBC"/>
    <w:rsid w:val="0016271F"/>
    <w:rsid w:val="001666CD"/>
    <w:rsid w:val="00173E87"/>
    <w:rsid w:val="00180672"/>
    <w:rsid w:val="00183A26"/>
    <w:rsid w:val="00185405"/>
    <w:rsid w:val="00191F8A"/>
    <w:rsid w:val="001A21B0"/>
    <w:rsid w:val="001A27E1"/>
    <w:rsid w:val="001A2D48"/>
    <w:rsid w:val="001B1950"/>
    <w:rsid w:val="001B2288"/>
    <w:rsid w:val="001B5A63"/>
    <w:rsid w:val="001B7D41"/>
    <w:rsid w:val="001C08F9"/>
    <w:rsid w:val="001C78DA"/>
    <w:rsid w:val="001D13A8"/>
    <w:rsid w:val="001E2541"/>
    <w:rsid w:val="001E5BA9"/>
    <w:rsid w:val="001E7201"/>
    <w:rsid w:val="001E779C"/>
    <w:rsid w:val="001F6020"/>
    <w:rsid w:val="00200236"/>
    <w:rsid w:val="00200CA7"/>
    <w:rsid w:val="00206D82"/>
    <w:rsid w:val="002116E5"/>
    <w:rsid w:val="00211AAC"/>
    <w:rsid w:val="00212C7A"/>
    <w:rsid w:val="00215C42"/>
    <w:rsid w:val="00216EEB"/>
    <w:rsid w:val="002223D3"/>
    <w:rsid w:val="00227973"/>
    <w:rsid w:val="00230DD4"/>
    <w:rsid w:val="00232C4E"/>
    <w:rsid w:val="00237815"/>
    <w:rsid w:val="00242575"/>
    <w:rsid w:val="0024393D"/>
    <w:rsid w:val="00255C86"/>
    <w:rsid w:val="00263184"/>
    <w:rsid w:val="00265148"/>
    <w:rsid w:val="00267B4E"/>
    <w:rsid w:val="00267BEE"/>
    <w:rsid w:val="00275755"/>
    <w:rsid w:val="0027708E"/>
    <w:rsid w:val="0027737E"/>
    <w:rsid w:val="00280838"/>
    <w:rsid w:val="00280B97"/>
    <w:rsid w:val="00280F28"/>
    <w:rsid w:val="0028598A"/>
    <w:rsid w:val="0028761C"/>
    <w:rsid w:val="0029561A"/>
    <w:rsid w:val="00297140"/>
    <w:rsid w:val="002A6CA9"/>
    <w:rsid w:val="002B2751"/>
    <w:rsid w:val="002B3ACE"/>
    <w:rsid w:val="002B68F9"/>
    <w:rsid w:val="002C163E"/>
    <w:rsid w:val="002C541B"/>
    <w:rsid w:val="002C5987"/>
    <w:rsid w:val="002D33C2"/>
    <w:rsid w:val="002D586F"/>
    <w:rsid w:val="002D5B47"/>
    <w:rsid w:val="002F08CD"/>
    <w:rsid w:val="00301E55"/>
    <w:rsid w:val="0030383D"/>
    <w:rsid w:val="00306548"/>
    <w:rsid w:val="00310787"/>
    <w:rsid w:val="00311D9A"/>
    <w:rsid w:val="00313027"/>
    <w:rsid w:val="00327EE6"/>
    <w:rsid w:val="00332D5D"/>
    <w:rsid w:val="00345B30"/>
    <w:rsid w:val="003513FC"/>
    <w:rsid w:val="003517AC"/>
    <w:rsid w:val="003518DA"/>
    <w:rsid w:val="003545E7"/>
    <w:rsid w:val="00360D69"/>
    <w:rsid w:val="00362227"/>
    <w:rsid w:val="0037096A"/>
    <w:rsid w:val="00375576"/>
    <w:rsid w:val="00380582"/>
    <w:rsid w:val="00387024"/>
    <w:rsid w:val="00390417"/>
    <w:rsid w:val="00390EB2"/>
    <w:rsid w:val="0039207D"/>
    <w:rsid w:val="00396CEB"/>
    <w:rsid w:val="003979FA"/>
    <w:rsid w:val="003A01C1"/>
    <w:rsid w:val="003A2EFF"/>
    <w:rsid w:val="003A386B"/>
    <w:rsid w:val="003B0406"/>
    <w:rsid w:val="003B4399"/>
    <w:rsid w:val="003C43E9"/>
    <w:rsid w:val="003C5C4C"/>
    <w:rsid w:val="003C6F3D"/>
    <w:rsid w:val="003D47B4"/>
    <w:rsid w:val="003D7277"/>
    <w:rsid w:val="003D78C4"/>
    <w:rsid w:val="003E0B29"/>
    <w:rsid w:val="003F124C"/>
    <w:rsid w:val="003F3158"/>
    <w:rsid w:val="003F3EF1"/>
    <w:rsid w:val="00400546"/>
    <w:rsid w:val="004036ED"/>
    <w:rsid w:val="00403D86"/>
    <w:rsid w:val="00403DD8"/>
    <w:rsid w:val="004065CE"/>
    <w:rsid w:val="00413695"/>
    <w:rsid w:val="00414CFB"/>
    <w:rsid w:val="00422880"/>
    <w:rsid w:val="00427A7C"/>
    <w:rsid w:val="00432500"/>
    <w:rsid w:val="00433F47"/>
    <w:rsid w:val="004449A9"/>
    <w:rsid w:val="00446509"/>
    <w:rsid w:val="00462EF3"/>
    <w:rsid w:val="00465424"/>
    <w:rsid w:val="0046648A"/>
    <w:rsid w:val="0047099B"/>
    <w:rsid w:val="004768AF"/>
    <w:rsid w:val="004771FB"/>
    <w:rsid w:val="0048556B"/>
    <w:rsid w:val="00486556"/>
    <w:rsid w:val="00486583"/>
    <w:rsid w:val="00487FD5"/>
    <w:rsid w:val="00492949"/>
    <w:rsid w:val="004949CC"/>
    <w:rsid w:val="0049622F"/>
    <w:rsid w:val="004A22CB"/>
    <w:rsid w:val="004A670B"/>
    <w:rsid w:val="004B4B56"/>
    <w:rsid w:val="004B7587"/>
    <w:rsid w:val="004B7FB2"/>
    <w:rsid w:val="004C303B"/>
    <w:rsid w:val="004C3BE7"/>
    <w:rsid w:val="004C5C4B"/>
    <w:rsid w:val="004C5F18"/>
    <w:rsid w:val="004C6B59"/>
    <w:rsid w:val="004D5EAB"/>
    <w:rsid w:val="004E0511"/>
    <w:rsid w:val="004E343F"/>
    <w:rsid w:val="004E3DF1"/>
    <w:rsid w:val="004E6E99"/>
    <w:rsid w:val="004F1B33"/>
    <w:rsid w:val="004F23AC"/>
    <w:rsid w:val="004F2E1D"/>
    <w:rsid w:val="004F4109"/>
    <w:rsid w:val="00500D3C"/>
    <w:rsid w:val="005062BC"/>
    <w:rsid w:val="005128A8"/>
    <w:rsid w:val="0051715F"/>
    <w:rsid w:val="005217B3"/>
    <w:rsid w:val="005218F8"/>
    <w:rsid w:val="00522E87"/>
    <w:rsid w:val="00523C7B"/>
    <w:rsid w:val="00526A12"/>
    <w:rsid w:val="00527AAA"/>
    <w:rsid w:val="00535A9E"/>
    <w:rsid w:val="0054069F"/>
    <w:rsid w:val="00550004"/>
    <w:rsid w:val="00550125"/>
    <w:rsid w:val="005535F1"/>
    <w:rsid w:val="00553FD7"/>
    <w:rsid w:val="00554083"/>
    <w:rsid w:val="0055632F"/>
    <w:rsid w:val="00562FB4"/>
    <w:rsid w:val="00567520"/>
    <w:rsid w:val="00567570"/>
    <w:rsid w:val="0057548A"/>
    <w:rsid w:val="0058030A"/>
    <w:rsid w:val="005807F5"/>
    <w:rsid w:val="00585071"/>
    <w:rsid w:val="0058537C"/>
    <w:rsid w:val="005876FA"/>
    <w:rsid w:val="00592048"/>
    <w:rsid w:val="00595980"/>
    <w:rsid w:val="00597BC5"/>
    <w:rsid w:val="005A1AE0"/>
    <w:rsid w:val="005A2D13"/>
    <w:rsid w:val="005A413D"/>
    <w:rsid w:val="005A4C53"/>
    <w:rsid w:val="005B2E3B"/>
    <w:rsid w:val="005B4AE5"/>
    <w:rsid w:val="005C02F6"/>
    <w:rsid w:val="005C299C"/>
    <w:rsid w:val="005D0107"/>
    <w:rsid w:val="005D1A03"/>
    <w:rsid w:val="005D5119"/>
    <w:rsid w:val="005D785A"/>
    <w:rsid w:val="005E307C"/>
    <w:rsid w:val="005E49D3"/>
    <w:rsid w:val="005E4F4A"/>
    <w:rsid w:val="005E5A8B"/>
    <w:rsid w:val="005F2D87"/>
    <w:rsid w:val="005F37C5"/>
    <w:rsid w:val="005F4A7E"/>
    <w:rsid w:val="005F619A"/>
    <w:rsid w:val="005F784B"/>
    <w:rsid w:val="00600142"/>
    <w:rsid w:val="00601B7D"/>
    <w:rsid w:val="00602C9A"/>
    <w:rsid w:val="00613DE3"/>
    <w:rsid w:val="00620B28"/>
    <w:rsid w:val="0062477F"/>
    <w:rsid w:val="00630473"/>
    <w:rsid w:val="00644783"/>
    <w:rsid w:val="006468A4"/>
    <w:rsid w:val="006478A6"/>
    <w:rsid w:val="00647C07"/>
    <w:rsid w:val="00650CF1"/>
    <w:rsid w:val="006531D7"/>
    <w:rsid w:val="00653D3A"/>
    <w:rsid w:val="0066046D"/>
    <w:rsid w:val="00664CF2"/>
    <w:rsid w:val="006A57D5"/>
    <w:rsid w:val="006A688C"/>
    <w:rsid w:val="006B130C"/>
    <w:rsid w:val="006B28FC"/>
    <w:rsid w:val="006C369E"/>
    <w:rsid w:val="006C3DF7"/>
    <w:rsid w:val="006C45B4"/>
    <w:rsid w:val="006D101B"/>
    <w:rsid w:val="006E41BD"/>
    <w:rsid w:val="006F5556"/>
    <w:rsid w:val="006F7BE0"/>
    <w:rsid w:val="007000B5"/>
    <w:rsid w:val="007042A5"/>
    <w:rsid w:val="00704DB0"/>
    <w:rsid w:val="00713132"/>
    <w:rsid w:val="00722B3D"/>
    <w:rsid w:val="00722DAD"/>
    <w:rsid w:val="00723D29"/>
    <w:rsid w:val="00724FB9"/>
    <w:rsid w:val="007279FF"/>
    <w:rsid w:val="007302A0"/>
    <w:rsid w:val="00735ADA"/>
    <w:rsid w:val="00743DAA"/>
    <w:rsid w:val="0074641C"/>
    <w:rsid w:val="00750271"/>
    <w:rsid w:val="00751907"/>
    <w:rsid w:val="0075341D"/>
    <w:rsid w:val="007550C6"/>
    <w:rsid w:val="00756D17"/>
    <w:rsid w:val="00763704"/>
    <w:rsid w:val="00770D19"/>
    <w:rsid w:val="007710A1"/>
    <w:rsid w:val="00787DF3"/>
    <w:rsid w:val="00792BA2"/>
    <w:rsid w:val="00793F3E"/>
    <w:rsid w:val="007956D5"/>
    <w:rsid w:val="0079781F"/>
    <w:rsid w:val="007B0CAE"/>
    <w:rsid w:val="007B6B27"/>
    <w:rsid w:val="007B6C45"/>
    <w:rsid w:val="007C4321"/>
    <w:rsid w:val="007C4C48"/>
    <w:rsid w:val="007D0C71"/>
    <w:rsid w:val="007D27EA"/>
    <w:rsid w:val="007D3D0F"/>
    <w:rsid w:val="007E7892"/>
    <w:rsid w:val="007F063C"/>
    <w:rsid w:val="008056B5"/>
    <w:rsid w:val="0081271E"/>
    <w:rsid w:val="008151AB"/>
    <w:rsid w:val="00815817"/>
    <w:rsid w:val="0082037E"/>
    <w:rsid w:val="00823FC7"/>
    <w:rsid w:val="008252E9"/>
    <w:rsid w:val="00830668"/>
    <w:rsid w:val="008325AC"/>
    <w:rsid w:val="008339FB"/>
    <w:rsid w:val="008370E7"/>
    <w:rsid w:val="0084430C"/>
    <w:rsid w:val="00850240"/>
    <w:rsid w:val="008546A0"/>
    <w:rsid w:val="00862F9C"/>
    <w:rsid w:val="00864AA9"/>
    <w:rsid w:val="00864C3A"/>
    <w:rsid w:val="00864DBF"/>
    <w:rsid w:val="00867893"/>
    <w:rsid w:val="00874061"/>
    <w:rsid w:val="00881AC5"/>
    <w:rsid w:val="00887E33"/>
    <w:rsid w:val="00890888"/>
    <w:rsid w:val="008A79DF"/>
    <w:rsid w:val="008B4244"/>
    <w:rsid w:val="008B491C"/>
    <w:rsid w:val="008B5061"/>
    <w:rsid w:val="008B6EBA"/>
    <w:rsid w:val="008D312C"/>
    <w:rsid w:val="008D5FA6"/>
    <w:rsid w:val="008E3DDE"/>
    <w:rsid w:val="008E7C08"/>
    <w:rsid w:val="008F0B3D"/>
    <w:rsid w:val="008F557E"/>
    <w:rsid w:val="008F7A74"/>
    <w:rsid w:val="00902A70"/>
    <w:rsid w:val="00904435"/>
    <w:rsid w:val="00904E5D"/>
    <w:rsid w:val="00913D5F"/>
    <w:rsid w:val="00914297"/>
    <w:rsid w:val="00920ABB"/>
    <w:rsid w:val="00920C80"/>
    <w:rsid w:val="00926060"/>
    <w:rsid w:val="00933E50"/>
    <w:rsid w:val="00936F43"/>
    <w:rsid w:val="009375A6"/>
    <w:rsid w:val="00955731"/>
    <w:rsid w:val="00955EB9"/>
    <w:rsid w:val="009564A9"/>
    <w:rsid w:val="00956EC1"/>
    <w:rsid w:val="009573D4"/>
    <w:rsid w:val="00961440"/>
    <w:rsid w:val="009629CB"/>
    <w:rsid w:val="009659B9"/>
    <w:rsid w:val="009712C8"/>
    <w:rsid w:val="00972386"/>
    <w:rsid w:val="00975A86"/>
    <w:rsid w:val="00985E73"/>
    <w:rsid w:val="00986DB3"/>
    <w:rsid w:val="00997996"/>
    <w:rsid w:val="009A0BAF"/>
    <w:rsid w:val="009B25A5"/>
    <w:rsid w:val="009B391D"/>
    <w:rsid w:val="009B46AF"/>
    <w:rsid w:val="009B645B"/>
    <w:rsid w:val="009C0934"/>
    <w:rsid w:val="009C0E47"/>
    <w:rsid w:val="009C5F31"/>
    <w:rsid w:val="009C70D7"/>
    <w:rsid w:val="009C7A47"/>
    <w:rsid w:val="009D1807"/>
    <w:rsid w:val="009E1455"/>
    <w:rsid w:val="009F3385"/>
    <w:rsid w:val="009F562D"/>
    <w:rsid w:val="009F5A53"/>
    <w:rsid w:val="009F5C7F"/>
    <w:rsid w:val="009F61E6"/>
    <w:rsid w:val="009F7E67"/>
    <w:rsid w:val="00A00329"/>
    <w:rsid w:val="00A00C86"/>
    <w:rsid w:val="00A0105B"/>
    <w:rsid w:val="00A03D43"/>
    <w:rsid w:val="00A05E12"/>
    <w:rsid w:val="00A105AD"/>
    <w:rsid w:val="00A12B06"/>
    <w:rsid w:val="00A14029"/>
    <w:rsid w:val="00A31A68"/>
    <w:rsid w:val="00A32928"/>
    <w:rsid w:val="00A3564B"/>
    <w:rsid w:val="00A35987"/>
    <w:rsid w:val="00A41CCD"/>
    <w:rsid w:val="00A4475F"/>
    <w:rsid w:val="00A62063"/>
    <w:rsid w:val="00A6441F"/>
    <w:rsid w:val="00A6487C"/>
    <w:rsid w:val="00A73185"/>
    <w:rsid w:val="00A73CF1"/>
    <w:rsid w:val="00A74EC0"/>
    <w:rsid w:val="00A77715"/>
    <w:rsid w:val="00A84528"/>
    <w:rsid w:val="00A8492E"/>
    <w:rsid w:val="00A93D4E"/>
    <w:rsid w:val="00A93DDE"/>
    <w:rsid w:val="00AA7AF8"/>
    <w:rsid w:val="00AB0A37"/>
    <w:rsid w:val="00AB1405"/>
    <w:rsid w:val="00AB7377"/>
    <w:rsid w:val="00AB7D6D"/>
    <w:rsid w:val="00AC09B3"/>
    <w:rsid w:val="00AC6C18"/>
    <w:rsid w:val="00AD2A14"/>
    <w:rsid w:val="00AD5B57"/>
    <w:rsid w:val="00AE270C"/>
    <w:rsid w:val="00AF160A"/>
    <w:rsid w:val="00AF262A"/>
    <w:rsid w:val="00B017C2"/>
    <w:rsid w:val="00B0582A"/>
    <w:rsid w:val="00B05EBC"/>
    <w:rsid w:val="00B11B0E"/>
    <w:rsid w:val="00B17686"/>
    <w:rsid w:val="00B20719"/>
    <w:rsid w:val="00B218FC"/>
    <w:rsid w:val="00B30871"/>
    <w:rsid w:val="00B37876"/>
    <w:rsid w:val="00B4057E"/>
    <w:rsid w:val="00B4073B"/>
    <w:rsid w:val="00B444B6"/>
    <w:rsid w:val="00B44850"/>
    <w:rsid w:val="00B554FD"/>
    <w:rsid w:val="00B569C5"/>
    <w:rsid w:val="00B62CF9"/>
    <w:rsid w:val="00B67B76"/>
    <w:rsid w:val="00B73927"/>
    <w:rsid w:val="00B73C14"/>
    <w:rsid w:val="00B83CD6"/>
    <w:rsid w:val="00B8745F"/>
    <w:rsid w:val="00BA1740"/>
    <w:rsid w:val="00BA2D1D"/>
    <w:rsid w:val="00BA5291"/>
    <w:rsid w:val="00BB599B"/>
    <w:rsid w:val="00BB6ECA"/>
    <w:rsid w:val="00BB75AD"/>
    <w:rsid w:val="00BC2604"/>
    <w:rsid w:val="00BC3644"/>
    <w:rsid w:val="00BC3893"/>
    <w:rsid w:val="00BD385C"/>
    <w:rsid w:val="00BD3ADD"/>
    <w:rsid w:val="00BD5EF0"/>
    <w:rsid w:val="00BD736A"/>
    <w:rsid w:val="00BD7C46"/>
    <w:rsid w:val="00BE27C8"/>
    <w:rsid w:val="00BE7B59"/>
    <w:rsid w:val="00BF3DF4"/>
    <w:rsid w:val="00BF5085"/>
    <w:rsid w:val="00C037FD"/>
    <w:rsid w:val="00C06280"/>
    <w:rsid w:val="00C06963"/>
    <w:rsid w:val="00C10805"/>
    <w:rsid w:val="00C154A5"/>
    <w:rsid w:val="00C173E9"/>
    <w:rsid w:val="00C176E6"/>
    <w:rsid w:val="00C22252"/>
    <w:rsid w:val="00C22CA9"/>
    <w:rsid w:val="00C238BD"/>
    <w:rsid w:val="00C25775"/>
    <w:rsid w:val="00C26CAD"/>
    <w:rsid w:val="00C30100"/>
    <w:rsid w:val="00C32AF8"/>
    <w:rsid w:val="00C33347"/>
    <w:rsid w:val="00C422FA"/>
    <w:rsid w:val="00C5396B"/>
    <w:rsid w:val="00C55046"/>
    <w:rsid w:val="00C57AF2"/>
    <w:rsid w:val="00C65099"/>
    <w:rsid w:val="00C67207"/>
    <w:rsid w:val="00C70903"/>
    <w:rsid w:val="00C71D24"/>
    <w:rsid w:val="00C72F88"/>
    <w:rsid w:val="00C8022D"/>
    <w:rsid w:val="00C90919"/>
    <w:rsid w:val="00C93F3C"/>
    <w:rsid w:val="00CA008C"/>
    <w:rsid w:val="00CA0AD0"/>
    <w:rsid w:val="00CA3D1E"/>
    <w:rsid w:val="00CA3E5D"/>
    <w:rsid w:val="00CB20D8"/>
    <w:rsid w:val="00CB2F15"/>
    <w:rsid w:val="00CB5106"/>
    <w:rsid w:val="00CC160F"/>
    <w:rsid w:val="00CC787B"/>
    <w:rsid w:val="00CD35CC"/>
    <w:rsid w:val="00CD68EF"/>
    <w:rsid w:val="00CE00C2"/>
    <w:rsid w:val="00CE0741"/>
    <w:rsid w:val="00CE0B03"/>
    <w:rsid w:val="00CF1427"/>
    <w:rsid w:val="00CF21C9"/>
    <w:rsid w:val="00CF25A1"/>
    <w:rsid w:val="00CF30A2"/>
    <w:rsid w:val="00CF4609"/>
    <w:rsid w:val="00D07CF3"/>
    <w:rsid w:val="00D10F10"/>
    <w:rsid w:val="00D1754F"/>
    <w:rsid w:val="00D20A49"/>
    <w:rsid w:val="00D20C5A"/>
    <w:rsid w:val="00D20DB8"/>
    <w:rsid w:val="00D22B11"/>
    <w:rsid w:val="00D244C1"/>
    <w:rsid w:val="00D27FB1"/>
    <w:rsid w:val="00D3433B"/>
    <w:rsid w:val="00D36291"/>
    <w:rsid w:val="00D43459"/>
    <w:rsid w:val="00D449F8"/>
    <w:rsid w:val="00D4641B"/>
    <w:rsid w:val="00D55D2B"/>
    <w:rsid w:val="00D57FDB"/>
    <w:rsid w:val="00D705B0"/>
    <w:rsid w:val="00D72076"/>
    <w:rsid w:val="00D7351F"/>
    <w:rsid w:val="00D742F3"/>
    <w:rsid w:val="00D82CE8"/>
    <w:rsid w:val="00D82F3E"/>
    <w:rsid w:val="00D903F2"/>
    <w:rsid w:val="00D908CC"/>
    <w:rsid w:val="00D9673A"/>
    <w:rsid w:val="00DB6399"/>
    <w:rsid w:val="00DC6078"/>
    <w:rsid w:val="00DD0D97"/>
    <w:rsid w:val="00DD1AAD"/>
    <w:rsid w:val="00DD47F2"/>
    <w:rsid w:val="00DF3CE9"/>
    <w:rsid w:val="00E003EF"/>
    <w:rsid w:val="00E00899"/>
    <w:rsid w:val="00E00A41"/>
    <w:rsid w:val="00E02A6C"/>
    <w:rsid w:val="00E2589B"/>
    <w:rsid w:val="00E26205"/>
    <w:rsid w:val="00E3042F"/>
    <w:rsid w:val="00E314C1"/>
    <w:rsid w:val="00E316FB"/>
    <w:rsid w:val="00E35CBF"/>
    <w:rsid w:val="00E36288"/>
    <w:rsid w:val="00E40170"/>
    <w:rsid w:val="00E425C3"/>
    <w:rsid w:val="00E436E7"/>
    <w:rsid w:val="00E4454E"/>
    <w:rsid w:val="00E47134"/>
    <w:rsid w:val="00E5021D"/>
    <w:rsid w:val="00E53FAB"/>
    <w:rsid w:val="00E548EB"/>
    <w:rsid w:val="00E57071"/>
    <w:rsid w:val="00E575F5"/>
    <w:rsid w:val="00E61A12"/>
    <w:rsid w:val="00E643F4"/>
    <w:rsid w:val="00E65293"/>
    <w:rsid w:val="00E654AA"/>
    <w:rsid w:val="00E65F23"/>
    <w:rsid w:val="00E708AE"/>
    <w:rsid w:val="00E75D71"/>
    <w:rsid w:val="00E807E0"/>
    <w:rsid w:val="00E83D93"/>
    <w:rsid w:val="00E84F27"/>
    <w:rsid w:val="00E85F26"/>
    <w:rsid w:val="00E91E6C"/>
    <w:rsid w:val="00E95E06"/>
    <w:rsid w:val="00E969CA"/>
    <w:rsid w:val="00EA0F72"/>
    <w:rsid w:val="00EA1DA5"/>
    <w:rsid w:val="00EA2F2B"/>
    <w:rsid w:val="00EA30B9"/>
    <w:rsid w:val="00EA5467"/>
    <w:rsid w:val="00EA659D"/>
    <w:rsid w:val="00EB09B9"/>
    <w:rsid w:val="00EB6CBE"/>
    <w:rsid w:val="00EB7462"/>
    <w:rsid w:val="00EB79CC"/>
    <w:rsid w:val="00EC03A4"/>
    <w:rsid w:val="00EC1044"/>
    <w:rsid w:val="00EC1715"/>
    <w:rsid w:val="00EC7D01"/>
    <w:rsid w:val="00ED02CC"/>
    <w:rsid w:val="00ED092E"/>
    <w:rsid w:val="00ED28CA"/>
    <w:rsid w:val="00ED45C2"/>
    <w:rsid w:val="00ED7BF0"/>
    <w:rsid w:val="00EE0CC8"/>
    <w:rsid w:val="00EE2091"/>
    <w:rsid w:val="00EE7D0B"/>
    <w:rsid w:val="00EF08EB"/>
    <w:rsid w:val="00EF6F73"/>
    <w:rsid w:val="00F03A92"/>
    <w:rsid w:val="00F054E9"/>
    <w:rsid w:val="00F07260"/>
    <w:rsid w:val="00F17D1C"/>
    <w:rsid w:val="00F17EA5"/>
    <w:rsid w:val="00F2200A"/>
    <w:rsid w:val="00F23753"/>
    <w:rsid w:val="00F23ED0"/>
    <w:rsid w:val="00F24CCA"/>
    <w:rsid w:val="00F302BC"/>
    <w:rsid w:val="00F37D17"/>
    <w:rsid w:val="00F37ED6"/>
    <w:rsid w:val="00F37EE3"/>
    <w:rsid w:val="00F50D6A"/>
    <w:rsid w:val="00F51F95"/>
    <w:rsid w:val="00F52B87"/>
    <w:rsid w:val="00F5589A"/>
    <w:rsid w:val="00F666CB"/>
    <w:rsid w:val="00F6708E"/>
    <w:rsid w:val="00F6766C"/>
    <w:rsid w:val="00F71BB5"/>
    <w:rsid w:val="00F73F26"/>
    <w:rsid w:val="00F7475E"/>
    <w:rsid w:val="00F75A47"/>
    <w:rsid w:val="00F85C24"/>
    <w:rsid w:val="00F94ED8"/>
    <w:rsid w:val="00F97E8D"/>
    <w:rsid w:val="00FA1999"/>
    <w:rsid w:val="00FA6FDA"/>
    <w:rsid w:val="00FA798F"/>
    <w:rsid w:val="00FB1D4C"/>
    <w:rsid w:val="00FB2B00"/>
    <w:rsid w:val="00FB6EA4"/>
    <w:rsid w:val="00FB748D"/>
    <w:rsid w:val="00FC0C31"/>
    <w:rsid w:val="00FC35C8"/>
    <w:rsid w:val="00FF0C68"/>
    <w:rsid w:val="00FF1144"/>
    <w:rsid w:val="00FF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1"/>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1"/>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43383">
      <w:bodyDiv w:val="1"/>
      <w:marLeft w:val="0"/>
      <w:marRight w:val="0"/>
      <w:marTop w:val="0"/>
      <w:marBottom w:val="0"/>
      <w:divBdr>
        <w:top w:val="none" w:sz="0" w:space="0" w:color="auto"/>
        <w:left w:val="none" w:sz="0" w:space="0" w:color="auto"/>
        <w:bottom w:val="none" w:sz="0" w:space="0" w:color="auto"/>
        <w:right w:val="none" w:sz="0" w:space="0" w:color="auto"/>
      </w:divBdr>
    </w:div>
    <w:div w:id="962344570">
      <w:bodyDiv w:val="1"/>
      <w:marLeft w:val="0"/>
      <w:marRight w:val="0"/>
      <w:marTop w:val="0"/>
      <w:marBottom w:val="0"/>
      <w:divBdr>
        <w:top w:val="none" w:sz="0" w:space="0" w:color="auto"/>
        <w:left w:val="none" w:sz="0" w:space="0" w:color="auto"/>
        <w:bottom w:val="none" w:sz="0" w:space="0" w:color="auto"/>
        <w:right w:val="none" w:sz="0" w:space="0" w:color="auto"/>
      </w:divBdr>
    </w:div>
    <w:div w:id="1391415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zakon.rada.gov.ua/laws/show/436-15" TargetMode="Externa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436-15" TargetMode="External"/><Relationship Id="rId28" Type="http://schemas.openxmlformats.org/officeDocument/2006/relationships/theme" Target="theme/theme1.xml"/><Relationship Id="rId10" Type="http://schemas.openxmlformats.org/officeDocument/2006/relationships/hyperlink" Target="mailto:dkgtender@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435-15"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2A49641-C67E-482A-BD44-36988A959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21051</Words>
  <Characters>119992</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cp:lastPrinted>2024-04-04T06:59:00Z</cp:lastPrinted>
  <dcterms:created xsi:type="dcterms:W3CDTF">2024-04-16T11:37:00Z</dcterms:created>
  <dcterms:modified xsi:type="dcterms:W3CDTF">2024-04-16T11:37:00Z</dcterms:modified>
</cp:coreProperties>
</file>