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1AA488" w14:textId="77777777" w:rsidR="004025F6" w:rsidRPr="00946731" w:rsidRDefault="00CD68F7" w:rsidP="004025F6">
      <w:pPr>
        <w:spacing w:after="0" w:line="240" w:lineRule="auto"/>
        <w:ind w:left="5660"/>
        <w:jc w:val="right"/>
        <w:rPr>
          <w:rFonts w:ascii="Times New Roman" w:eastAsia="Times New Roman" w:hAnsi="Times New Roman" w:cs="Times New Roman"/>
          <w:sz w:val="24"/>
          <w:szCs w:val="24"/>
          <w:lang w:eastAsia="ru-RU"/>
        </w:rPr>
      </w:pPr>
      <w:r>
        <w:rPr>
          <w:rFonts w:ascii="Times New Roman" w:eastAsia="Times New Roman" w:hAnsi="Times New Roman" w:cs="Times New Roman"/>
          <w:b/>
        </w:rPr>
        <w:t xml:space="preserve">  </w:t>
      </w:r>
      <w:r w:rsidR="004025F6" w:rsidRPr="00946731">
        <w:rPr>
          <w:rFonts w:ascii="Times New Roman" w:eastAsia="Times New Roman" w:hAnsi="Times New Roman" w:cs="Times New Roman"/>
          <w:b/>
          <w:bCs/>
          <w:color w:val="000000"/>
          <w:sz w:val="24"/>
          <w:szCs w:val="24"/>
          <w:lang w:eastAsia="ru-RU"/>
        </w:rPr>
        <w:t xml:space="preserve">ДОДАТОК  </w:t>
      </w:r>
      <w:r w:rsidR="004025F6">
        <w:rPr>
          <w:rFonts w:ascii="Times New Roman" w:eastAsia="Times New Roman" w:hAnsi="Times New Roman" w:cs="Times New Roman"/>
          <w:b/>
          <w:bCs/>
          <w:color w:val="000000"/>
          <w:sz w:val="24"/>
          <w:szCs w:val="24"/>
          <w:lang w:eastAsia="ru-RU"/>
        </w:rPr>
        <w:t>3</w:t>
      </w:r>
    </w:p>
    <w:p w14:paraId="3626BC5D" w14:textId="77777777" w:rsidR="004025F6" w:rsidRDefault="004025F6" w:rsidP="004025F6">
      <w:pPr>
        <w:spacing w:after="0" w:line="240" w:lineRule="auto"/>
        <w:ind w:left="5660"/>
        <w:jc w:val="right"/>
        <w:rPr>
          <w:rFonts w:ascii="Times New Roman" w:eastAsia="Times New Roman" w:hAnsi="Times New Roman" w:cs="Times New Roman"/>
          <w:color w:val="000000"/>
          <w:sz w:val="24"/>
          <w:szCs w:val="24"/>
          <w:lang w:eastAsia="ru-RU"/>
        </w:rPr>
      </w:pPr>
      <w:r w:rsidRPr="00946731">
        <w:rPr>
          <w:rFonts w:ascii="Times New Roman" w:eastAsia="Times New Roman" w:hAnsi="Times New Roman" w:cs="Times New Roman"/>
          <w:i/>
          <w:iCs/>
          <w:color w:val="000000"/>
          <w:sz w:val="24"/>
          <w:szCs w:val="24"/>
          <w:lang w:eastAsia="ru-RU"/>
        </w:rPr>
        <w:t>до тендерної документації</w:t>
      </w:r>
      <w:r w:rsidRPr="00946731">
        <w:rPr>
          <w:rFonts w:ascii="Times New Roman" w:eastAsia="Times New Roman" w:hAnsi="Times New Roman" w:cs="Times New Roman"/>
          <w:color w:val="000000"/>
          <w:sz w:val="24"/>
          <w:szCs w:val="24"/>
          <w:lang w:eastAsia="ru-RU"/>
        </w:rPr>
        <w:t> </w:t>
      </w:r>
    </w:p>
    <w:p w14:paraId="07151627" w14:textId="77777777" w:rsidR="004025F6" w:rsidRPr="00946731" w:rsidRDefault="004025F6" w:rsidP="004025F6">
      <w:pPr>
        <w:spacing w:after="0" w:line="240" w:lineRule="auto"/>
        <w:ind w:left="5660"/>
        <w:jc w:val="center"/>
        <w:rPr>
          <w:rFonts w:ascii="Times New Roman" w:eastAsia="Times New Roman" w:hAnsi="Times New Roman" w:cs="Times New Roman"/>
          <w:sz w:val="24"/>
          <w:szCs w:val="24"/>
          <w:lang w:eastAsia="ru-RU"/>
        </w:rPr>
      </w:pPr>
    </w:p>
    <w:p w14:paraId="4EFF8BE4" w14:textId="77777777" w:rsidR="00044312" w:rsidRPr="004025F6" w:rsidRDefault="00B15AB0" w:rsidP="004025F6">
      <w:pPr>
        <w:spacing w:after="0" w:line="240" w:lineRule="auto"/>
        <w:jc w:val="center"/>
        <w:rPr>
          <w:rFonts w:ascii="Times New Roman" w:hAnsi="Times New Roman" w:cs="Times New Roman"/>
          <w:sz w:val="24"/>
          <w:szCs w:val="24"/>
        </w:rPr>
      </w:pPr>
      <w:r w:rsidRPr="004025F6">
        <w:rPr>
          <w:rFonts w:ascii="Times New Roman" w:hAnsi="Times New Roman" w:cs="Times New Roman"/>
          <w:i/>
          <w:sz w:val="24"/>
          <w:szCs w:val="24"/>
        </w:rPr>
        <w:t>Увага!!! В проекті договору Учасникам необхідно заповнити всі пункти договору, окрім ціни за одиницю  та загальної вартості договору</w:t>
      </w:r>
      <w:r w:rsidRPr="004025F6">
        <w:rPr>
          <w:rFonts w:ascii="Times New Roman" w:hAnsi="Times New Roman" w:cs="Times New Roman"/>
          <w:sz w:val="24"/>
          <w:szCs w:val="24"/>
        </w:rPr>
        <w:t>.</w:t>
      </w:r>
    </w:p>
    <w:p w14:paraId="3CA68CBC" w14:textId="77777777" w:rsidR="004025F6" w:rsidRPr="006B2975" w:rsidRDefault="004025F6" w:rsidP="004025F6">
      <w:pPr>
        <w:spacing w:after="0" w:line="240" w:lineRule="auto"/>
        <w:rPr>
          <w:rFonts w:ascii="Times New Roman" w:hAnsi="Times New Roman" w:cs="Times New Roman"/>
        </w:rPr>
      </w:pPr>
    </w:p>
    <w:p w14:paraId="5C71D925" w14:textId="77777777" w:rsidR="00044312" w:rsidRDefault="004025F6">
      <w:pPr>
        <w:pStyle w:val="3"/>
        <w:shd w:val="clear" w:color="auto" w:fill="auto"/>
        <w:tabs>
          <w:tab w:val="center" w:pos="5674"/>
        </w:tabs>
        <w:ind w:firstLine="0"/>
        <w:jc w:val="center"/>
        <w:rPr>
          <w:b/>
        </w:rPr>
      </w:pPr>
      <w:r>
        <w:rPr>
          <w:b/>
        </w:rPr>
        <w:t>ПРОЄ</w:t>
      </w:r>
      <w:r w:rsidR="00B15AB0">
        <w:rPr>
          <w:b/>
        </w:rPr>
        <w:t>КТ ДОГОВОРУ № __</w:t>
      </w:r>
      <w:r>
        <w:rPr>
          <w:b/>
        </w:rPr>
        <w:t>___</w:t>
      </w:r>
      <w:r w:rsidR="00B15AB0">
        <w:rPr>
          <w:b/>
        </w:rPr>
        <w:t>___</w:t>
      </w:r>
    </w:p>
    <w:p w14:paraId="16A439E9" w14:textId="77777777" w:rsidR="00044312" w:rsidRDefault="00B15AB0">
      <w:pPr>
        <w:pStyle w:val="3"/>
        <w:shd w:val="clear" w:color="auto" w:fill="auto"/>
        <w:tabs>
          <w:tab w:val="center" w:pos="5674"/>
        </w:tabs>
        <w:ind w:firstLine="0"/>
        <w:jc w:val="center"/>
        <w:rPr>
          <w:b/>
        </w:rPr>
      </w:pPr>
      <w:r>
        <w:rPr>
          <w:b/>
        </w:rPr>
        <w:t xml:space="preserve">про закупівлю  товару  </w:t>
      </w:r>
    </w:p>
    <w:p w14:paraId="354E4E7A" w14:textId="77777777" w:rsidR="00044312" w:rsidRDefault="00044312">
      <w:pPr>
        <w:pStyle w:val="3"/>
        <w:shd w:val="clear" w:color="auto" w:fill="auto"/>
        <w:ind w:firstLine="0"/>
        <w:jc w:val="center"/>
        <w:rPr>
          <w:b/>
        </w:rPr>
      </w:pPr>
    </w:p>
    <w:p w14:paraId="182565F4" w14:textId="77777777" w:rsidR="00044312" w:rsidRDefault="00B15AB0">
      <w:pPr>
        <w:pStyle w:val="3"/>
        <w:shd w:val="clear" w:color="auto" w:fill="auto"/>
        <w:tabs>
          <w:tab w:val="left" w:pos="6702"/>
        </w:tabs>
        <w:spacing w:line="220" w:lineRule="exact"/>
        <w:ind w:left="40" w:firstLine="0"/>
      </w:pPr>
      <w:r>
        <w:t xml:space="preserve">м. </w:t>
      </w:r>
      <w:r w:rsidR="0065173A">
        <w:t xml:space="preserve">Ізмаїл                  </w:t>
      </w:r>
      <w:r>
        <w:t xml:space="preserve">                                   </w:t>
      </w:r>
      <w:r w:rsidR="004025F6">
        <w:t xml:space="preserve">                                                                           «___»___________202</w:t>
      </w:r>
      <w:r w:rsidR="007E63A0">
        <w:t>3</w:t>
      </w:r>
      <w:r>
        <w:t xml:space="preserve"> року</w:t>
      </w:r>
    </w:p>
    <w:p w14:paraId="6DC50DFD" w14:textId="77777777" w:rsidR="00044312" w:rsidRDefault="00044312">
      <w:pPr>
        <w:pStyle w:val="3"/>
        <w:shd w:val="clear" w:color="auto" w:fill="auto"/>
        <w:tabs>
          <w:tab w:val="left" w:pos="6702"/>
        </w:tabs>
        <w:spacing w:line="220" w:lineRule="exact"/>
        <w:ind w:left="40" w:firstLine="0"/>
      </w:pPr>
    </w:p>
    <w:p w14:paraId="3BB6A6A2" w14:textId="77777777" w:rsidR="00044312" w:rsidRDefault="00B15AB0">
      <w:pPr>
        <w:spacing w:after="0"/>
        <w:ind w:firstLine="360"/>
        <w:jc w:val="both"/>
        <w:rPr>
          <w:rFonts w:ascii="Times New Roman" w:hAnsi="Times New Roman" w:cs="Times New Roman"/>
          <w:sz w:val="20"/>
          <w:szCs w:val="20"/>
        </w:rPr>
      </w:pPr>
      <w:r>
        <w:rPr>
          <w:rFonts w:ascii="Times New Roman" w:hAnsi="Times New Roman" w:cs="Times New Roman"/>
          <w:b/>
          <w:sz w:val="20"/>
          <w:szCs w:val="20"/>
        </w:rPr>
        <w:t>__________________________________________________________________________________________,</w:t>
      </w:r>
      <w:r>
        <w:rPr>
          <w:rFonts w:ascii="Times New Roman" w:hAnsi="Times New Roman" w:cs="Times New Roman"/>
          <w:sz w:val="20"/>
          <w:szCs w:val="20"/>
        </w:rPr>
        <w:t xml:space="preserve"> в особі____________________________________________________________________________________, що діє на підставі _______________________________________ (далі - Учасник), з однієї сторони, і </w:t>
      </w:r>
      <w:r w:rsidR="0065173A">
        <w:rPr>
          <w:rFonts w:ascii="Times New Roman" w:hAnsi="Times New Roman"/>
          <w:b/>
          <w:bCs/>
          <w:sz w:val="20"/>
          <w:szCs w:val="20"/>
          <w:u w:val="single"/>
        </w:rPr>
        <w:t>Ізмаїльське</w:t>
      </w:r>
      <w:r w:rsidR="00F20C04" w:rsidRPr="00F20C04">
        <w:rPr>
          <w:rFonts w:ascii="Times New Roman" w:hAnsi="Times New Roman"/>
          <w:b/>
          <w:bCs/>
          <w:sz w:val="20"/>
          <w:szCs w:val="20"/>
          <w:u w:val="single"/>
        </w:rPr>
        <w:t xml:space="preserve"> управління водного  господарства</w:t>
      </w:r>
      <w:r w:rsidR="00F20C04" w:rsidRPr="00F20C04">
        <w:rPr>
          <w:rFonts w:ascii="Times New Roman" w:hAnsi="Times New Roman"/>
          <w:b/>
          <w:bCs/>
          <w:sz w:val="20"/>
          <w:szCs w:val="20"/>
        </w:rPr>
        <w:t xml:space="preserve"> </w:t>
      </w:r>
      <w:r w:rsidR="004025F6">
        <w:rPr>
          <w:rFonts w:ascii="Times New Roman" w:hAnsi="Times New Roman" w:cs="Times New Roman"/>
          <w:sz w:val="20"/>
          <w:szCs w:val="20"/>
        </w:rPr>
        <w:t>(далі – Замов</w:t>
      </w:r>
      <w:r w:rsidR="00F20C04">
        <w:rPr>
          <w:rFonts w:ascii="Times New Roman" w:hAnsi="Times New Roman" w:cs="Times New Roman"/>
          <w:sz w:val="20"/>
          <w:szCs w:val="20"/>
        </w:rPr>
        <w:t>ник</w:t>
      </w:r>
      <w:r w:rsidR="00F20C04" w:rsidRPr="00F20C04">
        <w:rPr>
          <w:rFonts w:ascii="Times New Roman" w:hAnsi="Times New Roman" w:cs="Times New Roman"/>
          <w:sz w:val="20"/>
          <w:szCs w:val="20"/>
        </w:rPr>
        <w:t>)</w:t>
      </w:r>
      <w:r w:rsidR="004025F6">
        <w:rPr>
          <w:rFonts w:ascii="Times New Roman" w:hAnsi="Times New Roman"/>
          <w:sz w:val="20"/>
          <w:szCs w:val="20"/>
        </w:rPr>
        <w:t xml:space="preserve">,  в </w:t>
      </w:r>
      <w:r w:rsidR="0065173A">
        <w:rPr>
          <w:rFonts w:ascii="Times New Roman" w:hAnsi="Times New Roman"/>
          <w:sz w:val="20"/>
          <w:szCs w:val="20"/>
        </w:rPr>
        <w:t xml:space="preserve">особі начальника управління </w:t>
      </w:r>
      <w:proofErr w:type="spellStart"/>
      <w:r w:rsidR="0065173A">
        <w:rPr>
          <w:rFonts w:ascii="Times New Roman" w:hAnsi="Times New Roman"/>
          <w:sz w:val="20"/>
          <w:szCs w:val="20"/>
        </w:rPr>
        <w:t>Жечкова</w:t>
      </w:r>
      <w:proofErr w:type="spellEnd"/>
      <w:r w:rsidR="0065173A">
        <w:rPr>
          <w:rFonts w:ascii="Times New Roman" w:hAnsi="Times New Roman"/>
          <w:sz w:val="20"/>
          <w:szCs w:val="20"/>
        </w:rPr>
        <w:t xml:space="preserve"> Панаса Івановича</w:t>
      </w:r>
      <w:r w:rsidR="00F20C04" w:rsidRPr="00F20C04">
        <w:rPr>
          <w:rFonts w:ascii="Times New Roman" w:hAnsi="Times New Roman"/>
          <w:bCs/>
          <w:sz w:val="20"/>
          <w:szCs w:val="20"/>
        </w:rPr>
        <w:t>,</w:t>
      </w:r>
      <w:r w:rsidR="00C41C26">
        <w:rPr>
          <w:rFonts w:ascii="Times New Roman" w:hAnsi="Times New Roman"/>
          <w:bCs/>
          <w:sz w:val="20"/>
          <w:szCs w:val="20"/>
        </w:rPr>
        <w:t xml:space="preserve"> що діє на підставі</w:t>
      </w:r>
      <w:r w:rsidR="0065173A">
        <w:rPr>
          <w:rFonts w:ascii="Times New Roman" w:hAnsi="Times New Roman"/>
          <w:bCs/>
          <w:sz w:val="20"/>
          <w:szCs w:val="20"/>
        </w:rPr>
        <w:t xml:space="preserve"> Положення</w:t>
      </w:r>
      <w:r w:rsidR="00F20C04" w:rsidRPr="00F20C04">
        <w:rPr>
          <w:rFonts w:ascii="Times New Roman" w:hAnsi="Times New Roman"/>
          <w:bCs/>
          <w:sz w:val="20"/>
          <w:szCs w:val="20"/>
        </w:rPr>
        <w:t>,</w:t>
      </w:r>
      <w:r w:rsidR="00F20C04">
        <w:rPr>
          <w:rFonts w:ascii="Times New Roman" w:hAnsi="Times New Roman"/>
          <w:bCs/>
          <w:sz w:val="24"/>
          <w:szCs w:val="24"/>
        </w:rPr>
        <w:t xml:space="preserve"> </w:t>
      </w:r>
      <w:r>
        <w:rPr>
          <w:rFonts w:ascii="Times New Roman" w:hAnsi="Times New Roman" w:cs="Times New Roman"/>
          <w:sz w:val="20"/>
          <w:szCs w:val="20"/>
        </w:rPr>
        <w:t xml:space="preserve">  (далі - Замовник), з іншої сторони, разом - Сторони, уклали цей договір про таке (далі - Договір):</w:t>
      </w:r>
    </w:p>
    <w:p w14:paraId="69237B47" w14:textId="77777777" w:rsidR="00044312" w:rsidRDefault="00044312">
      <w:pPr>
        <w:pStyle w:val="3"/>
        <w:shd w:val="clear" w:color="auto" w:fill="auto"/>
        <w:spacing w:line="240" w:lineRule="auto"/>
        <w:ind w:left="40" w:right="-1" w:firstLine="700"/>
      </w:pPr>
    </w:p>
    <w:p w14:paraId="113D3840" w14:textId="77777777" w:rsidR="00044312" w:rsidRPr="000D493A" w:rsidRDefault="00B15AB0">
      <w:pPr>
        <w:pStyle w:val="3"/>
        <w:shd w:val="clear" w:color="auto" w:fill="auto"/>
        <w:spacing w:line="240" w:lineRule="auto"/>
        <w:ind w:left="340" w:firstLine="0"/>
        <w:jc w:val="center"/>
        <w:rPr>
          <w:b/>
        </w:rPr>
      </w:pPr>
      <w:r w:rsidRPr="000D493A">
        <w:rPr>
          <w:b/>
        </w:rPr>
        <w:t>І.</w:t>
      </w:r>
      <w:r w:rsidRPr="000D493A">
        <w:rPr>
          <w:b/>
        </w:rPr>
        <w:tab/>
        <w:t>Предмет договору.</w:t>
      </w:r>
    </w:p>
    <w:p w14:paraId="74A3A07A" w14:textId="77777777" w:rsidR="00044312" w:rsidRPr="000D493A" w:rsidRDefault="00B15AB0">
      <w:pPr>
        <w:spacing w:after="0"/>
        <w:ind w:firstLine="851"/>
        <w:jc w:val="both"/>
        <w:rPr>
          <w:rFonts w:ascii="Times New Roman" w:hAnsi="Times New Roman"/>
          <w:sz w:val="20"/>
          <w:szCs w:val="20"/>
        </w:rPr>
      </w:pPr>
      <w:r w:rsidRPr="000D493A">
        <w:rPr>
          <w:rFonts w:ascii="Times New Roman" w:hAnsi="Times New Roman"/>
          <w:sz w:val="20"/>
          <w:szCs w:val="20"/>
        </w:rPr>
        <w:t>1.1. У порядку і на умовах, визначених у даному Договорі, Учасник зобов'язується передати у власність Замовнику, а Замовник зобов'язується прийняти й оплатити товар, найменування і характеристики якого приведені в п. 1.2. Договору (далі - товар).</w:t>
      </w:r>
    </w:p>
    <w:p w14:paraId="44504F1F" w14:textId="77777777" w:rsidR="00044312" w:rsidRPr="0065173A" w:rsidRDefault="00B15AB0">
      <w:pPr>
        <w:tabs>
          <w:tab w:val="left" w:pos="1440"/>
        </w:tabs>
        <w:spacing w:after="0" w:line="240" w:lineRule="auto"/>
        <w:jc w:val="both"/>
        <w:rPr>
          <w:rFonts w:ascii="Times New Roman" w:eastAsia="Times New Roman" w:hAnsi="Times New Roman" w:cs="Times New Roman"/>
          <w:bCs/>
          <w:iCs/>
          <w:color w:val="000000"/>
          <w:sz w:val="20"/>
          <w:szCs w:val="20"/>
        </w:rPr>
      </w:pPr>
      <w:r w:rsidRPr="000D493A">
        <w:rPr>
          <w:rFonts w:ascii="Times New Roman" w:hAnsi="Times New Roman" w:cs="Times New Roman"/>
          <w:sz w:val="20"/>
          <w:szCs w:val="20"/>
        </w:rPr>
        <w:t xml:space="preserve">              1.2. За даним Договором підлягає продажу наступний товар:  </w:t>
      </w:r>
      <w:r w:rsidR="0065173A">
        <w:rPr>
          <w:rFonts w:ascii="Times New Roman" w:eastAsia="SimSun" w:hAnsi="Times New Roman" w:cs="Times New Roman"/>
          <w:sz w:val="20"/>
          <w:szCs w:val="20"/>
        </w:rPr>
        <w:t>Труби сталеві</w:t>
      </w:r>
      <w:r w:rsidRPr="000D493A">
        <w:rPr>
          <w:rFonts w:ascii="Times New Roman" w:eastAsia="SimSun" w:hAnsi="Times New Roman" w:cs="Times New Roman"/>
          <w:sz w:val="20"/>
          <w:szCs w:val="20"/>
        </w:rPr>
        <w:t xml:space="preserve">  (</w:t>
      </w:r>
      <w:r w:rsidR="004025F6">
        <w:rPr>
          <w:rFonts w:ascii="Times New Roman" w:eastAsia="SimSun" w:hAnsi="Times New Roman" w:cs="Times New Roman"/>
          <w:sz w:val="20"/>
          <w:szCs w:val="20"/>
        </w:rPr>
        <w:t xml:space="preserve">за кодом </w:t>
      </w:r>
      <w:r w:rsidR="0065173A" w:rsidRPr="0065173A">
        <w:rPr>
          <w:rFonts w:ascii="Times New Roman" w:eastAsia="Times New Roman" w:hAnsi="Times New Roman" w:cs="Times New Roman"/>
          <w:color w:val="000000"/>
          <w:sz w:val="20"/>
          <w:szCs w:val="20"/>
          <w:lang w:eastAsia="ru-RU"/>
        </w:rPr>
        <w:t xml:space="preserve">ДК 021:2015:44160000-9  - </w:t>
      </w:r>
      <w:r w:rsidR="0065173A" w:rsidRPr="0065173A">
        <w:rPr>
          <w:rFonts w:ascii="Times New Roman" w:hAnsi="Times New Roman" w:cs="Times New Roman"/>
          <w:color w:val="000000"/>
          <w:sz w:val="20"/>
          <w:szCs w:val="20"/>
        </w:rPr>
        <w:t>Магістралі, трубопроводи, труби, обсадні труби, тюбінги та супутні вироби</w:t>
      </w:r>
      <w:r w:rsidRPr="0065173A">
        <w:rPr>
          <w:rFonts w:ascii="Times New Roman" w:eastAsia="Times New Roman" w:hAnsi="Times New Roman" w:cs="Times New Roman"/>
          <w:bCs/>
          <w:iCs/>
          <w:color w:val="000000"/>
          <w:sz w:val="20"/>
          <w:szCs w:val="20"/>
        </w:rPr>
        <w:t>).</w:t>
      </w:r>
    </w:p>
    <w:p w14:paraId="57F83A31" w14:textId="77777777" w:rsidR="000D493A" w:rsidRPr="000D493A" w:rsidRDefault="000D493A" w:rsidP="000D493A">
      <w:pPr>
        <w:spacing w:after="0" w:line="240" w:lineRule="auto"/>
        <w:ind w:firstLine="708"/>
        <w:jc w:val="both"/>
        <w:rPr>
          <w:rFonts w:ascii="Times New Roman" w:hAnsi="Times New Roman"/>
          <w:sz w:val="20"/>
          <w:szCs w:val="20"/>
        </w:rPr>
      </w:pPr>
      <w:r w:rsidRPr="000D493A">
        <w:rPr>
          <w:rFonts w:ascii="Times New Roman" w:hAnsi="Times New Roman" w:cs="Times New Roman"/>
          <w:sz w:val="20"/>
          <w:szCs w:val="20"/>
        </w:rPr>
        <w:t xml:space="preserve">1.3. </w:t>
      </w:r>
      <w:r w:rsidRPr="000D493A">
        <w:rPr>
          <w:rFonts w:ascii="Times New Roman" w:hAnsi="Times New Roman"/>
          <w:sz w:val="20"/>
          <w:szCs w:val="20"/>
        </w:rPr>
        <w:t>Кількість  товару, що постачається  за  цим Договором зазначається в Специфікації (Додаток 1), що  є  його невід’ємною  частиною.</w:t>
      </w:r>
    </w:p>
    <w:p w14:paraId="68DD5326" w14:textId="77777777" w:rsidR="00044312" w:rsidRPr="000D493A" w:rsidRDefault="000D493A">
      <w:pPr>
        <w:spacing w:after="0"/>
        <w:ind w:firstLine="708"/>
        <w:jc w:val="both"/>
        <w:rPr>
          <w:rFonts w:ascii="Times New Roman" w:hAnsi="Times New Roman"/>
          <w:sz w:val="20"/>
          <w:szCs w:val="20"/>
        </w:rPr>
      </w:pPr>
      <w:r w:rsidRPr="000D493A">
        <w:rPr>
          <w:rFonts w:ascii="Times New Roman" w:hAnsi="Times New Roman"/>
          <w:sz w:val="20"/>
          <w:szCs w:val="20"/>
          <w:lang w:eastAsia="ru-RU"/>
        </w:rPr>
        <w:t>1.4</w:t>
      </w:r>
      <w:r w:rsidR="00B15AB0" w:rsidRPr="000D493A">
        <w:rPr>
          <w:rFonts w:ascii="Times New Roman" w:hAnsi="Times New Roman"/>
          <w:sz w:val="20"/>
          <w:szCs w:val="20"/>
          <w:lang w:eastAsia="ru-RU"/>
        </w:rPr>
        <w:t>.  Обсяги закупівлі Товару можуть бути зменшені залежно від реального фінансування видатків.</w:t>
      </w:r>
      <w:r w:rsidR="00B15AB0" w:rsidRPr="000D493A">
        <w:rPr>
          <w:rFonts w:ascii="Times New Roman" w:hAnsi="Times New Roman"/>
          <w:sz w:val="20"/>
          <w:szCs w:val="20"/>
        </w:rPr>
        <w:t xml:space="preserve"> </w:t>
      </w:r>
    </w:p>
    <w:p w14:paraId="0DCBC17C" w14:textId="77777777" w:rsidR="00044312" w:rsidRPr="000D493A" w:rsidRDefault="000D493A">
      <w:pPr>
        <w:spacing w:after="0"/>
        <w:ind w:firstLine="708"/>
        <w:jc w:val="both"/>
        <w:rPr>
          <w:rFonts w:ascii="Times New Roman" w:hAnsi="Times New Roman"/>
          <w:sz w:val="20"/>
          <w:szCs w:val="20"/>
        </w:rPr>
      </w:pPr>
      <w:r w:rsidRPr="000D493A">
        <w:rPr>
          <w:rFonts w:ascii="Times New Roman" w:hAnsi="Times New Roman"/>
          <w:sz w:val="20"/>
          <w:szCs w:val="20"/>
        </w:rPr>
        <w:t>1.5</w:t>
      </w:r>
      <w:r w:rsidR="00B15AB0" w:rsidRPr="000D493A">
        <w:rPr>
          <w:rFonts w:ascii="Times New Roman" w:hAnsi="Times New Roman"/>
          <w:sz w:val="20"/>
          <w:szCs w:val="20"/>
        </w:rPr>
        <w:t>.  Обсяг надання товару може коригуватися в залежності від актуальних потреб Замовника та обсягу державних коштів, виділених на фінансування даної закупівлі.</w:t>
      </w:r>
    </w:p>
    <w:p w14:paraId="5CCA5C01" w14:textId="77777777" w:rsidR="00044312" w:rsidRPr="000D493A" w:rsidRDefault="000D493A">
      <w:pPr>
        <w:suppressAutoHyphens/>
        <w:spacing w:after="0"/>
        <w:ind w:firstLine="708"/>
        <w:jc w:val="both"/>
        <w:rPr>
          <w:rFonts w:ascii="Times New Roman" w:hAnsi="Times New Roman"/>
          <w:sz w:val="20"/>
          <w:szCs w:val="20"/>
        </w:rPr>
      </w:pPr>
      <w:r w:rsidRPr="000D493A">
        <w:rPr>
          <w:rFonts w:ascii="Times New Roman" w:hAnsi="Times New Roman"/>
          <w:sz w:val="20"/>
          <w:szCs w:val="20"/>
        </w:rPr>
        <w:t>1.6</w:t>
      </w:r>
      <w:r w:rsidR="00B15AB0" w:rsidRPr="000D493A">
        <w:rPr>
          <w:rFonts w:ascii="Times New Roman" w:hAnsi="Times New Roman"/>
          <w:sz w:val="20"/>
          <w:szCs w:val="20"/>
        </w:rPr>
        <w:t>. Бюджетні зобов’язання за договором виникають у разі наявності та в межах відповідних бюджетних асигнувань.</w:t>
      </w:r>
    </w:p>
    <w:p w14:paraId="5A3887C6" w14:textId="77777777" w:rsidR="00044312" w:rsidRDefault="00B15AB0">
      <w:pPr>
        <w:pStyle w:val="3"/>
        <w:shd w:val="clear" w:color="auto" w:fill="auto"/>
        <w:spacing w:line="240" w:lineRule="auto"/>
        <w:ind w:firstLine="0"/>
        <w:jc w:val="center"/>
        <w:rPr>
          <w:b/>
        </w:rPr>
      </w:pPr>
      <w:r>
        <w:rPr>
          <w:b/>
        </w:rPr>
        <w:t>ІІ.</w:t>
      </w:r>
      <w:r>
        <w:rPr>
          <w:b/>
        </w:rPr>
        <w:tab/>
        <w:t>Обсяг товару та вимоги щодо його якості.</w:t>
      </w:r>
    </w:p>
    <w:p w14:paraId="45BDA8F8" w14:textId="77777777" w:rsidR="00044312" w:rsidRDefault="00B15AB0" w:rsidP="00CD2BFE">
      <w:pPr>
        <w:pStyle w:val="3"/>
        <w:shd w:val="clear" w:color="auto" w:fill="auto"/>
        <w:spacing w:line="276" w:lineRule="auto"/>
        <w:ind w:firstLine="580"/>
      </w:pPr>
      <w:r>
        <w:t>2.1.     Якість поставлених товарів повинна відповідати стандартам.</w:t>
      </w:r>
    </w:p>
    <w:p w14:paraId="18081D78" w14:textId="77777777" w:rsidR="00044312" w:rsidRDefault="00B15AB0" w:rsidP="00CD2BFE">
      <w:pPr>
        <w:pStyle w:val="3"/>
        <w:shd w:val="clear" w:color="auto" w:fill="auto"/>
        <w:tabs>
          <w:tab w:val="left" w:pos="1134"/>
        </w:tabs>
        <w:spacing w:line="276" w:lineRule="auto"/>
        <w:ind w:right="-1" w:firstLine="0"/>
      </w:pPr>
      <w:r>
        <w:t xml:space="preserve">            2.2.</w:t>
      </w:r>
      <w:r>
        <w:tab/>
        <w:t>Учасник повинен передати Замовнику  товар, якість якого відповідає вимогам чинної нормативної документації стосовно предмету договору, що підтверджується посвідченням якості лабораторії виробника або організації, що здійснила аналіз проб Товару.</w:t>
      </w:r>
    </w:p>
    <w:p w14:paraId="0A5F433D" w14:textId="5F80422C" w:rsidR="00044312" w:rsidRDefault="00B15AB0" w:rsidP="00CD2BFE">
      <w:pPr>
        <w:pStyle w:val="3"/>
        <w:shd w:val="clear" w:color="auto" w:fill="auto"/>
        <w:tabs>
          <w:tab w:val="left" w:pos="1134"/>
        </w:tabs>
        <w:spacing w:line="276" w:lineRule="auto"/>
        <w:ind w:right="-1" w:firstLine="0"/>
      </w:pPr>
      <w:r>
        <w:t xml:space="preserve">            2.3.  В процесі виконання зобов’язань за Договором можуть бути внесені зміни щодо зменшення обсягів закупівлі, зокрема з урахуванням фактичного обсягу видатків замовника і щодо покращення якості товару за умови,</w:t>
      </w:r>
      <w:r w:rsidR="00473750">
        <w:t xml:space="preserve"> </w:t>
      </w:r>
      <w:r>
        <w:t>що таке покращення не призведе до збільшення суми, визначеної у Договорі.</w:t>
      </w:r>
    </w:p>
    <w:p w14:paraId="03A328F2" w14:textId="77777777" w:rsidR="00044312" w:rsidRDefault="00044312">
      <w:pPr>
        <w:pStyle w:val="3"/>
        <w:shd w:val="clear" w:color="auto" w:fill="auto"/>
        <w:tabs>
          <w:tab w:val="left" w:pos="1134"/>
        </w:tabs>
        <w:spacing w:line="240" w:lineRule="auto"/>
        <w:ind w:right="-1" w:firstLine="0"/>
      </w:pPr>
    </w:p>
    <w:p w14:paraId="25667EB8" w14:textId="77777777" w:rsidR="00044312" w:rsidRPr="000D493A" w:rsidRDefault="00B15AB0">
      <w:pPr>
        <w:pStyle w:val="3"/>
        <w:shd w:val="clear" w:color="auto" w:fill="auto"/>
        <w:spacing w:line="240" w:lineRule="auto"/>
        <w:ind w:firstLine="0"/>
        <w:jc w:val="center"/>
        <w:rPr>
          <w:b/>
        </w:rPr>
      </w:pPr>
      <w:r w:rsidRPr="000D493A">
        <w:rPr>
          <w:b/>
        </w:rPr>
        <w:t>ІІІ.</w:t>
      </w:r>
      <w:r w:rsidRPr="000D493A">
        <w:rPr>
          <w:b/>
        </w:rPr>
        <w:tab/>
        <w:t>Ціна Договору та порядок розрахунків.</w:t>
      </w:r>
    </w:p>
    <w:p w14:paraId="68181229" w14:textId="77777777" w:rsidR="000D493A" w:rsidRDefault="000D493A" w:rsidP="00CD2BFE">
      <w:pPr>
        <w:pStyle w:val="a5"/>
        <w:spacing w:before="0" w:beforeAutospacing="0" w:after="0" w:afterAutospacing="0" w:line="276" w:lineRule="auto"/>
        <w:ind w:firstLine="567"/>
        <w:jc w:val="both"/>
        <w:rPr>
          <w:b/>
          <w:sz w:val="20"/>
          <w:szCs w:val="20"/>
        </w:rPr>
      </w:pPr>
      <w:r w:rsidRPr="000D493A">
        <w:rPr>
          <w:sz w:val="20"/>
          <w:szCs w:val="20"/>
        </w:rPr>
        <w:t xml:space="preserve"> 3.1. Ціна цього Договору становить </w:t>
      </w:r>
      <w:r>
        <w:rPr>
          <w:b/>
          <w:sz w:val="20"/>
          <w:szCs w:val="20"/>
        </w:rPr>
        <w:t>___________________________________________________________</w:t>
      </w:r>
    </w:p>
    <w:p w14:paraId="7E7DAD5F" w14:textId="77777777" w:rsidR="000D493A" w:rsidRPr="000D493A" w:rsidRDefault="000D493A" w:rsidP="00CD2BFE">
      <w:pPr>
        <w:pStyle w:val="a5"/>
        <w:spacing w:before="0" w:beforeAutospacing="0" w:after="0" w:afterAutospacing="0" w:line="276" w:lineRule="auto"/>
        <w:ind w:firstLine="567"/>
        <w:jc w:val="both"/>
        <w:rPr>
          <w:sz w:val="20"/>
          <w:szCs w:val="20"/>
        </w:rPr>
      </w:pPr>
      <w:r>
        <w:rPr>
          <w:b/>
          <w:sz w:val="20"/>
          <w:szCs w:val="20"/>
        </w:rPr>
        <w:t>__________________________________________________________________________________________</w:t>
      </w:r>
    </w:p>
    <w:p w14:paraId="367106BB" w14:textId="77777777" w:rsidR="000D493A" w:rsidRPr="000D493A" w:rsidRDefault="000D493A" w:rsidP="00CD2BFE">
      <w:pPr>
        <w:spacing w:after="0"/>
        <w:jc w:val="both"/>
        <w:rPr>
          <w:rFonts w:ascii="Times New Roman" w:hAnsi="Times New Roman"/>
          <w:sz w:val="20"/>
          <w:szCs w:val="20"/>
        </w:rPr>
      </w:pPr>
      <w:r w:rsidRPr="000D493A">
        <w:rPr>
          <w:rFonts w:ascii="Times New Roman" w:hAnsi="Times New Roman"/>
          <w:sz w:val="20"/>
          <w:szCs w:val="20"/>
        </w:rPr>
        <w:t xml:space="preserve">          3.2. В ціну Товару включено: витрати на транспортування, страхування, сплату мита,  податків та інших зборів і обов’язкових платежів, а також вартість упаковки,  маркування.</w:t>
      </w:r>
    </w:p>
    <w:p w14:paraId="291BF918" w14:textId="77777777" w:rsidR="00044312" w:rsidRPr="000D493A" w:rsidRDefault="00B15AB0" w:rsidP="00CD2BFE">
      <w:pPr>
        <w:pStyle w:val="3"/>
        <w:shd w:val="clear" w:color="auto" w:fill="auto"/>
        <w:tabs>
          <w:tab w:val="left" w:pos="1134"/>
        </w:tabs>
        <w:spacing w:line="276" w:lineRule="auto"/>
        <w:ind w:firstLine="567"/>
      </w:pPr>
      <w:r w:rsidRPr="000D493A">
        <w:t>3.3. Ціна</w:t>
      </w:r>
      <w:r w:rsidR="0096034B" w:rsidRPr="000D493A">
        <w:t xml:space="preserve"> за одиницю товару може бути збіль</w:t>
      </w:r>
      <w:r w:rsidRPr="000D493A">
        <w:t xml:space="preserve">шена </w:t>
      </w:r>
      <w:r w:rsidR="003317BE">
        <w:rPr>
          <w:color w:val="000000"/>
          <w:shd w:val="clear" w:color="auto" w:fill="FFFFFF"/>
        </w:rPr>
        <w:t xml:space="preserve">до 10 відсотків </w:t>
      </w:r>
      <w:proofErr w:type="spellStart"/>
      <w:r w:rsidR="003317BE">
        <w:rPr>
          <w:color w:val="000000"/>
          <w:shd w:val="clear" w:color="auto" w:fill="FFFFFF"/>
        </w:rPr>
        <w:t>пропорційно</w:t>
      </w:r>
      <w:proofErr w:type="spellEnd"/>
      <w:r w:rsidR="003317BE">
        <w:rPr>
          <w:color w:val="000000"/>
          <w:shd w:val="clear" w:color="auto" w:fill="FFFFFF"/>
        </w:rPr>
        <w:t xml:space="preserve">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w:t>
      </w:r>
      <w:r w:rsidRPr="000D493A">
        <w:t>.</w:t>
      </w:r>
    </w:p>
    <w:p w14:paraId="312FDA4C" w14:textId="77777777" w:rsidR="00CD2BFE" w:rsidRPr="004025F6" w:rsidRDefault="00B15AB0" w:rsidP="004025F6">
      <w:pPr>
        <w:widowControl w:val="0"/>
        <w:numPr>
          <w:ilvl w:val="1"/>
          <w:numId w:val="2"/>
        </w:numPr>
        <w:tabs>
          <w:tab w:val="left" w:pos="993"/>
          <w:tab w:val="left" w:pos="1134"/>
        </w:tabs>
        <w:spacing w:after="0"/>
        <w:ind w:left="0" w:firstLine="567"/>
        <w:jc w:val="both"/>
        <w:rPr>
          <w:rFonts w:ascii="Times New Roman" w:hAnsi="Times New Roman"/>
          <w:sz w:val="20"/>
          <w:szCs w:val="20"/>
          <w:lang w:val="ru-RU"/>
        </w:rPr>
      </w:pPr>
      <w:bookmarkStart w:id="0" w:name="bookmark1"/>
      <w:r w:rsidRPr="000D493A">
        <w:rPr>
          <w:rFonts w:ascii="Times New Roman" w:hAnsi="Times New Roman"/>
          <w:sz w:val="20"/>
          <w:szCs w:val="20"/>
          <w:lang w:val="ru-RU"/>
        </w:rPr>
        <w:t xml:space="preserve"> </w:t>
      </w:r>
      <w:r w:rsidRPr="000D493A">
        <w:rPr>
          <w:rFonts w:ascii="Times New Roman" w:hAnsi="Times New Roman"/>
          <w:sz w:val="20"/>
          <w:szCs w:val="20"/>
        </w:rPr>
        <w:t xml:space="preserve">Оплата товару здійснюється Замовником на  підставі  видаткової накладної шляхом переказу  безготівкових коштів на розрахунковий рахунок Учасника на протязі  </w:t>
      </w:r>
      <w:r w:rsidR="0065173A">
        <w:rPr>
          <w:rFonts w:ascii="Times New Roman" w:hAnsi="Times New Roman"/>
          <w:sz w:val="20"/>
          <w:szCs w:val="20"/>
        </w:rPr>
        <w:t>3</w:t>
      </w:r>
      <w:r w:rsidRPr="000D493A">
        <w:rPr>
          <w:rFonts w:ascii="Times New Roman" w:hAnsi="Times New Roman"/>
          <w:sz w:val="20"/>
          <w:szCs w:val="20"/>
        </w:rPr>
        <w:t xml:space="preserve">0-ти </w:t>
      </w:r>
      <w:r w:rsidR="00DB6123">
        <w:rPr>
          <w:rFonts w:ascii="Times New Roman" w:hAnsi="Times New Roman"/>
          <w:sz w:val="20"/>
          <w:szCs w:val="20"/>
        </w:rPr>
        <w:t>робочих</w:t>
      </w:r>
      <w:r w:rsidRPr="000D493A">
        <w:rPr>
          <w:rFonts w:ascii="Times New Roman" w:hAnsi="Times New Roman"/>
          <w:sz w:val="20"/>
          <w:szCs w:val="20"/>
        </w:rPr>
        <w:t xml:space="preserve"> днів  з  моменту  отримання  товару.</w:t>
      </w:r>
    </w:p>
    <w:p w14:paraId="13D66184" w14:textId="77777777" w:rsidR="00044312" w:rsidRDefault="00B15AB0">
      <w:pPr>
        <w:keepNext/>
        <w:keepLines/>
        <w:tabs>
          <w:tab w:val="left" w:pos="993"/>
          <w:tab w:val="left" w:pos="1134"/>
        </w:tabs>
        <w:spacing w:after="0"/>
        <w:ind w:left="567"/>
        <w:jc w:val="center"/>
        <w:rPr>
          <w:rFonts w:ascii="Times New Roman" w:hAnsi="Times New Roman"/>
          <w:b/>
          <w:sz w:val="20"/>
          <w:szCs w:val="20"/>
        </w:rPr>
      </w:pPr>
      <w:r>
        <w:rPr>
          <w:rFonts w:ascii="Times New Roman" w:hAnsi="Times New Roman"/>
          <w:b/>
          <w:sz w:val="20"/>
          <w:szCs w:val="20"/>
          <w:lang w:val="en-US"/>
        </w:rPr>
        <w:t>IV</w:t>
      </w:r>
      <w:r>
        <w:rPr>
          <w:rFonts w:ascii="Times New Roman" w:hAnsi="Times New Roman"/>
          <w:b/>
          <w:sz w:val="20"/>
          <w:szCs w:val="20"/>
        </w:rPr>
        <w:t>.</w:t>
      </w:r>
      <w:r>
        <w:rPr>
          <w:rFonts w:ascii="Times New Roman" w:hAnsi="Times New Roman"/>
          <w:b/>
          <w:sz w:val="20"/>
          <w:szCs w:val="20"/>
        </w:rPr>
        <w:tab/>
        <w:t xml:space="preserve"> </w:t>
      </w:r>
      <w:proofErr w:type="gramStart"/>
      <w:r>
        <w:rPr>
          <w:rFonts w:ascii="Times New Roman" w:hAnsi="Times New Roman"/>
          <w:b/>
          <w:sz w:val="20"/>
          <w:szCs w:val="20"/>
        </w:rPr>
        <w:t>Умови  поставки</w:t>
      </w:r>
      <w:proofErr w:type="gramEnd"/>
      <w:r>
        <w:rPr>
          <w:rFonts w:ascii="Times New Roman" w:hAnsi="Times New Roman"/>
          <w:b/>
          <w:sz w:val="20"/>
          <w:szCs w:val="20"/>
        </w:rPr>
        <w:t xml:space="preserve"> товарів.</w:t>
      </w:r>
      <w:bookmarkEnd w:id="0"/>
    </w:p>
    <w:p w14:paraId="2267B882" w14:textId="77777777" w:rsidR="00044312" w:rsidRDefault="00B15AB0">
      <w:pPr>
        <w:pStyle w:val="3"/>
        <w:shd w:val="clear" w:color="auto" w:fill="auto"/>
        <w:tabs>
          <w:tab w:val="left" w:pos="1134"/>
        </w:tabs>
        <w:spacing w:line="240" w:lineRule="auto"/>
        <w:ind w:right="20" w:firstLine="567"/>
      </w:pPr>
      <w:r>
        <w:t>4.1.Строк (те</w:t>
      </w:r>
      <w:r w:rsidR="003543C1">
        <w:t xml:space="preserve">рмін) поставки товарів – </w:t>
      </w:r>
      <w:r w:rsidR="003543C1" w:rsidRPr="003B44DE">
        <w:t xml:space="preserve">до </w:t>
      </w:r>
      <w:r w:rsidR="004025F6" w:rsidRPr="003B44DE">
        <w:t>31</w:t>
      </w:r>
      <w:r w:rsidR="00C41C26" w:rsidRPr="003B44DE">
        <w:t>.12.</w:t>
      </w:r>
      <w:r w:rsidR="004025F6" w:rsidRPr="003B44DE">
        <w:t xml:space="preserve"> 202</w:t>
      </w:r>
      <w:r w:rsidR="009379B9" w:rsidRPr="003B44DE">
        <w:t>3</w:t>
      </w:r>
      <w:r>
        <w:t xml:space="preserve"> року</w:t>
      </w:r>
      <w:r w:rsidR="00DB2AAB">
        <w:t xml:space="preserve"> включно</w:t>
      </w:r>
      <w:r>
        <w:t>.</w:t>
      </w:r>
    </w:p>
    <w:p w14:paraId="001E0582" w14:textId="77777777" w:rsidR="00044312" w:rsidRDefault="00B15AB0">
      <w:pPr>
        <w:suppressAutoHyphens/>
        <w:spacing w:after="0"/>
        <w:ind w:firstLine="567"/>
        <w:jc w:val="both"/>
        <w:rPr>
          <w:rFonts w:ascii="Times New Roman CYR" w:eastAsia="Times New Roman CYR" w:hAnsi="Times New Roman CYR"/>
          <w:sz w:val="24"/>
        </w:rPr>
      </w:pPr>
      <w:r>
        <w:rPr>
          <w:rFonts w:ascii="Times New Roman" w:hAnsi="Times New Roman" w:cs="Times New Roman"/>
          <w:sz w:val="20"/>
          <w:szCs w:val="20"/>
        </w:rPr>
        <w:t>4.2. Учасник поставляє Замовникові товар, а Замовник сплачує за поставлений товар за цінами та у термін, які зазначені Договорі. Учасник поставляє товар Замовнику на умовах, зазначених в Договорі. Обсяг поставки товару може коригуватися в залежності від актуальних  потреб Замовника та обсягу державних коштів,  виділених  на фінансування даної закупівлі.</w:t>
      </w:r>
      <w:r>
        <w:rPr>
          <w:rFonts w:ascii="Times New Roman CYR" w:eastAsia="Times New Roman CYR" w:hAnsi="Times New Roman CYR"/>
          <w:sz w:val="24"/>
        </w:rPr>
        <w:t xml:space="preserve"> </w:t>
      </w:r>
    </w:p>
    <w:p w14:paraId="1AC5FB22" w14:textId="77777777" w:rsidR="00044312" w:rsidRDefault="00B15AB0">
      <w:pPr>
        <w:suppressAutoHyphens/>
        <w:spacing w:after="0"/>
        <w:ind w:firstLine="567"/>
        <w:jc w:val="both"/>
        <w:rPr>
          <w:rFonts w:ascii="Times New Roman" w:hAnsi="Times New Roman" w:cs="Times New Roman"/>
          <w:sz w:val="20"/>
          <w:szCs w:val="20"/>
        </w:rPr>
      </w:pPr>
      <w:r>
        <w:rPr>
          <w:rFonts w:ascii="Times New Roman CYR" w:eastAsia="Times New Roman CYR" w:hAnsi="Times New Roman CYR"/>
          <w:sz w:val="20"/>
          <w:szCs w:val="20"/>
        </w:rPr>
        <w:lastRenderedPageBreak/>
        <w:t>Поставка (передача) товару здійснюється транспортом Учасника згідно наданих заявок Замовником.</w:t>
      </w:r>
    </w:p>
    <w:p w14:paraId="384015F4" w14:textId="77777777" w:rsidR="002D4B53" w:rsidRPr="002D4B53" w:rsidRDefault="00B15AB0" w:rsidP="000D493A">
      <w:pPr>
        <w:spacing w:after="0"/>
        <w:ind w:firstLine="360"/>
        <w:jc w:val="both"/>
        <w:rPr>
          <w:rFonts w:ascii="Times New Roman" w:hAnsi="Times New Roman" w:cs="Times New Roman"/>
          <w:sz w:val="20"/>
          <w:szCs w:val="20"/>
          <w:lang w:eastAsia="ru-RU"/>
        </w:rPr>
      </w:pPr>
      <w:r>
        <w:rPr>
          <w:rFonts w:ascii="Times New Roman" w:hAnsi="Times New Roman" w:cs="Times New Roman"/>
          <w:sz w:val="20"/>
          <w:szCs w:val="20"/>
        </w:rPr>
        <w:t xml:space="preserve">    4.3</w:t>
      </w:r>
      <w:r>
        <w:rPr>
          <w:rFonts w:ascii="Times New Roman" w:hAnsi="Times New Roman" w:cs="Times New Roman"/>
          <w:sz w:val="20"/>
          <w:szCs w:val="20"/>
          <w:lang w:eastAsia="ru-RU"/>
        </w:rPr>
        <w:t xml:space="preserve"> Місце поставки Товару: </w:t>
      </w:r>
      <w:r w:rsidR="0065173A">
        <w:rPr>
          <w:rFonts w:ascii="Times New Roman" w:hAnsi="Times New Roman" w:cs="Times New Roman"/>
          <w:sz w:val="20"/>
          <w:szCs w:val="20"/>
          <w:lang w:eastAsia="ru-RU"/>
        </w:rPr>
        <w:t>68600, вул.. Єдності, 87 А, м. Ізмаїл, Одеська</w:t>
      </w:r>
      <w:r w:rsidR="002D4B53" w:rsidRPr="002D4B53">
        <w:rPr>
          <w:rFonts w:ascii="Times New Roman" w:hAnsi="Times New Roman" w:cs="Times New Roman"/>
          <w:sz w:val="20"/>
          <w:szCs w:val="20"/>
        </w:rPr>
        <w:t xml:space="preserve"> область.</w:t>
      </w:r>
    </w:p>
    <w:p w14:paraId="7624A4EA" w14:textId="567776E9" w:rsidR="00044312" w:rsidRPr="00473750" w:rsidRDefault="00B15AB0" w:rsidP="00473750">
      <w:pPr>
        <w:spacing w:after="0"/>
        <w:ind w:firstLine="360"/>
        <w:jc w:val="both"/>
        <w:rPr>
          <w:rFonts w:ascii="Times New Roman" w:hAnsi="Times New Roman" w:cs="Times New Roman"/>
          <w:snapToGrid w:val="0"/>
          <w:sz w:val="20"/>
          <w:szCs w:val="20"/>
          <w:lang w:eastAsia="ru-RU"/>
        </w:rPr>
      </w:pPr>
      <w:r>
        <w:rPr>
          <w:rFonts w:ascii="Times New Roman" w:hAnsi="Times New Roman" w:cs="Times New Roman"/>
          <w:snapToGrid w:val="0"/>
          <w:sz w:val="20"/>
          <w:szCs w:val="20"/>
          <w:lang w:eastAsia="ru-RU"/>
        </w:rPr>
        <w:t xml:space="preserve">    4.4. Право власності  на товар  переходить до Замовника в момент передачі товару.</w:t>
      </w:r>
    </w:p>
    <w:p w14:paraId="76D79626" w14:textId="77777777" w:rsidR="00044312" w:rsidRDefault="00B15AB0">
      <w:pPr>
        <w:spacing w:after="0"/>
        <w:jc w:val="center"/>
        <w:rPr>
          <w:rFonts w:ascii="Times New Roman" w:hAnsi="Times New Roman"/>
          <w:b/>
          <w:bCs/>
          <w:sz w:val="20"/>
          <w:szCs w:val="20"/>
          <w:lang w:eastAsia="ru-RU"/>
        </w:rPr>
      </w:pPr>
      <w:r>
        <w:rPr>
          <w:rFonts w:ascii="Times New Roman" w:hAnsi="Times New Roman"/>
          <w:b/>
          <w:bCs/>
          <w:sz w:val="20"/>
          <w:szCs w:val="20"/>
          <w:lang w:val="en-US" w:eastAsia="ru-RU"/>
        </w:rPr>
        <w:t>V</w:t>
      </w:r>
      <w:r>
        <w:rPr>
          <w:rFonts w:ascii="Times New Roman" w:hAnsi="Times New Roman"/>
          <w:b/>
          <w:bCs/>
          <w:sz w:val="20"/>
          <w:szCs w:val="20"/>
          <w:lang w:eastAsia="ru-RU"/>
        </w:rPr>
        <w:t>.</w:t>
      </w:r>
      <w:r>
        <w:rPr>
          <w:rFonts w:ascii="Times New Roman" w:hAnsi="Times New Roman"/>
          <w:b/>
          <w:bCs/>
          <w:sz w:val="20"/>
          <w:szCs w:val="20"/>
          <w:lang w:val="ru-RU" w:eastAsia="ru-RU"/>
        </w:rPr>
        <w:t xml:space="preserve">   </w:t>
      </w:r>
      <w:r>
        <w:rPr>
          <w:rFonts w:ascii="Times New Roman" w:hAnsi="Times New Roman"/>
          <w:b/>
          <w:bCs/>
          <w:sz w:val="20"/>
          <w:szCs w:val="20"/>
          <w:lang w:eastAsia="ru-RU"/>
        </w:rPr>
        <w:t>Права та обов'язки сторін.</w:t>
      </w:r>
    </w:p>
    <w:p w14:paraId="47A8146F" w14:textId="77777777" w:rsidR="00044312" w:rsidRDefault="00B15AB0">
      <w:pPr>
        <w:spacing w:after="0"/>
        <w:ind w:firstLine="360"/>
        <w:jc w:val="both"/>
        <w:rPr>
          <w:rFonts w:ascii="Times New Roman" w:hAnsi="Times New Roman"/>
          <w:sz w:val="20"/>
          <w:szCs w:val="20"/>
          <w:u w:val="single"/>
          <w:lang w:eastAsia="ru-RU"/>
        </w:rPr>
      </w:pPr>
      <w:r>
        <w:rPr>
          <w:rFonts w:ascii="Times New Roman" w:hAnsi="Times New Roman"/>
          <w:sz w:val="20"/>
          <w:szCs w:val="20"/>
          <w:u w:val="single"/>
          <w:lang w:eastAsia="ru-RU"/>
        </w:rPr>
        <w:t>6.1. Замовник зобов'язаний:</w:t>
      </w:r>
    </w:p>
    <w:p w14:paraId="1624BE11" w14:textId="77777777" w:rsidR="00044312" w:rsidRDefault="00B15AB0">
      <w:pPr>
        <w:spacing w:after="0"/>
        <w:ind w:firstLine="360"/>
        <w:jc w:val="both"/>
        <w:rPr>
          <w:rFonts w:ascii="Times New Roman" w:hAnsi="Times New Roman"/>
          <w:sz w:val="20"/>
          <w:szCs w:val="20"/>
          <w:lang w:eastAsia="ru-RU"/>
        </w:rPr>
      </w:pPr>
      <w:r>
        <w:rPr>
          <w:rFonts w:ascii="Times New Roman" w:hAnsi="Times New Roman"/>
          <w:sz w:val="20"/>
          <w:szCs w:val="20"/>
          <w:lang w:eastAsia="ru-RU"/>
        </w:rPr>
        <w:t xml:space="preserve">6.1.1. </w:t>
      </w:r>
      <w:r>
        <w:rPr>
          <w:rFonts w:ascii="Times New Roman" w:hAnsi="Times New Roman"/>
          <w:sz w:val="20"/>
          <w:szCs w:val="20"/>
        </w:rPr>
        <w:t>Замовник зобов’язаний своєчасно та в повному обсязі сплачувати за поставлені товари згідно рахунку на оплату товару та накладної на отримання товару.</w:t>
      </w:r>
    </w:p>
    <w:p w14:paraId="1A9C608E" w14:textId="77777777" w:rsidR="00044312" w:rsidRDefault="00B15AB0">
      <w:pPr>
        <w:spacing w:after="0"/>
        <w:ind w:firstLine="360"/>
        <w:jc w:val="both"/>
        <w:rPr>
          <w:rFonts w:ascii="Times New Roman" w:hAnsi="Times New Roman"/>
          <w:sz w:val="20"/>
          <w:szCs w:val="20"/>
          <w:lang w:eastAsia="ru-RU"/>
        </w:rPr>
      </w:pPr>
      <w:r>
        <w:rPr>
          <w:rFonts w:ascii="Times New Roman" w:hAnsi="Times New Roman"/>
          <w:sz w:val="20"/>
          <w:szCs w:val="20"/>
          <w:lang w:eastAsia="ru-RU"/>
        </w:rPr>
        <w:t>6.1.2. Приймати поставлені Товари згідно з накладною на Товар.</w:t>
      </w:r>
    </w:p>
    <w:p w14:paraId="7C30DAE9" w14:textId="77777777" w:rsidR="00044312" w:rsidRDefault="00B15AB0">
      <w:pPr>
        <w:shd w:val="clear" w:color="auto" w:fill="FFFFFF"/>
        <w:spacing w:after="0"/>
        <w:ind w:firstLine="360"/>
        <w:jc w:val="both"/>
        <w:rPr>
          <w:rFonts w:ascii="Times New Roman" w:hAnsi="Times New Roman"/>
          <w:sz w:val="20"/>
          <w:szCs w:val="20"/>
          <w:lang w:eastAsia="ru-RU"/>
        </w:rPr>
      </w:pPr>
      <w:r>
        <w:rPr>
          <w:rFonts w:ascii="Times New Roman" w:hAnsi="Times New Roman"/>
          <w:sz w:val="20"/>
          <w:szCs w:val="20"/>
          <w:lang w:eastAsia="ru-RU"/>
        </w:rPr>
        <w:t>6.1.3. О</w:t>
      </w:r>
      <w:r>
        <w:rPr>
          <w:rFonts w:ascii="Times New Roman" w:hAnsi="Times New Roman"/>
          <w:snapToGrid w:val="0"/>
          <w:sz w:val="20"/>
          <w:szCs w:val="20"/>
          <w:lang w:eastAsia="ru-RU"/>
        </w:rPr>
        <w:t>тримати Товар до закінчення терміну дії довірчого документу.</w:t>
      </w:r>
    </w:p>
    <w:p w14:paraId="794B06BD" w14:textId="77777777" w:rsidR="00044312" w:rsidRDefault="00B15AB0">
      <w:pPr>
        <w:spacing w:after="0"/>
        <w:ind w:firstLine="360"/>
        <w:jc w:val="both"/>
        <w:rPr>
          <w:rFonts w:ascii="Times New Roman" w:hAnsi="Times New Roman"/>
          <w:sz w:val="20"/>
          <w:szCs w:val="20"/>
          <w:u w:val="single"/>
          <w:lang w:eastAsia="ru-RU"/>
        </w:rPr>
      </w:pPr>
      <w:r>
        <w:rPr>
          <w:rFonts w:ascii="Times New Roman" w:hAnsi="Times New Roman"/>
          <w:sz w:val="20"/>
          <w:szCs w:val="20"/>
          <w:u w:val="single"/>
          <w:lang w:eastAsia="ru-RU"/>
        </w:rPr>
        <w:t>6.2. Замовник має право:</w:t>
      </w:r>
    </w:p>
    <w:p w14:paraId="4E4E88A8" w14:textId="77777777" w:rsidR="00044312" w:rsidRDefault="00B15AB0">
      <w:pPr>
        <w:spacing w:after="0"/>
        <w:ind w:firstLine="360"/>
        <w:jc w:val="both"/>
        <w:rPr>
          <w:rFonts w:ascii="Times New Roman" w:hAnsi="Times New Roman"/>
          <w:sz w:val="20"/>
          <w:szCs w:val="20"/>
          <w:lang w:eastAsia="ru-RU"/>
        </w:rPr>
      </w:pPr>
      <w:r>
        <w:rPr>
          <w:rFonts w:ascii="Times New Roman" w:hAnsi="Times New Roman"/>
          <w:sz w:val="20"/>
          <w:szCs w:val="20"/>
          <w:lang w:eastAsia="ru-RU"/>
        </w:rPr>
        <w:t xml:space="preserve">6.2.1. Достроково розірвати цей Договір у разі невиконання зобов'язань </w:t>
      </w:r>
      <w:r>
        <w:rPr>
          <w:rFonts w:ascii="Times New Roman" w:hAnsi="Times New Roman"/>
          <w:snapToGrid w:val="0"/>
          <w:sz w:val="20"/>
          <w:szCs w:val="20"/>
          <w:lang w:eastAsia="ru-RU"/>
        </w:rPr>
        <w:t>Постачальником</w:t>
      </w:r>
      <w:r>
        <w:rPr>
          <w:rFonts w:ascii="Times New Roman" w:hAnsi="Times New Roman"/>
          <w:sz w:val="20"/>
          <w:szCs w:val="20"/>
          <w:lang w:eastAsia="ru-RU"/>
        </w:rPr>
        <w:t xml:space="preserve">, повідомивши про це його у строк </w:t>
      </w:r>
      <w:r>
        <w:rPr>
          <w:rFonts w:ascii="Times New Roman" w:hAnsi="Times New Roman"/>
          <w:snapToGrid w:val="0"/>
          <w:sz w:val="20"/>
          <w:szCs w:val="20"/>
          <w:lang w:eastAsia="ru-RU"/>
        </w:rPr>
        <w:t>за 7 календарних днів до його розірвання</w:t>
      </w:r>
      <w:r>
        <w:rPr>
          <w:rFonts w:ascii="Times New Roman" w:hAnsi="Times New Roman"/>
          <w:sz w:val="20"/>
          <w:szCs w:val="20"/>
          <w:lang w:eastAsia="ru-RU"/>
        </w:rPr>
        <w:t>.</w:t>
      </w:r>
    </w:p>
    <w:p w14:paraId="35DD6295" w14:textId="77777777" w:rsidR="00044312" w:rsidRDefault="00B15AB0">
      <w:pPr>
        <w:spacing w:after="0"/>
        <w:ind w:firstLine="360"/>
        <w:jc w:val="both"/>
        <w:rPr>
          <w:rFonts w:ascii="Times New Roman" w:hAnsi="Times New Roman"/>
          <w:sz w:val="20"/>
          <w:szCs w:val="20"/>
          <w:lang w:eastAsia="ru-RU"/>
        </w:rPr>
      </w:pPr>
      <w:r>
        <w:rPr>
          <w:rFonts w:ascii="Times New Roman" w:hAnsi="Times New Roman"/>
          <w:sz w:val="20"/>
          <w:szCs w:val="20"/>
          <w:lang w:eastAsia="ru-RU"/>
        </w:rPr>
        <w:t>6.2.2. Контролювати поставку Товару у строки, встановлені цим Договором.</w:t>
      </w:r>
    </w:p>
    <w:p w14:paraId="091BC7E6" w14:textId="77777777" w:rsidR="00044312" w:rsidRDefault="00B15AB0">
      <w:pPr>
        <w:spacing w:after="0"/>
        <w:ind w:firstLine="360"/>
        <w:jc w:val="both"/>
        <w:rPr>
          <w:rFonts w:ascii="Times New Roman" w:hAnsi="Times New Roman"/>
          <w:sz w:val="20"/>
          <w:szCs w:val="20"/>
          <w:lang w:eastAsia="ru-RU"/>
        </w:rPr>
      </w:pPr>
      <w:r>
        <w:rPr>
          <w:rFonts w:ascii="Times New Roman" w:hAnsi="Times New Roman"/>
          <w:sz w:val="20"/>
          <w:szCs w:val="20"/>
          <w:lang w:eastAsia="ru-RU"/>
        </w:rPr>
        <w:t>6.2.3. Зменшувати обсяги закупівлі Товару та загальну вартість цього Договору залежно від реального фінансування видатків. У такому разі Сторони вносять відповідні зміни до</w:t>
      </w:r>
      <w:r>
        <w:rPr>
          <w:rFonts w:ascii="Times New Roman" w:hAnsi="Times New Roman"/>
          <w:color w:val="333399"/>
          <w:sz w:val="20"/>
          <w:szCs w:val="20"/>
          <w:lang w:eastAsia="ru-RU"/>
        </w:rPr>
        <w:t xml:space="preserve"> </w:t>
      </w:r>
      <w:r>
        <w:rPr>
          <w:rFonts w:ascii="Times New Roman" w:hAnsi="Times New Roman"/>
          <w:sz w:val="20"/>
          <w:szCs w:val="20"/>
          <w:lang w:eastAsia="ru-RU"/>
        </w:rPr>
        <w:t>цього Договору.</w:t>
      </w:r>
    </w:p>
    <w:p w14:paraId="09D066E6" w14:textId="77777777" w:rsidR="00044312" w:rsidRDefault="00B15AB0">
      <w:pPr>
        <w:spacing w:after="0"/>
        <w:ind w:firstLine="360"/>
        <w:jc w:val="both"/>
        <w:rPr>
          <w:rFonts w:ascii="Times New Roman" w:hAnsi="Times New Roman"/>
          <w:sz w:val="20"/>
          <w:szCs w:val="20"/>
          <w:u w:val="single"/>
          <w:lang w:eastAsia="ru-RU"/>
        </w:rPr>
      </w:pPr>
      <w:r>
        <w:rPr>
          <w:rFonts w:ascii="Times New Roman" w:hAnsi="Times New Roman"/>
          <w:sz w:val="20"/>
          <w:szCs w:val="20"/>
          <w:u w:val="single"/>
          <w:lang w:eastAsia="ru-RU"/>
        </w:rPr>
        <w:t xml:space="preserve">6.3. </w:t>
      </w:r>
      <w:r>
        <w:rPr>
          <w:rFonts w:ascii="Times New Roman" w:hAnsi="Times New Roman"/>
          <w:snapToGrid w:val="0"/>
          <w:sz w:val="20"/>
          <w:szCs w:val="20"/>
          <w:u w:val="single"/>
          <w:lang w:eastAsia="ru-RU"/>
        </w:rPr>
        <w:t>Учасник</w:t>
      </w:r>
      <w:r>
        <w:rPr>
          <w:rFonts w:ascii="Times New Roman" w:hAnsi="Times New Roman"/>
          <w:sz w:val="20"/>
          <w:szCs w:val="20"/>
          <w:u w:val="single"/>
          <w:lang w:eastAsia="ru-RU"/>
        </w:rPr>
        <w:t xml:space="preserve"> зобов'язаний:</w:t>
      </w:r>
    </w:p>
    <w:p w14:paraId="1B083CB4" w14:textId="77777777" w:rsidR="00044312" w:rsidRDefault="00B15AB0">
      <w:pPr>
        <w:tabs>
          <w:tab w:val="left" w:pos="-370"/>
          <w:tab w:val="left" w:pos="852"/>
        </w:tabs>
        <w:spacing w:after="0" w:line="240" w:lineRule="auto"/>
        <w:ind w:left="-9" w:firstLine="491"/>
        <w:jc w:val="both"/>
        <w:rPr>
          <w:rFonts w:ascii="Times New Roman CYR" w:eastAsia="Times New Roman CYR" w:hAnsi="Times New Roman CYR"/>
          <w:sz w:val="20"/>
          <w:szCs w:val="20"/>
        </w:rPr>
      </w:pPr>
      <w:r>
        <w:rPr>
          <w:rFonts w:ascii="Times New Roman" w:hAnsi="Times New Roman"/>
          <w:sz w:val="20"/>
          <w:szCs w:val="20"/>
          <w:lang w:eastAsia="ru-RU"/>
        </w:rPr>
        <w:t>6.3.1. Забезпечити поставку Товару у строки, встановлені цим Договором.</w:t>
      </w:r>
      <w:r>
        <w:rPr>
          <w:bCs/>
        </w:rPr>
        <w:t xml:space="preserve"> </w:t>
      </w:r>
      <w:r>
        <w:rPr>
          <w:rFonts w:ascii="Times New Roman CYR" w:eastAsia="Times New Roman CYR" w:hAnsi="Times New Roman CYR"/>
          <w:sz w:val="20"/>
          <w:szCs w:val="20"/>
        </w:rPr>
        <w:t xml:space="preserve">Товар  при постачанні повинен супроводжуватись документами, що підтверджують якість та його безпеку, а саме: копіями посвідчень якості та/або іншим документальним підтвердженням якості та безпеки товару. </w:t>
      </w:r>
    </w:p>
    <w:p w14:paraId="260D933E" w14:textId="77777777" w:rsidR="00044312" w:rsidRDefault="00B15AB0">
      <w:pPr>
        <w:spacing w:after="0" w:line="240" w:lineRule="auto"/>
        <w:ind w:firstLine="360"/>
        <w:jc w:val="both"/>
        <w:rPr>
          <w:rFonts w:ascii="Times New Roman" w:hAnsi="Times New Roman"/>
          <w:sz w:val="20"/>
          <w:szCs w:val="20"/>
          <w:lang w:eastAsia="ru-RU"/>
        </w:rPr>
      </w:pPr>
      <w:r>
        <w:rPr>
          <w:rFonts w:ascii="Times New Roman" w:hAnsi="Times New Roman"/>
          <w:sz w:val="20"/>
          <w:szCs w:val="20"/>
          <w:lang w:eastAsia="ru-RU"/>
        </w:rPr>
        <w:t>6.3.2. Забезпечити поставку Товару, якість якого відповідає умовам, установленим Договором.</w:t>
      </w:r>
    </w:p>
    <w:p w14:paraId="71D680CB" w14:textId="77777777" w:rsidR="00044312" w:rsidRDefault="00B15AB0">
      <w:pPr>
        <w:spacing w:after="0"/>
        <w:ind w:firstLine="360"/>
        <w:jc w:val="both"/>
        <w:rPr>
          <w:rFonts w:ascii="Times New Roman" w:hAnsi="Times New Roman"/>
          <w:sz w:val="20"/>
          <w:szCs w:val="20"/>
          <w:u w:val="single"/>
          <w:lang w:eastAsia="ru-RU"/>
        </w:rPr>
      </w:pPr>
      <w:r>
        <w:rPr>
          <w:rFonts w:ascii="Times New Roman" w:hAnsi="Times New Roman"/>
          <w:sz w:val="20"/>
          <w:szCs w:val="20"/>
          <w:u w:val="single"/>
          <w:lang w:eastAsia="ru-RU"/>
        </w:rPr>
        <w:t xml:space="preserve">6.4. </w:t>
      </w:r>
      <w:r>
        <w:rPr>
          <w:rFonts w:ascii="Times New Roman" w:hAnsi="Times New Roman"/>
          <w:snapToGrid w:val="0"/>
          <w:sz w:val="20"/>
          <w:szCs w:val="20"/>
          <w:u w:val="single"/>
          <w:lang w:eastAsia="ru-RU"/>
        </w:rPr>
        <w:t xml:space="preserve">Учасник </w:t>
      </w:r>
      <w:r>
        <w:rPr>
          <w:rFonts w:ascii="Times New Roman" w:hAnsi="Times New Roman"/>
          <w:sz w:val="20"/>
          <w:szCs w:val="20"/>
          <w:u w:val="single"/>
          <w:lang w:eastAsia="ru-RU"/>
        </w:rPr>
        <w:t>має право:</w:t>
      </w:r>
    </w:p>
    <w:p w14:paraId="4D17F2B1" w14:textId="77777777" w:rsidR="00044312" w:rsidRDefault="00B15AB0">
      <w:pPr>
        <w:spacing w:after="0"/>
        <w:ind w:firstLine="360"/>
        <w:jc w:val="both"/>
        <w:rPr>
          <w:rFonts w:ascii="Times New Roman" w:hAnsi="Times New Roman"/>
          <w:sz w:val="20"/>
          <w:szCs w:val="20"/>
          <w:lang w:eastAsia="ru-RU"/>
        </w:rPr>
      </w:pPr>
      <w:r>
        <w:rPr>
          <w:rFonts w:ascii="Times New Roman" w:hAnsi="Times New Roman"/>
          <w:sz w:val="20"/>
          <w:szCs w:val="20"/>
          <w:lang w:eastAsia="ru-RU"/>
        </w:rPr>
        <w:t>6.4.1. Своєчасно та в повному обсязі отримувати плату за поставлені Товари.</w:t>
      </w:r>
    </w:p>
    <w:p w14:paraId="2AC64F63" w14:textId="77777777" w:rsidR="00044312" w:rsidRDefault="00B15AB0">
      <w:pPr>
        <w:spacing w:after="0"/>
        <w:ind w:firstLine="360"/>
        <w:jc w:val="both"/>
        <w:rPr>
          <w:rFonts w:ascii="Times New Roman" w:hAnsi="Times New Roman"/>
          <w:sz w:val="20"/>
          <w:szCs w:val="20"/>
          <w:lang w:eastAsia="ru-RU"/>
        </w:rPr>
      </w:pPr>
      <w:r>
        <w:rPr>
          <w:rFonts w:ascii="Times New Roman" w:hAnsi="Times New Roman"/>
          <w:sz w:val="20"/>
          <w:szCs w:val="20"/>
          <w:lang w:eastAsia="ru-RU"/>
        </w:rPr>
        <w:t>6.4.2. На дострокову поставку Товару, за письмовим погодженням Замовника.</w:t>
      </w:r>
    </w:p>
    <w:p w14:paraId="14E04FB3" w14:textId="77777777" w:rsidR="00044312" w:rsidRDefault="00B15AB0">
      <w:pPr>
        <w:spacing w:after="0"/>
        <w:ind w:firstLine="360"/>
        <w:jc w:val="both"/>
        <w:rPr>
          <w:rFonts w:ascii="Times New Roman" w:hAnsi="Times New Roman"/>
          <w:sz w:val="20"/>
          <w:szCs w:val="20"/>
          <w:lang w:eastAsia="ru-RU"/>
        </w:rPr>
      </w:pPr>
      <w:r>
        <w:rPr>
          <w:rFonts w:ascii="Times New Roman" w:hAnsi="Times New Roman"/>
          <w:sz w:val="20"/>
          <w:szCs w:val="20"/>
          <w:lang w:eastAsia="ru-RU"/>
        </w:rPr>
        <w:t>6.4.3. У разі невиконання зобов'язань Замовником Учас</w:t>
      </w:r>
      <w:r>
        <w:rPr>
          <w:rFonts w:ascii="Times New Roman" w:hAnsi="Times New Roman"/>
          <w:snapToGrid w:val="0"/>
          <w:sz w:val="20"/>
          <w:szCs w:val="20"/>
          <w:lang w:eastAsia="ru-RU"/>
        </w:rPr>
        <w:t>ник</w:t>
      </w:r>
      <w:r>
        <w:rPr>
          <w:rFonts w:ascii="Times New Roman" w:hAnsi="Times New Roman"/>
          <w:sz w:val="20"/>
          <w:szCs w:val="20"/>
          <w:lang w:eastAsia="ru-RU"/>
        </w:rPr>
        <w:t xml:space="preserve"> має право достроково розірвати цей Договір, повідомивши про це Замовника у строк </w:t>
      </w:r>
      <w:r>
        <w:rPr>
          <w:rFonts w:ascii="Times New Roman" w:hAnsi="Times New Roman"/>
          <w:snapToGrid w:val="0"/>
          <w:sz w:val="20"/>
          <w:szCs w:val="20"/>
          <w:lang w:eastAsia="ru-RU"/>
        </w:rPr>
        <w:t>за 7 календарних днів до його розірвання</w:t>
      </w:r>
      <w:r>
        <w:rPr>
          <w:rFonts w:ascii="Times New Roman" w:hAnsi="Times New Roman"/>
          <w:sz w:val="20"/>
          <w:szCs w:val="20"/>
          <w:lang w:eastAsia="ru-RU"/>
        </w:rPr>
        <w:t xml:space="preserve">. </w:t>
      </w:r>
    </w:p>
    <w:p w14:paraId="7C5E4B7C" w14:textId="77777777" w:rsidR="00044312" w:rsidRDefault="00044312">
      <w:pPr>
        <w:spacing w:after="0"/>
        <w:jc w:val="center"/>
        <w:rPr>
          <w:rFonts w:ascii="Times New Roman" w:hAnsi="Times New Roman"/>
          <w:sz w:val="20"/>
          <w:szCs w:val="20"/>
          <w:lang w:eastAsia="ru-RU"/>
        </w:rPr>
      </w:pPr>
    </w:p>
    <w:p w14:paraId="4882BC7F" w14:textId="77777777" w:rsidR="00044312" w:rsidRDefault="00B15AB0">
      <w:pPr>
        <w:spacing w:after="0"/>
        <w:jc w:val="center"/>
        <w:rPr>
          <w:rFonts w:ascii="Times New Roman" w:hAnsi="Times New Roman"/>
          <w:b/>
          <w:bCs/>
          <w:sz w:val="20"/>
          <w:szCs w:val="20"/>
          <w:lang w:eastAsia="ru-RU"/>
        </w:rPr>
      </w:pPr>
      <w:r>
        <w:rPr>
          <w:rFonts w:ascii="Times New Roman" w:hAnsi="Times New Roman"/>
          <w:b/>
          <w:bCs/>
          <w:sz w:val="20"/>
          <w:szCs w:val="20"/>
          <w:lang w:val="en-US" w:eastAsia="ru-RU"/>
        </w:rPr>
        <w:t>VI.</w:t>
      </w:r>
      <w:r>
        <w:rPr>
          <w:rFonts w:ascii="Times New Roman" w:hAnsi="Times New Roman"/>
          <w:b/>
          <w:bCs/>
          <w:sz w:val="20"/>
          <w:szCs w:val="20"/>
          <w:lang w:val="ru-RU" w:eastAsia="ru-RU"/>
        </w:rPr>
        <w:tab/>
      </w:r>
      <w:r>
        <w:rPr>
          <w:rFonts w:ascii="Times New Roman" w:hAnsi="Times New Roman"/>
          <w:b/>
          <w:bCs/>
          <w:sz w:val="20"/>
          <w:szCs w:val="20"/>
          <w:lang w:eastAsia="ru-RU"/>
        </w:rPr>
        <w:t>Відповідальність сторін.</w:t>
      </w:r>
    </w:p>
    <w:p w14:paraId="5A863611" w14:textId="77777777" w:rsidR="00044312" w:rsidRDefault="00B15AB0">
      <w:pPr>
        <w:pStyle w:val="22"/>
        <w:widowControl w:val="0"/>
        <w:numPr>
          <w:ilvl w:val="1"/>
          <w:numId w:val="3"/>
        </w:numPr>
        <w:tabs>
          <w:tab w:val="left" w:pos="851"/>
        </w:tabs>
        <w:spacing w:after="0" w:line="240" w:lineRule="auto"/>
        <w:ind w:left="0" w:firstLine="426"/>
        <w:jc w:val="both"/>
        <w:rPr>
          <w:rFonts w:ascii="Times New Roman" w:hAnsi="Times New Roman"/>
          <w:snapToGrid w:val="0"/>
          <w:sz w:val="20"/>
          <w:szCs w:val="20"/>
        </w:rPr>
      </w:pPr>
      <w:r>
        <w:rPr>
          <w:rFonts w:ascii="Times New Roman" w:hAnsi="Times New Roman"/>
          <w:snapToGrid w:val="0"/>
          <w:sz w:val="20"/>
          <w:szCs w:val="20"/>
        </w:rPr>
        <w:t xml:space="preserve">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14:paraId="69D51386" w14:textId="77777777" w:rsidR="00044312" w:rsidRDefault="00B15AB0">
      <w:pPr>
        <w:pStyle w:val="22"/>
        <w:numPr>
          <w:ilvl w:val="1"/>
          <w:numId w:val="4"/>
        </w:numPr>
        <w:tabs>
          <w:tab w:val="left" w:pos="851"/>
        </w:tabs>
        <w:suppressAutoHyphens/>
        <w:spacing w:after="0" w:line="240" w:lineRule="auto"/>
        <w:ind w:left="0" w:firstLine="426"/>
        <w:jc w:val="both"/>
        <w:rPr>
          <w:rFonts w:ascii="Times New Roman" w:hAnsi="Times New Roman"/>
          <w:sz w:val="20"/>
          <w:szCs w:val="20"/>
        </w:rPr>
      </w:pPr>
      <w:bookmarkStart w:id="1" w:name="BM83"/>
      <w:bookmarkEnd w:id="1"/>
      <w:r>
        <w:rPr>
          <w:rFonts w:ascii="Times New Roman" w:hAnsi="Times New Roman"/>
          <w:sz w:val="20"/>
          <w:szCs w:val="20"/>
        </w:rPr>
        <w:t xml:space="preserve">У разі затримки постачання товару або надання його не в повному обсязі, заявленому Замовником, </w:t>
      </w:r>
      <w:r>
        <w:rPr>
          <w:rFonts w:ascii="Times New Roman" w:hAnsi="Times New Roman"/>
          <w:snapToGrid w:val="0"/>
          <w:sz w:val="20"/>
          <w:szCs w:val="20"/>
          <w:lang w:eastAsia="ru-RU"/>
        </w:rPr>
        <w:t>Учасник</w:t>
      </w:r>
      <w:r>
        <w:rPr>
          <w:rFonts w:ascii="Times New Roman" w:hAnsi="Times New Roman"/>
          <w:sz w:val="20"/>
          <w:szCs w:val="20"/>
        </w:rPr>
        <w:t xml:space="preserve"> сплачує неустойку у розмірі подвійної облікової ставки НБУ від  вартості товару, за кожний день затримки.</w:t>
      </w:r>
    </w:p>
    <w:p w14:paraId="2E5AE45B" w14:textId="77777777" w:rsidR="00044312" w:rsidRDefault="00B15AB0">
      <w:pPr>
        <w:pStyle w:val="22"/>
        <w:numPr>
          <w:ilvl w:val="1"/>
          <w:numId w:val="4"/>
        </w:numPr>
        <w:tabs>
          <w:tab w:val="left" w:pos="851"/>
        </w:tabs>
        <w:suppressAutoHyphens/>
        <w:spacing w:after="0" w:line="240" w:lineRule="auto"/>
        <w:ind w:left="0" w:firstLine="426"/>
        <w:jc w:val="both"/>
        <w:rPr>
          <w:rFonts w:ascii="Times New Roman" w:hAnsi="Times New Roman"/>
          <w:sz w:val="20"/>
          <w:szCs w:val="20"/>
        </w:rPr>
      </w:pPr>
      <w:r>
        <w:rPr>
          <w:rFonts w:ascii="Times New Roman" w:hAnsi="Times New Roman"/>
          <w:sz w:val="20"/>
          <w:szCs w:val="20"/>
        </w:rPr>
        <w:t xml:space="preserve">У разі прострочення або не виконання Учасником зобов’язань по передачі Товару, </w:t>
      </w:r>
      <w:r w:rsidR="0065173A">
        <w:rPr>
          <w:rFonts w:ascii="Times New Roman" w:hAnsi="Times New Roman"/>
          <w:sz w:val="20"/>
          <w:szCs w:val="20"/>
        </w:rPr>
        <w:t>Учасник сплачує пеню за кожен день прострочи у розмірі 0,2 % від вартості товару.</w:t>
      </w:r>
    </w:p>
    <w:p w14:paraId="6FF74761" w14:textId="77777777" w:rsidR="00044312" w:rsidRDefault="00B15AB0">
      <w:pPr>
        <w:pStyle w:val="22"/>
        <w:numPr>
          <w:ilvl w:val="1"/>
          <w:numId w:val="4"/>
        </w:numPr>
        <w:tabs>
          <w:tab w:val="left" w:pos="34"/>
          <w:tab w:val="left" w:pos="851"/>
        </w:tabs>
        <w:suppressAutoHyphens/>
        <w:spacing w:after="0" w:line="240" w:lineRule="auto"/>
        <w:ind w:left="0" w:firstLine="426"/>
        <w:jc w:val="both"/>
        <w:rPr>
          <w:rFonts w:ascii="Times New Roman" w:hAnsi="Times New Roman"/>
          <w:sz w:val="20"/>
          <w:szCs w:val="20"/>
        </w:rPr>
      </w:pPr>
      <w:r>
        <w:rPr>
          <w:rFonts w:ascii="Times New Roman" w:hAnsi="Times New Roman"/>
          <w:sz w:val="20"/>
          <w:szCs w:val="20"/>
        </w:rPr>
        <w:t>У разі порушення зобов’язання щодо якості товару Учасни</w:t>
      </w:r>
      <w:r>
        <w:rPr>
          <w:rFonts w:ascii="Times New Roman" w:hAnsi="Times New Roman"/>
          <w:snapToGrid w:val="0"/>
          <w:sz w:val="20"/>
          <w:szCs w:val="20"/>
          <w:lang w:eastAsia="ru-RU"/>
        </w:rPr>
        <w:t xml:space="preserve">к </w:t>
      </w:r>
      <w:r>
        <w:rPr>
          <w:rFonts w:ascii="Times New Roman" w:hAnsi="Times New Roman"/>
          <w:sz w:val="20"/>
          <w:szCs w:val="20"/>
        </w:rPr>
        <w:t xml:space="preserve">сплачує Замовнику штраф у розмірі 20,0 відсотків від вартості  неякісного товару.   </w:t>
      </w:r>
    </w:p>
    <w:p w14:paraId="7C7A49A6" w14:textId="77777777" w:rsidR="00044312" w:rsidRDefault="00B15AB0">
      <w:pPr>
        <w:pStyle w:val="22"/>
        <w:numPr>
          <w:ilvl w:val="1"/>
          <w:numId w:val="4"/>
        </w:numPr>
        <w:tabs>
          <w:tab w:val="left" w:pos="34"/>
          <w:tab w:val="left" w:pos="851"/>
        </w:tabs>
        <w:suppressAutoHyphens/>
        <w:spacing w:after="0" w:line="240" w:lineRule="auto"/>
        <w:ind w:left="0" w:firstLine="426"/>
        <w:jc w:val="both"/>
        <w:rPr>
          <w:rFonts w:ascii="Times New Roman" w:hAnsi="Times New Roman"/>
          <w:sz w:val="20"/>
          <w:szCs w:val="20"/>
        </w:rPr>
      </w:pPr>
      <w:r>
        <w:rPr>
          <w:rFonts w:ascii="Times New Roman" w:hAnsi="Times New Roman"/>
          <w:sz w:val="20"/>
          <w:szCs w:val="20"/>
        </w:rPr>
        <w:t>За порушення строків виконання зобов’язання стягується пеня у розмірі 0,1 % вартості товару, з яких допущено прострочення виконання за кожен день прострочення, а за прострочення понад тридцять днів додатково стягується штраф у розмірі 7 % зазначеної вартості.</w:t>
      </w:r>
    </w:p>
    <w:p w14:paraId="7A68576B" w14:textId="77777777" w:rsidR="00044312" w:rsidRDefault="00B15AB0">
      <w:pPr>
        <w:spacing w:after="0"/>
        <w:jc w:val="both"/>
        <w:rPr>
          <w:rFonts w:ascii="Times New Roman" w:hAnsi="Times New Roman"/>
          <w:sz w:val="20"/>
          <w:szCs w:val="20"/>
        </w:rPr>
      </w:pPr>
      <w:r>
        <w:rPr>
          <w:rFonts w:ascii="Times New Roman" w:hAnsi="Times New Roman"/>
          <w:sz w:val="20"/>
          <w:szCs w:val="20"/>
        </w:rPr>
        <w:t>У випадках, не передбачених цим Договором, Сторони несуть відповідальність, передбачену чинним законодавством України.</w:t>
      </w:r>
    </w:p>
    <w:p w14:paraId="0FEE964A" w14:textId="77777777" w:rsidR="00044312" w:rsidRDefault="00B15AB0">
      <w:pPr>
        <w:spacing w:after="0"/>
        <w:ind w:firstLine="360"/>
        <w:jc w:val="both"/>
        <w:rPr>
          <w:rFonts w:ascii="Times New Roman" w:hAnsi="Times New Roman"/>
          <w:sz w:val="20"/>
          <w:szCs w:val="20"/>
        </w:rPr>
      </w:pPr>
      <w:r>
        <w:rPr>
          <w:rFonts w:ascii="Times New Roman" w:hAnsi="Times New Roman"/>
          <w:sz w:val="20"/>
          <w:szCs w:val="20"/>
        </w:rPr>
        <w:t>7.6. У разі несвоєчасної оплати за товар, Замовник сплачує пеню у розмірі подвійної облікової ставки НБУ від вартості поставленої партії товару, за кожен день затримки.</w:t>
      </w:r>
    </w:p>
    <w:p w14:paraId="4F085672" w14:textId="77777777" w:rsidR="00044312" w:rsidRDefault="00B15AB0">
      <w:pPr>
        <w:spacing w:after="0"/>
        <w:ind w:firstLine="360"/>
        <w:jc w:val="both"/>
        <w:rPr>
          <w:rFonts w:ascii="Times New Roman" w:hAnsi="Times New Roman"/>
          <w:sz w:val="20"/>
          <w:szCs w:val="20"/>
        </w:rPr>
      </w:pPr>
      <w:r>
        <w:rPr>
          <w:rFonts w:ascii="Times New Roman" w:hAnsi="Times New Roman"/>
          <w:sz w:val="20"/>
          <w:szCs w:val="20"/>
        </w:rPr>
        <w:t>7.7. Сплата неустойки не звільняє Сторони від виконання прийнятих на себе зобов’язань по Договору.</w:t>
      </w:r>
    </w:p>
    <w:p w14:paraId="0DE92AC9" w14:textId="77777777" w:rsidR="00044312" w:rsidRDefault="00044312">
      <w:pPr>
        <w:spacing w:after="0"/>
        <w:ind w:firstLine="360"/>
        <w:jc w:val="both"/>
        <w:rPr>
          <w:rFonts w:ascii="Times New Roman" w:hAnsi="Times New Roman"/>
          <w:sz w:val="20"/>
          <w:szCs w:val="20"/>
        </w:rPr>
      </w:pPr>
    </w:p>
    <w:p w14:paraId="451B0C8E" w14:textId="77777777" w:rsidR="00044312" w:rsidRDefault="00B15AB0">
      <w:pPr>
        <w:widowControl w:val="0"/>
        <w:numPr>
          <w:ilvl w:val="0"/>
          <w:numId w:val="5"/>
        </w:numPr>
        <w:spacing w:after="0" w:line="240" w:lineRule="auto"/>
        <w:jc w:val="center"/>
        <w:rPr>
          <w:rFonts w:ascii="Times New Roman" w:hAnsi="Times New Roman"/>
          <w:b/>
          <w:bCs/>
          <w:sz w:val="20"/>
          <w:szCs w:val="20"/>
          <w:lang w:eastAsia="ru-RU"/>
        </w:rPr>
      </w:pPr>
      <w:r>
        <w:rPr>
          <w:rFonts w:ascii="Times New Roman" w:hAnsi="Times New Roman"/>
          <w:b/>
          <w:bCs/>
          <w:sz w:val="20"/>
          <w:szCs w:val="20"/>
          <w:lang w:eastAsia="ru-RU"/>
        </w:rPr>
        <w:t>Обставини непереборної сили.</w:t>
      </w:r>
    </w:p>
    <w:p w14:paraId="39BD6B85" w14:textId="77777777" w:rsidR="00044312" w:rsidRDefault="00B15AB0">
      <w:pPr>
        <w:spacing w:after="0"/>
        <w:ind w:firstLine="357"/>
        <w:jc w:val="both"/>
        <w:rPr>
          <w:rFonts w:ascii="Times New Roman" w:hAnsi="Times New Roman"/>
          <w:sz w:val="20"/>
          <w:szCs w:val="20"/>
          <w:lang w:eastAsia="ru-RU"/>
        </w:rPr>
      </w:pPr>
      <w:r>
        <w:rPr>
          <w:rFonts w:ascii="Times New Roman" w:hAnsi="Times New Roman"/>
          <w:sz w:val="20"/>
          <w:szCs w:val="20"/>
          <w:lang w:eastAsia="ru-RU"/>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32D28F2E" w14:textId="77777777" w:rsidR="00044312" w:rsidRDefault="00B15AB0">
      <w:pPr>
        <w:spacing w:after="0"/>
        <w:ind w:firstLine="357"/>
        <w:jc w:val="both"/>
        <w:rPr>
          <w:rFonts w:ascii="Times New Roman" w:hAnsi="Times New Roman"/>
          <w:sz w:val="20"/>
          <w:szCs w:val="20"/>
          <w:lang w:eastAsia="ru-RU"/>
        </w:rPr>
      </w:pPr>
      <w:r>
        <w:rPr>
          <w:rFonts w:ascii="Times New Roman" w:hAnsi="Times New Roman"/>
          <w:sz w:val="20"/>
          <w:szCs w:val="20"/>
          <w:lang w:eastAsia="ru-RU"/>
        </w:rPr>
        <w:t xml:space="preserve">8.2. Сторона, що не може виконувати зобов'язання за цим Договором унаслідок дії обставин непереборної сили, повинна не пізніше ніж протягом 7 днів з моменту їх виникнення повідомити про це іншу Сторону у письмовій формі. </w:t>
      </w:r>
    </w:p>
    <w:p w14:paraId="52CBA496" w14:textId="77777777" w:rsidR="00044312" w:rsidRDefault="00B15AB0">
      <w:pPr>
        <w:spacing w:after="0"/>
        <w:ind w:firstLine="360"/>
        <w:jc w:val="both"/>
        <w:rPr>
          <w:rFonts w:ascii="Times New Roman" w:hAnsi="Times New Roman"/>
          <w:snapToGrid w:val="0"/>
          <w:sz w:val="20"/>
          <w:szCs w:val="20"/>
          <w:lang w:eastAsia="ru-RU"/>
        </w:rPr>
      </w:pPr>
      <w:r>
        <w:rPr>
          <w:rFonts w:ascii="Times New Roman" w:hAnsi="Times New Roman"/>
          <w:sz w:val="20"/>
          <w:szCs w:val="20"/>
          <w:lang w:eastAsia="ru-RU"/>
        </w:rPr>
        <w:t>8.3. Доказом виникнення обставин непереборної сили та строку їх дії є відповідні документи, які видаються регіональною торгово-промисловою Палатою або іншим компетентним органом</w:t>
      </w:r>
      <w:r>
        <w:rPr>
          <w:rFonts w:ascii="Times New Roman" w:hAnsi="Times New Roman"/>
          <w:snapToGrid w:val="0"/>
          <w:sz w:val="20"/>
          <w:szCs w:val="20"/>
          <w:lang w:eastAsia="ru-RU"/>
        </w:rPr>
        <w:t xml:space="preserve">, що визначений чинним законодавством України. </w:t>
      </w:r>
    </w:p>
    <w:p w14:paraId="6975F644" w14:textId="77777777" w:rsidR="00044312" w:rsidRDefault="00B15AB0">
      <w:pPr>
        <w:spacing w:after="0"/>
        <w:ind w:firstLine="360"/>
        <w:jc w:val="both"/>
        <w:rPr>
          <w:rFonts w:ascii="Times New Roman" w:hAnsi="Times New Roman"/>
          <w:sz w:val="20"/>
          <w:szCs w:val="20"/>
          <w:lang w:eastAsia="ru-RU"/>
        </w:rPr>
      </w:pPr>
      <w:r>
        <w:rPr>
          <w:rFonts w:ascii="Times New Roman" w:hAnsi="Times New Roman"/>
          <w:sz w:val="20"/>
          <w:szCs w:val="20"/>
          <w:lang w:eastAsia="ru-RU"/>
        </w:rPr>
        <w:t>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У разі попередньої оплати Учасник повертає Замовнику кошти протягом трьох днів з дня розірвання цього Договору.</w:t>
      </w:r>
    </w:p>
    <w:p w14:paraId="6D757E7E" w14:textId="77777777" w:rsidR="00044312" w:rsidRDefault="00B15AB0">
      <w:pPr>
        <w:spacing w:after="0"/>
        <w:ind w:firstLine="360"/>
        <w:jc w:val="both"/>
        <w:rPr>
          <w:rFonts w:ascii="Times New Roman" w:hAnsi="Times New Roman"/>
          <w:snapToGrid w:val="0"/>
          <w:sz w:val="20"/>
          <w:szCs w:val="20"/>
          <w:lang w:eastAsia="ru-RU"/>
        </w:rPr>
      </w:pPr>
      <w:r>
        <w:rPr>
          <w:rFonts w:ascii="Times New Roman" w:hAnsi="Times New Roman"/>
          <w:snapToGrid w:val="0"/>
          <w:sz w:val="20"/>
          <w:szCs w:val="20"/>
          <w:lang w:eastAsia="ru-RU"/>
        </w:rPr>
        <w:lastRenderedPageBreak/>
        <w:t xml:space="preserve">8.5. Під форс-мажорними обставинами у цьому Договорі розуміються непереборна сила та випадок. </w:t>
      </w:r>
    </w:p>
    <w:p w14:paraId="4F82A846" w14:textId="77777777" w:rsidR="00044312" w:rsidRDefault="00B15AB0">
      <w:pPr>
        <w:spacing w:after="0"/>
        <w:ind w:firstLine="360"/>
        <w:jc w:val="both"/>
        <w:rPr>
          <w:rFonts w:ascii="Times New Roman" w:hAnsi="Times New Roman"/>
          <w:snapToGrid w:val="0"/>
          <w:sz w:val="20"/>
          <w:szCs w:val="20"/>
          <w:lang w:eastAsia="ru-RU"/>
        </w:rPr>
      </w:pPr>
      <w:r>
        <w:rPr>
          <w:rFonts w:ascii="Times New Roman" w:hAnsi="Times New Roman"/>
          <w:snapToGrid w:val="0"/>
          <w:sz w:val="20"/>
          <w:szCs w:val="20"/>
          <w:lang w:eastAsia="ru-RU"/>
        </w:rPr>
        <w:t>8.6. Під непереборною силою у цьому Договорі розуміються будь-які надзвичайні події зовнішнього щодо Сторін характеру,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(уникнути), включаючи (але не обмежуючись) стихійні явища 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вихід з ладу машин й обладнання, масові епідемії, епізоотії, епіфітотії тощо), обставини суспільного життя (війна, воєнні дії, блокади, громадські хвилювання, прояви тероризму, масові страйки та локаути, бойкоти тощо), а також видання заборонних або обмежуючих нормативних актів органів державної влади чи місцевого самоврядування,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w:t>
      </w:r>
    </w:p>
    <w:p w14:paraId="627E730C" w14:textId="77777777" w:rsidR="00044312" w:rsidRDefault="00B15AB0">
      <w:pPr>
        <w:spacing w:after="0"/>
        <w:ind w:firstLine="360"/>
        <w:jc w:val="both"/>
        <w:rPr>
          <w:rFonts w:ascii="Times New Roman" w:hAnsi="Times New Roman"/>
          <w:snapToGrid w:val="0"/>
          <w:sz w:val="20"/>
          <w:szCs w:val="20"/>
          <w:lang w:eastAsia="ru-RU"/>
        </w:rPr>
      </w:pPr>
      <w:r>
        <w:rPr>
          <w:rFonts w:ascii="Times New Roman" w:hAnsi="Times New Roman"/>
          <w:snapToGrid w:val="0"/>
          <w:sz w:val="20"/>
          <w:szCs w:val="20"/>
          <w:lang w:eastAsia="ru-RU"/>
        </w:rPr>
        <w:t>8.7. Під випадком у цьому Договорі розуміються будь-які обставини, які не вважаються непереборною силою за цим Договором і які безпосередньо не обумовлені діями Сторін та не пов'язані із ними причинним зв'язком,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(уникнути).</w:t>
      </w:r>
    </w:p>
    <w:p w14:paraId="28108999" w14:textId="77777777" w:rsidR="00044312" w:rsidRDefault="00B15AB0">
      <w:pPr>
        <w:ind w:firstLine="360"/>
        <w:jc w:val="both"/>
        <w:rPr>
          <w:rFonts w:ascii="Times New Roman" w:hAnsi="Times New Roman"/>
          <w:snapToGrid w:val="0"/>
          <w:sz w:val="20"/>
          <w:szCs w:val="20"/>
          <w:lang w:eastAsia="ru-RU"/>
        </w:rPr>
      </w:pPr>
      <w:r>
        <w:rPr>
          <w:rFonts w:ascii="Times New Roman" w:hAnsi="Times New Roman"/>
          <w:snapToGrid w:val="0"/>
          <w:sz w:val="20"/>
          <w:szCs w:val="20"/>
          <w:lang w:eastAsia="ru-RU"/>
        </w:rPr>
        <w:t>8.8. Якщо форс-мажорні обставини та (або) їх наслідки тимчасово перешкоджають виконанню цього Договору, то виконання цього Договору зупиняється на строк, протягом якого воно є неможливим.</w:t>
      </w:r>
    </w:p>
    <w:p w14:paraId="1D7B7E30" w14:textId="77777777" w:rsidR="00044312" w:rsidRDefault="00B15AB0">
      <w:pPr>
        <w:widowControl w:val="0"/>
        <w:numPr>
          <w:ilvl w:val="0"/>
          <w:numId w:val="5"/>
        </w:numPr>
        <w:spacing w:after="0" w:line="240" w:lineRule="auto"/>
        <w:jc w:val="center"/>
        <w:rPr>
          <w:rFonts w:ascii="Times New Roman" w:hAnsi="Times New Roman"/>
          <w:b/>
          <w:bCs/>
          <w:sz w:val="20"/>
          <w:szCs w:val="20"/>
          <w:lang w:eastAsia="ru-RU"/>
        </w:rPr>
      </w:pPr>
      <w:r>
        <w:rPr>
          <w:rFonts w:ascii="Times New Roman" w:hAnsi="Times New Roman"/>
          <w:b/>
          <w:bCs/>
          <w:sz w:val="20"/>
          <w:szCs w:val="20"/>
          <w:lang w:eastAsia="ru-RU"/>
        </w:rPr>
        <w:t>Вирішення спорів.</w:t>
      </w:r>
    </w:p>
    <w:p w14:paraId="25A4B57B" w14:textId="77777777" w:rsidR="00044312" w:rsidRDefault="00B15AB0">
      <w:pPr>
        <w:ind w:firstLine="360"/>
        <w:jc w:val="both"/>
        <w:rPr>
          <w:rFonts w:ascii="Times New Roman" w:hAnsi="Times New Roman"/>
          <w:sz w:val="20"/>
          <w:szCs w:val="20"/>
          <w:lang w:eastAsia="ru-RU"/>
        </w:rPr>
      </w:pPr>
      <w:r>
        <w:rPr>
          <w:rFonts w:ascii="Times New Roman" w:hAnsi="Times New Roman"/>
          <w:sz w:val="20"/>
          <w:szCs w:val="20"/>
          <w:lang w:eastAsia="ru-RU"/>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3AD2F272" w14:textId="77777777" w:rsidR="00044312" w:rsidRDefault="00B15AB0">
      <w:pPr>
        <w:ind w:firstLine="360"/>
        <w:jc w:val="both"/>
        <w:rPr>
          <w:rFonts w:ascii="Times New Roman" w:hAnsi="Times New Roman"/>
          <w:snapToGrid w:val="0"/>
          <w:sz w:val="20"/>
          <w:szCs w:val="20"/>
          <w:lang w:eastAsia="ru-RU"/>
        </w:rPr>
      </w:pPr>
      <w:r>
        <w:rPr>
          <w:rFonts w:ascii="Times New Roman" w:hAnsi="Times New Roman"/>
          <w:sz w:val="20"/>
          <w:szCs w:val="20"/>
          <w:lang w:eastAsia="ru-RU"/>
        </w:rPr>
        <w:t xml:space="preserve">9.2. У разі недосягнення Сторонами згоди спори (розбіжності) вирішуються у судовому порядку, </w:t>
      </w:r>
      <w:r>
        <w:rPr>
          <w:rFonts w:ascii="Times New Roman" w:hAnsi="Times New Roman"/>
          <w:snapToGrid w:val="0"/>
          <w:sz w:val="20"/>
          <w:szCs w:val="20"/>
          <w:lang w:eastAsia="ru-RU"/>
        </w:rPr>
        <w:t>за встановленою підвідомчістю та підсудністю такого спору відповідно до законодавства Україні.</w:t>
      </w:r>
    </w:p>
    <w:p w14:paraId="49ABD32F" w14:textId="77777777" w:rsidR="00044312" w:rsidRDefault="00B15AB0">
      <w:pPr>
        <w:widowControl w:val="0"/>
        <w:numPr>
          <w:ilvl w:val="0"/>
          <w:numId w:val="5"/>
        </w:numPr>
        <w:spacing w:after="0" w:line="240" w:lineRule="auto"/>
        <w:jc w:val="center"/>
        <w:rPr>
          <w:rFonts w:ascii="Times New Roman" w:hAnsi="Times New Roman"/>
          <w:b/>
          <w:bCs/>
          <w:sz w:val="20"/>
          <w:szCs w:val="20"/>
          <w:lang w:eastAsia="ru-RU"/>
        </w:rPr>
      </w:pPr>
      <w:r>
        <w:rPr>
          <w:rFonts w:ascii="Times New Roman" w:hAnsi="Times New Roman"/>
          <w:b/>
          <w:bCs/>
          <w:sz w:val="20"/>
          <w:szCs w:val="20"/>
          <w:lang w:eastAsia="ru-RU"/>
        </w:rPr>
        <w:t>Строк дії договору.</w:t>
      </w:r>
    </w:p>
    <w:p w14:paraId="5FD18EC2" w14:textId="77777777" w:rsidR="00044312" w:rsidRDefault="00B15AB0">
      <w:pPr>
        <w:shd w:val="clear" w:color="auto" w:fill="FFFFFF"/>
        <w:autoSpaceDE w:val="0"/>
        <w:autoSpaceDN w:val="0"/>
        <w:adjustRightInd w:val="0"/>
        <w:spacing w:after="0"/>
        <w:ind w:firstLine="360"/>
        <w:jc w:val="both"/>
        <w:rPr>
          <w:rFonts w:ascii="Times New Roman" w:hAnsi="Times New Roman"/>
          <w:sz w:val="20"/>
          <w:szCs w:val="20"/>
          <w:lang w:eastAsia="ru-RU"/>
        </w:rPr>
      </w:pPr>
      <w:r>
        <w:rPr>
          <w:rFonts w:ascii="Times New Roman" w:hAnsi="Times New Roman"/>
          <w:sz w:val="20"/>
          <w:szCs w:val="20"/>
          <w:lang w:eastAsia="ru-RU"/>
        </w:rPr>
        <w:t>10.1. Цей Договір набирає чинності з моменту підпи</w:t>
      </w:r>
      <w:r w:rsidR="004025F6">
        <w:rPr>
          <w:rFonts w:ascii="Times New Roman" w:hAnsi="Times New Roman"/>
          <w:sz w:val="20"/>
          <w:szCs w:val="20"/>
          <w:lang w:eastAsia="ru-RU"/>
        </w:rPr>
        <w:t>сання  та  діє по 31 грудня 202</w:t>
      </w:r>
      <w:r w:rsidR="009379B9">
        <w:rPr>
          <w:rFonts w:ascii="Times New Roman" w:hAnsi="Times New Roman"/>
          <w:sz w:val="20"/>
          <w:szCs w:val="20"/>
          <w:lang w:eastAsia="ru-RU"/>
        </w:rPr>
        <w:t>3</w:t>
      </w:r>
      <w:r>
        <w:rPr>
          <w:rFonts w:ascii="Times New Roman" w:hAnsi="Times New Roman"/>
          <w:sz w:val="20"/>
          <w:szCs w:val="20"/>
          <w:lang w:eastAsia="ru-RU"/>
        </w:rPr>
        <w:t xml:space="preserve"> року, але в  будь-якому випадку до повного виконання Сторонами зобов’язань по Договору.</w:t>
      </w:r>
    </w:p>
    <w:p w14:paraId="055E9CC5" w14:textId="77777777" w:rsidR="00044312" w:rsidRDefault="00B15AB0">
      <w:pPr>
        <w:shd w:val="clear" w:color="auto" w:fill="FFFFFF"/>
        <w:autoSpaceDE w:val="0"/>
        <w:autoSpaceDN w:val="0"/>
        <w:adjustRightInd w:val="0"/>
        <w:spacing w:after="0"/>
        <w:ind w:firstLine="360"/>
        <w:jc w:val="both"/>
        <w:rPr>
          <w:rFonts w:ascii="Times New Roman" w:hAnsi="Times New Roman"/>
          <w:sz w:val="20"/>
          <w:szCs w:val="20"/>
          <w:lang w:eastAsia="ru-RU"/>
        </w:rPr>
      </w:pPr>
      <w:r>
        <w:rPr>
          <w:rFonts w:ascii="Times New Roman" w:hAnsi="Times New Roman"/>
          <w:sz w:val="20"/>
          <w:szCs w:val="20"/>
          <w:lang w:eastAsia="ru-RU"/>
        </w:rPr>
        <w:t xml:space="preserve">10.2. Цей Договір укладається і підписується у 2 примірниках, що мають однакову юридичну силу. </w:t>
      </w:r>
    </w:p>
    <w:p w14:paraId="19B0E173" w14:textId="77777777" w:rsidR="00044312" w:rsidRDefault="00B15AB0">
      <w:pPr>
        <w:spacing w:after="0"/>
        <w:ind w:firstLine="360"/>
        <w:jc w:val="both"/>
        <w:rPr>
          <w:rFonts w:ascii="Times New Roman" w:hAnsi="Times New Roman"/>
          <w:snapToGrid w:val="0"/>
          <w:sz w:val="20"/>
          <w:szCs w:val="20"/>
          <w:lang w:eastAsia="ru-RU"/>
        </w:rPr>
      </w:pPr>
      <w:r>
        <w:rPr>
          <w:rFonts w:ascii="Times New Roman" w:hAnsi="Times New Roman"/>
          <w:snapToGrid w:val="0"/>
          <w:sz w:val="20"/>
          <w:szCs w:val="20"/>
          <w:lang w:eastAsia="ru-RU"/>
        </w:rPr>
        <w:t>10.3. Цей Договір може бути розірваний достроково за ініціативою однієї із сторін за умови письмового повідомлення іншої сторони за 7 календарних днів до його розірвання за відсутності заборгованості. Договір вважається розірваним через 2 календарних дні з моменту отримання письмового повідомлення.</w:t>
      </w:r>
    </w:p>
    <w:p w14:paraId="31C5AEE0" w14:textId="77777777" w:rsidR="00044312" w:rsidRDefault="00B15AB0">
      <w:pPr>
        <w:spacing w:after="0"/>
        <w:ind w:firstLine="360"/>
        <w:jc w:val="both"/>
        <w:rPr>
          <w:rFonts w:ascii="Times New Roman" w:hAnsi="Times New Roman"/>
          <w:snapToGrid w:val="0"/>
          <w:sz w:val="20"/>
          <w:szCs w:val="20"/>
          <w:lang w:eastAsia="ru-RU"/>
        </w:rPr>
      </w:pPr>
      <w:r>
        <w:rPr>
          <w:rFonts w:ascii="Times New Roman" w:hAnsi="Times New Roman"/>
          <w:snapToGrid w:val="0"/>
          <w:sz w:val="20"/>
          <w:szCs w:val="20"/>
          <w:lang w:eastAsia="ru-RU"/>
        </w:rPr>
        <w:t>10.4. У випадку отримання письмового повідомлення про розірвання договору укладання додаткової угоди про розірвання не потребується.</w:t>
      </w:r>
    </w:p>
    <w:p w14:paraId="07D2A6C3" w14:textId="77777777" w:rsidR="00044312" w:rsidRDefault="00B15AB0">
      <w:pPr>
        <w:spacing w:after="0"/>
        <w:jc w:val="center"/>
        <w:rPr>
          <w:rFonts w:ascii="Times New Roman" w:hAnsi="Times New Roman"/>
          <w:b/>
          <w:bCs/>
          <w:sz w:val="20"/>
          <w:szCs w:val="20"/>
          <w:lang w:eastAsia="ru-RU"/>
        </w:rPr>
      </w:pPr>
      <w:r>
        <w:rPr>
          <w:rFonts w:ascii="Times New Roman" w:hAnsi="Times New Roman"/>
          <w:b/>
          <w:bCs/>
          <w:sz w:val="20"/>
          <w:szCs w:val="20"/>
          <w:lang w:eastAsia="ru-RU"/>
        </w:rPr>
        <w:t>X. Інші умови.</w:t>
      </w:r>
    </w:p>
    <w:p w14:paraId="37544315" w14:textId="77777777" w:rsidR="00044312" w:rsidRDefault="00B15AB0">
      <w:pPr>
        <w:shd w:val="clear" w:color="auto" w:fill="FFFFFF"/>
        <w:tabs>
          <w:tab w:val="left" w:pos="710"/>
        </w:tabs>
        <w:spacing w:after="0"/>
        <w:ind w:firstLine="360"/>
        <w:jc w:val="both"/>
        <w:rPr>
          <w:rFonts w:ascii="Times New Roman" w:hAnsi="Times New Roman"/>
          <w:sz w:val="20"/>
          <w:szCs w:val="20"/>
          <w:lang w:eastAsia="ru-RU"/>
        </w:rPr>
      </w:pPr>
      <w:r>
        <w:rPr>
          <w:rFonts w:ascii="Times New Roman" w:hAnsi="Times New Roman"/>
          <w:sz w:val="20"/>
          <w:szCs w:val="20"/>
          <w:lang w:eastAsia="ru-RU"/>
        </w:rPr>
        <w:t>12.1. Зміни та доповнення до Договору здійснюється за взаємною згодою сторін шляхом укладання додаткової угоди за ініціативою будь-якої Сторони. Додаткова угода є невід’ємною частиною Договору.</w:t>
      </w:r>
    </w:p>
    <w:p w14:paraId="369E57F8" w14:textId="77777777" w:rsidR="00044312" w:rsidRDefault="00B15AB0">
      <w:pPr>
        <w:shd w:val="clear" w:color="auto" w:fill="FFFFFF"/>
        <w:tabs>
          <w:tab w:val="left" w:pos="710"/>
        </w:tabs>
        <w:spacing w:after="0"/>
        <w:ind w:firstLine="360"/>
        <w:jc w:val="both"/>
        <w:rPr>
          <w:rFonts w:ascii="Times New Roman" w:hAnsi="Times New Roman"/>
          <w:sz w:val="20"/>
          <w:szCs w:val="20"/>
          <w:lang w:eastAsia="ru-RU"/>
        </w:rPr>
      </w:pPr>
      <w:r>
        <w:rPr>
          <w:rFonts w:ascii="Times New Roman" w:hAnsi="Times New Roman"/>
          <w:sz w:val="20"/>
          <w:szCs w:val="20"/>
          <w:lang w:eastAsia="ru-RU"/>
        </w:rPr>
        <w:t xml:space="preserve">12.2. Будь-які зміни та доповнення Договору та інші договірні документи вважаються дійсними, якщо вони оформлені в письмовій формі та підписані Сторонами. </w:t>
      </w:r>
    </w:p>
    <w:p w14:paraId="73A188AD" w14:textId="77777777" w:rsidR="00044312" w:rsidRDefault="00B15AB0">
      <w:pPr>
        <w:shd w:val="clear" w:color="auto" w:fill="FFFFFF"/>
        <w:tabs>
          <w:tab w:val="left" w:pos="360"/>
        </w:tabs>
        <w:spacing w:after="0"/>
        <w:ind w:firstLine="360"/>
        <w:jc w:val="both"/>
        <w:rPr>
          <w:rFonts w:ascii="Times New Roman" w:hAnsi="Times New Roman"/>
          <w:sz w:val="20"/>
          <w:szCs w:val="20"/>
          <w:lang w:eastAsia="ru-RU"/>
        </w:rPr>
      </w:pPr>
      <w:r>
        <w:rPr>
          <w:rFonts w:ascii="Times New Roman" w:hAnsi="Times New Roman"/>
          <w:sz w:val="20"/>
          <w:szCs w:val="20"/>
          <w:lang w:eastAsia="ru-RU"/>
        </w:rPr>
        <w:t xml:space="preserve">12.3. </w:t>
      </w:r>
      <w:r>
        <w:rPr>
          <w:rFonts w:ascii="Times New Roman" w:hAnsi="Times New Roman"/>
          <w:snapToGrid w:val="0"/>
          <w:sz w:val="20"/>
          <w:szCs w:val="20"/>
          <w:lang w:eastAsia="ru-RU"/>
        </w:rPr>
        <w:t>Постачальник є платником податку на прибуток на загальних умовах згідно з чинним законодавством України.</w:t>
      </w:r>
    </w:p>
    <w:p w14:paraId="17054EE9" w14:textId="77777777" w:rsidR="00044312" w:rsidRDefault="00B15AB0">
      <w:pPr>
        <w:spacing w:after="0"/>
        <w:ind w:firstLine="360"/>
        <w:jc w:val="both"/>
        <w:rPr>
          <w:rFonts w:ascii="Times New Roman" w:hAnsi="Times New Roman"/>
          <w:snapToGrid w:val="0"/>
          <w:sz w:val="20"/>
          <w:szCs w:val="20"/>
          <w:lang w:eastAsia="ru-RU"/>
        </w:rPr>
      </w:pPr>
      <w:r>
        <w:rPr>
          <w:rFonts w:ascii="Times New Roman" w:hAnsi="Times New Roman"/>
          <w:snapToGrid w:val="0"/>
          <w:sz w:val="20"/>
          <w:szCs w:val="20"/>
          <w:lang w:eastAsia="ru-RU"/>
        </w:rPr>
        <w:t>12.4. Умови даного Договору можуть бути змінені згідно з чинним законодавством України за взаємною згодою сторін з обов’язковим складанням відповідної додаткової угоди до цього Договору.</w:t>
      </w:r>
    </w:p>
    <w:p w14:paraId="41B0F013" w14:textId="77777777" w:rsidR="00044312" w:rsidRDefault="00B15AB0">
      <w:pPr>
        <w:spacing w:after="0"/>
        <w:ind w:firstLine="360"/>
        <w:jc w:val="both"/>
        <w:rPr>
          <w:rFonts w:ascii="Times New Roman" w:hAnsi="Times New Roman"/>
          <w:snapToGrid w:val="0"/>
          <w:sz w:val="20"/>
          <w:szCs w:val="20"/>
          <w:lang w:eastAsia="ru-RU"/>
        </w:rPr>
      </w:pPr>
      <w:r>
        <w:rPr>
          <w:rFonts w:ascii="Times New Roman" w:hAnsi="Times New Roman"/>
          <w:snapToGrid w:val="0"/>
          <w:sz w:val="20"/>
          <w:szCs w:val="20"/>
          <w:lang w:eastAsia="ru-RU"/>
        </w:rPr>
        <w:t>12.5. У випадках, не передбачених Даним Договором, Сторони керуються чинним законодавством України.</w:t>
      </w:r>
    </w:p>
    <w:p w14:paraId="3BF6E1EB" w14:textId="77777777" w:rsidR="00132541" w:rsidRPr="00132541" w:rsidRDefault="00B15AB0" w:rsidP="00132541">
      <w:pPr>
        <w:pStyle w:val="rvps2"/>
        <w:shd w:val="clear" w:color="auto" w:fill="FFFFFF"/>
        <w:spacing w:before="0" w:beforeAutospacing="0" w:after="0" w:afterAutospacing="0"/>
        <w:ind w:firstLine="448"/>
        <w:jc w:val="both"/>
        <w:textAlignment w:val="baseline"/>
        <w:rPr>
          <w:color w:val="000000"/>
          <w:sz w:val="20"/>
          <w:szCs w:val="20"/>
        </w:rPr>
      </w:pPr>
      <w:r>
        <w:rPr>
          <w:snapToGrid w:val="0"/>
          <w:sz w:val="20"/>
          <w:szCs w:val="20"/>
          <w:lang w:eastAsia="ru-RU"/>
        </w:rPr>
        <w:t xml:space="preserve">12.6. </w:t>
      </w:r>
      <w:r w:rsidR="00132541" w:rsidRPr="00132541">
        <w:rPr>
          <w:color w:val="000000"/>
          <w:sz w:val="20"/>
          <w:szCs w:val="20"/>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0945C61F" w14:textId="77777777" w:rsidR="00044312" w:rsidRDefault="00B15AB0" w:rsidP="00132541">
      <w:pPr>
        <w:pStyle w:val="rvps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Chars="200" w:firstLine="400"/>
        <w:jc w:val="both"/>
        <w:textAlignment w:val="baseline"/>
        <w:rPr>
          <w:sz w:val="20"/>
          <w:szCs w:val="20"/>
        </w:rPr>
      </w:pPr>
      <w:r>
        <w:rPr>
          <w:sz w:val="20"/>
          <w:szCs w:val="20"/>
        </w:rPr>
        <w:t xml:space="preserve">        1) Зменшення обсягів закупівлі, зокрема з урахуванням фактичного обсягу видатків замовника. </w:t>
      </w:r>
      <w:r>
        <w:rPr>
          <w:i/>
          <w:sz w:val="20"/>
          <w:szCs w:val="20"/>
        </w:rPr>
        <w:t>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r>
        <w:rPr>
          <w:sz w:val="20"/>
          <w:szCs w:val="20"/>
        </w:rPr>
        <w:t>;</w:t>
      </w:r>
      <w:bookmarkStart w:id="2" w:name="n581"/>
      <w:bookmarkEnd w:id="2"/>
    </w:p>
    <w:p w14:paraId="54CE4D41" w14:textId="77777777" w:rsidR="00132541" w:rsidRPr="006D2E36" w:rsidRDefault="00132541" w:rsidP="00132541">
      <w:pPr>
        <w:pStyle w:val="rvps2"/>
        <w:shd w:val="clear" w:color="auto" w:fill="FFFFFF"/>
        <w:spacing w:before="0" w:beforeAutospacing="0" w:after="0" w:afterAutospacing="0"/>
        <w:jc w:val="both"/>
        <w:textAlignment w:val="baseline"/>
        <w:rPr>
          <w:color w:val="000000"/>
          <w:sz w:val="20"/>
          <w:szCs w:val="20"/>
        </w:rPr>
      </w:pPr>
      <w:r>
        <w:rPr>
          <w:color w:val="000000"/>
          <w:sz w:val="20"/>
          <w:szCs w:val="20"/>
          <w:shd w:val="clear" w:color="auto" w:fill="FFFFFF"/>
        </w:rPr>
        <w:t xml:space="preserve">      </w:t>
      </w:r>
      <w:r w:rsidR="00B15AB0">
        <w:rPr>
          <w:color w:val="000000"/>
          <w:sz w:val="20"/>
          <w:szCs w:val="20"/>
          <w:shd w:val="clear" w:color="auto" w:fill="FFFFFF"/>
        </w:rPr>
        <w:t xml:space="preserve">   2) </w:t>
      </w:r>
      <w:r>
        <w:rPr>
          <w:color w:val="000000"/>
          <w:sz w:val="20"/>
          <w:szCs w:val="20"/>
          <w:shd w:val="clear" w:color="auto" w:fill="FFFFFF"/>
        </w:rPr>
        <w:t xml:space="preserve">Збільшення ціни за одиницю товару до 10 відсотків </w:t>
      </w:r>
      <w:proofErr w:type="spellStart"/>
      <w:r>
        <w:rPr>
          <w:color w:val="000000"/>
          <w:sz w:val="20"/>
          <w:szCs w:val="20"/>
          <w:shd w:val="clear" w:color="auto" w:fill="FFFFFF"/>
        </w:rPr>
        <w:t>пропорційно</w:t>
      </w:r>
      <w:proofErr w:type="spellEnd"/>
      <w:r>
        <w:rPr>
          <w:color w:val="000000"/>
          <w:sz w:val="20"/>
          <w:szCs w:val="20"/>
          <w:shd w:val="clear" w:color="auto" w:fill="FFFFFF"/>
        </w:rPr>
        <w:t xml:space="preserve">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w:t>
      </w:r>
      <w:r w:rsidRPr="006D2E36">
        <w:rPr>
          <w:i/>
          <w:color w:val="000000"/>
          <w:sz w:val="20"/>
          <w:szCs w:val="20"/>
        </w:rPr>
        <w:t xml:space="preserve">Для підтвердження факту  коливання ціни Постачальник подає  на розгляд  Замовнику заяву  до якої  додає  оригінал  або довідки </w:t>
      </w:r>
      <w:proofErr w:type="spellStart"/>
      <w:r w:rsidRPr="006D2E36">
        <w:rPr>
          <w:i/>
          <w:color w:val="000000"/>
          <w:sz w:val="20"/>
          <w:szCs w:val="20"/>
        </w:rPr>
        <w:t>Держстату</w:t>
      </w:r>
      <w:proofErr w:type="spellEnd"/>
      <w:r w:rsidRPr="006D2E36">
        <w:rPr>
          <w:i/>
          <w:color w:val="000000"/>
          <w:sz w:val="20"/>
          <w:szCs w:val="20"/>
        </w:rPr>
        <w:t xml:space="preserve"> України  та/або  висновку  Торгово-промислової  палати  України (підпорядкованих їй органів),  або ж інші  документи  державних  органів, які свідчать  про коливання ціни. Тобто такі  документи мають містити  інформацію не тільки  про середньо ринкові  ціни на дату </w:t>
      </w:r>
      <w:r w:rsidRPr="006D2E36">
        <w:rPr>
          <w:i/>
          <w:color w:val="000000"/>
          <w:sz w:val="20"/>
          <w:szCs w:val="20"/>
        </w:rPr>
        <w:lastRenderedPageBreak/>
        <w:t>звернення щодо внесення змін, а й обов’язково дані щодо ціну на товар, яка склалась на ринку  на дві дати: на дату проведення аукціону (або укладення договору)  та на дату звернення  щодо внесення змін до договору</w:t>
      </w:r>
      <w:r w:rsidRPr="006D2E36">
        <w:rPr>
          <w:color w:val="000000"/>
          <w:sz w:val="20"/>
          <w:szCs w:val="20"/>
        </w:rPr>
        <w:t>;</w:t>
      </w:r>
    </w:p>
    <w:p w14:paraId="0976A716" w14:textId="77777777" w:rsidR="00044312" w:rsidRDefault="00B15AB0" w:rsidP="00132541">
      <w:pPr>
        <w:pStyle w:val="rvps2"/>
        <w:shd w:val="clear" w:color="auto" w:fill="FFFFFF"/>
        <w:spacing w:before="0" w:beforeAutospacing="0" w:after="0" w:afterAutospacing="0"/>
        <w:jc w:val="both"/>
        <w:textAlignment w:val="baseline"/>
        <w:rPr>
          <w:sz w:val="20"/>
          <w:szCs w:val="20"/>
        </w:rPr>
      </w:pPr>
      <w:r>
        <w:rPr>
          <w:sz w:val="20"/>
          <w:szCs w:val="20"/>
        </w:rPr>
        <w:t xml:space="preserve">         3) покращення якості предмета закупівлі за умови, що таке покращення не призведе до збільшення суми, визначеної в договорі. </w:t>
      </w:r>
      <w:r>
        <w:rPr>
          <w:i/>
          <w:sz w:val="20"/>
          <w:szCs w:val="20"/>
        </w:rPr>
        <w:t>Сторони можуть внести зміни до договору у випадку покращення якості предмета договору за умови, що така зміна не призведе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w:t>
      </w:r>
      <w:bookmarkStart w:id="3" w:name="n583"/>
      <w:bookmarkEnd w:id="3"/>
      <w:r>
        <w:rPr>
          <w:sz w:val="20"/>
          <w:szCs w:val="20"/>
        </w:rPr>
        <w:t xml:space="preserve">. </w:t>
      </w:r>
      <w:r>
        <w:rPr>
          <w:i/>
          <w:sz w:val="20"/>
          <w:szCs w:val="20"/>
        </w:rPr>
        <w:t>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p>
    <w:p w14:paraId="27F49CC2" w14:textId="77777777" w:rsidR="00044312" w:rsidRDefault="00B15AB0">
      <w:pPr>
        <w:pStyle w:val="rvps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textAlignment w:val="baseline"/>
        <w:rPr>
          <w:sz w:val="20"/>
          <w:szCs w:val="20"/>
        </w:rPr>
      </w:pPr>
      <w:r>
        <w:rPr>
          <w:sz w:val="20"/>
          <w:szCs w:val="20"/>
        </w:rPr>
        <w:t>4) продовження строку дії договору та виконання зобов’язань щодо переда</w:t>
      </w:r>
      <w:r w:rsidR="00923B4F">
        <w:rPr>
          <w:sz w:val="20"/>
          <w:szCs w:val="20"/>
        </w:rPr>
        <w:t>чі</w:t>
      </w:r>
      <w:r>
        <w:rPr>
          <w:sz w:val="20"/>
          <w:szCs w:val="20"/>
        </w:rPr>
        <w:t xml:space="preserve"> товару, виконання робіт, надання послуг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w:t>
      </w:r>
      <w:r>
        <w:rPr>
          <w:i/>
          <w:sz w:val="20"/>
          <w:szCs w:val="20"/>
        </w:rPr>
        <w:t xml:space="preserve">Строк дії Договору та виконання зобов`язань </w:t>
      </w:r>
      <w:r>
        <w:rPr>
          <w:i/>
          <w:sz w:val="20"/>
          <w:szCs w:val="20"/>
          <w:shd w:val="clear" w:color="auto" w:fill="FFFFFF"/>
        </w:rPr>
        <w:t xml:space="preserve">щодо виконання робіт може продовжуватись у разі виникнення документально підтверджених об’єктивних обставин, що спричинили таке продовження, у тому числі </w:t>
      </w:r>
      <w:r>
        <w:rPr>
          <w:i/>
          <w:sz w:val="20"/>
          <w:szCs w:val="20"/>
        </w:rPr>
        <w:t>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обставин(виходячи з їх особливостей) з дотриманням чинного законодавства</w:t>
      </w:r>
      <w:r>
        <w:rPr>
          <w:sz w:val="20"/>
          <w:szCs w:val="20"/>
        </w:rPr>
        <w:t>;</w:t>
      </w:r>
      <w:bookmarkStart w:id="4" w:name="n584"/>
      <w:bookmarkEnd w:id="4"/>
    </w:p>
    <w:p w14:paraId="6E2E86EE" w14:textId="77777777" w:rsidR="00044312" w:rsidRDefault="00B15AB0">
      <w:pPr>
        <w:pStyle w:val="rvps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textAlignment w:val="baseline"/>
        <w:rPr>
          <w:i/>
          <w:sz w:val="20"/>
          <w:szCs w:val="20"/>
        </w:rPr>
      </w:pPr>
      <w:r>
        <w:rPr>
          <w:sz w:val="20"/>
          <w:szCs w:val="20"/>
        </w:rPr>
        <w:t xml:space="preserve">5) узгодженої зміни ціни в бік зменшення (без зміни кількості (обсягу) та якості товарів, робіт і послуг). </w:t>
      </w:r>
      <w:r>
        <w:rPr>
          <w:i/>
          <w:sz w:val="20"/>
          <w:szCs w:val="20"/>
        </w:rPr>
        <w:t xml:space="preserve">Сторони можуть внести зміни до договору у разі узгодженої зміни ціни в бік зменшення (без зміни кількості (обсягу) та якості товарів, робіт і послуг). </w:t>
      </w:r>
    </w:p>
    <w:p w14:paraId="09FB4B1B" w14:textId="77777777" w:rsidR="00044312" w:rsidRDefault="00B15AB0">
      <w:pPr>
        <w:pStyle w:val="rvps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textAlignment w:val="baseline"/>
        <w:rPr>
          <w:i/>
          <w:sz w:val="20"/>
          <w:szCs w:val="20"/>
        </w:rPr>
      </w:pPr>
      <w:r>
        <w:rPr>
          <w:sz w:val="20"/>
          <w:szCs w:val="20"/>
        </w:rPr>
        <w:t xml:space="preserve">6) зміни ціни у зв’язку із зміною ставок податків і зборів </w:t>
      </w:r>
      <w:r w:rsidR="00923B4F">
        <w:rPr>
          <w:sz w:val="20"/>
          <w:szCs w:val="20"/>
        </w:rPr>
        <w:t xml:space="preserve">та /або зміною умов щодо надання пільг з оподаткування - </w:t>
      </w:r>
      <w:proofErr w:type="spellStart"/>
      <w:r>
        <w:rPr>
          <w:sz w:val="20"/>
          <w:szCs w:val="20"/>
        </w:rPr>
        <w:t>пропорційно</w:t>
      </w:r>
      <w:proofErr w:type="spellEnd"/>
      <w:r>
        <w:rPr>
          <w:sz w:val="20"/>
          <w:szCs w:val="20"/>
        </w:rPr>
        <w:t xml:space="preserve"> до змін</w:t>
      </w:r>
      <w:r w:rsidR="00923B4F">
        <w:rPr>
          <w:sz w:val="20"/>
          <w:szCs w:val="20"/>
        </w:rPr>
        <w:t>и</w:t>
      </w:r>
      <w:r>
        <w:rPr>
          <w:sz w:val="20"/>
          <w:szCs w:val="20"/>
        </w:rPr>
        <w:t xml:space="preserve"> таких ставок</w:t>
      </w:r>
      <w:r w:rsidR="00923B4F">
        <w:rPr>
          <w:sz w:val="20"/>
          <w:szCs w:val="20"/>
        </w:rPr>
        <w:t xml:space="preserve"> та/або пільг з оподаткування</w:t>
      </w:r>
      <w:r>
        <w:rPr>
          <w:sz w:val="20"/>
          <w:szCs w:val="20"/>
        </w:rPr>
        <w:t xml:space="preserve">. </w:t>
      </w:r>
      <w:r>
        <w:rPr>
          <w:i/>
          <w:sz w:val="20"/>
          <w:szCs w:val="20"/>
        </w:rPr>
        <w:t xml:space="preserve">Сторони можуть внести зміни до договору у разі зміни згідно із законодавством ставок податків і зборів, які мають бути включені до ціни договору, ціна змінюється </w:t>
      </w:r>
      <w:proofErr w:type="spellStart"/>
      <w:r>
        <w:rPr>
          <w:i/>
          <w:sz w:val="20"/>
          <w:szCs w:val="20"/>
        </w:rPr>
        <w:t>пропорційно</w:t>
      </w:r>
      <w:proofErr w:type="spellEnd"/>
      <w:r>
        <w:rPr>
          <w:i/>
          <w:sz w:val="20"/>
          <w:szCs w:val="20"/>
        </w:rPr>
        <w:t xml:space="preserve"> до змін таких ставок.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w:t>
      </w:r>
      <w:r>
        <w:rPr>
          <w:sz w:val="20"/>
          <w:szCs w:val="20"/>
        </w:rPr>
        <w:t xml:space="preserve">. </w:t>
      </w:r>
      <w:r>
        <w:rPr>
          <w:i/>
          <w:sz w:val="20"/>
          <w:szCs w:val="20"/>
        </w:rPr>
        <w:t>Підтвердженням можливості внесення таких змін будуть чинні (введені в дію) нормативно-правові акти Держави.</w:t>
      </w:r>
    </w:p>
    <w:p w14:paraId="087CFAFE" w14:textId="77777777" w:rsidR="00044312" w:rsidRDefault="00B15AB0">
      <w:pPr>
        <w:spacing w:after="0"/>
        <w:jc w:val="both"/>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 xml:space="preserve">         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rFonts w:ascii="Times New Roman" w:hAnsi="Times New Roman" w:cs="Times New Roman"/>
          <w:color w:val="000000"/>
          <w:sz w:val="20"/>
          <w:szCs w:val="20"/>
          <w:shd w:val="clear" w:color="auto" w:fill="FFFFFF"/>
        </w:rPr>
        <w:t>Platts</w:t>
      </w:r>
      <w:proofErr w:type="spellEnd"/>
      <w:r>
        <w:rPr>
          <w:rFonts w:ascii="Times New Roman" w:hAnsi="Times New Roman" w:cs="Times New Roman"/>
          <w:color w:val="000000"/>
          <w:sz w:val="20"/>
          <w:szCs w:val="20"/>
          <w:shd w:val="clear" w:color="auto" w:fill="FFFFFF"/>
        </w:rPr>
        <w:t>, регульованих цін (тарифів) і нормативів, які застосовуються в договорі про закупівлю, у разі встановлення в договорі про закупівлю порядку зміни ціни.</w:t>
      </w:r>
      <w:r>
        <w:rPr>
          <w:rFonts w:ascii="Times New Roman" w:hAnsi="Times New Roman"/>
          <w:i/>
          <w:sz w:val="20"/>
          <w:szCs w:val="20"/>
          <w:lang w:eastAsia="ru-RU"/>
        </w:rPr>
        <w:t xml:space="preserve"> Сторони можуть внести зміни до договору у разі зміни встановленого згідно із законодавством органами державної статистики індексу споживчих цін</w:t>
      </w:r>
    </w:p>
    <w:p w14:paraId="3DB58DE2" w14:textId="77777777" w:rsidR="00044312" w:rsidRDefault="00B15AB0">
      <w:pPr>
        <w:spacing w:after="0"/>
        <w:ind w:firstLine="360"/>
        <w:jc w:val="both"/>
        <w:rPr>
          <w:rFonts w:ascii="Times New Roman" w:hAnsi="Times New Roman"/>
          <w:snapToGrid w:val="0"/>
          <w:sz w:val="20"/>
          <w:szCs w:val="20"/>
          <w:lang w:eastAsia="ru-RU"/>
        </w:rPr>
      </w:pPr>
      <w:r>
        <w:rPr>
          <w:rFonts w:ascii="Times New Roman" w:hAnsi="Times New Roman" w:cs="Times New Roman"/>
          <w:color w:val="000000"/>
          <w:sz w:val="20"/>
          <w:szCs w:val="20"/>
          <w:shd w:val="clear" w:color="auto" w:fill="FFFFFF"/>
        </w:rPr>
        <w:t xml:space="preserve">8)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 </w:t>
      </w:r>
      <w:r>
        <w:rPr>
          <w:rFonts w:ascii="Times New Roman" w:hAnsi="Times New Roman" w:cs="Times New Roman"/>
          <w:i/>
          <w:color w:val="000000"/>
          <w:sz w:val="20"/>
          <w:szCs w:val="20"/>
          <w:shd w:val="clear" w:color="auto" w:fill="FFFFFF"/>
        </w:rPr>
        <w:t>Дані зміни можуть бути внесені до закінчення терміну дії договору. 20% буде відраховуватись від остаточної (кінцевої) вартості укладеного договору про закупівлю з урахуванням змін внесених до нього (у разі наявності).</w:t>
      </w:r>
    </w:p>
    <w:p w14:paraId="7910E5FF" w14:textId="77777777" w:rsidR="00044312" w:rsidRDefault="00B15AB0">
      <w:pPr>
        <w:jc w:val="center"/>
        <w:rPr>
          <w:rFonts w:ascii="Times New Roman" w:hAnsi="Times New Roman"/>
          <w:b/>
          <w:bCs/>
          <w:sz w:val="20"/>
          <w:szCs w:val="20"/>
          <w:lang w:eastAsia="ru-RU"/>
        </w:rPr>
      </w:pPr>
      <w:r>
        <w:rPr>
          <w:rFonts w:ascii="Times New Roman" w:hAnsi="Times New Roman"/>
          <w:b/>
          <w:bCs/>
          <w:sz w:val="20"/>
          <w:szCs w:val="20"/>
          <w:lang w:eastAsia="ru-RU"/>
        </w:rPr>
        <w:t>XI. Місцезнаходження та банківські реквізити сторін.</w:t>
      </w:r>
    </w:p>
    <w:tbl>
      <w:tblPr>
        <w:tblW w:w="9874" w:type="dxa"/>
        <w:tblInd w:w="-106" w:type="dxa"/>
        <w:tblLayout w:type="fixed"/>
        <w:tblLook w:val="04A0" w:firstRow="1" w:lastRow="0" w:firstColumn="1" w:lastColumn="0" w:noHBand="0" w:noVBand="1"/>
      </w:tblPr>
      <w:tblGrid>
        <w:gridCol w:w="5034"/>
        <w:gridCol w:w="4840"/>
      </w:tblGrid>
      <w:tr w:rsidR="00044312" w14:paraId="306CB9FF" w14:textId="77777777" w:rsidTr="00554342">
        <w:tc>
          <w:tcPr>
            <w:tcW w:w="5034" w:type="dxa"/>
          </w:tcPr>
          <w:p w14:paraId="1854721B" w14:textId="77777777" w:rsidR="00044312" w:rsidRPr="003B44DE" w:rsidRDefault="00B15AB0">
            <w:pPr>
              <w:spacing w:after="0" w:line="240" w:lineRule="auto"/>
              <w:rPr>
                <w:rFonts w:ascii="Times New Roman" w:hAnsi="Times New Roman"/>
                <w:b/>
                <w:sz w:val="24"/>
                <w:szCs w:val="24"/>
              </w:rPr>
            </w:pPr>
            <w:r w:rsidRPr="003B44DE">
              <w:rPr>
                <w:rFonts w:ascii="Times New Roman" w:hAnsi="Times New Roman"/>
                <w:b/>
                <w:sz w:val="24"/>
                <w:szCs w:val="24"/>
              </w:rPr>
              <w:t>Замовник:</w:t>
            </w:r>
          </w:p>
          <w:p w14:paraId="7AAA430E" w14:textId="77777777" w:rsidR="006B192C" w:rsidRPr="003B44DE" w:rsidRDefault="006B192C" w:rsidP="006B192C">
            <w:pPr>
              <w:spacing w:after="0"/>
              <w:rPr>
                <w:rFonts w:ascii="Times New Roman" w:hAnsi="Times New Roman" w:cs="Times New Roman"/>
                <w:b/>
                <w:sz w:val="24"/>
                <w:szCs w:val="24"/>
              </w:rPr>
            </w:pPr>
            <w:r w:rsidRPr="003B44DE">
              <w:rPr>
                <w:rFonts w:ascii="Times New Roman" w:hAnsi="Times New Roman" w:cs="Times New Roman"/>
                <w:b/>
                <w:sz w:val="24"/>
                <w:szCs w:val="24"/>
              </w:rPr>
              <w:t>ІЗМАЇЛЬСЬКЕ УПРАВЛІННЯ ВОДНОГО ГОСПОДАСРТВА</w:t>
            </w:r>
          </w:p>
          <w:p w14:paraId="70DB7AB3" w14:textId="77777777" w:rsidR="006B192C" w:rsidRPr="003B44DE" w:rsidRDefault="006B192C" w:rsidP="006B192C">
            <w:pPr>
              <w:spacing w:after="0"/>
              <w:rPr>
                <w:rFonts w:ascii="Times New Roman" w:hAnsi="Times New Roman" w:cs="Times New Roman"/>
                <w:color w:val="000000"/>
                <w:sz w:val="24"/>
                <w:szCs w:val="24"/>
              </w:rPr>
            </w:pPr>
            <w:r w:rsidRPr="003B44DE">
              <w:rPr>
                <w:rFonts w:ascii="Times New Roman" w:hAnsi="Times New Roman" w:cs="Times New Roman"/>
                <w:color w:val="000000"/>
                <w:sz w:val="24"/>
                <w:szCs w:val="24"/>
              </w:rPr>
              <w:t>вул. Єдності 87А, м. Ізмаїл, Одеська обл.,  68600</w:t>
            </w:r>
          </w:p>
          <w:p w14:paraId="2EFF26BB" w14:textId="77777777" w:rsidR="006B192C" w:rsidRPr="003B44DE" w:rsidRDefault="006B192C" w:rsidP="006B192C">
            <w:pPr>
              <w:spacing w:after="0"/>
              <w:rPr>
                <w:rFonts w:ascii="Times New Roman" w:hAnsi="Times New Roman" w:cs="Times New Roman"/>
                <w:color w:val="000000"/>
                <w:sz w:val="24"/>
                <w:szCs w:val="24"/>
              </w:rPr>
            </w:pPr>
            <w:r w:rsidRPr="003B44DE">
              <w:rPr>
                <w:rFonts w:ascii="Times New Roman" w:hAnsi="Times New Roman" w:cs="Times New Roman"/>
                <w:color w:val="000000"/>
                <w:sz w:val="24"/>
                <w:szCs w:val="24"/>
              </w:rPr>
              <w:t>Код ЄДРПОУ 01034202</w:t>
            </w:r>
          </w:p>
          <w:p w14:paraId="0D7D9799" w14:textId="77777777" w:rsidR="006B192C" w:rsidRPr="003B44DE" w:rsidRDefault="006B192C" w:rsidP="006B192C">
            <w:pPr>
              <w:pStyle w:val="ae"/>
              <w:spacing w:after="0"/>
              <w:rPr>
                <w:b w:val="0"/>
                <w:color w:val="000000"/>
                <w:sz w:val="24"/>
                <w:szCs w:val="24"/>
                <w:highlight w:val="yellow"/>
                <w:lang w:val="uk-UA"/>
              </w:rPr>
            </w:pPr>
            <w:r w:rsidRPr="003B44DE">
              <w:rPr>
                <w:b w:val="0"/>
                <w:color w:val="000000"/>
                <w:sz w:val="24"/>
                <w:szCs w:val="24"/>
                <w:lang w:val="uk-UA"/>
              </w:rPr>
              <w:t xml:space="preserve">Р/р </w:t>
            </w:r>
            <w:r w:rsidR="003B44DE" w:rsidRPr="00473750">
              <w:rPr>
                <w:b w:val="0"/>
                <w:sz w:val="24"/>
                <w:szCs w:val="24"/>
                <w:lang w:val="uk-UA"/>
              </w:rPr>
              <w:t xml:space="preserve"> </w:t>
            </w:r>
            <w:r w:rsidR="003B44DE" w:rsidRPr="003B44DE">
              <w:rPr>
                <w:b w:val="0"/>
                <w:sz w:val="24"/>
                <w:szCs w:val="24"/>
                <w:lang w:val="uk-UA"/>
              </w:rPr>
              <w:t>UA368201720343131004200015290</w:t>
            </w:r>
            <w:r w:rsidRPr="003B44DE">
              <w:rPr>
                <w:b w:val="0"/>
                <w:color w:val="000000"/>
                <w:sz w:val="24"/>
                <w:szCs w:val="24"/>
                <w:highlight w:val="yellow"/>
                <w:lang w:val="uk-UA"/>
              </w:rPr>
              <w:t xml:space="preserve"> </w:t>
            </w:r>
          </w:p>
          <w:p w14:paraId="262D7CE2" w14:textId="77777777" w:rsidR="006B192C" w:rsidRPr="003B44DE" w:rsidRDefault="006B192C" w:rsidP="006B192C">
            <w:pPr>
              <w:spacing w:after="0"/>
              <w:rPr>
                <w:rFonts w:ascii="Times New Roman" w:hAnsi="Times New Roman" w:cs="Times New Roman"/>
                <w:color w:val="000000"/>
                <w:sz w:val="24"/>
                <w:szCs w:val="24"/>
              </w:rPr>
            </w:pPr>
            <w:r w:rsidRPr="003B44DE">
              <w:rPr>
                <w:rFonts w:ascii="Times New Roman" w:hAnsi="Times New Roman" w:cs="Times New Roman"/>
                <w:color w:val="000000"/>
                <w:sz w:val="24"/>
                <w:szCs w:val="24"/>
              </w:rPr>
              <w:t xml:space="preserve">Р/р </w:t>
            </w:r>
            <w:r w:rsidR="003B44DE" w:rsidRPr="003B44DE">
              <w:rPr>
                <w:rFonts w:ascii="Times New Roman" w:hAnsi="Times New Roman" w:cs="Times New Roman"/>
                <w:sz w:val="24"/>
                <w:szCs w:val="24"/>
              </w:rPr>
              <w:t>UA208201720343140004000015290</w:t>
            </w:r>
            <w:r w:rsidRPr="003B44DE">
              <w:rPr>
                <w:rFonts w:ascii="Times New Roman" w:hAnsi="Times New Roman" w:cs="Times New Roman"/>
                <w:color w:val="000000"/>
                <w:sz w:val="24"/>
                <w:szCs w:val="24"/>
              </w:rPr>
              <w:t xml:space="preserve"> </w:t>
            </w:r>
          </w:p>
          <w:p w14:paraId="3A1CBBB3" w14:textId="77777777" w:rsidR="006B192C" w:rsidRPr="003B44DE" w:rsidRDefault="006B192C" w:rsidP="006B192C">
            <w:pPr>
              <w:spacing w:after="0"/>
              <w:rPr>
                <w:rFonts w:ascii="Times New Roman" w:hAnsi="Times New Roman" w:cs="Times New Roman"/>
                <w:color w:val="000000"/>
                <w:sz w:val="24"/>
                <w:szCs w:val="24"/>
              </w:rPr>
            </w:pPr>
            <w:r w:rsidRPr="003B44DE">
              <w:rPr>
                <w:rFonts w:ascii="Times New Roman" w:hAnsi="Times New Roman" w:cs="Times New Roman"/>
                <w:color w:val="000000"/>
                <w:sz w:val="24"/>
                <w:szCs w:val="24"/>
              </w:rPr>
              <w:t>ДКСУ м. Київ</w:t>
            </w:r>
          </w:p>
          <w:p w14:paraId="7B599472" w14:textId="77777777" w:rsidR="006B192C" w:rsidRPr="003B44DE" w:rsidRDefault="006B192C" w:rsidP="006B192C">
            <w:pPr>
              <w:spacing w:after="0"/>
              <w:rPr>
                <w:rFonts w:ascii="Times New Roman" w:hAnsi="Times New Roman" w:cs="Times New Roman"/>
                <w:sz w:val="24"/>
                <w:szCs w:val="24"/>
              </w:rPr>
            </w:pPr>
            <w:r w:rsidRPr="003B44DE">
              <w:rPr>
                <w:rFonts w:ascii="Times New Roman" w:hAnsi="Times New Roman" w:cs="Times New Roman"/>
                <w:sz w:val="24"/>
                <w:szCs w:val="24"/>
              </w:rPr>
              <w:t xml:space="preserve"> ІПН 010342015153</w:t>
            </w:r>
          </w:p>
          <w:p w14:paraId="36A0D220" w14:textId="77777777" w:rsidR="00044312" w:rsidRDefault="00B15AB0">
            <w:pPr>
              <w:spacing w:after="0" w:line="240" w:lineRule="auto"/>
              <w:rPr>
                <w:rFonts w:ascii="Times New Roman" w:hAnsi="Times New Roman"/>
                <w:sz w:val="20"/>
                <w:szCs w:val="20"/>
                <w:lang w:eastAsia="ru-RU"/>
              </w:rPr>
            </w:pPr>
            <w:r>
              <w:rPr>
                <w:rFonts w:ascii="Times New Roman" w:hAnsi="Times New Roman"/>
                <w:color w:val="000000"/>
                <w:sz w:val="23"/>
                <w:szCs w:val="23"/>
              </w:rPr>
              <w:t xml:space="preserve"> </w:t>
            </w:r>
          </w:p>
        </w:tc>
        <w:tc>
          <w:tcPr>
            <w:tcW w:w="4840" w:type="dxa"/>
          </w:tcPr>
          <w:p w14:paraId="52A9E114" w14:textId="77777777" w:rsidR="00044312" w:rsidRPr="003B44DE" w:rsidRDefault="00B15AB0">
            <w:pPr>
              <w:autoSpaceDE w:val="0"/>
              <w:autoSpaceDN w:val="0"/>
              <w:adjustRightInd w:val="0"/>
              <w:spacing w:after="0"/>
              <w:jc w:val="both"/>
              <w:rPr>
                <w:rFonts w:ascii="Times New Roman" w:hAnsi="Times New Roman"/>
                <w:b/>
                <w:bCs/>
                <w:sz w:val="24"/>
                <w:szCs w:val="24"/>
                <w:lang w:eastAsia="ru-RU"/>
              </w:rPr>
            </w:pPr>
            <w:r w:rsidRPr="003B44DE">
              <w:rPr>
                <w:rFonts w:ascii="Times New Roman" w:hAnsi="Times New Roman"/>
                <w:b/>
                <w:bCs/>
                <w:sz w:val="24"/>
                <w:szCs w:val="24"/>
                <w:lang w:eastAsia="ru-RU"/>
              </w:rPr>
              <w:t>Учасник:</w:t>
            </w:r>
          </w:p>
          <w:p w14:paraId="5A2C92BB" w14:textId="77777777" w:rsidR="00044312" w:rsidRDefault="00B15AB0">
            <w:pPr>
              <w:autoSpaceDE w:val="0"/>
              <w:autoSpaceDN w:val="0"/>
              <w:adjustRightInd w:val="0"/>
              <w:spacing w:after="0"/>
              <w:jc w:val="both"/>
              <w:rPr>
                <w:rFonts w:ascii="Times New Roman" w:hAnsi="Times New Roman"/>
                <w:b/>
                <w:bCs/>
                <w:sz w:val="20"/>
                <w:szCs w:val="20"/>
                <w:u w:val="single"/>
                <w:lang w:eastAsia="ru-RU"/>
              </w:rPr>
            </w:pPr>
            <w:r>
              <w:rPr>
                <w:rFonts w:ascii="Times New Roman" w:hAnsi="Times New Roman"/>
                <w:b/>
                <w:bCs/>
                <w:sz w:val="20"/>
                <w:szCs w:val="20"/>
                <w:u w:val="single"/>
                <w:lang w:eastAsia="ru-RU"/>
              </w:rPr>
              <w:t>_____________________________</w:t>
            </w:r>
          </w:p>
          <w:p w14:paraId="7B06014C" w14:textId="77777777" w:rsidR="00044312" w:rsidRDefault="00B15AB0">
            <w:pPr>
              <w:spacing w:after="0"/>
              <w:rPr>
                <w:rFonts w:ascii="Times New Roman" w:hAnsi="Times New Roman"/>
                <w:sz w:val="20"/>
                <w:szCs w:val="20"/>
              </w:rPr>
            </w:pPr>
            <w:r>
              <w:rPr>
                <w:rFonts w:ascii="Times New Roman" w:hAnsi="Times New Roman"/>
                <w:sz w:val="20"/>
                <w:szCs w:val="20"/>
                <w:lang w:eastAsia="ru-RU"/>
              </w:rPr>
              <w:t>______________________________</w:t>
            </w:r>
          </w:p>
        </w:tc>
      </w:tr>
    </w:tbl>
    <w:p w14:paraId="56282901" w14:textId="77777777" w:rsidR="006B192C" w:rsidRDefault="006B192C" w:rsidP="004025F6"/>
    <w:tbl>
      <w:tblPr>
        <w:tblW w:w="9874" w:type="dxa"/>
        <w:tblInd w:w="-106" w:type="dxa"/>
        <w:tblLayout w:type="fixed"/>
        <w:tblLook w:val="04A0" w:firstRow="1" w:lastRow="0" w:firstColumn="1" w:lastColumn="0" w:noHBand="0" w:noVBand="1"/>
      </w:tblPr>
      <w:tblGrid>
        <w:gridCol w:w="9874"/>
      </w:tblGrid>
      <w:tr w:rsidR="00044312" w14:paraId="3E3EFD36" w14:textId="77777777" w:rsidTr="006B192C">
        <w:tc>
          <w:tcPr>
            <w:tcW w:w="9874" w:type="dxa"/>
          </w:tcPr>
          <w:p w14:paraId="5DB9DC22" w14:textId="77777777" w:rsidR="006B2975" w:rsidRPr="003B44DE" w:rsidRDefault="006B192C" w:rsidP="006B2975">
            <w:pPr>
              <w:spacing w:after="0"/>
              <w:rPr>
                <w:rFonts w:ascii="Times New Roman" w:hAnsi="Times New Roman" w:cs="Times New Roman"/>
                <w:sz w:val="24"/>
                <w:szCs w:val="24"/>
                <w:lang w:eastAsia="ru-RU"/>
              </w:rPr>
            </w:pPr>
            <w:r w:rsidRPr="003B44DE">
              <w:rPr>
                <w:rFonts w:ascii="Times New Roman" w:hAnsi="Times New Roman" w:cs="Times New Roman"/>
                <w:sz w:val="24"/>
                <w:szCs w:val="24"/>
              </w:rPr>
              <w:t>Начальник управління</w:t>
            </w:r>
          </w:p>
        </w:tc>
      </w:tr>
    </w:tbl>
    <w:p w14:paraId="1184D9EF" w14:textId="77777777" w:rsidR="00F41F5A" w:rsidRDefault="00015D93">
      <w:r>
        <w:t>________________________/</w:t>
      </w:r>
      <w:r w:rsidR="006B192C" w:rsidRPr="003B44DE">
        <w:rPr>
          <w:rFonts w:ascii="Times New Roman" w:hAnsi="Times New Roman" w:cs="Times New Roman"/>
          <w:sz w:val="24"/>
          <w:szCs w:val="24"/>
        </w:rPr>
        <w:t xml:space="preserve">П.І. </w:t>
      </w:r>
      <w:proofErr w:type="spellStart"/>
      <w:r w:rsidR="006B192C" w:rsidRPr="003B44DE">
        <w:rPr>
          <w:rFonts w:ascii="Times New Roman" w:hAnsi="Times New Roman" w:cs="Times New Roman"/>
          <w:sz w:val="24"/>
          <w:szCs w:val="24"/>
        </w:rPr>
        <w:t>Жечков</w:t>
      </w:r>
      <w:proofErr w:type="spellEnd"/>
      <w:r>
        <w:t xml:space="preserve">/      </w:t>
      </w:r>
      <w:r w:rsidR="006B192C">
        <w:t xml:space="preserve">           </w:t>
      </w:r>
      <w:r>
        <w:t>________________________/________________/</w:t>
      </w:r>
    </w:p>
    <w:p w14:paraId="30A96D15" w14:textId="77777777" w:rsidR="00015D93" w:rsidRDefault="00015D93" w:rsidP="00132541">
      <w:pPr>
        <w:spacing w:after="0"/>
        <w:ind w:right="-39"/>
        <w:rPr>
          <w:rFonts w:ascii="Times New Roman" w:hAnsi="Times New Roman" w:cs="Times New Roman"/>
          <w:sz w:val="24"/>
          <w:szCs w:val="24"/>
        </w:rPr>
      </w:pPr>
      <w:r>
        <w:rPr>
          <w:rFonts w:ascii="Times New Roman" w:hAnsi="Times New Roman" w:cs="Times New Roman"/>
          <w:sz w:val="24"/>
          <w:szCs w:val="24"/>
        </w:rPr>
        <w:t xml:space="preserve">МП                                                                                   </w:t>
      </w:r>
      <w:proofErr w:type="spellStart"/>
      <w:r>
        <w:rPr>
          <w:rFonts w:ascii="Times New Roman" w:hAnsi="Times New Roman" w:cs="Times New Roman"/>
          <w:sz w:val="24"/>
          <w:szCs w:val="24"/>
        </w:rPr>
        <w:t>МП</w:t>
      </w:r>
      <w:proofErr w:type="spellEnd"/>
      <w:r w:rsidR="000D493A">
        <w:rPr>
          <w:rFonts w:ascii="Times New Roman" w:hAnsi="Times New Roman" w:cs="Times New Roman"/>
          <w:sz w:val="24"/>
          <w:szCs w:val="24"/>
        </w:rPr>
        <w:br w:type="page"/>
      </w:r>
    </w:p>
    <w:p w14:paraId="6ECA8E80" w14:textId="77777777" w:rsidR="000D493A" w:rsidRPr="00606F40" w:rsidRDefault="000D493A" w:rsidP="00015D93">
      <w:pPr>
        <w:spacing w:after="0"/>
        <w:ind w:right="-39"/>
        <w:jc w:val="right"/>
        <w:rPr>
          <w:rFonts w:ascii="Times New Roman" w:hAnsi="Times New Roman" w:cs="Times New Roman"/>
        </w:rPr>
      </w:pPr>
      <w:r w:rsidRPr="00606F40">
        <w:rPr>
          <w:rFonts w:ascii="Times New Roman" w:hAnsi="Times New Roman" w:cs="Times New Roman"/>
        </w:rPr>
        <w:lastRenderedPageBreak/>
        <w:t>Додаток № 1</w:t>
      </w:r>
    </w:p>
    <w:p w14:paraId="6BC9B677" w14:textId="77777777" w:rsidR="000D493A" w:rsidRPr="00606F40" w:rsidRDefault="004025F6" w:rsidP="000D493A">
      <w:pPr>
        <w:spacing w:after="0"/>
        <w:ind w:right="-39"/>
        <w:jc w:val="right"/>
        <w:rPr>
          <w:rFonts w:ascii="Times New Roman" w:hAnsi="Times New Roman" w:cs="Times New Roman"/>
        </w:rPr>
      </w:pPr>
      <w:r>
        <w:rPr>
          <w:rFonts w:ascii="Times New Roman" w:hAnsi="Times New Roman" w:cs="Times New Roman"/>
        </w:rPr>
        <w:t>до Договору від ___.___.202</w:t>
      </w:r>
      <w:r w:rsidR="003B44DE">
        <w:rPr>
          <w:rFonts w:ascii="Times New Roman" w:hAnsi="Times New Roman" w:cs="Times New Roman"/>
        </w:rPr>
        <w:t>3</w:t>
      </w:r>
      <w:r w:rsidR="000D493A" w:rsidRPr="00606F40">
        <w:rPr>
          <w:rFonts w:ascii="Times New Roman" w:hAnsi="Times New Roman" w:cs="Times New Roman"/>
        </w:rPr>
        <w:t xml:space="preserve"> р. № _____</w:t>
      </w:r>
    </w:p>
    <w:p w14:paraId="3469D7B6" w14:textId="77777777" w:rsidR="000D493A" w:rsidRPr="00606F40" w:rsidRDefault="000D493A" w:rsidP="000D493A">
      <w:pPr>
        <w:spacing w:after="0"/>
        <w:ind w:right="277"/>
        <w:jc w:val="center"/>
        <w:rPr>
          <w:rFonts w:ascii="Times New Roman" w:hAnsi="Times New Roman" w:cs="Times New Roman"/>
        </w:rPr>
      </w:pPr>
    </w:p>
    <w:p w14:paraId="5B852AEC" w14:textId="77777777" w:rsidR="000D493A" w:rsidRPr="00606F40" w:rsidRDefault="000D493A" w:rsidP="000D493A">
      <w:pPr>
        <w:spacing w:after="0"/>
        <w:ind w:right="277"/>
        <w:jc w:val="center"/>
        <w:rPr>
          <w:rFonts w:ascii="Times New Roman" w:hAnsi="Times New Roman" w:cs="Times New Roman"/>
        </w:rPr>
      </w:pPr>
    </w:p>
    <w:p w14:paraId="1ECC765B" w14:textId="77777777" w:rsidR="000D493A" w:rsidRPr="00606F40" w:rsidRDefault="000D493A" w:rsidP="000D493A">
      <w:pPr>
        <w:spacing w:after="0"/>
        <w:ind w:right="277"/>
        <w:jc w:val="center"/>
        <w:rPr>
          <w:rFonts w:ascii="Times New Roman" w:hAnsi="Times New Roman" w:cs="Times New Roman"/>
        </w:rPr>
      </w:pPr>
    </w:p>
    <w:p w14:paraId="24E533A3" w14:textId="77777777" w:rsidR="000D493A" w:rsidRPr="00606F40" w:rsidRDefault="000D493A" w:rsidP="000D493A">
      <w:pPr>
        <w:spacing w:after="0"/>
        <w:ind w:right="277"/>
        <w:jc w:val="center"/>
        <w:rPr>
          <w:rFonts w:ascii="Times New Roman" w:hAnsi="Times New Roman" w:cs="Times New Roman"/>
          <w:b/>
          <w:bCs/>
        </w:rPr>
      </w:pPr>
      <w:r w:rsidRPr="00606F40">
        <w:rPr>
          <w:rFonts w:ascii="Times New Roman" w:hAnsi="Times New Roman" w:cs="Times New Roman"/>
          <w:b/>
          <w:bCs/>
        </w:rPr>
        <w:t>Специфікація</w:t>
      </w:r>
    </w:p>
    <w:p w14:paraId="07FABEFF" w14:textId="77777777" w:rsidR="000D493A" w:rsidRPr="00606F40" w:rsidRDefault="000D493A" w:rsidP="000D493A">
      <w:pPr>
        <w:spacing w:after="0"/>
        <w:ind w:right="277"/>
        <w:jc w:val="center"/>
        <w:rPr>
          <w:rFonts w:ascii="Times New Roman" w:hAnsi="Times New Roman" w:cs="Times New Roman"/>
          <w:b/>
          <w:bCs/>
        </w:rPr>
      </w:pPr>
    </w:p>
    <w:tbl>
      <w:tblPr>
        <w:tblW w:w="9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659"/>
        <w:gridCol w:w="3977"/>
        <w:gridCol w:w="851"/>
        <w:gridCol w:w="850"/>
        <w:gridCol w:w="1701"/>
        <w:gridCol w:w="1899"/>
      </w:tblGrid>
      <w:tr w:rsidR="000D493A" w:rsidRPr="00606F40" w14:paraId="32D627C2" w14:textId="77777777" w:rsidTr="00F6115D">
        <w:tc>
          <w:tcPr>
            <w:tcW w:w="659" w:type="dxa"/>
            <w:vAlign w:val="center"/>
          </w:tcPr>
          <w:p w14:paraId="397DFAC1" w14:textId="77777777" w:rsidR="000D493A" w:rsidRPr="00606F40" w:rsidRDefault="000D493A" w:rsidP="00F6115D">
            <w:pPr>
              <w:spacing w:after="0"/>
              <w:jc w:val="center"/>
              <w:rPr>
                <w:rFonts w:ascii="Times New Roman" w:hAnsi="Times New Roman" w:cs="Times New Roman"/>
                <w:b/>
                <w:bCs/>
              </w:rPr>
            </w:pPr>
            <w:r w:rsidRPr="00606F40">
              <w:rPr>
                <w:rFonts w:ascii="Times New Roman" w:hAnsi="Times New Roman" w:cs="Times New Roman"/>
                <w:b/>
                <w:bCs/>
              </w:rPr>
              <w:t>№ з/п</w:t>
            </w:r>
          </w:p>
        </w:tc>
        <w:tc>
          <w:tcPr>
            <w:tcW w:w="3977" w:type="dxa"/>
            <w:vAlign w:val="center"/>
          </w:tcPr>
          <w:p w14:paraId="310987D8" w14:textId="77777777" w:rsidR="000D493A" w:rsidRPr="00606F40" w:rsidRDefault="000D493A" w:rsidP="00F6115D">
            <w:pPr>
              <w:spacing w:after="0"/>
              <w:jc w:val="center"/>
              <w:rPr>
                <w:rFonts w:ascii="Times New Roman" w:hAnsi="Times New Roman" w:cs="Times New Roman"/>
                <w:b/>
                <w:bCs/>
              </w:rPr>
            </w:pPr>
            <w:r w:rsidRPr="00606F40">
              <w:rPr>
                <w:rFonts w:ascii="Times New Roman" w:hAnsi="Times New Roman" w:cs="Times New Roman"/>
                <w:b/>
                <w:bCs/>
              </w:rPr>
              <w:t>Найменування товару</w:t>
            </w:r>
          </w:p>
        </w:tc>
        <w:tc>
          <w:tcPr>
            <w:tcW w:w="851" w:type="dxa"/>
            <w:vAlign w:val="center"/>
          </w:tcPr>
          <w:p w14:paraId="55AD391E" w14:textId="77777777" w:rsidR="000D493A" w:rsidRPr="00606F40" w:rsidRDefault="000D493A" w:rsidP="00F6115D">
            <w:pPr>
              <w:spacing w:after="0"/>
              <w:jc w:val="center"/>
              <w:rPr>
                <w:rFonts w:ascii="Times New Roman" w:hAnsi="Times New Roman" w:cs="Times New Roman"/>
                <w:b/>
                <w:bCs/>
              </w:rPr>
            </w:pPr>
            <w:r w:rsidRPr="00606F40">
              <w:rPr>
                <w:rFonts w:ascii="Times New Roman" w:hAnsi="Times New Roman" w:cs="Times New Roman"/>
                <w:b/>
                <w:bCs/>
              </w:rPr>
              <w:t xml:space="preserve">Од. </w:t>
            </w:r>
            <w:proofErr w:type="spellStart"/>
            <w:r w:rsidRPr="00606F40">
              <w:rPr>
                <w:rFonts w:ascii="Times New Roman" w:hAnsi="Times New Roman" w:cs="Times New Roman"/>
                <w:b/>
                <w:bCs/>
              </w:rPr>
              <w:t>вим</w:t>
            </w:r>
            <w:proofErr w:type="spellEnd"/>
            <w:r w:rsidRPr="00606F40">
              <w:rPr>
                <w:rFonts w:ascii="Times New Roman" w:hAnsi="Times New Roman" w:cs="Times New Roman"/>
                <w:b/>
                <w:bCs/>
              </w:rPr>
              <w:t>.</w:t>
            </w:r>
          </w:p>
        </w:tc>
        <w:tc>
          <w:tcPr>
            <w:tcW w:w="850" w:type="dxa"/>
            <w:vAlign w:val="center"/>
          </w:tcPr>
          <w:p w14:paraId="717510F5" w14:textId="77777777" w:rsidR="000D493A" w:rsidRPr="00606F40" w:rsidRDefault="000D493A" w:rsidP="00F6115D">
            <w:pPr>
              <w:spacing w:after="0"/>
              <w:jc w:val="center"/>
              <w:rPr>
                <w:rFonts w:ascii="Times New Roman" w:hAnsi="Times New Roman" w:cs="Times New Roman"/>
                <w:b/>
                <w:bCs/>
              </w:rPr>
            </w:pPr>
            <w:proofErr w:type="spellStart"/>
            <w:r w:rsidRPr="00606F40">
              <w:rPr>
                <w:rFonts w:ascii="Times New Roman" w:hAnsi="Times New Roman" w:cs="Times New Roman"/>
                <w:b/>
                <w:bCs/>
              </w:rPr>
              <w:t>Кільк</w:t>
            </w:r>
            <w:proofErr w:type="spellEnd"/>
            <w:r w:rsidRPr="00606F40">
              <w:rPr>
                <w:rFonts w:ascii="Times New Roman" w:hAnsi="Times New Roman" w:cs="Times New Roman"/>
                <w:b/>
                <w:bCs/>
              </w:rPr>
              <w:t>.</w:t>
            </w:r>
          </w:p>
        </w:tc>
        <w:tc>
          <w:tcPr>
            <w:tcW w:w="1701" w:type="dxa"/>
            <w:vAlign w:val="center"/>
          </w:tcPr>
          <w:p w14:paraId="331877C6" w14:textId="77777777" w:rsidR="000D493A" w:rsidRPr="00606F40" w:rsidRDefault="000D493A" w:rsidP="00F6115D">
            <w:pPr>
              <w:spacing w:after="0"/>
              <w:jc w:val="center"/>
              <w:rPr>
                <w:rFonts w:ascii="Times New Roman" w:hAnsi="Times New Roman" w:cs="Times New Roman"/>
                <w:b/>
                <w:bCs/>
              </w:rPr>
            </w:pPr>
            <w:r w:rsidRPr="00606F40">
              <w:rPr>
                <w:rFonts w:ascii="Times New Roman" w:hAnsi="Times New Roman" w:cs="Times New Roman"/>
                <w:b/>
                <w:bCs/>
              </w:rPr>
              <w:t xml:space="preserve">Ціна за одиницю, грн., без </w:t>
            </w:r>
            <w:r w:rsidR="00921931">
              <w:rPr>
                <w:rFonts w:ascii="Times New Roman" w:hAnsi="Times New Roman" w:cs="Times New Roman"/>
                <w:b/>
                <w:bCs/>
              </w:rPr>
              <w:t xml:space="preserve">(з) </w:t>
            </w:r>
            <w:r w:rsidRPr="00606F40">
              <w:rPr>
                <w:rFonts w:ascii="Times New Roman" w:hAnsi="Times New Roman" w:cs="Times New Roman"/>
                <w:b/>
                <w:bCs/>
              </w:rPr>
              <w:t>ПДВ</w:t>
            </w:r>
          </w:p>
        </w:tc>
        <w:tc>
          <w:tcPr>
            <w:tcW w:w="1899" w:type="dxa"/>
            <w:vAlign w:val="center"/>
          </w:tcPr>
          <w:p w14:paraId="4CB7A8A4" w14:textId="77777777" w:rsidR="000D493A" w:rsidRPr="00606F40" w:rsidRDefault="000D493A" w:rsidP="00F6115D">
            <w:pPr>
              <w:spacing w:after="0"/>
              <w:jc w:val="center"/>
              <w:rPr>
                <w:rFonts w:ascii="Times New Roman" w:hAnsi="Times New Roman" w:cs="Times New Roman"/>
                <w:b/>
                <w:bCs/>
              </w:rPr>
            </w:pPr>
            <w:r w:rsidRPr="00606F40">
              <w:rPr>
                <w:rFonts w:ascii="Times New Roman" w:hAnsi="Times New Roman" w:cs="Times New Roman"/>
                <w:b/>
                <w:bCs/>
              </w:rPr>
              <w:t>Загальна вартість,</w:t>
            </w:r>
          </w:p>
          <w:p w14:paraId="3CCD80E2" w14:textId="77777777" w:rsidR="000D493A" w:rsidRPr="00606F40" w:rsidRDefault="000D493A" w:rsidP="00F6115D">
            <w:pPr>
              <w:spacing w:after="0"/>
              <w:jc w:val="center"/>
              <w:rPr>
                <w:rFonts w:ascii="Times New Roman" w:hAnsi="Times New Roman" w:cs="Times New Roman"/>
                <w:b/>
                <w:bCs/>
              </w:rPr>
            </w:pPr>
            <w:r w:rsidRPr="00606F40">
              <w:rPr>
                <w:rFonts w:ascii="Times New Roman" w:hAnsi="Times New Roman" w:cs="Times New Roman"/>
                <w:b/>
                <w:bCs/>
              </w:rPr>
              <w:t xml:space="preserve">грн., без </w:t>
            </w:r>
            <w:r w:rsidR="00921931">
              <w:rPr>
                <w:rFonts w:ascii="Times New Roman" w:hAnsi="Times New Roman" w:cs="Times New Roman"/>
                <w:b/>
                <w:bCs/>
              </w:rPr>
              <w:t xml:space="preserve">(з) </w:t>
            </w:r>
            <w:r w:rsidRPr="00606F40">
              <w:rPr>
                <w:rFonts w:ascii="Times New Roman" w:hAnsi="Times New Roman" w:cs="Times New Roman"/>
                <w:b/>
                <w:bCs/>
              </w:rPr>
              <w:t>ПДВ</w:t>
            </w:r>
          </w:p>
        </w:tc>
      </w:tr>
      <w:tr w:rsidR="000D493A" w:rsidRPr="00606F40" w14:paraId="5D0C3BC9" w14:textId="77777777" w:rsidTr="00F6115D">
        <w:trPr>
          <w:trHeight w:val="333"/>
        </w:trPr>
        <w:tc>
          <w:tcPr>
            <w:tcW w:w="659" w:type="dxa"/>
          </w:tcPr>
          <w:p w14:paraId="5CC00628" w14:textId="77777777" w:rsidR="000D493A" w:rsidRPr="00606F40" w:rsidRDefault="000D493A" w:rsidP="000D493A">
            <w:pPr>
              <w:numPr>
                <w:ilvl w:val="0"/>
                <w:numId w:val="6"/>
              </w:numPr>
              <w:spacing w:after="0"/>
              <w:jc w:val="center"/>
              <w:rPr>
                <w:rFonts w:ascii="Times New Roman" w:hAnsi="Times New Roman" w:cs="Times New Roman"/>
              </w:rPr>
            </w:pPr>
          </w:p>
        </w:tc>
        <w:tc>
          <w:tcPr>
            <w:tcW w:w="3977" w:type="dxa"/>
          </w:tcPr>
          <w:p w14:paraId="4DB90DB6" w14:textId="77777777" w:rsidR="000D493A" w:rsidRPr="00606F40" w:rsidRDefault="000D493A" w:rsidP="00F6115D">
            <w:pPr>
              <w:spacing w:after="0"/>
              <w:rPr>
                <w:rFonts w:ascii="Times New Roman" w:hAnsi="Times New Roman" w:cs="Times New Roman"/>
                <w:iCs/>
              </w:rPr>
            </w:pPr>
          </w:p>
        </w:tc>
        <w:tc>
          <w:tcPr>
            <w:tcW w:w="851" w:type="dxa"/>
          </w:tcPr>
          <w:p w14:paraId="4F4FEF82" w14:textId="77777777" w:rsidR="000D493A" w:rsidRPr="00606F40" w:rsidRDefault="000D493A" w:rsidP="00F6115D">
            <w:pPr>
              <w:spacing w:after="0" w:line="240" w:lineRule="auto"/>
              <w:jc w:val="center"/>
              <w:rPr>
                <w:rFonts w:ascii="Times New Roman" w:hAnsi="Times New Roman" w:cs="Times New Roman"/>
              </w:rPr>
            </w:pPr>
          </w:p>
        </w:tc>
        <w:tc>
          <w:tcPr>
            <w:tcW w:w="850" w:type="dxa"/>
          </w:tcPr>
          <w:p w14:paraId="48A439C0" w14:textId="77777777" w:rsidR="000D493A" w:rsidRPr="00606F40" w:rsidRDefault="000D493A" w:rsidP="00F6115D">
            <w:pPr>
              <w:spacing w:after="0" w:line="240" w:lineRule="auto"/>
              <w:jc w:val="center"/>
              <w:rPr>
                <w:rFonts w:ascii="Times New Roman" w:hAnsi="Times New Roman" w:cs="Times New Roman"/>
              </w:rPr>
            </w:pPr>
          </w:p>
        </w:tc>
        <w:tc>
          <w:tcPr>
            <w:tcW w:w="1701" w:type="dxa"/>
            <w:vAlign w:val="center"/>
          </w:tcPr>
          <w:p w14:paraId="5F484753" w14:textId="77777777" w:rsidR="000D493A" w:rsidRPr="00606F40" w:rsidRDefault="000D493A" w:rsidP="00F6115D">
            <w:pPr>
              <w:spacing w:after="0"/>
              <w:jc w:val="center"/>
              <w:rPr>
                <w:rFonts w:ascii="Times New Roman" w:hAnsi="Times New Roman" w:cs="Times New Roman"/>
              </w:rPr>
            </w:pPr>
          </w:p>
        </w:tc>
        <w:tc>
          <w:tcPr>
            <w:tcW w:w="1899" w:type="dxa"/>
            <w:vAlign w:val="center"/>
          </w:tcPr>
          <w:p w14:paraId="72E52D6A" w14:textId="77777777" w:rsidR="000D493A" w:rsidRPr="00606F40" w:rsidRDefault="000D493A" w:rsidP="00F6115D">
            <w:pPr>
              <w:spacing w:after="0"/>
              <w:jc w:val="center"/>
              <w:rPr>
                <w:rFonts w:ascii="Times New Roman" w:hAnsi="Times New Roman" w:cs="Times New Roman"/>
              </w:rPr>
            </w:pPr>
          </w:p>
        </w:tc>
      </w:tr>
      <w:tr w:rsidR="000D493A" w:rsidRPr="00606F40" w14:paraId="0003843A" w14:textId="77777777" w:rsidTr="00F6115D">
        <w:trPr>
          <w:trHeight w:val="267"/>
        </w:trPr>
        <w:tc>
          <w:tcPr>
            <w:tcW w:w="659" w:type="dxa"/>
          </w:tcPr>
          <w:p w14:paraId="395E66A9" w14:textId="77777777" w:rsidR="000D493A" w:rsidRPr="00606F40" w:rsidRDefault="000D493A" w:rsidP="000D493A">
            <w:pPr>
              <w:numPr>
                <w:ilvl w:val="0"/>
                <w:numId w:val="6"/>
              </w:numPr>
              <w:spacing w:after="0"/>
              <w:jc w:val="center"/>
              <w:rPr>
                <w:rFonts w:ascii="Times New Roman" w:hAnsi="Times New Roman" w:cs="Times New Roman"/>
              </w:rPr>
            </w:pPr>
          </w:p>
        </w:tc>
        <w:tc>
          <w:tcPr>
            <w:tcW w:w="3977" w:type="dxa"/>
          </w:tcPr>
          <w:p w14:paraId="759536A9" w14:textId="77777777" w:rsidR="000D493A" w:rsidRPr="00606F40" w:rsidRDefault="000D493A" w:rsidP="00F6115D">
            <w:pPr>
              <w:spacing w:after="0"/>
              <w:rPr>
                <w:rFonts w:ascii="Times New Roman" w:hAnsi="Times New Roman" w:cs="Times New Roman"/>
                <w:iCs/>
              </w:rPr>
            </w:pPr>
          </w:p>
        </w:tc>
        <w:tc>
          <w:tcPr>
            <w:tcW w:w="851" w:type="dxa"/>
          </w:tcPr>
          <w:p w14:paraId="785EE65B" w14:textId="77777777" w:rsidR="000D493A" w:rsidRPr="00606F40" w:rsidRDefault="000D493A" w:rsidP="00F6115D">
            <w:pPr>
              <w:spacing w:after="0" w:line="240" w:lineRule="auto"/>
              <w:jc w:val="center"/>
              <w:rPr>
                <w:rFonts w:ascii="Times New Roman" w:hAnsi="Times New Roman" w:cs="Times New Roman"/>
              </w:rPr>
            </w:pPr>
          </w:p>
        </w:tc>
        <w:tc>
          <w:tcPr>
            <w:tcW w:w="850" w:type="dxa"/>
          </w:tcPr>
          <w:p w14:paraId="6BB81FBA" w14:textId="77777777" w:rsidR="000D493A" w:rsidRPr="00606F40" w:rsidRDefault="000D493A" w:rsidP="00F6115D">
            <w:pPr>
              <w:spacing w:after="0" w:line="240" w:lineRule="auto"/>
              <w:jc w:val="center"/>
              <w:rPr>
                <w:rFonts w:ascii="Times New Roman" w:hAnsi="Times New Roman" w:cs="Times New Roman"/>
              </w:rPr>
            </w:pPr>
          </w:p>
        </w:tc>
        <w:tc>
          <w:tcPr>
            <w:tcW w:w="1701" w:type="dxa"/>
            <w:vAlign w:val="center"/>
          </w:tcPr>
          <w:p w14:paraId="11A6075A" w14:textId="77777777" w:rsidR="000D493A" w:rsidRPr="00606F40" w:rsidRDefault="000D493A" w:rsidP="00F6115D">
            <w:pPr>
              <w:spacing w:after="0"/>
              <w:jc w:val="center"/>
              <w:rPr>
                <w:rFonts w:ascii="Times New Roman" w:hAnsi="Times New Roman" w:cs="Times New Roman"/>
              </w:rPr>
            </w:pPr>
          </w:p>
        </w:tc>
        <w:tc>
          <w:tcPr>
            <w:tcW w:w="1899" w:type="dxa"/>
            <w:vAlign w:val="center"/>
          </w:tcPr>
          <w:p w14:paraId="2974C703" w14:textId="77777777" w:rsidR="000D493A" w:rsidRPr="00606F40" w:rsidRDefault="000D493A" w:rsidP="00F6115D">
            <w:pPr>
              <w:spacing w:after="0"/>
              <w:jc w:val="center"/>
              <w:rPr>
                <w:rFonts w:ascii="Times New Roman" w:hAnsi="Times New Roman" w:cs="Times New Roman"/>
              </w:rPr>
            </w:pPr>
          </w:p>
        </w:tc>
      </w:tr>
      <w:tr w:rsidR="000D493A" w:rsidRPr="00606F40" w14:paraId="73487EA1" w14:textId="77777777" w:rsidTr="00F6115D">
        <w:trPr>
          <w:trHeight w:val="260"/>
        </w:trPr>
        <w:tc>
          <w:tcPr>
            <w:tcW w:w="659" w:type="dxa"/>
          </w:tcPr>
          <w:p w14:paraId="21F45926" w14:textId="77777777" w:rsidR="000D493A" w:rsidRPr="00606F40" w:rsidRDefault="000D493A" w:rsidP="000D493A">
            <w:pPr>
              <w:numPr>
                <w:ilvl w:val="0"/>
                <w:numId w:val="6"/>
              </w:numPr>
              <w:spacing w:after="0"/>
              <w:jc w:val="center"/>
              <w:rPr>
                <w:rFonts w:ascii="Times New Roman" w:hAnsi="Times New Roman" w:cs="Times New Roman"/>
              </w:rPr>
            </w:pPr>
          </w:p>
        </w:tc>
        <w:tc>
          <w:tcPr>
            <w:tcW w:w="3977" w:type="dxa"/>
          </w:tcPr>
          <w:p w14:paraId="360CC380" w14:textId="77777777" w:rsidR="000D493A" w:rsidRPr="00601D9F" w:rsidRDefault="000D493A" w:rsidP="00F6115D">
            <w:pPr>
              <w:spacing w:after="0"/>
              <w:rPr>
                <w:rFonts w:ascii="Times New Roman" w:hAnsi="Times New Roman" w:cs="Times New Roman"/>
                <w:iCs/>
              </w:rPr>
            </w:pPr>
          </w:p>
        </w:tc>
        <w:tc>
          <w:tcPr>
            <w:tcW w:w="851" w:type="dxa"/>
          </w:tcPr>
          <w:p w14:paraId="22B4CBBF" w14:textId="77777777" w:rsidR="000D493A" w:rsidRPr="00606F40" w:rsidRDefault="000D493A" w:rsidP="00F6115D">
            <w:pPr>
              <w:spacing w:after="0" w:line="240" w:lineRule="auto"/>
              <w:jc w:val="center"/>
              <w:rPr>
                <w:rFonts w:ascii="Times New Roman" w:hAnsi="Times New Roman" w:cs="Times New Roman"/>
              </w:rPr>
            </w:pPr>
          </w:p>
        </w:tc>
        <w:tc>
          <w:tcPr>
            <w:tcW w:w="850" w:type="dxa"/>
          </w:tcPr>
          <w:p w14:paraId="0CF93010" w14:textId="77777777" w:rsidR="000D493A" w:rsidRPr="00606F40" w:rsidRDefault="000D493A" w:rsidP="00F6115D">
            <w:pPr>
              <w:spacing w:after="0" w:line="240" w:lineRule="auto"/>
              <w:jc w:val="center"/>
              <w:rPr>
                <w:rFonts w:ascii="Times New Roman" w:hAnsi="Times New Roman" w:cs="Times New Roman"/>
              </w:rPr>
            </w:pPr>
          </w:p>
        </w:tc>
        <w:tc>
          <w:tcPr>
            <w:tcW w:w="1701" w:type="dxa"/>
            <w:vAlign w:val="center"/>
          </w:tcPr>
          <w:p w14:paraId="4EB588D7" w14:textId="77777777" w:rsidR="000D493A" w:rsidRPr="00606F40" w:rsidRDefault="000D493A" w:rsidP="00F6115D">
            <w:pPr>
              <w:spacing w:after="0"/>
              <w:jc w:val="center"/>
              <w:rPr>
                <w:rFonts w:ascii="Times New Roman" w:hAnsi="Times New Roman" w:cs="Times New Roman"/>
              </w:rPr>
            </w:pPr>
          </w:p>
        </w:tc>
        <w:tc>
          <w:tcPr>
            <w:tcW w:w="1899" w:type="dxa"/>
            <w:vAlign w:val="center"/>
          </w:tcPr>
          <w:p w14:paraId="254F6E55" w14:textId="77777777" w:rsidR="000D493A" w:rsidRPr="00606F40" w:rsidRDefault="000D493A" w:rsidP="00F6115D">
            <w:pPr>
              <w:spacing w:after="0"/>
              <w:jc w:val="center"/>
              <w:rPr>
                <w:rFonts w:ascii="Times New Roman" w:hAnsi="Times New Roman" w:cs="Times New Roman"/>
              </w:rPr>
            </w:pPr>
          </w:p>
        </w:tc>
      </w:tr>
      <w:tr w:rsidR="000D493A" w:rsidRPr="00606F40" w14:paraId="360B0534" w14:textId="77777777" w:rsidTr="00F6115D">
        <w:trPr>
          <w:trHeight w:val="220"/>
        </w:trPr>
        <w:tc>
          <w:tcPr>
            <w:tcW w:w="659" w:type="dxa"/>
          </w:tcPr>
          <w:p w14:paraId="3F2ED8D4" w14:textId="77777777" w:rsidR="000D493A" w:rsidRPr="00606F40" w:rsidRDefault="000D493A" w:rsidP="000D493A">
            <w:pPr>
              <w:numPr>
                <w:ilvl w:val="0"/>
                <w:numId w:val="6"/>
              </w:numPr>
              <w:spacing w:after="0"/>
              <w:jc w:val="center"/>
              <w:rPr>
                <w:rFonts w:ascii="Times New Roman" w:hAnsi="Times New Roman" w:cs="Times New Roman"/>
              </w:rPr>
            </w:pPr>
          </w:p>
        </w:tc>
        <w:tc>
          <w:tcPr>
            <w:tcW w:w="3977" w:type="dxa"/>
          </w:tcPr>
          <w:p w14:paraId="03411E0D" w14:textId="77777777" w:rsidR="000D493A" w:rsidRPr="00601D9F" w:rsidRDefault="000D493A" w:rsidP="00F6115D">
            <w:pPr>
              <w:spacing w:after="0"/>
              <w:rPr>
                <w:rFonts w:ascii="Times New Roman" w:hAnsi="Times New Roman" w:cs="Times New Roman"/>
                <w:iCs/>
              </w:rPr>
            </w:pPr>
          </w:p>
        </w:tc>
        <w:tc>
          <w:tcPr>
            <w:tcW w:w="851" w:type="dxa"/>
          </w:tcPr>
          <w:p w14:paraId="742A94D0" w14:textId="77777777" w:rsidR="000D493A" w:rsidRPr="00606F40" w:rsidRDefault="000D493A" w:rsidP="00F6115D">
            <w:pPr>
              <w:spacing w:after="0" w:line="240" w:lineRule="auto"/>
              <w:jc w:val="center"/>
              <w:rPr>
                <w:rFonts w:ascii="Times New Roman" w:hAnsi="Times New Roman" w:cs="Times New Roman"/>
              </w:rPr>
            </w:pPr>
          </w:p>
        </w:tc>
        <w:tc>
          <w:tcPr>
            <w:tcW w:w="850" w:type="dxa"/>
          </w:tcPr>
          <w:p w14:paraId="209BE355" w14:textId="77777777" w:rsidR="000D493A" w:rsidRPr="00606F40" w:rsidRDefault="000D493A" w:rsidP="00F6115D">
            <w:pPr>
              <w:spacing w:after="0" w:line="240" w:lineRule="auto"/>
              <w:jc w:val="center"/>
              <w:rPr>
                <w:rFonts w:ascii="Times New Roman" w:hAnsi="Times New Roman" w:cs="Times New Roman"/>
              </w:rPr>
            </w:pPr>
          </w:p>
        </w:tc>
        <w:tc>
          <w:tcPr>
            <w:tcW w:w="1701" w:type="dxa"/>
            <w:vAlign w:val="center"/>
          </w:tcPr>
          <w:p w14:paraId="176CF059" w14:textId="77777777" w:rsidR="000D493A" w:rsidRPr="00606F40" w:rsidRDefault="000D493A" w:rsidP="00F6115D">
            <w:pPr>
              <w:spacing w:after="0"/>
              <w:jc w:val="center"/>
              <w:rPr>
                <w:rFonts w:ascii="Times New Roman" w:hAnsi="Times New Roman" w:cs="Times New Roman"/>
              </w:rPr>
            </w:pPr>
          </w:p>
        </w:tc>
        <w:tc>
          <w:tcPr>
            <w:tcW w:w="1899" w:type="dxa"/>
            <w:vAlign w:val="center"/>
          </w:tcPr>
          <w:p w14:paraId="494D5036" w14:textId="77777777" w:rsidR="000D493A" w:rsidRPr="00606F40" w:rsidRDefault="000D493A" w:rsidP="00F6115D">
            <w:pPr>
              <w:spacing w:after="0"/>
              <w:jc w:val="center"/>
              <w:rPr>
                <w:rFonts w:ascii="Times New Roman" w:hAnsi="Times New Roman" w:cs="Times New Roman"/>
              </w:rPr>
            </w:pPr>
          </w:p>
        </w:tc>
      </w:tr>
      <w:tr w:rsidR="000D493A" w:rsidRPr="00606F40" w14:paraId="4EDA2D28" w14:textId="77777777" w:rsidTr="00F6115D">
        <w:trPr>
          <w:trHeight w:val="170"/>
        </w:trPr>
        <w:tc>
          <w:tcPr>
            <w:tcW w:w="659" w:type="dxa"/>
          </w:tcPr>
          <w:p w14:paraId="5FD370B5" w14:textId="77777777" w:rsidR="000D493A" w:rsidRPr="00606F40" w:rsidRDefault="000D493A" w:rsidP="000D493A">
            <w:pPr>
              <w:numPr>
                <w:ilvl w:val="0"/>
                <w:numId w:val="6"/>
              </w:numPr>
              <w:spacing w:after="0"/>
              <w:jc w:val="center"/>
              <w:rPr>
                <w:rFonts w:ascii="Times New Roman" w:hAnsi="Times New Roman" w:cs="Times New Roman"/>
              </w:rPr>
            </w:pPr>
          </w:p>
        </w:tc>
        <w:tc>
          <w:tcPr>
            <w:tcW w:w="3977" w:type="dxa"/>
          </w:tcPr>
          <w:p w14:paraId="4D97C145" w14:textId="77777777" w:rsidR="000D493A" w:rsidRPr="00601D9F" w:rsidRDefault="000D493A" w:rsidP="00F6115D">
            <w:pPr>
              <w:spacing w:after="0"/>
              <w:rPr>
                <w:rFonts w:ascii="Times New Roman" w:hAnsi="Times New Roman" w:cs="Times New Roman"/>
                <w:iCs/>
              </w:rPr>
            </w:pPr>
          </w:p>
        </w:tc>
        <w:tc>
          <w:tcPr>
            <w:tcW w:w="851" w:type="dxa"/>
          </w:tcPr>
          <w:p w14:paraId="51DE5506" w14:textId="77777777" w:rsidR="000D493A" w:rsidRPr="00606F40" w:rsidRDefault="000D493A" w:rsidP="00F6115D">
            <w:pPr>
              <w:spacing w:after="0" w:line="240" w:lineRule="auto"/>
              <w:jc w:val="center"/>
              <w:rPr>
                <w:rFonts w:ascii="Times New Roman" w:hAnsi="Times New Roman" w:cs="Times New Roman"/>
              </w:rPr>
            </w:pPr>
          </w:p>
        </w:tc>
        <w:tc>
          <w:tcPr>
            <w:tcW w:w="850" w:type="dxa"/>
          </w:tcPr>
          <w:p w14:paraId="5970A2AA" w14:textId="77777777" w:rsidR="000D493A" w:rsidRPr="00606F40" w:rsidRDefault="000D493A" w:rsidP="00F6115D">
            <w:pPr>
              <w:spacing w:after="0" w:line="240" w:lineRule="auto"/>
              <w:jc w:val="center"/>
              <w:rPr>
                <w:rFonts w:ascii="Times New Roman" w:hAnsi="Times New Roman" w:cs="Times New Roman"/>
              </w:rPr>
            </w:pPr>
          </w:p>
        </w:tc>
        <w:tc>
          <w:tcPr>
            <w:tcW w:w="1701" w:type="dxa"/>
            <w:vAlign w:val="center"/>
          </w:tcPr>
          <w:p w14:paraId="511D4BA4" w14:textId="77777777" w:rsidR="000D493A" w:rsidRPr="00606F40" w:rsidRDefault="000D493A" w:rsidP="00F6115D">
            <w:pPr>
              <w:spacing w:after="0"/>
              <w:jc w:val="center"/>
              <w:rPr>
                <w:rFonts w:ascii="Times New Roman" w:hAnsi="Times New Roman" w:cs="Times New Roman"/>
              </w:rPr>
            </w:pPr>
          </w:p>
        </w:tc>
        <w:tc>
          <w:tcPr>
            <w:tcW w:w="1899" w:type="dxa"/>
            <w:vAlign w:val="center"/>
          </w:tcPr>
          <w:p w14:paraId="6BEBC464" w14:textId="77777777" w:rsidR="000D493A" w:rsidRPr="00606F40" w:rsidRDefault="000D493A" w:rsidP="00F6115D">
            <w:pPr>
              <w:spacing w:after="0"/>
              <w:jc w:val="center"/>
              <w:rPr>
                <w:rFonts w:ascii="Times New Roman" w:hAnsi="Times New Roman" w:cs="Times New Roman"/>
              </w:rPr>
            </w:pPr>
          </w:p>
        </w:tc>
      </w:tr>
      <w:tr w:rsidR="000D493A" w:rsidRPr="00606F40" w14:paraId="77383B7A" w14:textId="77777777" w:rsidTr="000D493A">
        <w:trPr>
          <w:trHeight w:val="170"/>
        </w:trPr>
        <w:tc>
          <w:tcPr>
            <w:tcW w:w="659" w:type="dxa"/>
          </w:tcPr>
          <w:p w14:paraId="2303490D" w14:textId="77777777" w:rsidR="000D493A" w:rsidRPr="00606F40" w:rsidRDefault="000D493A" w:rsidP="000D493A">
            <w:pPr>
              <w:numPr>
                <w:ilvl w:val="0"/>
                <w:numId w:val="6"/>
              </w:numPr>
              <w:spacing w:after="0"/>
              <w:jc w:val="center"/>
              <w:rPr>
                <w:rFonts w:ascii="Times New Roman" w:hAnsi="Times New Roman" w:cs="Times New Roman"/>
              </w:rPr>
            </w:pPr>
          </w:p>
        </w:tc>
        <w:tc>
          <w:tcPr>
            <w:tcW w:w="3977" w:type="dxa"/>
          </w:tcPr>
          <w:p w14:paraId="50163251" w14:textId="77777777" w:rsidR="000D493A" w:rsidRPr="00601D9F" w:rsidRDefault="000D493A" w:rsidP="00F6115D">
            <w:pPr>
              <w:spacing w:after="0"/>
              <w:rPr>
                <w:rFonts w:ascii="Times New Roman" w:hAnsi="Times New Roman" w:cs="Times New Roman"/>
                <w:iCs/>
              </w:rPr>
            </w:pPr>
          </w:p>
        </w:tc>
        <w:tc>
          <w:tcPr>
            <w:tcW w:w="851" w:type="dxa"/>
          </w:tcPr>
          <w:p w14:paraId="7E9528E9" w14:textId="77777777" w:rsidR="000D493A" w:rsidRPr="00606F40" w:rsidRDefault="000D493A" w:rsidP="00F6115D">
            <w:pPr>
              <w:spacing w:after="0" w:line="240" w:lineRule="auto"/>
              <w:jc w:val="center"/>
              <w:rPr>
                <w:rFonts w:ascii="Times New Roman" w:hAnsi="Times New Roman" w:cs="Times New Roman"/>
              </w:rPr>
            </w:pPr>
          </w:p>
        </w:tc>
        <w:tc>
          <w:tcPr>
            <w:tcW w:w="850" w:type="dxa"/>
          </w:tcPr>
          <w:p w14:paraId="3B4F6A88" w14:textId="77777777" w:rsidR="000D493A" w:rsidRPr="00606F40" w:rsidRDefault="000D493A" w:rsidP="00F6115D">
            <w:pPr>
              <w:spacing w:after="0" w:line="240" w:lineRule="auto"/>
              <w:jc w:val="center"/>
              <w:rPr>
                <w:rFonts w:ascii="Times New Roman" w:hAnsi="Times New Roman" w:cs="Times New Roman"/>
              </w:rPr>
            </w:pPr>
          </w:p>
        </w:tc>
        <w:tc>
          <w:tcPr>
            <w:tcW w:w="1701" w:type="dxa"/>
            <w:vAlign w:val="center"/>
          </w:tcPr>
          <w:p w14:paraId="70B6AEDB" w14:textId="77777777" w:rsidR="000D493A" w:rsidRPr="00606F40" w:rsidRDefault="000D493A" w:rsidP="00F6115D">
            <w:pPr>
              <w:spacing w:after="0"/>
              <w:jc w:val="center"/>
              <w:rPr>
                <w:rFonts w:ascii="Times New Roman" w:hAnsi="Times New Roman" w:cs="Times New Roman"/>
              </w:rPr>
            </w:pPr>
          </w:p>
        </w:tc>
        <w:tc>
          <w:tcPr>
            <w:tcW w:w="1899" w:type="dxa"/>
            <w:vAlign w:val="center"/>
          </w:tcPr>
          <w:p w14:paraId="2B5F0464" w14:textId="77777777" w:rsidR="000D493A" w:rsidRPr="00606F40" w:rsidRDefault="000D493A" w:rsidP="00F6115D">
            <w:pPr>
              <w:spacing w:after="0"/>
              <w:jc w:val="center"/>
              <w:rPr>
                <w:rFonts w:ascii="Times New Roman" w:hAnsi="Times New Roman" w:cs="Times New Roman"/>
              </w:rPr>
            </w:pPr>
          </w:p>
        </w:tc>
      </w:tr>
      <w:tr w:rsidR="000D493A" w:rsidRPr="00606F40" w14:paraId="43419E70" w14:textId="77777777" w:rsidTr="00F6115D">
        <w:trPr>
          <w:trHeight w:val="270"/>
        </w:trPr>
        <w:tc>
          <w:tcPr>
            <w:tcW w:w="8038" w:type="dxa"/>
            <w:gridSpan w:val="5"/>
            <w:vAlign w:val="bottom"/>
          </w:tcPr>
          <w:p w14:paraId="434EBEA4" w14:textId="77777777" w:rsidR="000D493A" w:rsidRPr="00606F40" w:rsidRDefault="000D493A" w:rsidP="00F6115D">
            <w:pPr>
              <w:spacing w:after="0"/>
              <w:jc w:val="right"/>
              <w:rPr>
                <w:rFonts w:ascii="Times New Roman" w:hAnsi="Times New Roman" w:cs="Times New Roman"/>
              </w:rPr>
            </w:pPr>
            <w:r w:rsidRPr="00606F40">
              <w:rPr>
                <w:rFonts w:ascii="Times New Roman" w:hAnsi="Times New Roman" w:cs="Times New Roman"/>
                <w:b/>
                <w:bCs/>
                <w:i/>
                <w:iCs/>
              </w:rPr>
              <w:t>Разом без ПДВ</w:t>
            </w:r>
            <w:r w:rsidRPr="00606F40">
              <w:rPr>
                <w:rFonts w:ascii="Times New Roman" w:hAnsi="Times New Roman" w:cs="Times New Roman"/>
              </w:rPr>
              <w:t>:</w:t>
            </w:r>
          </w:p>
        </w:tc>
        <w:tc>
          <w:tcPr>
            <w:tcW w:w="1899" w:type="dxa"/>
            <w:vAlign w:val="bottom"/>
          </w:tcPr>
          <w:p w14:paraId="3EF47537" w14:textId="77777777" w:rsidR="000D493A" w:rsidRPr="00606F40" w:rsidRDefault="000D493A" w:rsidP="00F6115D">
            <w:pPr>
              <w:spacing w:after="0"/>
              <w:jc w:val="center"/>
              <w:rPr>
                <w:rFonts w:ascii="Times New Roman" w:hAnsi="Times New Roman" w:cs="Times New Roman"/>
                <w:b/>
                <w:bCs/>
              </w:rPr>
            </w:pPr>
          </w:p>
        </w:tc>
      </w:tr>
      <w:tr w:rsidR="000D493A" w:rsidRPr="00606F40" w14:paraId="2A4AC6E9" w14:textId="77777777" w:rsidTr="00F6115D">
        <w:trPr>
          <w:trHeight w:val="270"/>
        </w:trPr>
        <w:tc>
          <w:tcPr>
            <w:tcW w:w="8038" w:type="dxa"/>
            <w:gridSpan w:val="5"/>
            <w:vAlign w:val="bottom"/>
          </w:tcPr>
          <w:p w14:paraId="47681843" w14:textId="77777777" w:rsidR="000D493A" w:rsidRPr="00606F40" w:rsidRDefault="000D493A" w:rsidP="00F6115D">
            <w:pPr>
              <w:keepLines/>
              <w:spacing w:after="0"/>
              <w:ind w:left="-57" w:right="44"/>
              <w:jc w:val="right"/>
              <w:rPr>
                <w:rFonts w:ascii="Times New Roman" w:hAnsi="Times New Roman" w:cs="Times New Roman"/>
              </w:rPr>
            </w:pPr>
            <w:r w:rsidRPr="00606F40">
              <w:rPr>
                <w:rFonts w:ascii="Times New Roman" w:hAnsi="Times New Roman" w:cs="Times New Roman"/>
                <w:b/>
                <w:bCs/>
                <w:i/>
                <w:iCs/>
              </w:rPr>
              <w:t>ПДВ:</w:t>
            </w:r>
          </w:p>
        </w:tc>
        <w:tc>
          <w:tcPr>
            <w:tcW w:w="1899" w:type="dxa"/>
            <w:vAlign w:val="bottom"/>
          </w:tcPr>
          <w:p w14:paraId="7F77998E" w14:textId="77777777" w:rsidR="000D493A" w:rsidRPr="00606F40" w:rsidRDefault="000D493A" w:rsidP="00F6115D">
            <w:pPr>
              <w:spacing w:after="0"/>
              <w:jc w:val="center"/>
              <w:rPr>
                <w:rFonts w:ascii="Times New Roman" w:hAnsi="Times New Roman" w:cs="Times New Roman"/>
                <w:b/>
                <w:bCs/>
              </w:rPr>
            </w:pPr>
          </w:p>
        </w:tc>
      </w:tr>
      <w:tr w:rsidR="000D493A" w:rsidRPr="00606F40" w14:paraId="43DA4A3A" w14:textId="77777777" w:rsidTr="00F6115D">
        <w:trPr>
          <w:trHeight w:val="270"/>
        </w:trPr>
        <w:tc>
          <w:tcPr>
            <w:tcW w:w="8038" w:type="dxa"/>
            <w:gridSpan w:val="5"/>
            <w:vAlign w:val="bottom"/>
          </w:tcPr>
          <w:p w14:paraId="11BDA8E5" w14:textId="77777777" w:rsidR="000D493A" w:rsidRPr="00606F40" w:rsidRDefault="000D493A" w:rsidP="00F6115D">
            <w:pPr>
              <w:keepLines/>
              <w:overflowPunct w:val="0"/>
              <w:spacing w:after="0"/>
              <w:ind w:left="-57" w:right="113"/>
              <w:jc w:val="right"/>
              <w:textAlignment w:val="baseline"/>
              <w:rPr>
                <w:rFonts w:ascii="Times New Roman" w:hAnsi="Times New Roman" w:cs="Times New Roman"/>
              </w:rPr>
            </w:pPr>
            <w:r w:rsidRPr="00606F40">
              <w:rPr>
                <w:rFonts w:ascii="Times New Roman" w:hAnsi="Times New Roman" w:cs="Times New Roman"/>
                <w:b/>
                <w:bCs/>
              </w:rPr>
              <w:t>Всього з ПДВ:</w:t>
            </w:r>
          </w:p>
        </w:tc>
        <w:tc>
          <w:tcPr>
            <w:tcW w:w="1899" w:type="dxa"/>
            <w:vAlign w:val="bottom"/>
          </w:tcPr>
          <w:p w14:paraId="34052146" w14:textId="77777777" w:rsidR="000D493A" w:rsidRPr="00606F40" w:rsidRDefault="000D493A" w:rsidP="00F6115D">
            <w:pPr>
              <w:spacing w:after="0"/>
              <w:jc w:val="center"/>
              <w:rPr>
                <w:rFonts w:ascii="Times New Roman" w:hAnsi="Times New Roman" w:cs="Times New Roman"/>
                <w:b/>
                <w:bCs/>
              </w:rPr>
            </w:pPr>
          </w:p>
        </w:tc>
      </w:tr>
    </w:tbl>
    <w:p w14:paraId="285E7E12" w14:textId="77777777" w:rsidR="000D493A" w:rsidRPr="00606F40" w:rsidRDefault="000D493A" w:rsidP="000D493A">
      <w:pPr>
        <w:spacing w:after="0"/>
        <w:ind w:right="277"/>
        <w:jc w:val="center"/>
        <w:rPr>
          <w:rFonts w:ascii="Times New Roman" w:hAnsi="Times New Roman" w:cs="Times New Roman"/>
          <w:b/>
          <w:bCs/>
        </w:rPr>
      </w:pPr>
    </w:p>
    <w:p w14:paraId="4C173AB3" w14:textId="77777777" w:rsidR="000D493A" w:rsidRDefault="000D493A">
      <w:pPr>
        <w:rPr>
          <w:rFonts w:ascii="Times New Roman" w:hAnsi="Times New Roman" w:cs="Times New Roman"/>
          <w:sz w:val="24"/>
          <w:szCs w:val="24"/>
        </w:rPr>
      </w:pPr>
    </w:p>
    <w:tbl>
      <w:tblPr>
        <w:tblW w:w="9874" w:type="dxa"/>
        <w:tblInd w:w="-106" w:type="dxa"/>
        <w:tblLayout w:type="fixed"/>
        <w:tblLook w:val="04A0" w:firstRow="1" w:lastRow="0" w:firstColumn="1" w:lastColumn="0" w:noHBand="0" w:noVBand="1"/>
      </w:tblPr>
      <w:tblGrid>
        <w:gridCol w:w="5034"/>
        <w:gridCol w:w="4840"/>
      </w:tblGrid>
      <w:tr w:rsidR="000D493A" w14:paraId="0ACE0E81" w14:textId="77777777" w:rsidTr="00F6115D">
        <w:tc>
          <w:tcPr>
            <w:tcW w:w="5034" w:type="dxa"/>
          </w:tcPr>
          <w:p w14:paraId="3233CDC7" w14:textId="77777777" w:rsidR="000D493A" w:rsidRPr="00C45520" w:rsidRDefault="000D493A" w:rsidP="00F6115D">
            <w:pPr>
              <w:spacing w:after="0" w:line="240" w:lineRule="auto"/>
              <w:rPr>
                <w:rFonts w:ascii="Times New Roman" w:hAnsi="Times New Roman"/>
                <w:b/>
                <w:sz w:val="24"/>
                <w:szCs w:val="24"/>
              </w:rPr>
            </w:pPr>
            <w:r w:rsidRPr="00C45520">
              <w:rPr>
                <w:rFonts w:ascii="Times New Roman" w:hAnsi="Times New Roman"/>
                <w:b/>
                <w:sz w:val="24"/>
                <w:szCs w:val="24"/>
              </w:rPr>
              <w:t>Замовник:</w:t>
            </w:r>
          </w:p>
          <w:p w14:paraId="086A2297" w14:textId="77777777" w:rsidR="006B192C" w:rsidRPr="00C45520" w:rsidRDefault="006B192C" w:rsidP="006B192C">
            <w:pPr>
              <w:spacing w:after="0"/>
              <w:rPr>
                <w:rFonts w:ascii="Times New Roman" w:hAnsi="Times New Roman" w:cs="Times New Roman"/>
                <w:b/>
                <w:sz w:val="24"/>
                <w:szCs w:val="24"/>
              </w:rPr>
            </w:pPr>
            <w:r w:rsidRPr="00C45520">
              <w:rPr>
                <w:rFonts w:ascii="Times New Roman" w:hAnsi="Times New Roman" w:cs="Times New Roman"/>
                <w:b/>
                <w:sz w:val="24"/>
                <w:szCs w:val="24"/>
              </w:rPr>
              <w:t>ІЗМАЇЛЬСЬКЕ УПРАВЛІННЯ ВОДНОГО ГОСПОДАСРТВА</w:t>
            </w:r>
          </w:p>
          <w:p w14:paraId="6ABD9F6B" w14:textId="77777777" w:rsidR="006B192C" w:rsidRPr="00C45520" w:rsidRDefault="006B192C" w:rsidP="006B192C">
            <w:pPr>
              <w:spacing w:after="0"/>
              <w:rPr>
                <w:rFonts w:ascii="Times New Roman" w:hAnsi="Times New Roman" w:cs="Times New Roman"/>
                <w:color w:val="000000"/>
                <w:sz w:val="24"/>
                <w:szCs w:val="24"/>
              </w:rPr>
            </w:pPr>
            <w:r w:rsidRPr="00C45520">
              <w:rPr>
                <w:rFonts w:ascii="Times New Roman" w:hAnsi="Times New Roman" w:cs="Times New Roman"/>
                <w:color w:val="000000"/>
                <w:sz w:val="24"/>
                <w:szCs w:val="24"/>
              </w:rPr>
              <w:t>вул. Єдності 87А, м. Ізмаїл, Одеська обл.,  68600</w:t>
            </w:r>
          </w:p>
          <w:p w14:paraId="0799BE4A" w14:textId="77777777" w:rsidR="006B192C" w:rsidRPr="00C45520" w:rsidRDefault="006B192C" w:rsidP="006B192C">
            <w:pPr>
              <w:spacing w:after="0"/>
              <w:rPr>
                <w:rFonts w:ascii="Times New Roman" w:hAnsi="Times New Roman" w:cs="Times New Roman"/>
                <w:color w:val="000000"/>
                <w:sz w:val="24"/>
                <w:szCs w:val="24"/>
              </w:rPr>
            </w:pPr>
            <w:r w:rsidRPr="00C45520">
              <w:rPr>
                <w:rFonts w:ascii="Times New Roman" w:hAnsi="Times New Roman" w:cs="Times New Roman"/>
                <w:color w:val="000000"/>
                <w:sz w:val="24"/>
                <w:szCs w:val="24"/>
              </w:rPr>
              <w:t>Код ЄДРПОУ 01034202</w:t>
            </w:r>
          </w:p>
          <w:p w14:paraId="3025DE5F" w14:textId="77777777" w:rsidR="00C45520" w:rsidRPr="00C45520" w:rsidRDefault="00C45520" w:rsidP="00C45520">
            <w:pPr>
              <w:pStyle w:val="ae"/>
              <w:spacing w:after="0"/>
              <w:rPr>
                <w:b w:val="0"/>
                <w:color w:val="000000"/>
                <w:sz w:val="24"/>
                <w:szCs w:val="24"/>
                <w:highlight w:val="yellow"/>
                <w:lang w:val="uk-UA"/>
              </w:rPr>
            </w:pPr>
            <w:r w:rsidRPr="00C45520">
              <w:rPr>
                <w:b w:val="0"/>
                <w:color w:val="000000"/>
                <w:sz w:val="24"/>
                <w:szCs w:val="24"/>
                <w:lang w:val="uk-UA"/>
              </w:rPr>
              <w:t xml:space="preserve">Р/р </w:t>
            </w:r>
            <w:r w:rsidRPr="00473750">
              <w:rPr>
                <w:b w:val="0"/>
                <w:sz w:val="24"/>
                <w:szCs w:val="24"/>
                <w:lang w:val="uk-UA"/>
              </w:rPr>
              <w:t xml:space="preserve"> </w:t>
            </w:r>
            <w:r w:rsidRPr="00C45520">
              <w:rPr>
                <w:b w:val="0"/>
                <w:sz w:val="24"/>
                <w:szCs w:val="24"/>
                <w:lang w:val="uk-UA"/>
              </w:rPr>
              <w:t>UA368201720343131004200015290</w:t>
            </w:r>
            <w:r w:rsidRPr="00C45520">
              <w:rPr>
                <w:b w:val="0"/>
                <w:color w:val="000000"/>
                <w:sz w:val="24"/>
                <w:szCs w:val="24"/>
                <w:highlight w:val="yellow"/>
                <w:lang w:val="uk-UA"/>
              </w:rPr>
              <w:t xml:space="preserve"> </w:t>
            </w:r>
          </w:p>
          <w:p w14:paraId="37D0B2E9" w14:textId="77777777" w:rsidR="006B192C" w:rsidRPr="00C45520" w:rsidRDefault="00C45520" w:rsidP="00C45520">
            <w:pPr>
              <w:spacing w:after="0"/>
              <w:rPr>
                <w:rFonts w:ascii="Times New Roman" w:hAnsi="Times New Roman" w:cs="Times New Roman"/>
                <w:color w:val="000000"/>
                <w:sz w:val="24"/>
                <w:szCs w:val="24"/>
              </w:rPr>
            </w:pPr>
            <w:r w:rsidRPr="00C45520">
              <w:rPr>
                <w:rFonts w:ascii="Times New Roman" w:hAnsi="Times New Roman" w:cs="Times New Roman"/>
                <w:color w:val="000000"/>
                <w:sz w:val="24"/>
                <w:szCs w:val="24"/>
              </w:rPr>
              <w:t xml:space="preserve">Р/р </w:t>
            </w:r>
            <w:r w:rsidRPr="00C45520">
              <w:rPr>
                <w:rFonts w:ascii="Times New Roman" w:hAnsi="Times New Roman" w:cs="Times New Roman"/>
                <w:sz w:val="24"/>
                <w:szCs w:val="24"/>
              </w:rPr>
              <w:t>UA208201720343140004000015290</w:t>
            </w:r>
            <w:r w:rsidR="006B192C" w:rsidRPr="00C45520">
              <w:rPr>
                <w:rFonts w:ascii="Times New Roman" w:hAnsi="Times New Roman" w:cs="Times New Roman"/>
                <w:color w:val="000000"/>
                <w:sz w:val="24"/>
                <w:szCs w:val="24"/>
              </w:rPr>
              <w:t>ДКСУ м. Київ</w:t>
            </w:r>
          </w:p>
          <w:p w14:paraId="5C6C6AA9" w14:textId="77777777" w:rsidR="006B192C" w:rsidRPr="00C45520" w:rsidRDefault="006B192C" w:rsidP="006B192C">
            <w:pPr>
              <w:spacing w:after="0"/>
              <w:rPr>
                <w:rFonts w:ascii="Times New Roman" w:hAnsi="Times New Roman" w:cs="Times New Roman"/>
                <w:sz w:val="24"/>
                <w:szCs w:val="24"/>
              </w:rPr>
            </w:pPr>
            <w:r w:rsidRPr="00C45520">
              <w:rPr>
                <w:rFonts w:ascii="Times New Roman" w:hAnsi="Times New Roman" w:cs="Times New Roman"/>
                <w:sz w:val="24"/>
                <w:szCs w:val="24"/>
              </w:rPr>
              <w:t>ІПН 010342015153</w:t>
            </w:r>
          </w:p>
          <w:p w14:paraId="4644C350" w14:textId="77777777" w:rsidR="000D493A" w:rsidRPr="00C45520" w:rsidRDefault="000D493A" w:rsidP="00F6115D">
            <w:pPr>
              <w:spacing w:after="0" w:line="240" w:lineRule="auto"/>
              <w:rPr>
                <w:rFonts w:ascii="Times New Roman" w:hAnsi="Times New Roman"/>
                <w:sz w:val="24"/>
                <w:szCs w:val="24"/>
                <w:lang w:eastAsia="ru-RU"/>
              </w:rPr>
            </w:pPr>
            <w:r w:rsidRPr="00C45520">
              <w:rPr>
                <w:rFonts w:ascii="Times New Roman" w:hAnsi="Times New Roman"/>
                <w:color w:val="000000"/>
                <w:sz w:val="24"/>
                <w:szCs w:val="24"/>
              </w:rPr>
              <w:t xml:space="preserve"> </w:t>
            </w:r>
          </w:p>
        </w:tc>
        <w:tc>
          <w:tcPr>
            <w:tcW w:w="4840" w:type="dxa"/>
          </w:tcPr>
          <w:p w14:paraId="5705BFCF" w14:textId="77777777" w:rsidR="000D493A" w:rsidRDefault="000D493A" w:rsidP="00F6115D">
            <w:pPr>
              <w:autoSpaceDE w:val="0"/>
              <w:autoSpaceDN w:val="0"/>
              <w:adjustRightInd w:val="0"/>
              <w:spacing w:after="0"/>
              <w:jc w:val="both"/>
              <w:rPr>
                <w:rFonts w:ascii="Times New Roman" w:hAnsi="Times New Roman"/>
                <w:b/>
                <w:bCs/>
                <w:sz w:val="20"/>
                <w:szCs w:val="20"/>
                <w:lang w:eastAsia="ru-RU"/>
              </w:rPr>
            </w:pPr>
            <w:r>
              <w:rPr>
                <w:rFonts w:ascii="Times New Roman" w:hAnsi="Times New Roman"/>
                <w:b/>
                <w:bCs/>
                <w:sz w:val="20"/>
                <w:szCs w:val="20"/>
                <w:lang w:eastAsia="ru-RU"/>
              </w:rPr>
              <w:t>Учасник:</w:t>
            </w:r>
          </w:p>
          <w:p w14:paraId="129C49AF" w14:textId="77777777" w:rsidR="000D493A" w:rsidRDefault="000D493A" w:rsidP="00F6115D">
            <w:pPr>
              <w:autoSpaceDE w:val="0"/>
              <w:autoSpaceDN w:val="0"/>
              <w:adjustRightInd w:val="0"/>
              <w:spacing w:after="0"/>
              <w:jc w:val="both"/>
              <w:rPr>
                <w:rFonts w:ascii="Times New Roman" w:hAnsi="Times New Roman"/>
                <w:b/>
                <w:bCs/>
                <w:sz w:val="20"/>
                <w:szCs w:val="20"/>
                <w:u w:val="single"/>
                <w:lang w:eastAsia="ru-RU"/>
              </w:rPr>
            </w:pPr>
            <w:r>
              <w:rPr>
                <w:rFonts w:ascii="Times New Roman" w:hAnsi="Times New Roman"/>
                <w:b/>
                <w:bCs/>
                <w:sz w:val="20"/>
                <w:szCs w:val="20"/>
                <w:u w:val="single"/>
                <w:lang w:eastAsia="ru-RU"/>
              </w:rPr>
              <w:t>_____________________________</w:t>
            </w:r>
          </w:p>
          <w:p w14:paraId="10C37E1E" w14:textId="77777777" w:rsidR="000D493A" w:rsidRDefault="000D493A" w:rsidP="00F6115D">
            <w:pPr>
              <w:spacing w:after="0"/>
              <w:rPr>
                <w:rFonts w:ascii="Times New Roman" w:hAnsi="Times New Roman"/>
                <w:sz w:val="20"/>
                <w:szCs w:val="20"/>
              </w:rPr>
            </w:pPr>
            <w:r>
              <w:rPr>
                <w:rFonts w:ascii="Times New Roman" w:hAnsi="Times New Roman"/>
                <w:sz w:val="20"/>
                <w:szCs w:val="20"/>
                <w:lang w:eastAsia="ru-RU"/>
              </w:rPr>
              <w:t>______________________________</w:t>
            </w:r>
          </w:p>
          <w:p w14:paraId="36C9F993" w14:textId="77777777" w:rsidR="000D493A" w:rsidRDefault="000D493A" w:rsidP="00F6115D">
            <w:pPr>
              <w:spacing w:after="0"/>
              <w:rPr>
                <w:rFonts w:ascii="Times New Roman" w:hAnsi="Times New Roman"/>
                <w:sz w:val="20"/>
                <w:szCs w:val="20"/>
                <w:lang w:eastAsia="ru-RU"/>
              </w:rPr>
            </w:pPr>
            <w:r>
              <w:rPr>
                <w:rFonts w:ascii="Times New Roman" w:hAnsi="Times New Roman"/>
                <w:sz w:val="20"/>
                <w:szCs w:val="20"/>
                <w:lang w:eastAsia="ru-RU"/>
              </w:rPr>
              <w:t>______________________________</w:t>
            </w:r>
          </w:p>
          <w:p w14:paraId="7D784A79" w14:textId="77777777" w:rsidR="000D493A" w:rsidRDefault="000D493A" w:rsidP="00F6115D">
            <w:pPr>
              <w:autoSpaceDE w:val="0"/>
              <w:autoSpaceDN w:val="0"/>
              <w:adjustRightInd w:val="0"/>
              <w:spacing w:after="0"/>
              <w:rPr>
                <w:rFonts w:ascii="Times New Roman" w:hAnsi="Times New Roman"/>
                <w:sz w:val="20"/>
                <w:szCs w:val="20"/>
                <w:lang w:eastAsia="ru-RU"/>
              </w:rPr>
            </w:pPr>
            <w:r>
              <w:rPr>
                <w:rFonts w:ascii="Times New Roman" w:hAnsi="Times New Roman"/>
                <w:sz w:val="20"/>
                <w:szCs w:val="20"/>
                <w:lang w:eastAsia="ru-RU"/>
              </w:rPr>
              <w:t>______________________________</w:t>
            </w:r>
          </w:p>
        </w:tc>
      </w:tr>
      <w:tr w:rsidR="000D493A" w14:paraId="6382873B" w14:textId="77777777" w:rsidTr="00F6115D">
        <w:tc>
          <w:tcPr>
            <w:tcW w:w="5034" w:type="dxa"/>
          </w:tcPr>
          <w:p w14:paraId="1E0F18CC" w14:textId="77777777" w:rsidR="006B192C" w:rsidRDefault="006B192C" w:rsidP="00F6115D">
            <w:pPr>
              <w:spacing w:after="0"/>
              <w:jc w:val="both"/>
              <w:rPr>
                <w:rFonts w:ascii="Times New Roman" w:hAnsi="Times New Roman" w:cs="Times New Roman"/>
              </w:rPr>
            </w:pPr>
          </w:p>
          <w:p w14:paraId="44370AD9" w14:textId="77777777" w:rsidR="000D493A" w:rsidRPr="00C45520" w:rsidRDefault="006B192C" w:rsidP="00F6115D">
            <w:pPr>
              <w:spacing w:after="0"/>
              <w:jc w:val="both"/>
              <w:rPr>
                <w:rFonts w:ascii="Times New Roman" w:hAnsi="Times New Roman"/>
                <w:sz w:val="24"/>
                <w:szCs w:val="24"/>
              </w:rPr>
            </w:pPr>
            <w:r w:rsidRPr="00C45520">
              <w:rPr>
                <w:rFonts w:ascii="Times New Roman" w:hAnsi="Times New Roman" w:cs="Times New Roman"/>
                <w:sz w:val="24"/>
                <w:szCs w:val="24"/>
              </w:rPr>
              <w:t>Начальник управління</w:t>
            </w:r>
          </w:p>
          <w:p w14:paraId="0EA7FE47" w14:textId="77777777" w:rsidR="000D493A" w:rsidRDefault="000D493A" w:rsidP="00F6115D">
            <w:pPr>
              <w:jc w:val="both"/>
              <w:rPr>
                <w:rFonts w:ascii="Times New Roman" w:hAnsi="Times New Roman"/>
                <w:b/>
                <w:sz w:val="23"/>
                <w:szCs w:val="23"/>
              </w:rPr>
            </w:pPr>
            <w:r>
              <w:rPr>
                <w:rFonts w:ascii="Times New Roman" w:hAnsi="Times New Roman"/>
                <w:b/>
                <w:sz w:val="23"/>
                <w:szCs w:val="23"/>
              </w:rPr>
              <w:t xml:space="preserve">___________________   </w:t>
            </w:r>
            <w:r w:rsidR="00C45520">
              <w:rPr>
                <w:rFonts w:ascii="Times New Roman" w:hAnsi="Times New Roman"/>
                <w:b/>
                <w:sz w:val="23"/>
                <w:szCs w:val="23"/>
              </w:rPr>
              <w:t>/</w:t>
            </w:r>
            <w:r w:rsidR="006B192C" w:rsidRPr="00C45520">
              <w:rPr>
                <w:rFonts w:ascii="Times New Roman" w:hAnsi="Times New Roman" w:cs="Times New Roman"/>
                <w:sz w:val="24"/>
                <w:szCs w:val="24"/>
              </w:rPr>
              <w:t xml:space="preserve">П.І. </w:t>
            </w:r>
            <w:proofErr w:type="spellStart"/>
            <w:r w:rsidR="006B192C" w:rsidRPr="00C45520">
              <w:rPr>
                <w:rFonts w:ascii="Times New Roman" w:hAnsi="Times New Roman" w:cs="Times New Roman"/>
                <w:sz w:val="24"/>
                <w:szCs w:val="24"/>
              </w:rPr>
              <w:t>Жечков</w:t>
            </w:r>
            <w:proofErr w:type="spellEnd"/>
            <w:r w:rsidR="006B192C">
              <w:rPr>
                <w:rFonts w:ascii="Times New Roman" w:hAnsi="Times New Roman"/>
                <w:b/>
                <w:sz w:val="23"/>
                <w:szCs w:val="23"/>
              </w:rPr>
              <w:t xml:space="preserve"> </w:t>
            </w:r>
            <w:r>
              <w:rPr>
                <w:rFonts w:ascii="Times New Roman" w:hAnsi="Times New Roman"/>
                <w:b/>
                <w:sz w:val="23"/>
                <w:szCs w:val="23"/>
              </w:rPr>
              <w:t xml:space="preserve">/                              </w:t>
            </w:r>
          </w:p>
          <w:p w14:paraId="5DD29C4B" w14:textId="77777777" w:rsidR="000D493A" w:rsidRDefault="000D493A" w:rsidP="00F6115D">
            <w:pPr>
              <w:jc w:val="both"/>
              <w:rPr>
                <w:rFonts w:ascii="Times New Roman" w:hAnsi="Times New Roman"/>
                <w:sz w:val="20"/>
                <w:szCs w:val="20"/>
                <w:lang w:eastAsia="ru-RU"/>
              </w:rPr>
            </w:pPr>
            <w:r>
              <w:rPr>
                <w:rFonts w:ascii="Times New Roman" w:hAnsi="Times New Roman"/>
                <w:sz w:val="23"/>
                <w:szCs w:val="23"/>
              </w:rPr>
              <w:t xml:space="preserve">  М.П.</w:t>
            </w:r>
          </w:p>
        </w:tc>
        <w:tc>
          <w:tcPr>
            <w:tcW w:w="4840" w:type="dxa"/>
          </w:tcPr>
          <w:p w14:paraId="73C2D36B" w14:textId="77777777" w:rsidR="00015D93" w:rsidRDefault="00015D93" w:rsidP="00015D93">
            <w:pPr>
              <w:jc w:val="both"/>
              <w:rPr>
                <w:rFonts w:ascii="Times New Roman" w:hAnsi="Times New Roman"/>
                <w:b/>
                <w:sz w:val="23"/>
                <w:szCs w:val="23"/>
              </w:rPr>
            </w:pPr>
          </w:p>
          <w:p w14:paraId="14359879" w14:textId="77777777" w:rsidR="00015D93" w:rsidRDefault="00015D93" w:rsidP="00015D93">
            <w:pPr>
              <w:jc w:val="both"/>
              <w:rPr>
                <w:rFonts w:ascii="Times New Roman" w:hAnsi="Times New Roman"/>
                <w:b/>
                <w:sz w:val="23"/>
                <w:szCs w:val="23"/>
              </w:rPr>
            </w:pPr>
            <w:r>
              <w:rPr>
                <w:rFonts w:ascii="Times New Roman" w:hAnsi="Times New Roman"/>
                <w:b/>
                <w:sz w:val="23"/>
                <w:szCs w:val="23"/>
              </w:rPr>
              <w:t xml:space="preserve">___________________   /   ________________/                              </w:t>
            </w:r>
          </w:p>
          <w:p w14:paraId="6727234F" w14:textId="77777777" w:rsidR="000D493A" w:rsidRDefault="00015D93" w:rsidP="00015D93">
            <w:pPr>
              <w:autoSpaceDE w:val="0"/>
              <w:autoSpaceDN w:val="0"/>
              <w:adjustRightInd w:val="0"/>
              <w:spacing w:after="0"/>
              <w:rPr>
                <w:rFonts w:ascii="Times New Roman" w:hAnsi="Times New Roman"/>
                <w:sz w:val="20"/>
                <w:szCs w:val="20"/>
                <w:lang w:eastAsia="ru-RU"/>
              </w:rPr>
            </w:pPr>
            <w:r>
              <w:rPr>
                <w:rFonts w:ascii="Times New Roman" w:hAnsi="Times New Roman"/>
                <w:sz w:val="23"/>
                <w:szCs w:val="23"/>
              </w:rPr>
              <w:t xml:space="preserve">  М.П.</w:t>
            </w:r>
          </w:p>
        </w:tc>
      </w:tr>
    </w:tbl>
    <w:p w14:paraId="218AD41A" w14:textId="77777777" w:rsidR="00044312" w:rsidRDefault="00044312" w:rsidP="009864B1">
      <w:pPr>
        <w:spacing w:after="0" w:line="240" w:lineRule="auto"/>
        <w:rPr>
          <w:rFonts w:ascii="Times New Roman" w:hAnsi="Times New Roman" w:cs="Times New Roman"/>
          <w:sz w:val="24"/>
          <w:szCs w:val="24"/>
        </w:rPr>
      </w:pPr>
    </w:p>
    <w:sectPr w:rsidR="00044312" w:rsidSect="00044312">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AAC621" w14:textId="77777777" w:rsidR="00623368" w:rsidRDefault="00623368" w:rsidP="004025F6">
      <w:pPr>
        <w:spacing w:after="0" w:line="240" w:lineRule="auto"/>
      </w:pPr>
      <w:r>
        <w:separator/>
      </w:r>
    </w:p>
  </w:endnote>
  <w:endnote w:type="continuationSeparator" w:id="0">
    <w:p w14:paraId="6F2A7095" w14:textId="77777777" w:rsidR="00623368" w:rsidRDefault="00623368" w:rsidP="004025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New Roman CYR">
    <w:altName w:val="Cambria"/>
    <w:panose1 w:val="020B06040202020202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F7B1F9" w14:textId="77777777" w:rsidR="00623368" w:rsidRDefault="00623368" w:rsidP="004025F6">
      <w:pPr>
        <w:spacing w:after="0" w:line="240" w:lineRule="auto"/>
      </w:pPr>
      <w:r>
        <w:separator/>
      </w:r>
    </w:p>
  </w:footnote>
  <w:footnote w:type="continuationSeparator" w:id="0">
    <w:p w14:paraId="6F773972" w14:textId="77777777" w:rsidR="00623368" w:rsidRDefault="00623368" w:rsidP="004025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E564EC"/>
    <w:multiLevelType w:val="multilevel"/>
    <w:tmpl w:val="05E564EC"/>
    <w:lvl w:ilvl="0">
      <w:start w:val="7"/>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24DB1F40"/>
    <w:multiLevelType w:val="multilevel"/>
    <w:tmpl w:val="24DB1F40"/>
    <w:lvl w:ilvl="0">
      <w:start w:val="3"/>
      <w:numFmt w:val="decimal"/>
      <w:lvlText w:val="%1."/>
      <w:lvlJc w:val="left"/>
      <w:pPr>
        <w:ind w:left="360" w:hanging="360"/>
      </w:pPr>
    </w:lvl>
    <w:lvl w:ilvl="1">
      <w:start w:val="4"/>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26292006"/>
    <w:multiLevelType w:val="multilevel"/>
    <w:tmpl w:val="26292006"/>
    <w:lvl w:ilvl="0">
      <w:start w:val="7"/>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77036AB"/>
    <w:multiLevelType w:val="multilevel"/>
    <w:tmpl w:val="277036AB"/>
    <w:lvl w:ilvl="0">
      <w:start w:val="7"/>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080" w:hanging="360"/>
      </w:pPr>
    </w:lvl>
    <w:lvl w:ilvl="3">
      <w:start w:val="1"/>
      <w:numFmt w:val="decimal"/>
      <w:lvlText w:val="%1.%2.%3.%4"/>
      <w:lvlJc w:val="left"/>
      <w:pPr>
        <w:ind w:left="1800" w:hanging="720"/>
      </w:pPr>
    </w:lvl>
    <w:lvl w:ilvl="4">
      <w:start w:val="1"/>
      <w:numFmt w:val="decimal"/>
      <w:lvlText w:val="%1.%2.%3.%4.%5"/>
      <w:lvlJc w:val="left"/>
      <w:pPr>
        <w:ind w:left="2160" w:hanging="720"/>
      </w:pPr>
    </w:lvl>
    <w:lvl w:ilvl="5">
      <w:start w:val="1"/>
      <w:numFmt w:val="decimal"/>
      <w:lvlText w:val="%1.%2.%3.%4.%5.%6"/>
      <w:lvlJc w:val="left"/>
      <w:pPr>
        <w:ind w:left="2520" w:hanging="720"/>
      </w:pPr>
    </w:lvl>
    <w:lvl w:ilvl="6">
      <w:start w:val="1"/>
      <w:numFmt w:val="decimal"/>
      <w:lvlText w:val="%1.%2.%3.%4.%5.%6.%7"/>
      <w:lvlJc w:val="left"/>
      <w:pPr>
        <w:ind w:left="3240" w:hanging="1080"/>
      </w:pPr>
    </w:lvl>
    <w:lvl w:ilvl="7">
      <w:start w:val="1"/>
      <w:numFmt w:val="decimal"/>
      <w:lvlText w:val="%1.%2.%3.%4.%5.%6.%7.%8"/>
      <w:lvlJc w:val="left"/>
      <w:pPr>
        <w:ind w:left="3600" w:hanging="1080"/>
      </w:pPr>
    </w:lvl>
    <w:lvl w:ilvl="8">
      <w:start w:val="1"/>
      <w:numFmt w:val="decimal"/>
      <w:lvlText w:val="%1.%2.%3.%4.%5.%6.%7.%8.%9"/>
      <w:lvlJc w:val="left"/>
      <w:pPr>
        <w:ind w:left="3960" w:hanging="1080"/>
      </w:pPr>
    </w:lvl>
  </w:abstractNum>
  <w:abstractNum w:abstractNumId="4" w15:restartNumberingAfterBreak="0">
    <w:nsid w:val="5AD15304"/>
    <w:multiLevelType w:val="multilevel"/>
    <w:tmpl w:val="5AD15304"/>
    <w:lvl w:ilvl="0">
      <w:start w:val="3"/>
      <w:numFmt w:val="decimal"/>
      <w:lvlText w:val="%1."/>
      <w:lvlJc w:val="left"/>
      <w:pPr>
        <w:ind w:left="360" w:hanging="360"/>
      </w:pPr>
    </w:lvl>
    <w:lvl w:ilvl="1">
      <w:start w:val="1"/>
      <w:numFmt w:val="decimal"/>
      <w:lvlText w:val="%1.%2."/>
      <w:lvlJc w:val="left"/>
      <w:pPr>
        <w:ind w:left="940" w:hanging="360"/>
      </w:pPr>
    </w:lvl>
    <w:lvl w:ilvl="2">
      <w:start w:val="1"/>
      <w:numFmt w:val="decimal"/>
      <w:lvlText w:val="%1.%2.%3."/>
      <w:lvlJc w:val="left"/>
      <w:pPr>
        <w:ind w:left="1880" w:hanging="720"/>
      </w:pPr>
    </w:lvl>
    <w:lvl w:ilvl="3">
      <w:start w:val="1"/>
      <w:numFmt w:val="decimal"/>
      <w:lvlText w:val="%1.%2.%3.%4."/>
      <w:lvlJc w:val="left"/>
      <w:pPr>
        <w:ind w:left="2460" w:hanging="720"/>
      </w:pPr>
    </w:lvl>
    <w:lvl w:ilvl="4">
      <w:start w:val="1"/>
      <w:numFmt w:val="decimal"/>
      <w:lvlText w:val="%1.%2.%3.%4.%5."/>
      <w:lvlJc w:val="left"/>
      <w:pPr>
        <w:ind w:left="3400" w:hanging="1080"/>
      </w:pPr>
    </w:lvl>
    <w:lvl w:ilvl="5">
      <w:start w:val="1"/>
      <w:numFmt w:val="decimal"/>
      <w:lvlText w:val="%1.%2.%3.%4.%5.%6."/>
      <w:lvlJc w:val="left"/>
      <w:pPr>
        <w:ind w:left="3980" w:hanging="1080"/>
      </w:pPr>
    </w:lvl>
    <w:lvl w:ilvl="6">
      <w:start w:val="1"/>
      <w:numFmt w:val="decimal"/>
      <w:lvlText w:val="%1.%2.%3.%4.%5.%6.%7."/>
      <w:lvlJc w:val="left"/>
      <w:pPr>
        <w:ind w:left="4560" w:hanging="1080"/>
      </w:pPr>
    </w:lvl>
    <w:lvl w:ilvl="7">
      <w:start w:val="1"/>
      <w:numFmt w:val="decimal"/>
      <w:lvlText w:val="%1.%2.%3.%4.%5.%6.%7.%8."/>
      <w:lvlJc w:val="left"/>
      <w:pPr>
        <w:ind w:left="5500" w:hanging="1440"/>
      </w:pPr>
    </w:lvl>
    <w:lvl w:ilvl="8">
      <w:start w:val="1"/>
      <w:numFmt w:val="decimal"/>
      <w:lvlText w:val="%1.%2.%3.%4.%5.%6.%7.%8.%9."/>
      <w:lvlJc w:val="left"/>
      <w:pPr>
        <w:ind w:left="6080" w:hanging="1440"/>
      </w:pPr>
    </w:lvl>
  </w:abstractNum>
  <w:abstractNum w:abstractNumId="5" w15:restartNumberingAfterBreak="0">
    <w:nsid w:val="631D20E0"/>
    <w:multiLevelType w:val="multilevel"/>
    <w:tmpl w:val="631D20E0"/>
    <w:lvl w:ilvl="0">
      <w:start w:val="1"/>
      <w:numFmt w:val="decimal"/>
      <w:lvlText w:val="%1."/>
      <w:lvlJc w:val="left"/>
      <w:pPr>
        <w:tabs>
          <w:tab w:val="left" w:pos="720"/>
        </w:tabs>
        <w:ind w:left="720" w:hanging="360"/>
      </w:pPr>
      <w:rPr>
        <w:rFonts w:cs="Times New Roman"/>
      </w:rPr>
    </w:lvl>
    <w:lvl w:ilvl="1">
      <w:start w:val="1"/>
      <w:numFmt w:val="lowerLetter"/>
      <w:lvlText w:val="%2."/>
      <w:lvlJc w:val="left"/>
      <w:pPr>
        <w:tabs>
          <w:tab w:val="left" w:pos="1440"/>
        </w:tabs>
        <w:ind w:left="1440" w:hanging="360"/>
      </w:pPr>
      <w:rPr>
        <w:rFonts w:cs="Times New Roman"/>
      </w:rPr>
    </w:lvl>
    <w:lvl w:ilvl="2">
      <w:start w:val="1"/>
      <w:numFmt w:val="lowerRoman"/>
      <w:lvlText w:val="%3."/>
      <w:lvlJc w:val="righ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righ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right"/>
      <w:pPr>
        <w:tabs>
          <w:tab w:val="left" w:pos="6480"/>
        </w:tabs>
        <w:ind w:left="6480" w:hanging="180"/>
      </w:pPr>
      <w:rPr>
        <w:rFonts w:cs="Times New Roman"/>
      </w:rPr>
    </w:lvl>
  </w:abstractNum>
  <w:num w:numId="1">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306645"/>
    <w:rsid w:val="00015D93"/>
    <w:rsid w:val="00044312"/>
    <w:rsid w:val="0005364E"/>
    <w:rsid w:val="000548A2"/>
    <w:rsid w:val="00060163"/>
    <w:rsid w:val="00067BA8"/>
    <w:rsid w:val="00083222"/>
    <w:rsid w:val="00096DA5"/>
    <w:rsid w:val="00097EF0"/>
    <w:rsid w:val="000B05B8"/>
    <w:rsid w:val="000D493A"/>
    <w:rsid w:val="000E27C2"/>
    <w:rsid w:val="00132541"/>
    <w:rsid w:val="00154854"/>
    <w:rsid w:val="00195510"/>
    <w:rsid w:val="001A356F"/>
    <w:rsid w:val="001E4B9B"/>
    <w:rsid w:val="0022409C"/>
    <w:rsid w:val="00250E25"/>
    <w:rsid w:val="0027725B"/>
    <w:rsid w:val="002845E8"/>
    <w:rsid w:val="00296E87"/>
    <w:rsid w:val="002A6EF4"/>
    <w:rsid w:val="002D3822"/>
    <w:rsid w:val="002D4B53"/>
    <w:rsid w:val="00306645"/>
    <w:rsid w:val="003146CF"/>
    <w:rsid w:val="003317BE"/>
    <w:rsid w:val="0034374A"/>
    <w:rsid w:val="003543C1"/>
    <w:rsid w:val="003B44DE"/>
    <w:rsid w:val="003D12F9"/>
    <w:rsid w:val="003F4EE7"/>
    <w:rsid w:val="003F5AF1"/>
    <w:rsid w:val="004025F6"/>
    <w:rsid w:val="00461D56"/>
    <w:rsid w:val="00463CFD"/>
    <w:rsid w:val="00473750"/>
    <w:rsid w:val="004A7680"/>
    <w:rsid w:val="004B7CFA"/>
    <w:rsid w:val="004D1BFE"/>
    <w:rsid w:val="004D2F81"/>
    <w:rsid w:val="004F16B8"/>
    <w:rsid w:val="00554342"/>
    <w:rsid w:val="00576621"/>
    <w:rsid w:val="005B24EB"/>
    <w:rsid w:val="005C699B"/>
    <w:rsid w:val="005E2BB9"/>
    <w:rsid w:val="00623368"/>
    <w:rsid w:val="0065173A"/>
    <w:rsid w:val="00686A63"/>
    <w:rsid w:val="006B192C"/>
    <w:rsid w:val="006B1A34"/>
    <w:rsid w:val="006B2975"/>
    <w:rsid w:val="006C3E26"/>
    <w:rsid w:val="006D3302"/>
    <w:rsid w:val="006D5B40"/>
    <w:rsid w:val="00733EA7"/>
    <w:rsid w:val="0075419D"/>
    <w:rsid w:val="007E63A0"/>
    <w:rsid w:val="00816DC6"/>
    <w:rsid w:val="00834A20"/>
    <w:rsid w:val="008C5974"/>
    <w:rsid w:val="008D6E96"/>
    <w:rsid w:val="00921931"/>
    <w:rsid w:val="00923B4F"/>
    <w:rsid w:val="009364ED"/>
    <w:rsid w:val="009379B9"/>
    <w:rsid w:val="0096034B"/>
    <w:rsid w:val="00967480"/>
    <w:rsid w:val="009779E7"/>
    <w:rsid w:val="009843E1"/>
    <w:rsid w:val="009864B1"/>
    <w:rsid w:val="009B5BED"/>
    <w:rsid w:val="009D589F"/>
    <w:rsid w:val="00A127D4"/>
    <w:rsid w:val="00A83CCC"/>
    <w:rsid w:val="00A930AA"/>
    <w:rsid w:val="00AB56F7"/>
    <w:rsid w:val="00AF2E41"/>
    <w:rsid w:val="00B15AB0"/>
    <w:rsid w:val="00B1635B"/>
    <w:rsid w:val="00B67F9C"/>
    <w:rsid w:val="00BD3E74"/>
    <w:rsid w:val="00C05EA0"/>
    <w:rsid w:val="00C12A1E"/>
    <w:rsid w:val="00C2249E"/>
    <w:rsid w:val="00C2519A"/>
    <w:rsid w:val="00C374B0"/>
    <w:rsid w:val="00C41C26"/>
    <w:rsid w:val="00C45520"/>
    <w:rsid w:val="00C712DA"/>
    <w:rsid w:val="00CD2BFE"/>
    <w:rsid w:val="00CD68F7"/>
    <w:rsid w:val="00D5310D"/>
    <w:rsid w:val="00D632C8"/>
    <w:rsid w:val="00D6478C"/>
    <w:rsid w:val="00D75BA3"/>
    <w:rsid w:val="00DB2AAB"/>
    <w:rsid w:val="00DB3F51"/>
    <w:rsid w:val="00DB6123"/>
    <w:rsid w:val="00DF7845"/>
    <w:rsid w:val="00E2213D"/>
    <w:rsid w:val="00E47B23"/>
    <w:rsid w:val="00E55337"/>
    <w:rsid w:val="00E574EC"/>
    <w:rsid w:val="00EB46BF"/>
    <w:rsid w:val="00ED1374"/>
    <w:rsid w:val="00F20C04"/>
    <w:rsid w:val="00F41F5A"/>
    <w:rsid w:val="00F60926"/>
    <w:rsid w:val="00F90AB0"/>
    <w:rsid w:val="00FC18B8"/>
    <w:rsid w:val="00FF12FD"/>
    <w:rsid w:val="00FF56D4"/>
    <w:rsid w:val="068B45DD"/>
    <w:rsid w:val="22D16BA7"/>
    <w:rsid w:val="28DA51DE"/>
    <w:rsid w:val="4A491BE5"/>
    <w:rsid w:val="4FD05DDD"/>
    <w:rsid w:val="590C5534"/>
    <w:rsid w:val="657F1648"/>
    <w:rsid w:val="67A66171"/>
    <w:rsid w:val="7F6660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4F24B"/>
  <w15:docId w15:val="{A508565C-F31C-4042-A8F1-12B2D6CE5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uk-UA" w:eastAsia="uk-U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semiHidden="1" w:uiPriority="59"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44312"/>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qFormat/>
    <w:rsid w:val="00044312"/>
    <w:pPr>
      <w:spacing w:after="0" w:line="240" w:lineRule="auto"/>
    </w:pPr>
    <w:rPr>
      <w:rFonts w:ascii="Tahoma" w:hAnsi="Tahoma" w:cs="Tahoma"/>
      <w:sz w:val="16"/>
      <w:szCs w:val="16"/>
    </w:rPr>
  </w:style>
  <w:style w:type="paragraph" w:styleId="2">
    <w:name w:val="Body Text 2"/>
    <w:basedOn w:val="a"/>
    <w:link w:val="20"/>
    <w:qFormat/>
    <w:rsid w:val="00044312"/>
    <w:pPr>
      <w:spacing w:after="0" w:line="240" w:lineRule="auto"/>
      <w:jc w:val="center"/>
    </w:pPr>
    <w:rPr>
      <w:rFonts w:ascii="Times New Roman" w:eastAsia="Times New Roman" w:hAnsi="Times New Roman" w:cs="Times New Roman"/>
      <w:b/>
      <w:sz w:val="24"/>
      <w:szCs w:val="24"/>
      <w:lang w:val="ru-RU" w:eastAsia="en-US"/>
    </w:rPr>
  </w:style>
  <w:style w:type="paragraph" w:styleId="a5">
    <w:name w:val="Normal (Web)"/>
    <w:basedOn w:val="a"/>
    <w:uiPriority w:val="99"/>
    <w:qFormat/>
    <w:rsid w:val="00044312"/>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uiPriority w:val="99"/>
    <w:qFormat/>
    <w:rsid w:val="00044312"/>
    <w:rPr>
      <w:color w:val="0000FF"/>
      <w:u w:val="single"/>
    </w:rPr>
  </w:style>
  <w:style w:type="character" w:styleId="a7">
    <w:name w:val="Strong"/>
    <w:uiPriority w:val="99"/>
    <w:qFormat/>
    <w:rsid w:val="00044312"/>
    <w:rPr>
      <w:b/>
      <w:bCs/>
    </w:rPr>
  </w:style>
  <w:style w:type="paragraph" w:customStyle="1" w:styleId="a8">
    <w:name w:val="a"/>
    <w:basedOn w:val="a"/>
    <w:uiPriority w:val="99"/>
    <w:qFormat/>
    <w:rsid w:val="0004431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pple-converted-space">
    <w:name w:val="apple-converted-space"/>
    <w:basedOn w:val="a0"/>
    <w:qFormat/>
    <w:rsid w:val="00044312"/>
  </w:style>
  <w:style w:type="character" w:customStyle="1" w:styleId="rvts11">
    <w:name w:val="rvts11"/>
    <w:basedOn w:val="a0"/>
    <w:qFormat/>
    <w:rsid w:val="00044312"/>
  </w:style>
  <w:style w:type="character" w:customStyle="1" w:styleId="rvts37">
    <w:name w:val="rvts37"/>
    <w:basedOn w:val="a0"/>
    <w:qFormat/>
    <w:rsid w:val="00044312"/>
  </w:style>
  <w:style w:type="character" w:customStyle="1" w:styleId="rvts46">
    <w:name w:val="rvts46"/>
    <w:basedOn w:val="a0"/>
    <w:qFormat/>
    <w:rsid w:val="00044312"/>
  </w:style>
  <w:style w:type="character" w:customStyle="1" w:styleId="20">
    <w:name w:val="Основной текст 2 Знак"/>
    <w:basedOn w:val="a0"/>
    <w:link w:val="2"/>
    <w:qFormat/>
    <w:rsid w:val="00044312"/>
    <w:rPr>
      <w:rFonts w:ascii="Times New Roman" w:eastAsia="Times New Roman" w:hAnsi="Times New Roman" w:cs="Times New Roman"/>
      <w:b/>
      <w:sz w:val="24"/>
      <w:szCs w:val="24"/>
      <w:lang w:val="ru-RU" w:eastAsia="en-US"/>
    </w:rPr>
  </w:style>
  <w:style w:type="paragraph" w:customStyle="1" w:styleId="1">
    <w:name w:val="Абзац списка1"/>
    <w:basedOn w:val="a"/>
    <w:uiPriority w:val="34"/>
    <w:qFormat/>
    <w:rsid w:val="00044312"/>
    <w:pPr>
      <w:ind w:left="720"/>
      <w:contextualSpacing/>
    </w:pPr>
  </w:style>
  <w:style w:type="character" w:customStyle="1" w:styleId="a4">
    <w:name w:val="Текст выноски Знак"/>
    <w:basedOn w:val="a0"/>
    <w:link w:val="a3"/>
    <w:uiPriority w:val="99"/>
    <w:semiHidden/>
    <w:qFormat/>
    <w:rsid w:val="00044312"/>
    <w:rPr>
      <w:rFonts w:ascii="Tahoma" w:hAnsi="Tahoma" w:cs="Tahoma"/>
      <w:sz w:val="16"/>
      <w:szCs w:val="16"/>
    </w:rPr>
  </w:style>
  <w:style w:type="paragraph" w:customStyle="1" w:styleId="3">
    <w:name w:val="Основной текст3"/>
    <w:basedOn w:val="a"/>
    <w:link w:val="a9"/>
    <w:qFormat/>
    <w:rsid w:val="00044312"/>
    <w:pPr>
      <w:widowControl w:val="0"/>
      <w:shd w:val="clear" w:color="auto" w:fill="FFFFFF"/>
      <w:spacing w:after="0" w:line="288" w:lineRule="exact"/>
      <w:ind w:hanging="100"/>
      <w:jc w:val="both"/>
    </w:pPr>
    <w:rPr>
      <w:rFonts w:ascii="Times New Roman" w:hAnsi="Times New Roman" w:cs="Times New Roman"/>
      <w:sz w:val="20"/>
      <w:szCs w:val="20"/>
    </w:rPr>
  </w:style>
  <w:style w:type="character" w:customStyle="1" w:styleId="21">
    <w:name w:val="Основной текст2"/>
    <w:basedOn w:val="a9"/>
    <w:qFormat/>
    <w:rsid w:val="00044312"/>
    <w:rPr>
      <w:rFonts w:ascii="Times New Roman" w:hAnsi="Times New Roman" w:cs="Times New Roman"/>
      <w:color w:val="000000"/>
      <w:spacing w:val="0"/>
      <w:w w:val="100"/>
      <w:position w:val="0"/>
      <w:sz w:val="20"/>
      <w:szCs w:val="20"/>
      <w:lang w:val="uk-UA" w:eastAsia="uk-UA" w:bidi="uk-UA"/>
    </w:rPr>
  </w:style>
  <w:style w:type="character" w:customStyle="1" w:styleId="a9">
    <w:name w:val="Основной текст_"/>
    <w:basedOn w:val="a0"/>
    <w:link w:val="3"/>
    <w:qFormat/>
    <w:locked/>
    <w:rsid w:val="00044312"/>
    <w:rPr>
      <w:rFonts w:ascii="Times New Roman" w:hAnsi="Times New Roman" w:cs="Times New Roman"/>
      <w:sz w:val="20"/>
      <w:szCs w:val="20"/>
    </w:rPr>
  </w:style>
  <w:style w:type="character" w:customStyle="1" w:styleId="10">
    <w:name w:val="Основной текст1"/>
    <w:basedOn w:val="a9"/>
    <w:qFormat/>
    <w:rsid w:val="00044312"/>
    <w:rPr>
      <w:rFonts w:ascii="Times New Roman" w:hAnsi="Times New Roman" w:cs="Times New Roman"/>
      <w:color w:val="000000"/>
      <w:spacing w:val="0"/>
      <w:w w:val="100"/>
      <w:position w:val="0"/>
      <w:sz w:val="20"/>
      <w:szCs w:val="20"/>
      <w:u w:val="single"/>
      <w:lang w:val="uk-UA" w:eastAsia="uk-UA" w:bidi="uk-UA"/>
    </w:rPr>
  </w:style>
  <w:style w:type="paragraph" w:customStyle="1" w:styleId="22">
    <w:name w:val="Абзац списка2"/>
    <w:basedOn w:val="a"/>
    <w:uiPriority w:val="99"/>
    <w:qFormat/>
    <w:rsid w:val="00044312"/>
    <w:pPr>
      <w:ind w:left="720"/>
      <w:contextualSpacing/>
    </w:pPr>
    <w:rPr>
      <w:rFonts w:ascii="Calibri" w:eastAsia="Times New Roman" w:hAnsi="Calibri" w:cs="Times New Roman"/>
    </w:rPr>
  </w:style>
  <w:style w:type="paragraph" w:customStyle="1" w:styleId="rvps2">
    <w:name w:val="rvps2"/>
    <w:basedOn w:val="a"/>
    <w:qFormat/>
    <w:rsid w:val="00044312"/>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header"/>
    <w:basedOn w:val="a"/>
    <w:link w:val="ab"/>
    <w:uiPriority w:val="99"/>
    <w:semiHidden/>
    <w:unhideWhenUsed/>
    <w:rsid w:val="004025F6"/>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4025F6"/>
    <w:rPr>
      <w:sz w:val="22"/>
      <w:szCs w:val="22"/>
    </w:rPr>
  </w:style>
  <w:style w:type="paragraph" w:styleId="ac">
    <w:name w:val="footer"/>
    <w:basedOn w:val="a"/>
    <w:link w:val="ad"/>
    <w:uiPriority w:val="99"/>
    <w:semiHidden/>
    <w:unhideWhenUsed/>
    <w:rsid w:val="004025F6"/>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4025F6"/>
    <w:rPr>
      <w:sz w:val="22"/>
      <w:szCs w:val="22"/>
    </w:rPr>
  </w:style>
  <w:style w:type="paragraph" w:styleId="ae">
    <w:name w:val="Body Text"/>
    <w:basedOn w:val="a"/>
    <w:link w:val="af"/>
    <w:rsid w:val="006B192C"/>
    <w:pPr>
      <w:widowControl w:val="0"/>
      <w:suppressAutoHyphens/>
      <w:spacing w:after="120" w:line="240" w:lineRule="auto"/>
      <w:textAlignment w:val="baseline"/>
    </w:pPr>
    <w:rPr>
      <w:rFonts w:ascii="Times New Roman" w:eastAsia="Times New Roman" w:hAnsi="Times New Roman" w:cs="Times New Roman"/>
      <w:b/>
      <w:kern w:val="1"/>
      <w:sz w:val="20"/>
      <w:szCs w:val="20"/>
      <w:lang w:val="ru-RU" w:eastAsia="zh-CN"/>
    </w:rPr>
  </w:style>
  <w:style w:type="character" w:customStyle="1" w:styleId="af">
    <w:name w:val="Основной текст Знак"/>
    <w:basedOn w:val="a0"/>
    <w:link w:val="ae"/>
    <w:rsid w:val="006B192C"/>
    <w:rPr>
      <w:rFonts w:ascii="Times New Roman" w:eastAsia="Times New Roman" w:hAnsi="Times New Roman" w:cs="Times New Roman"/>
      <w:b/>
      <w:kern w:val="1"/>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7C466544-C43D-4362-9621-BD8C979C3620}">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5</Pages>
  <Words>2693</Words>
  <Characters>15353</Characters>
  <Application>Microsoft Office Word</Application>
  <DocSecurity>0</DocSecurity>
  <Lines>127</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18010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Microsoft Office User</cp:lastModifiedBy>
  <cp:revision>36</cp:revision>
  <cp:lastPrinted>2019-07-26T08:34:00Z</cp:lastPrinted>
  <dcterms:created xsi:type="dcterms:W3CDTF">2018-05-08T11:05:00Z</dcterms:created>
  <dcterms:modified xsi:type="dcterms:W3CDTF">2023-03-31T16:34:00Z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1049-10.2.0.6020</vt:lpwstr>
  </property>
</Properties>
</file>