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D364" w14:textId="77777777" w:rsidR="0038734B" w:rsidRPr="006576CC" w:rsidRDefault="0038734B" w:rsidP="0038734B">
      <w:pPr>
        <w:widowControl w:val="0"/>
        <w:autoSpaceDE w:val="0"/>
        <w:autoSpaceDN w:val="0"/>
        <w:adjustRightInd w:val="0"/>
        <w:jc w:val="center"/>
        <w:rPr>
          <w:rFonts w:ascii="Times New Roman" w:hAnsi="Times New Roman" w:cs="Times New Roman"/>
          <w:b/>
          <w:bCs/>
          <w:lang w:eastAsia="ru-RU"/>
        </w:rPr>
      </w:pPr>
      <w:r w:rsidRPr="006576CC">
        <w:rPr>
          <w:rFonts w:ascii="Times New Roman" w:hAnsi="Times New Roman" w:cs="Times New Roman"/>
          <w:b/>
          <w:sz w:val="32"/>
          <w:lang w:eastAsia="zh-CN"/>
        </w:rPr>
        <w:t>КОМУНАЛЬНА УСТАНОВА «ЦЕНТР З ОБСЛУГОВУВАННЯ ЗАКЛАДІВ ОСВІТИ» ВИНОГРАДІВСЬКОЇ МІСЬКОЇ РАДИ ЗАКАРПАТСЬКОЇ ОБЛАСТІ</w:t>
      </w:r>
    </w:p>
    <w:p w14:paraId="64857898" w14:textId="77777777" w:rsidR="0038734B" w:rsidRPr="006576CC" w:rsidRDefault="0038734B" w:rsidP="0038734B">
      <w:pPr>
        <w:spacing w:after="0" w:line="240" w:lineRule="auto"/>
        <w:ind w:left="-1418"/>
        <w:jc w:val="center"/>
        <w:rPr>
          <w:rFonts w:ascii="Times New Roman" w:eastAsia="Times New Roman" w:hAnsi="Times New Roman" w:cs="Times New Roman"/>
          <w:b/>
          <w:color w:val="000000"/>
          <w:sz w:val="24"/>
          <w:szCs w:val="24"/>
          <w:lang w:eastAsia="ru-RU"/>
        </w:rPr>
      </w:pPr>
    </w:p>
    <w:p w14:paraId="6F70542E" w14:textId="77777777" w:rsidR="0038734B" w:rsidRPr="006576CC" w:rsidRDefault="0038734B" w:rsidP="0038734B">
      <w:pPr>
        <w:spacing w:after="0" w:line="240" w:lineRule="auto"/>
        <w:ind w:left="-1418"/>
        <w:jc w:val="right"/>
        <w:rPr>
          <w:rFonts w:ascii="Times New Roman" w:eastAsia="Times New Roman" w:hAnsi="Times New Roman" w:cs="Times New Roman"/>
          <w:b/>
          <w:color w:val="000000"/>
          <w:sz w:val="24"/>
          <w:szCs w:val="24"/>
          <w:lang w:eastAsia="ru-RU"/>
        </w:rPr>
      </w:pPr>
    </w:p>
    <w:tbl>
      <w:tblPr>
        <w:tblW w:w="4833" w:type="dxa"/>
        <w:tblInd w:w="5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3"/>
      </w:tblGrid>
      <w:tr w:rsidR="0038734B" w:rsidRPr="006576CC" w14:paraId="7BD42911" w14:textId="77777777" w:rsidTr="0006221D">
        <w:trPr>
          <w:trHeight w:val="302"/>
        </w:trPr>
        <w:tc>
          <w:tcPr>
            <w:tcW w:w="4833" w:type="dxa"/>
            <w:tcBorders>
              <w:top w:val="single" w:sz="4" w:space="0" w:color="auto"/>
              <w:left w:val="single" w:sz="4" w:space="0" w:color="auto"/>
              <w:bottom w:val="nil"/>
              <w:right w:val="single" w:sz="4" w:space="0" w:color="auto"/>
            </w:tcBorders>
          </w:tcPr>
          <w:p w14:paraId="435A574E" w14:textId="77777777" w:rsidR="0038734B" w:rsidRPr="006576CC" w:rsidRDefault="0038734B" w:rsidP="0006221D">
            <w:pPr>
              <w:spacing w:after="0"/>
              <w:rPr>
                <w:rFonts w:ascii="Times New Roman" w:hAnsi="Times New Roman" w:cs="Times New Roman"/>
                <w:b/>
                <w:lang w:eastAsia="zh-CN"/>
              </w:rPr>
            </w:pPr>
            <w:r w:rsidRPr="006576CC">
              <w:rPr>
                <w:rFonts w:ascii="Times New Roman" w:hAnsi="Times New Roman" w:cs="Times New Roman"/>
                <w:b/>
                <w:sz w:val="28"/>
                <w:lang w:eastAsia="zh-CN"/>
              </w:rPr>
              <w:t>ЗАТВЕРДЖЕНО</w:t>
            </w:r>
          </w:p>
        </w:tc>
      </w:tr>
      <w:tr w:rsidR="0038734B" w:rsidRPr="006576CC" w14:paraId="32B878AC" w14:textId="77777777" w:rsidTr="0006221D">
        <w:trPr>
          <w:trHeight w:val="110"/>
        </w:trPr>
        <w:tc>
          <w:tcPr>
            <w:tcW w:w="4833" w:type="dxa"/>
            <w:tcBorders>
              <w:top w:val="nil"/>
              <w:left w:val="single" w:sz="4" w:space="0" w:color="auto"/>
              <w:bottom w:val="nil"/>
              <w:right w:val="single" w:sz="4" w:space="0" w:color="auto"/>
            </w:tcBorders>
          </w:tcPr>
          <w:p w14:paraId="15387A4C" w14:textId="77777777" w:rsidR="0038734B" w:rsidRPr="006576CC" w:rsidRDefault="0038734B" w:rsidP="0006221D">
            <w:pPr>
              <w:spacing w:after="0"/>
              <w:rPr>
                <w:rFonts w:ascii="Times New Roman" w:hAnsi="Times New Roman" w:cs="Times New Roman"/>
                <w:b/>
                <w:lang w:eastAsia="zh-CN"/>
              </w:rPr>
            </w:pPr>
          </w:p>
        </w:tc>
      </w:tr>
      <w:tr w:rsidR="0038734B" w:rsidRPr="006576CC" w14:paraId="16814B86" w14:textId="77777777" w:rsidTr="0006221D">
        <w:trPr>
          <w:trHeight w:val="907"/>
        </w:trPr>
        <w:tc>
          <w:tcPr>
            <w:tcW w:w="4833" w:type="dxa"/>
            <w:tcBorders>
              <w:top w:val="nil"/>
              <w:left w:val="single" w:sz="4" w:space="0" w:color="auto"/>
              <w:bottom w:val="single" w:sz="4" w:space="0" w:color="auto"/>
              <w:right w:val="single" w:sz="4" w:space="0" w:color="auto"/>
            </w:tcBorders>
          </w:tcPr>
          <w:p w14:paraId="69FA27C3" w14:textId="77777777" w:rsidR="0038734B" w:rsidRPr="006576CC" w:rsidRDefault="0038734B" w:rsidP="0006221D">
            <w:pPr>
              <w:spacing w:after="0"/>
              <w:rPr>
                <w:rFonts w:ascii="Times New Roman" w:hAnsi="Times New Roman" w:cs="Times New Roman"/>
                <w:sz w:val="28"/>
                <w:szCs w:val="28"/>
                <w:lang w:eastAsia="zh-CN"/>
              </w:rPr>
            </w:pPr>
            <w:r w:rsidRPr="006576CC">
              <w:rPr>
                <w:rFonts w:ascii="Times New Roman" w:hAnsi="Times New Roman" w:cs="Times New Roman"/>
                <w:sz w:val="28"/>
                <w:szCs w:val="28"/>
                <w:lang w:eastAsia="zh-CN"/>
              </w:rPr>
              <w:t>Протоколом щодо прийняття рішення уповноваженою особою</w:t>
            </w:r>
          </w:p>
          <w:p w14:paraId="3CD45668" w14:textId="77777777" w:rsidR="0038734B" w:rsidRPr="006576CC" w:rsidRDefault="0038734B" w:rsidP="0006221D">
            <w:pPr>
              <w:spacing w:after="0"/>
              <w:rPr>
                <w:rFonts w:ascii="Times New Roman" w:hAnsi="Times New Roman" w:cs="Times New Roman"/>
                <w:sz w:val="28"/>
                <w:szCs w:val="28"/>
                <w:lang w:eastAsia="zh-CN"/>
              </w:rPr>
            </w:pPr>
            <w:r w:rsidRPr="006576CC">
              <w:rPr>
                <w:rFonts w:ascii="Times New Roman" w:hAnsi="Times New Roman" w:cs="Times New Roman"/>
                <w:sz w:val="28"/>
                <w:szCs w:val="28"/>
                <w:lang w:eastAsia="zh-CN"/>
              </w:rPr>
              <w:t xml:space="preserve">Комунальної установи «Центр з обслуговування закладів освіти» Виноградівської міської ради </w:t>
            </w:r>
          </w:p>
          <w:p w14:paraId="3903A335" w14:textId="77777777" w:rsidR="0038734B" w:rsidRPr="006576CC" w:rsidRDefault="0038734B" w:rsidP="0006221D">
            <w:pPr>
              <w:spacing w:after="0"/>
              <w:rPr>
                <w:rFonts w:ascii="Times New Roman" w:hAnsi="Times New Roman" w:cs="Times New Roman"/>
                <w:sz w:val="28"/>
                <w:szCs w:val="28"/>
                <w:lang w:eastAsia="zh-CN"/>
              </w:rPr>
            </w:pPr>
            <w:r w:rsidRPr="006576CC">
              <w:rPr>
                <w:rFonts w:ascii="Times New Roman" w:hAnsi="Times New Roman" w:cs="Times New Roman"/>
                <w:sz w:val="28"/>
                <w:szCs w:val="28"/>
                <w:lang w:eastAsia="zh-CN"/>
              </w:rPr>
              <w:t xml:space="preserve">Закарпатської області  </w:t>
            </w:r>
          </w:p>
          <w:p w14:paraId="5B98F069" w14:textId="551B3949" w:rsidR="0038734B" w:rsidRPr="006576CC" w:rsidRDefault="0038734B" w:rsidP="0006221D">
            <w:pPr>
              <w:spacing w:after="0"/>
              <w:rPr>
                <w:rFonts w:ascii="Times New Roman" w:hAnsi="Times New Roman" w:cs="Times New Roman"/>
                <w:sz w:val="28"/>
                <w:szCs w:val="28"/>
                <w:lang w:eastAsia="zh-CN"/>
              </w:rPr>
            </w:pPr>
            <w:r w:rsidRPr="00D7671F">
              <w:rPr>
                <w:rFonts w:ascii="Times New Roman" w:hAnsi="Times New Roman" w:cs="Times New Roman"/>
                <w:sz w:val="28"/>
                <w:szCs w:val="28"/>
                <w:lang w:eastAsia="zh-CN"/>
              </w:rPr>
              <w:t xml:space="preserve">№ </w:t>
            </w:r>
            <w:r w:rsidR="00D7671F" w:rsidRPr="00D7671F">
              <w:rPr>
                <w:rFonts w:ascii="Times New Roman" w:hAnsi="Times New Roman" w:cs="Times New Roman"/>
                <w:sz w:val="28"/>
                <w:szCs w:val="28"/>
                <w:lang w:eastAsia="zh-CN"/>
              </w:rPr>
              <w:t>31</w:t>
            </w:r>
            <w:r w:rsidRPr="00D7671F">
              <w:rPr>
                <w:rFonts w:ascii="Times New Roman" w:hAnsi="Times New Roman" w:cs="Times New Roman"/>
                <w:sz w:val="28"/>
                <w:szCs w:val="28"/>
                <w:lang w:eastAsia="zh-CN"/>
              </w:rPr>
              <w:t xml:space="preserve"> від </w:t>
            </w:r>
            <w:r w:rsidR="00D7671F" w:rsidRPr="00D7671F">
              <w:rPr>
                <w:rFonts w:ascii="Times New Roman" w:hAnsi="Times New Roman" w:cs="Times New Roman"/>
                <w:sz w:val="28"/>
                <w:szCs w:val="28"/>
                <w:lang w:eastAsia="zh-CN"/>
              </w:rPr>
              <w:t>29</w:t>
            </w:r>
            <w:r w:rsidRPr="00D7671F">
              <w:rPr>
                <w:rFonts w:ascii="Times New Roman" w:hAnsi="Times New Roman" w:cs="Times New Roman"/>
                <w:sz w:val="28"/>
                <w:szCs w:val="28"/>
                <w:lang w:eastAsia="zh-CN"/>
              </w:rPr>
              <w:t xml:space="preserve"> </w:t>
            </w:r>
            <w:r w:rsidRPr="00D7671F">
              <w:rPr>
                <w:rFonts w:ascii="Times New Roman" w:hAnsi="Times New Roman" w:cs="Times New Roman"/>
                <w:sz w:val="28"/>
                <w:szCs w:val="28"/>
                <w:lang w:val="ru-RU" w:eastAsia="zh-CN"/>
              </w:rPr>
              <w:t>листопада</w:t>
            </w:r>
            <w:r w:rsidRPr="00D7671F">
              <w:rPr>
                <w:rFonts w:ascii="Times New Roman" w:hAnsi="Times New Roman" w:cs="Times New Roman"/>
                <w:sz w:val="28"/>
                <w:szCs w:val="28"/>
                <w:lang w:eastAsia="zh-CN"/>
              </w:rPr>
              <w:t xml:space="preserve"> 2023 р.</w:t>
            </w:r>
          </w:p>
          <w:p w14:paraId="154BC2EA" w14:textId="77777777" w:rsidR="0038734B" w:rsidRPr="006576CC" w:rsidRDefault="0038734B" w:rsidP="0006221D">
            <w:pPr>
              <w:spacing w:after="0"/>
              <w:rPr>
                <w:rFonts w:ascii="Times New Roman" w:hAnsi="Times New Roman" w:cs="Times New Roman"/>
                <w:sz w:val="28"/>
                <w:szCs w:val="28"/>
                <w:lang w:eastAsia="zh-CN"/>
              </w:rPr>
            </w:pPr>
            <w:r w:rsidRPr="006576CC">
              <w:rPr>
                <w:rFonts w:ascii="Times New Roman" w:hAnsi="Times New Roman" w:cs="Times New Roman"/>
                <w:sz w:val="28"/>
                <w:szCs w:val="28"/>
                <w:lang w:eastAsia="zh-CN"/>
              </w:rPr>
              <w:t xml:space="preserve">_______ Світлана КОКОЛЬНИК </w:t>
            </w:r>
          </w:p>
        </w:tc>
      </w:tr>
    </w:tbl>
    <w:p w14:paraId="2C182138" w14:textId="77777777" w:rsidR="00E13035" w:rsidRDefault="00E13035">
      <w:pPr>
        <w:spacing w:after="0" w:line="240" w:lineRule="auto"/>
        <w:rPr>
          <w:rFonts w:ascii="Times New Roman" w:eastAsia="Times New Roman" w:hAnsi="Times New Roman" w:cs="Times New Roman"/>
          <w:b/>
          <w:color w:val="000000"/>
          <w:sz w:val="24"/>
          <w:szCs w:val="24"/>
        </w:rPr>
      </w:pPr>
    </w:p>
    <w:p w14:paraId="34BF2036" w14:textId="77777777" w:rsidR="00E13035" w:rsidRDefault="00E13035">
      <w:pPr>
        <w:spacing w:after="0" w:line="240" w:lineRule="auto"/>
        <w:rPr>
          <w:rFonts w:ascii="Times New Roman" w:eastAsia="Times New Roman" w:hAnsi="Times New Roman" w:cs="Times New Roman"/>
          <w:b/>
          <w:color w:val="000000"/>
          <w:sz w:val="24"/>
          <w:szCs w:val="24"/>
        </w:rPr>
      </w:pPr>
    </w:p>
    <w:p w14:paraId="23437A4E" w14:textId="77777777" w:rsidR="00E13035" w:rsidRDefault="00E13035">
      <w:pPr>
        <w:spacing w:after="0" w:line="240" w:lineRule="auto"/>
        <w:rPr>
          <w:rFonts w:ascii="Times New Roman" w:eastAsia="Times New Roman" w:hAnsi="Times New Roman" w:cs="Times New Roman"/>
          <w:b/>
          <w:color w:val="000000"/>
          <w:sz w:val="24"/>
          <w:szCs w:val="24"/>
        </w:rPr>
      </w:pPr>
    </w:p>
    <w:p w14:paraId="6EB7CF23" w14:textId="77777777" w:rsidR="00E13035" w:rsidRDefault="00E13035">
      <w:pPr>
        <w:spacing w:after="0" w:line="240" w:lineRule="auto"/>
        <w:rPr>
          <w:rFonts w:ascii="Times New Roman" w:eastAsia="Times New Roman" w:hAnsi="Times New Roman" w:cs="Times New Roman"/>
          <w:b/>
          <w:color w:val="000000"/>
          <w:sz w:val="24"/>
          <w:szCs w:val="24"/>
        </w:rPr>
      </w:pPr>
    </w:p>
    <w:p w14:paraId="1C925286" w14:textId="77777777" w:rsidR="00E13035" w:rsidRDefault="00BA590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74AC3B" w14:textId="77777777" w:rsidR="00E13035" w:rsidRDefault="00BA59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B002D32" w14:textId="77777777" w:rsidR="00E13035" w:rsidRDefault="00BA590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38734B">
        <w:rPr>
          <w:rFonts w:ascii="Times New Roman" w:eastAsia="Times New Roman" w:hAnsi="Times New Roman" w:cs="Times New Roman"/>
          <w:b/>
          <w:sz w:val="24"/>
          <w:szCs w:val="24"/>
        </w:rPr>
        <w:t>(з особливостями)</w:t>
      </w:r>
    </w:p>
    <w:p w14:paraId="50D2C83B" w14:textId="2E31D86E" w:rsidR="00E13035" w:rsidRDefault="00BA590D">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38734B">
        <w:rPr>
          <w:rFonts w:ascii="Times New Roman" w:eastAsia="Times New Roman" w:hAnsi="Times New Roman" w:cs="Times New Roman"/>
          <w:b/>
          <w:sz w:val="24"/>
          <w:szCs w:val="24"/>
        </w:rPr>
        <w:t>Товару</w:t>
      </w:r>
    </w:p>
    <w:p w14:paraId="41585D05" w14:textId="77777777" w:rsidR="00E13035" w:rsidRDefault="00BA590D">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EAC745E" w14:textId="77777777" w:rsidR="000423A8" w:rsidRPr="000423A8" w:rsidRDefault="000423A8" w:rsidP="000423A8">
      <w:pPr>
        <w:spacing w:after="0" w:line="240" w:lineRule="auto"/>
        <w:jc w:val="center"/>
        <w:rPr>
          <w:rFonts w:ascii="Times New Roman" w:eastAsia="Times New Roman" w:hAnsi="Times New Roman" w:cs="Times New Roman"/>
          <w:b/>
          <w:bCs/>
          <w:iCs/>
          <w:sz w:val="24"/>
          <w:szCs w:val="24"/>
        </w:rPr>
      </w:pPr>
      <w:r w:rsidRPr="000423A8">
        <w:rPr>
          <w:rFonts w:ascii="Times New Roman" w:eastAsia="Arial" w:hAnsi="Times New Roman" w:cs="Times New Roman"/>
          <w:b/>
          <w:bCs/>
          <w:iCs/>
          <w:color w:val="000000"/>
          <w:sz w:val="24"/>
          <w:szCs w:val="24"/>
        </w:rPr>
        <w:t xml:space="preserve">ДК 021:2015: </w:t>
      </w:r>
      <w:r w:rsidRPr="000423A8">
        <w:rPr>
          <w:rFonts w:ascii="Times New Roman" w:eastAsia="Arial" w:hAnsi="Times New Roman" w:cs="Times New Roman"/>
          <w:b/>
          <w:bCs/>
          <w:iCs/>
          <w:color w:val="000000"/>
          <w:sz w:val="24"/>
          <w:szCs w:val="24"/>
          <w:lang w:val="ru-RU"/>
        </w:rPr>
        <w:t xml:space="preserve">15320000-7 </w:t>
      </w:r>
      <w:r w:rsidRPr="000423A8">
        <w:rPr>
          <w:rFonts w:ascii="Times New Roman" w:eastAsia="Arial" w:hAnsi="Times New Roman" w:cs="Times New Roman"/>
          <w:b/>
          <w:bCs/>
          <w:iCs/>
          <w:color w:val="000000"/>
          <w:sz w:val="24"/>
          <w:szCs w:val="24"/>
        </w:rPr>
        <w:t xml:space="preserve"> —</w:t>
      </w:r>
      <w:r w:rsidRPr="000423A8">
        <w:rPr>
          <w:rFonts w:ascii="Times New Roman" w:eastAsia="Times New Roman" w:hAnsi="Times New Roman" w:cs="Times New Roman"/>
          <w:b/>
          <w:bCs/>
          <w:sz w:val="24"/>
          <w:szCs w:val="24"/>
          <w:lang w:val="ru-RU"/>
        </w:rPr>
        <w:t xml:space="preserve"> </w:t>
      </w:r>
      <w:r w:rsidRPr="000423A8">
        <w:rPr>
          <w:rFonts w:ascii="Times New Roman" w:eastAsia="Arial" w:hAnsi="Times New Roman" w:cs="Times New Roman"/>
          <w:b/>
          <w:bCs/>
          <w:iCs/>
          <w:color w:val="000000"/>
          <w:sz w:val="24"/>
          <w:szCs w:val="24"/>
        </w:rPr>
        <w:t> </w:t>
      </w:r>
      <w:proofErr w:type="spellStart"/>
      <w:r w:rsidRPr="000423A8">
        <w:rPr>
          <w:rFonts w:ascii="Times New Roman" w:eastAsia="Arial" w:hAnsi="Times New Roman" w:cs="Times New Roman"/>
          <w:b/>
          <w:bCs/>
          <w:iCs/>
          <w:color w:val="000000"/>
          <w:sz w:val="24"/>
          <w:szCs w:val="24"/>
          <w:lang w:val="ru-RU"/>
        </w:rPr>
        <w:t>Фруктові</w:t>
      </w:r>
      <w:proofErr w:type="spellEnd"/>
      <w:r w:rsidRPr="000423A8">
        <w:rPr>
          <w:rFonts w:ascii="Times New Roman" w:eastAsia="Arial" w:hAnsi="Times New Roman" w:cs="Times New Roman"/>
          <w:b/>
          <w:bCs/>
          <w:iCs/>
          <w:color w:val="000000"/>
          <w:sz w:val="24"/>
          <w:szCs w:val="24"/>
          <w:lang w:val="ru-RU"/>
        </w:rPr>
        <w:t xml:space="preserve"> та </w:t>
      </w:r>
      <w:proofErr w:type="spellStart"/>
      <w:r w:rsidRPr="000423A8">
        <w:rPr>
          <w:rFonts w:ascii="Times New Roman" w:eastAsia="Arial" w:hAnsi="Times New Roman" w:cs="Times New Roman"/>
          <w:b/>
          <w:bCs/>
          <w:iCs/>
          <w:color w:val="000000"/>
          <w:sz w:val="24"/>
          <w:szCs w:val="24"/>
          <w:lang w:val="ru-RU"/>
        </w:rPr>
        <w:t>овочеві</w:t>
      </w:r>
      <w:proofErr w:type="spellEnd"/>
      <w:r w:rsidRPr="000423A8">
        <w:rPr>
          <w:rFonts w:ascii="Times New Roman" w:eastAsia="Arial" w:hAnsi="Times New Roman" w:cs="Times New Roman"/>
          <w:b/>
          <w:bCs/>
          <w:iCs/>
          <w:color w:val="000000"/>
          <w:sz w:val="24"/>
          <w:szCs w:val="24"/>
          <w:lang w:val="ru-RU"/>
        </w:rPr>
        <w:t xml:space="preserve"> соки (соки </w:t>
      </w:r>
      <w:proofErr w:type="spellStart"/>
      <w:r w:rsidRPr="000423A8">
        <w:rPr>
          <w:rFonts w:ascii="Times New Roman" w:eastAsia="Arial" w:hAnsi="Times New Roman" w:cs="Times New Roman"/>
          <w:b/>
          <w:bCs/>
          <w:iCs/>
          <w:color w:val="000000"/>
          <w:sz w:val="24"/>
          <w:szCs w:val="24"/>
          <w:lang w:val="ru-RU"/>
        </w:rPr>
        <w:t>фруктові</w:t>
      </w:r>
      <w:proofErr w:type="spellEnd"/>
      <w:r w:rsidRPr="000423A8">
        <w:rPr>
          <w:rFonts w:ascii="Times New Roman" w:eastAsia="Arial" w:hAnsi="Times New Roman" w:cs="Times New Roman"/>
          <w:b/>
          <w:bCs/>
          <w:iCs/>
          <w:color w:val="000000"/>
          <w:sz w:val="24"/>
          <w:szCs w:val="24"/>
          <w:lang w:val="ru-RU"/>
        </w:rPr>
        <w:t>)</w:t>
      </w:r>
      <w:r w:rsidRPr="000423A8">
        <w:rPr>
          <w:rFonts w:ascii="Times New Roman" w:eastAsia="Times New Roman" w:hAnsi="Times New Roman" w:cs="Times New Roman"/>
          <w:b/>
          <w:bCs/>
          <w:iCs/>
          <w:sz w:val="24"/>
          <w:szCs w:val="24"/>
        </w:rPr>
        <w:t> </w:t>
      </w:r>
    </w:p>
    <w:p w14:paraId="2C8D4B2B" w14:textId="77777777" w:rsidR="00E13035" w:rsidRDefault="00E13035">
      <w:pPr>
        <w:spacing w:before="240" w:after="0" w:line="240" w:lineRule="auto"/>
        <w:rPr>
          <w:rFonts w:ascii="Times New Roman" w:eastAsia="Times New Roman" w:hAnsi="Times New Roman" w:cs="Times New Roman"/>
          <w:sz w:val="24"/>
          <w:szCs w:val="24"/>
        </w:rPr>
      </w:pPr>
    </w:p>
    <w:p w14:paraId="43897E06" w14:textId="77777777" w:rsidR="00E13035" w:rsidRDefault="00BA590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B47803" w14:textId="77777777" w:rsidR="00E13035" w:rsidRDefault="00E13035">
      <w:pPr>
        <w:spacing w:before="240" w:after="0" w:line="240" w:lineRule="auto"/>
        <w:rPr>
          <w:rFonts w:ascii="Times New Roman" w:eastAsia="Times New Roman" w:hAnsi="Times New Roman" w:cs="Times New Roman"/>
          <w:sz w:val="24"/>
          <w:szCs w:val="24"/>
        </w:rPr>
      </w:pPr>
    </w:p>
    <w:p w14:paraId="026CB7AD" w14:textId="77777777" w:rsidR="00E13035" w:rsidRDefault="00E13035">
      <w:pPr>
        <w:spacing w:before="240" w:after="0" w:line="240" w:lineRule="auto"/>
        <w:rPr>
          <w:rFonts w:ascii="Times New Roman" w:eastAsia="Times New Roman" w:hAnsi="Times New Roman" w:cs="Times New Roman"/>
          <w:sz w:val="24"/>
          <w:szCs w:val="24"/>
        </w:rPr>
      </w:pPr>
    </w:p>
    <w:p w14:paraId="1FCF1E3F" w14:textId="77777777" w:rsidR="00E13035" w:rsidRDefault="00E13035">
      <w:pPr>
        <w:spacing w:before="240" w:after="0" w:line="240" w:lineRule="auto"/>
        <w:rPr>
          <w:rFonts w:ascii="Times New Roman" w:eastAsia="Times New Roman" w:hAnsi="Times New Roman" w:cs="Times New Roman"/>
          <w:sz w:val="24"/>
          <w:szCs w:val="24"/>
        </w:rPr>
      </w:pPr>
    </w:p>
    <w:p w14:paraId="43321BF3" w14:textId="77777777" w:rsidR="0038734B" w:rsidRDefault="0038734B" w:rsidP="0038734B">
      <w:pPr>
        <w:spacing w:after="0"/>
        <w:jc w:val="center"/>
        <w:rPr>
          <w:rFonts w:ascii="Times New Roman" w:hAnsi="Times New Roman" w:cs="Times New Roman"/>
          <w:b/>
          <w:bCs/>
          <w:sz w:val="28"/>
          <w:szCs w:val="32"/>
        </w:rPr>
      </w:pPr>
      <w:bookmarkStart w:id="0" w:name="_heading=h.1fob9te" w:colFirst="0" w:colLast="0"/>
      <w:bookmarkEnd w:id="0"/>
    </w:p>
    <w:p w14:paraId="313B6433" w14:textId="77777777" w:rsidR="0038734B" w:rsidRDefault="0038734B" w:rsidP="0038734B">
      <w:pPr>
        <w:spacing w:after="0"/>
        <w:jc w:val="center"/>
        <w:rPr>
          <w:rFonts w:ascii="Times New Roman" w:hAnsi="Times New Roman" w:cs="Times New Roman"/>
          <w:b/>
          <w:bCs/>
          <w:sz w:val="28"/>
          <w:szCs w:val="32"/>
        </w:rPr>
      </w:pPr>
    </w:p>
    <w:p w14:paraId="17464260" w14:textId="77777777" w:rsidR="0038734B" w:rsidRDefault="0038734B" w:rsidP="0038734B">
      <w:pPr>
        <w:spacing w:after="0"/>
        <w:jc w:val="center"/>
        <w:rPr>
          <w:rFonts w:ascii="Times New Roman" w:hAnsi="Times New Roman" w:cs="Times New Roman"/>
          <w:b/>
          <w:bCs/>
          <w:sz w:val="28"/>
          <w:szCs w:val="32"/>
        </w:rPr>
      </w:pPr>
    </w:p>
    <w:p w14:paraId="2597A680" w14:textId="7D6D2CAC" w:rsidR="0038734B" w:rsidRPr="00AD5952" w:rsidRDefault="0038734B" w:rsidP="0038734B">
      <w:pPr>
        <w:spacing w:after="0"/>
        <w:jc w:val="center"/>
        <w:rPr>
          <w:rFonts w:ascii="Times New Roman" w:hAnsi="Times New Roman" w:cs="Times New Roman"/>
          <w:b/>
          <w:bCs/>
          <w:sz w:val="28"/>
          <w:szCs w:val="32"/>
        </w:rPr>
      </w:pPr>
      <w:r w:rsidRPr="00AD5952">
        <w:rPr>
          <w:rFonts w:ascii="Times New Roman" w:hAnsi="Times New Roman" w:cs="Times New Roman"/>
          <w:b/>
          <w:bCs/>
          <w:sz w:val="28"/>
          <w:szCs w:val="32"/>
        </w:rPr>
        <w:t xml:space="preserve">м. Виноградів </w:t>
      </w:r>
    </w:p>
    <w:p w14:paraId="45DB37B1" w14:textId="77777777" w:rsidR="0038734B" w:rsidRDefault="0038734B" w:rsidP="0038734B">
      <w:pPr>
        <w:spacing w:after="0" w:line="240" w:lineRule="auto"/>
        <w:jc w:val="center"/>
        <w:rPr>
          <w:rFonts w:ascii="Times New Roman" w:hAnsi="Times New Roman" w:cs="Times New Roman"/>
          <w:b/>
          <w:bCs/>
          <w:sz w:val="28"/>
          <w:szCs w:val="32"/>
        </w:rPr>
      </w:pPr>
      <w:r w:rsidRPr="00AD5952">
        <w:rPr>
          <w:rFonts w:ascii="Times New Roman" w:hAnsi="Times New Roman" w:cs="Times New Roman"/>
          <w:b/>
          <w:bCs/>
          <w:sz w:val="28"/>
          <w:szCs w:val="32"/>
        </w:rPr>
        <w:t>202</w:t>
      </w:r>
      <w:r>
        <w:rPr>
          <w:rFonts w:ascii="Times New Roman" w:hAnsi="Times New Roman" w:cs="Times New Roman"/>
          <w:b/>
          <w:bCs/>
          <w:sz w:val="28"/>
          <w:szCs w:val="32"/>
          <w:lang w:val="ru-RU"/>
        </w:rPr>
        <w:t>3</w:t>
      </w:r>
      <w:r w:rsidRPr="00AD5952">
        <w:rPr>
          <w:rFonts w:ascii="Times New Roman" w:hAnsi="Times New Roman" w:cs="Times New Roman"/>
          <w:b/>
          <w:bCs/>
          <w:sz w:val="28"/>
          <w:szCs w:val="32"/>
        </w:rPr>
        <w:t>р.</w:t>
      </w:r>
    </w:p>
    <w:p w14:paraId="300D4C6D" w14:textId="77777777" w:rsidR="00E13035" w:rsidRDefault="00E13035">
      <w:pPr>
        <w:spacing w:after="0" w:line="240" w:lineRule="auto"/>
        <w:rPr>
          <w:rFonts w:ascii="Times New Roman" w:eastAsia="Times New Roman" w:hAnsi="Times New Roman" w:cs="Times New Roman"/>
          <w:sz w:val="24"/>
          <w:szCs w:val="24"/>
        </w:rPr>
      </w:pPr>
    </w:p>
    <w:p w14:paraId="3D41170B" w14:textId="77777777" w:rsidR="00026A7F" w:rsidRDefault="00026A7F">
      <w:pPr>
        <w:spacing w:after="0" w:line="240" w:lineRule="auto"/>
        <w:rPr>
          <w:rFonts w:ascii="Times New Roman" w:eastAsia="Times New Roman" w:hAnsi="Times New Roman" w:cs="Times New Roman"/>
          <w:sz w:val="24"/>
          <w:szCs w:val="24"/>
        </w:rPr>
      </w:pPr>
    </w:p>
    <w:p w14:paraId="2BB50EB0" w14:textId="77777777" w:rsidR="000423A8" w:rsidRDefault="000423A8">
      <w:pPr>
        <w:spacing w:after="0" w:line="240" w:lineRule="auto"/>
        <w:rPr>
          <w:rFonts w:ascii="Times New Roman" w:eastAsia="Times New Roman" w:hAnsi="Times New Roman" w:cs="Times New Roman"/>
          <w:sz w:val="24"/>
          <w:szCs w:val="24"/>
        </w:rPr>
      </w:pPr>
    </w:p>
    <w:p w14:paraId="34AFACE5" w14:textId="77777777" w:rsidR="000423A8" w:rsidRDefault="000423A8">
      <w:pPr>
        <w:spacing w:after="0" w:line="240" w:lineRule="auto"/>
        <w:rPr>
          <w:rFonts w:ascii="Times New Roman" w:eastAsia="Times New Roman" w:hAnsi="Times New Roman" w:cs="Times New Roman"/>
          <w:sz w:val="24"/>
          <w:szCs w:val="24"/>
        </w:rPr>
      </w:pPr>
    </w:p>
    <w:p w14:paraId="5E3D9DEF" w14:textId="77777777" w:rsidR="000423A8" w:rsidRDefault="000423A8">
      <w:pPr>
        <w:spacing w:after="0" w:line="240" w:lineRule="auto"/>
        <w:rPr>
          <w:rFonts w:ascii="Times New Roman" w:eastAsia="Times New Roman" w:hAnsi="Times New Roman" w:cs="Times New Roman"/>
          <w:sz w:val="24"/>
          <w:szCs w:val="24"/>
        </w:rPr>
      </w:pPr>
    </w:p>
    <w:p w14:paraId="0939CE4A" w14:textId="77777777" w:rsidR="00E13035" w:rsidRDefault="00E13035">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13035" w14:paraId="15E19C7F" w14:textId="77777777">
        <w:trPr>
          <w:trHeight w:val="416"/>
          <w:jc w:val="center"/>
        </w:trPr>
        <w:tc>
          <w:tcPr>
            <w:tcW w:w="705" w:type="dxa"/>
            <w:vAlign w:val="center"/>
          </w:tcPr>
          <w:p w14:paraId="09AB9473" w14:textId="77777777" w:rsidR="00E13035" w:rsidRDefault="00BA5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66AAFA9" w14:textId="77777777" w:rsidR="00E13035" w:rsidRDefault="00BA59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13035" w14:paraId="3DC918AC" w14:textId="77777777">
        <w:trPr>
          <w:trHeight w:val="411"/>
          <w:jc w:val="center"/>
        </w:trPr>
        <w:tc>
          <w:tcPr>
            <w:tcW w:w="705" w:type="dxa"/>
            <w:vAlign w:val="center"/>
          </w:tcPr>
          <w:p w14:paraId="0B3D6D29" w14:textId="77777777" w:rsidR="00E13035" w:rsidRDefault="00BA5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4E917A23" w14:textId="77777777" w:rsidR="00E13035" w:rsidRDefault="00BA5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3E076C0E" w14:textId="77777777" w:rsidR="00E13035" w:rsidRDefault="00BA59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13035" w14:paraId="6284D333" w14:textId="77777777">
        <w:trPr>
          <w:trHeight w:val="1119"/>
          <w:jc w:val="center"/>
        </w:trPr>
        <w:tc>
          <w:tcPr>
            <w:tcW w:w="705" w:type="dxa"/>
          </w:tcPr>
          <w:p w14:paraId="66C4522D" w14:textId="77777777" w:rsidR="00E13035" w:rsidRDefault="00BA59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491846F" w14:textId="77777777" w:rsidR="00E13035" w:rsidRDefault="00BA59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D924202" w14:textId="77777777" w:rsidR="00E13035" w:rsidRDefault="00BA59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w:t>
            </w:r>
            <w:r>
              <w:rPr>
                <w:rFonts w:ascii="Times New Roman" w:eastAsia="Times New Roman" w:hAnsi="Times New Roman" w:cs="Times New Roman"/>
                <w:sz w:val="24"/>
                <w:szCs w:val="24"/>
                <w:highlight w:val="white"/>
              </w:rPr>
              <w:t xml:space="preserve"> № 1178 (із змінами й доповненнями) (далі — Особливості).</w:t>
            </w:r>
          </w:p>
          <w:p w14:paraId="5EFB1C98" w14:textId="77777777" w:rsidR="00E13035" w:rsidRDefault="00BA59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13035" w14:paraId="2E25BD34" w14:textId="77777777">
        <w:trPr>
          <w:trHeight w:val="615"/>
          <w:jc w:val="center"/>
        </w:trPr>
        <w:tc>
          <w:tcPr>
            <w:tcW w:w="705" w:type="dxa"/>
          </w:tcPr>
          <w:p w14:paraId="1CA73F85" w14:textId="77777777" w:rsidR="00E13035" w:rsidRDefault="00BA59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73C8BAF" w14:textId="77777777" w:rsidR="00E13035" w:rsidRDefault="00BA59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C7A585" w14:textId="77777777" w:rsidR="00E13035" w:rsidRDefault="00BA59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3379F" w14:paraId="598FDE26" w14:textId="77777777">
        <w:trPr>
          <w:trHeight w:val="285"/>
          <w:jc w:val="center"/>
        </w:trPr>
        <w:tc>
          <w:tcPr>
            <w:tcW w:w="705" w:type="dxa"/>
          </w:tcPr>
          <w:p w14:paraId="78D83E37" w14:textId="77777777" w:rsidR="00F3379F" w:rsidRDefault="00F3379F" w:rsidP="00F337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AD7CB61" w14:textId="77777777" w:rsidR="00F3379F" w:rsidRDefault="00F3379F" w:rsidP="00F3379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63A20467" w14:textId="44680757" w:rsidR="00F3379F" w:rsidRDefault="00F3379F" w:rsidP="00F3379F">
            <w:pPr>
              <w:jc w:val="both"/>
              <w:rPr>
                <w:rFonts w:ascii="Times New Roman" w:eastAsia="Times New Roman" w:hAnsi="Times New Roman" w:cs="Times New Roman"/>
                <w:i/>
                <w:sz w:val="24"/>
                <w:szCs w:val="24"/>
              </w:rPr>
            </w:pPr>
            <w:r w:rsidRPr="00762798">
              <w:rPr>
                <w:rFonts w:ascii="Times New Roman" w:hAnsi="Times New Roman" w:cs="Times New Roman"/>
                <w:sz w:val="24"/>
                <w:szCs w:val="24"/>
              </w:rPr>
              <w:t>Комунальна установа «Центр з обслуговування закладів освіти» Виноградівської міської ради Закарпатської області</w:t>
            </w:r>
          </w:p>
        </w:tc>
      </w:tr>
      <w:tr w:rsidR="00F3379F" w14:paraId="6AE4B291" w14:textId="77777777">
        <w:trPr>
          <w:trHeight w:val="536"/>
          <w:jc w:val="center"/>
        </w:trPr>
        <w:tc>
          <w:tcPr>
            <w:tcW w:w="705" w:type="dxa"/>
          </w:tcPr>
          <w:p w14:paraId="7F4A45DF" w14:textId="77777777" w:rsidR="00F3379F" w:rsidRDefault="00F3379F" w:rsidP="00F337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F6775B2" w14:textId="77777777" w:rsidR="00F3379F" w:rsidRDefault="00F3379F" w:rsidP="00F3379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1B06E8" w14:textId="095A42B5" w:rsidR="00F3379F" w:rsidRDefault="00F3379F" w:rsidP="00F3379F">
            <w:pPr>
              <w:jc w:val="both"/>
              <w:rPr>
                <w:rFonts w:ascii="Times New Roman" w:eastAsia="Times New Roman" w:hAnsi="Times New Roman" w:cs="Times New Roman"/>
                <w:sz w:val="24"/>
                <w:szCs w:val="24"/>
                <w:highlight w:val="cyan"/>
              </w:rPr>
            </w:pPr>
            <w:r w:rsidRPr="00762798">
              <w:rPr>
                <w:rFonts w:ascii="Times New Roman" w:hAnsi="Times New Roman" w:cs="Times New Roman"/>
                <w:sz w:val="24"/>
                <w:szCs w:val="24"/>
              </w:rPr>
              <w:t xml:space="preserve">90300, Закарпатська область, Берегівський  район, місто Виноградів, вул. Копанська,10 </w:t>
            </w:r>
          </w:p>
        </w:tc>
      </w:tr>
      <w:tr w:rsidR="00F3379F" w14:paraId="561EE9D7" w14:textId="77777777">
        <w:trPr>
          <w:trHeight w:val="1119"/>
          <w:jc w:val="center"/>
        </w:trPr>
        <w:tc>
          <w:tcPr>
            <w:tcW w:w="705" w:type="dxa"/>
          </w:tcPr>
          <w:p w14:paraId="62A35F08" w14:textId="77777777" w:rsidR="00F3379F" w:rsidRDefault="00F3379F" w:rsidP="00F3379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3081A793" w14:textId="77777777" w:rsidR="00F3379F" w:rsidRDefault="00F3379F" w:rsidP="00F3379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AE45D32" w14:textId="77777777" w:rsidR="00F3379F" w:rsidRPr="00971CB0" w:rsidRDefault="00F3379F" w:rsidP="00F3379F">
            <w:pPr>
              <w:jc w:val="both"/>
              <w:rPr>
                <w:rFonts w:ascii="Times New Roman" w:eastAsia="Times New Roman" w:hAnsi="Times New Roman" w:cs="Times New Roman"/>
                <w:sz w:val="24"/>
                <w:szCs w:val="24"/>
              </w:rPr>
            </w:pPr>
            <w:r w:rsidRPr="00971CB0">
              <w:rPr>
                <w:rFonts w:ascii="Times New Roman" w:eastAsia="Times New Roman" w:hAnsi="Times New Roman" w:cs="Times New Roman"/>
                <w:sz w:val="24"/>
                <w:szCs w:val="24"/>
              </w:rPr>
              <w:t xml:space="preserve">Уповноважена особа: уповноважена особа </w:t>
            </w:r>
          </w:p>
          <w:p w14:paraId="45D7F70B" w14:textId="77777777" w:rsidR="00F3379F" w:rsidRPr="00971CB0" w:rsidRDefault="00F3379F" w:rsidP="00F3379F">
            <w:pPr>
              <w:jc w:val="both"/>
              <w:rPr>
                <w:rFonts w:ascii="Times New Roman" w:eastAsia="Times New Roman" w:hAnsi="Times New Roman" w:cs="Times New Roman"/>
                <w:sz w:val="24"/>
                <w:szCs w:val="24"/>
              </w:rPr>
            </w:pPr>
            <w:proofErr w:type="spellStart"/>
            <w:r w:rsidRPr="00971CB0">
              <w:rPr>
                <w:rFonts w:ascii="Times New Roman" w:eastAsia="Times New Roman" w:hAnsi="Times New Roman" w:cs="Times New Roman"/>
                <w:sz w:val="24"/>
                <w:szCs w:val="24"/>
              </w:rPr>
              <w:t>Кокольник</w:t>
            </w:r>
            <w:proofErr w:type="spellEnd"/>
            <w:r w:rsidRPr="00971CB0">
              <w:rPr>
                <w:rFonts w:ascii="Times New Roman" w:eastAsia="Times New Roman" w:hAnsi="Times New Roman" w:cs="Times New Roman"/>
                <w:sz w:val="24"/>
                <w:szCs w:val="24"/>
              </w:rPr>
              <w:t xml:space="preserve"> Світлана Іванівна, </w:t>
            </w:r>
          </w:p>
          <w:p w14:paraId="092D3D76" w14:textId="77777777" w:rsidR="00F3379F" w:rsidRPr="00971CB0" w:rsidRDefault="00F3379F" w:rsidP="00F3379F">
            <w:pPr>
              <w:jc w:val="both"/>
              <w:rPr>
                <w:rFonts w:ascii="Times New Roman" w:eastAsia="Times New Roman" w:hAnsi="Times New Roman" w:cs="Times New Roman"/>
                <w:sz w:val="24"/>
                <w:szCs w:val="24"/>
              </w:rPr>
            </w:pPr>
          </w:p>
          <w:p w14:paraId="279B90E4" w14:textId="77777777" w:rsidR="00F3379F" w:rsidRPr="00971CB0" w:rsidRDefault="00F3379F" w:rsidP="00F3379F">
            <w:pPr>
              <w:jc w:val="both"/>
              <w:rPr>
                <w:rFonts w:ascii="Times New Roman" w:eastAsia="Times New Roman" w:hAnsi="Times New Roman" w:cs="Times New Roman"/>
                <w:sz w:val="24"/>
                <w:szCs w:val="24"/>
              </w:rPr>
            </w:pPr>
            <w:proofErr w:type="spellStart"/>
            <w:r w:rsidRPr="00971CB0">
              <w:rPr>
                <w:rFonts w:ascii="Times New Roman" w:eastAsia="Times New Roman" w:hAnsi="Times New Roman" w:cs="Times New Roman"/>
                <w:sz w:val="24"/>
                <w:szCs w:val="24"/>
              </w:rPr>
              <w:t>моб.тел</w:t>
            </w:r>
            <w:proofErr w:type="spellEnd"/>
            <w:r w:rsidRPr="00971CB0">
              <w:rPr>
                <w:rFonts w:ascii="Times New Roman" w:eastAsia="Times New Roman" w:hAnsi="Times New Roman" w:cs="Times New Roman"/>
                <w:sz w:val="24"/>
                <w:szCs w:val="24"/>
              </w:rPr>
              <w:t>.:+38 </w:t>
            </w:r>
            <w:r w:rsidRPr="00971CB0">
              <w:rPr>
                <w:rFonts w:ascii="Times New Roman" w:eastAsia="Times New Roman" w:hAnsi="Times New Roman" w:cs="Times New Roman"/>
                <w:sz w:val="24"/>
                <w:szCs w:val="24"/>
                <w:lang w:val="en-US"/>
              </w:rPr>
              <w:t>(</w:t>
            </w:r>
            <w:r w:rsidRPr="00971CB0">
              <w:rPr>
                <w:rFonts w:ascii="Times New Roman" w:eastAsia="Times New Roman" w:hAnsi="Times New Roman" w:cs="Times New Roman"/>
                <w:sz w:val="24"/>
                <w:szCs w:val="24"/>
              </w:rPr>
              <w:t>099</w:t>
            </w:r>
            <w:r w:rsidRPr="00971CB0">
              <w:rPr>
                <w:rFonts w:ascii="Times New Roman" w:eastAsia="Times New Roman" w:hAnsi="Times New Roman" w:cs="Times New Roman"/>
                <w:sz w:val="24"/>
                <w:szCs w:val="24"/>
                <w:lang w:val="en-US"/>
              </w:rPr>
              <w:t>)</w:t>
            </w:r>
            <w:r w:rsidRPr="00971CB0">
              <w:rPr>
                <w:rFonts w:ascii="Times New Roman" w:eastAsia="Times New Roman" w:hAnsi="Times New Roman" w:cs="Times New Roman"/>
                <w:sz w:val="24"/>
                <w:szCs w:val="24"/>
              </w:rPr>
              <w:t xml:space="preserve"> 185-36-74</w:t>
            </w:r>
          </w:p>
          <w:p w14:paraId="16123713" w14:textId="77777777" w:rsidR="00F3379F" w:rsidRPr="00971CB0" w:rsidRDefault="00F3379F" w:rsidP="00F3379F">
            <w:pPr>
              <w:jc w:val="both"/>
              <w:rPr>
                <w:rFonts w:ascii="Times New Roman" w:eastAsia="Times New Roman" w:hAnsi="Times New Roman" w:cs="Times New Roman"/>
                <w:sz w:val="24"/>
                <w:szCs w:val="24"/>
              </w:rPr>
            </w:pPr>
          </w:p>
          <w:p w14:paraId="53D788E0" w14:textId="77777777" w:rsidR="00F3379F" w:rsidRPr="00904705" w:rsidRDefault="00F3379F" w:rsidP="00F3379F">
            <w:pPr>
              <w:jc w:val="both"/>
              <w:rPr>
                <w:rFonts w:ascii="Times New Roman" w:eastAsia="Times New Roman" w:hAnsi="Times New Roman" w:cs="Times New Roman"/>
                <w:sz w:val="24"/>
                <w:szCs w:val="24"/>
                <w:highlight w:val="yellow"/>
                <w:u w:val="single"/>
              </w:rPr>
            </w:pPr>
            <w:r w:rsidRPr="00971CB0">
              <w:rPr>
                <w:rFonts w:ascii="Times New Roman" w:eastAsia="Times New Roman" w:hAnsi="Times New Roman" w:cs="Times New Roman"/>
                <w:sz w:val="24"/>
                <w:szCs w:val="24"/>
              </w:rPr>
              <w:t>e-</w:t>
            </w:r>
            <w:proofErr w:type="spellStart"/>
            <w:r w:rsidRPr="00971CB0">
              <w:rPr>
                <w:rFonts w:ascii="Times New Roman" w:eastAsia="Times New Roman" w:hAnsi="Times New Roman" w:cs="Times New Roman"/>
                <w:sz w:val="24"/>
                <w:szCs w:val="24"/>
              </w:rPr>
              <w:t>mail</w:t>
            </w:r>
            <w:proofErr w:type="spellEnd"/>
            <w:r w:rsidRPr="00971CB0">
              <w:rPr>
                <w:rFonts w:ascii="Times New Roman" w:eastAsia="Times New Roman" w:hAnsi="Times New Roman" w:cs="Times New Roman"/>
                <w:sz w:val="24"/>
                <w:szCs w:val="24"/>
              </w:rPr>
              <w:t xml:space="preserve">: </w:t>
            </w:r>
            <w:hyperlink r:id="rId8" w:history="1">
              <w:r w:rsidRPr="00215E4F">
                <w:rPr>
                  <w:rStyle w:val="aa"/>
                  <w:rFonts w:ascii="Roboto" w:hAnsi="Roboto"/>
                  <w:sz w:val="21"/>
                  <w:szCs w:val="21"/>
                  <w:shd w:val="clear" w:color="auto" w:fill="E9EEF6"/>
                </w:rPr>
                <w:t>kokolniksvitlana@gmail.com</w:t>
              </w:r>
            </w:hyperlink>
            <w:r>
              <w:rPr>
                <w:rFonts w:ascii="Roboto" w:hAnsi="Roboto"/>
                <w:color w:val="1F1F1F"/>
                <w:sz w:val="21"/>
                <w:szCs w:val="21"/>
                <w:shd w:val="clear" w:color="auto" w:fill="E9EEF6"/>
              </w:rPr>
              <w:t xml:space="preserve"> </w:t>
            </w:r>
          </w:p>
          <w:p w14:paraId="083AE2E4" w14:textId="66BDD013" w:rsidR="00F3379F" w:rsidRDefault="00F3379F" w:rsidP="00F3379F">
            <w:pPr>
              <w:jc w:val="both"/>
              <w:rPr>
                <w:rFonts w:ascii="Times New Roman" w:eastAsia="Times New Roman" w:hAnsi="Times New Roman" w:cs="Times New Roman"/>
                <w:i/>
                <w:color w:val="FF0000"/>
                <w:sz w:val="24"/>
                <w:szCs w:val="24"/>
                <w:highlight w:val="yellow"/>
              </w:rPr>
            </w:pPr>
          </w:p>
        </w:tc>
      </w:tr>
      <w:tr w:rsidR="00E13035" w14:paraId="67020A3C" w14:textId="77777777">
        <w:trPr>
          <w:trHeight w:val="15"/>
          <w:jc w:val="center"/>
        </w:trPr>
        <w:tc>
          <w:tcPr>
            <w:tcW w:w="705" w:type="dxa"/>
          </w:tcPr>
          <w:p w14:paraId="7AFDD2F7" w14:textId="77777777" w:rsidR="00E13035" w:rsidRDefault="00BA59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6934337" w14:textId="77777777" w:rsidR="00E13035" w:rsidRDefault="00BA59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A868DFE" w14:textId="77777777" w:rsidR="00E13035" w:rsidRDefault="00BA590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13035" w14:paraId="26BC55DE" w14:textId="77777777">
        <w:trPr>
          <w:trHeight w:val="240"/>
          <w:jc w:val="center"/>
        </w:trPr>
        <w:tc>
          <w:tcPr>
            <w:tcW w:w="705" w:type="dxa"/>
          </w:tcPr>
          <w:p w14:paraId="544F8C24" w14:textId="77777777" w:rsidR="00E13035" w:rsidRDefault="00BA59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C033F2" w14:textId="77777777" w:rsidR="00E13035" w:rsidRDefault="00BA59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A958FDA" w14:textId="77777777" w:rsidR="00E13035" w:rsidRDefault="00BA59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13035" w14:paraId="239E4CC9" w14:textId="77777777">
        <w:trPr>
          <w:jc w:val="center"/>
        </w:trPr>
        <w:tc>
          <w:tcPr>
            <w:tcW w:w="705" w:type="dxa"/>
          </w:tcPr>
          <w:p w14:paraId="2236FDEB" w14:textId="77777777" w:rsidR="00E13035" w:rsidRDefault="00BA59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2B7D2CD" w14:textId="77777777" w:rsidR="00E13035" w:rsidRDefault="00BA590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511EBF50" w14:textId="0679228D" w:rsidR="00E13035" w:rsidRDefault="000423A8" w:rsidP="00C306F4">
            <w:pPr>
              <w:jc w:val="both"/>
              <w:rPr>
                <w:rFonts w:ascii="Times New Roman" w:eastAsia="Times New Roman" w:hAnsi="Times New Roman" w:cs="Times New Roman"/>
                <w:i/>
                <w:sz w:val="24"/>
                <w:szCs w:val="24"/>
              </w:rPr>
            </w:pPr>
            <w:r w:rsidRPr="000423A8">
              <w:rPr>
                <w:rFonts w:ascii="Times New Roman" w:eastAsia="Times New Roman" w:hAnsi="Times New Roman" w:cs="Times New Roman"/>
                <w:b/>
                <w:bCs/>
                <w:iCs/>
                <w:sz w:val="24"/>
                <w:szCs w:val="24"/>
              </w:rPr>
              <w:t xml:space="preserve">ДК 021:2015: 15320000-7  —  Фруктові та овочеві соки (соки фруктові) </w:t>
            </w:r>
            <w:r w:rsidR="00C306F4" w:rsidRPr="00C306F4">
              <w:rPr>
                <w:rFonts w:ascii="Times New Roman" w:eastAsia="Times New Roman" w:hAnsi="Times New Roman" w:cs="Times New Roman"/>
                <w:b/>
                <w:bCs/>
                <w:iCs/>
                <w:sz w:val="24"/>
                <w:szCs w:val="24"/>
              </w:rPr>
              <w:t xml:space="preserve"> </w:t>
            </w:r>
          </w:p>
        </w:tc>
      </w:tr>
      <w:tr w:rsidR="00E13035" w14:paraId="06C5669A" w14:textId="77777777">
        <w:trPr>
          <w:trHeight w:val="1119"/>
          <w:jc w:val="center"/>
        </w:trPr>
        <w:tc>
          <w:tcPr>
            <w:tcW w:w="705" w:type="dxa"/>
          </w:tcPr>
          <w:p w14:paraId="0AF48401" w14:textId="77777777" w:rsidR="00E13035" w:rsidRDefault="00BA590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6178CAB1" w14:textId="77777777" w:rsidR="00E13035" w:rsidRDefault="00BA590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тендерні </w:t>
            </w:r>
            <w:r>
              <w:rPr>
                <w:rFonts w:ascii="Times New Roman" w:eastAsia="Times New Roman" w:hAnsi="Times New Roman" w:cs="Times New Roman"/>
                <w:color w:val="000000"/>
                <w:sz w:val="24"/>
                <w:szCs w:val="24"/>
              </w:rPr>
              <w:t>пропозиції</w:t>
            </w:r>
          </w:p>
        </w:tc>
        <w:tc>
          <w:tcPr>
            <w:tcW w:w="6450" w:type="dxa"/>
          </w:tcPr>
          <w:p w14:paraId="7204C835" w14:textId="77777777" w:rsidR="00E13035" w:rsidRDefault="00BA59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009105C" w14:textId="77777777" w:rsidR="00E13035" w:rsidRDefault="00E13035" w:rsidP="00F3379F">
            <w:pPr>
              <w:widowControl w:val="0"/>
              <w:ind w:right="120"/>
              <w:jc w:val="both"/>
              <w:rPr>
                <w:rFonts w:ascii="Times New Roman" w:eastAsia="Times New Roman" w:hAnsi="Times New Roman" w:cs="Times New Roman"/>
                <w:i/>
                <w:color w:val="FF0000"/>
                <w:sz w:val="24"/>
                <w:szCs w:val="24"/>
                <w:highlight w:val="yellow"/>
              </w:rPr>
            </w:pPr>
          </w:p>
        </w:tc>
      </w:tr>
      <w:tr w:rsidR="00E13035" w14:paraId="43EFF25A" w14:textId="77777777">
        <w:trPr>
          <w:trHeight w:val="1119"/>
          <w:jc w:val="center"/>
        </w:trPr>
        <w:tc>
          <w:tcPr>
            <w:tcW w:w="705" w:type="dxa"/>
          </w:tcPr>
          <w:p w14:paraId="5DFDD8DE"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0A99301E" w14:textId="4FF03147" w:rsidR="00E13035" w:rsidRDefault="00BA590D" w:rsidP="00F3379F">
            <w:pPr>
              <w:widowControl w:val="0"/>
              <w:rPr>
                <w:rFonts w:ascii="Times New Roman" w:eastAsia="Times New Roman" w:hAnsi="Times New Roman" w:cs="Times New Roman"/>
                <w:color w:val="000000"/>
                <w:sz w:val="24"/>
                <w:szCs w:val="24"/>
                <w:highlight w:val="yellow"/>
              </w:rPr>
            </w:pPr>
            <w:r w:rsidRPr="00F3379F">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14:paraId="3147FC5C" w14:textId="77777777" w:rsidR="00F3379F" w:rsidRPr="00F3379F" w:rsidRDefault="00F3379F" w:rsidP="00F3379F">
            <w:pPr>
              <w:widowControl w:val="0"/>
              <w:jc w:val="both"/>
              <w:rPr>
                <w:rFonts w:ascii="Times New Roman" w:eastAsia="Times New Roman" w:hAnsi="Times New Roman" w:cs="Times New Roman"/>
                <w:sz w:val="24"/>
                <w:szCs w:val="24"/>
                <w:u w:val="single"/>
                <w:lang w:eastAsia="ru-RU"/>
              </w:rPr>
            </w:pPr>
            <w:r w:rsidRPr="00F3379F">
              <w:rPr>
                <w:rFonts w:ascii="Times New Roman" w:eastAsia="Times New Roman" w:hAnsi="Times New Roman" w:cs="Times New Roman"/>
                <w:sz w:val="24"/>
                <w:szCs w:val="24"/>
                <w:lang w:eastAsia="ru-RU"/>
              </w:rPr>
              <w:t xml:space="preserve">Місце  поставки: Заклади освіти </w:t>
            </w:r>
            <w:proofErr w:type="spellStart"/>
            <w:r w:rsidRPr="00F3379F">
              <w:rPr>
                <w:rFonts w:ascii="Times New Roman" w:eastAsia="Times New Roman" w:hAnsi="Times New Roman" w:cs="Times New Roman"/>
                <w:sz w:val="24"/>
                <w:szCs w:val="24"/>
                <w:lang w:val="ru-RU" w:eastAsia="ru-RU"/>
              </w:rPr>
              <w:t>згідно</w:t>
            </w:r>
            <w:proofErr w:type="spellEnd"/>
            <w:r w:rsidRPr="00F3379F">
              <w:rPr>
                <w:rFonts w:ascii="Times New Roman" w:eastAsia="Times New Roman" w:hAnsi="Times New Roman" w:cs="Times New Roman"/>
                <w:sz w:val="24"/>
                <w:szCs w:val="24"/>
                <w:lang w:eastAsia="ru-RU"/>
              </w:rPr>
              <w:t xml:space="preserve"> Додатку 2.1 до </w:t>
            </w:r>
            <w:proofErr w:type="spellStart"/>
            <w:r w:rsidRPr="00F3379F">
              <w:rPr>
                <w:rFonts w:ascii="Times New Roman" w:eastAsia="Times New Roman" w:hAnsi="Times New Roman" w:cs="Times New Roman"/>
                <w:sz w:val="24"/>
                <w:szCs w:val="24"/>
                <w:lang w:val="ru-RU" w:eastAsia="ru-RU"/>
              </w:rPr>
              <w:t>цієї</w:t>
            </w:r>
            <w:proofErr w:type="spellEnd"/>
            <w:r w:rsidRPr="00F3379F">
              <w:rPr>
                <w:rFonts w:ascii="Times New Roman" w:eastAsia="Times New Roman" w:hAnsi="Times New Roman" w:cs="Times New Roman"/>
                <w:sz w:val="24"/>
                <w:szCs w:val="24"/>
                <w:lang w:val="ru-RU" w:eastAsia="ru-RU"/>
              </w:rPr>
              <w:t xml:space="preserve"> </w:t>
            </w:r>
            <w:r w:rsidRPr="00F3379F">
              <w:rPr>
                <w:rFonts w:ascii="Times New Roman" w:eastAsia="Times New Roman" w:hAnsi="Times New Roman" w:cs="Times New Roman"/>
                <w:sz w:val="24"/>
                <w:szCs w:val="24"/>
                <w:lang w:eastAsia="ru-RU"/>
              </w:rPr>
              <w:t>тендерної документації</w:t>
            </w:r>
          </w:p>
          <w:p w14:paraId="31A92A9E" w14:textId="40F4D236" w:rsidR="00F3379F" w:rsidRPr="00F3379F" w:rsidRDefault="00F3379F" w:rsidP="00F3379F">
            <w:pPr>
              <w:widowControl w:val="0"/>
              <w:ind w:right="120"/>
              <w:jc w:val="both"/>
              <w:rPr>
                <w:rFonts w:ascii="Times New Roman" w:eastAsia="Times New Roman" w:hAnsi="Times New Roman" w:cs="Times New Roman"/>
                <w:sz w:val="24"/>
                <w:szCs w:val="24"/>
                <w:highlight w:val="magenta"/>
                <w:lang w:eastAsia="ru-RU"/>
              </w:rPr>
            </w:pPr>
            <w:r w:rsidRPr="00F3379F">
              <w:rPr>
                <w:rFonts w:ascii="Times New Roman" w:eastAsia="Times New Roman" w:hAnsi="Times New Roman" w:cs="Times New Roman"/>
                <w:sz w:val="24"/>
                <w:szCs w:val="24"/>
                <w:u w:val="single"/>
                <w:lang w:eastAsia="ru-RU"/>
              </w:rPr>
              <w:t>Кількість</w:t>
            </w:r>
            <w:r w:rsidRPr="00F3379F">
              <w:rPr>
                <w:rFonts w:ascii="Times New Roman" w:eastAsia="Times New Roman" w:hAnsi="Times New Roman" w:cs="Times New Roman"/>
                <w:sz w:val="24"/>
                <w:szCs w:val="24"/>
                <w:lang w:eastAsia="ru-RU"/>
              </w:rPr>
              <w:t xml:space="preserve"> – </w:t>
            </w:r>
            <w:r w:rsidRPr="00F3379F">
              <w:rPr>
                <w:rFonts w:ascii="Times New Roman" w:eastAsia="Arial" w:hAnsi="Times New Roman" w:cs="Arial"/>
                <w:sz w:val="24"/>
                <w:szCs w:val="24"/>
                <w:lang w:eastAsia="uk-UA"/>
              </w:rPr>
              <w:t xml:space="preserve">Планові показники потреби </w:t>
            </w:r>
            <w:r w:rsidRPr="00F3379F">
              <w:rPr>
                <w:rFonts w:ascii="Times New Roman" w:eastAsia="Times New Roman" w:hAnsi="Times New Roman" w:cs="Times New Roman"/>
                <w:sz w:val="24"/>
                <w:szCs w:val="24"/>
                <w:lang w:eastAsia="ru-RU"/>
              </w:rPr>
              <w:t xml:space="preserve">згідно із технічними завданнями до предмету закупівлі (Додаток </w:t>
            </w:r>
            <w:r>
              <w:rPr>
                <w:rFonts w:ascii="Times New Roman" w:eastAsia="Times New Roman" w:hAnsi="Times New Roman" w:cs="Times New Roman"/>
                <w:sz w:val="24"/>
                <w:szCs w:val="24"/>
                <w:lang w:val="ru-RU" w:eastAsia="ru-RU"/>
              </w:rPr>
              <w:t>2</w:t>
            </w:r>
            <w:r w:rsidRPr="00F3379F">
              <w:rPr>
                <w:rFonts w:ascii="Times New Roman" w:eastAsia="Times New Roman" w:hAnsi="Times New Roman" w:cs="Times New Roman"/>
                <w:sz w:val="24"/>
                <w:szCs w:val="24"/>
                <w:lang w:eastAsia="ru-RU"/>
              </w:rPr>
              <w:t xml:space="preserve"> до цієї документації).</w:t>
            </w:r>
          </w:p>
          <w:p w14:paraId="1DBF0357" w14:textId="215B8B00" w:rsidR="00E13035" w:rsidRDefault="00E13035">
            <w:pPr>
              <w:widowControl w:val="0"/>
              <w:ind w:right="120"/>
              <w:jc w:val="both"/>
              <w:rPr>
                <w:rFonts w:ascii="Times New Roman" w:eastAsia="Times New Roman" w:hAnsi="Times New Roman" w:cs="Times New Roman"/>
                <w:i/>
                <w:color w:val="4A86E8"/>
                <w:sz w:val="24"/>
                <w:szCs w:val="24"/>
                <w:highlight w:val="white"/>
              </w:rPr>
            </w:pPr>
          </w:p>
        </w:tc>
      </w:tr>
      <w:tr w:rsidR="00E13035" w14:paraId="1068C7EB" w14:textId="77777777">
        <w:trPr>
          <w:trHeight w:val="645"/>
          <w:jc w:val="center"/>
        </w:trPr>
        <w:tc>
          <w:tcPr>
            <w:tcW w:w="705" w:type="dxa"/>
          </w:tcPr>
          <w:p w14:paraId="6731470D"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87FAE30"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54A59EF" w14:textId="2168669D" w:rsidR="00E13035" w:rsidRDefault="00BA590D">
            <w:pPr>
              <w:widowControl w:val="0"/>
              <w:rPr>
                <w:rFonts w:ascii="Times New Roman" w:eastAsia="Times New Roman" w:hAnsi="Times New Roman" w:cs="Times New Roman"/>
                <w:sz w:val="24"/>
                <w:szCs w:val="24"/>
                <w:highlight w:val="cyan"/>
              </w:rPr>
            </w:pPr>
            <w:r w:rsidRPr="00F3379F">
              <w:rPr>
                <w:rFonts w:ascii="Times New Roman" w:eastAsia="Times New Roman" w:hAnsi="Times New Roman" w:cs="Times New Roman"/>
                <w:sz w:val="24"/>
                <w:szCs w:val="24"/>
              </w:rPr>
              <w:t>до  31 грудня  20</w:t>
            </w:r>
            <w:r w:rsidR="00F3379F" w:rsidRPr="00F3379F">
              <w:rPr>
                <w:rFonts w:ascii="Times New Roman" w:eastAsia="Times New Roman" w:hAnsi="Times New Roman" w:cs="Times New Roman"/>
                <w:sz w:val="24"/>
                <w:szCs w:val="24"/>
                <w:lang w:val="ru-RU"/>
              </w:rPr>
              <w:t xml:space="preserve">24 </w:t>
            </w:r>
            <w:r w:rsidRPr="00F3379F">
              <w:rPr>
                <w:rFonts w:ascii="Times New Roman" w:eastAsia="Times New Roman" w:hAnsi="Times New Roman" w:cs="Times New Roman"/>
                <w:sz w:val="24"/>
                <w:szCs w:val="24"/>
              </w:rPr>
              <w:t xml:space="preserve">року </w:t>
            </w:r>
          </w:p>
        </w:tc>
      </w:tr>
      <w:tr w:rsidR="00E13035" w14:paraId="3BB883F4" w14:textId="77777777">
        <w:trPr>
          <w:trHeight w:val="841"/>
          <w:jc w:val="center"/>
        </w:trPr>
        <w:tc>
          <w:tcPr>
            <w:tcW w:w="705" w:type="dxa"/>
          </w:tcPr>
          <w:p w14:paraId="1ECA4EA7"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52380CB2"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4B4BF310" w14:textId="77777777" w:rsidR="00E13035" w:rsidRDefault="00BA59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E13035" w14:paraId="01E924C2" w14:textId="77777777">
        <w:trPr>
          <w:trHeight w:val="1119"/>
          <w:jc w:val="center"/>
        </w:trPr>
        <w:tc>
          <w:tcPr>
            <w:tcW w:w="705" w:type="dxa"/>
          </w:tcPr>
          <w:p w14:paraId="30AB0AFF"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2CD1ACEF"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02E40D91" w14:textId="77777777" w:rsidR="00E13035" w:rsidRDefault="00BA59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 xml:space="preserve">У </w:t>
            </w:r>
            <w:r>
              <w:rPr>
                <w:rFonts w:ascii="Times New Roman" w:eastAsia="Times New Roman" w:hAnsi="Times New Roman" w:cs="Times New Roman"/>
                <w:b/>
                <w:i/>
                <w:color w:val="000000"/>
                <w:sz w:val="24"/>
                <w:szCs w:val="24"/>
              </w:rPr>
              <w:t>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E13035" w14:paraId="537E4208" w14:textId="77777777">
        <w:trPr>
          <w:trHeight w:val="1119"/>
          <w:jc w:val="center"/>
        </w:trPr>
        <w:tc>
          <w:tcPr>
            <w:tcW w:w="705" w:type="dxa"/>
          </w:tcPr>
          <w:p w14:paraId="6833D8FA"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17EFFE"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95EBB2A"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Pr>
                <w:rFonts w:ascii="Times New Roman" w:eastAsia="Times New Roman" w:hAnsi="Times New Roman" w:cs="Times New Roman"/>
                <w:color w:val="000000"/>
                <w:sz w:val="24"/>
                <w:szCs w:val="24"/>
              </w:rPr>
              <w:t>українська.</w:t>
            </w:r>
          </w:p>
          <w:p w14:paraId="023F1693"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xml:space="preserve">. Визначальним є текст, викладений </w:t>
            </w:r>
            <w:r>
              <w:rPr>
                <w:rFonts w:ascii="Times New Roman" w:eastAsia="Times New Roman" w:hAnsi="Times New Roman" w:cs="Times New Roman"/>
                <w:color w:val="000000"/>
                <w:sz w:val="24"/>
                <w:szCs w:val="24"/>
              </w:rPr>
              <w:t>українською мовою.</w:t>
            </w:r>
          </w:p>
          <w:p w14:paraId="4951B07C"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w:t>
            </w:r>
            <w:r>
              <w:rPr>
                <w:rFonts w:ascii="Times New Roman" w:eastAsia="Times New Roman" w:hAnsi="Times New Roman" w:cs="Times New Roman"/>
                <w:color w:val="000000"/>
                <w:sz w:val="24"/>
                <w:szCs w:val="24"/>
              </w:rPr>
              <w:t>ми, викладаються мовою їх загальноприйнятого застосування.</w:t>
            </w:r>
          </w:p>
          <w:p w14:paraId="5DEC6FE5"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w:t>
            </w:r>
            <w:r>
              <w:rPr>
                <w:rFonts w:ascii="Times New Roman" w:eastAsia="Times New Roman" w:hAnsi="Times New Roman" w:cs="Times New Roman"/>
                <w:color w:val="000000"/>
                <w:sz w:val="24"/>
                <w:szCs w:val="24"/>
              </w:rPr>
              <w:t xml:space="preserve">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w:t>
            </w:r>
            <w:r>
              <w:rPr>
                <w:rFonts w:ascii="Times New Roman" w:eastAsia="Times New Roman" w:hAnsi="Times New Roman" w:cs="Times New Roman"/>
                <w:color w:val="000000"/>
                <w:sz w:val="24"/>
                <w:szCs w:val="24"/>
              </w:rPr>
              <w:t xml:space="preserve">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528D95C8" w14:textId="77777777" w:rsidR="00E13035" w:rsidRDefault="00BA59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CB80196"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не зобов’язаний розглядати доку</w:t>
            </w:r>
            <w:r>
              <w:rPr>
                <w:rFonts w:ascii="Times New Roman" w:eastAsia="Times New Roman" w:hAnsi="Times New Roman" w:cs="Times New Roman"/>
                <w:color w:val="000000"/>
                <w:sz w:val="24"/>
                <w:szCs w:val="24"/>
              </w:rPr>
              <w:t xml:space="preserve">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A21887E"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w:t>
            </w:r>
            <w:r>
              <w:rPr>
                <w:rFonts w:ascii="Times New Roman" w:eastAsia="Times New Roman" w:hAnsi="Times New Roman" w:cs="Times New Roman"/>
                <w:sz w:val="24"/>
                <w:szCs w:val="24"/>
              </w:rPr>
              <w:t xml:space="preserve">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w:t>
            </w:r>
            <w:r>
              <w:rPr>
                <w:rFonts w:ascii="Times New Roman" w:eastAsia="Times New Roman" w:hAnsi="Times New Roman" w:cs="Times New Roman"/>
                <w:sz w:val="24"/>
                <w:szCs w:val="24"/>
              </w:rPr>
              <w:t>ги, навіть якщо інший документ наданий іноземною мовою без перекладу.</w:t>
            </w:r>
          </w:p>
        </w:tc>
      </w:tr>
      <w:tr w:rsidR="00E13035" w14:paraId="0AF85BC2" w14:textId="77777777">
        <w:trPr>
          <w:trHeight w:val="501"/>
          <w:jc w:val="center"/>
        </w:trPr>
        <w:tc>
          <w:tcPr>
            <w:tcW w:w="9960" w:type="dxa"/>
            <w:gridSpan w:val="3"/>
            <w:vAlign w:val="center"/>
          </w:tcPr>
          <w:p w14:paraId="2DB81B34"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13035" w14:paraId="2B3B58A2" w14:textId="77777777">
        <w:trPr>
          <w:trHeight w:val="1975"/>
          <w:jc w:val="center"/>
        </w:trPr>
        <w:tc>
          <w:tcPr>
            <w:tcW w:w="705" w:type="dxa"/>
          </w:tcPr>
          <w:p w14:paraId="74E4C7FD"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07D91CB1" w14:textId="77777777" w:rsidR="00E13035" w:rsidRDefault="00BA59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2F2E5572"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w:t>
            </w:r>
            <w:r>
              <w:rPr>
                <w:rFonts w:ascii="Times New Roman" w:eastAsia="Times New Roman" w:hAnsi="Times New Roman" w:cs="Times New Roman"/>
                <w:sz w:val="24"/>
                <w:szCs w:val="24"/>
                <w:highlight w:val="white"/>
              </w:rPr>
              <w:t xml:space="preserve">одо усунення порушення під час проведення тендеру. </w:t>
            </w:r>
          </w:p>
          <w:p w14:paraId="1F90B129"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CE934F5"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9A16448"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w:t>
            </w:r>
            <w:r>
              <w:rPr>
                <w:rFonts w:ascii="Times New Roman" w:eastAsia="Times New Roman" w:hAnsi="Times New Roman" w:cs="Times New Roman"/>
                <w:sz w:val="24"/>
                <w:szCs w:val="24"/>
                <w:highlight w:val="white"/>
              </w:rPr>
              <w:t>тично зупиняє перебіг відкритих торгів.</w:t>
            </w:r>
          </w:p>
          <w:p w14:paraId="6F9110B8" w14:textId="77777777" w:rsidR="00E13035" w:rsidRDefault="00BA59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w:t>
            </w:r>
            <w:r>
              <w:rPr>
                <w:rFonts w:ascii="Times New Roman" w:eastAsia="Times New Roman" w:hAnsi="Times New Roman" w:cs="Times New Roman"/>
                <w:b/>
                <w:i/>
                <w:sz w:val="24"/>
                <w:szCs w:val="24"/>
                <w:highlight w:val="white"/>
              </w:rPr>
              <w:t>нш як на чотири дні.</w:t>
            </w:r>
          </w:p>
        </w:tc>
      </w:tr>
      <w:tr w:rsidR="00E13035" w14:paraId="0EB5231F" w14:textId="77777777">
        <w:trPr>
          <w:trHeight w:val="1119"/>
          <w:jc w:val="center"/>
        </w:trPr>
        <w:tc>
          <w:tcPr>
            <w:tcW w:w="705" w:type="dxa"/>
          </w:tcPr>
          <w:p w14:paraId="1EC40703"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14DAE7E"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C2BFEA6" w14:textId="77777777" w:rsidR="00E13035" w:rsidRDefault="00BA590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w:t>
            </w:r>
            <w:r>
              <w:rPr>
                <w:rFonts w:ascii="Times New Roman" w:eastAsia="Times New Roman" w:hAnsi="Times New Roman" w:cs="Times New Roman"/>
                <w:sz w:val="24"/>
                <w:szCs w:val="24"/>
                <w:highlight w:val="white"/>
              </w:rPr>
              <w:t xml:space="preserve">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ED50F34"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w:t>
            </w:r>
            <w:r>
              <w:rPr>
                <w:rFonts w:ascii="Times New Roman" w:eastAsia="Times New Roman" w:hAnsi="Times New Roman" w:cs="Times New Roman"/>
                <w:sz w:val="24"/>
                <w:szCs w:val="24"/>
                <w:highlight w:val="white"/>
              </w:rPr>
              <w:t xml:space="preserve">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w:t>
            </w:r>
            <w:r>
              <w:rPr>
                <w:rFonts w:ascii="Times New Roman" w:eastAsia="Times New Roman" w:hAnsi="Times New Roman" w:cs="Times New Roman"/>
                <w:b/>
                <w:i/>
                <w:sz w:val="24"/>
                <w:szCs w:val="24"/>
                <w:highlight w:val="white"/>
              </w:rPr>
              <w:t>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E13035" w14:paraId="69DD1D14" w14:textId="77777777">
        <w:trPr>
          <w:trHeight w:val="480"/>
          <w:jc w:val="center"/>
        </w:trPr>
        <w:tc>
          <w:tcPr>
            <w:tcW w:w="9960" w:type="dxa"/>
            <w:gridSpan w:val="3"/>
            <w:vAlign w:val="center"/>
          </w:tcPr>
          <w:p w14:paraId="56111EF2"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rPr>
              <w:t>Інструкція з підготовки тендерної пропозиції</w:t>
            </w:r>
          </w:p>
        </w:tc>
      </w:tr>
      <w:tr w:rsidR="00E13035" w14:paraId="619C8398" w14:textId="77777777">
        <w:trPr>
          <w:trHeight w:val="1119"/>
          <w:jc w:val="center"/>
        </w:trPr>
        <w:tc>
          <w:tcPr>
            <w:tcW w:w="705" w:type="dxa"/>
          </w:tcPr>
          <w:p w14:paraId="62B16912"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B18CB74"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141FAE8"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2B4360FD"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w:t>
            </w:r>
            <w:r>
              <w:rPr>
                <w:rFonts w:ascii="Times New Roman" w:eastAsia="Times New Roman" w:hAnsi="Times New Roman" w:cs="Times New Roman"/>
                <w:sz w:val="24"/>
                <w:szCs w:val="24"/>
                <w:highlight w:val="white"/>
              </w:rPr>
              <w:t xml:space="preserve">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w:t>
            </w:r>
            <w:r>
              <w:rPr>
                <w:rFonts w:ascii="Times New Roman" w:eastAsia="Times New Roman" w:hAnsi="Times New Roman" w:cs="Times New Roman"/>
                <w:sz w:val="24"/>
                <w:szCs w:val="24"/>
                <w:highlight w:val="white"/>
              </w:rPr>
              <w:t>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61FEA4C" w14:textId="77777777" w:rsidR="00E13035" w:rsidRDefault="00BA59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216C5B40" w14:textId="77777777" w:rsidR="00E13035" w:rsidRDefault="00BA59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w:t>
            </w:r>
            <w:r>
              <w:rPr>
                <w:rFonts w:ascii="Times New Roman" w:eastAsia="Times New Roman" w:hAnsi="Times New Roman" w:cs="Times New Roman"/>
                <w:sz w:val="24"/>
                <w:szCs w:val="24"/>
                <w:highlight w:val="white"/>
              </w:rPr>
              <w:t xml:space="preserve">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02337E7C" w14:textId="77777777" w:rsidR="00E13035" w:rsidRDefault="00BA59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w:t>
            </w:r>
            <w:r>
              <w:rPr>
                <w:rFonts w:ascii="Times New Roman" w:eastAsia="Times New Roman" w:hAnsi="Times New Roman" w:cs="Times New Roman"/>
                <w:sz w:val="24"/>
                <w:szCs w:val="24"/>
              </w:rPr>
              <w:t>включається документ про створення такого об’єднання;</w:t>
            </w:r>
          </w:p>
          <w:p w14:paraId="722F2C77" w14:textId="77777777" w:rsidR="009D4EC5" w:rsidRPr="009D4EC5" w:rsidRDefault="009D4EC5" w:rsidP="009D4EC5">
            <w:pPr>
              <w:pStyle w:val="ab"/>
              <w:numPr>
                <w:ilvl w:val="0"/>
                <w:numId w:val="3"/>
              </w:numPr>
              <w:rPr>
                <w:rFonts w:ascii="Times New Roman" w:eastAsia="Times New Roman" w:hAnsi="Times New Roman" w:cs="Times New Roman"/>
                <w:sz w:val="24"/>
                <w:szCs w:val="24"/>
              </w:rPr>
            </w:pPr>
            <w:r w:rsidRPr="009D4EC5">
              <w:rPr>
                <w:rFonts w:ascii="Times New Roman" w:eastAsia="Times New Roman" w:hAnsi="Times New Roman" w:cs="Times New Roman"/>
                <w:sz w:val="24"/>
                <w:szCs w:val="24"/>
              </w:rPr>
              <w:t xml:space="preserve">Форма Цінова пропозиція – згідно з </w:t>
            </w:r>
            <w:r w:rsidRPr="009D4EC5">
              <w:rPr>
                <w:rFonts w:ascii="Times New Roman" w:eastAsia="Times New Roman" w:hAnsi="Times New Roman" w:cs="Times New Roman"/>
                <w:b/>
                <w:bCs/>
                <w:i/>
                <w:iCs/>
                <w:sz w:val="24"/>
                <w:szCs w:val="24"/>
              </w:rPr>
              <w:t>Додатком 4</w:t>
            </w:r>
            <w:r w:rsidRPr="009D4EC5">
              <w:rPr>
                <w:rFonts w:ascii="Times New Roman" w:eastAsia="Times New Roman" w:hAnsi="Times New Roman" w:cs="Times New Roman"/>
                <w:sz w:val="24"/>
                <w:szCs w:val="24"/>
              </w:rPr>
              <w:t xml:space="preserve"> до цієї тендерної документації</w:t>
            </w:r>
          </w:p>
          <w:p w14:paraId="0C881CC3" w14:textId="77777777" w:rsidR="00E13035" w:rsidRDefault="00BA59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CC423C8"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w:t>
            </w:r>
            <w:r>
              <w:rPr>
                <w:rFonts w:ascii="Times New Roman" w:eastAsia="Times New Roman" w:hAnsi="Times New Roman" w:cs="Times New Roman"/>
                <w:sz w:val="24"/>
                <w:szCs w:val="24"/>
              </w:rPr>
              <w:t>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B9D904D"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Переможець процедури закупівлі у строк, що</w:t>
            </w:r>
            <w:r>
              <w:rPr>
                <w:rFonts w:ascii="Times New Roman" w:eastAsia="Times New Roman" w:hAnsi="Times New Roman" w:cs="Times New Roman"/>
                <w:sz w:val="24"/>
                <w:szCs w:val="24"/>
                <w:highlight w:val="white"/>
              </w:rPr>
              <w:t xml:space="preserve">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6B5D708" w14:textId="77777777" w:rsidR="00E13035" w:rsidRPr="00E50719" w:rsidRDefault="00BA590D">
            <w:pPr>
              <w:widowControl w:val="0"/>
              <w:jc w:val="both"/>
              <w:rPr>
                <w:rFonts w:ascii="Times New Roman" w:eastAsia="Times New Roman" w:hAnsi="Times New Roman" w:cs="Times New Roman"/>
                <w:b/>
                <w:sz w:val="24"/>
                <w:szCs w:val="24"/>
              </w:rPr>
            </w:pPr>
            <w:r w:rsidRPr="00E5071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w:t>
            </w:r>
            <w:r w:rsidRPr="00E50719">
              <w:rPr>
                <w:rFonts w:ascii="Times New Roman" w:eastAsia="Times New Roman" w:hAnsi="Times New Roman" w:cs="Times New Roman"/>
                <w:b/>
                <w:sz w:val="24"/>
                <w:szCs w:val="24"/>
              </w:rPr>
              <w:t>ендарний або робочий день, залежно від того, у яких днях (календарних чи робочих) обраховується відповідний строк.</w:t>
            </w:r>
          </w:p>
          <w:p w14:paraId="59070786" w14:textId="77777777" w:rsidR="00E13035" w:rsidRDefault="00BA59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7DB893AA"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w:t>
            </w:r>
            <w:r>
              <w:rPr>
                <w:rFonts w:ascii="Times New Roman" w:eastAsia="Times New Roman" w:hAnsi="Times New Roman" w:cs="Times New Roman"/>
                <w:sz w:val="24"/>
                <w:szCs w:val="24"/>
              </w:rPr>
              <w:t>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D05E7DB"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w:t>
            </w:r>
            <w:r>
              <w:rPr>
                <w:rFonts w:ascii="Times New Roman" w:eastAsia="Times New Roman" w:hAnsi="Times New Roman" w:cs="Times New Roman"/>
                <w:sz w:val="24"/>
                <w:szCs w:val="24"/>
              </w:rPr>
              <w:t xml:space="preserve">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69C8337" w14:textId="77777777" w:rsidR="00E13035" w:rsidRDefault="00BA590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D62B9D5"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w:t>
            </w:r>
            <w:r>
              <w:rPr>
                <w:rFonts w:ascii="Times New Roman" w:eastAsia="Times New Roman" w:hAnsi="Times New Roman" w:cs="Times New Roman"/>
                <w:sz w:val="24"/>
                <w:szCs w:val="24"/>
              </w:rPr>
              <w:t>ді тендерної пропозиції, містить помилку (помилки) у частині:</w:t>
            </w:r>
          </w:p>
          <w:p w14:paraId="5F800CF3"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E7DA7AF"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уживання розділових знаків та відмінювання слів у </w:t>
            </w:r>
            <w:r>
              <w:rPr>
                <w:rFonts w:ascii="Times New Roman" w:eastAsia="Times New Roman" w:hAnsi="Times New Roman" w:cs="Times New Roman"/>
                <w:sz w:val="24"/>
                <w:szCs w:val="24"/>
              </w:rPr>
              <w:lastRenderedPageBreak/>
              <w:t>реченні;</w:t>
            </w:r>
          </w:p>
          <w:p w14:paraId="4596C382"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3D73163"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w:t>
            </w:r>
            <w:r>
              <w:rPr>
                <w:rFonts w:ascii="Times New Roman" w:eastAsia="Times New Roman" w:hAnsi="Times New Roman" w:cs="Times New Roman"/>
                <w:sz w:val="24"/>
                <w:szCs w:val="24"/>
              </w:rPr>
              <w:t xml:space="preserve">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18E70AB"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w:t>
            </w:r>
            <w:r>
              <w:rPr>
                <w:rFonts w:ascii="Times New Roman" w:eastAsia="Times New Roman" w:hAnsi="Times New Roman" w:cs="Times New Roman"/>
                <w:sz w:val="24"/>
                <w:szCs w:val="24"/>
              </w:rPr>
              <w:t>к;</w:t>
            </w:r>
          </w:p>
          <w:p w14:paraId="40851175"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BFB9E54"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w:t>
            </w:r>
            <w:r>
              <w:rPr>
                <w:rFonts w:ascii="Times New Roman" w:eastAsia="Times New Roman" w:hAnsi="Times New Roman" w:cs="Times New Roman"/>
                <w:sz w:val="24"/>
                <w:szCs w:val="24"/>
              </w:rPr>
              <w:t>не відповідає переліку, зазначеному в документі).</w:t>
            </w:r>
          </w:p>
          <w:p w14:paraId="0EF5DAC7"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w:t>
            </w:r>
            <w:r>
              <w:rPr>
                <w:rFonts w:ascii="Times New Roman" w:eastAsia="Times New Roman" w:hAnsi="Times New Roman" w:cs="Times New Roman"/>
                <w:sz w:val="24"/>
                <w:szCs w:val="24"/>
              </w:rPr>
              <w:t>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w:t>
            </w:r>
            <w:r>
              <w:rPr>
                <w:rFonts w:ascii="Times New Roman" w:eastAsia="Times New Roman" w:hAnsi="Times New Roman" w:cs="Times New Roman"/>
                <w:sz w:val="24"/>
                <w:szCs w:val="24"/>
              </w:rPr>
              <w:t xml:space="preserve"> спотворення та / або не стосується характеристики предмета закупівлі, кваліфікаційних критеріїв до учасника процедури закупівлі.</w:t>
            </w:r>
          </w:p>
          <w:p w14:paraId="08D6CB1B"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w:t>
            </w:r>
            <w:r>
              <w:rPr>
                <w:rFonts w:ascii="Times New Roman" w:eastAsia="Times New Roman" w:hAnsi="Times New Roman" w:cs="Times New Roman"/>
                <w:sz w:val="24"/>
                <w:szCs w:val="24"/>
              </w:rPr>
              <w:t xml:space="preserve"> відповідає вимогам, визначеним замовником у тендерній документації.</w:t>
            </w:r>
          </w:p>
          <w:p w14:paraId="333A70E0"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08FF57"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w:t>
            </w:r>
            <w:r>
              <w:rPr>
                <w:rFonts w:ascii="Times New Roman" w:eastAsia="Times New Roman" w:hAnsi="Times New Roman" w:cs="Times New Roman"/>
                <w:sz w:val="24"/>
                <w:szCs w:val="24"/>
              </w:rPr>
              <w:t>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388EC3"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w:t>
            </w:r>
            <w:r>
              <w:rPr>
                <w:rFonts w:ascii="Times New Roman" w:eastAsia="Times New Roman" w:hAnsi="Times New Roman" w:cs="Times New Roman"/>
                <w:sz w:val="24"/>
                <w:szCs w:val="24"/>
              </w:rPr>
              <w:t>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CC9A6BB"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t>процедури закупівлі у складі тендерної пропозиції, що складений у довільній формі та не містить вихідного номера.</w:t>
            </w:r>
          </w:p>
          <w:p w14:paraId="1F0E303F"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w:t>
            </w:r>
            <w:r>
              <w:rPr>
                <w:rFonts w:ascii="Times New Roman" w:eastAsia="Times New Roman" w:hAnsi="Times New Roman" w:cs="Times New Roman"/>
                <w:sz w:val="24"/>
                <w:szCs w:val="24"/>
              </w:rPr>
              <w:t>мента.</w:t>
            </w:r>
          </w:p>
          <w:p w14:paraId="7E5DB255"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w:t>
            </w:r>
            <w:r>
              <w:rPr>
                <w:rFonts w:ascii="Times New Roman" w:eastAsia="Times New Roman" w:hAnsi="Times New Roman" w:cs="Times New Roman"/>
                <w:sz w:val="24"/>
                <w:szCs w:val="24"/>
              </w:rPr>
              <w:lastRenderedPageBreak/>
              <w:t>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w:t>
            </w:r>
            <w:r>
              <w:rPr>
                <w:rFonts w:ascii="Times New Roman" w:eastAsia="Times New Roman" w:hAnsi="Times New Roman" w:cs="Times New Roman"/>
                <w:sz w:val="24"/>
                <w:szCs w:val="24"/>
              </w:rPr>
              <w:t xml:space="preserve"> підтверджені (наприклад, переклад документа завізований перекладачем тощо).</w:t>
            </w:r>
          </w:p>
          <w:p w14:paraId="6B8F51B9"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w:t>
            </w:r>
            <w:r>
              <w:rPr>
                <w:rFonts w:ascii="Times New Roman" w:eastAsia="Times New Roman" w:hAnsi="Times New Roman" w:cs="Times New Roman"/>
                <w:sz w:val="24"/>
                <w:szCs w:val="24"/>
              </w:rPr>
              <w:t>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43F274E"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w:t>
            </w:r>
            <w:r>
              <w:rPr>
                <w:rFonts w:ascii="Times New Roman" w:eastAsia="Times New Roman" w:hAnsi="Times New Roman" w:cs="Times New Roman"/>
                <w:sz w:val="24"/>
                <w:szCs w:val="24"/>
              </w:rPr>
              <w:t>тендерної пропозиції, в якому позиція цифри (цифр) у сумі є некоректною, при цьому сума, що зазначена прописом, є правильною.</w:t>
            </w:r>
          </w:p>
          <w:p w14:paraId="35D3DA57"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w:t>
            </w:r>
            <w:r>
              <w:rPr>
                <w:rFonts w:ascii="Times New Roman" w:eastAsia="Times New Roman" w:hAnsi="Times New Roman" w:cs="Times New Roman"/>
                <w:sz w:val="24"/>
                <w:szCs w:val="24"/>
              </w:rPr>
              <w:t>мату, який вимагається замовником у тендерній документації, при цьому такий формат документа забезпечує можливість його перегляду.</w:t>
            </w:r>
          </w:p>
          <w:p w14:paraId="1B6C10F4" w14:textId="77777777" w:rsidR="00E13035" w:rsidRDefault="00BA590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1BD30FD9"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w:t>
            </w:r>
            <w:r>
              <w:rPr>
                <w:rFonts w:ascii="Times New Roman" w:eastAsia="Times New Roman" w:hAnsi="Times New Roman" w:cs="Times New Roman"/>
                <w:sz w:val="24"/>
                <w:szCs w:val="24"/>
              </w:rPr>
              <w:t xml:space="preserve">а» замість «гарантійний лист», «інформація» замість «довідка»; </w:t>
            </w:r>
          </w:p>
          <w:p w14:paraId="0B13BBF2"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F1DEAAA"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9C034A2"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2DAFD929"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E2AB71C"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w:t>
            </w:r>
            <w:r>
              <w:rPr>
                <w:rFonts w:ascii="Times New Roman" w:eastAsia="Times New Roman" w:hAnsi="Times New Roman" w:cs="Times New Roman"/>
                <w:sz w:val="24"/>
                <w:szCs w:val="24"/>
              </w:rPr>
              <w:t>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BF8953F" w14:textId="77777777" w:rsidR="00E13035" w:rsidRDefault="00BA590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w:t>
            </w:r>
            <w:r>
              <w:rPr>
                <w:rFonts w:ascii="Times New Roman" w:eastAsia="Times New Roman" w:hAnsi="Times New Roman" w:cs="Times New Roman"/>
                <w:color w:val="000000"/>
                <w:sz w:val="24"/>
                <w:szCs w:val="24"/>
              </w:rPr>
              <w:t xml:space="preserve">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A8290D1" w14:textId="77777777" w:rsidR="00E13035" w:rsidRDefault="00BA590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r>
              <w:rPr>
                <w:rFonts w:ascii="Times New Roman" w:eastAsia="Times New Roman" w:hAnsi="Times New Roman" w:cs="Times New Roman"/>
                <w:b/>
                <w:color w:val="000000"/>
                <w:sz w:val="24"/>
                <w:szCs w:val="24"/>
              </w:rPr>
              <w:t>!!</w:t>
            </w:r>
          </w:p>
          <w:p w14:paraId="3DFA7060" w14:textId="77777777" w:rsidR="00E13035" w:rsidRDefault="00BA590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w:t>
            </w:r>
            <w:r>
              <w:rPr>
                <w:rFonts w:ascii="Times New Roman" w:eastAsia="Times New Roman" w:hAnsi="Times New Roman" w:cs="Times New Roman"/>
                <w:b/>
                <w:color w:val="000000"/>
                <w:sz w:val="24"/>
                <w:szCs w:val="24"/>
              </w:rPr>
              <w:t xml:space="preserve">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Тендерна пропозиція учасника має відповідати ряду</w:t>
            </w:r>
            <w:r>
              <w:rPr>
                <w:rFonts w:ascii="Times New Roman" w:eastAsia="Times New Roman" w:hAnsi="Times New Roman" w:cs="Times New Roman"/>
                <w:b/>
                <w:color w:val="000000"/>
                <w:sz w:val="24"/>
                <w:szCs w:val="24"/>
              </w:rPr>
              <w:t xml:space="preserve"> вимог: </w:t>
            </w:r>
          </w:p>
          <w:p w14:paraId="4BB5F388" w14:textId="77777777" w:rsidR="00E13035" w:rsidRPr="00976BD8" w:rsidRDefault="00BA59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1) документи мають бути чіткими та розбірливими для </w:t>
            </w:r>
            <w:r w:rsidRPr="00976BD8">
              <w:rPr>
                <w:rFonts w:ascii="Times New Roman" w:eastAsia="Times New Roman" w:hAnsi="Times New Roman" w:cs="Times New Roman"/>
                <w:b/>
                <w:color w:val="000000"/>
                <w:sz w:val="24"/>
                <w:szCs w:val="24"/>
              </w:rPr>
              <w:t>читання;</w:t>
            </w:r>
          </w:p>
          <w:p w14:paraId="1E4C8E63" w14:textId="77777777" w:rsidR="00E13035" w:rsidRPr="00976BD8" w:rsidRDefault="00BA590D">
            <w:pPr>
              <w:jc w:val="both"/>
              <w:rPr>
                <w:rFonts w:ascii="Times New Roman" w:eastAsia="Times New Roman" w:hAnsi="Times New Roman" w:cs="Times New Roman"/>
                <w:b/>
                <w:color w:val="000000"/>
                <w:sz w:val="24"/>
                <w:szCs w:val="24"/>
              </w:rPr>
            </w:pPr>
            <w:r w:rsidRPr="00976BD8">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76BD8">
              <w:rPr>
                <w:rFonts w:ascii="Times New Roman" w:eastAsia="Times New Roman" w:hAnsi="Times New Roman" w:cs="Times New Roman"/>
                <w:b/>
                <w:sz w:val="24"/>
                <w:szCs w:val="24"/>
              </w:rPr>
              <w:t>сом (УЕП)</w:t>
            </w:r>
            <w:r w:rsidRPr="00976BD8">
              <w:rPr>
                <w:rFonts w:ascii="Times New Roman" w:eastAsia="Times New Roman" w:hAnsi="Times New Roman" w:cs="Times New Roman"/>
                <w:b/>
                <w:color w:val="000000"/>
                <w:sz w:val="24"/>
                <w:szCs w:val="24"/>
              </w:rPr>
              <w:t>;</w:t>
            </w:r>
          </w:p>
          <w:p w14:paraId="79FF279B" w14:textId="77777777" w:rsidR="00E13035" w:rsidRPr="00976BD8" w:rsidRDefault="00BA590D">
            <w:pPr>
              <w:jc w:val="both"/>
              <w:rPr>
                <w:rFonts w:ascii="Times New Roman" w:eastAsia="Times New Roman" w:hAnsi="Times New Roman" w:cs="Times New Roman"/>
                <w:b/>
                <w:color w:val="000000"/>
                <w:sz w:val="24"/>
                <w:szCs w:val="24"/>
              </w:rPr>
            </w:pPr>
            <w:r w:rsidRPr="00976BD8">
              <w:rPr>
                <w:rFonts w:ascii="Times New Roman" w:eastAsia="Times New Roman" w:hAnsi="Times New Roman" w:cs="Times New Roman"/>
                <w:b/>
                <w:color w:val="000000"/>
                <w:sz w:val="24"/>
                <w:szCs w:val="24"/>
              </w:rPr>
              <w:t xml:space="preserve">3) якщо тендерна пропозиція містить і </w:t>
            </w:r>
            <w:r w:rsidRPr="00976BD8">
              <w:rPr>
                <w:rFonts w:ascii="Times New Roman" w:eastAsia="Times New Roman" w:hAnsi="Times New Roman" w:cs="Times New Roman"/>
                <w:b/>
                <w:color w:val="000000"/>
                <w:sz w:val="24"/>
                <w:szCs w:val="24"/>
              </w:rPr>
              <w:t>скановані, і електронні документи, потрібно накласти КЕП/УЕП на тендерну пропозицію в цілому та на кожен електронний документ окремо.</w:t>
            </w:r>
          </w:p>
          <w:p w14:paraId="4C9F55A0" w14:textId="77777777" w:rsidR="00E13035" w:rsidRPr="00976BD8" w:rsidRDefault="00BA590D">
            <w:pPr>
              <w:jc w:val="both"/>
              <w:rPr>
                <w:rFonts w:ascii="Times New Roman" w:eastAsia="Times New Roman" w:hAnsi="Times New Roman" w:cs="Times New Roman"/>
                <w:b/>
                <w:color w:val="000000"/>
                <w:sz w:val="24"/>
                <w:szCs w:val="24"/>
              </w:rPr>
            </w:pPr>
            <w:r w:rsidRPr="00976BD8">
              <w:rPr>
                <w:rFonts w:ascii="Times New Roman" w:eastAsia="Times New Roman" w:hAnsi="Times New Roman" w:cs="Times New Roman"/>
                <w:b/>
                <w:color w:val="000000"/>
                <w:sz w:val="24"/>
                <w:szCs w:val="24"/>
              </w:rPr>
              <w:t>Винятки:</w:t>
            </w:r>
          </w:p>
          <w:p w14:paraId="17A4BFC2" w14:textId="77777777" w:rsidR="00E13035" w:rsidRPr="00976BD8" w:rsidRDefault="00BA590D">
            <w:pPr>
              <w:jc w:val="both"/>
              <w:rPr>
                <w:rFonts w:ascii="Times New Roman" w:eastAsia="Times New Roman" w:hAnsi="Times New Roman" w:cs="Times New Roman"/>
                <w:b/>
                <w:color w:val="000000"/>
                <w:sz w:val="24"/>
                <w:szCs w:val="24"/>
              </w:rPr>
            </w:pPr>
            <w:r w:rsidRPr="00976B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w:t>
            </w:r>
            <w:r w:rsidRPr="00976BD8">
              <w:rPr>
                <w:rFonts w:ascii="Times New Roman" w:eastAsia="Times New Roman" w:hAnsi="Times New Roman" w:cs="Times New Roman"/>
                <w:b/>
                <w:color w:val="000000"/>
                <w:sz w:val="24"/>
                <w:szCs w:val="24"/>
              </w:rPr>
              <w:t>рганізації, учаснику не потрібно накладати на нього свій КЕП/УЕП.</w:t>
            </w:r>
          </w:p>
          <w:p w14:paraId="265D26C8" w14:textId="77777777" w:rsidR="00E13035" w:rsidRDefault="00BA590D">
            <w:pPr>
              <w:widowControl w:val="0"/>
              <w:jc w:val="both"/>
              <w:rPr>
                <w:rFonts w:ascii="Times New Roman" w:eastAsia="Times New Roman" w:hAnsi="Times New Roman" w:cs="Times New Roman"/>
                <w:b/>
                <w:color w:val="000000"/>
                <w:sz w:val="24"/>
                <w:szCs w:val="24"/>
              </w:rPr>
            </w:pPr>
            <w:r w:rsidRPr="00976BD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w:t>
            </w:r>
            <w:r>
              <w:rPr>
                <w:rFonts w:ascii="Times New Roman" w:eastAsia="Times New Roman" w:hAnsi="Times New Roman" w:cs="Times New Roman"/>
                <w:b/>
                <w:color w:val="000000"/>
                <w:sz w:val="24"/>
                <w:szCs w:val="24"/>
              </w:rPr>
              <w:t xml:space="preserve">и підприємствами / установами / організаціями). </w:t>
            </w:r>
          </w:p>
          <w:p w14:paraId="5EA58E10" w14:textId="77777777" w:rsidR="00E13035" w:rsidRPr="00976BD8" w:rsidRDefault="00BA59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w:t>
            </w:r>
            <w:r w:rsidRPr="00976BD8">
              <w:rPr>
                <w:rFonts w:ascii="Times New Roman" w:eastAsia="Times New Roman" w:hAnsi="Times New Roman" w:cs="Times New Roman"/>
                <w:b/>
                <w:color w:val="000000"/>
                <w:sz w:val="24"/>
                <w:szCs w:val="24"/>
              </w:rPr>
              <w:t>якщо такі документи (матеріали та інф</w:t>
            </w:r>
            <w:r w:rsidRPr="00976BD8">
              <w:rPr>
                <w:rFonts w:ascii="Times New Roman" w:eastAsia="Times New Roman" w:hAnsi="Times New Roman" w:cs="Times New Roman"/>
                <w:b/>
                <w:color w:val="000000"/>
                <w:sz w:val="24"/>
                <w:szCs w:val="24"/>
              </w:rPr>
              <w:t xml:space="preserve">ормація) надані у формі електронного документа через електронну систему </w:t>
            </w:r>
            <w:proofErr w:type="spellStart"/>
            <w:r w:rsidRPr="00976BD8">
              <w:rPr>
                <w:rFonts w:ascii="Times New Roman" w:eastAsia="Times New Roman" w:hAnsi="Times New Roman" w:cs="Times New Roman"/>
                <w:b/>
                <w:color w:val="000000"/>
                <w:sz w:val="24"/>
                <w:szCs w:val="24"/>
              </w:rPr>
              <w:t>закупівель</w:t>
            </w:r>
            <w:proofErr w:type="spellEnd"/>
            <w:r w:rsidRPr="00976BD8">
              <w:rPr>
                <w:rFonts w:ascii="Times New Roman" w:eastAsia="Times New Roman" w:hAnsi="Times New Roman" w:cs="Times New Roman"/>
                <w:b/>
                <w:color w:val="000000"/>
                <w:sz w:val="24"/>
                <w:szCs w:val="24"/>
              </w:rPr>
              <w:t xml:space="preserve"> </w:t>
            </w:r>
            <w:r w:rsidRPr="00976BD8">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47D9A0" w14:textId="77777777" w:rsidR="00E13035" w:rsidRPr="00976BD8" w:rsidRDefault="00BA590D">
            <w:pPr>
              <w:widowControl w:val="0"/>
              <w:ind w:left="40" w:hanging="20"/>
              <w:jc w:val="both"/>
              <w:rPr>
                <w:rFonts w:ascii="Times New Roman" w:eastAsia="Times New Roman" w:hAnsi="Times New Roman" w:cs="Times New Roman"/>
                <w:b/>
                <w:color w:val="000000"/>
                <w:sz w:val="24"/>
                <w:szCs w:val="24"/>
              </w:rPr>
            </w:pPr>
            <w:r w:rsidRPr="00976BD8">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76BD8">
              <w:rPr>
                <w:rFonts w:ascii="Times New Roman" w:eastAsia="Times New Roman" w:hAnsi="Times New Roman" w:cs="Times New Roman"/>
                <w:b/>
                <w:color w:val="000000"/>
                <w:sz w:val="24"/>
                <w:szCs w:val="24"/>
              </w:rPr>
              <w:t>засвідчувального</w:t>
            </w:r>
            <w:proofErr w:type="spellEnd"/>
            <w:r w:rsidRPr="00976BD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w:t>
            </w:r>
            <w:r w:rsidRPr="00976BD8">
              <w:rPr>
                <w:rFonts w:ascii="Times New Roman" w:eastAsia="Times New Roman" w:hAnsi="Times New Roman" w:cs="Times New Roman"/>
                <w:b/>
                <w:color w:val="000000"/>
                <w:sz w:val="24"/>
                <w:szCs w:val="24"/>
              </w:rPr>
              <w:t xml:space="preserve">ка ключа). </w:t>
            </w:r>
          </w:p>
          <w:p w14:paraId="2F74927D" w14:textId="77777777" w:rsidR="00E13035" w:rsidRDefault="00BA590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76BD8">
              <w:rPr>
                <w:rFonts w:ascii="Times New Roman" w:eastAsia="Times New Roman" w:hAnsi="Times New Roman" w:cs="Times New Roman"/>
                <w:color w:val="000000"/>
                <w:sz w:val="24"/>
                <w:szCs w:val="24"/>
              </w:rPr>
              <w:t>Всі документи тендерної пропозиції</w:t>
            </w:r>
            <w:r>
              <w:rPr>
                <w:rFonts w:ascii="Times New Roman" w:eastAsia="Times New Roman" w:hAnsi="Times New Roman" w:cs="Times New Roman"/>
                <w:color w:val="000000"/>
                <w:sz w:val="24"/>
                <w:szCs w:val="24"/>
              </w:rPr>
              <w:t xml:space="preserve">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6248434" w14:textId="77777777" w:rsidR="00E13035" w:rsidRDefault="00BA590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1F07A9B" w14:textId="77777777" w:rsidR="00E13035" w:rsidRDefault="00BA590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976BD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76BD8">
              <w:rPr>
                <w:rFonts w:ascii="Times New Roman" w:eastAsia="Times New Roman" w:hAnsi="Times New Roman" w:cs="Times New Roman"/>
                <w:i/>
                <w:sz w:val="24"/>
                <w:szCs w:val="24"/>
              </w:rPr>
              <w:t>(у разі здійснення закупівлі за лотами</w:t>
            </w:r>
            <w:r w:rsidRPr="00976BD8">
              <w:rPr>
                <w:rFonts w:ascii="Times New Roman" w:eastAsia="Times New Roman" w:hAnsi="Times New Roman" w:cs="Times New Roman"/>
                <w:i/>
                <w:sz w:val="24"/>
                <w:szCs w:val="24"/>
              </w:rPr>
              <w:t>)</w:t>
            </w:r>
            <w:r w:rsidRPr="00976BD8">
              <w:rPr>
                <w:rFonts w:ascii="Times New Roman" w:eastAsia="Times New Roman" w:hAnsi="Times New Roman" w:cs="Times New Roman"/>
                <w:sz w:val="24"/>
                <w:szCs w:val="24"/>
              </w:rPr>
              <w:t xml:space="preserve">. </w:t>
            </w:r>
          </w:p>
        </w:tc>
      </w:tr>
      <w:tr w:rsidR="00E13035" w14:paraId="7ED7850F" w14:textId="77777777">
        <w:trPr>
          <w:trHeight w:val="913"/>
          <w:jc w:val="center"/>
        </w:trPr>
        <w:tc>
          <w:tcPr>
            <w:tcW w:w="705" w:type="dxa"/>
          </w:tcPr>
          <w:p w14:paraId="4C713EA7"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F7D5DBE" w14:textId="77777777" w:rsidR="00E13035" w:rsidRDefault="00BA590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77820A07" w14:textId="77777777" w:rsidR="00E13035" w:rsidRPr="00976BD8" w:rsidRDefault="00BA590D">
            <w:pPr>
              <w:widowControl w:val="0"/>
              <w:ind w:right="120"/>
              <w:jc w:val="both"/>
              <w:rPr>
                <w:rFonts w:ascii="Times New Roman" w:eastAsia="Times New Roman" w:hAnsi="Times New Roman" w:cs="Times New Roman"/>
                <w:sz w:val="24"/>
                <w:szCs w:val="24"/>
              </w:rPr>
            </w:pPr>
            <w:r w:rsidRPr="00976BD8">
              <w:rPr>
                <w:rFonts w:ascii="Times New Roman" w:eastAsia="Times New Roman" w:hAnsi="Times New Roman" w:cs="Times New Roman"/>
                <w:sz w:val="24"/>
                <w:szCs w:val="24"/>
              </w:rPr>
              <w:t xml:space="preserve">Забезпечення тендерної пропозиції не вимагається. </w:t>
            </w:r>
          </w:p>
          <w:p w14:paraId="52C79DBC" w14:textId="77777777" w:rsidR="00E13035" w:rsidRDefault="00E13035">
            <w:pPr>
              <w:widowControl w:val="0"/>
              <w:ind w:right="120"/>
              <w:jc w:val="both"/>
              <w:rPr>
                <w:rFonts w:ascii="Times New Roman" w:eastAsia="Times New Roman" w:hAnsi="Times New Roman" w:cs="Times New Roman"/>
                <w:sz w:val="28"/>
                <w:szCs w:val="28"/>
                <w:highlight w:val="cyan"/>
              </w:rPr>
            </w:pPr>
          </w:p>
          <w:p w14:paraId="7FC68B36" w14:textId="77777777" w:rsidR="00E13035" w:rsidRDefault="00E13035" w:rsidP="00976BD8">
            <w:pPr>
              <w:jc w:val="both"/>
              <w:rPr>
                <w:rFonts w:ascii="Times New Roman" w:eastAsia="Times New Roman" w:hAnsi="Times New Roman" w:cs="Times New Roman"/>
                <w:i/>
                <w:color w:val="FF0000"/>
                <w:sz w:val="24"/>
                <w:szCs w:val="24"/>
                <w:highlight w:val="yellow"/>
              </w:rPr>
            </w:pPr>
          </w:p>
        </w:tc>
      </w:tr>
      <w:tr w:rsidR="00E13035" w14:paraId="5E50EB10" w14:textId="77777777">
        <w:trPr>
          <w:trHeight w:val="1119"/>
          <w:jc w:val="center"/>
        </w:trPr>
        <w:tc>
          <w:tcPr>
            <w:tcW w:w="705" w:type="dxa"/>
          </w:tcPr>
          <w:p w14:paraId="2D1886C3"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0F6B97D"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3436B14D" w14:textId="77777777" w:rsidR="00E13035" w:rsidRPr="00976BD8" w:rsidRDefault="00BA590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76BD8">
              <w:rPr>
                <w:rFonts w:ascii="Times New Roman" w:eastAsia="Times New Roman" w:hAnsi="Times New Roman" w:cs="Times New Roman"/>
                <w:sz w:val="24"/>
                <w:szCs w:val="24"/>
              </w:rPr>
              <w:t>Не передбачається.</w:t>
            </w:r>
          </w:p>
          <w:p w14:paraId="313C95FD" w14:textId="77777777" w:rsidR="00E13035" w:rsidRDefault="00E1303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5711BB72" w14:textId="77777777" w:rsidR="00E13035" w:rsidRDefault="00E13035" w:rsidP="00976BD8">
            <w:pPr>
              <w:jc w:val="both"/>
              <w:rPr>
                <w:rFonts w:ascii="Times New Roman" w:eastAsia="Times New Roman" w:hAnsi="Times New Roman" w:cs="Times New Roman"/>
                <w:sz w:val="24"/>
                <w:szCs w:val="24"/>
              </w:rPr>
            </w:pPr>
          </w:p>
        </w:tc>
      </w:tr>
      <w:tr w:rsidR="00E13035" w14:paraId="69EE07B5" w14:textId="77777777">
        <w:trPr>
          <w:trHeight w:val="560"/>
          <w:jc w:val="center"/>
        </w:trPr>
        <w:tc>
          <w:tcPr>
            <w:tcW w:w="705" w:type="dxa"/>
          </w:tcPr>
          <w:p w14:paraId="6156BF2B"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7F0C636"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AF0ED8B" w14:textId="77777777" w:rsidR="00E13035" w:rsidRDefault="00BA590D">
            <w:pPr>
              <w:widowControl w:val="0"/>
              <w:jc w:val="both"/>
              <w:rPr>
                <w:rFonts w:ascii="Times New Roman" w:eastAsia="Times New Roman" w:hAnsi="Times New Roman" w:cs="Times New Roman"/>
                <w:sz w:val="24"/>
                <w:szCs w:val="24"/>
              </w:rPr>
            </w:pPr>
            <w:r w:rsidRPr="00976BD8">
              <w:rPr>
                <w:rFonts w:ascii="Times New Roman" w:eastAsia="Times New Roman" w:hAnsi="Times New Roman" w:cs="Times New Roman"/>
                <w:sz w:val="24"/>
                <w:szCs w:val="24"/>
              </w:rPr>
              <w:t xml:space="preserve">Тендерні пропозиції вважаються дійсними </w:t>
            </w:r>
            <w:r w:rsidRPr="00976BD8">
              <w:rPr>
                <w:rFonts w:ascii="Times New Roman" w:eastAsia="Times New Roman" w:hAnsi="Times New Roman" w:cs="Times New Roman"/>
                <w:b/>
                <w:i/>
                <w:sz w:val="24"/>
                <w:szCs w:val="24"/>
                <w:u w:val="single"/>
              </w:rPr>
              <w:t>протягом 120 (ста двадцяти) днів</w:t>
            </w:r>
            <w:r w:rsidRPr="00976BD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17D5C4DE"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w:t>
            </w:r>
            <w:r>
              <w:rPr>
                <w:rFonts w:ascii="Times New Roman" w:eastAsia="Times New Roman" w:hAnsi="Times New Roman" w:cs="Times New Roman"/>
                <w:sz w:val="24"/>
                <w:szCs w:val="24"/>
              </w:rPr>
              <w:t xml:space="preserve"> пропозицій. </w:t>
            </w:r>
          </w:p>
          <w:p w14:paraId="7EEE242E" w14:textId="77777777" w:rsidR="00E13035" w:rsidRDefault="00BA59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0EEE702"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820F997"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w:t>
            </w:r>
            <w:r>
              <w:rPr>
                <w:rFonts w:ascii="Times New Roman" w:eastAsia="Times New Roman" w:hAnsi="Times New Roman" w:cs="Times New Roman"/>
                <w:sz w:val="24"/>
                <w:szCs w:val="24"/>
              </w:rPr>
              <w:t xml:space="preserve">ої </w:t>
            </w:r>
            <w:r w:rsidRPr="00976BD8">
              <w:rPr>
                <w:rFonts w:ascii="Times New Roman" w:eastAsia="Times New Roman" w:hAnsi="Times New Roman" w:cs="Times New Roman"/>
                <w:sz w:val="24"/>
                <w:szCs w:val="24"/>
              </w:rPr>
              <w:t xml:space="preserve">пропозиції </w:t>
            </w:r>
            <w:r w:rsidRPr="00976BD8">
              <w:rPr>
                <w:rFonts w:ascii="Times New Roman" w:eastAsia="Times New Roman" w:hAnsi="Times New Roman" w:cs="Times New Roman"/>
                <w:i/>
                <w:sz w:val="24"/>
                <w:szCs w:val="24"/>
              </w:rPr>
              <w:t>(у разі якщо таке вимагалося)</w:t>
            </w:r>
            <w:r w:rsidRPr="00976BD8">
              <w:rPr>
                <w:rFonts w:ascii="Times New Roman" w:eastAsia="Times New Roman" w:hAnsi="Times New Roman" w:cs="Times New Roman"/>
                <w:sz w:val="24"/>
                <w:szCs w:val="24"/>
              </w:rPr>
              <w:t>.</w:t>
            </w:r>
          </w:p>
          <w:p w14:paraId="6413E2BB" w14:textId="77777777" w:rsidR="00E13035" w:rsidRDefault="00BA59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E13035" w14:paraId="59D8EA5D" w14:textId="77777777">
        <w:trPr>
          <w:trHeight w:val="1119"/>
          <w:jc w:val="center"/>
        </w:trPr>
        <w:tc>
          <w:tcPr>
            <w:tcW w:w="705" w:type="dxa"/>
          </w:tcPr>
          <w:p w14:paraId="6BAA9A8B"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AF7C700"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71C7747B" w14:textId="36B07A41" w:rsidR="00976BD8" w:rsidRDefault="00976BD8">
            <w:pPr>
              <w:widowControl w:val="0"/>
              <w:ind w:right="120"/>
              <w:jc w:val="both"/>
              <w:rPr>
                <w:rFonts w:ascii="Times New Roman" w:eastAsia="Times New Roman" w:hAnsi="Times New Roman" w:cs="Times New Roman"/>
                <w:sz w:val="24"/>
                <w:szCs w:val="24"/>
              </w:rPr>
            </w:pPr>
            <w:r w:rsidRPr="00976BD8">
              <w:rPr>
                <w:rFonts w:ascii="Times New Roman" w:eastAsia="Times New Roman" w:hAnsi="Times New Roman" w:cs="Times New Roman"/>
                <w:sz w:val="24"/>
                <w:szCs w:val="24"/>
              </w:rPr>
              <w:t>Відповідно до положень пункту 4</w:t>
            </w:r>
            <w:r>
              <w:rPr>
                <w:rFonts w:ascii="Times New Roman" w:eastAsia="Times New Roman" w:hAnsi="Times New Roman" w:cs="Times New Roman"/>
                <w:sz w:val="24"/>
                <w:szCs w:val="24"/>
                <w:lang w:val="ru-RU"/>
              </w:rPr>
              <w:t>8</w:t>
            </w:r>
            <w:r w:rsidRPr="00976BD8">
              <w:rPr>
                <w:rFonts w:ascii="Times New Roman" w:eastAsia="Times New Roman" w:hAnsi="Times New Roman" w:cs="Times New Roman"/>
                <w:sz w:val="24"/>
                <w:szCs w:val="24"/>
              </w:rPr>
              <w:t xml:space="preserve">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Враховуючи те, що предметом даної закупівлі є товар, Замовник не застосовує у цій тендерній документації до учасників процедури закупівлі кваліфікаційні критерії, визначені статтею 16 Закону.</w:t>
            </w:r>
          </w:p>
          <w:p w14:paraId="57BB3DD9" w14:textId="0BCC79F0" w:rsidR="00E13035" w:rsidRDefault="00BA59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w:t>
            </w:r>
            <w:r>
              <w:rPr>
                <w:rFonts w:ascii="Times New Roman" w:eastAsia="Times New Roman" w:hAnsi="Times New Roman" w:cs="Times New Roman"/>
                <w:sz w:val="24"/>
                <w:szCs w:val="24"/>
              </w:rPr>
              <w:t xml:space="preserve"> відповідності учасника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5409FCC" w14:textId="77777777" w:rsidR="00E13035" w:rsidRDefault="00BA590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B3F3983" w14:textId="77777777" w:rsidR="00E13035" w:rsidRDefault="00BA59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w:t>
            </w:r>
            <w:r>
              <w:rPr>
                <w:rFonts w:ascii="Times New Roman" w:eastAsia="Times New Roman" w:hAnsi="Times New Roman" w:cs="Times New Roman"/>
                <w:sz w:val="24"/>
                <w:szCs w:val="24"/>
              </w:rPr>
              <w:t>зобов’язаний відхилити тендерну пропозицію учасника процедури закупівлі в разі, коли:</w:t>
            </w:r>
          </w:p>
          <w:p w14:paraId="238E3FB7" w14:textId="77777777" w:rsidR="00E13035"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w:t>
            </w:r>
            <w:r>
              <w:rPr>
                <w:rFonts w:ascii="Times New Roman" w:eastAsia="Times New Roman" w:hAnsi="Times New Roman" w:cs="Times New Roman"/>
                <w:sz w:val="24"/>
                <w:szCs w:val="24"/>
              </w:rPr>
              <w:t>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2F2341" w14:textId="77777777" w:rsidR="00E13035"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w:t>
            </w:r>
            <w:r>
              <w:rPr>
                <w:rFonts w:ascii="Times New Roman" w:eastAsia="Times New Roman" w:hAnsi="Times New Roman" w:cs="Times New Roman"/>
                <w:sz w:val="24"/>
                <w:szCs w:val="24"/>
              </w:rPr>
              <w:t xml:space="preserve">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2682AEF" w14:textId="77777777" w:rsidR="00E13035"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w:t>
            </w:r>
            <w:r>
              <w:rPr>
                <w:rFonts w:ascii="Times New Roman" w:eastAsia="Times New Roman" w:hAnsi="Times New Roman" w:cs="Times New Roman"/>
                <w:sz w:val="24"/>
                <w:szCs w:val="24"/>
              </w:rPr>
              <w:t>законом до відповідальності за вчинення корупційного правопорушення або правопорушення, пов’язаного з корупцією;</w:t>
            </w:r>
          </w:p>
          <w:p w14:paraId="5144071D" w14:textId="77777777" w:rsidR="00E13035"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суб’єкт господарювання (учасник процедури закупівлі) протягом останніх трьох років притягувався до відповідальності за порушення, передбачен</w:t>
            </w:r>
            <w:r>
              <w:rPr>
                <w:rFonts w:ascii="Times New Roman" w:eastAsia="Times New Roman" w:hAnsi="Times New Roman" w:cs="Times New Roman"/>
                <w:sz w:val="24"/>
                <w:szCs w:val="24"/>
              </w:rPr>
              <w:t xml:space="preserve">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w:t>
            </w:r>
            <w:r>
              <w:rPr>
                <w:rFonts w:ascii="Times New Roman" w:eastAsia="Times New Roman" w:hAnsi="Times New Roman" w:cs="Times New Roman"/>
                <w:sz w:val="24"/>
                <w:szCs w:val="24"/>
              </w:rPr>
              <w:t>ння результатів тендерів;</w:t>
            </w:r>
          </w:p>
          <w:p w14:paraId="39D1B9C7" w14:textId="77777777" w:rsidR="00E13035"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w:t>
            </w:r>
            <w:r>
              <w:rPr>
                <w:rFonts w:ascii="Times New Roman" w:eastAsia="Times New Roman" w:hAnsi="Times New Roman" w:cs="Times New Roman"/>
                <w:sz w:val="24"/>
                <w:szCs w:val="24"/>
              </w:rPr>
              <w:t xml:space="preserve"> в установленому законом порядку;</w:t>
            </w:r>
          </w:p>
          <w:p w14:paraId="3DD0E3C1" w14:textId="77777777" w:rsidR="00E13035"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Pr>
                <w:rFonts w:ascii="Times New Roman" w:eastAsia="Times New Roman" w:hAnsi="Times New Roman" w:cs="Times New Roman"/>
                <w:sz w:val="24"/>
                <w:szCs w:val="24"/>
              </w:rPr>
              <w:t>погашено в установленому законом порядку;</w:t>
            </w:r>
          </w:p>
          <w:p w14:paraId="11BE4280" w14:textId="77777777" w:rsidR="00E13035"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B09E4BE" w14:textId="77777777" w:rsidR="00E13035"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w:t>
            </w:r>
            <w:r>
              <w:rPr>
                <w:rFonts w:ascii="Times New Roman" w:eastAsia="Times New Roman" w:hAnsi="Times New Roman" w:cs="Times New Roman"/>
                <w:sz w:val="24"/>
                <w:szCs w:val="24"/>
              </w:rPr>
              <w:t>дури закупівлі визнаний в установленому законом порядку банкрутом та стосовно нього відкрита ліквідаційна процедура;</w:t>
            </w:r>
          </w:p>
          <w:p w14:paraId="5599285C" w14:textId="77777777" w:rsidR="00E13035"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w:t>
            </w:r>
            <w:r>
              <w:rPr>
                <w:rFonts w:ascii="Times New Roman" w:eastAsia="Times New Roman" w:hAnsi="Times New Roman" w:cs="Times New Roman"/>
                <w:sz w:val="24"/>
                <w:szCs w:val="24"/>
              </w:rPr>
              <w:t>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FAE3B5E" w14:textId="77777777" w:rsidR="00E13035" w:rsidRPr="00E53566" w:rsidRDefault="00BA590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w:t>
            </w:r>
            <w:r>
              <w:rPr>
                <w:rFonts w:ascii="Times New Roman" w:eastAsia="Times New Roman" w:hAnsi="Times New Roman" w:cs="Times New Roman"/>
                <w:sz w:val="24"/>
                <w:szCs w:val="24"/>
              </w:rPr>
              <w:t>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A287F36" w14:textId="77777777" w:rsidR="00E13035" w:rsidRPr="00E53566" w:rsidRDefault="00BA590D">
            <w:pPr>
              <w:ind w:firstLine="567"/>
              <w:jc w:val="both"/>
              <w:rPr>
                <w:rFonts w:ascii="Times New Roman" w:eastAsia="Times New Roman" w:hAnsi="Times New Roman" w:cs="Times New Roman"/>
                <w:sz w:val="24"/>
                <w:szCs w:val="24"/>
              </w:rPr>
            </w:pPr>
            <w:r w:rsidRPr="00E53566">
              <w:rPr>
                <w:rFonts w:ascii="Times New Roman" w:eastAsia="Times New Roman" w:hAnsi="Times New Roman" w:cs="Times New Roman"/>
                <w:sz w:val="24"/>
                <w:szCs w:val="24"/>
              </w:rPr>
              <w:t xml:space="preserve">11) учасник процедури закупівлі або кінцевий </w:t>
            </w:r>
            <w:proofErr w:type="spellStart"/>
            <w:r w:rsidRPr="00E53566">
              <w:rPr>
                <w:rFonts w:ascii="Times New Roman" w:eastAsia="Times New Roman" w:hAnsi="Times New Roman" w:cs="Times New Roman"/>
                <w:sz w:val="24"/>
                <w:szCs w:val="24"/>
              </w:rPr>
              <w:t>бенефіціа</w:t>
            </w:r>
            <w:r w:rsidRPr="00E53566">
              <w:rPr>
                <w:rFonts w:ascii="Times New Roman" w:eastAsia="Times New Roman" w:hAnsi="Times New Roman" w:cs="Times New Roman"/>
                <w:sz w:val="24"/>
                <w:szCs w:val="24"/>
              </w:rPr>
              <w:t>рний</w:t>
            </w:r>
            <w:proofErr w:type="spellEnd"/>
            <w:r w:rsidRPr="00E53566">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E53566">
              <w:rPr>
                <w:rFonts w:ascii="Times New Roman" w:eastAsia="Times New Roman" w:hAnsi="Times New Roman" w:cs="Times New Roman"/>
                <w:sz w:val="24"/>
                <w:szCs w:val="24"/>
                <w:highlight w:val="white"/>
              </w:rPr>
              <w:t xml:space="preserve">публічних </w:t>
            </w:r>
            <w:proofErr w:type="spellStart"/>
            <w:r w:rsidRPr="00E53566">
              <w:rPr>
                <w:rFonts w:ascii="Times New Roman" w:eastAsia="Times New Roman" w:hAnsi="Times New Roman" w:cs="Times New Roman"/>
                <w:sz w:val="24"/>
                <w:szCs w:val="24"/>
                <w:highlight w:val="white"/>
              </w:rPr>
              <w:t>закупівель</w:t>
            </w:r>
            <w:proofErr w:type="spellEnd"/>
            <w:r w:rsidRPr="00E53566">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E53566">
              <w:rPr>
                <w:rFonts w:ascii="Times New Roman" w:eastAsia="Times New Roman" w:hAnsi="Times New Roman" w:cs="Times New Roman"/>
                <w:sz w:val="24"/>
                <w:szCs w:val="24"/>
              </w:rPr>
              <w:t>крім</w:t>
            </w:r>
            <w:r w:rsidRPr="00E53566">
              <w:rPr>
                <w:rFonts w:ascii="Times New Roman" w:eastAsia="Times New Roman" w:hAnsi="Times New Roman" w:cs="Times New Roman"/>
                <w:sz w:val="24"/>
                <w:szCs w:val="24"/>
              </w:rPr>
              <w:t xml:space="preserve"> випадку, коли активи такої особи в установленому законодавством порядку передані в управління АРМА;</w:t>
            </w:r>
          </w:p>
          <w:p w14:paraId="4EA4EA0C" w14:textId="77777777" w:rsidR="00E13035" w:rsidRDefault="00BA590D">
            <w:pPr>
              <w:ind w:firstLine="567"/>
              <w:jc w:val="both"/>
              <w:rPr>
                <w:rFonts w:ascii="Times New Roman" w:eastAsia="Times New Roman" w:hAnsi="Times New Roman" w:cs="Times New Roman"/>
                <w:sz w:val="24"/>
                <w:szCs w:val="24"/>
                <w:highlight w:val="white"/>
              </w:rPr>
            </w:pPr>
            <w:r w:rsidRPr="00E53566">
              <w:rPr>
                <w:rFonts w:ascii="Times New Roman" w:eastAsia="Times New Roman" w:hAnsi="Times New Roman" w:cs="Times New Roman"/>
                <w:sz w:val="24"/>
                <w:szCs w:val="24"/>
                <w:highlight w:val="white"/>
              </w:rPr>
              <w:t>12) керівника учасника процедури закупівлі</w:t>
            </w:r>
            <w:r>
              <w:rPr>
                <w:rFonts w:ascii="Times New Roman" w:eastAsia="Times New Roman" w:hAnsi="Times New Roman" w:cs="Times New Roman"/>
                <w:sz w:val="24"/>
                <w:szCs w:val="24"/>
                <w:highlight w:val="white"/>
              </w:rPr>
              <w:t xml:space="preserve">, фізичну особу, яка є учасником процедури закупівлі, було притягнуто згідно із законом до </w:t>
            </w:r>
            <w:r>
              <w:rPr>
                <w:rFonts w:ascii="Times New Roman" w:eastAsia="Times New Roman" w:hAnsi="Times New Roman" w:cs="Times New Roman"/>
                <w:sz w:val="24"/>
                <w:szCs w:val="24"/>
                <w:highlight w:val="white"/>
              </w:rPr>
              <w:t>відповідальності за вчинення правопорушення, пов’язаного з використанням дитячої праці чи будь-якими формами торгівлі людьми.</w:t>
            </w:r>
          </w:p>
          <w:p w14:paraId="27B3A760" w14:textId="77777777" w:rsidR="00E13035" w:rsidRDefault="00E13035">
            <w:pPr>
              <w:jc w:val="both"/>
              <w:rPr>
                <w:rFonts w:ascii="Times New Roman" w:eastAsia="Times New Roman" w:hAnsi="Times New Roman" w:cs="Times New Roman"/>
                <w:sz w:val="24"/>
                <w:szCs w:val="24"/>
                <w:highlight w:val="white"/>
              </w:rPr>
            </w:pPr>
          </w:p>
          <w:p w14:paraId="3228DF9F" w14:textId="77777777" w:rsidR="00E13035" w:rsidRDefault="00BA59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w:t>
            </w:r>
            <w:r>
              <w:rPr>
                <w:rFonts w:ascii="Times New Roman" w:eastAsia="Times New Roman" w:hAnsi="Times New Roman" w:cs="Times New Roman"/>
                <w:sz w:val="24"/>
                <w:szCs w:val="24"/>
                <w:highlight w:val="white"/>
              </w:rPr>
              <w:t xml:space="preserve">цію учасника процедури закупівлі в разі, </w:t>
            </w:r>
            <w:r>
              <w:rPr>
                <w:rFonts w:ascii="Times New Roman" w:eastAsia="Times New Roman" w:hAnsi="Times New Roman" w:cs="Times New Roman"/>
                <w:sz w:val="24"/>
                <w:szCs w:val="24"/>
                <w:highlight w:val="white"/>
              </w:rPr>
              <w:lastRenderedPageBreak/>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w:t>
            </w:r>
            <w:r>
              <w:rPr>
                <w:rFonts w:ascii="Times New Roman" w:eastAsia="Times New Roman" w:hAnsi="Times New Roman" w:cs="Times New Roman"/>
                <w:sz w:val="24"/>
                <w:szCs w:val="24"/>
                <w:highlight w:val="white"/>
              </w:rPr>
              <w:t>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w:t>
            </w:r>
            <w:r>
              <w:rPr>
                <w:rFonts w:ascii="Times New Roman" w:eastAsia="Times New Roman" w:hAnsi="Times New Roman" w:cs="Times New Roman"/>
                <w:sz w:val="24"/>
                <w:szCs w:val="24"/>
                <w:highlight w:val="white"/>
              </w:rPr>
              <w:t>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w:t>
            </w:r>
            <w:r>
              <w:rPr>
                <w:rFonts w:ascii="Times New Roman" w:eastAsia="Times New Roman" w:hAnsi="Times New Roman" w:cs="Times New Roman"/>
                <w:sz w:val="24"/>
                <w:szCs w:val="24"/>
                <w:highlight w:val="white"/>
              </w:rPr>
              <w:t>амовник вважає таке підтвердження достатнім, учаснику процедури закупівлі не може бути відмовлено в участі в процедурі закупівлі.</w:t>
            </w:r>
          </w:p>
          <w:p w14:paraId="6517B71E" w14:textId="77777777" w:rsidR="00E13035" w:rsidRDefault="00BA590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w:t>
            </w:r>
            <w:r>
              <w:rPr>
                <w:rFonts w:ascii="Times New Roman" w:eastAsia="Times New Roman" w:hAnsi="Times New Roman" w:cs="Times New Roman"/>
                <w:sz w:val="24"/>
                <w:szCs w:val="24"/>
                <w:highlight w:val="white"/>
              </w:rPr>
              <w:t>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w:t>
            </w:r>
            <w:r>
              <w:rPr>
                <w:rFonts w:ascii="Times New Roman" w:eastAsia="Times New Roman" w:hAnsi="Times New Roman" w:cs="Times New Roman"/>
                <w:sz w:val="24"/>
                <w:szCs w:val="24"/>
                <w:highlight w:val="white"/>
              </w:rPr>
              <w:t xml:space="preserve">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E13035" w14:paraId="176B284F" w14:textId="77777777">
        <w:trPr>
          <w:trHeight w:val="1119"/>
          <w:jc w:val="center"/>
        </w:trPr>
        <w:tc>
          <w:tcPr>
            <w:tcW w:w="705" w:type="dxa"/>
          </w:tcPr>
          <w:p w14:paraId="71A3E446"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7794040"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w:t>
            </w:r>
            <w:r>
              <w:rPr>
                <w:rFonts w:ascii="Times New Roman" w:eastAsia="Times New Roman" w:hAnsi="Times New Roman" w:cs="Times New Roman"/>
                <w:b/>
                <w:color w:val="000000"/>
                <w:sz w:val="24"/>
                <w:szCs w:val="24"/>
              </w:rPr>
              <w:t>характеристики предмета закупівлі</w:t>
            </w:r>
          </w:p>
        </w:tc>
        <w:tc>
          <w:tcPr>
            <w:tcW w:w="6450" w:type="dxa"/>
            <w:vAlign w:val="center"/>
          </w:tcPr>
          <w:p w14:paraId="41A2A39A" w14:textId="77777777" w:rsidR="00E13035" w:rsidRDefault="00BA59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13035" w14:paraId="300686B4" w14:textId="77777777">
        <w:trPr>
          <w:trHeight w:val="1119"/>
          <w:jc w:val="center"/>
        </w:trPr>
        <w:tc>
          <w:tcPr>
            <w:tcW w:w="705" w:type="dxa"/>
          </w:tcPr>
          <w:p w14:paraId="04F61E9E"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101448C" w14:textId="77777777" w:rsidR="00E13035" w:rsidRDefault="00BA590D">
            <w:pPr>
              <w:widowControl w:val="0"/>
              <w:rPr>
                <w:rFonts w:ascii="Times New Roman" w:eastAsia="Times New Roman" w:hAnsi="Times New Roman" w:cs="Times New Roman"/>
                <w:sz w:val="24"/>
                <w:szCs w:val="24"/>
              </w:rPr>
            </w:pPr>
            <w:r w:rsidRPr="00E5356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8AFB50E" w14:textId="11FCB237" w:rsidR="00E13035" w:rsidRPr="00E53566" w:rsidRDefault="00BA590D">
            <w:pPr>
              <w:widowControl w:val="0"/>
              <w:ind w:right="120"/>
              <w:jc w:val="both"/>
              <w:rPr>
                <w:rFonts w:ascii="Times New Roman" w:eastAsia="Times New Roman" w:hAnsi="Times New Roman" w:cs="Times New Roman"/>
                <w:b/>
                <w:sz w:val="24"/>
                <w:szCs w:val="24"/>
              </w:rPr>
            </w:pPr>
            <w:r w:rsidRPr="00E53566">
              <w:rPr>
                <w:rFonts w:ascii="Times New Roman" w:eastAsia="Times New Roman" w:hAnsi="Times New Roman" w:cs="Times New Roman"/>
                <w:color w:val="000000"/>
                <w:sz w:val="24"/>
                <w:szCs w:val="24"/>
              </w:rPr>
              <w:t xml:space="preserve">Не передбачено.  </w:t>
            </w:r>
          </w:p>
          <w:p w14:paraId="67C1C036" w14:textId="77777777" w:rsidR="00E13035" w:rsidRDefault="00E13035">
            <w:pPr>
              <w:widowControl w:val="0"/>
              <w:ind w:right="120"/>
              <w:jc w:val="both"/>
              <w:rPr>
                <w:rFonts w:ascii="Times New Roman" w:eastAsia="Times New Roman" w:hAnsi="Times New Roman" w:cs="Times New Roman"/>
                <w:b/>
                <w:sz w:val="24"/>
                <w:szCs w:val="24"/>
                <w:highlight w:val="cyan"/>
              </w:rPr>
            </w:pPr>
          </w:p>
          <w:p w14:paraId="36C1487C" w14:textId="49E930A9" w:rsidR="00E13035" w:rsidRDefault="00E13035">
            <w:pPr>
              <w:widowControl w:val="0"/>
              <w:ind w:right="120"/>
              <w:jc w:val="both"/>
              <w:rPr>
                <w:rFonts w:ascii="Times New Roman" w:eastAsia="Times New Roman" w:hAnsi="Times New Roman" w:cs="Times New Roman"/>
                <w:sz w:val="24"/>
                <w:szCs w:val="24"/>
              </w:rPr>
            </w:pPr>
          </w:p>
        </w:tc>
      </w:tr>
      <w:tr w:rsidR="00E13035" w14:paraId="7A951B51" w14:textId="77777777">
        <w:trPr>
          <w:trHeight w:val="841"/>
          <w:jc w:val="center"/>
        </w:trPr>
        <w:tc>
          <w:tcPr>
            <w:tcW w:w="705" w:type="dxa"/>
          </w:tcPr>
          <w:p w14:paraId="056A7013"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5F5A43B8"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t>пропозиції учасником</w:t>
            </w:r>
          </w:p>
        </w:tc>
        <w:tc>
          <w:tcPr>
            <w:tcW w:w="6450" w:type="dxa"/>
            <w:vAlign w:val="center"/>
          </w:tcPr>
          <w:p w14:paraId="24E4DA3D"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w:t>
            </w:r>
            <w:r>
              <w:rPr>
                <w:rFonts w:ascii="Times New Roman" w:eastAsia="Times New Roman" w:hAnsi="Times New Roman" w:cs="Times New Roman"/>
                <w:sz w:val="24"/>
                <w:szCs w:val="24"/>
              </w:rPr>
              <w:t xml:space="preserve">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13035" w14:paraId="257D1334" w14:textId="77777777">
        <w:trPr>
          <w:trHeight w:val="442"/>
          <w:jc w:val="center"/>
        </w:trPr>
        <w:tc>
          <w:tcPr>
            <w:tcW w:w="9960" w:type="dxa"/>
            <w:gridSpan w:val="3"/>
            <w:vAlign w:val="center"/>
          </w:tcPr>
          <w:p w14:paraId="4545E55E"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13035" w14:paraId="39B257ED" w14:textId="77777777">
        <w:trPr>
          <w:trHeight w:val="1119"/>
          <w:jc w:val="center"/>
        </w:trPr>
        <w:tc>
          <w:tcPr>
            <w:tcW w:w="705" w:type="dxa"/>
          </w:tcPr>
          <w:p w14:paraId="4A567361"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19520A2"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0111E33D" w14:textId="5FF56486" w:rsidR="00E13035" w:rsidRPr="00D7671F" w:rsidRDefault="00BA590D">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D7671F" w:rsidRPr="00D7671F">
              <w:rPr>
                <w:rFonts w:ascii="Times New Roman" w:eastAsia="Times New Roman" w:hAnsi="Times New Roman" w:cs="Times New Roman"/>
                <w:b/>
                <w:sz w:val="24"/>
                <w:szCs w:val="24"/>
              </w:rPr>
              <w:t>07.12.</w:t>
            </w:r>
            <w:r w:rsidRPr="00D7671F">
              <w:rPr>
                <w:rFonts w:ascii="Times New Roman" w:eastAsia="Times New Roman" w:hAnsi="Times New Roman" w:cs="Times New Roman"/>
                <w:b/>
                <w:sz w:val="24"/>
                <w:szCs w:val="24"/>
              </w:rPr>
              <w:t>20</w:t>
            </w:r>
            <w:r w:rsidR="00F6487B" w:rsidRPr="00D7671F">
              <w:rPr>
                <w:rFonts w:ascii="Times New Roman" w:eastAsia="Times New Roman" w:hAnsi="Times New Roman" w:cs="Times New Roman"/>
                <w:b/>
                <w:sz w:val="24"/>
                <w:szCs w:val="24"/>
                <w:lang w:val="ru-RU"/>
              </w:rPr>
              <w:t>23</w:t>
            </w:r>
            <w:r w:rsidRPr="00D7671F">
              <w:rPr>
                <w:rFonts w:ascii="Times New Roman" w:eastAsia="Times New Roman" w:hAnsi="Times New Roman" w:cs="Times New Roman"/>
                <w:b/>
                <w:sz w:val="24"/>
                <w:szCs w:val="24"/>
              </w:rPr>
              <w:t xml:space="preserve"> року</w:t>
            </w:r>
            <w:r w:rsidRPr="00D7671F">
              <w:rPr>
                <w:rFonts w:ascii="Times New Roman" w:eastAsia="Times New Roman" w:hAnsi="Times New Roman" w:cs="Times New Roman"/>
                <w:b/>
                <w:sz w:val="24"/>
                <w:szCs w:val="24"/>
              </w:rPr>
              <w:t xml:space="preserve">, </w:t>
            </w:r>
            <w:r w:rsidR="00D7671F" w:rsidRPr="00D7671F">
              <w:rPr>
                <w:rFonts w:ascii="Times New Roman" w:eastAsia="Times New Roman" w:hAnsi="Times New Roman" w:cs="Times New Roman"/>
                <w:b/>
                <w:sz w:val="24"/>
                <w:szCs w:val="24"/>
              </w:rPr>
              <w:t>0</w:t>
            </w:r>
            <w:r w:rsidRPr="00D7671F">
              <w:rPr>
                <w:rFonts w:ascii="Times New Roman" w:eastAsia="Times New Roman" w:hAnsi="Times New Roman" w:cs="Times New Roman"/>
                <w:b/>
                <w:sz w:val="24"/>
                <w:szCs w:val="24"/>
              </w:rPr>
              <w:t>0:00</w:t>
            </w:r>
            <w:r w:rsidRPr="00D7671F">
              <w:rPr>
                <w:rFonts w:ascii="Times New Roman" w:eastAsia="Times New Roman" w:hAnsi="Times New Roman" w:cs="Times New Roman"/>
                <w:b/>
                <w:sz w:val="24"/>
                <w:szCs w:val="24"/>
              </w:rPr>
              <w:t xml:space="preserve"> год.</w:t>
            </w:r>
            <w:r w:rsidRPr="00D7671F">
              <w:rPr>
                <w:rFonts w:ascii="Times New Roman" w:eastAsia="Times New Roman" w:hAnsi="Times New Roman" w:cs="Times New Roman"/>
                <w:sz w:val="24"/>
                <w:szCs w:val="24"/>
              </w:rPr>
              <w:t xml:space="preserve"> </w:t>
            </w:r>
          </w:p>
          <w:p w14:paraId="26473C5B" w14:textId="77777777" w:rsidR="00E13035" w:rsidRPr="00F6487B" w:rsidRDefault="00BA590D">
            <w:pPr>
              <w:widowControl w:val="0"/>
              <w:ind w:left="40" w:right="120"/>
              <w:jc w:val="both"/>
              <w:rPr>
                <w:rFonts w:ascii="Times New Roman" w:eastAsia="Times New Roman" w:hAnsi="Times New Roman" w:cs="Times New Roman"/>
                <w:i/>
                <w:sz w:val="24"/>
                <w:szCs w:val="24"/>
                <w:highlight w:val="white"/>
              </w:rPr>
            </w:pPr>
            <w:r w:rsidRPr="00F6487B">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6487B">
              <w:rPr>
                <w:rFonts w:ascii="Times New Roman" w:eastAsia="Times New Roman" w:hAnsi="Times New Roman" w:cs="Times New Roman"/>
                <w:i/>
                <w:sz w:val="24"/>
                <w:szCs w:val="24"/>
                <w:highlight w:val="white"/>
              </w:rPr>
              <w:t>закупівель</w:t>
            </w:r>
            <w:proofErr w:type="spellEnd"/>
            <w:r w:rsidRPr="00F6487B">
              <w:rPr>
                <w:rFonts w:ascii="Times New Roman" w:eastAsia="Times New Roman" w:hAnsi="Times New Roman" w:cs="Times New Roman"/>
                <w:i/>
                <w:sz w:val="24"/>
                <w:szCs w:val="24"/>
                <w:highlight w:val="white"/>
              </w:rPr>
              <w:t>.)</w:t>
            </w:r>
            <w:r w:rsidRPr="00F6487B">
              <w:rPr>
                <w:rFonts w:ascii="Times New Roman" w:eastAsia="Times New Roman" w:hAnsi="Times New Roman" w:cs="Times New Roman"/>
                <w:i/>
                <w:strike/>
                <w:sz w:val="24"/>
                <w:szCs w:val="24"/>
                <w:highlight w:val="white"/>
              </w:rPr>
              <w:t xml:space="preserve"> </w:t>
            </w:r>
          </w:p>
          <w:p w14:paraId="15E33472"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w:t>
            </w:r>
            <w:r>
              <w:rPr>
                <w:rFonts w:ascii="Times New Roman" w:eastAsia="Times New Roman" w:hAnsi="Times New Roman" w:cs="Times New Roman"/>
                <w:sz w:val="24"/>
                <w:szCs w:val="24"/>
              </w:rPr>
              <w:t>позицій.</w:t>
            </w:r>
          </w:p>
          <w:p w14:paraId="485FC009"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56E776" w14:textId="77777777" w:rsidR="00E13035" w:rsidRDefault="00BA59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w:t>
            </w:r>
            <w:r>
              <w:rPr>
                <w:rFonts w:ascii="Times New Roman" w:eastAsia="Times New Roman" w:hAnsi="Times New Roman" w:cs="Times New Roman"/>
                <w:sz w:val="24"/>
                <w:szCs w:val="24"/>
              </w:rPr>
              <w:t xml:space="preserve">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4CFA4EEA" w14:textId="77777777" w:rsidR="00E13035" w:rsidRDefault="00E1303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13035" w14:paraId="549FDD02" w14:textId="77777777">
        <w:trPr>
          <w:trHeight w:val="1119"/>
          <w:jc w:val="center"/>
        </w:trPr>
        <w:tc>
          <w:tcPr>
            <w:tcW w:w="705" w:type="dxa"/>
          </w:tcPr>
          <w:p w14:paraId="09E3EEAD"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8481295" w14:textId="77777777" w:rsidR="00E13035" w:rsidRDefault="00BA590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FFD864A" w14:textId="77777777" w:rsidR="00E13035" w:rsidRDefault="00BA59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C15AC82" w14:textId="77777777" w:rsidR="00E13035" w:rsidRDefault="00BA59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w:t>
            </w:r>
            <w:r>
              <w:rPr>
                <w:rFonts w:ascii="Times New Roman" w:eastAsia="Times New Roman" w:hAnsi="Times New Roman" w:cs="Times New Roman"/>
                <w:sz w:val="24"/>
                <w:szCs w:val="24"/>
                <w:highlight w:val="white"/>
              </w:rPr>
              <w:t>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87D914" w14:textId="77777777" w:rsidR="00E13035" w:rsidRDefault="00BA59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w:t>
            </w:r>
            <w:r>
              <w:rPr>
                <w:rFonts w:ascii="Times New Roman" w:eastAsia="Times New Roman" w:hAnsi="Times New Roman" w:cs="Times New Roman"/>
                <w:sz w:val="24"/>
                <w:szCs w:val="24"/>
                <w:highlight w:val="white"/>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w:t>
            </w:r>
            <w:r>
              <w:rPr>
                <w:rFonts w:ascii="Times New Roman" w:eastAsia="Times New Roman" w:hAnsi="Times New Roman" w:cs="Times New Roman"/>
                <w:sz w:val="24"/>
                <w:szCs w:val="24"/>
                <w:highlight w:val="white"/>
              </w:rPr>
              <w:t xml:space="preserve">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E13035" w14:paraId="4014FE80" w14:textId="77777777">
        <w:trPr>
          <w:trHeight w:val="512"/>
          <w:jc w:val="center"/>
        </w:trPr>
        <w:tc>
          <w:tcPr>
            <w:tcW w:w="9960" w:type="dxa"/>
            <w:gridSpan w:val="3"/>
            <w:vAlign w:val="center"/>
          </w:tcPr>
          <w:p w14:paraId="13EE829A"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13035" w14:paraId="089A3F95" w14:textId="77777777">
        <w:trPr>
          <w:trHeight w:val="1119"/>
          <w:jc w:val="center"/>
        </w:trPr>
        <w:tc>
          <w:tcPr>
            <w:tcW w:w="705" w:type="dxa"/>
          </w:tcPr>
          <w:p w14:paraId="007442F4"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73944F0"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3B166ACE" w14:textId="77777777" w:rsidR="00E13035" w:rsidRDefault="00BA59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w:t>
            </w:r>
            <w:r>
              <w:rPr>
                <w:rFonts w:ascii="Times New Roman" w:eastAsia="Times New Roman" w:hAnsi="Times New Roman" w:cs="Times New Roman"/>
                <w:sz w:val="24"/>
                <w:szCs w:val="24"/>
                <w:highlight w:val="white"/>
              </w:rPr>
              <w:t xml:space="preserve"> статті 29 Закону не застосовуються) з урахуванням положень пункту 43 Особливостей.</w:t>
            </w:r>
          </w:p>
          <w:p w14:paraId="660C27FA"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w:t>
            </w:r>
            <w:r>
              <w:rPr>
                <w:rFonts w:ascii="Times New Roman" w:eastAsia="Times New Roman" w:hAnsi="Times New Roman" w:cs="Times New Roman"/>
                <w:sz w:val="24"/>
                <w:szCs w:val="24"/>
                <w:highlight w:val="white"/>
              </w:rPr>
              <w:t xml:space="preserve">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7B66A0BF"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B31B40D" w14:textId="77777777" w:rsidR="00E13035" w:rsidRDefault="00BA590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CD52985"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w:t>
            </w:r>
            <w:r>
              <w:rPr>
                <w:rFonts w:ascii="Times New Roman" w:eastAsia="Times New Roman" w:hAnsi="Times New Roman" w:cs="Times New Roman"/>
                <w:sz w:val="24"/>
                <w:szCs w:val="24"/>
                <w:highlight w:val="white"/>
              </w:rPr>
              <w:t xml:space="preserve">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8A6A225" w14:textId="77777777" w:rsidR="00E13035" w:rsidRDefault="00BA59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7BA71C36" w14:textId="77777777" w:rsidR="00E13035" w:rsidRDefault="00BA59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w:t>
            </w:r>
            <w:r>
              <w:rPr>
                <w:rFonts w:ascii="Times New Roman" w:eastAsia="Times New Roman" w:hAnsi="Times New Roman" w:cs="Times New Roman"/>
                <w:sz w:val="24"/>
                <w:szCs w:val="24"/>
                <w:highlight w:val="white"/>
              </w:rPr>
              <w:t xml:space="preserve">ї, крім інформації, визначеної пунктом 40 Особливостей, не проводить оцінку </w:t>
            </w:r>
            <w:r>
              <w:rPr>
                <w:rFonts w:ascii="Times New Roman" w:eastAsia="Times New Roman" w:hAnsi="Times New Roman" w:cs="Times New Roman"/>
                <w:sz w:val="24"/>
                <w:szCs w:val="24"/>
                <w:highlight w:val="white"/>
              </w:rPr>
              <w:lastRenderedPageBreak/>
              <w:t>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w:t>
            </w:r>
            <w:r>
              <w:rPr>
                <w:rFonts w:ascii="Times New Roman" w:eastAsia="Times New Roman" w:hAnsi="Times New Roman" w:cs="Times New Roman"/>
                <w:sz w:val="24"/>
                <w:szCs w:val="24"/>
                <w:highlight w:val="white"/>
              </w:rPr>
              <w:t>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w:t>
            </w:r>
            <w:r>
              <w:rPr>
                <w:rFonts w:ascii="Times New Roman" w:eastAsia="Times New Roman" w:hAnsi="Times New Roman" w:cs="Times New Roman"/>
                <w:sz w:val="24"/>
                <w:szCs w:val="24"/>
                <w:highlight w:val="white"/>
              </w:rPr>
              <w:t>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w:t>
            </w:r>
            <w:r>
              <w:rPr>
                <w:rFonts w:ascii="Times New Roman" w:eastAsia="Times New Roman" w:hAnsi="Times New Roman" w:cs="Times New Roman"/>
                <w:sz w:val="24"/>
                <w:szCs w:val="24"/>
                <w:highlight w:val="white"/>
              </w:rPr>
              <w:t>ерної документації.</w:t>
            </w:r>
          </w:p>
          <w:p w14:paraId="54F23B5A" w14:textId="77777777" w:rsidR="00E13035" w:rsidRDefault="00BA590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w:t>
            </w:r>
            <w:r>
              <w:rPr>
                <w:rFonts w:ascii="Times New Roman" w:eastAsia="Times New Roman" w:hAnsi="Times New Roman" w:cs="Times New Roman"/>
                <w:sz w:val="24"/>
                <w:szCs w:val="24"/>
                <w:highlight w:val="white"/>
              </w:rPr>
              <w:t xml:space="preserve">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4AD9F083" w14:textId="151B37E9" w:rsidR="00E13035" w:rsidRPr="00385FCA" w:rsidRDefault="00BA590D">
            <w:pPr>
              <w:widowControl w:val="0"/>
              <w:jc w:val="both"/>
              <w:rPr>
                <w:rFonts w:ascii="Times New Roman" w:eastAsia="Times New Roman" w:hAnsi="Times New Roman" w:cs="Times New Roman"/>
                <w:sz w:val="24"/>
                <w:szCs w:val="24"/>
              </w:rPr>
            </w:pPr>
            <w:r w:rsidRPr="00385FCA">
              <w:rPr>
                <w:rFonts w:ascii="Times New Roman" w:eastAsia="Times New Roman" w:hAnsi="Times New Roman" w:cs="Times New Roman"/>
                <w:sz w:val="24"/>
                <w:szCs w:val="24"/>
              </w:rPr>
              <w:t>Ціна тендерної пропозиції може перевищувати очікувану вартіс</w:t>
            </w:r>
            <w:r w:rsidRPr="00385FCA">
              <w:rPr>
                <w:rFonts w:ascii="Times New Roman" w:eastAsia="Times New Roman" w:hAnsi="Times New Roman" w:cs="Times New Roman"/>
                <w:sz w:val="24"/>
                <w:szCs w:val="24"/>
              </w:rPr>
              <w:t>ть предмета закупівлі, зазначену в оголошенні про проведення відкритих торгів, з урахуванням абзацу другого пункту 28 Особливостей.</w:t>
            </w:r>
            <w:r w:rsidR="00385FCA">
              <w:rPr>
                <w:rFonts w:ascii="Times New Roman" w:eastAsia="Times New Roman" w:hAnsi="Times New Roman" w:cs="Times New Roman"/>
                <w:sz w:val="24"/>
                <w:szCs w:val="24"/>
                <w:lang w:val="ru-RU"/>
              </w:rPr>
              <w:t xml:space="preserve"> </w:t>
            </w:r>
            <w:r w:rsidRPr="00385FCA">
              <w:rPr>
                <w:rFonts w:ascii="Times New Roman" w:eastAsia="Times New Roman" w:hAnsi="Times New Roman" w:cs="Times New Roman"/>
                <w:sz w:val="24"/>
                <w:szCs w:val="24"/>
              </w:rPr>
              <w:t>До розгляду приймається тендерна пропозиція, ціна якої є вищою ніж очікувана вартість предмета закупівлі, визначена замовник</w:t>
            </w:r>
            <w:r w:rsidRPr="00385FCA">
              <w:rPr>
                <w:rFonts w:ascii="Times New Roman" w:eastAsia="Times New Roman" w:hAnsi="Times New Roman" w:cs="Times New Roman"/>
                <w:sz w:val="24"/>
                <w:szCs w:val="24"/>
              </w:rPr>
              <w:t>ом в оголошенні про проведення відкритих торгів.</w:t>
            </w:r>
            <w:r w:rsidR="00737E28" w:rsidRPr="00737E28">
              <w:rPr>
                <w:rFonts w:ascii="Times New Roman" w:eastAsia="Times New Roman" w:hAnsi="Times New Roman" w:cs="Times New Roman"/>
                <w:sz w:val="24"/>
                <w:szCs w:val="24"/>
                <w:lang w:val="ru-RU"/>
              </w:rPr>
              <w:t xml:space="preserve"> </w:t>
            </w:r>
            <w:r w:rsidRPr="00385FCA">
              <w:rPr>
                <w:rFonts w:ascii="Times New Roman" w:eastAsia="Times New Roman" w:hAnsi="Times New Roman" w:cs="Times New Roman"/>
                <w:sz w:val="24"/>
                <w:szCs w:val="24"/>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385FCA" w:rsidRPr="00385FCA">
              <w:rPr>
                <w:rFonts w:ascii="Times New Roman" w:eastAsia="Times New Roman" w:hAnsi="Times New Roman" w:cs="Times New Roman"/>
                <w:sz w:val="24"/>
                <w:szCs w:val="24"/>
              </w:rPr>
              <w:t>100</w:t>
            </w:r>
            <w:r w:rsidRPr="00385FCA">
              <w:rPr>
                <w:rFonts w:ascii="Times New Roman" w:eastAsia="Times New Roman" w:hAnsi="Times New Roman" w:cs="Times New Roman"/>
                <w:sz w:val="24"/>
                <w:szCs w:val="24"/>
              </w:rPr>
              <w:t>%.</w:t>
            </w:r>
            <w:r w:rsidR="00385FCA" w:rsidRPr="00385FCA">
              <w:rPr>
                <w:rFonts w:ascii="Times New Roman" w:eastAsia="Times New Roman" w:hAnsi="Times New Roman" w:cs="Times New Roman"/>
                <w:sz w:val="24"/>
                <w:szCs w:val="24"/>
              </w:rPr>
              <w:t xml:space="preserve"> </w:t>
            </w:r>
            <w:r w:rsidRPr="00385FCA">
              <w:rPr>
                <w:rFonts w:ascii="Times New Roman" w:eastAsia="Times New Roman" w:hAnsi="Times New Roman" w:cs="Times New Roman"/>
                <w:sz w:val="24"/>
                <w:szCs w:val="24"/>
              </w:rPr>
              <w:t>Оцінка тендерн</w:t>
            </w:r>
            <w:r w:rsidRPr="00385FCA">
              <w:rPr>
                <w:rFonts w:ascii="Times New Roman" w:eastAsia="Times New Roman" w:hAnsi="Times New Roman" w:cs="Times New Roman"/>
                <w:sz w:val="24"/>
                <w:szCs w:val="24"/>
              </w:rPr>
              <w:t>их пропозицій здійснюється на основі критерію „Ціна”. Питома вага – 100 %.</w:t>
            </w:r>
            <w:r w:rsidR="00385FCA" w:rsidRPr="00C306F4">
              <w:rPr>
                <w:rFonts w:ascii="Times New Roman" w:eastAsia="Times New Roman" w:hAnsi="Times New Roman" w:cs="Times New Roman"/>
                <w:sz w:val="24"/>
                <w:szCs w:val="24"/>
              </w:rPr>
              <w:t xml:space="preserve"> </w:t>
            </w:r>
            <w:r w:rsidRPr="00385FCA">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w:t>
            </w:r>
            <w:r w:rsidRPr="00385FCA">
              <w:rPr>
                <w:rFonts w:ascii="Times New Roman" w:eastAsia="Times New Roman" w:hAnsi="Times New Roman" w:cs="Times New Roman"/>
                <w:sz w:val="24"/>
                <w:szCs w:val="24"/>
              </w:rPr>
              <w:t>о учасник є платником ПДВ або без ПДВ — у разі, якщо учасник  не є платником ПДВ, а також без ПДВ - якщо предмет закупівлі не оподатковується.</w:t>
            </w:r>
          </w:p>
          <w:p w14:paraId="25EC9C85" w14:textId="77777777" w:rsidR="00E13035" w:rsidRPr="00737E28" w:rsidRDefault="00BA590D">
            <w:pPr>
              <w:widowControl w:val="0"/>
              <w:jc w:val="both"/>
              <w:rPr>
                <w:rFonts w:ascii="Times New Roman" w:eastAsia="Times New Roman" w:hAnsi="Times New Roman" w:cs="Times New Roman"/>
                <w:sz w:val="24"/>
                <w:szCs w:val="24"/>
              </w:rPr>
            </w:pPr>
            <w:r w:rsidRPr="00737E28">
              <w:rPr>
                <w:rFonts w:ascii="Times New Roman" w:eastAsia="Times New Roman" w:hAnsi="Times New Roman" w:cs="Times New Roman"/>
                <w:sz w:val="24"/>
                <w:szCs w:val="24"/>
              </w:rPr>
              <w:t>Оцінка здійснюється щодо предмета закупівлі в цілому.</w:t>
            </w:r>
          </w:p>
          <w:p w14:paraId="5D122C66" w14:textId="365646A0" w:rsidR="00E13035" w:rsidRPr="00737E28"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w:t>
            </w:r>
            <w:r w:rsidRPr="00737E28">
              <w:rPr>
                <w:rFonts w:ascii="Times New Roman" w:eastAsia="Times New Roman" w:hAnsi="Times New Roman" w:cs="Times New Roman"/>
                <w:sz w:val="24"/>
                <w:szCs w:val="24"/>
              </w:rPr>
              <w:t xml:space="preserve">ціни на товар, що він пропонує 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w:t>
            </w:r>
            <w:r>
              <w:rPr>
                <w:rFonts w:ascii="Times New Roman" w:eastAsia="Times New Roman" w:hAnsi="Times New Roman" w:cs="Times New Roman"/>
                <w:sz w:val="24"/>
                <w:szCs w:val="24"/>
              </w:rPr>
              <w:t xml:space="preserve">ся або мають бути сплачені, </w:t>
            </w:r>
            <w:r w:rsidRPr="00737E28">
              <w:rPr>
                <w:rFonts w:ascii="Times New Roman" w:eastAsia="Times New Roman" w:hAnsi="Times New Roman" w:cs="Times New Roman"/>
                <w:sz w:val="24"/>
                <w:szCs w:val="24"/>
              </w:rPr>
              <w:t xml:space="preserve">усіх інших витрат, передбачених для </w:t>
            </w:r>
            <w:r w:rsidRPr="00737E28">
              <w:rPr>
                <w:rFonts w:ascii="Times New Roman" w:eastAsia="Times New Roman" w:hAnsi="Times New Roman" w:cs="Times New Roman"/>
                <w:bCs/>
                <w:sz w:val="24"/>
                <w:szCs w:val="24"/>
              </w:rPr>
              <w:t>товару</w:t>
            </w:r>
            <w:r w:rsidRPr="00737E28">
              <w:rPr>
                <w:rFonts w:ascii="Times New Roman" w:eastAsia="Times New Roman" w:hAnsi="Times New Roman" w:cs="Times New Roman"/>
                <w:color w:val="FF0000"/>
                <w:sz w:val="24"/>
                <w:szCs w:val="24"/>
              </w:rPr>
              <w:t xml:space="preserve"> </w:t>
            </w:r>
            <w:r w:rsidRPr="00737E28">
              <w:rPr>
                <w:rFonts w:ascii="Times New Roman" w:eastAsia="Times New Roman" w:hAnsi="Times New Roman" w:cs="Times New Roman"/>
                <w:sz w:val="24"/>
                <w:szCs w:val="24"/>
              </w:rPr>
              <w:t>даного виду.</w:t>
            </w:r>
          </w:p>
          <w:p w14:paraId="1D3E2694" w14:textId="2635590B" w:rsidR="00E13035" w:rsidRDefault="00BA590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Pr="00737E28">
              <w:rPr>
                <w:rFonts w:ascii="Times New Roman" w:eastAsia="Times New Roman" w:hAnsi="Times New Roman" w:cs="Times New Roman"/>
                <w:sz w:val="24"/>
                <w:szCs w:val="24"/>
              </w:rPr>
              <w:t xml:space="preserve">1 % </w:t>
            </w:r>
          </w:p>
          <w:p w14:paraId="745AAB91" w14:textId="77777777" w:rsidR="00E13035" w:rsidRDefault="00BA590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w:t>
            </w:r>
            <w:r>
              <w:rPr>
                <w:rFonts w:ascii="Times New Roman" w:eastAsia="Times New Roman" w:hAnsi="Times New Roman" w:cs="Times New Roman"/>
                <w:sz w:val="24"/>
                <w:szCs w:val="24"/>
                <w:highlight w:val="white"/>
              </w:rPr>
              <w:lastRenderedPageBreak/>
              <w:t>закупівлі, до органів державної влади, підприємств, установ, організацій відповідно до їх компетенції.</w:t>
            </w:r>
          </w:p>
          <w:p w14:paraId="5574D588" w14:textId="77777777" w:rsidR="00E13035" w:rsidRDefault="00BA590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w:t>
            </w:r>
            <w:r>
              <w:rPr>
                <w:rFonts w:ascii="Times New Roman" w:eastAsia="Times New Roman" w:hAnsi="Times New Roman" w:cs="Times New Roman"/>
                <w:sz w:val="24"/>
                <w:szCs w:val="24"/>
                <w:highlight w:val="white"/>
              </w:rPr>
              <w:t>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w:t>
            </w:r>
            <w:r>
              <w:rPr>
                <w:rFonts w:ascii="Times New Roman" w:eastAsia="Times New Roman" w:hAnsi="Times New Roman" w:cs="Times New Roman"/>
                <w:sz w:val="24"/>
                <w:szCs w:val="24"/>
                <w:highlight w:val="white"/>
              </w:rPr>
              <w:t>тих торгів, замовник відхиляє тендерну пропозицію такого учасника процедури закупівлі.</w:t>
            </w:r>
          </w:p>
          <w:p w14:paraId="7E30A5FC" w14:textId="77777777" w:rsidR="00E13035" w:rsidRDefault="00BA590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w:t>
            </w:r>
            <w:r>
              <w:rPr>
                <w:rFonts w:ascii="Times New Roman" w:eastAsia="Times New Roman" w:hAnsi="Times New Roman" w:cs="Times New Roman"/>
                <w:sz w:val="24"/>
                <w:szCs w:val="24"/>
                <w:highlight w:val="white"/>
              </w:rPr>
              <w:t xml:space="preserve">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w:t>
            </w:r>
            <w:r>
              <w:rPr>
                <w:rFonts w:ascii="Times New Roman" w:eastAsia="Times New Roman" w:hAnsi="Times New Roman" w:cs="Times New Roman"/>
                <w:sz w:val="24"/>
                <w:szCs w:val="24"/>
                <w:highlight w:val="white"/>
              </w:rPr>
              <w:t>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5C9DBF" w14:textId="77777777" w:rsidR="00E13035" w:rsidRDefault="00BA59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w:t>
            </w:r>
            <w:r>
              <w:rPr>
                <w:rFonts w:ascii="Times New Roman" w:eastAsia="Times New Roman" w:hAnsi="Times New Roman" w:cs="Times New Roman"/>
                <w:sz w:val="24"/>
                <w:szCs w:val="24"/>
                <w:highlight w:val="white"/>
              </w:rPr>
              <w:t>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w:t>
            </w:r>
            <w:r>
              <w:rPr>
                <w:rFonts w:ascii="Times New Roman" w:eastAsia="Times New Roman" w:hAnsi="Times New Roman" w:cs="Times New Roman"/>
                <w:sz w:val="24"/>
                <w:szCs w:val="24"/>
                <w:highlight w:val="white"/>
              </w:rPr>
              <w:t>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w:t>
            </w:r>
            <w:r>
              <w:rPr>
                <w:rFonts w:ascii="Times New Roman" w:eastAsia="Times New Roman" w:hAnsi="Times New Roman" w:cs="Times New Roman"/>
                <w:sz w:val="24"/>
                <w:szCs w:val="24"/>
                <w:highlight w:val="white"/>
              </w:rPr>
              <w:t>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B1C8321" w14:textId="77777777" w:rsidR="00E13035" w:rsidRDefault="00BA590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w:t>
            </w:r>
            <w:r>
              <w:rPr>
                <w:rFonts w:ascii="Times New Roman" w:eastAsia="Times New Roman" w:hAnsi="Times New Roman" w:cs="Times New Roman"/>
                <w:sz w:val="24"/>
                <w:szCs w:val="24"/>
                <w:highlight w:val="white"/>
              </w:rPr>
              <w:t xml:space="preserve">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w:t>
            </w:r>
            <w:r>
              <w:rPr>
                <w:rFonts w:ascii="Times New Roman" w:eastAsia="Times New Roman" w:hAnsi="Times New Roman" w:cs="Times New Roman"/>
                <w:sz w:val="24"/>
                <w:szCs w:val="24"/>
                <w:highlight w:val="white"/>
              </w:rPr>
              <w:t>ипадків, пов’язаних з виконанням рішення органу оскарження.</w:t>
            </w:r>
          </w:p>
          <w:p w14:paraId="2FDF3B31"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w:t>
            </w:r>
            <w:r>
              <w:rPr>
                <w:rFonts w:ascii="Times New Roman" w:eastAsia="Times New Roman" w:hAnsi="Times New Roman" w:cs="Times New Roman"/>
                <w:sz w:val="24"/>
                <w:szCs w:val="24"/>
              </w:rPr>
              <w:t xml:space="preserve">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З</w:t>
            </w:r>
            <w:r>
              <w:rPr>
                <w:rFonts w:ascii="Times New Roman" w:eastAsia="Times New Roman" w:hAnsi="Times New Roman" w:cs="Times New Roman"/>
                <w:sz w:val="24"/>
                <w:szCs w:val="24"/>
              </w:rPr>
              <w:t xml:space="preserve">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21EE951A"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w:t>
            </w:r>
            <w:r>
              <w:rPr>
                <w:rFonts w:ascii="Times New Roman" w:eastAsia="Times New Roman" w:hAnsi="Times New Roman" w:cs="Times New Roman"/>
                <w:sz w:val="24"/>
                <w:szCs w:val="24"/>
                <w:highlight w:val="white"/>
              </w:rPr>
              <w:t>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w:t>
            </w:r>
            <w:r>
              <w:rPr>
                <w:rFonts w:ascii="Times New Roman" w:eastAsia="Times New Roman" w:hAnsi="Times New Roman" w:cs="Times New Roman"/>
                <w:sz w:val="24"/>
                <w:szCs w:val="24"/>
                <w:highlight w:val="white"/>
              </w:rPr>
              <w:t>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8DAD92A"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w:t>
            </w:r>
            <w:r>
              <w:rPr>
                <w:rFonts w:ascii="Times New Roman" w:eastAsia="Times New Roman" w:hAnsi="Times New Roman" w:cs="Times New Roman"/>
                <w:sz w:val="24"/>
                <w:szCs w:val="24"/>
                <w:highlight w:val="white"/>
              </w:rPr>
              <w:t>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w:t>
            </w:r>
            <w:r>
              <w:rPr>
                <w:rFonts w:ascii="Times New Roman" w:eastAsia="Times New Roman" w:hAnsi="Times New Roman" w:cs="Times New Roman"/>
                <w:sz w:val="24"/>
                <w:szCs w:val="24"/>
                <w:highlight w:val="white"/>
              </w:rPr>
              <w:t>тями.</w:t>
            </w:r>
          </w:p>
          <w:p w14:paraId="5ECA0E7A" w14:textId="77777777" w:rsidR="00E13035" w:rsidRDefault="00BA590D">
            <w:pPr>
              <w:widowControl w:val="0"/>
              <w:jc w:val="both"/>
              <w:rPr>
                <w:rFonts w:ascii="Times New Roman" w:eastAsia="Times New Roman" w:hAnsi="Times New Roman" w:cs="Times New Roman"/>
                <w:color w:val="00B050"/>
                <w:sz w:val="24"/>
                <w:szCs w:val="24"/>
                <w:highlight w:val="white"/>
              </w:rPr>
            </w:pPr>
            <w:r w:rsidRPr="00034F3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34F37">
              <w:rPr>
                <w:rFonts w:ascii="Times New Roman" w:eastAsia="Times New Roman" w:hAnsi="Times New Roman" w:cs="Times New Roman"/>
                <w:i/>
                <w:sz w:val="24"/>
                <w:szCs w:val="24"/>
              </w:rPr>
              <w:t>(у разі здійснення закупівлі за лотами).</w:t>
            </w:r>
          </w:p>
        </w:tc>
      </w:tr>
      <w:tr w:rsidR="00E13035" w14:paraId="2AADD0D1" w14:textId="77777777">
        <w:trPr>
          <w:trHeight w:val="1119"/>
          <w:jc w:val="center"/>
        </w:trPr>
        <w:tc>
          <w:tcPr>
            <w:tcW w:w="705" w:type="dxa"/>
          </w:tcPr>
          <w:p w14:paraId="2085E1C4"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B32DD3E"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95E6079"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Вартість тендерної </w:t>
            </w:r>
            <w:r>
              <w:rPr>
                <w:rFonts w:ascii="Times New Roman" w:eastAsia="Times New Roman" w:hAnsi="Times New Roman" w:cs="Times New Roman"/>
                <w:color w:val="000000"/>
                <w:sz w:val="24"/>
                <w:szCs w:val="24"/>
              </w:rPr>
              <w:t>пропозиції та всі інші ціни повинні бути чітко визначені.</w:t>
            </w:r>
          </w:p>
          <w:p w14:paraId="34A7F0B4" w14:textId="77777777" w:rsidR="00E13035" w:rsidRDefault="00BA59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w:t>
            </w:r>
            <w:r>
              <w:rPr>
                <w:rFonts w:ascii="Times New Roman" w:eastAsia="Times New Roman" w:hAnsi="Times New Roman" w:cs="Times New Roman"/>
                <w:color w:val="000000"/>
                <w:sz w:val="24"/>
                <w:szCs w:val="24"/>
              </w:rPr>
              <w:t>рати учасника на підготовку пропозиції незалежно від результату торгів.</w:t>
            </w:r>
          </w:p>
          <w:p w14:paraId="29C9EEDA" w14:textId="77777777" w:rsidR="00E13035" w:rsidRPr="009D4EC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9D4EC5">
              <w:rPr>
                <w:rFonts w:ascii="Times New Roman" w:eastAsia="Times New Roman" w:hAnsi="Times New Roman" w:cs="Times New Roman"/>
                <w:sz w:val="24"/>
                <w:szCs w:val="24"/>
              </w:rPr>
              <w:t>закупівлі та укладення договору про закупівлю, витрати, пов'язані із о</w:t>
            </w:r>
            <w:r w:rsidRPr="009D4EC5">
              <w:rPr>
                <w:rFonts w:ascii="Times New Roman" w:eastAsia="Times New Roman" w:hAnsi="Times New Roman" w:cs="Times New Roman"/>
                <w:sz w:val="24"/>
                <w:szCs w:val="24"/>
              </w:rPr>
              <w:t xml:space="preserve">формленням забезпечення тендерної пропозиції </w:t>
            </w:r>
            <w:r w:rsidRPr="009D4EC5">
              <w:rPr>
                <w:rFonts w:ascii="Times New Roman" w:eastAsia="Times New Roman" w:hAnsi="Times New Roman" w:cs="Times New Roman"/>
                <w:i/>
                <w:sz w:val="24"/>
                <w:szCs w:val="24"/>
              </w:rPr>
              <w:t>(у разі встановлення такої вимоги)</w:t>
            </w:r>
            <w:r w:rsidRPr="009D4EC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w:t>
            </w:r>
            <w:r w:rsidRPr="009D4EC5">
              <w:rPr>
                <w:rFonts w:ascii="Times New Roman" w:eastAsia="Times New Roman" w:hAnsi="Times New Roman" w:cs="Times New Roman"/>
                <w:sz w:val="24"/>
                <w:szCs w:val="24"/>
              </w:rPr>
              <w:t>булися).</w:t>
            </w:r>
          </w:p>
          <w:p w14:paraId="42DCE348" w14:textId="77777777" w:rsidR="00E13035" w:rsidRDefault="00BA590D">
            <w:pPr>
              <w:widowControl w:val="0"/>
              <w:jc w:val="both"/>
              <w:rPr>
                <w:rFonts w:ascii="Times New Roman" w:eastAsia="Times New Roman" w:hAnsi="Times New Roman" w:cs="Times New Roman"/>
                <w:sz w:val="24"/>
                <w:szCs w:val="24"/>
              </w:rPr>
            </w:pPr>
            <w:r w:rsidRPr="009D4EC5">
              <w:rPr>
                <w:rFonts w:ascii="Times New Roman" w:eastAsia="Times New Roman" w:hAnsi="Times New Roman" w:cs="Times New Roman"/>
                <w:sz w:val="24"/>
                <w:szCs w:val="24"/>
              </w:rPr>
              <w:t xml:space="preserve">Відсутність будь-яких запитань або уточнень </w:t>
            </w:r>
            <w:r>
              <w:rPr>
                <w:rFonts w:ascii="Times New Roman" w:eastAsia="Times New Roman" w:hAnsi="Times New Roman" w:cs="Times New Roman"/>
                <w:color w:val="000000"/>
                <w:sz w:val="24"/>
                <w:szCs w:val="24"/>
              </w:rPr>
              <w:t xml:space="preserve">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w:t>
            </w:r>
            <w:r>
              <w:rPr>
                <w:rFonts w:ascii="Times New Roman" w:eastAsia="Times New Roman" w:hAnsi="Times New Roman" w:cs="Times New Roman"/>
                <w:color w:val="000000"/>
                <w:sz w:val="24"/>
                <w:szCs w:val="24"/>
              </w:rPr>
              <w:t>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F0822F0"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6312C99"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788DA81"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t>законодавства України.</w:t>
            </w:r>
          </w:p>
          <w:p w14:paraId="28333013"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w:t>
            </w:r>
            <w:r>
              <w:rPr>
                <w:rFonts w:ascii="Times New Roman" w:eastAsia="Times New Roman" w:hAnsi="Times New Roman" w:cs="Times New Roman"/>
                <w:color w:val="000000"/>
                <w:sz w:val="24"/>
                <w:szCs w:val="24"/>
              </w:rPr>
              <w:t>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w:t>
            </w:r>
            <w:r>
              <w:rPr>
                <w:rFonts w:ascii="Times New Roman" w:eastAsia="Times New Roman" w:hAnsi="Times New Roman" w:cs="Times New Roman"/>
                <w:sz w:val="24"/>
                <w:szCs w:val="24"/>
              </w:rPr>
              <w:t xml:space="preserve">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4EC81EFF"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w:t>
            </w:r>
            <w:r>
              <w:rPr>
                <w:rFonts w:ascii="Times New Roman" w:eastAsia="Times New Roman" w:hAnsi="Times New Roman" w:cs="Times New Roman"/>
                <w:color w:val="000000"/>
                <w:sz w:val="24"/>
                <w:szCs w:val="24"/>
              </w:rPr>
              <w:t xml:space="preserve"> у складі тендерної пропозиції.</w:t>
            </w:r>
          </w:p>
          <w:p w14:paraId="6E59EB29"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w:t>
            </w:r>
            <w:r>
              <w:rPr>
                <w:rFonts w:ascii="Times New Roman" w:eastAsia="Times New Roman" w:hAnsi="Times New Roman" w:cs="Times New Roman"/>
                <w:color w:val="000000"/>
                <w:sz w:val="24"/>
                <w:szCs w:val="24"/>
              </w:rPr>
              <w:t>ом.</w:t>
            </w:r>
          </w:p>
          <w:p w14:paraId="0A9F6B86"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0ECAF40"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w:t>
            </w:r>
            <w:r>
              <w:rPr>
                <w:rFonts w:ascii="Times New Roman" w:eastAsia="Times New Roman" w:hAnsi="Times New Roman" w:cs="Times New Roman"/>
                <w:color w:val="000000"/>
                <w:sz w:val="24"/>
                <w:szCs w:val="24"/>
              </w:rPr>
              <w:t xml:space="preserve">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w:t>
            </w:r>
            <w:r>
              <w:rPr>
                <w:rFonts w:ascii="Times New Roman" w:eastAsia="Times New Roman" w:hAnsi="Times New Roman" w:cs="Times New Roman"/>
                <w:color w:val="000000"/>
                <w:sz w:val="24"/>
                <w:szCs w:val="24"/>
              </w:rPr>
              <w:t>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30BED3D"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w:t>
            </w:r>
            <w:r>
              <w:rPr>
                <w:rFonts w:ascii="Times New Roman" w:eastAsia="Times New Roman" w:hAnsi="Times New Roman" w:cs="Times New Roman"/>
                <w:color w:val="000000"/>
                <w:sz w:val="24"/>
                <w:szCs w:val="24"/>
              </w:rPr>
              <w:t>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w:t>
            </w:r>
            <w:r>
              <w:rPr>
                <w:rFonts w:ascii="Times New Roman" w:eastAsia="Times New Roman" w:hAnsi="Times New Roman" w:cs="Times New Roman"/>
                <w:color w:val="000000"/>
                <w:sz w:val="24"/>
                <w:szCs w:val="24"/>
              </w:rPr>
              <w:t>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B98FF78"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w:t>
            </w:r>
            <w:r>
              <w:rPr>
                <w:rFonts w:ascii="Times New Roman" w:eastAsia="Times New Roman" w:hAnsi="Times New Roman" w:cs="Times New Roman"/>
                <w:sz w:val="24"/>
                <w:szCs w:val="24"/>
              </w:rPr>
              <w:t>нти, видані державними органами, повинні відповідати вимогам нормативних актів, відповідно до яких такі документи видані.</w:t>
            </w:r>
          </w:p>
          <w:p w14:paraId="678D9547"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w:t>
            </w:r>
            <w:r>
              <w:rPr>
                <w:rFonts w:ascii="Times New Roman" w:eastAsia="Times New Roman" w:hAnsi="Times New Roman" w:cs="Times New Roman"/>
                <w:sz w:val="24"/>
                <w:szCs w:val="24"/>
              </w:rPr>
              <w:t xml:space="preserve">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14:paraId="3DA4BA35"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w:t>
            </w:r>
            <w:r>
              <w:rPr>
                <w:rFonts w:ascii="Times New Roman" w:eastAsia="Times New Roman" w:hAnsi="Times New Roman" w:cs="Times New Roman"/>
                <w:sz w:val="24"/>
                <w:szCs w:val="24"/>
              </w:rPr>
              <w:t>одати необхідний документ  або інформацію один раз.</w:t>
            </w:r>
          </w:p>
          <w:p w14:paraId="73884EEE" w14:textId="77777777" w:rsidR="00E13035" w:rsidRDefault="00BA59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F48EBD5" w14:textId="77777777" w:rsidR="00E13035" w:rsidRDefault="00BA59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w:t>
            </w:r>
            <w:r>
              <w:rPr>
                <w:rFonts w:ascii="Times New Roman" w:eastAsia="Times New Roman" w:hAnsi="Times New Roman" w:cs="Times New Roman"/>
                <w:color w:val="000000"/>
                <w:sz w:val="24"/>
                <w:szCs w:val="24"/>
              </w:rPr>
              <w:t>учасника може містити документи з водяними знаками.</w:t>
            </w:r>
          </w:p>
          <w:p w14:paraId="3B8C2F75" w14:textId="77777777" w:rsidR="00E13035" w:rsidRDefault="00BA59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w:t>
            </w:r>
            <w:r>
              <w:rPr>
                <w:rFonts w:ascii="Times New Roman" w:eastAsia="Times New Roman" w:hAnsi="Times New Roman" w:cs="Times New Roman"/>
                <w:sz w:val="24"/>
                <w:szCs w:val="24"/>
              </w:rPr>
              <w:t>твердження не потрібно подавати):</w:t>
            </w:r>
          </w:p>
          <w:p w14:paraId="0C05769F" w14:textId="77777777" w:rsidR="00E13035" w:rsidRDefault="00BA59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w:t>
            </w:r>
            <w:r>
              <w:rPr>
                <w:rFonts w:ascii="Times New Roman" w:eastAsia="Times New Roman" w:hAnsi="Times New Roman" w:cs="Times New Roman"/>
                <w:sz w:val="24"/>
                <w:szCs w:val="24"/>
              </w:rPr>
              <w:t>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8A46071" w14:textId="77777777" w:rsidR="00E13035" w:rsidRDefault="00BA59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w:t>
            </w:r>
            <w:r>
              <w:rPr>
                <w:rFonts w:ascii="Times New Roman" w:eastAsia="Times New Roman" w:hAnsi="Times New Roman" w:cs="Times New Roman"/>
                <w:sz w:val="24"/>
                <w:szCs w:val="24"/>
              </w:rPr>
              <w:t>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514AF1B" w14:textId="77777777" w:rsidR="00E13035" w:rsidRDefault="00BA590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w:t>
            </w:r>
            <w:r>
              <w:rPr>
                <w:rFonts w:ascii="Times New Roman" w:eastAsia="Times New Roman" w:hAnsi="Times New Roman" w:cs="Times New Roman"/>
                <w:sz w:val="24"/>
                <w:szCs w:val="24"/>
              </w:rPr>
              <w:t>режим на тимчасово окупованій території України» від 15.04.2014 № 1207-VII.</w:t>
            </w:r>
          </w:p>
          <w:p w14:paraId="658E99C4" w14:textId="77777777" w:rsidR="00E13035" w:rsidRDefault="00BA590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w:t>
            </w:r>
            <w:r>
              <w:rPr>
                <w:rFonts w:ascii="Times New Roman" w:eastAsia="Times New Roman" w:hAnsi="Times New Roman" w:cs="Times New Roman"/>
                <w:sz w:val="24"/>
                <w:szCs w:val="24"/>
                <w:highlight w:val="white"/>
              </w:rPr>
              <w:t>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w:t>
            </w:r>
            <w:r>
              <w:rPr>
                <w:rFonts w:ascii="Times New Roman" w:eastAsia="Times New Roman" w:hAnsi="Times New Roman" w:cs="Times New Roman"/>
                <w:sz w:val="24"/>
                <w:szCs w:val="24"/>
                <w:highlight w:val="white"/>
              </w:rPr>
              <w:t xml:space="preserve">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w:t>
            </w:r>
            <w:r>
              <w:rPr>
                <w:rFonts w:ascii="Times New Roman" w:eastAsia="Times New Roman" w:hAnsi="Times New Roman" w:cs="Times New Roman"/>
                <w:sz w:val="24"/>
                <w:szCs w:val="24"/>
                <w:highlight w:val="white"/>
              </w:rPr>
              <w:t>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w:t>
            </w:r>
            <w:r>
              <w:rPr>
                <w:rFonts w:ascii="Times New Roman" w:eastAsia="Times New Roman" w:hAnsi="Times New Roman" w:cs="Times New Roman"/>
                <w:sz w:val="24"/>
                <w:szCs w:val="24"/>
                <w:highlight w:val="white"/>
              </w:rPr>
              <w:t xml:space="preserve">я Національному агентству з питань виявлення, розшуку та управління активами, </w:t>
            </w:r>
            <w:r>
              <w:rPr>
                <w:rFonts w:ascii="Times New Roman" w:eastAsia="Times New Roman" w:hAnsi="Times New Roman" w:cs="Times New Roman"/>
                <w:sz w:val="24"/>
                <w:szCs w:val="24"/>
                <w:highlight w:val="white"/>
              </w:rPr>
              <w:lastRenderedPageBreak/>
              <w:t>одержаними від корупційних та інших злочинів.</w:t>
            </w:r>
          </w:p>
        </w:tc>
      </w:tr>
      <w:tr w:rsidR="00E13035" w14:paraId="6720B306" w14:textId="77777777">
        <w:trPr>
          <w:trHeight w:val="1119"/>
          <w:jc w:val="center"/>
        </w:trPr>
        <w:tc>
          <w:tcPr>
            <w:tcW w:w="705" w:type="dxa"/>
          </w:tcPr>
          <w:p w14:paraId="6930A8E1"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ACBC078"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5A37151" w14:textId="77777777" w:rsidR="00E13035" w:rsidRDefault="00BA590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A3F1355"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0D574BA"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27EBDD09"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w:t>
            </w:r>
            <w:r>
              <w:rPr>
                <w:rFonts w:ascii="Times New Roman" w:eastAsia="Times New Roman" w:hAnsi="Times New Roman" w:cs="Times New Roman"/>
                <w:sz w:val="24"/>
                <w:szCs w:val="24"/>
                <w:highlight w:val="white"/>
              </w:rPr>
              <w:t>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E8B7777"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772D7DC"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w:t>
            </w:r>
            <w:r>
              <w:rPr>
                <w:rFonts w:ascii="Times New Roman" w:eastAsia="Times New Roman" w:hAnsi="Times New Roman" w:cs="Times New Roman"/>
                <w:sz w:val="24"/>
                <w:szCs w:val="24"/>
                <w:highlight w:val="white"/>
              </w:rPr>
              <w:t>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w:t>
            </w:r>
            <w:r>
              <w:rPr>
                <w:rFonts w:ascii="Times New Roman" w:eastAsia="Times New Roman" w:hAnsi="Times New Roman" w:cs="Times New Roman"/>
                <w:sz w:val="24"/>
                <w:szCs w:val="24"/>
                <w:highlight w:val="white"/>
              </w:rPr>
              <w:t xml:space="preserve">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BD005A3"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w:t>
            </w:r>
            <w:r>
              <w:rPr>
                <w:rFonts w:ascii="Times New Roman" w:eastAsia="Times New Roman" w:hAnsi="Times New Roman" w:cs="Times New Roman"/>
                <w:sz w:val="24"/>
                <w:szCs w:val="24"/>
                <w:highlight w:val="white"/>
              </w:rPr>
              <w:t>ного абзацом першим частини чотирнадцятої статті 29 Закону/абзацом дев’ятим пункту 37 цих особливостей;</w:t>
            </w:r>
          </w:p>
          <w:p w14:paraId="36751B94"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5AFBCAE"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громадянином Російської</w:t>
            </w:r>
            <w:r>
              <w:rPr>
                <w:rFonts w:ascii="Times New Roman" w:eastAsia="Times New Roman" w:hAnsi="Times New Roman" w:cs="Times New Roman"/>
                <w:sz w:val="24"/>
                <w:szCs w:val="24"/>
                <w:highlight w:val="white"/>
              </w:rPr>
              <w:t xml:space="preserve">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w:t>
            </w:r>
            <w:r>
              <w:rPr>
                <w:rFonts w:ascii="Times New Roman" w:eastAsia="Times New Roman" w:hAnsi="Times New Roman" w:cs="Times New Roman"/>
                <w:sz w:val="24"/>
                <w:szCs w:val="24"/>
                <w:highlight w:val="white"/>
              </w:rPr>
              <w:t xml:space="preserve">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w:t>
            </w:r>
            <w:r>
              <w:rPr>
                <w:rFonts w:ascii="Times New Roman" w:eastAsia="Times New Roman" w:hAnsi="Times New Roman" w:cs="Times New Roman"/>
                <w:sz w:val="24"/>
                <w:szCs w:val="24"/>
                <w:highlight w:val="white"/>
              </w:rPr>
              <w:t xml:space="preserve">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w:t>
            </w:r>
            <w:r>
              <w:rPr>
                <w:rFonts w:ascii="Times New Roman" w:eastAsia="Times New Roman" w:hAnsi="Times New Roman" w:cs="Times New Roman"/>
                <w:sz w:val="24"/>
                <w:szCs w:val="24"/>
                <w:highlight w:val="white"/>
              </w:rPr>
              <w:t>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w:t>
            </w:r>
            <w:r>
              <w:rPr>
                <w:rFonts w:ascii="Times New Roman" w:eastAsia="Times New Roman" w:hAnsi="Times New Roman" w:cs="Times New Roman"/>
                <w:sz w:val="24"/>
                <w:szCs w:val="24"/>
                <w:highlight w:val="white"/>
              </w:rPr>
              <w:t xml:space="preserve">бліки Білорусь (за винятком товарів,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w:t>
            </w:r>
            <w:r>
              <w:rPr>
                <w:rFonts w:ascii="Times New Roman" w:eastAsia="Times New Roman" w:hAnsi="Times New Roman" w:cs="Times New Roman"/>
                <w:sz w:val="24"/>
                <w:szCs w:val="24"/>
                <w:highlight w:val="white"/>
              </w:rPr>
              <w:t>,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1E636BB"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тендерна пропозиція:</w:t>
            </w:r>
          </w:p>
          <w:p w14:paraId="77CE5D67"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42E21E79"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7B7E1A5"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w:t>
            </w:r>
            <w:r>
              <w:rPr>
                <w:rFonts w:ascii="Times New Roman" w:eastAsia="Times New Roman" w:hAnsi="Times New Roman" w:cs="Times New Roman"/>
                <w:sz w:val="24"/>
                <w:szCs w:val="24"/>
                <w:highlight w:val="white"/>
              </w:rPr>
              <w:t>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w:t>
            </w:r>
            <w:r>
              <w:rPr>
                <w:rFonts w:ascii="Times New Roman" w:eastAsia="Times New Roman" w:hAnsi="Times New Roman" w:cs="Times New Roman"/>
                <w:sz w:val="24"/>
                <w:szCs w:val="24"/>
                <w:highlight w:val="white"/>
              </w:rPr>
              <w:t>о не зазначив прийнятний відсоток перевищення або відсоток перевищення є більшим, ніж зазначений замовником в тендерній документації;</w:t>
            </w:r>
          </w:p>
          <w:p w14:paraId="6458610A"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sz w:val="24"/>
                <w:szCs w:val="24"/>
                <w:highlight w:val="white"/>
              </w:rPr>
              <w:t>;</w:t>
            </w:r>
          </w:p>
          <w:p w14:paraId="2D8F9E44"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9B7642D"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B8B0B83"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w:t>
            </w:r>
            <w:r>
              <w:rPr>
                <w:rFonts w:ascii="Times New Roman" w:eastAsia="Times New Roman" w:hAnsi="Times New Roman" w:cs="Times New Roman"/>
                <w:sz w:val="24"/>
                <w:szCs w:val="24"/>
                <w:highlight w:val="white"/>
              </w:rPr>
              <w:t>тність підстав, визначених у підпунктах 3, 5, 6 і 12 та в абзаці чотирнадцятому пункту 47 цих особливостей;</w:t>
            </w:r>
          </w:p>
          <w:p w14:paraId="70454920"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2D1334BB" w14:textId="77777777" w:rsidR="00E13035" w:rsidRDefault="00BA590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w:t>
            </w:r>
            <w:r>
              <w:rPr>
                <w:rFonts w:ascii="Times New Roman" w:eastAsia="Times New Roman" w:hAnsi="Times New Roman" w:cs="Times New Roman"/>
                <w:sz w:val="24"/>
                <w:szCs w:val="24"/>
                <w:highlight w:val="white"/>
              </w:rPr>
              <w:t>ля визначення результатів процедури закупівлі, яку замовником виявлено згідно з абзацом першим пункту 42 цих особливостей.</w:t>
            </w:r>
          </w:p>
          <w:p w14:paraId="54DAB72F" w14:textId="77777777" w:rsidR="00E13035" w:rsidRDefault="00BA590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65B26A54" w14:textId="77777777" w:rsidR="00E13035" w:rsidRDefault="00BA590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A5F3B5" w14:textId="77777777" w:rsidR="00E13035" w:rsidRDefault="00BA590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w:t>
            </w:r>
            <w:r>
              <w:rPr>
                <w:rFonts w:ascii="Times New Roman" w:eastAsia="Times New Roman" w:hAnsi="Times New Roman" w:cs="Times New Roman"/>
                <w:sz w:val="24"/>
                <w:szCs w:val="24"/>
                <w:highlight w:val="white"/>
              </w:rPr>
              <w:t xml:space="preserve"> про закупівлю з тим самим замовником, що призвело до застосування </w:t>
            </w:r>
            <w:r>
              <w:rPr>
                <w:rFonts w:ascii="Times New Roman" w:eastAsia="Times New Roman" w:hAnsi="Times New Roman" w:cs="Times New Roman"/>
                <w:sz w:val="24"/>
                <w:szCs w:val="24"/>
                <w:highlight w:val="white"/>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w:t>
            </w:r>
            <w:r>
              <w:rPr>
                <w:rFonts w:ascii="Times New Roman" w:eastAsia="Times New Roman" w:hAnsi="Times New Roman" w:cs="Times New Roman"/>
                <w:sz w:val="24"/>
                <w:szCs w:val="24"/>
                <w:highlight w:val="white"/>
              </w:rPr>
              <w:t xml:space="preserve"> суду або факт добровільної сплати штрафу, або відшкодування збитків).</w:t>
            </w:r>
          </w:p>
          <w:p w14:paraId="61831C67" w14:textId="77777777" w:rsidR="00E13035" w:rsidRDefault="00BA59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w:t>
            </w:r>
            <w:r>
              <w:rPr>
                <w:rFonts w:ascii="Times New Roman" w:eastAsia="Times New Roman" w:hAnsi="Times New Roman" w:cs="Times New Roman"/>
                <w:sz w:val="24"/>
                <w:szCs w:val="24"/>
                <w:highlight w:val="white"/>
              </w:rPr>
              <w:t xml:space="preserve">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w:t>
            </w:r>
            <w:r>
              <w:rPr>
                <w:rFonts w:ascii="Times New Roman" w:eastAsia="Times New Roman" w:hAnsi="Times New Roman" w:cs="Times New Roman"/>
                <w:sz w:val="24"/>
                <w:szCs w:val="24"/>
                <w:highlight w:val="white"/>
              </w:rPr>
              <w:t xml:space="preserve">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DE5775A" w14:textId="77777777" w:rsidR="00E13035" w:rsidRDefault="00BA590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w:t>
            </w:r>
            <w:r>
              <w:rPr>
                <w:rFonts w:ascii="Times New Roman" w:eastAsia="Times New Roman" w:hAnsi="Times New Roman" w:cs="Times New Roman"/>
                <w:sz w:val="24"/>
                <w:szCs w:val="24"/>
                <w:highlight w:val="white"/>
              </w:rPr>
              <w:t>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w:t>
            </w:r>
            <w:r>
              <w:rPr>
                <w:rFonts w:ascii="Times New Roman" w:eastAsia="Times New Roman" w:hAnsi="Times New Roman" w:cs="Times New Roman"/>
                <w:sz w:val="24"/>
                <w:szCs w:val="24"/>
                <w:highlight w:val="white"/>
              </w:rPr>
              <w:t xml:space="preserve">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w:t>
            </w:r>
            <w:r>
              <w:rPr>
                <w:rFonts w:ascii="Times New Roman" w:eastAsia="Times New Roman" w:hAnsi="Times New Roman" w:cs="Times New Roman"/>
                <w:sz w:val="24"/>
                <w:szCs w:val="24"/>
                <w:highlight w:val="white"/>
              </w:rPr>
              <w:t xml:space="preserve"> Закону.</w:t>
            </w:r>
          </w:p>
        </w:tc>
      </w:tr>
      <w:tr w:rsidR="00E13035" w14:paraId="29089B4F" w14:textId="77777777">
        <w:trPr>
          <w:trHeight w:val="472"/>
          <w:jc w:val="center"/>
        </w:trPr>
        <w:tc>
          <w:tcPr>
            <w:tcW w:w="9960" w:type="dxa"/>
            <w:gridSpan w:val="3"/>
            <w:vAlign w:val="center"/>
          </w:tcPr>
          <w:p w14:paraId="6C80ECC8" w14:textId="77777777" w:rsidR="00E13035" w:rsidRDefault="00BA590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13035" w14:paraId="23A80314" w14:textId="77777777">
        <w:trPr>
          <w:trHeight w:val="1119"/>
          <w:jc w:val="center"/>
        </w:trPr>
        <w:tc>
          <w:tcPr>
            <w:tcW w:w="705" w:type="dxa"/>
          </w:tcPr>
          <w:p w14:paraId="4A3AF9D8"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38FACA2" w14:textId="77777777" w:rsidR="00E13035" w:rsidRDefault="00BA59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DEA289" w14:textId="77777777" w:rsidR="00E13035" w:rsidRDefault="00BA590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D0E39E2"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25CF8452"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51402F3"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BC1F0DC"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w:t>
            </w:r>
            <w:r>
              <w:rPr>
                <w:rFonts w:ascii="Times New Roman" w:eastAsia="Times New Roman" w:hAnsi="Times New Roman" w:cs="Times New Roman"/>
                <w:sz w:val="24"/>
                <w:szCs w:val="24"/>
                <w:highlight w:val="white"/>
              </w:rPr>
              <w:t>тало неможливим внаслідок дії обставин непереборної сили.</w:t>
            </w:r>
          </w:p>
          <w:p w14:paraId="2A41CD76"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397401C8" w14:textId="77777777" w:rsidR="00E13035" w:rsidRDefault="00BA590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w:t>
            </w:r>
            <w:r>
              <w:rPr>
                <w:rFonts w:ascii="Times New Roman" w:eastAsia="Times New Roman" w:hAnsi="Times New Roman" w:cs="Times New Roman"/>
                <w:b/>
                <w:i/>
                <w:sz w:val="24"/>
                <w:szCs w:val="24"/>
                <w:highlight w:val="white"/>
              </w:rPr>
              <w:t xml:space="preserve">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32752E4C"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47DEEE0"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неподання жодної тендерної пропозиції </w:t>
            </w:r>
            <w:r>
              <w:rPr>
                <w:rFonts w:ascii="Times New Roman" w:eastAsia="Times New Roman" w:hAnsi="Times New Roman" w:cs="Times New Roman"/>
                <w:sz w:val="24"/>
                <w:szCs w:val="24"/>
                <w:highlight w:val="white"/>
              </w:rPr>
              <w:t>для участі у відкритих торгах у строк, установлений замовником згідно з Особливостями.</w:t>
            </w:r>
          </w:p>
          <w:p w14:paraId="7E41FC56"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w:t>
            </w:r>
            <w:r>
              <w:rPr>
                <w:rFonts w:ascii="Times New Roman" w:eastAsia="Times New Roman" w:hAnsi="Times New Roman" w:cs="Times New Roman"/>
                <w:sz w:val="24"/>
                <w:szCs w:val="24"/>
                <w:highlight w:val="white"/>
              </w:rPr>
              <w:t>днюється інформація про відміну відкритих торгів.</w:t>
            </w:r>
          </w:p>
          <w:p w14:paraId="447A5DD6"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56EB87B"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w:t>
            </w:r>
            <w:r>
              <w:rPr>
                <w:rFonts w:ascii="Times New Roman" w:eastAsia="Times New Roman" w:hAnsi="Times New Roman" w:cs="Times New Roman"/>
                <w:sz w:val="24"/>
                <w:szCs w:val="24"/>
                <w:highlight w:val="white"/>
              </w:rPr>
              <w:t>днення</w:t>
            </w:r>
            <w:r>
              <w:rPr>
                <w:rFonts w:ascii="Times New Roman" w:eastAsia="Times New Roman" w:hAnsi="Times New Roman" w:cs="Times New Roman"/>
                <w:color w:val="4A86E8"/>
                <w:sz w:val="24"/>
                <w:szCs w:val="24"/>
                <w:highlight w:val="white"/>
              </w:rPr>
              <w:t>.</w:t>
            </w:r>
          </w:p>
        </w:tc>
      </w:tr>
      <w:tr w:rsidR="00E13035" w14:paraId="7C6E18A0" w14:textId="77777777">
        <w:trPr>
          <w:trHeight w:val="1119"/>
          <w:jc w:val="center"/>
        </w:trPr>
        <w:tc>
          <w:tcPr>
            <w:tcW w:w="705" w:type="dxa"/>
          </w:tcPr>
          <w:p w14:paraId="7F8AD92C"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CBA750F"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8296E87"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w:t>
            </w:r>
            <w:r>
              <w:rPr>
                <w:rFonts w:ascii="Times New Roman" w:eastAsia="Times New Roman" w:hAnsi="Times New Roman" w:cs="Times New Roman"/>
                <w:sz w:val="24"/>
                <w:szCs w:val="24"/>
                <w:highlight w:val="white"/>
              </w:rPr>
              <w:t xml:space="preserve">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8822615"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3FBC2D4"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 метою забезпечення права на оскарження рі</w:t>
            </w:r>
            <w:r>
              <w:rPr>
                <w:rFonts w:ascii="Times New Roman" w:eastAsia="Times New Roman" w:hAnsi="Times New Roman" w:cs="Times New Roman"/>
                <w:sz w:val="24"/>
                <w:szCs w:val="24"/>
                <w:highlight w:val="white"/>
              </w:rPr>
              <w:t xml:space="preserve">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E13035" w14:paraId="137D5350" w14:textId="77777777">
        <w:trPr>
          <w:trHeight w:val="1119"/>
          <w:jc w:val="center"/>
        </w:trPr>
        <w:tc>
          <w:tcPr>
            <w:tcW w:w="705" w:type="dxa"/>
          </w:tcPr>
          <w:p w14:paraId="26B3BB9F"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831823A" w14:textId="77777777" w:rsidR="00E13035" w:rsidRDefault="00BA590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7E5DBF23" w14:textId="77777777" w:rsidR="00E13035" w:rsidRDefault="00BA590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w:t>
            </w:r>
            <w:r>
              <w:rPr>
                <w:rFonts w:ascii="Times New Roman" w:eastAsia="Times New Roman" w:hAnsi="Times New Roman" w:cs="Times New Roman"/>
                <w:sz w:val="24"/>
                <w:szCs w:val="24"/>
              </w:rPr>
              <w:t xml:space="preserve">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6D7A9A46" w14:textId="77777777" w:rsidR="00E13035" w:rsidRDefault="00BA590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w:t>
            </w:r>
            <w:r>
              <w:rPr>
                <w:rFonts w:ascii="Times New Roman" w:eastAsia="Times New Roman" w:hAnsi="Times New Roman" w:cs="Times New Roman"/>
                <w:sz w:val="24"/>
                <w:szCs w:val="24"/>
                <w:highlight w:val="white"/>
              </w:rPr>
              <w:t>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13035" w14:paraId="69ED00DE" w14:textId="77777777">
        <w:trPr>
          <w:trHeight w:val="2100"/>
          <w:jc w:val="center"/>
        </w:trPr>
        <w:tc>
          <w:tcPr>
            <w:tcW w:w="705" w:type="dxa"/>
          </w:tcPr>
          <w:p w14:paraId="49F1DC7C"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5EA45245"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60F4F702" w14:textId="77777777" w:rsidR="00E13035" w:rsidRDefault="00BA59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w:t>
            </w:r>
            <w:r>
              <w:rPr>
                <w:rFonts w:ascii="Times New Roman" w:eastAsia="Times New Roman" w:hAnsi="Times New Roman" w:cs="Times New Roman"/>
                <w:sz w:val="24"/>
                <w:szCs w:val="24"/>
                <w:highlight w:val="white"/>
              </w:rPr>
              <w:t>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0B4EEAE" w14:textId="77777777" w:rsidR="00E13035" w:rsidRDefault="00BA59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w:t>
            </w:r>
            <w:r>
              <w:rPr>
                <w:rFonts w:ascii="Times New Roman" w:eastAsia="Times New Roman" w:hAnsi="Times New Roman" w:cs="Times New Roman"/>
                <w:sz w:val="24"/>
                <w:szCs w:val="24"/>
              </w:rPr>
              <w:t>,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83552B8" w14:textId="77777777" w:rsidR="00E13035" w:rsidRDefault="00BA590D">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w:t>
            </w:r>
            <w:r>
              <w:rPr>
                <w:rFonts w:ascii="Times New Roman" w:eastAsia="Times New Roman" w:hAnsi="Times New Roman" w:cs="Times New Roman"/>
                <w:sz w:val="24"/>
                <w:szCs w:val="24"/>
              </w:rPr>
              <w:t xml:space="preserve">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20B31797" w14:textId="77777777" w:rsidR="00E13035" w:rsidRDefault="00BA59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19CBEEB" w14:textId="77777777" w:rsidR="00E13035" w:rsidRDefault="00BA590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без зменшення </w:t>
            </w:r>
            <w:r>
              <w:rPr>
                <w:rFonts w:ascii="Times New Roman" w:eastAsia="Times New Roman" w:hAnsi="Times New Roman" w:cs="Times New Roman"/>
                <w:sz w:val="24"/>
                <w:szCs w:val="24"/>
              </w:rPr>
              <w:t>обсягів закупівлі;</w:t>
            </w:r>
          </w:p>
          <w:p w14:paraId="455506A7" w14:textId="2D618360" w:rsidR="00E13035" w:rsidRDefault="00BA590D">
            <w:pPr>
              <w:widowControl w:val="0"/>
              <w:pBdr>
                <w:top w:val="nil"/>
                <w:left w:val="nil"/>
                <w:bottom w:val="nil"/>
                <w:right w:val="nil"/>
                <w:between w:val="nil"/>
              </w:pBdr>
              <w:jc w:val="both"/>
              <w:rPr>
                <w:rFonts w:ascii="Times New Roman" w:eastAsia="Times New Roman" w:hAnsi="Times New Roman" w:cs="Times New Roman"/>
                <w:sz w:val="24"/>
                <w:szCs w:val="24"/>
              </w:rPr>
            </w:pPr>
            <w:r w:rsidRPr="00500436">
              <w:rPr>
                <w:rFonts w:ascii="Times New Roman" w:eastAsia="Times New Roman" w:hAnsi="Times New Roman" w:cs="Times New Roman"/>
                <w:sz w:val="24"/>
                <w:szCs w:val="24"/>
              </w:rPr>
              <w:t xml:space="preserve">перерахунку ціни та обсягів товарів в бік зменшення за </w:t>
            </w:r>
            <w:r w:rsidRPr="00500436">
              <w:rPr>
                <w:rFonts w:ascii="Times New Roman" w:eastAsia="Times New Roman" w:hAnsi="Times New Roman" w:cs="Times New Roman"/>
                <w:sz w:val="24"/>
                <w:szCs w:val="24"/>
              </w:rPr>
              <w:lastRenderedPageBreak/>
              <w:t>умови необхідності приведення обсягів товарів до кратності упаковки</w:t>
            </w:r>
            <w:r>
              <w:rPr>
                <w:rFonts w:ascii="Times New Roman" w:eastAsia="Times New Roman" w:hAnsi="Times New Roman" w:cs="Times New Roman"/>
                <w:sz w:val="24"/>
                <w:szCs w:val="24"/>
              </w:rPr>
              <w:t xml:space="preserve"> </w:t>
            </w:r>
          </w:p>
        </w:tc>
      </w:tr>
      <w:tr w:rsidR="00E13035" w14:paraId="5F39854B" w14:textId="77777777">
        <w:trPr>
          <w:trHeight w:val="1119"/>
          <w:jc w:val="center"/>
        </w:trPr>
        <w:tc>
          <w:tcPr>
            <w:tcW w:w="705" w:type="dxa"/>
          </w:tcPr>
          <w:p w14:paraId="44473A70" w14:textId="77777777" w:rsidR="00E13035" w:rsidRDefault="00BA59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7B99A2D7" w14:textId="77777777" w:rsidR="00E13035" w:rsidRDefault="00BA59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0090F3C" w14:textId="77777777" w:rsidR="00E13035" w:rsidRPr="008A292D" w:rsidRDefault="00BA590D">
            <w:pPr>
              <w:widowControl w:val="0"/>
              <w:ind w:right="120"/>
              <w:jc w:val="both"/>
              <w:rPr>
                <w:rFonts w:ascii="Times New Roman" w:eastAsia="Times New Roman" w:hAnsi="Times New Roman" w:cs="Times New Roman"/>
                <w:sz w:val="24"/>
                <w:szCs w:val="24"/>
              </w:rPr>
            </w:pPr>
            <w:r w:rsidRPr="008A292D">
              <w:rPr>
                <w:rFonts w:ascii="Times New Roman" w:eastAsia="Times New Roman" w:hAnsi="Times New Roman" w:cs="Times New Roman"/>
                <w:sz w:val="24"/>
                <w:szCs w:val="24"/>
              </w:rPr>
              <w:t xml:space="preserve">Забезпечення виконання договору про закупівлю не </w:t>
            </w:r>
            <w:r w:rsidRPr="008A292D">
              <w:rPr>
                <w:rFonts w:ascii="Times New Roman" w:eastAsia="Times New Roman" w:hAnsi="Times New Roman" w:cs="Times New Roman"/>
                <w:sz w:val="24"/>
                <w:szCs w:val="24"/>
              </w:rPr>
              <w:t>вимагається.</w:t>
            </w:r>
          </w:p>
          <w:p w14:paraId="069A57D4" w14:textId="77777777" w:rsidR="00E13035" w:rsidRDefault="00E13035">
            <w:pPr>
              <w:widowControl w:val="0"/>
              <w:ind w:right="120"/>
              <w:jc w:val="both"/>
              <w:rPr>
                <w:rFonts w:ascii="Times New Roman" w:eastAsia="Times New Roman" w:hAnsi="Times New Roman" w:cs="Times New Roman"/>
                <w:sz w:val="24"/>
                <w:szCs w:val="24"/>
              </w:rPr>
            </w:pPr>
          </w:p>
          <w:p w14:paraId="1B8883EB" w14:textId="3DDEFECC" w:rsidR="00E13035" w:rsidRDefault="00E13035">
            <w:pPr>
              <w:widowControl w:val="0"/>
              <w:jc w:val="both"/>
              <w:rPr>
                <w:rFonts w:ascii="Times New Roman" w:eastAsia="Times New Roman" w:hAnsi="Times New Roman" w:cs="Times New Roman"/>
                <w:sz w:val="24"/>
                <w:szCs w:val="24"/>
              </w:rPr>
            </w:pPr>
          </w:p>
        </w:tc>
      </w:tr>
    </w:tbl>
    <w:p w14:paraId="3CBB6D8E" w14:textId="77777777" w:rsidR="00E13035" w:rsidRDefault="00E1303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7D66BC38" w14:textId="1AC8DAAF" w:rsidR="00E13035" w:rsidRPr="008A292D" w:rsidRDefault="00BA590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8A292D">
        <w:rPr>
          <w:rFonts w:ascii="Times New Roman" w:eastAsia="Times New Roman" w:hAnsi="Times New Roman" w:cs="Times New Roman"/>
          <w:sz w:val="24"/>
          <w:szCs w:val="24"/>
          <w:highlight w:val="white"/>
        </w:rPr>
        <w:t>1. Додаток 1 до тендерної документації.</w:t>
      </w:r>
    </w:p>
    <w:p w14:paraId="694FB62A" w14:textId="0BEA1A29" w:rsidR="00E13035" w:rsidRPr="008A292D" w:rsidRDefault="00BA590D">
      <w:pPr>
        <w:widowControl w:val="0"/>
        <w:spacing w:after="0" w:line="240" w:lineRule="auto"/>
        <w:jc w:val="both"/>
        <w:rPr>
          <w:rFonts w:ascii="Times New Roman" w:eastAsia="Times New Roman" w:hAnsi="Times New Roman" w:cs="Times New Roman"/>
          <w:sz w:val="24"/>
          <w:szCs w:val="24"/>
          <w:highlight w:val="white"/>
        </w:rPr>
      </w:pPr>
      <w:r w:rsidRPr="008A292D">
        <w:rPr>
          <w:rFonts w:ascii="Times New Roman" w:eastAsia="Times New Roman" w:hAnsi="Times New Roman" w:cs="Times New Roman"/>
          <w:sz w:val="24"/>
          <w:szCs w:val="24"/>
          <w:highlight w:val="white"/>
        </w:rPr>
        <w:t xml:space="preserve">                                               </w:t>
      </w:r>
      <w:r w:rsidR="008A292D" w:rsidRPr="008A292D">
        <w:rPr>
          <w:rFonts w:ascii="Times New Roman" w:eastAsia="Times New Roman" w:hAnsi="Times New Roman" w:cs="Times New Roman"/>
          <w:sz w:val="24"/>
          <w:szCs w:val="24"/>
          <w:highlight w:val="white"/>
        </w:rPr>
        <w:t xml:space="preserve"> </w:t>
      </w:r>
      <w:r w:rsidRPr="008A292D">
        <w:rPr>
          <w:rFonts w:ascii="Times New Roman" w:eastAsia="Times New Roman" w:hAnsi="Times New Roman" w:cs="Times New Roman"/>
          <w:sz w:val="24"/>
          <w:szCs w:val="24"/>
          <w:highlight w:val="white"/>
        </w:rPr>
        <w:t>2. Додаток 2 до тендерної документації.</w:t>
      </w:r>
    </w:p>
    <w:p w14:paraId="0D9A6854" w14:textId="2BD82904" w:rsidR="008A292D" w:rsidRPr="008A292D" w:rsidRDefault="008A292D" w:rsidP="008A292D">
      <w:pPr>
        <w:widowControl w:val="0"/>
        <w:tabs>
          <w:tab w:val="left" w:pos="2844"/>
        </w:tabs>
        <w:spacing w:after="0" w:line="240" w:lineRule="auto"/>
        <w:jc w:val="both"/>
        <w:rPr>
          <w:rFonts w:ascii="Times New Roman" w:eastAsia="Times New Roman" w:hAnsi="Times New Roman" w:cs="Times New Roman"/>
          <w:sz w:val="24"/>
          <w:szCs w:val="24"/>
          <w:highlight w:val="white"/>
        </w:rPr>
      </w:pPr>
      <w:r w:rsidRPr="008A292D">
        <w:rPr>
          <w:rFonts w:ascii="Times New Roman" w:eastAsia="Times New Roman" w:hAnsi="Times New Roman" w:cs="Times New Roman"/>
          <w:sz w:val="24"/>
          <w:szCs w:val="24"/>
          <w:highlight w:val="white"/>
        </w:rPr>
        <w:tab/>
        <w:t>3. Додаток 2.1 до тендерної документації.</w:t>
      </w:r>
    </w:p>
    <w:p w14:paraId="055B05D5" w14:textId="56344B74" w:rsidR="008A292D" w:rsidRPr="008A292D" w:rsidRDefault="008A292D" w:rsidP="008A292D">
      <w:pPr>
        <w:widowControl w:val="0"/>
        <w:tabs>
          <w:tab w:val="left" w:pos="2844"/>
        </w:tabs>
        <w:spacing w:after="0" w:line="240" w:lineRule="auto"/>
        <w:jc w:val="both"/>
        <w:rPr>
          <w:rFonts w:ascii="Times New Roman" w:eastAsia="Times New Roman" w:hAnsi="Times New Roman" w:cs="Times New Roman"/>
          <w:sz w:val="24"/>
          <w:szCs w:val="24"/>
          <w:highlight w:val="white"/>
        </w:rPr>
      </w:pPr>
      <w:r w:rsidRPr="008A292D">
        <w:rPr>
          <w:rFonts w:ascii="Times New Roman" w:eastAsia="Times New Roman" w:hAnsi="Times New Roman" w:cs="Times New Roman"/>
          <w:sz w:val="24"/>
          <w:szCs w:val="24"/>
          <w:highlight w:val="white"/>
        </w:rPr>
        <w:tab/>
        <w:t>4.</w:t>
      </w:r>
      <w:r w:rsidRPr="008A292D">
        <w:t xml:space="preserve"> </w:t>
      </w:r>
      <w:r w:rsidRPr="008A292D">
        <w:rPr>
          <w:rFonts w:ascii="Times New Roman" w:eastAsia="Times New Roman" w:hAnsi="Times New Roman" w:cs="Times New Roman"/>
          <w:sz w:val="24"/>
          <w:szCs w:val="24"/>
        </w:rPr>
        <w:t>Додаток 3 до тендерної документації</w:t>
      </w:r>
    </w:p>
    <w:p w14:paraId="320C52FC" w14:textId="3420E10B" w:rsidR="00E13035" w:rsidRPr="008A292D" w:rsidRDefault="00BA590D">
      <w:pPr>
        <w:rPr>
          <w:rFonts w:ascii="Times New Roman" w:eastAsia="Times New Roman" w:hAnsi="Times New Roman" w:cs="Times New Roman"/>
          <w:highlight w:val="white"/>
        </w:rPr>
      </w:pPr>
      <w:r w:rsidRPr="008A292D">
        <w:rPr>
          <w:rFonts w:ascii="Times New Roman" w:eastAsia="Times New Roman" w:hAnsi="Times New Roman" w:cs="Times New Roman"/>
          <w:sz w:val="24"/>
          <w:szCs w:val="24"/>
          <w:highlight w:val="white"/>
        </w:rPr>
        <w:t xml:space="preserve">                                               </w:t>
      </w:r>
      <w:r w:rsidR="008A292D" w:rsidRPr="008A292D">
        <w:rPr>
          <w:rFonts w:ascii="Times New Roman" w:eastAsia="Times New Roman" w:hAnsi="Times New Roman" w:cs="Times New Roman"/>
          <w:sz w:val="24"/>
          <w:szCs w:val="24"/>
          <w:highlight w:val="white"/>
        </w:rPr>
        <w:t>5</w:t>
      </w:r>
      <w:r w:rsidRPr="008A292D">
        <w:rPr>
          <w:rFonts w:ascii="Times New Roman" w:eastAsia="Times New Roman" w:hAnsi="Times New Roman" w:cs="Times New Roman"/>
          <w:sz w:val="24"/>
          <w:szCs w:val="24"/>
          <w:highlight w:val="white"/>
        </w:rPr>
        <w:t xml:space="preserve">. Додаток </w:t>
      </w:r>
      <w:r w:rsidR="008A292D" w:rsidRPr="008A292D">
        <w:rPr>
          <w:rFonts w:ascii="Times New Roman" w:eastAsia="Times New Roman" w:hAnsi="Times New Roman" w:cs="Times New Roman"/>
          <w:sz w:val="24"/>
          <w:szCs w:val="24"/>
          <w:highlight w:val="white"/>
        </w:rPr>
        <w:t>4</w:t>
      </w:r>
      <w:r w:rsidRPr="008A292D">
        <w:rPr>
          <w:rFonts w:ascii="Times New Roman" w:eastAsia="Times New Roman" w:hAnsi="Times New Roman" w:cs="Times New Roman"/>
          <w:sz w:val="24"/>
          <w:szCs w:val="24"/>
          <w:highlight w:val="white"/>
        </w:rPr>
        <w:t xml:space="preserve"> до тендерної документації</w:t>
      </w:r>
      <w:r w:rsidR="008A292D" w:rsidRPr="008A292D">
        <w:rPr>
          <w:rFonts w:ascii="Times New Roman" w:eastAsia="Times New Roman" w:hAnsi="Times New Roman" w:cs="Times New Roman"/>
          <w:sz w:val="24"/>
          <w:szCs w:val="24"/>
          <w:highlight w:val="white"/>
        </w:rPr>
        <w:t>.</w:t>
      </w:r>
    </w:p>
    <w:p w14:paraId="1DD84C57" w14:textId="77777777" w:rsidR="00E13035" w:rsidRPr="008A292D" w:rsidRDefault="00E13035">
      <w:pPr>
        <w:widowControl w:val="0"/>
        <w:spacing w:after="0" w:line="240" w:lineRule="auto"/>
        <w:jc w:val="both"/>
        <w:rPr>
          <w:rFonts w:ascii="Times New Roman" w:eastAsia="Times New Roman" w:hAnsi="Times New Roman" w:cs="Times New Roman"/>
          <w:sz w:val="24"/>
          <w:szCs w:val="24"/>
        </w:rPr>
      </w:pPr>
    </w:p>
    <w:sectPr w:rsidR="00E13035" w:rsidRPr="008A292D">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36011" w14:textId="77777777" w:rsidR="00BA590D" w:rsidRDefault="00BA590D">
      <w:pPr>
        <w:spacing w:after="0" w:line="240" w:lineRule="auto"/>
      </w:pPr>
      <w:r>
        <w:separator/>
      </w:r>
    </w:p>
  </w:endnote>
  <w:endnote w:type="continuationSeparator" w:id="0">
    <w:p w14:paraId="5CC23236" w14:textId="77777777" w:rsidR="00BA590D" w:rsidRDefault="00BA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2044" w14:textId="77777777" w:rsidR="00E13035" w:rsidRDefault="00BA590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8734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12BB" w14:textId="77777777" w:rsidR="00BA590D" w:rsidRDefault="00BA590D">
      <w:pPr>
        <w:spacing w:after="0" w:line="240" w:lineRule="auto"/>
      </w:pPr>
      <w:r>
        <w:separator/>
      </w:r>
    </w:p>
  </w:footnote>
  <w:footnote w:type="continuationSeparator" w:id="0">
    <w:p w14:paraId="21427126" w14:textId="77777777" w:rsidR="00BA590D" w:rsidRDefault="00BA59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3AA8" w14:textId="77777777" w:rsidR="00E13035" w:rsidRDefault="00E1303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21A"/>
    <w:multiLevelType w:val="multilevel"/>
    <w:tmpl w:val="DDC8C4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28D76AD"/>
    <w:multiLevelType w:val="multilevel"/>
    <w:tmpl w:val="2FF2BB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6FBB1AF2"/>
    <w:multiLevelType w:val="multilevel"/>
    <w:tmpl w:val="EA78C5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35"/>
    <w:rsid w:val="00026A7F"/>
    <w:rsid w:val="00034F37"/>
    <w:rsid w:val="000423A8"/>
    <w:rsid w:val="002D1C5A"/>
    <w:rsid w:val="002F67D6"/>
    <w:rsid w:val="00385FCA"/>
    <w:rsid w:val="0038734B"/>
    <w:rsid w:val="00500436"/>
    <w:rsid w:val="00737E28"/>
    <w:rsid w:val="00846F6F"/>
    <w:rsid w:val="008A292D"/>
    <w:rsid w:val="00902E57"/>
    <w:rsid w:val="00976BD8"/>
    <w:rsid w:val="009D4EC5"/>
    <w:rsid w:val="00BA590D"/>
    <w:rsid w:val="00C306F4"/>
    <w:rsid w:val="00CF3C53"/>
    <w:rsid w:val="00D7671F"/>
    <w:rsid w:val="00E13035"/>
    <w:rsid w:val="00E4589C"/>
    <w:rsid w:val="00E50719"/>
    <w:rsid w:val="00E53566"/>
    <w:rsid w:val="00E81F38"/>
    <w:rsid w:val="00F3379F"/>
    <w:rsid w:val="00F6487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ABC0"/>
  <w15:docId w15:val="{C0BC006D-4FBC-4127-8F51-A24799B6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38734B"/>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38734B"/>
  </w:style>
  <w:style w:type="paragraph" w:styleId="a8">
    <w:name w:val="footer"/>
    <w:basedOn w:val="a"/>
    <w:link w:val="a9"/>
    <w:uiPriority w:val="99"/>
    <w:unhideWhenUsed/>
    <w:rsid w:val="0038734B"/>
    <w:pPr>
      <w:tabs>
        <w:tab w:val="center" w:pos="4677"/>
        <w:tab w:val="right" w:pos="9355"/>
      </w:tabs>
      <w:spacing w:after="0" w:line="240" w:lineRule="auto"/>
    </w:pPr>
  </w:style>
  <w:style w:type="character" w:customStyle="1" w:styleId="a9">
    <w:name w:val="Нижній колонтитул Знак"/>
    <w:basedOn w:val="a0"/>
    <w:link w:val="a8"/>
    <w:uiPriority w:val="99"/>
    <w:rsid w:val="0038734B"/>
  </w:style>
  <w:style w:type="character" w:styleId="aa">
    <w:name w:val="Hyperlink"/>
    <w:basedOn w:val="a0"/>
    <w:uiPriority w:val="99"/>
    <w:unhideWhenUsed/>
    <w:rsid w:val="00F3379F"/>
    <w:rPr>
      <w:color w:val="0000FF" w:themeColor="hyperlink"/>
      <w:u w:val="single"/>
    </w:rPr>
  </w:style>
  <w:style w:type="paragraph" w:styleId="ab">
    <w:name w:val="List Paragraph"/>
    <w:basedOn w:val="a"/>
    <w:uiPriority w:val="34"/>
    <w:qFormat/>
    <w:rsid w:val="009D4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okolniksvitlana@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34086</Words>
  <Characters>19430</Characters>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2023-11-27T13:16:00Z</dcterms:created>
  <dcterms:modified xsi:type="dcterms:W3CDTF">2023-11-29T11:15:00Z</dcterms:modified>
</cp:coreProperties>
</file>