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39F" w14:textId="77777777" w:rsidR="0017454E" w:rsidRDefault="0017454E" w:rsidP="0017454E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val="uk-UA" w:eastAsia="ru-RU"/>
        </w:rPr>
      </w:pPr>
    </w:p>
    <w:p w14:paraId="1A404426" w14:textId="77777777" w:rsidR="0017454E" w:rsidRPr="008323A5" w:rsidRDefault="0017454E" w:rsidP="0017454E">
      <w:pPr>
        <w:spacing w:after="0" w:line="240" w:lineRule="auto"/>
        <w:ind w:right="-1"/>
        <w:jc w:val="right"/>
        <w:outlineLvl w:val="2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x-none"/>
        </w:rPr>
      </w:pPr>
      <w:proofErr w:type="spellStart"/>
      <w:r w:rsidRPr="008323A5">
        <w:rPr>
          <w:rFonts w:ascii="Times New Roman" w:eastAsia="Arial" w:hAnsi="Times New Roman"/>
          <w:b/>
          <w:bCs/>
          <w:color w:val="000000"/>
          <w:sz w:val="24"/>
          <w:szCs w:val="24"/>
          <w:lang w:eastAsia="x-none"/>
        </w:rPr>
        <w:t>Додаток</w:t>
      </w:r>
      <w:proofErr w:type="spellEnd"/>
      <w:r w:rsidRPr="008323A5">
        <w:rPr>
          <w:rFonts w:ascii="Times New Roman" w:eastAsia="Arial" w:hAnsi="Times New Roman"/>
          <w:b/>
          <w:bCs/>
          <w:color w:val="000000"/>
          <w:sz w:val="24"/>
          <w:szCs w:val="24"/>
          <w:lang w:eastAsia="x-none"/>
        </w:rPr>
        <w:t xml:space="preserve"> №</w:t>
      </w:r>
      <w:r w:rsidRPr="008323A5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x-none"/>
        </w:rPr>
        <w:t>4</w:t>
      </w:r>
    </w:p>
    <w:p w14:paraId="2E83232C" w14:textId="77777777" w:rsidR="0017454E" w:rsidRPr="008323A5" w:rsidRDefault="0017454E" w:rsidP="0017454E">
      <w:pPr>
        <w:spacing w:after="0" w:line="240" w:lineRule="auto"/>
        <w:ind w:right="-1"/>
        <w:jc w:val="right"/>
        <w:outlineLvl w:val="2"/>
        <w:rPr>
          <w:rFonts w:ascii="Times New Roman" w:eastAsia="Arial" w:hAnsi="Times New Roman"/>
          <w:b/>
          <w:bCs/>
          <w:color w:val="000000"/>
          <w:sz w:val="24"/>
          <w:szCs w:val="24"/>
          <w:lang w:eastAsia="x-none"/>
        </w:rPr>
      </w:pPr>
      <w:r w:rsidRPr="008323A5">
        <w:rPr>
          <w:rFonts w:ascii="Times New Roman" w:eastAsia="Arial" w:hAnsi="Times New Roman"/>
          <w:b/>
          <w:bCs/>
          <w:color w:val="000000"/>
          <w:sz w:val="24"/>
          <w:szCs w:val="24"/>
          <w:lang w:eastAsia="x-none"/>
        </w:rPr>
        <w:t xml:space="preserve">до </w:t>
      </w:r>
      <w:proofErr w:type="spellStart"/>
      <w:r w:rsidRPr="008323A5">
        <w:rPr>
          <w:rFonts w:ascii="Times New Roman" w:eastAsia="Arial" w:hAnsi="Times New Roman"/>
          <w:b/>
          <w:bCs/>
          <w:color w:val="000000"/>
          <w:sz w:val="24"/>
          <w:szCs w:val="24"/>
          <w:lang w:eastAsia="x-none"/>
        </w:rPr>
        <w:t>тендерної</w:t>
      </w:r>
      <w:proofErr w:type="spellEnd"/>
      <w:r w:rsidRPr="008323A5">
        <w:rPr>
          <w:rFonts w:ascii="Times New Roman" w:eastAsia="Arial" w:hAnsi="Times New Roman"/>
          <w:b/>
          <w:bCs/>
          <w:color w:val="000000"/>
          <w:sz w:val="24"/>
          <w:szCs w:val="24"/>
          <w:lang w:eastAsia="x-none"/>
        </w:rPr>
        <w:t xml:space="preserve"> </w:t>
      </w:r>
      <w:proofErr w:type="spellStart"/>
      <w:r w:rsidRPr="008323A5">
        <w:rPr>
          <w:rFonts w:ascii="Times New Roman" w:eastAsia="Arial" w:hAnsi="Times New Roman"/>
          <w:b/>
          <w:bCs/>
          <w:color w:val="000000"/>
          <w:sz w:val="24"/>
          <w:szCs w:val="24"/>
          <w:lang w:eastAsia="x-none"/>
        </w:rPr>
        <w:t>документації</w:t>
      </w:r>
      <w:proofErr w:type="spellEnd"/>
    </w:p>
    <w:p w14:paraId="77E91FC1" w14:textId="77777777" w:rsidR="0017454E" w:rsidRPr="008323A5" w:rsidRDefault="0017454E" w:rsidP="0017454E">
      <w:pPr>
        <w:spacing w:after="0" w:line="240" w:lineRule="auto"/>
        <w:ind w:right="-908" w:hanging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57427F9" w14:textId="77777777" w:rsidR="0017454E" w:rsidRPr="008323A5" w:rsidRDefault="0017454E" w:rsidP="0017454E">
      <w:pPr>
        <w:spacing w:after="0" w:line="240" w:lineRule="auto"/>
        <w:ind w:right="-908" w:hanging="851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ПРОЄКТ ДОГОВОРУ* </w:t>
      </w:r>
    </w:p>
    <w:p w14:paraId="142E54D9" w14:textId="77777777" w:rsidR="0017454E" w:rsidRPr="008323A5" w:rsidRDefault="0017454E" w:rsidP="001745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323A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ДОГОВІР №</w:t>
      </w:r>
    </w:p>
    <w:p w14:paraId="5079D70E" w14:textId="77777777" w:rsidR="0017454E" w:rsidRPr="008323A5" w:rsidRDefault="0017454E" w:rsidP="001745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6D3C2633" w14:textId="77777777" w:rsidR="0017454E" w:rsidRPr="008323A5" w:rsidRDefault="0017454E" w:rsidP="00174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>м. Рівне</w:t>
      </w: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Pr="008323A5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 xml:space="preserve">                 «___»_________ 2023 року</w:t>
      </w:r>
    </w:p>
    <w:p w14:paraId="379264DE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63479AF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8323A5">
        <w:rPr>
          <w:rFonts w:ascii="Times New Roman" w:hAnsi="Times New Roman"/>
          <w:b/>
          <w:sz w:val="18"/>
          <w:szCs w:val="18"/>
          <w:lang w:val="uk-UA" w:eastAsia="ru-RU"/>
        </w:rPr>
        <w:t>Рівненська регіональна державна лабораторія Державної служби України з питань безпечності харчових продуктів та захисту споживачів</w:t>
      </w:r>
      <w:r w:rsidRPr="008323A5">
        <w:rPr>
          <w:rFonts w:ascii="Times New Roman" w:hAnsi="Times New Roman"/>
          <w:sz w:val="18"/>
          <w:szCs w:val="18"/>
          <w:lang w:val="uk-UA" w:eastAsia="ru-RU"/>
        </w:rPr>
        <w:t>, (далі – «Замовник»), в особі ______________________________, що діє на підставі Положення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, з одного боку, і</w:t>
      </w:r>
      <w:r w:rsidRPr="008323A5">
        <w:rPr>
          <w:rFonts w:ascii="Times New Roman" w:eastAsia="Times New Roman" w:hAnsi="Times New Roman"/>
          <w:b/>
          <w:i/>
          <w:sz w:val="18"/>
          <w:szCs w:val="18"/>
          <w:lang w:val="uk-UA" w:eastAsia="ru-RU"/>
        </w:rPr>
        <w:t xml:space="preserve">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softHyphen/>
      </w:r>
      <w:r w:rsidRPr="008323A5">
        <w:rPr>
          <w:rFonts w:ascii="Times New Roman" w:eastAsia="Times New Roman" w:hAnsi="Times New Roman"/>
          <w:b/>
          <w:i/>
          <w:sz w:val="18"/>
          <w:szCs w:val="18"/>
          <w:lang w:val="uk-UA" w:eastAsia="ru-RU"/>
        </w:rPr>
        <w:t>_______________________________________________</w:t>
      </w:r>
      <w:r w:rsidRPr="008323A5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>,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(далі - "Постачальник”), в особі _________________________, що діє на підставі _____________________, з іншого боку, а разом – Сторони, уклали цей договір про наступне:</w:t>
      </w:r>
    </w:p>
    <w:p w14:paraId="262CEAAB" w14:textId="77777777" w:rsidR="0017454E" w:rsidRPr="008323A5" w:rsidRDefault="0017454E" w:rsidP="00174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0" w:firstLine="426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  <w:lang w:val="uk-UA" w:eastAsia="uk-UA"/>
        </w:rPr>
      </w:pPr>
      <w:r w:rsidRPr="008323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Предмет Договору</w:t>
      </w:r>
    </w:p>
    <w:p w14:paraId="24336F86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before="240" w:after="0" w:line="240" w:lineRule="auto"/>
        <w:ind w:left="426"/>
        <w:rPr>
          <w:rFonts w:ascii="Times New Roman" w:eastAsia="Times New Roman" w:hAnsi="Times New Roman"/>
          <w:bCs/>
          <w:i/>
          <w:color w:val="000000"/>
          <w:sz w:val="18"/>
          <w:szCs w:val="18"/>
          <w:lang w:val="uk-UA" w:eastAsia="uk-UA"/>
        </w:rPr>
      </w:pPr>
      <w:r w:rsidRPr="008323A5">
        <w:rPr>
          <w:rFonts w:ascii="Times New Roman" w:eastAsia="Times New Roman" w:hAnsi="Times New Roman"/>
          <w:sz w:val="20"/>
          <w:szCs w:val="20"/>
          <w:lang w:val="uk-UA" w:eastAsia="ru-RU"/>
        </w:rPr>
        <w:t>1.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1Постачальник приймає на себе зобов’язання передати Замовнику у власність товар: </w:t>
      </w:r>
      <w:r w:rsidRPr="00D46977">
        <w:rPr>
          <w:rFonts w:ascii="Times New Roman" w:hAnsi="Times New Roman"/>
          <w:b/>
          <w:sz w:val="18"/>
          <w:szCs w:val="18"/>
          <w:lang w:val="uk-UA"/>
        </w:rPr>
        <w:t xml:space="preserve">Газовий хроматограф з </w:t>
      </w:r>
      <w:r w:rsidRPr="00D46977">
        <w:rPr>
          <w:rFonts w:ascii="Times New Roman" w:hAnsi="Times New Roman"/>
          <w:b/>
          <w:sz w:val="18"/>
          <w:szCs w:val="18"/>
          <w:lang w:val="en-US"/>
        </w:rPr>
        <w:t>SPL</w:t>
      </w:r>
      <w:r w:rsidRPr="00D46977">
        <w:rPr>
          <w:rFonts w:ascii="Times New Roman" w:hAnsi="Times New Roman"/>
          <w:b/>
          <w:sz w:val="18"/>
          <w:szCs w:val="18"/>
          <w:lang w:val="uk-UA"/>
        </w:rPr>
        <w:t xml:space="preserve">-інжектором, детектором по захопленню електронів та </w:t>
      </w:r>
      <w:proofErr w:type="spellStart"/>
      <w:r w:rsidRPr="00D46977">
        <w:rPr>
          <w:rFonts w:ascii="Times New Roman" w:hAnsi="Times New Roman"/>
          <w:b/>
          <w:sz w:val="18"/>
          <w:szCs w:val="18"/>
          <w:lang w:val="uk-UA"/>
        </w:rPr>
        <w:t>автоінжектором</w:t>
      </w:r>
      <w:proofErr w:type="spellEnd"/>
      <w:r w:rsidRPr="00D46977">
        <w:rPr>
          <w:rFonts w:ascii="Times New Roman" w:hAnsi="Times New Roman"/>
          <w:b/>
          <w:sz w:val="18"/>
          <w:szCs w:val="18"/>
          <w:lang w:val="uk-UA"/>
        </w:rPr>
        <w:t xml:space="preserve"> для вводу рідких зразків</w:t>
      </w:r>
      <w:r w:rsidRPr="00D46977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val="uk-UA" w:eastAsia="uk-UA"/>
        </w:rPr>
        <w:t xml:space="preserve"> код ДК 021:2015 – </w:t>
      </w:r>
      <w:r w:rsidRPr="00D46977">
        <w:rPr>
          <w:rFonts w:ascii="Times New Roman" w:hAnsi="Times New Roman"/>
          <w:color w:val="333333"/>
          <w:sz w:val="18"/>
          <w:szCs w:val="18"/>
        </w:rPr>
        <w:t xml:space="preserve">38430000-8: </w:t>
      </w:r>
      <w:proofErr w:type="spellStart"/>
      <w:r w:rsidRPr="00D46977">
        <w:rPr>
          <w:rFonts w:ascii="Times New Roman" w:hAnsi="Times New Roman"/>
          <w:color w:val="333333"/>
          <w:sz w:val="18"/>
          <w:szCs w:val="18"/>
        </w:rPr>
        <w:t>Детектори</w:t>
      </w:r>
      <w:proofErr w:type="spellEnd"/>
      <w:r w:rsidRPr="00D46977">
        <w:rPr>
          <w:rFonts w:ascii="Times New Roman" w:hAnsi="Times New Roman"/>
          <w:color w:val="333333"/>
          <w:sz w:val="18"/>
          <w:szCs w:val="18"/>
        </w:rPr>
        <w:t xml:space="preserve"> та </w:t>
      </w:r>
      <w:proofErr w:type="spellStart"/>
      <w:r w:rsidRPr="00D46977">
        <w:rPr>
          <w:rFonts w:ascii="Times New Roman" w:hAnsi="Times New Roman"/>
          <w:color w:val="333333"/>
          <w:sz w:val="18"/>
          <w:szCs w:val="18"/>
        </w:rPr>
        <w:t>аналізатори</w:t>
      </w:r>
      <w:proofErr w:type="spellEnd"/>
      <w:r>
        <w:rPr>
          <w:rFonts w:ascii="Times New Roman" w:hAnsi="Times New Roman"/>
          <w:color w:val="333333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333333"/>
          <w:sz w:val="18"/>
          <w:szCs w:val="18"/>
        </w:rPr>
        <w:t>відповідний</w:t>
      </w:r>
      <w:proofErr w:type="spellEnd"/>
      <w:r>
        <w:rPr>
          <w:rFonts w:ascii="Times New Roman" w:hAnsi="Times New Roman"/>
          <w:color w:val="333333"/>
          <w:sz w:val="18"/>
          <w:szCs w:val="18"/>
        </w:rPr>
        <w:t xml:space="preserve"> код </w:t>
      </w:r>
      <w:proofErr w:type="spellStart"/>
      <w:r>
        <w:rPr>
          <w:rFonts w:ascii="Times New Roman" w:hAnsi="Times New Roman"/>
          <w:color w:val="333333"/>
          <w:sz w:val="18"/>
          <w:szCs w:val="18"/>
        </w:rPr>
        <w:t>номенклаурої</w:t>
      </w:r>
      <w:proofErr w:type="spellEnd"/>
      <w:r>
        <w:rPr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333333"/>
          <w:sz w:val="18"/>
          <w:szCs w:val="18"/>
        </w:rPr>
        <w:t>позиції</w:t>
      </w:r>
      <w:proofErr w:type="spellEnd"/>
      <w:r w:rsidRPr="001B7EDA">
        <w:rPr>
          <w:rFonts w:ascii="Arial" w:hAnsi="Arial" w:cs="Arial"/>
          <w:color w:val="454545"/>
          <w:sz w:val="21"/>
          <w:szCs w:val="21"/>
        </w:rPr>
        <w:t xml:space="preserve"> </w:t>
      </w:r>
      <w:r w:rsidRPr="001B7EDA">
        <w:rPr>
          <w:rFonts w:ascii="Times New Roman" w:hAnsi="Times New Roman"/>
          <w:color w:val="454545"/>
          <w:sz w:val="18"/>
          <w:szCs w:val="18"/>
        </w:rPr>
        <w:t xml:space="preserve">38432210-7 — </w:t>
      </w:r>
      <w:proofErr w:type="spellStart"/>
      <w:r w:rsidRPr="001B7EDA">
        <w:rPr>
          <w:rFonts w:ascii="Times New Roman" w:hAnsi="Times New Roman"/>
          <w:color w:val="454545"/>
          <w:sz w:val="18"/>
          <w:szCs w:val="18"/>
        </w:rPr>
        <w:t>Газові</w:t>
      </w:r>
      <w:proofErr w:type="spellEnd"/>
      <w:r w:rsidRPr="001B7EDA">
        <w:rPr>
          <w:rFonts w:ascii="Times New Roman" w:hAnsi="Times New Roman"/>
          <w:color w:val="454545"/>
          <w:sz w:val="18"/>
          <w:szCs w:val="18"/>
        </w:rPr>
        <w:t xml:space="preserve"> </w:t>
      </w:r>
      <w:proofErr w:type="spellStart"/>
      <w:r w:rsidRPr="001B7EDA">
        <w:rPr>
          <w:rFonts w:ascii="Times New Roman" w:hAnsi="Times New Roman"/>
          <w:color w:val="454545"/>
          <w:sz w:val="18"/>
          <w:szCs w:val="18"/>
        </w:rPr>
        <w:t>хроматографи</w:t>
      </w:r>
      <w:proofErr w:type="spellEnd"/>
      <w:r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D46977">
        <w:rPr>
          <w:rFonts w:ascii="Times New Roman" w:eastAsia="Times New Roman" w:hAnsi="Times New Roman"/>
          <w:bCs/>
          <w:i/>
          <w:color w:val="000000"/>
          <w:sz w:val="18"/>
          <w:szCs w:val="18"/>
          <w:lang w:val="uk-UA" w:eastAsia="uk-UA"/>
        </w:rPr>
        <w:t>,</w:t>
      </w:r>
      <w:r w:rsidRPr="008323A5">
        <w:rPr>
          <w:rFonts w:ascii="Times New Roman" w:eastAsia="Times New Roman" w:hAnsi="Times New Roman"/>
          <w:bCs/>
          <w:i/>
          <w:color w:val="000000"/>
          <w:sz w:val="18"/>
          <w:szCs w:val="18"/>
          <w:lang w:val="uk-UA" w:eastAsia="uk-UA"/>
        </w:rPr>
        <w:t xml:space="preserve">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а Замовник зобов’язується сплатити і прийняти вказаний Товар.  </w:t>
      </w:r>
    </w:p>
    <w:p w14:paraId="644A3381" w14:textId="77777777" w:rsidR="0017454E" w:rsidRPr="008323A5" w:rsidRDefault="0017454E" w:rsidP="0017454E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val="uk-UA" w:eastAsia="uk-UA"/>
        </w:rPr>
      </w:pPr>
      <w:r w:rsidRPr="008323A5">
        <w:rPr>
          <w:rFonts w:ascii="Times New Roman" w:eastAsia="Times New Roman" w:hAnsi="Times New Roman"/>
          <w:bCs/>
          <w:color w:val="000000"/>
          <w:sz w:val="18"/>
          <w:szCs w:val="18"/>
          <w:lang w:val="uk-UA" w:eastAsia="uk-UA"/>
        </w:rPr>
        <w:t xml:space="preserve">1.2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>Кількість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 xml:space="preserve"> Товару: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>зазначена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 xml:space="preserve"> в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>специфікації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 xml:space="preserve">, яка є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>невід'ємною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>частиною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>даного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 xml:space="preserve"> Договору (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>Додаток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zh-CN"/>
        </w:rPr>
        <w:t xml:space="preserve"> № 1).</w:t>
      </w:r>
    </w:p>
    <w:p w14:paraId="0DA6D52D" w14:textId="77777777" w:rsidR="0017454E" w:rsidRPr="008323A5" w:rsidRDefault="0017454E" w:rsidP="0017454E">
      <w:pPr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23" w:firstLine="426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Асортимент, кількість та ціна товару зазначається у специфікації, що є додатком №1 до даного Договору</w:t>
      </w:r>
      <w:r w:rsidRPr="008323A5"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</w:p>
    <w:p w14:paraId="544CD5BF" w14:textId="77777777" w:rsidR="0017454E" w:rsidRPr="008323A5" w:rsidRDefault="0017454E" w:rsidP="0017454E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2B0D548" w14:textId="77777777" w:rsidR="0017454E" w:rsidRPr="008323A5" w:rsidRDefault="0017454E" w:rsidP="00174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Строки і порядок постачання</w:t>
      </w:r>
    </w:p>
    <w:p w14:paraId="74F2FD46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2.1. Поставка здійснюється транспортом і за рахунок Постачальника. </w:t>
      </w:r>
    </w:p>
    <w:p w14:paraId="28EB69A2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2.2. Місце поставки товарів:  м. Рівне, вул. Кулика і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Гудачека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, 12. </w:t>
      </w:r>
    </w:p>
    <w:p w14:paraId="6A40216C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2.3. 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Строк поставки: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протягом  2023 року.</w:t>
      </w:r>
    </w:p>
    <w:p w14:paraId="394F2791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23A5">
        <w:rPr>
          <w:rFonts w:ascii="Times New Roman" w:eastAsia="Times New Roman" w:hAnsi="Times New Roman"/>
          <w:kern w:val="2"/>
          <w:sz w:val="18"/>
          <w:szCs w:val="18"/>
          <w:lang w:val="uk-UA" w:eastAsia="zh-CN"/>
        </w:rPr>
        <w:t xml:space="preserve">2.4 Поставка Товару здійснюється Постачальником за </w:t>
      </w:r>
      <w:proofErr w:type="spellStart"/>
      <w:r w:rsidRPr="008323A5">
        <w:rPr>
          <w:rFonts w:ascii="Times New Roman" w:eastAsia="Times New Roman" w:hAnsi="Times New Roman"/>
          <w:kern w:val="2"/>
          <w:sz w:val="18"/>
          <w:szCs w:val="18"/>
          <w:lang w:val="uk-UA" w:eastAsia="zh-CN"/>
        </w:rPr>
        <w:t>адресою</w:t>
      </w:r>
      <w:proofErr w:type="spellEnd"/>
      <w:r w:rsidRPr="008323A5">
        <w:rPr>
          <w:rFonts w:ascii="Times New Roman" w:eastAsia="Times New Roman" w:hAnsi="Times New Roman"/>
          <w:kern w:val="2"/>
          <w:sz w:val="18"/>
          <w:szCs w:val="18"/>
          <w:lang w:val="uk-UA" w:eastAsia="zh-CN"/>
        </w:rPr>
        <w:t xml:space="preserve"> Замовника на підставі заявк</w:t>
      </w:r>
      <w:r>
        <w:rPr>
          <w:rFonts w:ascii="Times New Roman" w:eastAsia="Times New Roman" w:hAnsi="Times New Roman"/>
          <w:kern w:val="2"/>
          <w:sz w:val="18"/>
          <w:szCs w:val="18"/>
          <w:lang w:val="uk-UA" w:eastAsia="zh-CN"/>
        </w:rPr>
        <w:t>и</w:t>
      </w:r>
      <w:r w:rsidRPr="008323A5">
        <w:rPr>
          <w:rFonts w:ascii="Times New Roman" w:eastAsia="Times New Roman" w:hAnsi="Times New Roman"/>
          <w:kern w:val="2"/>
          <w:sz w:val="18"/>
          <w:szCs w:val="18"/>
          <w:lang w:val="uk-UA" w:eastAsia="zh-CN"/>
        </w:rPr>
        <w:t xml:space="preserve"> Замовника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.</w:t>
      </w:r>
    </w:p>
    <w:p w14:paraId="2CADBEC4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2.5. Здача-приймання 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товару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здійснюється 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місці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поставки за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участю представників сторін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207C3DEC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2.6. 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Товар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вважається прийнятим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за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якістю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та за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кількістю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з моменту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підписання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Сторонами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відповідних накладних та/або видаткових накладних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59603C9B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2.7. Право власності на товар переходить від Постачальника до Замовника з моменту фактичного отримання Товару/підписання Покупцем накладної та/або специфікації. </w:t>
      </w:r>
    </w:p>
    <w:p w14:paraId="5C01F726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2735BC6" w14:textId="77777777" w:rsidR="0017454E" w:rsidRPr="008323A5" w:rsidRDefault="0017454E" w:rsidP="00174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Якість товару</w:t>
      </w:r>
    </w:p>
    <w:p w14:paraId="2E949525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3.1. </w:t>
      </w:r>
      <w:r w:rsidRPr="008323A5">
        <w:rPr>
          <w:rFonts w:ascii="Times New Roman" w:eastAsia="Times New Roman" w:hAnsi="Times New Roman"/>
          <w:sz w:val="18"/>
          <w:szCs w:val="18"/>
          <w:shd w:val="clear" w:color="auto" w:fill="FFFFFF"/>
          <w:lang w:val="uk-UA" w:eastAsia="ru-RU"/>
        </w:rPr>
        <w:t>Постачальник гарантує, що поставлений товар є якісним, сертифікованим (визнаним), відповідає всім санітарним, гігієнічним, технічним та іншим нормам, стандартам та правилам, встановленим чинним законодавством України для товарів даного виду.</w:t>
      </w:r>
    </w:p>
    <w:p w14:paraId="152A7A9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3.2. Якість товару, що постачається, підтверджується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документами при отриманні товару.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</w:p>
    <w:p w14:paraId="19ADDE01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3.3. Поставка здійснюється в тарі і упаковці, яка забезпечує належне перевезення та збереження товару. </w:t>
      </w:r>
    </w:p>
    <w:p w14:paraId="3E2A9C76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3.4. Гарантійний термін </w:t>
      </w:r>
      <w:proofErr w:type="spellStart"/>
      <w:r>
        <w:rPr>
          <w:rFonts w:ascii="Times New Roman" w:eastAsia="Times New Roman" w:hAnsi="Times New Roman"/>
          <w:sz w:val="18"/>
          <w:szCs w:val="18"/>
          <w:lang w:val="uk-UA" w:eastAsia="ru-RU"/>
        </w:rPr>
        <w:t>обслуговувння</w:t>
      </w:r>
      <w:proofErr w:type="spellEnd"/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Товару має становити не менше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2 з моменту </w:t>
      </w:r>
      <w:proofErr w:type="spellStart"/>
      <w:r>
        <w:rPr>
          <w:rFonts w:ascii="Times New Roman" w:eastAsia="Times New Roman" w:hAnsi="Times New Roman"/>
          <w:sz w:val="18"/>
          <w:szCs w:val="18"/>
          <w:lang w:val="uk-UA" w:eastAsia="ru-RU"/>
        </w:rPr>
        <w:t>підисаня</w:t>
      </w:r>
      <w:proofErr w:type="spellEnd"/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документів про введення в </w:t>
      </w:r>
      <w:proofErr w:type="spellStart"/>
      <w:r>
        <w:rPr>
          <w:rFonts w:ascii="Times New Roman" w:eastAsia="Times New Roman" w:hAnsi="Times New Roman"/>
          <w:sz w:val="18"/>
          <w:szCs w:val="18"/>
          <w:lang w:val="uk-UA" w:eastAsia="ru-RU"/>
        </w:rPr>
        <w:t>експлутацію</w:t>
      </w:r>
      <w:proofErr w:type="spellEnd"/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</w:p>
    <w:p w14:paraId="03C13B61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3.5. У випадку, якщо якість Товару не відповідає сертифікатам якості (відповідності), посвідченням якості або іншими документами, оформленими згідно чинного законодавства, які підтверджують якісні, технологічні та кількісні характеристики, Замовник протягом 5-ти календарних днів повідомляє Постачальника про подібну невідповідність.</w:t>
      </w:r>
    </w:p>
    <w:p w14:paraId="270FA9EB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Постачальник повинен протягом 5-ти робочих днів, з дня отримання такого повідомлення, замінити Товар відповідно до якості та кількості без будь-яких витрат з боку Замовника. </w:t>
      </w:r>
    </w:p>
    <w:p w14:paraId="1EF66042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6CD78D2E" w14:textId="77777777" w:rsidR="0017454E" w:rsidRPr="008323A5" w:rsidRDefault="0017454E" w:rsidP="001745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та порядок розрахунків</w:t>
      </w:r>
    </w:p>
    <w:p w14:paraId="2450094F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4.1.</w:t>
      </w:r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>Загальна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>вартість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за договором становить ________ грн. (________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>гривень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 xml:space="preserve"> _____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>копійок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eastAsia="ru-RU"/>
        </w:rPr>
        <w:t>) з/без ПДВ.</w:t>
      </w:r>
    </w:p>
    <w:p w14:paraId="2D81EF3F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4.2.. Оплата здійснюється шляхом перерахування грошових коштів на розрахунковий рахунок Постачальника на підставі належним чином оформлених документів протягом 10 (десяти) робочих днів з моменту поставки товару та підписання накладної з урахуванням вимог законодавства, в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т.ч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. особливостей здійснення розрахунків бюджетними установами в період воєнного стану. </w:t>
      </w:r>
    </w:p>
    <w:p w14:paraId="6CC40BAA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4.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. Датою оплати за даним договором вважається дата надходження грошових коштів на рахунок Постачальника. </w:t>
      </w:r>
    </w:p>
    <w:p w14:paraId="38007969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4.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4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Pr="008323A5">
        <w:rPr>
          <w:rFonts w:ascii="Times New Roman" w:eastAsia="Times New Roman" w:hAnsi="Times New Roman"/>
          <w:color w:val="00000A"/>
          <w:sz w:val="18"/>
          <w:szCs w:val="18"/>
          <w:lang w:val="uk-UA" w:eastAsia="ru-RU"/>
        </w:rPr>
        <w:t xml:space="preserve">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Закупівля Товару здійснюється за цінами, які сформовані на базі ціни, зареєстрованої на дату подання учасником-переможцем тендерної пропозиції.</w:t>
      </w:r>
    </w:p>
    <w:p w14:paraId="053E865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4.. Ціна цього Договору може бути змінена за взаємною згодою сторін лише у випадках, передбачених законодавством в сфері публічних </w:t>
      </w:r>
      <w:proofErr w:type="spellStart"/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закупівель</w:t>
      </w:r>
      <w:proofErr w:type="spellEnd"/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</w:p>
    <w:p w14:paraId="4AB47F3D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09821384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lastRenderedPageBreak/>
        <w:t>5. Відповідальність Сторін</w:t>
      </w:r>
    </w:p>
    <w:p w14:paraId="5E3365F3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5.1. У разі невиконання або неналежного виконання своїх зобов’язань за Договором, Сторони несуть відповідальність, передбачену законами України та цим Договором.</w:t>
      </w:r>
    </w:p>
    <w:p w14:paraId="74DB018D" w14:textId="77777777" w:rsidR="0017454E" w:rsidRPr="008323A5" w:rsidRDefault="0017454E" w:rsidP="001745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5.2. У разі невиконання або несвоєчасного виконання зобов’язань по поставці Товару, Постачальник сплачує Замовнику штраф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в розмірі 0,01 % від вартості непоставленого в строк Товару за кожний день прострочення.</w:t>
      </w:r>
    </w:p>
    <w:p w14:paraId="10D77C1B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5.3. За прострочення поставки Товару більше десяти календарних днів, Постачальник додатково сплачує </w:t>
      </w: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Замовнику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штраф в розмірі 0,1 % від вартості непоставленого в строк Товару, але не більше подвійної облікової ставки НБУ, що діяла на час прострочення. </w:t>
      </w:r>
    </w:p>
    <w:p w14:paraId="35C0D14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5.4. У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разі порушення Замовником строків оплати Товару, </w:t>
      </w: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Замовник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сплачує  Постачальнику пеню в розмірі 0,1 % від вартості Товару за кожний день прострочення, але не більше подвійної облікової ставки НБУ, що діяла на час прострочення. </w:t>
      </w:r>
    </w:p>
    <w:p w14:paraId="412976D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Штрафні санкції за прострочення оплати не застосовуються до Замовника, якщо були зумовлені затримкою фінансування чи не проведенням платежу органами ДКСУ, що засвідчується відміткою про зобов’язання взяття на облік</w:t>
      </w:r>
    </w:p>
    <w:p w14:paraId="6EC12571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5.5. За порушення зобов`язань по якості Товару, Постачальник сплачує </w:t>
      </w: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Замовнику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штраф у розмірі 20 % вартості неякісного Товару.</w:t>
      </w:r>
    </w:p>
    <w:p w14:paraId="02C64C40" w14:textId="77777777" w:rsidR="0017454E" w:rsidRPr="008323A5" w:rsidRDefault="0017454E" w:rsidP="0017454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5.6. Сплата штрафних санкцій не звільняє Сторони від виконання своїх зобов’язань в натурі, а також не звільняє від відшкодування збитків, спричинених Замовникові порушенням зобов’язання.</w:t>
      </w:r>
    </w:p>
    <w:p w14:paraId="0C67F1D2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5.7. Штрафні санкції за прострочення виконання зобов’язань, що передбачені Договором, нараховуються у межах строку позовної давності, що передбачений Цивільним кодексом України для стягнення неустойки.</w:t>
      </w:r>
    </w:p>
    <w:p w14:paraId="0AB4AC1C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5.8. Замовник не несе відповідальності за повне або часткове не фінансування договірних зобов’язань, у разі відсутності бюджетних асигнувань.</w:t>
      </w:r>
    </w:p>
    <w:p w14:paraId="503B55B9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Замовник не несе відповідальність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цілі.</w:t>
      </w:r>
    </w:p>
    <w:p w14:paraId="0F54878F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38E1345E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323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6. </w:t>
      </w:r>
      <w:r w:rsidRPr="008323A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Обставини непереборної сили</w:t>
      </w:r>
    </w:p>
    <w:p w14:paraId="32A2D590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6.1.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2BE7BFDE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6.2 Сторона, що не може виконувати зобов’язання за цим Договором унаслідок дії обставин непереборної сили, повинна не пізніше ніж за 10 робочих днів з моменту їх виникнення повідомити про це іншу Сторону у письмовій формі.</w:t>
      </w:r>
    </w:p>
    <w:p w14:paraId="74B8773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6.3. Доказом виникнення обставин непереборної сили та строку їх дії є відповідні документи які видаються регіональною Торгово-промисловою палатою України або іншими уповноваженими державними органами.</w:t>
      </w:r>
    </w:p>
    <w:p w14:paraId="63C29BCC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6.4.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3BDFD613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15245F23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323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7. </w:t>
      </w:r>
      <w:r w:rsidRPr="008323A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Вирішення спорів</w:t>
      </w:r>
    </w:p>
    <w:p w14:paraId="2F627917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7.1.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14:paraId="6FCC23BF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7.2. У разі недосягнення Сторонами згоди, спори (розбіжності) не врегульовані в досудовому порядку, розглядаються в Господарському суді згідно встановленого законодавством України порядку. Претензійний порядок досудового розгляду суперечок не обов’язковий для Сторін по цьому Договору.</w:t>
      </w:r>
    </w:p>
    <w:p w14:paraId="05843FAA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14:paraId="3D8B182D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323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8. </w:t>
      </w:r>
      <w:r w:rsidRPr="008323A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Термін дії Договору</w:t>
      </w:r>
    </w:p>
    <w:p w14:paraId="1C2B51C3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ru-RU"/>
        </w:rPr>
      </w:pPr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ru-RU"/>
        </w:rPr>
        <w:t xml:space="preserve">8.1. Договір діє з дня його підписання сторонами </w:t>
      </w:r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 xml:space="preserve">до 31 грудня 2023 року, </w:t>
      </w:r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ru-RU"/>
        </w:rPr>
        <w:t xml:space="preserve">а в частині виконання фінансових зобов’язань - до повного розрахунку між  Сторонами або до повного виконання Сторонами своїх зобов'язань за цим Договором. </w:t>
      </w:r>
    </w:p>
    <w:p w14:paraId="44EC7065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 xml:space="preserve">8.2. Зміни  або  доповнення до цього Договору допускаються за взаємною згодою  сторін шляхом укладення додаткових угод до договору. Зміни та доповнення, що пропонуються </w:t>
      </w:r>
      <w:proofErr w:type="spellStart"/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>внести</w:t>
      </w:r>
      <w:proofErr w:type="spellEnd"/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>,  розглядаються протягом  десяти робочих днів з дати їх надання на розгляд іншою стороною.</w:t>
      </w:r>
      <w:bookmarkStart w:id="0" w:name="o201"/>
      <w:bookmarkEnd w:id="0"/>
    </w:p>
    <w:p w14:paraId="3DA0A244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>8.3. За  ініціативою однієї  із сторін цей Договір може бути розірвано рішенням господарського  суду  у  випадках,  передбачених чинним законодавством.</w:t>
      </w:r>
    </w:p>
    <w:p w14:paraId="567DE0CB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 xml:space="preserve">8.4. За взаємною згодою сторін договір може бути розірваний достроково відповідно до умов чинного законодавства у разі наявності взаємної згоди Сторін щодо такого рішення. </w:t>
      </w:r>
      <w:bookmarkStart w:id="1" w:name="o202"/>
      <w:bookmarkStart w:id="2" w:name="o203"/>
      <w:bookmarkStart w:id="3" w:name="o204"/>
      <w:bookmarkEnd w:id="1"/>
      <w:bookmarkEnd w:id="2"/>
      <w:bookmarkEnd w:id="3"/>
    </w:p>
    <w:p w14:paraId="3625C0A3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>8.5. Чинність цього Договору припиняється внаслідок:</w:t>
      </w:r>
    </w:p>
    <w:p w14:paraId="615BEE7A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bookmarkStart w:id="4" w:name="o205"/>
      <w:bookmarkEnd w:id="4"/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 xml:space="preserve">     закінчення строку, на який його було укладено;</w:t>
      </w:r>
      <w:bookmarkStart w:id="5" w:name="o206"/>
      <w:bookmarkEnd w:id="5"/>
    </w:p>
    <w:p w14:paraId="1ED8A02E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bookmarkStart w:id="6" w:name="o207"/>
      <w:bookmarkEnd w:id="6"/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 xml:space="preserve">     достроково за  взаємною згодою  сторін  або  за  рішенням суду;</w:t>
      </w:r>
    </w:p>
    <w:p w14:paraId="7785C0BA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bookmarkStart w:id="7" w:name="o208"/>
      <w:bookmarkEnd w:id="7"/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 xml:space="preserve">     в інших випадках, передбачених чинним законодавством України.</w:t>
      </w:r>
    </w:p>
    <w:p w14:paraId="613F8C5D" w14:textId="77777777" w:rsidR="0017454E" w:rsidRPr="008323A5" w:rsidRDefault="0017454E" w:rsidP="001745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</w:pPr>
      <w:bookmarkStart w:id="8" w:name="o209"/>
      <w:bookmarkEnd w:id="8"/>
      <w:r w:rsidRPr="008323A5">
        <w:rPr>
          <w:rFonts w:ascii="Times New Roman" w:eastAsia="Lucida Sans Unicode" w:hAnsi="Times New Roman"/>
          <w:kern w:val="1"/>
          <w:sz w:val="18"/>
          <w:szCs w:val="18"/>
          <w:lang w:val="uk-UA" w:eastAsia="uk-UA"/>
        </w:rPr>
        <w:t>8.6. Взаємовідносини сторін, не врегульовані цим Договором, регулюються чинним законодавством України.</w:t>
      </w:r>
      <w:bookmarkStart w:id="9" w:name="o210"/>
      <w:bookmarkEnd w:id="9"/>
    </w:p>
    <w:p w14:paraId="5DF8C21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2B3B0BA8" w14:textId="77777777" w:rsidR="0017454E" w:rsidRPr="008323A5" w:rsidRDefault="0017454E" w:rsidP="0017454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323A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9</w:t>
      </w:r>
      <w:r w:rsidRPr="008323A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. Інші умови</w:t>
      </w:r>
    </w:p>
    <w:p w14:paraId="133AE5F4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9.1. Договір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складений при повному розумінні Сторонами його умов, українською мовою, у двох автентичних примірниках, які мають однакову юридичну силу, по одному для кожної із Сторін.</w:t>
      </w:r>
      <w:r w:rsidRPr="008323A5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 xml:space="preserve"> </w:t>
      </w:r>
    </w:p>
    <w:p w14:paraId="559484C6" w14:textId="77777777" w:rsidR="0017454E" w:rsidRPr="008323A5" w:rsidRDefault="0017454E" w:rsidP="0017454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9.2. 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Жодна із сторін не має права передавати третій стороні свої права і обов'язки за даною угодою без письмового дозволу іншої сторони.</w:t>
      </w:r>
    </w:p>
    <w:p w14:paraId="3DB6968B" w14:textId="77777777" w:rsidR="0017454E" w:rsidRPr="008323A5" w:rsidRDefault="0017454E" w:rsidP="0017454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9</w:t>
      </w:r>
      <w:r w:rsidRPr="008323A5">
        <w:rPr>
          <w:rFonts w:ascii="Times New Roman" w:hAnsi="Times New Roman"/>
          <w:sz w:val="18"/>
          <w:szCs w:val="18"/>
          <w:lang w:val="uk-UA" w:eastAsia="ru-RU"/>
        </w:rPr>
        <w:t xml:space="preserve">.3. Істотні умови цього Договору не можуть змінюватися після його підписання до виконання зобов'язань сторонами у повному обсязі, крім випадків, передбачених ч. 5 ст. 41 Законом України «Про публічні закупівлі», а саме: </w:t>
      </w:r>
    </w:p>
    <w:p w14:paraId="20BA1A94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Істотні умови договору про закупівлю не можуть змінюватися після його підписання до виконання зобов’язань </w:t>
      </w: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lastRenderedPageBreak/>
        <w:t>сторонами в повному обсязі, крім випадків:</w:t>
      </w:r>
    </w:p>
    <w:p w14:paraId="1E9A6F91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0" w:name="n1769"/>
      <w:bookmarkEnd w:id="10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14:paraId="25B6D250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1" w:name="n1770"/>
      <w:bookmarkEnd w:id="11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2) збільшення ціни за одиницю товару до 10 відсотків </w:t>
      </w:r>
      <w:proofErr w:type="spellStart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пропорційно</w:t>
      </w:r>
      <w:proofErr w:type="spellEnd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71AF0939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2" w:name="n1771"/>
      <w:bookmarkEnd w:id="12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301B874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3" w:name="n1772"/>
      <w:bookmarkEnd w:id="13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540E37F2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4" w:name="n1773"/>
      <w:bookmarkEnd w:id="14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408517C8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5" w:name="n1774"/>
      <w:bookmarkEnd w:id="15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пропорційно</w:t>
      </w:r>
      <w:proofErr w:type="spellEnd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 до зміни таких ставок та/або пільг з оподаткування;</w:t>
      </w:r>
    </w:p>
    <w:p w14:paraId="4CEE1777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6" w:name="n1775"/>
      <w:bookmarkEnd w:id="16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Platts</w:t>
      </w:r>
      <w:proofErr w:type="spellEnd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50718D4" w14:textId="77777777" w:rsidR="0017454E" w:rsidRPr="008323A5" w:rsidRDefault="0017454E" w:rsidP="00174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</w:pPr>
      <w:bookmarkStart w:id="17" w:name="n1776"/>
      <w:bookmarkEnd w:id="17"/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8) зміни умов у зв’язку із застосуванням положень </w:t>
      </w:r>
      <w:hyperlink r:id="rId5" w:anchor="n1778" w:history="1">
        <w:r w:rsidRPr="008323A5">
          <w:rPr>
            <w:rFonts w:ascii="Times New Roman" w:eastAsia="Times New Roman" w:hAnsi="Times New Roman"/>
            <w:sz w:val="18"/>
            <w:szCs w:val="18"/>
            <w:lang w:val="uk-UA" w:eastAsia="uk-UA"/>
          </w:rPr>
          <w:t>частини шосто</w:t>
        </w:r>
        <w:r w:rsidRPr="008323A5">
          <w:rPr>
            <w:rFonts w:ascii="Times New Roman" w:eastAsia="Times New Roman" w:hAnsi="Times New Roman"/>
            <w:color w:val="006600"/>
            <w:sz w:val="18"/>
            <w:szCs w:val="18"/>
            <w:u w:val="single"/>
            <w:lang w:val="uk-UA" w:eastAsia="uk-UA"/>
          </w:rPr>
          <w:t>ї</w:t>
        </w:r>
      </w:hyperlink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> цієї статті.</w:t>
      </w:r>
    </w:p>
    <w:p w14:paraId="5C506CBB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hAnsi="Times New Roman"/>
          <w:color w:val="000000"/>
          <w:sz w:val="18"/>
          <w:szCs w:val="18"/>
          <w:lang w:val="uk-UA" w:eastAsia="ru-RU"/>
        </w:rPr>
        <w:t>9.4. Зміни та доповнення до цього Договору можуть вноситися з підстав, передбачених цим Договором та чинним законодавством України.</w:t>
      </w:r>
    </w:p>
    <w:p w14:paraId="14683B7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hAnsi="Times New Roman"/>
          <w:color w:val="000000"/>
          <w:sz w:val="18"/>
          <w:szCs w:val="18"/>
          <w:lang w:val="uk-UA" w:eastAsia="ru-RU"/>
        </w:rPr>
        <w:t>9.5.</w:t>
      </w:r>
      <w:r w:rsidRPr="008323A5">
        <w:rPr>
          <w:rFonts w:ascii="Times New Roman" w:hAnsi="Times New Roman"/>
          <w:b/>
          <w:color w:val="000000"/>
          <w:sz w:val="18"/>
          <w:szCs w:val="18"/>
          <w:lang w:val="uk-UA" w:eastAsia="ru-RU"/>
        </w:rPr>
        <w:t xml:space="preserve"> </w:t>
      </w:r>
      <w:r w:rsidRPr="008323A5">
        <w:rPr>
          <w:rFonts w:ascii="Times New Roman" w:hAnsi="Times New Roman"/>
          <w:color w:val="000000"/>
          <w:sz w:val="18"/>
          <w:szCs w:val="18"/>
          <w:lang w:val="uk-UA" w:eastAsia="ru-RU"/>
        </w:rPr>
        <w:t>Сторони зобов’язані протягом 7 (семи) робочих днів з моменту виникнення змін, письмово повідомляти одна одну про зміну юридичної адреси, банківських, податкових чи інших реквізитів. У випадку неповідомлення іншої Сторони про зміни, що відбулися, винна Сторона несе ризик настання негативних наслідків.</w:t>
      </w:r>
    </w:p>
    <w:p w14:paraId="7DBE35E5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hAnsi="Times New Roman"/>
          <w:sz w:val="18"/>
          <w:szCs w:val="18"/>
          <w:lang w:val="uk-UA" w:eastAsia="ru-RU"/>
        </w:rPr>
        <w:t>9.6.Постачальник___</w:t>
      </w:r>
      <w:r w:rsidRPr="008323A5">
        <w:rPr>
          <w:rFonts w:ascii="Times New Roman" w:hAnsi="Times New Roman"/>
          <w:sz w:val="18"/>
          <w:szCs w:val="18"/>
          <w:highlight w:val="yellow"/>
          <w:lang w:val="uk-UA" w:eastAsia="ru-RU"/>
        </w:rPr>
        <w:t>_____________________________________________</w:t>
      </w:r>
      <w:r w:rsidRPr="008323A5">
        <w:rPr>
          <w:rFonts w:ascii="Times New Roman" w:hAnsi="Times New Roman"/>
          <w:sz w:val="18"/>
          <w:szCs w:val="18"/>
          <w:lang w:val="uk-UA" w:eastAsia="ru-RU"/>
        </w:rPr>
        <w:t>_______(є платником податку, не є платником податку на прибуток на загальних умовах згідно чинного законодавства України.)</w:t>
      </w:r>
    </w:p>
    <w:p w14:paraId="05268117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hAnsi="Times New Roman"/>
          <w:sz w:val="18"/>
          <w:szCs w:val="18"/>
          <w:lang w:val="uk-UA" w:eastAsia="ru-RU"/>
        </w:rPr>
        <w:t>9.7. Замовник є неприбутковою організацією.</w:t>
      </w:r>
    </w:p>
    <w:p w14:paraId="3132FC3D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hAnsi="Times New Roman"/>
          <w:sz w:val="18"/>
          <w:szCs w:val="18"/>
          <w:lang w:val="uk-UA" w:eastAsia="ru-RU"/>
        </w:rPr>
        <w:t xml:space="preserve">9.8. Підписуючи даний Договір, уповноважені представники Сторін дають згоду (дозвіл) на обробку їх персональних даних.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відносини у сфері бухгалтерського обліку та статистики, а також для забезпечення реалізації інших передбачених законодавством відносин. Представники Сторін цього Договору підтверджують, що вони повідомлені про свої права відповідно до ст.8 Закону України «Про захист персональних даних».   </w:t>
      </w:r>
    </w:p>
    <w:p w14:paraId="0C03826F" w14:textId="77777777" w:rsidR="0017454E" w:rsidRPr="008323A5" w:rsidRDefault="0017454E" w:rsidP="0017454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9.9. Сторони зобов'язуються дотримуватись діючого законодавства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що періодично вносяться до таких законодавчих акти) (Антикорупційне законодавство).</w:t>
      </w:r>
    </w:p>
    <w:p w14:paraId="7DAFA0BB" w14:textId="77777777" w:rsidR="0017454E" w:rsidRPr="008323A5" w:rsidRDefault="0017454E" w:rsidP="0017454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9.10. При виконанні своїх зобов'язань за Договором, Сторони, їх афілійовані особи (засновники, співзасновники, учасники емітента),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прямої чи непрямої, особисто або через третіх осіб пропозиції, обіцянки, дачі, вимагання, прохання, згоди отримати та отримання хабарів в будь-якій формі (у тому числі, у формі грошових коштів, інших цінностей, майна, майнових прав або іншої матеріальної та/або нематеріальній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</w:r>
    </w:p>
    <w:p w14:paraId="55B61FEA" w14:textId="77777777" w:rsidR="0017454E" w:rsidRPr="008323A5" w:rsidRDefault="0017454E" w:rsidP="0017454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9.11. </w:t>
      </w:r>
      <w:r w:rsidRPr="008323A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У всьому іншому, що не передбачено цим Договором, Сторони керуються чинним законодавством України</w:t>
      </w:r>
      <w:r w:rsidRPr="008323A5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</w:p>
    <w:p w14:paraId="46F3491F" w14:textId="77777777" w:rsidR="0017454E" w:rsidRPr="008323A5" w:rsidRDefault="0017454E" w:rsidP="001745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10</w:t>
      </w:r>
      <w:r w:rsidRPr="008323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8323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Місцезнаходження та банківські реквізити Сторін</w:t>
      </w:r>
    </w:p>
    <w:p w14:paraId="7E49006D" w14:textId="77777777" w:rsidR="0017454E" w:rsidRPr="008323A5" w:rsidRDefault="0017454E" w:rsidP="0017454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764"/>
      </w:tblGrid>
      <w:tr w:rsidR="0017454E" w:rsidRPr="008323A5" w14:paraId="1A616916" w14:textId="77777777" w:rsidTr="00C11776">
        <w:tc>
          <w:tcPr>
            <w:tcW w:w="5140" w:type="dxa"/>
            <w:shd w:val="clear" w:color="auto" w:fill="auto"/>
          </w:tcPr>
          <w:p w14:paraId="51A25174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Замовник</w:t>
            </w:r>
            <w:proofErr w:type="spellEnd"/>
          </w:p>
          <w:p w14:paraId="5B1BB2B8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highlight w:val="yellow"/>
                <w:bdr w:val="none" w:sz="0" w:space="0" w:color="auto" w:frame="1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  <w:p w14:paraId="50A4260B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33010 Рівненська обл., </w:t>
            </w:r>
          </w:p>
          <w:p w14:paraId="44544EBC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м. Рівне вул. Кулика і </w:t>
            </w: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>Гудачека</w:t>
            </w:r>
            <w:proofErr w:type="spellEnd"/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 ,12</w:t>
            </w:r>
          </w:p>
          <w:p w14:paraId="715D5ADC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ЄДРПОУ: 00703747</w:t>
            </w:r>
          </w:p>
          <w:p w14:paraId="25739E96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р/р: </w:t>
            </w:r>
            <w:r w:rsidRPr="008323A5">
              <w:rPr>
                <w:rFonts w:ascii="Arial" w:eastAsia="Times New Roman" w:hAnsi="Arial" w:cs="Arial"/>
                <w:color w:val="454545"/>
                <w:sz w:val="18"/>
                <w:szCs w:val="18"/>
                <w:lang w:val="en-US" w:eastAsia="ru-RU"/>
              </w:rPr>
              <w:t>UA</w:t>
            </w:r>
            <w:r w:rsidRPr="008323A5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t xml:space="preserve">  </w:t>
            </w:r>
            <w:r w:rsidRPr="008323A5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91 820172 0343101005200009073</w:t>
            </w:r>
          </w:p>
          <w:p w14:paraId="5F97B349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Банк: ДКСУ, </w:t>
            </w: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м.Київ</w:t>
            </w:r>
            <w:proofErr w:type="spellEnd"/>
          </w:p>
          <w:p w14:paraId="59C5ECB5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МФО:820172</w:t>
            </w:r>
          </w:p>
          <w:p w14:paraId="1916B8E4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ІПН 007037417169</w:t>
            </w:r>
          </w:p>
          <w:p w14:paraId="17BFD434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Витяг з реєстру платників </w:t>
            </w:r>
          </w:p>
          <w:p w14:paraId="353C8C68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ПДВ 1817164500113</w:t>
            </w:r>
          </w:p>
          <w:p w14:paraId="6EE3507D" w14:textId="77777777" w:rsidR="0017454E" w:rsidRPr="008323A5" w:rsidRDefault="0017454E" w:rsidP="00C11776">
            <w:pPr>
              <w:widowControl w:val="0"/>
              <w:spacing w:after="0" w:line="240" w:lineRule="auto"/>
              <w:ind w:right="480"/>
              <w:rPr>
                <w:rFonts w:ascii="Times New Roman" w:eastAsia="Times New Roman" w:hAnsi="Times New Roman"/>
                <w:spacing w:val="1"/>
                <w:sz w:val="18"/>
                <w:szCs w:val="18"/>
                <w:lang w:val="uk-UA" w:eastAsia="uk-UA"/>
              </w:rPr>
            </w:pPr>
            <w:r w:rsidRPr="008323A5">
              <w:rPr>
                <w:rFonts w:ascii="Times New Roman" w:eastAsia="Times New Roman" w:hAnsi="Times New Roman"/>
                <w:spacing w:val="1"/>
                <w:sz w:val="18"/>
                <w:szCs w:val="18"/>
                <w:lang w:val="uk-UA" w:eastAsia="uk-UA"/>
              </w:rPr>
              <w:t>Не є суб’єктом господарювання</w:t>
            </w:r>
          </w:p>
          <w:p w14:paraId="2193BC08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14:paraId="3BA132AF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__________________</w:t>
            </w:r>
          </w:p>
          <w:p w14:paraId="32222AC2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14:paraId="63CF1D61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14:paraId="1BA70854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____________________/_____________/</w:t>
            </w:r>
          </w:p>
          <w:p w14:paraId="71F73C2E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40" w:type="dxa"/>
            <w:shd w:val="clear" w:color="auto" w:fill="auto"/>
          </w:tcPr>
          <w:p w14:paraId="34CC9D5C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lastRenderedPageBreak/>
              <w:t>Постачальник</w:t>
            </w:r>
          </w:p>
          <w:p w14:paraId="28BD9496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______________________________________</w:t>
            </w:r>
          </w:p>
          <w:p w14:paraId="0BFA00E2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11008F08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Адреса: ________________________________</w:t>
            </w:r>
          </w:p>
          <w:p w14:paraId="5D7BF0D5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Рахунок</w:t>
            </w:r>
            <w:proofErr w:type="spellEnd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:_________________________________</w:t>
            </w:r>
          </w:p>
          <w:p w14:paraId="76D30DCB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МФО: ___________________________________</w:t>
            </w:r>
          </w:p>
          <w:p w14:paraId="19C50C99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ЄДРПОУ: ___________________________</w:t>
            </w:r>
          </w:p>
          <w:p w14:paraId="37811A21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ІПН: _____________________________________</w:t>
            </w:r>
          </w:p>
          <w:p w14:paraId="6ED447F1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Свідоцтво</w:t>
            </w:r>
            <w:proofErr w:type="spellEnd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________________________________</w:t>
            </w:r>
          </w:p>
          <w:p w14:paraId="60D8CE3A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 __________________________________</w:t>
            </w:r>
          </w:p>
          <w:p w14:paraId="786C73A3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Факс:  _____________________________________</w:t>
            </w:r>
          </w:p>
          <w:p w14:paraId="739D3BFB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213117A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0927AEA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___________________ / __________________ /</w:t>
            </w:r>
          </w:p>
          <w:p w14:paraId="6E825E1D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14:paraId="26092FDC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7DCD9C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45A678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050C3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73CC1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E291E2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032F70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701"/>
        <w:gridCol w:w="4304"/>
      </w:tblGrid>
      <w:tr w:rsidR="0017454E" w:rsidRPr="008323A5" w14:paraId="4280C580" w14:textId="77777777" w:rsidTr="00C11776">
        <w:tc>
          <w:tcPr>
            <w:tcW w:w="5637" w:type="dxa"/>
          </w:tcPr>
          <w:p w14:paraId="503FDF90" w14:textId="77777777" w:rsidR="0017454E" w:rsidRPr="008323A5" w:rsidRDefault="0017454E" w:rsidP="00C117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5" w:type="dxa"/>
          </w:tcPr>
          <w:p w14:paraId="3D70652A" w14:textId="77777777" w:rsidR="0017454E" w:rsidRPr="008323A5" w:rsidRDefault="0017454E" w:rsidP="00C117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Додаток № 1 </w:t>
            </w:r>
          </w:p>
          <w:p w14:paraId="1BE5CB89" w14:textId="77777777" w:rsidR="0017454E" w:rsidRPr="008323A5" w:rsidRDefault="0017454E" w:rsidP="00C117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до договору </w:t>
            </w:r>
          </w:p>
          <w:p w14:paraId="59BE00FD" w14:textId="77777777" w:rsidR="0017454E" w:rsidRPr="008323A5" w:rsidRDefault="0017454E" w:rsidP="00C117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№       від               2023   р.</w:t>
            </w:r>
          </w:p>
          <w:p w14:paraId="6938C8EB" w14:textId="77777777" w:rsidR="0017454E" w:rsidRPr="008323A5" w:rsidRDefault="0017454E" w:rsidP="00C1177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61258914" w14:textId="77777777" w:rsidR="0017454E" w:rsidRPr="008323A5" w:rsidRDefault="0017454E" w:rsidP="0017454E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p w14:paraId="7808AC57" w14:textId="77777777" w:rsidR="0017454E" w:rsidRPr="008323A5" w:rsidRDefault="0017454E" w:rsidP="0017454E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 w:rsidRPr="008323A5"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Специфікація </w:t>
      </w:r>
    </w:p>
    <w:p w14:paraId="7FC86AE8" w14:textId="77777777" w:rsidR="0017454E" w:rsidRPr="008323A5" w:rsidRDefault="0017454E" w:rsidP="0017454E">
      <w:pPr>
        <w:spacing w:after="0" w:line="240" w:lineRule="auto"/>
        <w:jc w:val="center"/>
        <w:rPr>
          <w:rFonts w:ascii="Times New Roman" w:eastAsia="Arial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13"/>
        <w:gridCol w:w="1163"/>
        <w:gridCol w:w="1325"/>
        <w:gridCol w:w="1414"/>
        <w:gridCol w:w="1383"/>
        <w:gridCol w:w="1196"/>
      </w:tblGrid>
      <w:tr w:rsidR="0017454E" w:rsidRPr="008323A5" w14:paraId="1E523ECB" w14:textId="77777777" w:rsidTr="00C11776">
        <w:trPr>
          <w:trHeight w:val="9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64D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0BA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  <w:p w14:paraId="5B3CF7B8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товару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3A44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Країна</w:t>
            </w:r>
          </w:p>
          <w:p w14:paraId="69E0162C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виробник товару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7D29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Одиниці виміру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6C4E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C114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Ціна за одиницю, грн. без ПДВ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6D0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Сума, грн. без ПДВ</w:t>
            </w:r>
          </w:p>
        </w:tc>
      </w:tr>
      <w:tr w:rsidR="0017454E" w:rsidRPr="008323A5" w14:paraId="2A137179" w14:textId="77777777" w:rsidTr="00C117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B46E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321" w14:textId="77777777" w:rsidR="0017454E" w:rsidRPr="008323A5" w:rsidRDefault="0017454E" w:rsidP="00C117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36F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6E0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923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4C8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A2A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7454E" w:rsidRPr="008323A5" w14:paraId="3169285B" w14:textId="77777777" w:rsidTr="00C11776"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E4E" w14:textId="77777777" w:rsidR="0017454E" w:rsidRPr="008323A5" w:rsidRDefault="0017454E" w:rsidP="00C11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Загальна</w:t>
            </w:r>
            <w:proofErr w:type="spellEnd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без ПДВ,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DE3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7454E" w:rsidRPr="008323A5" w14:paraId="2F6652F7" w14:textId="77777777" w:rsidTr="00C11776"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B33" w14:textId="77777777" w:rsidR="0017454E" w:rsidRPr="008323A5" w:rsidRDefault="0017454E" w:rsidP="00C11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ПДВ,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C996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7454E" w:rsidRPr="008323A5" w14:paraId="3DAFC107" w14:textId="77777777" w:rsidTr="00C11776"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E8C" w14:textId="77777777" w:rsidR="0017454E" w:rsidRPr="008323A5" w:rsidRDefault="0017454E" w:rsidP="00C11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Загальна</w:t>
            </w:r>
            <w:proofErr w:type="spellEnd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з ПДВ</w:t>
            </w:r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>*</w:t>
            </w:r>
            <w:r w:rsidRPr="008323A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8E8" w14:textId="77777777" w:rsidR="0017454E" w:rsidRPr="008323A5" w:rsidRDefault="0017454E" w:rsidP="00C11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A8CEDBB" w14:textId="77777777" w:rsidR="0017454E" w:rsidRPr="008323A5" w:rsidRDefault="0017454E" w:rsidP="0017454E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8323A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* </w:t>
      </w:r>
      <w:r w:rsidRPr="008323A5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якщо учасник є платником ПДВ</w:t>
      </w:r>
    </w:p>
    <w:p w14:paraId="2B88DDA6" w14:textId="77777777" w:rsidR="0017454E" w:rsidRPr="008323A5" w:rsidRDefault="0017454E" w:rsidP="0017454E">
      <w:pPr>
        <w:spacing w:after="0" w:line="276" w:lineRule="auto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17454E" w:rsidRPr="008323A5" w14:paraId="53803041" w14:textId="77777777" w:rsidTr="00C11776">
        <w:tc>
          <w:tcPr>
            <w:tcW w:w="5140" w:type="dxa"/>
            <w:shd w:val="clear" w:color="auto" w:fill="auto"/>
          </w:tcPr>
          <w:p w14:paraId="3CAC046B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Замовник</w:t>
            </w:r>
            <w:proofErr w:type="spellEnd"/>
          </w:p>
          <w:p w14:paraId="2E3251EB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highlight w:val="yellow"/>
                <w:bdr w:val="none" w:sz="0" w:space="0" w:color="auto" w:frame="1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  <w:p w14:paraId="5B7D5E11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33010 Рівненська обл., </w:t>
            </w:r>
          </w:p>
          <w:p w14:paraId="738E86C4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м. Рівне вул. Кулика і </w:t>
            </w: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>Гудачека</w:t>
            </w:r>
            <w:proofErr w:type="spellEnd"/>
            <w:r w:rsidRPr="008323A5">
              <w:rPr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  <w:lang w:val="uk-UA" w:eastAsia="ru-RU"/>
              </w:rPr>
              <w:t xml:space="preserve"> ,12</w:t>
            </w:r>
          </w:p>
          <w:p w14:paraId="3DD5102E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ЄДРПОУ: 00703747</w:t>
            </w:r>
          </w:p>
          <w:p w14:paraId="31DA7BAB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р/р: </w:t>
            </w:r>
            <w:r w:rsidRPr="008323A5">
              <w:rPr>
                <w:rFonts w:ascii="Arial" w:eastAsia="Times New Roman" w:hAnsi="Arial" w:cs="Arial"/>
                <w:color w:val="454545"/>
                <w:sz w:val="18"/>
                <w:szCs w:val="18"/>
                <w:lang w:val="en-US" w:eastAsia="ru-RU"/>
              </w:rPr>
              <w:t>UA</w:t>
            </w:r>
            <w:r w:rsidRPr="008323A5">
              <w:rPr>
                <w:rFonts w:ascii="Arial" w:eastAsia="Times New Roman" w:hAnsi="Arial" w:cs="Arial"/>
                <w:color w:val="454545"/>
                <w:sz w:val="18"/>
                <w:szCs w:val="18"/>
                <w:lang w:val="uk-UA" w:eastAsia="ru-RU"/>
              </w:rPr>
              <w:t xml:space="preserve">  </w:t>
            </w:r>
            <w:r w:rsidRPr="008323A5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91 820172 0343101005200009073</w:t>
            </w:r>
          </w:p>
          <w:p w14:paraId="25C7297D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Банк: ДКСУ, </w:t>
            </w: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м.Київ</w:t>
            </w:r>
            <w:proofErr w:type="spellEnd"/>
          </w:p>
          <w:p w14:paraId="648F5622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МФО:820172</w:t>
            </w:r>
          </w:p>
          <w:p w14:paraId="69E83941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ІПН 007037417169</w:t>
            </w:r>
          </w:p>
          <w:p w14:paraId="0CE969D4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Витяг з реєстру платників </w:t>
            </w:r>
          </w:p>
          <w:p w14:paraId="718D9D1D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ПДВ 1817164500113</w:t>
            </w:r>
          </w:p>
          <w:p w14:paraId="60D15D17" w14:textId="77777777" w:rsidR="0017454E" w:rsidRPr="008323A5" w:rsidRDefault="0017454E" w:rsidP="00C11776">
            <w:pPr>
              <w:widowControl w:val="0"/>
              <w:spacing w:after="0" w:line="240" w:lineRule="auto"/>
              <w:ind w:right="480"/>
              <w:rPr>
                <w:rFonts w:ascii="Times New Roman" w:eastAsia="Times New Roman" w:hAnsi="Times New Roman"/>
                <w:spacing w:val="1"/>
                <w:sz w:val="18"/>
                <w:szCs w:val="18"/>
                <w:lang w:val="uk-UA" w:eastAsia="uk-UA"/>
              </w:rPr>
            </w:pPr>
            <w:r w:rsidRPr="008323A5">
              <w:rPr>
                <w:rFonts w:ascii="Times New Roman" w:eastAsia="Times New Roman" w:hAnsi="Times New Roman"/>
                <w:spacing w:val="1"/>
                <w:sz w:val="18"/>
                <w:szCs w:val="18"/>
                <w:lang w:val="uk-UA" w:eastAsia="uk-UA"/>
              </w:rPr>
              <w:t>Не є суб’єктом господарювання</w:t>
            </w:r>
          </w:p>
          <w:p w14:paraId="5AED296C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14:paraId="575B0DEB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</w:t>
            </w:r>
          </w:p>
          <w:p w14:paraId="5B31C99C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14:paraId="20104C53" w14:textId="77777777" w:rsidR="0017454E" w:rsidRPr="008323A5" w:rsidRDefault="0017454E" w:rsidP="00C117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14:paraId="2C4CE026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_____________/_______________________/</w:t>
            </w:r>
          </w:p>
          <w:p w14:paraId="1C3FDD09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40" w:type="dxa"/>
            <w:shd w:val="clear" w:color="auto" w:fill="auto"/>
          </w:tcPr>
          <w:p w14:paraId="590F63D5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323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Постачальник</w:t>
            </w:r>
          </w:p>
          <w:p w14:paraId="3E75B9BF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______________________________________</w:t>
            </w:r>
          </w:p>
          <w:p w14:paraId="4563A649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1AEF0674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Адреса: ________________________________</w:t>
            </w:r>
          </w:p>
          <w:p w14:paraId="5ED75200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Рахунок</w:t>
            </w:r>
            <w:proofErr w:type="spellEnd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:_________________________________</w:t>
            </w:r>
          </w:p>
          <w:p w14:paraId="0571BD3E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МФО: ___________________________________</w:t>
            </w:r>
          </w:p>
          <w:p w14:paraId="7775B4EF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ЄДРПОУ: ___________________________</w:t>
            </w:r>
          </w:p>
          <w:p w14:paraId="79AB249D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ІПН: _____________________________________</w:t>
            </w:r>
          </w:p>
          <w:p w14:paraId="35A89B8A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Свідоцтво</w:t>
            </w:r>
            <w:proofErr w:type="spellEnd"/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________________________________</w:t>
            </w:r>
          </w:p>
          <w:p w14:paraId="2063C464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 __________________________________</w:t>
            </w:r>
          </w:p>
          <w:p w14:paraId="2E720034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Факс:  _____________________________________</w:t>
            </w:r>
          </w:p>
          <w:p w14:paraId="667E967E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160442E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5245B7A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23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 / __________________ /</w:t>
            </w:r>
          </w:p>
          <w:p w14:paraId="5ED604BA" w14:textId="77777777" w:rsidR="0017454E" w:rsidRPr="008323A5" w:rsidRDefault="0017454E" w:rsidP="00C11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8323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14:paraId="77C821E6" w14:textId="77777777" w:rsidR="0017454E" w:rsidRPr="008323A5" w:rsidRDefault="0017454E" w:rsidP="0017454E">
      <w:pPr>
        <w:spacing w:after="0" w:line="276" w:lineRule="auto"/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</w:pPr>
    </w:p>
    <w:p w14:paraId="53C97129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2070E6E" w14:textId="77777777" w:rsidR="0017454E" w:rsidRPr="008323A5" w:rsidRDefault="0017454E" w:rsidP="0017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C17851" w14:textId="77777777" w:rsidR="0017454E" w:rsidRPr="008323A5" w:rsidRDefault="0017454E" w:rsidP="0017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8323A5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Примітка:</w:t>
      </w:r>
      <w:r w:rsidRPr="008323A5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У разі згоди з умовами договору, Учасник торгів заповнює реквізити, підписує даний документ і скріплює печаткою (у разі наявності). При заповненні </w:t>
      </w:r>
      <w:proofErr w:type="spellStart"/>
      <w:r w:rsidRPr="008323A5">
        <w:rPr>
          <w:rFonts w:ascii="Times New Roman" w:hAnsi="Times New Roman"/>
          <w:i/>
          <w:iCs/>
          <w:sz w:val="24"/>
          <w:szCs w:val="24"/>
          <w:lang w:val="uk-UA" w:eastAsia="ru-RU"/>
        </w:rPr>
        <w:t>проєкту</w:t>
      </w:r>
      <w:proofErr w:type="spellEnd"/>
      <w:r w:rsidRPr="008323A5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договору цінові та кількісні показники не зазначаються;</w:t>
      </w:r>
    </w:p>
    <w:p w14:paraId="003173B3" w14:textId="77777777" w:rsidR="0017454E" w:rsidRPr="008323A5" w:rsidRDefault="0017454E" w:rsidP="0017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14:paraId="04305D51" w14:textId="77777777" w:rsidR="0017454E" w:rsidRPr="008323A5" w:rsidRDefault="0017454E" w:rsidP="001745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323A5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 w:rsidRPr="008323A5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8323A5">
        <w:rPr>
          <w:rFonts w:ascii="Times New Roman" w:hAnsi="Times New Roman"/>
          <w:i/>
          <w:sz w:val="24"/>
          <w:szCs w:val="24"/>
          <w:lang w:val="uk-UA" w:eastAsia="ru-RU"/>
        </w:rPr>
        <w:t xml:space="preserve">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</w:t>
      </w:r>
      <w:r w:rsidRPr="008323A5">
        <w:rPr>
          <w:rFonts w:ascii="Times New Roman" w:hAnsi="Times New Roman"/>
          <w:i/>
          <w:sz w:val="24"/>
          <w:szCs w:val="24"/>
          <w:lang w:val="uk-UA" w:eastAsia="ru-RU"/>
        </w:rPr>
        <w:lastRenderedPageBreak/>
        <w:t xml:space="preserve">залежності від специфіки предмету, характеру, інших умов конкретного договору. 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</w:t>
      </w:r>
      <w:proofErr w:type="spellStart"/>
      <w:r w:rsidRPr="008323A5">
        <w:rPr>
          <w:rFonts w:ascii="Times New Roman" w:hAnsi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8323A5">
        <w:rPr>
          <w:rFonts w:ascii="Times New Roman" w:hAnsi="Times New Roman"/>
          <w:i/>
          <w:sz w:val="24"/>
          <w:szCs w:val="24"/>
          <w:lang w:val="uk-UA" w:eastAsia="ru-RU"/>
        </w:rPr>
        <w:t>.</w:t>
      </w:r>
    </w:p>
    <w:p w14:paraId="4E78A440" w14:textId="77777777" w:rsidR="0017454E" w:rsidRPr="008323A5" w:rsidRDefault="0017454E" w:rsidP="0017454E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541F977" w14:textId="77777777" w:rsidR="0017454E" w:rsidRPr="008323A5" w:rsidRDefault="0017454E" w:rsidP="0017454E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F0BFF21" w14:textId="77777777" w:rsidR="0017454E" w:rsidRDefault="0017454E" w:rsidP="0017454E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1A4777F9" w14:textId="77777777" w:rsidR="0017454E" w:rsidRDefault="0017454E" w:rsidP="0017454E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42D23CE9" w14:textId="77777777" w:rsidR="0017454E" w:rsidRDefault="0017454E" w:rsidP="0017454E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1CF5A024" w14:textId="77777777" w:rsidR="003D65EA" w:rsidRPr="0017454E" w:rsidRDefault="003D65EA" w:rsidP="0017454E"/>
    <w:sectPr w:rsidR="003D65EA" w:rsidRPr="0017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245"/>
    <w:multiLevelType w:val="multilevel"/>
    <w:tmpl w:val="DE7A8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B5A79"/>
    <w:multiLevelType w:val="multilevel"/>
    <w:tmpl w:val="43206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871529"/>
    <w:multiLevelType w:val="multilevel"/>
    <w:tmpl w:val="0CF4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AC3A7E"/>
    <w:multiLevelType w:val="multilevel"/>
    <w:tmpl w:val="8B942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8E11A9"/>
    <w:multiLevelType w:val="multilevel"/>
    <w:tmpl w:val="5A1A1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D955FF"/>
    <w:multiLevelType w:val="hybridMultilevel"/>
    <w:tmpl w:val="F7B22A66"/>
    <w:lvl w:ilvl="0" w:tplc="DAB29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44038">
      <w:numFmt w:val="none"/>
      <w:lvlText w:val=""/>
      <w:lvlJc w:val="left"/>
      <w:pPr>
        <w:tabs>
          <w:tab w:val="num" w:pos="360"/>
        </w:tabs>
      </w:pPr>
    </w:lvl>
    <w:lvl w:ilvl="2" w:tplc="18C23BD2">
      <w:numFmt w:val="none"/>
      <w:lvlText w:val=""/>
      <w:lvlJc w:val="left"/>
      <w:pPr>
        <w:tabs>
          <w:tab w:val="num" w:pos="360"/>
        </w:tabs>
      </w:pPr>
    </w:lvl>
    <w:lvl w:ilvl="3" w:tplc="564629F8">
      <w:numFmt w:val="none"/>
      <w:lvlText w:val=""/>
      <w:lvlJc w:val="left"/>
      <w:pPr>
        <w:tabs>
          <w:tab w:val="num" w:pos="360"/>
        </w:tabs>
      </w:pPr>
    </w:lvl>
    <w:lvl w:ilvl="4" w:tplc="9B360CEE">
      <w:numFmt w:val="none"/>
      <w:lvlText w:val=""/>
      <w:lvlJc w:val="left"/>
      <w:pPr>
        <w:tabs>
          <w:tab w:val="num" w:pos="360"/>
        </w:tabs>
      </w:pPr>
    </w:lvl>
    <w:lvl w:ilvl="5" w:tplc="59BA998C">
      <w:numFmt w:val="none"/>
      <w:lvlText w:val=""/>
      <w:lvlJc w:val="left"/>
      <w:pPr>
        <w:tabs>
          <w:tab w:val="num" w:pos="360"/>
        </w:tabs>
      </w:pPr>
    </w:lvl>
    <w:lvl w:ilvl="6" w:tplc="F9304524">
      <w:numFmt w:val="none"/>
      <w:lvlText w:val=""/>
      <w:lvlJc w:val="left"/>
      <w:pPr>
        <w:tabs>
          <w:tab w:val="num" w:pos="360"/>
        </w:tabs>
      </w:pPr>
    </w:lvl>
    <w:lvl w:ilvl="7" w:tplc="F1DE6CF8">
      <w:numFmt w:val="none"/>
      <w:lvlText w:val=""/>
      <w:lvlJc w:val="left"/>
      <w:pPr>
        <w:tabs>
          <w:tab w:val="num" w:pos="360"/>
        </w:tabs>
      </w:pPr>
    </w:lvl>
    <w:lvl w:ilvl="8" w:tplc="E5A8E7C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29A3D85"/>
    <w:multiLevelType w:val="multilevel"/>
    <w:tmpl w:val="A1026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EA"/>
    <w:rsid w:val="000600C8"/>
    <w:rsid w:val="0017454E"/>
    <w:rsid w:val="001A5E38"/>
    <w:rsid w:val="003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0272"/>
  <w15:chartTrackingRefBased/>
  <w15:docId w15:val="{5CB3D02C-F328-4165-8E94-B195E68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2454</Words>
  <Characters>13991</Characters>
  <Application>Microsoft Office Word</Application>
  <DocSecurity>0</DocSecurity>
  <Lines>116</Lines>
  <Paragraphs>32</Paragraphs>
  <ScaleCrop>false</ScaleCrop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sofiiamuchka71@gmail.com</dc:creator>
  <cp:keywords/>
  <dc:description/>
  <cp:lastModifiedBy>sofiiamuchka71@gmail.com</cp:lastModifiedBy>
  <cp:revision>2</cp:revision>
  <dcterms:created xsi:type="dcterms:W3CDTF">2023-11-14T13:09:00Z</dcterms:created>
  <dcterms:modified xsi:type="dcterms:W3CDTF">2023-11-14T13:09:00Z</dcterms:modified>
</cp:coreProperties>
</file>