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53" w:rsidRPr="002007C0" w:rsidRDefault="00E72945" w:rsidP="002007C0">
      <w:pPr>
        <w:spacing w:after="0" w:line="240" w:lineRule="auto"/>
        <w:ind w:firstLine="720"/>
        <w:contextualSpacing/>
        <w:jc w:val="right"/>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Д</w:t>
      </w:r>
      <w:r w:rsidR="0027059F">
        <w:rPr>
          <w:rFonts w:ascii="Times New Roman" w:hAnsi="Times New Roman" w:cs="Times New Roman"/>
          <w:b/>
          <w:bCs/>
          <w:sz w:val="24"/>
          <w:szCs w:val="24"/>
          <w:lang w:val="uk-UA"/>
        </w:rPr>
        <w:t>ОДАТОК №</w:t>
      </w:r>
      <w:r w:rsidRPr="002007C0">
        <w:rPr>
          <w:rFonts w:ascii="Times New Roman" w:hAnsi="Times New Roman" w:cs="Times New Roman"/>
          <w:b/>
          <w:bCs/>
          <w:sz w:val="24"/>
          <w:szCs w:val="24"/>
          <w:lang w:val="uk-UA"/>
        </w:rPr>
        <w:t xml:space="preserve"> 2</w:t>
      </w:r>
    </w:p>
    <w:p w:rsidR="0098128A" w:rsidRPr="002007C0" w:rsidRDefault="0098128A" w:rsidP="002007C0">
      <w:pPr>
        <w:spacing w:after="0" w:line="240" w:lineRule="auto"/>
        <w:ind w:firstLine="720"/>
        <w:contextualSpacing/>
        <w:jc w:val="right"/>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 xml:space="preserve">тендерної документації </w:t>
      </w:r>
    </w:p>
    <w:p w:rsidR="00044936" w:rsidRPr="002007C0" w:rsidRDefault="00E72945" w:rsidP="002007C0">
      <w:pPr>
        <w:spacing w:after="0" w:line="240" w:lineRule="auto"/>
        <w:ind w:firstLine="720"/>
        <w:jc w:val="center"/>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Технічна специфікація</w:t>
      </w:r>
    </w:p>
    <w:p w:rsidR="00044936" w:rsidRPr="002007C0" w:rsidRDefault="00044936" w:rsidP="002007C0">
      <w:pPr>
        <w:spacing w:after="0" w:line="240" w:lineRule="auto"/>
        <w:ind w:firstLine="720"/>
        <w:jc w:val="center"/>
        <w:rPr>
          <w:rFonts w:ascii="Times New Roman" w:hAnsi="Times New Roman" w:cs="Times New Roman"/>
          <w:b/>
          <w:bCs/>
          <w:sz w:val="24"/>
          <w:szCs w:val="24"/>
          <w:lang w:val="uk-UA"/>
        </w:rPr>
      </w:pPr>
      <w:proofErr w:type="spellStart"/>
      <w:r w:rsidRPr="002007C0">
        <w:rPr>
          <w:rFonts w:ascii="Times New Roman" w:hAnsi="Times New Roman" w:cs="Times New Roman"/>
          <w:b/>
          <w:bCs/>
          <w:sz w:val="24"/>
          <w:szCs w:val="24"/>
          <w:lang w:val="ru-RU"/>
        </w:rPr>
        <w:t>Загальна</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частина</w:t>
      </w:r>
      <w:proofErr w:type="spellEnd"/>
    </w:p>
    <w:p w:rsidR="00044936" w:rsidRPr="002007C0" w:rsidRDefault="00044936" w:rsidP="002007C0">
      <w:pPr>
        <w:spacing w:after="0" w:line="240" w:lineRule="auto"/>
        <w:ind w:firstLine="720"/>
        <w:contextualSpacing/>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бере</w:t>
      </w:r>
      <w:proofErr w:type="spellEnd"/>
      <w:r w:rsidRPr="002007C0">
        <w:rPr>
          <w:rFonts w:ascii="Times New Roman" w:hAnsi="Times New Roman" w:cs="Times New Roman"/>
          <w:sz w:val="24"/>
          <w:szCs w:val="24"/>
          <w:lang w:val="ru-RU"/>
        </w:rPr>
        <w:t xml:space="preserve"> на себе </w:t>
      </w:r>
      <w:proofErr w:type="spellStart"/>
      <w:r w:rsidRPr="002007C0">
        <w:rPr>
          <w:rFonts w:ascii="Times New Roman" w:hAnsi="Times New Roman" w:cs="Times New Roman"/>
          <w:sz w:val="24"/>
          <w:szCs w:val="24"/>
          <w:lang w:val="ru-RU"/>
        </w:rPr>
        <w:t>обов’язки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надавати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послуги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встановлених</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на</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об’єктах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Замовника</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зазначених</w:t>
      </w:r>
      <w:proofErr w:type="spellEnd"/>
      <w:r w:rsidRPr="002007C0">
        <w:rPr>
          <w:rFonts w:ascii="Times New Roman" w:hAnsi="Times New Roman" w:cs="Times New Roman"/>
          <w:sz w:val="24"/>
          <w:szCs w:val="24"/>
          <w:lang w:val="ru-RU"/>
        </w:rPr>
        <w:t xml:space="preserve"> в п. 2 </w:t>
      </w:r>
      <w:proofErr w:type="spellStart"/>
      <w:r w:rsidRPr="002007C0">
        <w:rPr>
          <w:rFonts w:ascii="Times New Roman" w:hAnsi="Times New Roman" w:cs="Times New Roman"/>
          <w:sz w:val="24"/>
          <w:szCs w:val="24"/>
          <w:lang w:val="ru-RU"/>
        </w:rPr>
        <w:t>цього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додатку</w:t>
      </w:r>
      <w:proofErr w:type="spellEnd"/>
      <w:r w:rsidRPr="002007C0">
        <w:rPr>
          <w:rFonts w:ascii="Times New Roman" w:hAnsi="Times New Roman" w:cs="Times New Roman"/>
          <w:sz w:val="24"/>
          <w:szCs w:val="24"/>
          <w:lang w:val="ru-RU"/>
        </w:rPr>
        <w:t>.</w:t>
      </w:r>
    </w:p>
    <w:p w:rsidR="003F046B" w:rsidRPr="002007C0" w:rsidRDefault="00044936" w:rsidP="002007C0">
      <w:pPr>
        <w:spacing w:after="0" w:line="240" w:lineRule="auto"/>
        <w:ind w:firstLine="720"/>
        <w:contextualSpacing/>
        <w:jc w:val="both"/>
        <w:rPr>
          <w:rFonts w:ascii="Times New Roman" w:hAnsi="Times New Roman" w:cs="Times New Roman"/>
          <w:sz w:val="24"/>
          <w:szCs w:val="24"/>
          <w:lang w:val="uk-UA"/>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повинен </w:t>
      </w:r>
      <w:proofErr w:type="spellStart"/>
      <w:r w:rsidRPr="002007C0">
        <w:rPr>
          <w:rFonts w:ascii="Times New Roman" w:hAnsi="Times New Roman" w:cs="Times New Roman"/>
          <w:sz w:val="24"/>
          <w:szCs w:val="24"/>
          <w:lang w:val="ru-RU"/>
        </w:rPr>
        <w:t>забезпечити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якісну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безперебійну</w:t>
      </w:r>
      <w:proofErr w:type="spellEnd"/>
      <w:r w:rsidRPr="002007C0">
        <w:rPr>
          <w:rFonts w:ascii="Times New Roman" w:hAnsi="Times New Roman" w:cs="Times New Roman"/>
          <w:sz w:val="24"/>
          <w:szCs w:val="24"/>
          <w:lang w:val="ru-RU"/>
        </w:rPr>
        <w:t xml:space="preserve"> та </w:t>
      </w:r>
      <w:proofErr w:type="spellStart"/>
      <w:r w:rsidRPr="002007C0">
        <w:rPr>
          <w:rFonts w:ascii="Times New Roman" w:hAnsi="Times New Roman" w:cs="Times New Roman"/>
          <w:sz w:val="24"/>
          <w:szCs w:val="24"/>
          <w:lang w:val="ru-RU"/>
        </w:rPr>
        <w:t>безпечну</w:t>
      </w:r>
      <w:proofErr w:type="spellEnd"/>
      <w:r w:rsidRPr="002007C0">
        <w:rPr>
          <w:rFonts w:ascii="Times New Roman" w:hAnsi="Times New Roman" w:cs="Times New Roman"/>
          <w:sz w:val="24"/>
          <w:szCs w:val="24"/>
          <w:lang w:val="ru-RU"/>
        </w:rPr>
        <w:t xml:space="preserve"> роботу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власною</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робочою</w:t>
      </w:r>
      <w:proofErr w:type="spellEnd"/>
      <w:r w:rsidRPr="002007C0">
        <w:rPr>
          <w:rFonts w:ascii="Times New Roman" w:hAnsi="Times New Roman" w:cs="Times New Roman"/>
          <w:sz w:val="24"/>
          <w:szCs w:val="24"/>
          <w:lang w:val="ru-RU"/>
        </w:rPr>
        <w:t xml:space="preserve"> силою та </w:t>
      </w:r>
      <w:proofErr w:type="spellStart"/>
      <w:r w:rsidRPr="002007C0">
        <w:rPr>
          <w:rFonts w:ascii="Times New Roman" w:hAnsi="Times New Roman" w:cs="Times New Roman"/>
          <w:sz w:val="24"/>
          <w:szCs w:val="24"/>
          <w:lang w:val="ru-RU"/>
        </w:rPr>
        <w:t>своїми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технічними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засобами</w:t>
      </w:r>
      <w:proofErr w:type="spellEnd"/>
      <w:r w:rsidRPr="002007C0">
        <w:rPr>
          <w:rFonts w:ascii="Times New Roman" w:hAnsi="Times New Roman" w:cs="Times New Roman"/>
          <w:sz w:val="24"/>
          <w:szCs w:val="24"/>
          <w:lang w:val="ru-RU"/>
        </w:rPr>
        <w:t xml:space="preserve"> у </w:t>
      </w:r>
      <w:proofErr w:type="spellStart"/>
      <w:r w:rsidRPr="002007C0">
        <w:rPr>
          <w:rFonts w:ascii="Times New Roman" w:hAnsi="Times New Roman" w:cs="Times New Roman"/>
          <w:sz w:val="24"/>
          <w:szCs w:val="24"/>
          <w:lang w:val="ru-RU"/>
        </w:rPr>
        <w:t>відповідності</w:t>
      </w:r>
      <w:proofErr w:type="spellEnd"/>
      <w:r w:rsidRPr="002007C0">
        <w:rPr>
          <w:rFonts w:ascii="Times New Roman" w:hAnsi="Times New Roman" w:cs="Times New Roman"/>
          <w:sz w:val="24"/>
          <w:szCs w:val="24"/>
          <w:lang w:val="ru-RU"/>
        </w:rPr>
        <w:t xml:space="preserve"> до </w:t>
      </w:r>
      <w:r w:rsidR="00BC144F" w:rsidRPr="002007C0">
        <w:rPr>
          <w:rFonts w:ascii="Times New Roman" w:hAnsi="Times New Roman" w:cs="Times New Roman"/>
          <w:sz w:val="24"/>
          <w:szCs w:val="24"/>
          <w:lang w:val="ru-RU"/>
        </w:rPr>
        <w:t xml:space="preserve">НАКАЗУ </w:t>
      </w:r>
      <w:r w:rsidRPr="002007C0">
        <w:rPr>
          <w:rFonts w:ascii="Times New Roman" w:hAnsi="Times New Roman" w:cs="Times New Roman"/>
          <w:sz w:val="24"/>
          <w:szCs w:val="24"/>
          <w:lang w:val="ru-RU"/>
        </w:rPr>
        <w:t>ДЕРЖАВН</w:t>
      </w:r>
      <w:r w:rsidR="00BC144F" w:rsidRPr="002007C0">
        <w:rPr>
          <w:rFonts w:ascii="Times New Roman" w:hAnsi="Times New Roman" w:cs="Times New Roman"/>
          <w:sz w:val="24"/>
          <w:szCs w:val="24"/>
          <w:lang w:val="ru-RU"/>
        </w:rPr>
        <w:t>ОГО</w:t>
      </w:r>
      <w:r w:rsidRPr="002007C0">
        <w:rPr>
          <w:rFonts w:ascii="Times New Roman" w:hAnsi="Times New Roman" w:cs="Times New Roman"/>
          <w:sz w:val="24"/>
          <w:szCs w:val="24"/>
          <w:lang w:val="ru-RU"/>
        </w:rPr>
        <w:t xml:space="preserve"> КОМІТЕТ</w:t>
      </w:r>
      <w:r w:rsidR="00BC144F" w:rsidRPr="002007C0">
        <w:rPr>
          <w:rFonts w:ascii="Times New Roman" w:hAnsi="Times New Roman" w:cs="Times New Roman"/>
          <w:sz w:val="24"/>
          <w:szCs w:val="24"/>
          <w:lang w:val="ru-RU"/>
        </w:rPr>
        <w:t>У</w:t>
      </w:r>
      <w:r w:rsidRPr="002007C0">
        <w:rPr>
          <w:rFonts w:ascii="Times New Roman" w:hAnsi="Times New Roman" w:cs="Times New Roman"/>
          <w:sz w:val="24"/>
          <w:szCs w:val="24"/>
          <w:lang w:val="ru-RU"/>
        </w:rPr>
        <w:t xml:space="preserve"> УКРАЇНИ </w:t>
      </w:r>
      <w:proofErr w:type="gramStart"/>
      <w:r w:rsidRPr="002007C0">
        <w:rPr>
          <w:rFonts w:ascii="Times New Roman" w:hAnsi="Times New Roman" w:cs="Times New Roman"/>
          <w:sz w:val="24"/>
          <w:szCs w:val="24"/>
          <w:lang w:val="ru-RU"/>
        </w:rPr>
        <w:t>З</w:t>
      </w:r>
      <w:proofErr w:type="gramEnd"/>
      <w:r w:rsidRPr="002007C0">
        <w:rPr>
          <w:rFonts w:ascii="Times New Roman" w:hAnsi="Times New Roman" w:cs="Times New Roman"/>
          <w:sz w:val="24"/>
          <w:szCs w:val="24"/>
          <w:lang w:val="ru-RU"/>
        </w:rPr>
        <w:t xml:space="preserve"> ПРОМИСЛОВОЇ БЕЗПЕКИ, ОХОРОНИ ПРАЦІ ТА ГІРНИЧОГО НАГЛЯДУ</w:t>
      </w:r>
      <w:r w:rsidR="00BC144F" w:rsidRPr="002007C0">
        <w:rPr>
          <w:rFonts w:ascii="Times New Roman" w:hAnsi="Times New Roman" w:cs="Times New Roman"/>
          <w:sz w:val="24"/>
          <w:szCs w:val="24"/>
          <w:lang w:val="ru-RU"/>
        </w:rPr>
        <w:t xml:space="preserve"> № 190 </w:t>
      </w:r>
      <w:proofErr w:type="spellStart"/>
      <w:r w:rsidR="00BC144F" w:rsidRPr="002007C0">
        <w:rPr>
          <w:rFonts w:ascii="Times New Roman" w:hAnsi="Times New Roman" w:cs="Times New Roman"/>
          <w:sz w:val="24"/>
          <w:szCs w:val="24"/>
          <w:lang w:val="ru-RU"/>
        </w:rPr>
        <w:t>від</w:t>
      </w:r>
      <w:proofErr w:type="spellEnd"/>
      <w:r w:rsidR="00BC144F" w:rsidRPr="002007C0">
        <w:rPr>
          <w:rFonts w:ascii="Times New Roman" w:hAnsi="Times New Roman" w:cs="Times New Roman"/>
          <w:sz w:val="24"/>
          <w:szCs w:val="24"/>
          <w:lang w:val="ru-RU"/>
        </w:rPr>
        <w:t xml:space="preserve"> 01.09.2008 </w:t>
      </w:r>
      <w:r w:rsidRPr="002007C0">
        <w:rPr>
          <w:rFonts w:ascii="Times New Roman" w:hAnsi="Times New Roman" w:cs="Times New Roman"/>
          <w:sz w:val="24"/>
          <w:szCs w:val="24"/>
          <w:lang w:val="ru-RU"/>
        </w:rPr>
        <w:t xml:space="preserve">«Правила </w:t>
      </w:r>
      <w:proofErr w:type="spellStart"/>
      <w:r w:rsidRPr="002007C0">
        <w:rPr>
          <w:rFonts w:ascii="Times New Roman" w:hAnsi="Times New Roman" w:cs="Times New Roman"/>
          <w:sz w:val="24"/>
          <w:szCs w:val="24"/>
          <w:lang w:val="ru-RU"/>
        </w:rPr>
        <w:t>будови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безпечної</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експлуатації</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w:t>
      </w:r>
      <w:proofErr w:type="spellStart"/>
      <w:r w:rsidRPr="002007C0">
        <w:rPr>
          <w:rFonts w:ascii="Times New Roman" w:hAnsi="Times New Roman" w:cs="Times New Roman"/>
          <w:sz w:val="24"/>
          <w:szCs w:val="24"/>
          <w:lang w:val="ru-RU"/>
        </w:rPr>
        <w:t>Положення</w:t>
      </w:r>
      <w:proofErr w:type="spellEnd"/>
      <w:r w:rsidRPr="002007C0">
        <w:rPr>
          <w:rFonts w:ascii="Times New Roman" w:hAnsi="Times New Roman" w:cs="Times New Roman"/>
          <w:sz w:val="24"/>
          <w:szCs w:val="24"/>
          <w:lang w:val="ru-RU"/>
        </w:rPr>
        <w:t xml:space="preserve"> про систему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w:t>
      </w:r>
      <w:proofErr w:type="spellEnd"/>
      <w:r w:rsidRPr="002007C0">
        <w:rPr>
          <w:rFonts w:ascii="Times New Roman" w:hAnsi="Times New Roman" w:cs="Times New Roman"/>
          <w:sz w:val="24"/>
          <w:szCs w:val="24"/>
          <w:lang w:val="ru-RU"/>
        </w:rPr>
        <w:t xml:space="preserve"> ремонту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в</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Україні</w:t>
      </w:r>
      <w:proofErr w:type="spellEnd"/>
      <w:r w:rsidRPr="002007C0">
        <w:rPr>
          <w:rFonts w:ascii="Times New Roman" w:hAnsi="Times New Roman" w:cs="Times New Roman"/>
          <w:sz w:val="24"/>
          <w:szCs w:val="24"/>
          <w:lang w:val="ru-RU"/>
        </w:rPr>
        <w:t xml:space="preserve"> КД 36.1-001- 2000»</w:t>
      </w:r>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затвердженого</w:t>
      </w:r>
      <w:proofErr w:type="spellEnd"/>
      <w:r w:rsidR="00BC144F" w:rsidRPr="002007C0">
        <w:rPr>
          <w:rFonts w:ascii="Times New Roman" w:hAnsi="Times New Roman" w:cs="Times New Roman"/>
          <w:sz w:val="24"/>
          <w:szCs w:val="24"/>
          <w:lang w:val="ru-RU"/>
        </w:rPr>
        <w:t xml:space="preserve"> НАКАЗОМ ДЕРЖАВНОГО КОМІТЕТУ УКРАЇНИ З ПРОМИСЛОВОЇ БЕЗПЕКИ, ОХОРОНИ ПРАЦІ ТА ГІРНИЧОГО НАГЛЯДУ № 73 </w:t>
      </w:r>
      <w:proofErr w:type="spellStart"/>
      <w:r w:rsidR="00BC144F" w:rsidRPr="002007C0">
        <w:rPr>
          <w:rFonts w:ascii="Times New Roman" w:hAnsi="Times New Roman" w:cs="Times New Roman"/>
          <w:sz w:val="24"/>
          <w:szCs w:val="24"/>
          <w:lang w:val="ru-RU"/>
        </w:rPr>
        <w:t>від</w:t>
      </w:r>
      <w:proofErr w:type="spellEnd"/>
      <w:r w:rsidR="00BC144F" w:rsidRPr="002007C0">
        <w:rPr>
          <w:rFonts w:ascii="Times New Roman" w:hAnsi="Times New Roman" w:cs="Times New Roman"/>
          <w:sz w:val="24"/>
          <w:szCs w:val="24"/>
          <w:lang w:val="ru-RU"/>
        </w:rPr>
        <w:t xml:space="preserve"> 10.04.2000</w:t>
      </w:r>
      <w:r w:rsidRPr="002007C0">
        <w:rPr>
          <w:rFonts w:ascii="Times New Roman" w:hAnsi="Times New Roman" w:cs="Times New Roman"/>
          <w:sz w:val="24"/>
          <w:szCs w:val="24"/>
          <w:lang w:val="ru-RU"/>
        </w:rPr>
        <w:t xml:space="preserve"> та </w:t>
      </w:r>
      <w:proofErr w:type="spellStart"/>
      <w:r w:rsidRPr="002007C0">
        <w:rPr>
          <w:rFonts w:ascii="Times New Roman" w:hAnsi="Times New Roman" w:cs="Times New Roman"/>
          <w:sz w:val="24"/>
          <w:szCs w:val="24"/>
          <w:lang w:val="ru-RU"/>
        </w:rPr>
        <w:t>інших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чинних</w:t>
      </w:r>
      <w:proofErr w:type="spellEnd"/>
      <w:r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вимог</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законодавства</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надати</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гарантійний</w:t>
      </w:r>
      <w:proofErr w:type="spellEnd"/>
      <w:r w:rsidR="00BC144F" w:rsidRPr="002007C0">
        <w:rPr>
          <w:rFonts w:ascii="Times New Roman" w:hAnsi="Times New Roman" w:cs="Times New Roman"/>
          <w:sz w:val="24"/>
          <w:szCs w:val="24"/>
          <w:lang w:val="ru-RU"/>
        </w:rPr>
        <w:t xml:space="preserve"> лист </w:t>
      </w:r>
      <w:proofErr w:type="spellStart"/>
      <w:r w:rsidR="00BC144F" w:rsidRPr="002007C0">
        <w:rPr>
          <w:rFonts w:ascii="Times New Roman" w:hAnsi="Times New Roman" w:cs="Times New Roman"/>
          <w:sz w:val="24"/>
          <w:szCs w:val="24"/>
          <w:lang w:val="ru-RU"/>
        </w:rPr>
        <w:t>із</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зазначенням</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інформації</w:t>
      </w:r>
      <w:proofErr w:type="spellEnd"/>
      <w:r w:rsidR="00BC144F" w:rsidRPr="002007C0">
        <w:rPr>
          <w:rFonts w:ascii="Times New Roman" w:hAnsi="Times New Roman" w:cs="Times New Roman"/>
          <w:sz w:val="24"/>
          <w:szCs w:val="24"/>
          <w:lang w:val="ru-RU"/>
        </w:rPr>
        <w:t xml:space="preserve"> про </w:t>
      </w:r>
      <w:proofErr w:type="spellStart"/>
      <w:r w:rsidR="00BC144F" w:rsidRPr="002007C0">
        <w:rPr>
          <w:rFonts w:ascii="Times New Roman" w:hAnsi="Times New Roman" w:cs="Times New Roman"/>
          <w:sz w:val="24"/>
          <w:szCs w:val="24"/>
          <w:lang w:val="ru-RU"/>
        </w:rPr>
        <w:t>дотримання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вищезгаданого</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законодавства</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під</w:t>
      </w:r>
      <w:proofErr w:type="spellEnd"/>
      <w:r w:rsidR="00BC144F" w:rsidRPr="002007C0">
        <w:rPr>
          <w:rFonts w:ascii="Times New Roman" w:hAnsi="Times New Roman" w:cs="Times New Roman"/>
          <w:sz w:val="24"/>
          <w:szCs w:val="24"/>
          <w:lang w:val="ru-RU"/>
        </w:rPr>
        <w:t xml:space="preserve"> час </w:t>
      </w:r>
      <w:proofErr w:type="spellStart"/>
      <w:r w:rsidR="00BC144F" w:rsidRPr="002007C0">
        <w:rPr>
          <w:rFonts w:ascii="Times New Roman" w:hAnsi="Times New Roman" w:cs="Times New Roman"/>
          <w:sz w:val="24"/>
          <w:szCs w:val="24"/>
          <w:lang w:val="ru-RU"/>
        </w:rPr>
        <w:t>надання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послуги</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з</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обслуговування</w:t>
      </w:r>
      <w:proofErr w:type="spellEnd"/>
      <w:r w:rsidR="00BC144F" w:rsidRPr="002007C0">
        <w:rPr>
          <w:rFonts w:ascii="Times New Roman" w:hAnsi="Times New Roman" w:cs="Times New Roman"/>
          <w:sz w:val="24"/>
          <w:szCs w:val="24"/>
          <w:lang w:val="ru-RU"/>
        </w:rPr>
        <w:t xml:space="preserve"> </w:t>
      </w:r>
      <w:proofErr w:type="spellStart"/>
      <w:r w:rsidR="00BC144F"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w:t>
      </w:r>
      <w:r w:rsidR="003F046B" w:rsidRPr="002007C0">
        <w:rPr>
          <w:rFonts w:ascii="Times New Roman" w:hAnsi="Times New Roman" w:cs="Times New Roman"/>
          <w:sz w:val="24"/>
          <w:szCs w:val="24"/>
          <w:lang w:val="uk-UA"/>
        </w:rPr>
        <w:t xml:space="preserve"> </w:t>
      </w:r>
    </w:p>
    <w:p w:rsidR="003F046B" w:rsidRPr="002007C0" w:rsidRDefault="003F046B" w:rsidP="002007C0">
      <w:pPr>
        <w:spacing w:after="0" w:line="240" w:lineRule="auto"/>
        <w:ind w:firstLine="720"/>
        <w:contextualSpacing/>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 xml:space="preserve">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w:t>
      </w:r>
      <w:proofErr w:type="spellStart"/>
      <w:r w:rsidRPr="002007C0">
        <w:rPr>
          <w:rFonts w:ascii="Times New Roman" w:hAnsi="Times New Roman" w:cs="Times New Roman"/>
          <w:sz w:val="24"/>
          <w:szCs w:val="24"/>
          <w:lang w:val="uk-UA"/>
        </w:rPr>
        <w:t>ізолента</w:t>
      </w:r>
      <w:proofErr w:type="spellEnd"/>
      <w:r w:rsidRPr="002007C0">
        <w:rPr>
          <w:rFonts w:ascii="Times New Roman" w:hAnsi="Times New Roman" w:cs="Times New Roman"/>
          <w:sz w:val="24"/>
          <w:szCs w:val="24"/>
          <w:lang w:val="uk-UA"/>
        </w:rPr>
        <w:t>, припій) для виконання профілактичних послуг входять у вартість обслуговування.</w:t>
      </w:r>
    </w:p>
    <w:p w:rsidR="00044936" w:rsidRPr="002007C0" w:rsidRDefault="003F046B" w:rsidP="002007C0">
      <w:pPr>
        <w:spacing w:after="0" w:line="240" w:lineRule="auto"/>
        <w:ind w:firstLine="720"/>
        <w:contextualSpacing/>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Усунення поточних несправностей ліфта по виклику особи, відповідального за організацію експлуатації ліфта</w:t>
      </w:r>
    </w:p>
    <w:p w:rsidR="002007C0" w:rsidRPr="002007C0" w:rsidRDefault="002007C0" w:rsidP="002007C0">
      <w:pPr>
        <w:spacing w:after="0" w:line="240" w:lineRule="auto"/>
        <w:ind w:firstLine="720"/>
        <w:contextualSpacing/>
        <w:jc w:val="both"/>
        <w:rPr>
          <w:rFonts w:ascii="Times New Roman" w:hAnsi="Times New Roman" w:cs="Times New Roman"/>
          <w:sz w:val="24"/>
          <w:szCs w:val="24"/>
          <w:lang w:val="uk-UA"/>
        </w:rPr>
      </w:pPr>
    </w:p>
    <w:p w:rsidR="00BC144F" w:rsidRPr="002007C0" w:rsidRDefault="00044936" w:rsidP="002007C0">
      <w:pPr>
        <w:spacing w:after="0" w:line="240" w:lineRule="auto"/>
        <w:ind w:firstLine="720"/>
        <w:jc w:val="both"/>
        <w:rPr>
          <w:rFonts w:ascii="Times New Roman" w:hAnsi="Times New Roman" w:cs="Times New Roman"/>
          <w:b/>
          <w:bCs/>
          <w:sz w:val="24"/>
          <w:szCs w:val="24"/>
          <w:lang w:val="uk-UA"/>
        </w:rPr>
      </w:pPr>
      <w:r w:rsidRPr="002007C0">
        <w:rPr>
          <w:rFonts w:ascii="Times New Roman" w:hAnsi="Times New Roman" w:cs="Times New Roman"/>
          <w:b/>
          <w:bCs/>
          <w:sz w:val="24"/>
          <w:szCs w:val="24"/>
          <w:lang w:val="uk-UA"/>
        </w:rPr>
        <w:t xml:space="preserve">До складу послуг входить: </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Технічне обслуговування</w:t>
      </w:r>
      <w:r w:rsidR="00BC144F" w:rsidRPr="001D2179">
        <w:rPr>
          <w:rFonts w:ascii="Times New Roman" w:hAnsi="Times New Roman" w:cs="Times New Roman"/>
          <w:sz w:val="24"/>
          <w:szCs w:val="24"/>
          <w:lang w:val="uk-UA"/>
        </w:rPr>
        <w:t>, зокрема</w:t>
      </w:r>
      <w:r w:rsidRPr="001D2179">
        <w:rPr>
          <w:rFonts w:ascii="Times New Roman" w:hAnsi="Times New Roman" w:cs="Times New Roman"/>
          <w:sz w:val="24"/>
          <w:szCs w:val="24"/>
          <w:lang w:val="uk-UA"/>
        </w:rPr>
        <w:t>:</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w:t>
      </w:r>
      <w:r w:rsidRPr="001D2179">
        <w:rPr>
          <w:rFonts w:ascii="Times New Roman" w:hAnsi="Times New Roman" w:cs="Times New Roman"/>
          <w:sz w:val="24"/>
          <w:szCs w:val="24"/>
          <w:lang w:val="uk-UA"/>
        </w:rPr>
        <w:tab/>
        <w:t>Щомісячні профілактичні роботи (МПР) та щоквартальні профілактичні роботи (КПР);</w:t>
      </w:r>
    </w:p>
    <w:p w:rsidR="00044936" w:rsidRPr="001D2179" w:rsidRDefault="00044936" w:rsidP="002007C0">
      <w:pPr>
        <w:spacing w:after="0" w:line="240" w:lineRule="auto"/>
        <w:ind w:firstLine="720"/>
        <w:jc w:val="both"/>
        <w:rPr>
          <w:rFonts w:ascii="Times New Roman" w:hAnsi="Times New Roman" w:cs="Times New Roman"/>
          <w:sz w:val="24"/>
          <w:szCs w:val="24"/>
          <w:lang w:val="uk-UA"/>
        </w:rPr>
      </w:pPr>
      <w:r w:rsidRPr="001D2179">
        <w:rPr>
          <w:rFonts w:ascii="Times New Roman" w:hAnsi="Times New Roman" w:cs="Times New Roman"/>
          <w:sz w:val="24"/>
          <w:szCs w:val="24"/>
          <w:lang w:val="uk-UA"/>
        </w:rPr>
        <w:t>•</w:t>
      </w:r>
      <w:r w:rsidRPr="001D2179">
        <w:rPr>
          <w:rFonts w:ascii="Times New Roman" w:hAnsi="Times New Roman" w:cs="Times New Roman"/>
          <w:sz w:val="24"/>
          <w:szCs w:val="24"/>
          <w:lang w:val="uk-UA"/>
        </w:rPr>
        <w:tab/>
        <w:t>Звільнення пасажирів з кабіни ліфтів, що зупинився;</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r w:rsidRPr="002007C0">
        <w:rPr>
          <w:rFonts w:ascii="Times New Roman" w:hAnsi="Times New Roman" w:cs="Times New Roman"/>
          <w:sz w:val="24"/>
          <w:szCs w:val="24"/>
          <w:lang w:val="ru-RU"/>
        </w:rPr>
        <w:t>•</w:t>
      </w:r>
      <w:r w:rsidRPr="002007C0">
        <w:rPr>
          <w:rFonts w:ascii="Times New Roman" w:hAnsi="Times New Roman" w:cs="Times New Roman"/>
          <w:sz w:val="24"/>
          <w:szCs w:val="24"/>
          <w:lang w:val="ru-RU"/>
        </w:rPr>
        <w:tab/>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за </w:t>
      </w:r>
      <w:proofErr w:type="spellStart"/>
      <w:r w:rsidRPr="002007C0">
        <w:rPr>
          <w:rFonts w:ascii="Times New Roman" w:hAnsi="Times New Roman" w:cs="Times New Roman"/>
          <w:sz w:val="24"/>
          <w:szCs w:val="24"/>
          <w:lang w:val="ru-RU"/>
        </w:rPr>
        <w:t>викликом</w:t>
      </w:r>
      <w:proofErr w:type="spellEnd"/>
      <w:r w:rsidRPr="002007C0">
        <w:rPr>
          <w:rFonts w:ascii="Times New Roman" w:hAnsi="Times New Roman" w:cs="Times New Roman"/>
          <w:sz w:val="24"/>
          <w:szCs w:val="24"/>
          <w:lang w:val="ru-RU"/>
        </w:rPr>
        <w:t xml:space="preserve"> </w:t>
      </w:r>
      <w:proofErr w:type="gramStart"/>
      <w:r w:rsidRPr="002007C0">
        <w:rPr>
          <w:rFonts w:ascii="Times New Roman" w:hAnsi="Times New Roman" w:cs="Times New Roman"/>
          <w:sz w:val="24"/>
          <w:szCs w:val="24"/>
          <w:lang w:val="ru-RU"/>
        </w:rPr>
        <w:t>у</w:t>
      </w:r>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разі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зауважень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користувачів</w:t>
      </w:r>
      <w:proofErr w:type="spellEnd"/>
      <w:r w:rsidRPr="002007C0">
        <w:rPr>
          <w:rFonts w:ascii="Times New Roman" w:hAnsi="Times New Roman" w:cs="Times New Roman"/>
          <w:sz w:val="24"/>
          <w:szCs w:val="24"/>
          <w:lang w:val="ru-RU"/>
        </w:rPr>
        <w:t xml:space="preserve"> до </w:t>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ліфтів</w:t>
      </w:r>
      <w:proofErr w:type="spellEnd"/>
      <w:r w:rsidRPr="002007C0">
        <w:rPr>
          <w:rFonts w:ascii="Times New Roman" w:hAnsi="Times New Roman" w:cs="Times New Roman"/>
          <w:sz w:val="24"/>
          <w:szCs w:val="24"/>
          <w:lang w:val="ru-RU"/>
        </w:rPr>
        <w:t>;</w:t>
      </w:r>
    </w:p>
    <w:p w:rsidR="00A601DF" w:rsidRPr="002007C0" w:rsidRDefault="00044936"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ru-RU"/>
        </w:rPr>
        <w:t>•</w:t>
      </w:r>
      <w:r w:rsidRPr="002007C0">
        <w:rPr>
          <w:rFonts w:ascii="Times New Roman" w:hAnsi="Times New Roman" w:cs="Times New Roman"/>
          <w:sz w:val="24"/>
          <w:szCs w:val="24"/>
          <w:lang w:val="ru-RU"/>
        </w:rPr>
        <w:tab/>
      </w:r>
      <w:proofErr w:type="spellStart"/>
      <w:r w:rsidRPr="002007C0">
        <w:rPr>
          <w:rFonts w:ascii="Times New Roman" w:hAnsi="Times New Roman" w:cs="Times New Roman"/>
          <w:sz w:val="24"/>
          <w:szCs w:val="24"/>
          <w:lang w:val="ru-RU"/>
        </w:rPr>
        <w:t>Роботи</w:t>
      </w:r>
      <w:proofErr w:type="spellEnd"/>
      <w:r w:rsidRPr="002007C0">
        <w:rPr>
          <w:rFonts w:ascii="Times New Roman" w:hAnsi="Times New Roman" w:cs="Times New Roman"/>
          <w:sz w:val="24"/>
          <w:szCs w:val="24"/>
          <w:lang w:val="ru-RU"/>
        </w:rPr>
        <w:t xml:space="preserve"> по </w:t>
      </w:r>
      <w:proofErr w:type="spellStart"/>
      <w:r w:rsidRPr="002007C0">
        <w:rPr>
          <w:rFonts w:ascii="Times New Roman" w:hAnsi="Times New Roman" w:cs="Times New Roman"/>
          <w:sz w:val="24"/>
          <w:szCs w:val="24"/>
          <w:lang w:val="ru-RU"/>
        </w:rPr>
        <w:t>заміні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комплектуючих</w:t>
      </w:r>
      <w:proofErr w:type="spellEnd"/>
      <w:r w:rsidRPr="002007C0">
        <w:rPr>
          <w:rFonts w:ascii="Times New Roman" w:hAnsi="Times New Roman" w:cs="Times New Roman"/>
          <w:sz w:val="24"/>
          <w:szCs w:val="24"/>
          <w:lang w:val="ru-RU"/>
        </w:rPr>
        <w:t xml:space="preserve"> деталей у </w:t>
      </w:r>
      <w:proofErr w:type="spellStart"/>
      <w:proofErr w:type="gramStart"/>
      <w:r w:rsidRPr="002007C0">
        <w:rPr>
          <w:rFonts w:ascii="Times New Roman" w:hAnsi="Times New Roman" w:cs="Times New Roman"/>
          <w:sz w:val="24"/>
          <w:szCs w:val="24"/>
          <w:lang w:val="ru-RU"/>
        </w:rPr>
        <w:t>міру</w:t>
      </w:r>
      <w:proofErr w:type="spellEnd"/>
      <w:proofErr w:type="gram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їх</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зношення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згідно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переліку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послуг</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r w:rsidRPr="002007C0">
        <w:rPr>
          <w:rFonts w:ascii="Times New Roman" w:hAnsi="Times New Roman" w:cs="Times New Roman"/>
          <w:sz w:val="24"/>
          <w:szCs w:val="24"/>
          <w:lang w:val="ru-RU"/>
        </w:rPr>
        <w:t xml:space="preserve"> та поточного ремонту</w:t>
      </w:r>
      <w:r w:rsidR="001E3302">
        <w:rPr>
          <w:rFonts w:ascii="Times New Roman" w:hAnsi="Times New Roman" w:cs="Times New Roman"/>
          <w:sz w:val="24"/>
          <w:szCs w:val="24"/>
          <w:lang w:val="ru-RU"/>
        </w:rPr>
        <w:t xml:space="preserve"> </w:t>
      </w:r>
      <w:r w:rsidR="00E25F04">
        <w:rPr>
          <w:rFonts w:ascii="Times New Roman" w:hAnsi="Times New Roman" w:cs="Times New Roman"/>
          <w:sz w:val="24"/>
          <w:szCs w:val="24"/>
          <w:lang w:val="ru-RU"/>
        </w:rPr>
        <w:t>(</w:t>
      </w:r>
      <w:proofErr w:type="spellStart"/>
      <w:r w:rsidR="00E25F04">
        <w:rPr>
          <w:rFonts w:ascii="Times New Roman" w:hAnsi="Times New Roman" w:cs="Times New Roman"/>
          <w:sz w:val="24"/>
          <w:szCs w:val="24"/>
          <w:lang w:val="ru-RU"/>
        </w:rPr>
        <w:t>з</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врахуванням</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витратних</w:t>
      </w:r>
      <w:proofErr w:type="spellEnd"/>
      <w:r w:rsidR="00E25F04">
        <w:rPr>
          <w:rFonts w:ascii="Times New Roman" w:hAnsi="Times New Roman" w:cs="Times New Roman"/>
          <w:sz w:val="24"/>
          <w:szCs w:val="24"/>
          <w:lang w:val="ru-RU"/>
        </w:rPr>
        <w:t xml:space="preserve"> </w:t>
      </w:r>
      <w:proofErr w:type="spellStart"/>
      <w:r w:rsidR="00E25F04">
        <w:rPr>
          <w:rFonts w:ascii="Times New Roman" w:hAnsi="Times New Roman" w:cs="Times New Roman"/>
          <w:sz w:val="24"/>
          <w:szCs w:val="24"/>
          <w:lang w:val="ru-RU"/>
        </w:rPr>
        <w:t>матеріалів</w:t>
      </w:r>
      <w:proofErr w:type="spellEnd"/>
      <w:r w:rsidR="00E25F04">
        <w:rPr>
          <w:rFonts w:ascii="Times New Roman" w:hAnsi="Times New Roman" w:cs="Times New Roman"/>
          <w:sz w:val="24"/>
          <w:szCs w:val="24"/>
          <w:lang w:val="ru-RU"/>
        </w:rPr>
        <w:t>).</w:t>
      </w:r>
      <w:r w:rsidR="00A601DF" w:rsidRPr="002007C0">
        <w:rPr>
          <w:rFonts w:ascii="Times New Roman" w:hAnsi="Times New Roman" w:cs="Times New Roman"/>
          <w:sz w:val="24"/>
          <w:szCs w:val="24"/>
          <w:lang w:val="uk-UA"/>
        </w:rPr>
        <w:t xml:space="preserve"> </w:t>
      </w:r>
    </w:p>
    <w:p w:rsidR="00A601DF" w:rsidRPr="002007C0" w:rsidRDefault="00FC73AE" w:rsidP="002007C0">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rPr>
        <w:t xml:space="preserve">1.     </w:t>
      </w:r>
      <w:r w:rsidR="00A601DF" w:rsidRPr="002007C0">
        <w:rPr>
          <w:rFonts w:ascii="Times New Roman" w:hAnsi="Times New Roman" w:cs="Times New Roman"/>
          <w:sz w:val="24"/>
          <w:szCs w:val="24"/>
          <w:lang w:val="uk-UA"/>
        </w:rPr>
        <w:t>Організувати та виконувати роботи по технічному обслуговуванню ліфтового устаткування з метою забезпечення безперебійної та безпечної роботи ліфтів, відповідно до інструкцій та «Правил будови і безпечної експлуатації ліфтів».</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2.</w:t>
      </w:r>
      <w:r w:rsidRPr="002007C0">
        <w:rPr>
          <w:rFonts w:ascii="Times New Roman" w:hAnsi="Times New Roman" w:cs="Times New Roman"/>
          <w:sz w:val="24"/>
          <w:szCs w:val="24"/>
          <w:lang w:val="uk-UA"/>
        </w:rPr>
        <w:tab/>
        <w:t>Своєчасно виконувати комплекс робіт навченим і атестованим персоналом.</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3.</w:t>
      </w:r>
      <w:r w:rsidRPr="002007C0">
        <w:rPr>
          <w:rFonts w:ascii="Times New Roman" w:hAnsi="Times New Roman" w:cs="Times New Roman"/>
          <w:sz w:val="24"/>
          <w:szCs w:val="24"/>
          <w:lang w:val="uk-UA"/>
        </w:rPr>
        <w:tab/>
        <w:t xml:space="preserve">Брати участь у перевірках, які проводяться органами управління </w:t>
      </w:r>
      <w:proofErr w:type="spellStart"/>
      <w:r w:rsidRPr="002007C0">
        <w:rPr>
          <w:rFonts w:ascii="Times New Roman" w:hAnsi="Times New Roman" w:cs="Times New Roman"/>
          <w:sz w:val="24"/>
          <w:szCs w:val="24"/>
          <w:lang w:val="uk-UA"/>
        </w:rPr>
        <w:t>Держпраці</w:t>
      </w:r>
      <w:proofErr w:type="spellEnd"/>
      <w:r w:rsidRPr="002007C0">
        <w:rPr>
          <w:rFonts w:ascii="Times New Roman" w:hAnsi="Times New Roman" w:cs="Times New Roman"/>
          <w:sz w:val="24"/>
          <w:szCs w:val="24"/>
          <w:lang w:val="uk-UA"/>
        </w:rPr>
        <w:t>.</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4.</w:t>
      </w:r>
      <w:r w:rsidRPr="002007C0">
        <w:rPr>
          <w:rFonts w:ascii="Times New Roman" w:hAnsi="Times New Roman" w:cs="Times New Roman"/>
          <w:sz w:val="24"/>
          <w:szCs w:val="24"/>
          <w:lang w:val="uk-UA"/>
        </w:rPr>
        <w:tab/>
        <w:t>Вносити в паспорти ліфтів записи, які відносяться до обов’язків Виконавців.</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5.</w:t>
      </w:r>
      <w:r w:rsidRPr="002007C0">
        <w:rPr>
          <w:rFonts w:ascii="Times New Roman" w:hAnsi="Times New Roman" w:cs="Times New Roman"/>
          <w:sz w:val="24"/>
          <w:szCs w:val="24"/>
          <w:lang w:val="uk-UA"/>
        </w:rPr>
        <w:tab/>
        <w:t xml:space="preserve">Проводити цілодобову реєстрацією заявок на усунення несправностей та зауважень до роботи ліфтів, при їх наявності та вживати відповідні заходи по їх усуненню. </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6.</w:t>
      </w:r>
      <w:r w:rsidRPr="002007C0">
        <w:rPr>
          <w:rFonts w:ascii="Times New Roman" w:hAnsi="Times New Roman" w:cs="Times New Roman"/>
          <w:sz w:val="24"/>
          <w:szCs w:val="24"/>
          <w:lang w:val="uk-UA"/>
        </w:rPr>
        <w:tab/>
        <w:t>Сприяти Замовнику в оформленні актів технічного стану ліфтів для їх заміни.</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7.</w:t>
      </w:r>
      <w:r w:rsidRPr="002007C0">
        <w:rPr>
          <w:rFonts w:ascii="Times New Roman" w:hAnsi="Times New Roman" w:cs="Times New Roman"/>
          <w:sz w:val="24"/>
          <w:szCs w:val="24"/>
          <w:lang w:val="uk-UA"/>
        </w:rPr>
        <w:tab/>
        <w:t>Сприяти виявленню осіб, які порушують «Правила експлуатації ліфтів», допускають навмисне псування ліфтового обладнання і інформувати Замовника для прийняття заходів по усуненню виявлених порушень.</w:t>
      </w:r>
    </w:p>
    <w:p w:rsidR="00044936"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8.</w:t>
      </w:r>
      <w:r w:rsidRPr="002007C0">
        <w:rPr>
          <w:rFonts w:ascii="Times New Roman" w:hAnsi="Times New Roman" w:cs="Times New Roman"/>
          <w:sz w:val="24"/>
          <w:szCs w:val="24"/>
          <w:lang w:val="uk-UA"/>
        </w:rPr>
        <w:tab/>
        <w:t>Призупиняти роботу ліфтів та повідомляти про це Замовника у разі виявлення недоліків та несправностей в роботі ліфтів, які можуть вплинути на безпечну експлуатацію ліфтів, призвести до аварійної ситуації або до загрози життю та здоров’ю користувачів.</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lastRenderedPageBreak/>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за </w:t>
      </w:r>
      <w:proofErr w:type="spellStart"/>
      <w:r w:rsidRPr="002007C0">
        <w:rPr>
          <w:rFonts w:ascii="Times New Roman" w:hAnsi="Times New Roman" w:cs="Times New Roman"/>
          <w:sz w:val="24"/>
          <w:szCs w:val="24"/>
          <w:lang w:val="ru-RU"/>
        </w:rPr>
        <w:t>вимогою</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Замовника</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надає</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повну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письмову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інформацію</w:t>
      </w:r>
      <w:proofErr w:type="spellEnd"/>
      <w:r w:rsidRPr="002007C0">
        <w:rPr>
          <w:rFonts w:ascii="Times New Roman" w:hAnsi="Times New Roman" w:cs="Times New Roman"/>
          <w:sz w:val="24"/>
          <w:szCs w:val="24"/>
          <w:lang w:val="ru-RU"/>
        </w:rPr>
        <w:t xml:space="preserve"> про стан </w:t>
      </w:r>
      <w:proofErr w:type="spellStart"/>
      <w:proofErr w:type="gramStart"/>
      <w:r w:rsidRPr="002007C0">
        <w:rPr>
          <w:rFonts w:ascii="Times New Roman" w:hAnsi="Times New Roman" w:cs="Times New Roman"/>
          <w:sz w:val="24"/>
          <w:szCs w:val="24"/>
          <w:lang w:val="ru-RU"/>
        </w:rPr>
        <w:t>л</w:t>
      </w:r>
      <w:proofErr w:type="gramEnd"/>
      <w:r w:rsidRPr="002007C0">
        <w:rPr>
          <w:rFonts w:ascii="Times New Roman" w:hAnsi="Times New Roman" w:cs="Times New Roman"/>
          <w:sz w:val="24"/>
          <w:szCs w:val="24"/>
          <w:lang w:val="ru-RU"/>
        </w:rPr>
        <w:t>іфтового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обладнання</w:t>
      </w:r>
      <w:proofErr w:type="spellEnd"/>
      <w:r w:rsidRPr="002007C0">
        <w:rPr>
          <w:rFonts w:ascii="Times New Roman" w:hAnsi="Times New Roman" w:cs="Times New Roman"/>
          <w:sz w:val="24"/>
          <w:szCs w:val="24"/>
          <w:lang w:val="ru-RU"/>
        </w:rPr>
        <w:t>.</w:t>
      </w:r>
    </w:p>
    <w:p w:rsidR="00044936" w:rsidRPr="002007C0" w:rsidRDefault="00044936" w:rsidP="002007C0">
      <w:pPr>
        <w:spacing w:after="0" w:line="240" w:lineRule="auto"/>
        <w:ind w:firstLine="720"/>
        <w:jc w:val="both"/>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Учасник</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Виконавець</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виконує</w:t>
      </w:r>
      <w:proofErr w:type="spellEnd"/>
      <w:r w:rsidRPr="002007C0">
        <w:rPr>
          <w:rFonts w:ascii="Times New Roman" w:hAnsi="Times New Roman" w:cs="Times New Roman"/>
          <w:sz w:val="24"/>
          <w:szCs w:val="24"/>
          <w:lang w:val="ru-RU"/>
        </w:rPr>
        <w:t xml:space="preserve"> комплекс </w:t>
      </w:r>
      <w:proofErr w:type="spellStart"/>
      <w:r w:rsidRPr="002007C0">
        <w:rPr>
          <w:rFonts w:ascii="Times New Roman" w:hAnsi="Times New Roman" w:cs="Times New Roman"/>
          <w:sz w:val="24"/>
          <w:szCs w:val="24"/>
          <w:lang w:val="ru-RU"/>
        </w:rPr>
        <w:t>робіт</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попереджувального</w:t>
      </w:r>
      <w:proofErr w:type="spellEnd"/>
      <w:r w:rsidRPr="002007C0">
        <w:rPr>
          <w:rFonts w:ascii="Times New Roman" w:hAnsi="Times New Roman" w:cs="Times New Roman"/>
          <w:sz w:val="24"/>
          <w:szCs w:val="24"/>
          <w:lang w:val="ru-RU"/>
        </w:rPr>
        <w:t xml:space="preserve"> характеру, </w:t>
      </w:r>
      <w:proofErr w:type="spellStart"/>
      <w:r w:rsidRPr="002007C0">
        <w:rPr>
          <w:rFonts w:ascii="Times New Roman" w:hAnsi="Times New Roman" w:cs="Times New Roman"/>
          <w:sz w:val="24"/>
          <w:szCs w:val="24"/>
          <w:lang w:val="ru-RU"/>
        </w:rPr>
        <w:t>які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передбачені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технологічним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процесом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узгодженим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Головним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управлінням</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Держпраці</w:t>
      </w:r>
      <w:proofErr w:type="spellEnd"/>
      <w:r w:rsidRPr="002007C0">
        <w:rPr>
          <w:rFonts w:ascii="Times New Roman" w:hAnsi="Times New Roman" w:cs="Times New Roman"/>
          <w:sz w:val="24"/>
          <w:szCs w:val="24"/>
          <w:lang w:val="ru-RU"/>
        </w:rPr>
        <w:t xml:space="preserve"> у </w:t>
      </w:r>
      <w:proofErr w:type="spellStart"/>
      <w:r w:rsidRPr="002007C0">
        <w:rPr>
          <w:rFonts w:ascii="Times New Roman" w:hAnsi="Times New Roman" w:cs="Times New Roman"/>
          <w:sz w:val="24"/>
          <w:szCs w:val="24"/>
          <w:lang w:val="ru-RU"/>
        </w:rPr>
        <w:t>Львівській</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області</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w:t>
      </w:r>
      <w:proofErr w:type="spellEnd"/>
      <w:r w:rsidRPr="002007C0">
        <w:rPr>
          <w:rFonts w:ascii="Times New Roman" w:hAnsi="Times New Roman" w:cs="Times New Roman"/>
          <w:sz w:val="24"/>
          <w:szCs w:val="24"/>
          <w:lang w:val="ru-RU"/>
        </w:rPr>
        <w:t xml:space="preserve"> метою </w:t>
      </w:r>
      <w:proofErr w:type="spellStart"/>
      <w:r w:rsidRPr="002007C0">
        <w:rPr>
          <w:rFonts w:ascii="Times New Roman" w:hAnsi="Times New Roman" w:cs="Times New Roman"/>
          <w:sz w:val="24"/>
          <w:szCs w:val="24"/>
          <w:lang w:val="ru-RU"/>
        </w:rPr>
        <w:t>попередження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передчасного</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зношення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обладнання</w:t>
      </w:r>
      <w:proofErr w:type="spellEnd"/>
      <w:r w:rsidRPr="002007C0">
        <w:rPr>
          <w:rFonts w:ascii="Times New Roman" w:hAnsi="Times New Roman" w:cs="Times New Roman"/>
          <w:sz w:val="24"/>
          <w:szCs w:val="24"/>
          <w:lang w:val="ru-RU"/>
        </w:rPr>
        <w:t xml:space="preserve"> та </w:t>
      </w:r>
      <w:proofErr w:type="spellStart"/>
      <w:proofErr w:type="gramStart"/>
      <w:r w:rsidRPr="002007C0">
        <w:rPr>
          <w:rFonts w:ascii="Times New Roman" w:hAnsi="Times New Roman" w:cs="Times New Roman"/>
          <w:sz w:val="24"/>
          <w:szCs w:val="24"/>
          <w:lang w:val="ru-RU"/>
        </w:rPr>
        <w:t>п</w:t>
      </w:r>
      <w:proofErr w:type="gramEnd"/>
      <w:r w:rsidRPr="002007C0">
        <w:rPr>
          <w:rFonts w:ascii="Times New Roman" w:hAnsi="Times New Roman" w:cs="Times New Roman"/>
          <w:sz w:val="24"/>
          <w:szCs w:val="24"/>
          <w:lang w:val="ru-RU"/>
        </w:rPr>
        <w:t>ідтримання</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його</w:t>
      </w:r>
      <w:proofErr w:type="spellEnd"/>
      <w:r w:rsidRPr="002007C0">
        <w:rPr>
          <w:rFonts w:ascii="Times New Roman" w:hAnsi="Times New Roman" w:cs="Times New Roman"/>
          <w:sz w:val="24"/>
          <w:szCs w:val="24"/>
          <w:lang w:val="ru-RU"/>
        </w:rPr>
        <w:t xml:space="preserve"> в </w:t>
      </w:r>
      <w:proofErr w:type="spellStart"/>
      <w:r w:rsidRPr="002007C0">
        <w:rPr>
          <w:rFonts w:ascii="Times New Roman" w:hAnsi="Times New Roman" w:cs="Times New Roman"/>
          <w:sz w:val="24"/>
          <w:szCs w:val="24"/>
          <w:lang w:val="ru-RU"/>
        </w:rPr>
        <w:t>належному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технічному</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стані</w:t>
      </w:r>
      <w:proofErr w:type="spellEnd"/>
      <w:r w:rsidRPr="002007C0">
        <w:rPr>
          <w:rFonts w:ascii="Times New Roman" w:hAnsi="Times New Roman" w:cs="Times New Roman"/>
          <w:sz w:val="24"/>
          <w:szCs w:val="24"/>
          <w:lang w:val="ru-RU"/>
        </w:rPr>
        <w:t>.</w:t>
      </w:r>
    </w:p>
    <w:p w:rsidR="00A601DF" w:rsidRPr="002007C0" w:rsidRDefault="00A601DF" w:rsidP="002007C0">
      <w:pPr>
        <w:spacing w:after="0" w:line="240" w:lineRule="auto"/>
        <w:ind w:firstLine="720"/>
        <w:jc w:val="both"/>
        <w:rPr>
          <w:rFonts w:ascii="Times New Roman" w:hAnsi="Times New Roman" w:cs="Times New Roman"/>
          <w:sz w:val="24"/>
          <w:szCs w:val="24"/>
          <w:lang w:val="uk-UA"/>
        </w:rPr>
      </w:pPr>
      <w:r w:rsidRPr="002007C0">
        <w:rPr>
          <w:rFonts w:ascii="Times New Roman" w:hAnsi="Times New Roman" w:cs="Times New Roman"/>
          <w:sz w:val="24"/>
          <w:szCs w:val="24"/>
          <w:lang w:val="uk-UA"/>
        </w:rPr>
        <w:tab/>
      </w:r>
    </w:p>
    <w:p w:rsidR="003F046B" w:rsidRPr="002007C0" w:rsidRDefault="00044936" w:rsidP="002007C0">
      <w:pPr>
        <w:spacing w:after="0" w:line="240" w:lineRule="auto"/>
        <w:ind w:firstLine="720"/>
        <w:jc w:val="center"/>
        <w:rPr>
          <w:rFonts w:ascii="Times New Roman" w:hAnsi="Times New Roman" w:cs="Times New Roman"/>
          <w:b/>
          <w:bCs/>
          <w:sz w:val="24"/>
          <w:szCs w:val="24"/>
          <w:lang w:val="ru-RU"/>
        </w:rPr>
      </w:pPr>
      <w:r w:rsidRPr="002007C0">
        <w:rPr>
          <w:rFonts w:ascii="Times New Roman" w:hAnsi="Times New Roman" w:cs="Times New Roman"/>
          <w:b/>
          <w:bCs/>
          <w:sz w:val="24"/>
          <w:szCs w:val="24"/>
          <w:lang w:val="ru-RU"/>
        </w:rPr>
        <w:t>2.1.</w:t>
      </w:r>
      <w:r w:rsidRPr="002007C0">
        <w:rPr>
          <w:rFonts w:ascii="Times New Roman" w:hAnsi="Times New Roman" w:cs="Times New Roman"/>
          <w:b/>
          <w:bCs/>
          <w:sz w:val="24"/>
          <w:szCs w:val="24"/>
          <w:lang w:val="ru-RU"/>
        </w:rPr>
        <w:tab/>
      </w:r>
      <w:proofErr w:type="spellStart"/>
      <w:r w:rsidRPr="002007C0">
        <w:rPr>
          <w:rFonts w:ascii="Times New Roman" w:hAnsi="Times New Roman" w:cs="Times New Roman"/>
          <w:b/>
          <w:bCs/>
          <w:sz w:val="24"/>
          <w:szCs w:val="24"/>
          <w:lang w:val="ru-RU"/>
        </w:rPr>
        <w:t>Перелі</w:t>
      </w:r>
      <w:proofErr w:type="gramStart"/>
      <w:r w:rsidRPr="002007C0">
        <w:rPr>
          <w:rFonts w:ascii="Times New Roman" w:hAnsi="Times New Roman" w:cs="Times New Roman"/>
          <w:b/>
          <w:bCs/>
          <w:sz w:val="24"/>
          <w:szCs w:val="24"/>
          <w:lang w:val="ru-RU"/>
        </w:rPr>
        <w:t>к</w:t>
      </w:r>
      <w:proofErr w:type="spellEnd"/>
      <w:proofErr w:type="gram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об’єктів</w:t>
      </w:r>
      <w:proofErr w:type="spellEnd"/>
      <w:r w:rsidRPr="002007C0">
        <w:rPr>
          <w:rFonts w:ascii="Times New Roman" w:hAnsi="Times New Roman" w:cs="Times New Roman"/>
          <w:b/>
          <w:bCs/>
          <w:sz w:val="24"/>
          <w:szCs w:val="24"/>
          <w:lang w:val="ru-RU"/>
        </w:rPr>
        <w:t xml:space="preserve"> для </w:t>
      </w:r>
      <w:proofErr w:type="spellStart"/>
      <w:r w:rsidRPr="002007C0">
        <w:rPr>
          <w:rFonts w:ascii="Times New Roman" w:hAnsi="Times New Roman" w:cs="Times New Roman"/>
          <w:b/>
          <w:bCs/>
          <w:sz w:val="24"/>
          <w:szCs w:val="24"/>
          <w:lang w:val="ru-RU"/>
        </w:rPr>
        <w:t>виконання</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часткового</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технічного</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обслуговування</w:t>
      </w:r>
      <w:proofErr w:type="spellEnd"/>
      <w:r w:rsidRPr="002007C0">
        <w:rPr>
          <w:rFonts w:ascii="Times New Roman" w:hAnsi="Times New Roman" w:cs="Times New Roman"/>
          <w:b/>
          <w:bCs/>
          <w:sz w:val="24"/>
          <w:szCs w:val="24"/>
          <w:lang w:val="ru-RU"/>
        </w:rPr>
        <w:t xml:space="preserve"> </w:t>
      </w:r>
      <w:proofErr w:type="spellStart"/>
      <w:r w:rsidRPr="002007C0">
        <w:rPr>
          <w:rFonts w:ascii="Times New Roman" w:hAnsi="Times New Roman" w:cs="Times New Roman"/>
          <w:b/>
          <w:bCs/>
          <w:sz w:val="24"/>
          <w:szCs w:val="24"/>
          <w:lang w:val="ru-RU"/>
        </w:rPr>
        <w:t>ліфтів</w:t>
      </w:r>
      <w:proofErr w:type="spellEnd"/>
    </w:p>
    <w:tbl>
      <w:tblPr>
        <w:tblW w:w="0" w:type="auto"/>
        <w:tblLayout w:type="fixed"/>
        <w:tblCellMar>
          <w:left w:w="10" w:type="dxa"/>
          <w:right w:w="10" w:type="dxa"/>
        </w:tblCellMar>
        <w:tblLook w:val="04A0"/>
      </w:tblPr>
      <w:tblGrid>
        <w:gridCol w:w="577"/>
        <w:gridCol w:w="2268"/>
        <w:gridCol w:w="2552"/>
        <w:gridCol w:w="2126"/>
        <w:gridCol w:w="2126"/>
      </w:tblGrid>
      <w:tr w:rsidR="002007C0" w:rsidRPr="002007C0" w:rsidTr="009B3E39">
        <w:trPr>
          <w:trHeight w:val="638"/>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r w:rsidRPr="002007C0">
              <w:rPr>
                <w:sz w:val="24"/>
                <w:szCs w:val="24"/>
              </w:rPr>
              <w:t>№ п/п</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2007C0" w:rsidRPr="002007C0" w:rsidRDefault="002007C0" w:rsidP="002007C0">
            <w:pPr>
              <w:pStyle w:val="1"/>
              <w:spacing w:line="240" w:lineRule="auto"/>
              <w:ind w:firstLine="720"/>
              <w:jc w:val="center"/>
              <w:rPr>
                <w:color w:val="000000"/>
                <w:sz w:val="24"/>
                <w:szCs w:val="24"/>
              </w:rPr>
            </w:pPr>
            <w:proofErr w:type="spellStart"/>
            <w:r w:rsidRPr="002007C0">
              <w:rPr>
                <w:sz w:val="24"/>
                <w:szCs w:val="24"/>
              </w:rPr>
              <w:t>Адреса</w:t>
            </w:r>
            <w:proofErr w:type="spellEnd"/>
            <w:r w:rsidRPr="002007C0">
              <w:rPr>
                <w:sz w:val="24"/>
                <w:szCs w:val="24"/>
              </w:rPr>
              <w:t xml:space="preserve"> </w:t>
            </w:r>
            <w:proofErr w:type="spellStart"/>
            <w:r w:rsidRPr="002007C0">
              <w:rPr>
                <w:sz w:val="24"/>
                <w:szCs w:val="24"/>
              </w:rPr>
              <w:t>об'єкта</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Види</w:t>
            </w:r>
            <w:proofErr w:type="spellEnd"/>
            <w:r w:rsidRPr="002007C0">
              <w:rPr>
                <w:sz w:val="24"/>
                <w:szCs w:val="24"/>
              </w:rPr>
              <w:t xml:space="preserve"> </w:t>
            </w:r>
            <w:proofErr w:type="spellStart"/>
            <w:r w:rsidRPr="002007C0">
              <w:rPr>
                <w:sz w:val="24"/>
                <w:szCs w:val="24"/>
              </w:rPr>
              <w:t>робіт</w:t>
            </w:r>
            <w:proofErr w:type="spellEnd"/>
            <w:r w:rsidRPr="002007C0">
              <w:rPr>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Тип</w:t>
            </w:r>
            <w:proofErr w:type="spellEnd"/>
          </w:p>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обладнання</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Кіль</w:t>
            </w:r>
            <w:r w:rsidRPr="002007C0">
              <w:rPr>
                <w:sz w:val="24"/>
                <w:szCs w:val="24"/>
              </w:rPr>
              <w:softHyphen/>
              <w:t>кість</w:t>
            </w:r>
            <w:proofErr w:type="spellEnd"/>
            <w:r w:rsidRPr="002007C0">
              <w:rPr>
                <w:sz w:val="24"/>
                <w:szCs w:val="24"/>
              </w:rPr>
              <w:t xml:space="preserve"> </w:t>
            </w:r>
            <w:proofErr w:type="spellStart"/>
            <w:r w:rsidRPr="002007C0">
              <w:rPr>
                <w:sz w:val="24"/>
                <w:szCs w:val="24"/>
              </w:rPr>
              <w:t>ліфтів</w:t>
            </w:r>
            <w:proofErr w:type="spellEnd"/>
          </w:p>
        </w:tc>
      </w:tr>
      <w:tr w:rsidR="002007C0" w:rsidRPr="002007C0" w:rsidTr="009B3E39">
        <w:trPr>
          <w:trHeight w:val="1028"/>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7C0" w:rsidRPr="002007C0" w:rsidRDefault="002007C0" w:rsidP="002007C0">
            <w:pPr>
              <w:pStyle w:val="1"/>
              <w:shd w:val="clear" w:color="auto" w:fill="auto"/>
              <w:spacing w:line="240" w:lineRule="auto"/>
              <w:ind w:firstLine="720"/>
              <w:jc w:val="center"/>
              <w:rPr>
                <w:sz w:val="24"/>
                <w:szCs w:val="24"/>
              </w:rPr>
            </w:pPr>
            <w:proofErr w:type="spellStart"/>
            <w:r w:rsidRPr="002007C0">
              <w:rPr>
                <w:sz w:val="24"/>
                <w:szCs w:val="24"/>
              </w:rPr>
              <w:t>технічне</w:t>
            </w:r>
            <w:proofErr w:type="spellEnd"/>
            <w:r w:rsidRPr="002007C0">
              <w:rPr>
                <w:sz w:val="24"/>
                <w:szCs w:val="24"/>
              </w:rPr>
              <w:t xml:space="preserve"> </w:t>
            </w:r>
            <w:proofErr w:type="spellStart"/>
            <w:r w:rsidRPr="002007C0">
              <w:rPr>
                <w:sz w:val="24"/>
                <w:szCs w:val="24"/>
              </w:rPr>
              <w:t>обслугову</w:t>
            </w:r>
            <w:r w:rsidRPr="002007C0">
              <w:rPr>
                <w:sz w:val="24"/>
                <w:szCs w:val="24"/>
              </w:rPr>
              <w:softHyphen/>
              <w:t>вання</w:t>
            </w:r>
            <w:proofErr w:type="spellEnd"/>
            <w:r w:rsidRPr="002007C0">
              <w:rPr>
                <w:sz w:val="24"/>
                <w:szCs w:val="24"/>
              </w:rPr>
              <w:t xml:space="preserve"> </w:t>
            </w:r>
            <w:proofErr w:type="spellStart"/>
            <w:r w:rsidRPr="002007C0">
              <w:rPr>
                <w:sz w:val="24"/>
                <w:szCs w:val="24"/>
              </w:rPr>
              <w:t>ліфтів</w:t>
            </w:r>
            <w:proofErr w:type="spellEnd"/>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07C0" w:rsidRPr="002007C0" w:rsidRDefault="002007C0" w:rsidP="002007C0">
            <w:pPr>
              <w:spacing w:after="0" w:line="240" w:lineRule="auto"/>
              <w:ind w:firstLine="720"/>
              <w:jc w:val="center"/>
              <w:rPr>
                <w:rFonts w:ascii="Times New Roman" w:eastAsia="Times New Roman" w:hAnsi="Times New Roman" w:cs="Times New Roman"/>
                <w:sz w:val="24"/>
                <w:szCs w:val="24"/>
              </w:rPr>
            </w:pPr>
          </w:p>
        </w:tc>
      </w:tr>
      <w:tr w:rsidR="000E611C" w:rsidRPr="002007C0" w:rsidTr="002007C0">
        <w:trPr>
          <w:trHeight w:val="32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A27D19" w:rsidRDefault="00A27D19" w:rsidP="002007C0">
            <w:pPr>
              <w:pStyle w:val="1"/>
              <w:shd w:val="clear" w:color="auto" w:fill="auto"/>
              <w:spacing w:line="240" w:lineRule="auto"/>
              <w:ind w:firstLine="720"/>
              <w:jc w:val="center"/>
              <w:rPr>
                <w:sz w:val="24"/>
                <w:szCs w:val="24"/>
                <w:lang w:val="uk-UA"/>
              </w:rPr>
            </w:pPr>
            <w:r>
              <w:rPr>
                <w:sz w:val="24"/>
                <w:szCs w:val="24"/>
                <w:lang w:val="uk-UA"/>
              </w:rPr>
              <w:t>5</w:t>
            </w:r>
          </w:p>
        </w:tc>
      </w:tr>
      <w:tr w:rsidR="000E611C" w:rsidRPr="002007C0" w:rsidTr="002007C0">
        <w:trPr>
          <w:trHeight w:val="64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pStyle w:val="1"/>
              <w:shd w:val="clear" w:color="auto" w:fill="auto"/>
              <w:spacing w:line="240" w:lineRule="auto"/>
              <w:ind w:hanging="10"/>
              <w:jc w:val="center"/>
              <w:rPr>
                <w:sz w:val="24"/>
                <w:szCs w:val="24"/>
                <w:lang w:val="ru-RU"/>
              </w:rPr>
            </w:pPr>
            <w:r w:rsidRPr="002007C0">
              <w:rPr>
                <w:sz w:val="24"/>
                <w:szCs w:val="24"/>
                <w:lang w:val="ru-RU"/>
              </w:rPr>
              <w:t xml:space="preserve">м. </w:t>
            </w:r>
            <w:proofErr w:type="spellStart"/>
            <w:r w:rsidRPr="002007C0">
              <w:rPr>
                <w:sz w:val="24"/>
                <w:szCs w:val="24"/>
                <w:lang w:val="ru-RU"/>
              </w:rPr>
              <w:t>Львів</w:t>
            </w:r>
            <w:proofErr w:type="spellEnd"/>
            <w:r w:rsidRPr="002007C0">
              <w:rPr>
                <w:sz w:val="24"/>
                <w:szCs w:val="24"/>
                <w:lang w:val="ru-RU"/>
              </w:rPr>
              <w:t xml:space="preserve">, </w:t>
            </w:r>
            <w:proofErr w:type="spellStart"/>
            <w:r w:rsidRPr="002007C0">
              <w:rPr>
                <w:sz w:val="24"/>
                <w:szCs w:val="24"/>
                <w:lang w:val="ru-RU"/>
              </w:rPr>
              <w:t>вул</w:t>
            </w:r>
            <w:proofErr w:type="spellEnd"/>
            <w:r w:rsidRPr="002007C0">
              <w:rPr>
                <w:sz w:val="24"/>
                <w:szCs w:val="24"/>
                <w:lang w:val="ru-RU"/>
              </w:rPr>
              <w:t xml:space="preserve">. </w:t>
            </w:r>
            <w:proofErr w:type="spellStart"/>
            <w:r w:rsidRPr="002007C0">
              <w:rPr>
                <w:sz w:val="24"/>
                <w:szCs w:val="24"/>
                <w:lang w:val="ru-RU"/>
              </w:rPr>
              <w:t>Стрийська</w:t>
            </w:r>
            <w:proofErr w:type="spellEnd"/>
            <w:r w:rsidRPr="002007C0">
              <w:rPr>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pStyle w:val="1"/>
              <w:shd w:val="clear" w:color="auto" w:fill="auto"/>
              <w:spacing w:line="240" w:lineRule="auto"/>
              <w:jc w:val="center"/>
              <w:rPr>
                <w:sz w:val="24"/>
                <w:szCs w:val="24"/>
                <w:lang w:val="ru-RU"/>
              </w:rPr>
            </w:pPr>
            <w:proofErr w:type="spellStart"/>
            <w:r w:rsidRPr="002007C0">
              <w:rPr>
                <w:sz w:val="24"/>
                <w:szCs w:val="24"/>
                <w:lang w:val="ru-RU"/>
              </w:rPr>
              <w:t>Повне</w:t>
            </w:r>
            <w:proofErr w:type="spellEnd"/>
            <w:r w:rsidRPr="002007C0">
              <w:rPr>
                <w:sz w:val="24"/>
                <w:szCs w:val="24"/>
                <w:lang w:val="ru-RU"/>
              </w:rPr>
              <w:t xml:space="preserve"> </w:t>
            </w:r>
            <w:proofErr w:type="spellStart"/>
            <w:r w:rsidRPr="002007C0">
              <w:rPr>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lang w:val="ru-RU"/>
              </w:rPr>
            </w:pPr>
            <w:r w:rsidRPr="002007C0">
              <w:rPr>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П-630/14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П-400/14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rPr>
            </w:pPr>
            <w:r w:rsidRPr="002007C0">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П-400/14 ел.</w:t>
            </w:r>
          </w:p>
          <w:p w:rsidR="000E611C" w:rsidRPr="002007C0" w:rsidRDefault="000E611C" w:rsidP="00692873">
            <w:pPr>
              <w:pStyle w:val="1"/>
              <w:shd w:val="clear" w:color="auto" w:fill="auto"/>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rPr>
            </w:pPr>
            <w:r w:rsidRPr="002007C0">
              <w:rPr>
                <w:sz w:val="24"/>
                <w:szCs w:val="24"/>
              </w:rPr>
              <w:t>1</w:t>
            </w:r>
          </w:p>
        </w:tc>
      </w:tr>
      <w:tr w:rsidR="000E611C" w:rsidRPr="002007C0" w:rsidTr="002007C0">
        <w:trPr>
          <w:trHeight w:val="63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2007C0">
            <w:pPr>
              <w:pStyle w:val="1"/>
              <w:shd w:val="clear" w:color="auto" w:fill="auto"/>
              <w:spacing w:line="240" w:lineRule="auto"/>
              <w:ind w:firstLine="720"/>
              <w:jc w:val="center"/>
              <w:rPr>
                <w:sz w:val="24"/>
                <w:szCs w:val="24"/>
                <w:lang w:val="uk-UA"/>
              </w:rPr>
            </w:pPr>
            <w:r w:rsidRPr="002007C0">
              <w:rPr>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ind w:hanging="10"/>
              <w:jc w:val="center"/>
              <w:rPr>
                <w:rFonts w:ascii="Times New Roman" w:hAnsi="Times New Roman" w:cs="Times New Roman"/>
                <w:sz w:val="24"/>
                <w:szCs w:val="24"/>
                <w:lang w:val="ru-RU"/>
              </w:rPr>
            </w:pPr>
            <w:r w:rsidRPr="002007C0">
              <w:rPr>
                <w:rFonts w:ascii="Times New Roman" w:hAnsi="Times New Roman" w:cs="Times New Roman"/>
                <w:sz w:val="24"/>
                <w:szCs w:val="24"/>
                <w:lang w:val="ru-RU"/>
              </w:rPr>
              <w:t xml:space="preserve">м. </w:t>
            </w:r>
            <w:proofErr w:type="spellStart"/>
            <w:r w:rsidRPr="002007C0">
              <w:rPr>
                <w:rFonts w:ascii="Times New Roman" w:hAnsi="Times New Roman" w:cs="Times New Roman"/>
                <w:sz w:val="24"/>
                <w:szCs w:val="24"/>
                <w:lang w:val="ru-RU"/>
              </w:rPr>
              <w:t>Львів</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вул</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Стрийська</w:t>
            </w:r>
            <w:proofErr w:type="spellEnd"/>
            <w:r w:rsidRPr="002007C0">
              <w:rPr>
                <w:rFonts w:ascii="Times New Roman" w:hAnsi="Times New Roman" w:cs="Times New Roman"/>
                <w:sz w:val="24"/>
                <w:szCs w:val="24"/>
                <w:lang w:val="ru-RU"/>
              </w:rPr>
              <w:t>, 35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1866AD">
            <w:pPr>
              <w:spacing w:after="0" w:line="240" w:lineRule="auto"/>
              <w:jc w:val="center"/>
              <w:rPr>
                <w:rFonts w:ascii="Times New Roman" w:hAnsi="Times New Roman" w:cs="Times New Roman"/>
                <w:sz w:val="24"/>
                <w:szCs w:val="24"/>
                <w:lang w:val="ru-RU"/>
              </w:rPr>
            </w:pPr>
            <w:proofErr w:type="spellStart"/>
            <w:r w:rsidRPr="002007C0">
              <w:rPr>
                <w:rFonts w:ascii="Times New Roman" w:hAnsi="Times New Roman" w:cs="Times New Roman"/>
                <w:sz w:val="24"/>
                <w:szCs w:val="24"/>
                <w:lang w:val="ru-RU"/>
              </w:rPr>
              <w:t>Повне</w:t>
            </w:r>
            <w:proofErr w:type="spellEnd"/>
            <w:r w:rsidRPr="002007C0">
              <w:rPr>
                <w:rFonts w:ascii="Times New Roman" w:hAnsi="Times New Roman" w:cs="Times New Roman"/>
                <w:sz w:val="24"/>
                <w:szCs w:val="24"/>
                <w:lang w:val="ru-RU"/>
              </w:rPr>
              <w:t xml:space="preserve"> </w:t>
            </w:r>
            <w:proofErr w:type="spellStart"/>
            <w:r w:rsidRPr="002007C0">
              <w:rPr>
                <w:rFonts w:ascii="Times New Roman" w:hAnsi="Times New Roman" w:cs="Times New Roman"/>
                <w:sz w:val="24"/>
                <w:szCs w:val="24"/>
                <w:lang w:val="ru-RU"/>
              </w:rPr>
              <w:t>обслуговування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ru-RU"/>
              </w:rPr>
            </w:pPr>
            <w:r w:rsidRPr="002007C0">
              <w:rPr>
                <w:sz w:val="24"/>
                <w:szCs w:val="24"/>
                <w:lang w:val="ru-RU"/>
              </w:rPr>
              <w:t>П-1000/15 ел.</w:t>
            </w:r>
          </w:p>
          <w:p w:rsidR="000E611C" w:rsidRPr="002007C0" w:rsidRDefault="000E611C" w:rsidP="00692873">
            <w:pPr>
              <w:pStyle w:val="1"/>
              <w:shd w:val="clear" w:color="auto" w:fill="auto"/>
              <w:spacing w:line="240" w:lineRule="auto"/>
              <w:jc w:val="center"/>
              <w:rPr>
                <w:sz w:val="24"/>
                <w:szCs w:val="24"/>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611C" w:rsidRPr="002007C0" w:rsidRDefault="000E611C" w:rsidP="00692873">
            <w:pPr>
              <w:pStyle w:val="1"/>
              <w:shd w:val="clear" w:color="auto" w:fill="auto"/>
              <w:spacing w:line="240" w:lineRule="auto"/>
              <w:jc w:val="center"/>
              <w:rPr>
                <w:sz w:val="24"/>
                <w:szCs w:val="24"/>
                <w:lang w:val="uk-UA"/>
              </w:rPr>
            </w:pPr>
            <w:r w:rsidRPr="002007C0">
              <w:rPr>
                <w:sz w:val="24"/>
                <w:szCs w:val="24"/>
                <w:lang w:val="uk-UA"/>
              </w:rPr>
              <w:t>1</w:t>
            </w:r>
          </w:p>
        </w:tc>
      </w:tr>
    </w:tbl>
    <w:p w:rsidR="002007C0" w:rsidRPr="002007C0" w:rsidRDefault="002007C0" w:rsidP="002007C0">
      <w:pPr>
        <w:pStyle w:val="a7"/>
        <w:tabs>
          <w:tab w:val="left" w:pos="135"/>
        </w:tabs>
        <w:ind w:firstLine="720"/>
        <w:rPr>
          <w:sz w:val="24"/>
          <w:szCs w:val="24"/>
        </w:rPr>
      </w:pPr>
      <w:r w:rsidRPr="002007C0">
        <w:rPr>
          <w:sz w:val="24"/>
          <w:szCs w:val="24"/>
        </w:rPr>
        <w:t xml:space="preserve">Учасник повинен надати сертифікат ДСТУ ISO 9001:2015 «Системи управління якістю. Вимоги» дійсний протягом всього строку виконання робіт, стосовно: демонтажу, монтажу, </w:t>
      </w:r>
      <w:proofErr w:type="spellStart"/>
      <w:r w:rsidRPr="002007C0">
        <w:rPr>
          <w:sz w:val="24"/>
          <w:szCs w:val="24"/>
        </w:rPr>
        <w:t>пусконалагодження</w:t>
      </w:r>
      <w:proofErr w:type="spellEnd"/>
      <w:r w:rsidRPr="002007C0">
        <w:rPr>
          <w:sz w:val="24"/>
          <w:szCs w:val="24"/>
        </w:rPr>
        <w:t>, кінцевої перевірки та випробування ліфтів; електромонтажних робіт; ремонту і технічного обслуговування електричного устаткування; ремонту і технічног</w:t>
      </w:r>
      <w:r w:rsidR="0019352E">
        <w:rPr>
          <w:sz w:val="24"/>
          <w:szCs w:val="24"/>
        </w:rPr>
        <w:t>о обслуговування машин і устатку</w:t>
      </w:r>
      <w:r w:rsidRPr="002007C0">
        <w:rPr>
          <w:sz w:val="24"/>
          <w:szCs w:val="24"/>
        </w:rPr>
        <w:t>вання промислового призначення; ремонту і технічного обслуговування інших машин і механізмів; холодного штампування та гнуття; оброблення металів та нанесення покриття на метали; механічного оброблення металевих виробів; ремонту і технічного обслуговування готових металевих виробів; установлення та монтажу машин і устатк</w:t>
      </w:r>
      <w:r w:rsidR="006E7E5D">
        <w:rPr>
          <w:sz w:val="24"/>
          <w:szCs w:val="24"/>
        </w:rPr>
        <w:t>у</w:t>
      </w:r>
      <w:r w:rsidRPr="002007C0">
        <w:rPr>
          <w:sz w:val="24"/>
          <w:szCs w:val="24"/>
        </w:rPr>
        <w:t>вання; виданий органом із сертифікації акредитованим НААУ у встановленому законодавством порядку на підтвердження надати сферу акредитації.</w:t>
      </w:r>
    </w:p>
    <w:p w:rsidR="003F046B" w:rsidRPr="002007C0" w:rsidRDefault="003F046B" w:rsidP="002007C0">
      <w:pPr>
        <w:pStyle w:val="a4"/>
        <w:tabs>
          <w:tab w:val="left" w:pos="993"/>
        </w:tabs>
        <w:spacing w:after="0" w:line="240" w:lineRule="auto"/>
        <w:ind w:left="0" w:firstLine="720"/>
        <w:jc w:val="both"/>
        <w:rPr>
          <w:rFonts w:ascii="Times New Roman" w:eastAsia="Times New Roman" w:hAnsi="Times New Roman"/>
          <w:sz w:val="24"/>
          <w:szCs w:val="24"/>
          <w:lang w:val="uk-UA" w:eastAsia="ar-SA"/>
        </w:rPr>
      </w:pPr>
      <w:r w:rsidRPr="002007C0">
        <w:rPr>
          <w:rFonts w:ascii="Times New Roman" w:eastAsia="Times New Roman" w:hAnsi="Times New Roman"/>
          <w:sz w:val="24"/>
          <w:szCs w:val="24"/>
          <w:lang w:val="uk-UA" w:eastAsia="ar-SA"/>
        </w:rPr>
        <w:lastRenderedPageBreak/>
        <w:t>Наявність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w:t>
      </w:r>
    </w:p>
    <w:p w:rsidR="003F046B" w:rsidRPr="002007C0" w:rsidRDefault="003F046B" w:rsidP="002007C0">
      <w:pPr>
        <w:spacing w:after="0" w:line="240" w:lineRule="auto"/>
        <w:ind w:firstLine="720"/>
        <w:contextualSpacing/>
        <w:jc w:val="both"/>
        <w:rPr>
          <w:rFonts w:ascii="Times New Roman" w:eastAsia="Times New Roman" w:hAnsi="Times New Roman" w:cs="Times New Roman"/>
          <w:sz w:val="24"/>
          <w:szCs w:val="24"/>
          <w:lang w:val="uk-UA" w:eastAsia="ar-SA"/>
        </w:rPr>
      </w:pPr>
      <w:r w:rsidRPr="002007C0">
        <w:rPr>
          <w:rFonts w:ascii="Times New Roman" w:eastAsia="Times New Roman" w:hAnsi="Times New Roman" w:cs="Times New Roman"/>
          <w:sz w:val="24"/>
          <w:szCs w:val="24"/>
          <w:lang w:val="uk-UA" w:eastAsia="ar-SA"/>
        </w:rPr>
        <w:t>Виконавець приймає на себе організацію і виконання комплексу робіт з технічного обслуговування ліфтів за адресами</w:t>
      </w:r>
      <w:r w:rsidR="0055544E">
        <w:rPr>
          <w:rFonts w:ascii="Times New Roman" w:eastAsia="Times New Roman" w:hAnsi="Times New Roman" w:cs="Times New Roman"/>
          <w:sz w:val="24"/>
          <w:szCs w:val="24"/>
          <w:lang w:val="uk-UA" w:eastAsia="ar-SA"/>
        </w:rPr>
        <w:t>,</w:t>
      </w:r>
      <w:r w:rsidR="0055544E" w:rsidRPr="0055544E">
        <w:rPr>
          <w:rFonts w:ascii="Times New Roman" w:eastAsia="Times New Roman" w:hAnsi="Times New Roman" w:cs="Times New Roman"/>
          <w:sz w:val="24"/>
          <w:szCs w:val="24"/>
          <w:lang w:val="uk-UA" w:eastAsia="ar-SA"/>
        </w:rPr>
        <w:t xml:space="preserve"> </w:t>
      </w:r>
      <w:r w:rsidR="0055544E" w:rsidRPr="002007C0">
        <w:rPr>
          <w:rFonts w:ascii="Times New Roman" w:eastAsia="Times New Roman" w:hAnsi="Times New Roman" w:cs="Times New Roman"/>
          <w:sz w:val="24"/>
          <w:szCs w:val="24"/>
          <w:lang w:val="uk-UA" w:eastAsia="ar-SA"/>
        </w:rPr>
        <w:t>наведеними у таблиці</w:t>
      </w:r>
      <w:r w:rsidR="0055544E">
        <w:rPr>
          <w:rFonts w:ascii="Times New Roman" w:eastAsia="Times New Roman" w:hAnsi="Times New Roman" w:cs="Times New Roman"/>
          <w:sz w:val="24"/>
          <w:szCs w:val="24"/>
          <w:lang w:val="uk-UA" w:eastAsia="ar-SA"/>
        </w:rPr>
        <w:t>.</w:t>
      </w:r>
    </w:p>
    <w:sectPr w:rsidR="003F046B" w:rsidRPr="002007C0" w:rsidSect="00772FF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8C8"/>
    <w:multiLevelType w:val="hybridMultilevel"/>
    <w:tmpl w:val="DC36918C"/>
    <w:lvl w:ilvl="0" w:tplc="7CB0D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9023BB"/>
    <w:multiLevelType w:val="hybridMultilevel"/>
    <w:tmpl w:val="187E1FF6"/>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nsid w:val="5BDB2D85"/>
    <w:multiLevelType w:val="hybridMultilevel"/>
    <w:tmpl w:val="C62AE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51138B"/>
    <w:multiLevelType w:val="multilevel"/>
    <w:tmpl w:val="9C46C8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C51D0"/>
    <w:rsid w:val="000334CE"/>
    <w:rsid w:val="00044936"/>
    <w:rsid w:val="00074EFA"/>
    <w:rsid w:val="000A4EBF"/>
    <w:rsid w:val="000C51D0"/>
    <w:rsid w:val="000E611C"/>
    <w:rsid w:val="001866AD"/>
    <w:rsid w:val="0019352E"/>
    <w:rsid w:val="001D2179"/>
    <w:rsid w:val="001E3302"/>
    <w:rsid w:val="001F2D39"/>
    <w:rsid w:val="002007C0"/>
    <w:rsid w:val="0027059F"/>
    <w:rsid w:val="00292809"/>
    <w:rsid w:val="002B1B53"/>
    <w:rsid w:val="003D1071"/>
    <w:rsid w:val="003F046B"/>
    <w:rsid w:val="00412503"/>
    <w:rsid w:val="0055544E"/>
    <w:rsid w:val="00597BFC"/>
    <w:rsid w:val="005A413F"/>
    <w:rsid w:val="00692873"/>
    <w:rsid w:val="006E7E5D"/>
    <w:rsid w:val="007453C0"/>
    <w:rsid w:val="00772FFD"/>
    <w:rsid w:val="007A1A5A"/>
    <w:rsid w:val="007A44DC"/>
    <w:rsid w:val="008402E0"/>
    <w:rsid w:val="00981219"/>
    <w:rsid w:val="0098128A"/>
    <w:rsid w:val="00A258E5"/>
    <w:rsid w:val="00A27D19"/>
    <w:rsid w:val="00A41481"/>
    <w:rsid w:val="00A601DF"/>
    <w:rsid w:val="00B56FCB"/>
    <w:rsid w:val="00BC144F"/>
    <w:rsid w:val="00BD6605"/>
    <w:rsid w:val="00C753F2"/>
    <w:rsid w:val="00CB785E"/>
    <w:rsid w:val="00E25F04"/>
    <w:rsid w:val="00E617AE"/>
    <w:rsid w:val="00E72945"/>
    <w:rsid w:val="00F30B7F"/>
    <w:rsid w:val="00FC73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72945"/>
    <w:rPr>
      <w:rFonts w:ascii="Times New Roman" w:eastAsia="Times New Roman" w:hAnsi="Times New Roman" w:cs="Times New Roman"/>
      <w:shd w:val="clear" w:color="auto" w:fill="FFFFFF"/>
    </w:rPr>
  </w:style>
  <w:style w:type="paragraph" w:customStyle="1" w:styleId="1">
    <w:name w:val="Основной текст1"/>
    <w:basedOn w:val="a"/>
    <w:link w:val="a3"/>
    <w:rsid w:val="00E72945"/>
    <w:pPr>
      <w:shd w:val="clear" w:color="auto" w:fill="FFFFFF"/>
      <w:spacing w:after="0" w:line="0" w:lineRule="atLeast"/>
      <w:jc w:val="both"/>
    </w:pPr>
    <w:rPr>
      <w:rFonts w:ascii="Times New Roman" w:eastAsia="Times New Roman" w:hAnsi="Times New Roman" w:cs="Times New Roman"/>
    </w:rPr>
  </w:style>
  <w:style w:type="paragraph" w:styleId="a4">
    <w:name w:val="List Paragraph"/>
    <w:basedOn w:val="a"/>
    <w:uiPriority w:val="99"/>
    <w:qFormat/>
    <w:rsid w:val="00BC144F"/>
    <w:pPr>
      <w:spacing w:after="200" w:line="276" w:lineRule="auto"/>
      <w:ind w:left="720"/>
      <w:contextualSpacing/>
    </w:pPr>
    <w:rPr>
      <w:rFonts w:ascii="Calibri" w:eastAsia="Calibri" w:hAnsi="Calibri" w:cs="Times New Roman"/>
      <w:lang w:val="ru-RU"/>
    </w:rPr>
  </w:style>
  <w:style w:type="paragraph" w:styleId="a5">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a6"/>
    <w:rsid w:val="003F046B"/>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a6">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7 Знак"/>
    <w:link w:val="a5"/>
    <w:locked/>
    <w:rsid w:val="003F046B"/>
    <w:rPr>
      <w:rFonts w:ascii="Times New Roman" w:eastAsia="Calibri" w:hAnsi="Times New Roman" w:cs="Times New Roman"/>
      <w:sz w:val="24"/>
      <w:szCs w:val="24"/>
      <w:lang w:val="ru-RU" w:eastAsia="zh-CN"/>
    </w:rPr>
  </w:style>
  <w:style w:type="paragraph" w:styleId="a7">
    <w:name w:val="Body Text Indent"/>
    <w:basedOn w:val="a"/>
    <w:link w:val="a8"/>
    <w:rsid w:val="002007C0"/>
    <w:pPr>
      <w:suppressAutoHyphens/>
      <w:spacing w:after="0" w:line="240" w:lineRule="auto"/>
      <w:ind w:firstLine="567"/>
      <w:jc w:val="both"/>
    </w:pPr>
    <w:rPr>
      <w:rFonts w:ascii="Times New Roman" w:eastAsia="Times New Roman" w:hAnsi="Times New Roman" w:cs="Times New Roman"/>
      <w:sz w:val="26"/>
      <w:szCs w:val="20"/>
      <w:lang w:val="uk-UA" w:eastAsia="ar-SA"/>
    </w:rPr>
  </w:style>
  <w:style w:type="character" w:customStyle="1" w:styleId="a8">
    <w:name w:val="Основний текст з відступом Знак"/>
    <w:basedOn w:val="a0"/>
    <w:link w:val="a7"/>
    <w:rsid w:val="002007C0"/>
    <w:rPr>
      <w:rFonts w:ascii="Times New Roman" w:eastAsia="Times New Roman" w:hAnsi="Times New Roman" w:cs="Times New Roman"/>
      <w:sz w:val="26"/>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3450</Words>
  <Characters>1967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npetrychkovych</cp:lastModifiedBy>
  <cp:revision>15</cp:revision>
  <dcterms:created xsi:type="dcterms:W3CDTF">2023-02-13T14:17:00Z</dcterms:created>
  <dcterms:modified xsi:type="dcterms:W3CDTF">2023-02-22T12:25:00Z</dcterms:modified>
</cp:coreProperties>
</file>