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36ACFDD2" w:rsidR="005619CF" w:rsidRPr="006A0C40" w:rsidRDefault="009354D7" w:rsidP="00D02A4D">
      <w:pPr>
        <w:pStyle w:val="a9"/>
      </w:pPr>
      <w:r>
        <w:t>від «</w:t>
      </w:r>
      <w:r w:rsidR="003A1DCE">
        <w:t>27</w:t>
      </w:r>
      <w:r w:rsidR="00D02A4D">
        <w:t>» червня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proofErr w:type="spellStart"/>
            <w:r w:rsidRPr="004A0E2E">
              <w:rPr>
                <w:rFonts w:ascii="Times New Roman" w:hAnsi="Times New Roman"/>
                <w:bCs/>
                <w:lang w:val="uk-UA"/>
              </w:rPr>
              <w:t>тел</w:t>
            </w:r>
            <w:proofErr w:type="spellEnd"/>
            <w:r w:rsidRPr="004A0E2E">
              <w:rPr>
                <w:rFonts w:ascii="Times New Roman" w:hAnsi="Times New Roman"/>
                <w:bCs/>
                <w:lang w:val="uk-UA"/>
              </w:rPr>
              <w:t xml:space="preserve">.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081291D5" w:rsidR="00600CB8" w:rsidRPr="00F91700" w:rsidRDefault="009354D7" w:rsidP="009354D7">
            <w:pPr>
              <w:contextualSpacing/>
              <w:rPr>
                <w:rFonts w:ascii="Times New Roman" w:hAnsi="Times New Roman"/>
                <w:lang w:val="uk-UA" w:eastAsia="ru-RU"/>
              </w:rPr>
            </w:pPr>
            <w:r>
              <w:rPr>
                <w:rFonts w:ascii="Times New Roman" w:hAnsi="Times New Roman"/>
                <w:bCs/>
                <w:color w:val="000000"/>
                <w:lang w:val="uk-UA" w:bidi="uk-UA"/>
              </w:rPr>
              <w:t>Черевики робочі, к</w:t>
            </w:r>
            <w:r w:rsidR="001B7E73" w:rsidRPr="002E3C9C">
              <w:rPr>
                <w:rFonts w:ascii="Times New Roman" w:hAnsi="Times New Roman"/>
                <w:bCs/>
                <w:color w:val="000000"/>
                <w:lang w:val="uk-UA" w:bidi="uk-UA"/>
              </w:rPr>
              <w:t xml:space="preserve">од ДК 021: 2015 </w:t>
            </w:r>
            <w:r w:rsidR="002220F0">
              <w:rPr>
                <w:rFonts w:ascii="Times New Roman" w:hAnsi="Times New Roman"/>
                <w:bCs/>
                <w:color w:val="000000"/>
                <w:lang w:val="uk-UA" w:bidi="uk-UA"/>
              </w:rPr>
              <w:t xml:space="preserve"> </w:t>
            </w:r>
            <w:r w:rsidR="000B7FF3" w:rsidRPr="000B7FF3">
              <w:rPr>
                <w:rFonts w:ascii="Times New Roman" w:hAnsi="Times New Roman"/>
                <w:color w:val="000000"/>
              </w:rPr>
              <w:t xml:space="preserve"> </w:t>
            </w:r>
            <w:r w:rsidRPr="009354D7">
              <w:rPr>
                <w:rFonts w:ascii="Times New Roman" w:hAnsi="Times New Roman"/>
                <w:color w:val="000000"/>
              </w:rPr>
              <w:t xml:space="preserve">18813000-1 </w:t>
            </w:r>
            <w:proofErr w:type="spellStart"/>
            <w:r w:rsidRPr="009354D7">
              <w:rPr>
                <w:rFonts w:ascii="Times New Roman" w:hAnsi="Times New Roman"/>
                <w:color w:val="000000"/>
              </w:rPr>
              <w:t>Взуття</w:t>
            </w:r>
            <w:proofErr w:type="spellEnd"/>
            <w:r w:rsidRPr="009354D7">
              <w:rPr>
                <w:rFonts w:ascii="Times New Roman" w:hAnsi="Times New Roman"/>
                <w:color w:val="000000"/>
              </w:rPr>
              <w:t xml:space="preserve"> </w:t>
            </w:r>
            <w:proofErr w:type="spellStart"/>
            <w:r w:rsidRPr="009354D7">
              <w:rPr>
                <w:rFonts w:ascii="Times New Roman" w:hAnsi="Times New Roman"/>
                <w:color w:val="000000"/>
              </w:rPr>
              <w:t>зі</w:t>
            </w:r>
            <w:proofErr w:type="spellEnd"/>
            <w:r w:rsidRPr="009354D7">
              <w:rPr>
                <w:rFonts w:ascii="Times New Roman" w:hAnsi="Times New Roman"/>
                <w:color w:val="000000"/>
              </w:rPr>
              <w:t xml:space="preserve"> </w:t>
            </w:r>
            <w:proofErr w:type="spellStart"/>
            <w:r w:rsidRPr="009354D7">
              <w:rPr>
                <w:rFonts w:ascii="Times New Roman" w:hAnsi="Times New Roman"/>
                <w:color w:val="000000"/>
              </w:rPr>
              <w:t>шкіряним</w:t>
            </w:r>
            <w:proofErr w:type="spellEnd"/>
            <w:r w:rsidRPr="009354D7">
              <w:rPr>
                <w:rFonts w:ascii="Times New Roman" w:hAnsi="Times New Roman"/>
                <w:color w:val="000000"/>
              </w:rPr>
              <w:t xml:space="preserve"> верхом</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45F3EB" w14:textId="08C90077" w:rsidR="00CB0CA9" w:rsidRDefault="00936F56"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lang w:val="uk-UA"/>
              </w:rPr>
              <w:t xml:space="preserve"> </w:t>
            </w:r>
            <w:r w:rsidR="001B7E73" w:rsidRPr="006A0C40">
              <w:rPr>
                <w:rFonts w:ascii="Times New Roman" w:hAnsi="Times New Roman"/>
                <w:bCs/>
              </w:rPr>
              <w:t xml:space="preserve">м. </w:t>
            </w:r>
            <w:proofErr w:type="spellStart"/>
            <w:r w:rsidR="001B7E73" w:rsidRPr="006A0C40">
              <w:rPr>
                <w:rFonts w:ascii="Times New Roman" w:hAnsi="Times New Roman"/>
                <w:bCs/>
              </w:rPr>
              <w:t>Лубни</w:t>
            </w:r>
            <w:proofErr w:type="spellEnd"/>
            <w:r w:rsidR="001B7E73" w:rsidRPr="006A0C40">
              <w:rPr>
                <w:rFonts w:ascii="Times New Roman" w:hAnsi="Times New Roman"/>
                <w:bCs/>
              </w:rPr>
              <w:t xml:space="preserve">, </w:t>
            </w:r>
            <w:proofErr w:type="spellStart"/>
            <w:r w:rsidR="001B7E73" w:rsidRPr="006A0C40">
              <w:rPr>
                <w:rFonts w:ascii="Times New Roman" w:hAnsi="Times New Roman"/>
                <w:bCs/>
              </w:rPr>
              <w:t>вул</w:t>
            </w:r>
            <w:proofErr w:type="spellEnd"/>
            <w:r w:rsidR="001B7E73" w:rsidRPr="006A0C40">
              <w:rPr>
                <w:rFonts w:ascii="Times New Roman" w:hAnsi="Times New Roman"/>
                <w:bCs/>
              </w:rPr>
              <w:t xml:space="preserve">. </w:t>
            </w:r>
            <w:proofErr w:type="spellStart"/>
            <w:r w:rsidR="001B7E73" w:rsidRPr="006A0C40">
              <w:rPr>
                <w:rFonts w:ascii="Times New Roman" w:hAnsi="Times New Roman"/>
                <w:bCs/>
              </w:rPr>
              <w:t>Кононівська</w:t>
            </w:r>
            <w:proofErr w:type="spellEnd"/>
            <w:r w:rsidR="001B7E73" w:rsidRPr="006A0C40">
              <w:rPr>
                <w:rFonts w:ascii="Times New Roman" w:hAnsi="Times New Roman"/>
                <w:bCs/>
              </w:rPr>
              <w:t>, 152</w:t>
            </w:r>
          </w:p>
          <w:p w14:paraId="7740A7B3" w14:textId="49011D57" w:rsidR="001B7E73" w:rsidRPr="00CB0CA9" w:rsidRDefault="00CB0CA9" w:rsidP="00D6109B">
            <w:pPr>
              <w:widowControl w:val="0"/>
              <w:autoSpaceDE w:val="0"/>
              <w:autoSpaceDN w:val="0"/>
              <w:spacing w:line="360" w:lineRule="auto"/>
              <w:rPr>
                <w:rFonts w:ascii="Times New Roman" w:hAnsi="Times New Roman"/>
                <w:bCs/>
                <w:lang w:val="uk-UA"/>
              </w:rPr>
            </w:pPr>
            <w:r>
              <w:rPr>
                <w:rFonts w:ascii="Times New Roman" w:hAnsi="Times New Roman"/>
                <w:bCs/>
                <w:lang w:val="uk-UA"/>
              </w:rPr>
              <w:t xml:space="preserve"> </w:t>
            </w:r>
            <w:r w:rsidR="009354D7">
              <w:rPr>
                <w:rFonts w:ascii="Times New Roman" w:hAnsi="Times New Roman"/>
                <w:bCs/>
                <w:lang w:val="uk-UA"/>
              </w:rPr>
              <w:t>26</w:t>
            </w:r>
            <w:r w:rsidR="001B7E73" w:rsidRPr="00F91700">
              <w:rPr>
                <w:rFonts w:ascii="Times New Roman" w:hAnsi="Times New Roman"/>
                <w:bCs/>
              </w:rPr>
              <w:t xml:space="preserve"> </w:t>
            </w:r>
            <w:r w:rsidR="00D6109B">
              <w:rPr>
                <w:rFonts w:ascii="Times New Roman" w:hAnsi="Times New Roman"/>
                <w:bCs/>
                <w:lang w:val="uk-UA"/>
              </w:rPr>
              <w:t>пар</w:t>
            </w:r>
            <w:r w:rsidR="001B7E73" w:rsidRPr="006A0C40">
              <w:rPr>
                <w:rFonts w:ascii="Times New Roman" w:hAnsi="Times New Roman"/>
                <w:bCs/>
              </w:rPr>
              <w:t xml:space="preserve"> (</w:t>
            </w:r>
            <w:proofErr w:type="spellStart"/>
            <w:r w:rsidR="001B7E73" w:rsidRPr="006A0C40">
              <w:rPr>
                <w:rFonts w:ascii="Times New Roman" w:hAnsi="Times New Roman"/>
                <w:bCs/>
              </w:rPr>
              <w:t>більш</w:t>
            </w:r>
            <w:proofErr w:type="spellEnd"/>
            <w:r w:rsidR="001B7E73" w:rsidRPr="006A0C40">
              <w:rPr>
                <w:rFonts w:ascii="Times New Roman" w:hAnsi="Times New Roman"/>
                <w:bCs/>
              </w:rPr>
              <w:t xml:space="preserve"> детально </w:t>
            </w:r>
            <w:proofErr w:type="spellStart"/>
            <w:r w:rsidR="001B7E73" w:rsidRPr="006A0C40">
              <w:rPr>
                <w:rFonts w:ascii="Times New Roman" w:hAnsi="Times New Roman"/>
                <w:bCs/>
              </w:rPr>
              <w:t>вказано</w:t>
            </w:r>
            <w:proofErr w:type="spellEnd"/>
            <w:r w:rsidR="001B7E73" w:rsidRPr="006A0C40">
              <w:rPr>
                <w:rFonts w:ascii="Times New Roman" w:hAnsi="Times New Roman"/>
                <w:bCs/>
              </w:rPr>
              <w:t xml:space="preserve"> в </w:t>
            </w:r>
            <w:proofErr w:type="spellStart"/>
            <w:r w:rsidR="001B7E73" w:rsidRPr="006A0C40">
              <w:rPr>
                <w:rFonts w:ascii="Times New Roman" w:hAnsi="Times New Roman"/>
                <w:bCs/>
              </w:rPr>
              <w:t>Додатку</w:t>
            </w:r>
            <w:proofErr w:type="spellEnd"/>
            <w:r w:rsidR="001B7E73" w:rsidRPr="006A0C40">
              <w:rPr>
                <w:rFonts w:ascii="Times New Roman" w:hAnsi="Times New Roman"/>
                <w:bCs/>
              </w:rPr>
              <w:t xml:space="preserve">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0AB706A"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7EC889ED"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E47424">
              <w:rPr>
                <w:rFonts w:ascii="Times New Roman" w:eastAsia="Calibri" w:hAnsi="Times New Roman"/>
                <w:color w:val="121212"/>
                <w:lang w:val="uk-UA"/>
              </w:rPr>
              <w:t xml:space="preserve">липня </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9354D7"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3F4379B0" w:rsidR="00600CB8" w:rsidRPr="006A0C40" w:rsidRDefault="009354D7" w:rsidP="009354D7">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32175</w:t>
            </w:r>
            <w:r w:rsidR="002220F0">
              <w:rPr>
                <w:rFonts w:ascii="Times New Roman" w:hAnsi="Times New Roman"/>
                <w:bCs/>
                <w:lang w:val="uk-UA"/>
              </w:rPr>
              <w:t>,</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грн. (</w:t>
            </w:r>
            <w:r>
              <w:rPr>
                <w:rFonts w:ascii="Times New Roman" w:hAnsi="Times New Roman"/>
                <w:bCs/>
                <w:lang w:val="uk-UA"/>
              </w:rPr>
              <w:t xml:space="preserve">тридцять дві </w:t>
            </w:r>
            <w:r w:rsidR="00F91700">
              <w:rPr>
                <w:rFonts w:ascii="Times New Roman" w:hAnsi="Times New Roman"/>
                <w:bCs/>
                <w:lang w:val="uk-UA"/>
              </w:rPr>
              <w:t xml:space="preserve"> тисяч</w:t>
            </w:r>
            <w:r>
              <w:rPr>
                <w:rFonts w:ascii="Times New Roman" w:hAnsi="Times New Roman"/>
                <w:bCs/>
                <w:lang w:val="uk-UA"/>
              </w:rPr>
              <w:t>і</w:t>
            </w:r>
            <w:r w:rsidR="00F91700">
              <w:rPr>
                <w:rFonts w:ascii="Times New Roman" w:hAnsi="Times New Roman"/>
                <w:bCs/>
                <w:lang w:val="uk-UA"/>
              </w:rPr>
              <w:t xml:space="preserve"> </w:t>
            </w:r>
            <w:r>
              <w:rPr>
                <w:rFonts w:ascii="Times New Roman" w:hAnsi="Times New Roman"/>
                <w:bCs/>
                <w:lang w:val="uk-UA"/>
              </w:rPr>
              <w:t xml:space="preserve">сто сімдесят п’ять </w:t>
            </w:r>
            <w:r w:rsidR="001B7E73" w:rsidRPr="006A0C40">
              <w:rPr>
                <w:rFonts w:ascii="Times New Roman" w:hAnsi="Times New Roman"/>
                <w:bCs/>
                <w:lang w:val="uk-UA"/>
              </w:rPr>
              <w:t>грив</w:t>
            </w:r>
            <w:r w:rsidR="00D00C3E">
              <w:rPr>
                <w:rFonts w:ascii="Times New Roman" w:hAnsi="Times New Roman"/>
                <w:bCs/>
                <w:lang w:val="uk-UA"/>
              </w:rPr>
              <w:t>е</w:t>
            </w:r>
            <w:r w:rsidR="001B7E73" w:rsidRPr="006A0C40">
              <w:rPr>
                <w:rFonts w:ascii="Times New Roman" w:hAnsi="Times New Roman"/>
                <w:bCs/>
                <w:lang w:val="uk-UA"/>
              </w:rPr>
              <w:t>н</w:t>
            </w:r>
            <w:r w:rsidR="00D00C3E">
              <w:rPr>
                <w:rFonts w:ascii="Times New Roman" w:hAnsi="Times New Roman"/>
                <w:bCs/>
                <w:lang w:val="uk-UA"/>
              </w:rPr>
              <w:t>ь</w:t>
            </w:r>
            <w:r w:rsidR="001B7E73" w:rsidRPr="006A0C40">
              <w:rPr>
                <w:rFonts w:ascii="Times New Roman" w:hAnsi="Times New Roman"/>
                <w:bCs/>
                <w:lang w:val="uk-UA"/>
              </w:rPr>
              <w:t xml:space="preserve"> , </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w:t>
            </w:r>
            <w:proofErr w:type="spellStart"/>
            <w:r w:rsidR="001B7E73" w:rsidRPr="006A0C40">
              <w:rPr>
                <w:rFonts w:ascii="Times New Roman" w:hAnsi="Times New Roman"/>
                <w:bCs/>
                <w:lang w:val="uk-UA"/>
              </w:rPr>
              <w:t>коп</w:t>
            </w:r>
            <w:proofErr w:type="spellEnd"/>
            <w:r w:rsidR="001B7E73" w:rsidRPr="006A0C40">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4D9FBD06" w:rsidR="00600CB8" w:rsidRPr="006A0C40" w:rsidRDefault="00A50217" w:rsidP="009354D7">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41688F" w:rsidRPr="0041688F">
              <w:rPr>
                <w:rFonts w:ascii="Times New Roman" w:hAnsi="Times New Roman"/>
                <w:lang w:val="uk-UA" w:eastAsia="ru-RU"/>
              </w:rPr>
              <w:t>1</w:t>
            </w:r>
            <w:r w:rsidR="009354D7">
              <w:rPr>
                <w:rFonts w:ascii="Times New Roman" w:hAnsi="Times New Roman"/>
                <w:lang w:val="uk-UA" w:eastAsia="ru-RU"/>
              </w:rPr>
              <w:t>60</w:t>
            </w:r>
            <w:r w:rsidR="0041688F" w:rsidRPr="0041688F">
              <w:rPr>
                <w:rFonts w:ascii="Times New Roman" w:hAnsi="Times New Roman"/>
                <w:lang w:val="uk-UA" w:eastAsia="ru-RU"/>
              </w:rPr>
              <w:t>,</w:t>
            </w:r>
            <w:r w:rsidR="009354D7">
              <w:rPr>
                <w:rFonts w:ascii="Times New Roman" w:hAnsi="Times New Roman"/>
                <w:lang w:val="uk-UA" w:eastAsia="ru-RU"/>
              </w:rPr>
              <w:t>88</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6A0C40">
              <w:rPr>
                <w:rFonts w:ascii="Times New Roman" w:hAnsi="Times New Roman"/>
                <w:lang w:val="uk-UA" w:eastAsia="ru-RU"/>
              </w:rPr>
              <w:t>закупівель</w:t>
            </w:r>
            <w:proofErr w:type="spellEnd"/>
            <w:r w:rsidRPr="006A0C40">
              <w:rPr>
                <w:rFonts w:ascii="Times New Roman" w:hAnsi="Times New Roman"/>
                <w:lang w:val="uk-UA" w:eastAsia="ru-RU"/>
              </w:rPr>
              <w:t xml:space="preserve">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6. Інформація про валюту (валюти), у якій (яких) повинна бути </w:t>
            </w:r>
            <w:r w:rsidRPr="006A0C40">
              <w:rPr>
                <w:rFonts w:ascii="Times New Roman" w:hAnsi="Times New Roman"/>
                <w:lang w:val="uk-UA" w:eastAsia="ru-RU"/>
              </w:rPr>
              <w:lastRenderedPageBreak/>
              <w:t>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lastRenderedPageBreak/>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3A1DCE"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Замовник має право з власної ініціативи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3A1DCE"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6A0C40">
              <w:rPr>
                <w:rFonts w:ascii="Times New Roman" w:eastAsia="Arial" w:hAnsi="Times New Roman"/>
                <w:lang w:val="uk-UA" w:eastAsia="ru-RU"/>
              </w:rPr>
              <w:t>закупівель</w:t>
            </w:r>
            <w:proofErr w:type="spellEnd"/>
            <w:r w:rsidRPr="006A0C40">
              <w:rPr>
                <w:rFonts w:ascii="Times New Roman" w:eastAsia="Arial" w:hAnsi="Times New Roman"/>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3A1DCE">
              <w:fldChar w:fldCharType="begin"/>
            </w:r>
            <w:r w:rsidR="003A1DCE" w:rsidRPr="003A1DCE">
              <w:rPr>
                <w:lang w:val="uk-UA"/>
              </w:rPr>
              <w:instrText xml:space="preserve"> </w:instrText>
            </w:r>
            <w:r w:rsidR="003A1DCE">
              <w:instrText>HYPERLINK</w:instrText>
            </w:r>
            <w:r w:rsidR="003A1DCE" w:rsidRPr="003A1DCE">
              <w:rPr>
                <w:lang w:val="uk-UA"/>
              </w:rPr>
              <w:instrText xml:space="preserve"> "</w:instrText>
            </w:r>
            <w:r w:rsidR="003A1DCE">
              <w:instrText>https</w:instrText>
            </w:r>
            <w:r w:rsidR="003A1DCE" w:rsidRPr="003A1DCE">
              <w:rPr>
                <w:lang w:val="uk-UA"/>
              </w:rPr>
              <w:instrText>://</w:instrText>
            </w:r>
            <w:r w:rsidR="003A1DCE">
              <w:instrText>ru</w:instrText>
            </w:r>
            <w:r w:rsidR="003A1DCE" w:rsidRPr="003A1DCE">
              <w:rPr>
                <w:lang w:val="uk-UA"/>
              </w:rPr>
              <w:instrText>.</w:instrText>
            </w:r>
            <w:r w:rsidR="003A1DCE">
              <w:instrText>wikipedia</w:instrText>
            </w:r>
            <w:r w:rsidR="003A1DCE" w:rsidRPr="003A1DCE">
              <w:rPr>
                <w:lang w:val="uk-UA"/>
              </w:rPr>
              <w:instrText>.</w:instrText>
            </w:r>
            <w:r w:rsidR="003A1DCE">
              <w:instrText>org</w:instrText>
            </w:r>
            <w:r w:rsidR="003A1DCE" w:rsidRPr="003A1DCE">
              <w:rPr>
                <w:lang w:val="uk-UA"/>
              </w:rPr>
              <w:instrText>/</w:instrText>
            </w:r>
            <w:r w:rsidR="003A1DCE">
              <w:instrText>wiki</w:instrText>
            </w:r>
            <w:r w:rsidR="003A1DCE" w:rsidRPr="003A1DCE">
              <w:rPr>
                <w:lang w:val="uk-UA"/>
              </w:rPr>
              <w:instrText>/</w:instrText>
            </w:r>
            <w:r w:rsidR="003A1DCE">
              <w:instrText>Portable</w:instrText>
            </w:r>
            <w:r w:rsidR="003A1DCE" w:rsidRPr="003A1DCE">
              <w:rPr>
                <w:lang w:val="uk-UA"/>
              </w:rPr>
              <w:instrText>_</w:instrText>
            </w:r>
            <w:r w:rsidR="003A1DCE">
              <w:instrText>Document</w:instrText>
            </w:r>
            <w:r w:rsidR="003A1DCE" w:rsidRPr="003A1DCE">
              <w:rPr>
                <w:lang w:val="uk-UA"/>
              </w:rPr>
              <w:instrText>_</w:instrText>
            </w:r>
            <w:r w:rsidR="003A1DCE">
              <w:instrText>Format</w:instrText>
            </w:r>
            <w:r w:rsidR="003A1DCE" w:rsidRPr="003A1DCE">
              <w:rPr>
                <w:lang w:val="uk-UA"/>
              </w:rPr>
              <w:instrText xml:space="preserve">" </w:instrText>
            </w:r>
            <w:r w:rsidR="003A1DCE">
              <w:fldChar w:fldCharType="separate"/>
            </w:r>
            <w:r w:rsidRPr="006A0C40">
              <w:rPr>
                <w:rFonts w:ascii="Times New Roman" w:eastAsia="Arial" w:hAnsi="Times New Roman"/>
                <w:lang w:val="uk-UA" w:eastAsia="ru-RU"/>
              </w:rPr>
              <w:t>PortableDocumentFormat</w:t>
            </w:r>
            <w:proofErr w:type="spellEnd"/>
            <w:r w:rsidR="003A1DCE">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w:t>
            </w:r>
            <w:r w:rsidRPr="006A0C40">
              <w:rPr>
                <w:rFonts w:ascii="Times New Roman" w:hAnsi="Times New Roman"/>
                <w:color w:val="000000"/>
                <w:lang w:val="uk-UA" w:eastAsia="uk-UA"/>
              </w:rPr>
              <w:lastRenderedPageBreak/>
              <w:t>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3A1DCE"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 xml:space="preserve">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 xml:space="preserve">Пропозиції учасників, подані після закінчення строку їх подання,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 xml:space="preserve">Учасник має право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Такі зміни або заява про відкликання пропозиції враховуються, якщо вони отримані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копія паспорту та ідентифікаційного номера підписанта </w:t>
            </w:r>
            <w:r w:rsidRPr="006A0C40">
              <w:rPr>
                <w:rFonts w:ascii="Times New Roman" w:hAnsi="Times New Roman"/>
                <w:lang w:val="uk-UA"/>
              </w:rPr>
              <w:lastRenderedPageBreak/>
              <w:t>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proofErr w:type="spellStart"/>
            <w:r w:rsidRPr="006A0C40">
              <w:t>закупівель</w:t>
            </w:r>
            <w:proofErr w:type="spellEnd"/>
            <w:r w:rsidRPr="006A0C40">
              <w:t>.</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 xml:space="preserve">електронного документа через електронну систему </w:t>
            </w:r>
            <w:proofErr w:type="spellStart"/>
            <w:r w:rsidRPr="006A0C40">
              <w:t>закупівель</w:t>
            </w:r>
            <w:proofErr w:type="spellEnd"/>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040A0F32"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3. </w:t>
            </w:r>
            <w:r w:rsidR="00D505F8" w:rsidRPr="006A0C40">
              <w:rPr>
                <w:rFonts w:ascii="Times New Roman" w:hAnsi="Times New Roman"/>
                <w:lang w:val="uk-UA"/>
              </w:rPr>
              <w:t xml:space="preserve">Учасник, </w:t>
            </w:r>
            <w:r w:rsidR="00D505F8">
              <w:rPr>
                <w:rFonts w:ascii="Times New Roman" w:hAnsi="Times New Roman"/>
                <w:lang w:val="uk-UA"/>
              </w:rPr>
              <w:t xml:space="preserve">що </w:t>
            </w:r>
            <w:r w:rsidR="00D505F8" w:rsidRPr="006A0C40">
              <w:rPr>
                <w:rFonts w:ascii="Times New Roman" w:hAnsi="Times New Roman"/>
                <w:lang w:val="uk-UA"/>
              </w:rPr>
              <w:t xml:space="preserve">перебуває у статусі «Кваліфікація», повинен надати протягом </w:t>
            </w:r>
            <w:r w:rsidR="00D505F8">
              <w:rPr>
                <w:rFonts w:ascii="Times New Roman" w:hAnsi="Times New Roman"/>
                <w:lang w:val="uk-UA"/>
              </w:rPr>
              <w:t>2</w:t>
            </w:r>
            <w:r w:rsidR="00D505F8" w:rsidRPr="006A0C40">
              <w:rPr>
                <w:rFonts w:ascii="Times New Roman" w:hAnsi="Times New Roman"/>
                <w:lang w:val="uk-UA"/>
              </w:rPr>
              <w:t xml:space="preserve"> (</w:t>
            </w:r>
            <w:r w:rsidR="00D505F8">
              <w:rPr>
                <w:rFonts w:ascii="Times New Roman" w:hAnsi="Times New Roman"/>
                <w:lang w:val="uk-UA"/>
              </w:rPr>
              <w:t>двох</w:t>
            </w:r>
            <w:r w:rsidR="00D505F8" w:rsidRPr="006A0C40">
              <w:rPr>
                <w:rFonts w:ascii="Times New Roman" w:hAnsi="Times New Roman"/>
                <w:lang w:val="uk-UA"/>
              </w:rPr>
              <w:t xml:space="preserve">) робочих днів з </w:t>
            </w:r>
            <w:r w:rsidR="00D505F8">
              <w:rPr>
                <w:rFonts w:ascii="Times New Roman" w:hAnsi="Times New Roman"/>
                <w:lang w:val="uk-UA"/>
              </w:rPr>
              <w:t>моменту визначення його системою, як переможця</w:t>
            </w:r>
            <w:r w:rsidR="00D505F8" w:rsidRPr="006A0C40">
              <w:rPr>
                <w:rFonts w:ascii="Times New Roman" w:hAnsi="Times New Roman"/>
                <w:lang w:val="uk-UA"/>
              </w:rPr>
              <w:t>, зразки товару</w:t>
            </w:r>
            <w:r w:rsidR="005B6484">
              <w:rPr>
                <w:rFonts w:ascii="Times New Roman" w:hAnsi="Times New Roman"/>
                <w:lang w:val="uk-UA"/>
              </w:rPr>
              <w:t>,</w:t>
            </w:r>
            <w:r w:rsidR="00D505F8" w:rsidRPr="006A0C40">
              <w:rPr>
                <w:rFonts w:ascii="Times New Roman" w:hAnsi="Times New Roman"/>
                <w:lang w:val="uk-UA"/>
              </w:rPr>
              <w:t xml:space="preserve"> що пропонується ним для постачання за договором про закупівлю. </w:t>
            </w:r>
            <w:r w:rsidRPr="006A0C40">
              <w:rPr>
                <w:rFonts w:ascii="Times New Roman" w:hAnsi="Times New Roman"/>
                <w:lang w:val="uk-UA"/>
              </w:rPr>
              <w:t>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lastRenderedPageBreak/>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0194F540" w:rsidR="003C7989" w:rsidRPr="006A0C40" w:rsidRDefault="005B6484"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lastRenderedPageBreak/>
              <w:t>4</w:t>
            </w:r>
            <w:r w:rsidR="003C7989" w:rsidRPr="006A0C40">
              <w:rPr>
                <w:rFonts w:ascii="Times New Roman" w:hAnsi="Times New Roman"/>
                <w:lang w:val="uk-UA" w:eastAsia="ru-RU"/>
              </w:rPr>
              <w:t>.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 xml:space="preserve">2.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w:t>
            </w:r>
            <w:r w:rsidRPr="006A0C40">
              <w:rPr>
                <w:rFonts w:ascii="Times New Roman" w:hAnsi="Times New Roman"/>
                <w:color w:val="000000"/>
                <w:lang w:val="uk-UA" w:eastAsia="uk-UA"/>
              </w:rPr>
              <w:lastRenderedPageBreak/>
              <w:t>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 xml:space="preserve">5.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6A0C40">
              <w:rPr>
                <w:color w:val="000000"/>
                <w:sz w:val="22"/>
                <w:szCs w:val="22"/>
                <w:lang w:val="uk-UA" w:eastAsia="uk-UA"/>
              </w:rPr>
              <w:t>закупівель</w:t>
            </w:r>
            <w:proofErr w:type="spellEnd"/>
            <w:r w:rsidRPr="006A0C40">
              <w:rPr>
                <w:color w:val="000000"/>
                <w:sz w:val="22"/>
                <w:szCs w:val="22"/>
                <w:lang w:val="uk-UA" w:eastAsia="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 xml:space="preserve">У разі якщо була подана одна пропозиція,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 xml:space="preserve">1) пропозиція учасника не відповідає умовам, визначеним в оголошенні про проведення спрощеної закупівлі, та вимогам до </w:t>
            </w:r>
            <w:r w:rsidRPr="006A0C40">
              <w:rPr>
                <w:rFonts w:ascii="Times New Roman" w:hAnsi="Times New Roman"/>
                <w:color w:val="000000"/>
                <w:lang w:val="uk-UA" w:eastAsia="uk-UA"/>
              </w:rPr>
              <w:lastRenderedPageBreak/>
              <w:t>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та автоматично надсилається учаснику, пропозиція якого відхилена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 xml:space="preserve">Повідомлення про намір укласти договір про закупівлю замовник оприлюднює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3A1DCE">
              <w:fldChar w:fldCharType="begin"/>
            </w:r>
            <w:r w:rsidR="003A1DCE">
              <w:instrText xml:space="preserve"> HYPERLINK "https://zakon.rada.gov.ua/laws/show/922-19" \l "n1760" </w:instrText>
            </w:r>
            <w:r w:rsidR="003A1DCE">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3A1DCE">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3A1DCE">
              <w:fldChar w:fldCharType="begin"/>
            </w:r>
            <w:r w:rsidR="003A1DCE">
              <w:instrText xml:space="preserve"> HYPERLINK "https://zakon.rada.gov.ua/laws/show/922-19" \l "n1181" </w:instrText>
            </w:r>
            <w:r w:rsidR="003A1DCE">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3A1DCE">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6A0C40">
              <w:rPr>
                <w:color w:val="000000"/>
                <w:sz w:val="22"/>
                <w:szCs w:val="22"/>
              </w:rPr>
              <w:lastRenderedPageBreak/>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3A1DCE">
              <w:fldChar w:fldCharType="begin"/>
            </w:r>
            <w:r w:rsidR="003A1DCE">
              <w:instrText xml:space="preserve"> HYPERLINK "https://zakon.rada.gov.ua/laws/show/922-19" \l "n1181" </w:instrText>
            </w:r>
            <w:r w:rsidR="003A1DCE">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3A1DCE">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AB0B4A9" w14:textId="1B9E46D2" w:rsidR="001B7E73" w:rsidRDefault="007C2660" w:rsidP="00F91700">
      <w:pPr>
        <w:tabs>
          <w:tab w:val="left" w:pos="-4395"/>
        </w:tabs>
        <w:jc w:val="center"/>
        <w:rPr>
          <w:rFonts w:ascii="Times New Roman" w:hAnsi="Times New Roman"/>
          <w:b/>
          <w:bCs/>
          <w:color w:val="000000"/>
          <w:sz w:val="24"/>
          <w:szCs w:val="24"/>
          <w:lang w:val="uk-UA"/>
        </w:rPr>
      </w:pPr>
      <w:r w:rsidRPr="007C2660">
        <w:rPr>
          <w:rFonts w:ascii="Times New Roman" w:hAnsi="Times New Roman"/>
          <w:b/>
          <w:bCs/>
          <w:color w:val="000000"/>
          <w:sz w:val="24"/>
          <w:szCs w:val="24"/>
          <w:lang w:val="uk-UA"/>
        </w:rPr>
        <w:t>Черевики робочі, код ДК 021: 2015   18813000-1 Взуття зі шкіряним верхом</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4251"/>
        <w:gridCol w:w="993"/>
        <w:gridCol w:w="992"/>
        <w:gridCol w:w="1324"/>
      </w:tblGrid>
      <w:tr w:rsidR="0041688F" w:rsidRPr="005708B0" w14:paraId="14E29C92" w14:textId="0883650D" w:rsidTr="0041688F">
        <w:trPr>
          <w:trHeight w:val="615"/>
          <w:jc w:val="center"/>
        </w:trPr>
        <w:tc>
          <w:tcPr>
            <w:tcW w:w="588" w:type="dxa"/>
            <w:shd w:val="clear" w:color="auto" w:fill="FFFFFF" w:themeFill="background1"/>
            <w:noWrap/>
            <w:vAlign w:val="center"/>
            <w:hideMark/>
          </w:tcPr>
          <w:p w14:paraId="49048615" w14:textId="77777777" w:rsidR="0041688F" w:rsidRPr="005708B0" w:rsidRDefault="0041688F" w:rsidP="0041688F">
            <w:pPr>
              <w:spacing w:after="0"/>
              <w:jc w:val="center"/>
              <w:rPr>
                <w:rFonts w:ascii="Times New Roman" w:hAnsi="Times New Roman"/>
                <w:lang w:val="uk-UA" w:eastAsia="ru-RU"/>
              </w:rPr>
            </w:pPr>
            <w:r w:rsidRPr="005708B0">
              <w:rPr>
                <w:rFonts w:ascii="Times New Roman" w:hAnsi="Times New Roman"/>
                <w:lang w:val="uk-UA" w:eastAsia="ru-RU"/>
              </w:rPr>
              <w:t>№ п/п</w:t>
            </w:r>
          </w:p>
        </w:tc>
        <w:tc>
          <w:tcPr>
            <w:tcW w:w="2441" w:type="dxa"/>
            <w:shd w:val="clear" w:color="auto" w:fill="FFFFFF" w:themeFill="background1"/>
            <w:noWrap/>
            <w:vAlign w:val="center"/>
            <w:hideMark/>
          </w:tcPr>
          <w:p w14:paraId="4D98B436" w14:textId="33C09CBA" w:rsidR="0041688F" w:rsidRPr="0075441F" w:rsidRDefault="0041688F" w:rsidP="0041688F">
            <w:pPr>
              <w:spacing w:after="0"/>
              <w:jc w:val="center"/>
              <w:rPr>
                <w:rFonts w:ascii="Times New Roman" w:hAnsi="Times New Roman"/>
                <w:lang w:val="uk-UA" w:eastAsia="ru-RU"/>
              </w:rPr>
            </w:pPr>
            <w:proofErr w:type="spellStart"/>
            <w:r w:rsidRPr="005708B0">
              <w:rPr>
                <w:rFonts w:ascii="Times New Roman" w:hAnsi="Times New Roman"/>
                <w:lang w:eastAsia="ru-RU"/>
              </w:rPr>
              <w:t>Найменування</w:t>
            </w:r>
            <w:proofErr w:type="spellEnd"/>
            <w:r w:rsidR="0075441F">
              <w:rPr>
                <w:rFonts w:ascii="Times New Roman" w:hAnsi="Times New Roman"/>
                <w:lang w:val="uk-UA" w:eastAsia="ru-RU"/>
              </w:rPr>
              <w:t xml:space="preserve"> товару</w:t>
            </w:r>
          </w:p>
        </w:tc>
        <w:tc>
          <w:tcPr>
            <w:tcW w:w="4251" w:type="dxa"/>
            <w:shd w:val="clear" w:color="auto" w:fill="FFFFFF" w:themeFill="background1"/>
            <w:vAlign w:val="center"/>
          </w:tcPr>
          <w:p w14:paraId="73C02DF4" w14:textId="38716118" w:rsidR="0041688F" w:rsidRPr="005708B0" w:rsidRDefault="0075441F" w:rsidP="0041688F">
            <w:pPr>
              <w:spacing w:after="0"/>
              <w:jc w:val="center"/>
              <w:rPr>
                <w:rFonts w:ascii="Times New Roman" w:hAnsi="Times New Roman"/>
                <w:lang w:val="uk-UA" w:eastAsia="ru-RU"/>
              </w:rPr>
            </w:pPr>
            <w:r>
              <w:rPr>
                <w:rFonts w:ascii="Times New Roman" w:hAnsi="Times New Roman"/>
                <w:lang w:val="uk-UA" w:eastAsia="ru-RU"/>
              </w:rPr>
              <w:t>Розмір взуття</w:t>
            </w:r>
          </w:p>
        </w:tc>
        <w:tc>
          <w:tcPr>
            <w:tcW w:w="993" w:type="dxa"/>
            <w:shd w:val="clear" w:color="auto" w:fill="FFFFFF" w:themeFill="background1"/>
            <w:vAlign w:val="center"/>
            <w:hideMark/>
          </w:tcPr>
          <w:p w14:paraId="76465AA0" w14:textId="25FC6879" w:rsidR="0041688F" w:rsidRPr="005708B0" w:rsidRDefault="0041688F" w:rsidP="0041688F">
            <w:pPr>
              <w:spacing w:after="0"/>
              <w:jc w:val="center"/>
              <w:rPr>
                <w:rFonts w:ascii="Times New Roman" w:hAnsi="Times New Roman"/>
                <w:lang w:eastAsia="ru-RU"/>
              </w:rPr>
            </w:pPr>
            <w:r w:rsidRPr="005708B0">
              <w:rPr>
                <w:rFonts w:ascii="Times New Roman" w:hAnsi="Times New Roman"/>
                <w:lang w:eastAsia="ru-RU"/>
              </w:rPr>
              <w:t xml:space="preserve">Од. </w:t>
            </w:r>
            <w:proofErr w:type="spellStart"/>
            <w:r w:rsidRPr="005708B0">
              <w:rPr>
                <w:rFonts w:ascii="Times New Roman" w:hAnsi="Times New Roman"/>
                <w:lang w:eastAsia="ru-RU"/>
              </w:rPr>
              <w:t>виміру</w:t>
            </w:r>
            <w:proofErr w:type="spellEnd"/>
          </w:p>
        </w:tc>
        <w:tc>
          <w:tcPr>
            <w:tcW w:w="992" w:type="dxa"/>
            <w:shd w:val="clear" w:color="auto" w:fill="FFFFFF" w:themeFill="background1"/>
            <w:noWrap/>
            <w:vAlign w:val="center"/>
            <w:hideMark/>
          </w:tcPr>
          <w:p w14:paraId="040F9242" w14:textId="77777777" w:rsidR="0041688F" w:rsidRPr="005708B0" w:rsidRDefault="0041688F" w:rsidP="0041688F">
            <w:pPr>
              <w:spacing w:after="0"/>
              <w:jc w:val="center"/>
              <w:rPr>
                <w:rFonts w:ascii="Times New Roman" w:hAnsi="Times New Roman"/>
                <w:lang w:eastAsia="ru-RU"/>
              </w:rPr>
            </w:pPr>
            <w:r w:rsidRPr="005708B0">
              <w:rPr>
                <w:rFonts w:ascii="Times New Roman" w:hAnsi="Times New Roman"/>
                <w:lang w:eastAsia="ru-RU"/>
              </w:rPr>
              <w:t>К-</w:t>
            </w:r>
            <w:proofErr w:type="spellStart"/>
            <w:r w:rsidRPr="005708B0">
              <w:rPr>
                <w:rFonts w:ascii="Times New Roman" w:hAnsi="Times New Roman"/>
                <w:lang w:eastAsia="ru-RU"/>
              </w:rPr>
              <w:t>ть</w:t>
            </w:r>
            <w:proofErr w:type="spellEnd"/>
          </w:p>
        </w:tc>
        <w:tc>
          <w:tcPr>
            <w:tcW w:w="1324" w:type="dxa"/>
            <w:shd w:val="clear" w:color="auto" w:fill="FFFFFF" w:themeFill="background1"/>
            <w:vAlign w:val="center"/>
          </w:tcPr>
          <w:p w14:paraId="33C85387" w14:textId="382BA0B9" w:rsidR="0041688F" w:rsidRPr="0041688F" w:rsidRDefault="0041688F" w:rsidP="0041688F">
            <w:pPr>
              <w:spacing w:after="0"/>
              <w:jc w:val="center"/>
              <w:rPr>
                <w:rFonts w:ascii="Times New Roman" w:hAnsi="Times New Roman"/>
                <w:lang w:val="uk-UA" w:eastAsia="ru-RU"/>
              </w:rPr>
            </w:pPr>
            <w:r>
              <w:rPr>
                <w:rFonts w:ascii="Times New Roman" w:hAnsi="Times New Roman"/>
                <w:lang w:val="uk-UA" w:eastAsia="ru-RU"/>
              </w:rPr>
              <w:t>Країна виробник</w:t>
            </w:r>
          </w:p>
        </w:tc>
      </w:tr>
      <w:tr w:rsidR="0041688F" w:rsidRPr="005708B0" w14:paraId="50C4527A" w14:textId="2739378A" w:rsidTr="0041688F">
        <w:trPr>
          <w:trHeight w:val="615"/>
          <w:jc w:val="center"/>
        </w:trPr>
        <w:tc>
          <w:tcPr>
            <w:tcW w:w="588" w:type="dxa"/>
            <w:shd w:val="clear" w:color="auto" w:fill="FFFFFF" w:themeFill="background1"/>
            <w:noWrap/>
            <w:vAlign w:val="center"/>
          </w:tcPr>
          <w:p w14:paraId="549D5711" w14:textId="77777777" w:rsidR="0041688F" w:rsidRPr="00905BB2" w:rsidRDefault="0041688F" w:rsidP="0041688F">
            <w:pPr>
              <w:spacing w:after="0"/>
              <w:jc w:val="center"/>
              <w:rPr>
                <w:rFonts w:ascii="Times New Roman" w:hAnsi="Times New Roman"/>
                <w:sz w:val="24"/>
                <w:szCs w:val="24"/>
                <w:lang w:val="uk-UA" w:eastAsia="ru-RU"/>
              </w:rPr>
            </w:pPr>
            <w:r w:rsidRPr="00905BB2">
              <w:rPr>
                <w:rFonts w:ascii="Times New Roman" w:hAnsi="Times New Roman"/>
                <w:sz w:val="24"/>
                <w:szCs w:val="24"/>
                <w:lang w:val="uk-UA" w:eastAsia="ru-RU"/>
              </w:rPr>
              <w: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12B3" w14:textId="7EEC5386" w:rsidR="0041688F" w:rsidRPr="00905BB2" w:rsidRDefault="007C2660" w:rsidP="0041688F">
            <w:pPr>
              <w:spacing w:after="0"/>
              <w:jc w:val="center"/>
              <w:rPr>
                <w:rFonts w:ascii="Times New Roman" w:hAnsi="Times New Roman"/>
                <w:b/>
                <w:sz w:val="24"/>
                <w:szCs w:val="24"/>
                <w:lang w:val="uk-UA" w:eastAsia="ru-RU"/>
              </w:rPr>
            </w:pPr>
            <w:r>
              <w:rPr>
                <w:rFonts w:ascii="Times New Roman" w:hAnsi="Times New Roman"/>
                <w:color w:val="000000" w:themeColor="text1"/>
                <w:sz w:val="24"/>
                <w:szCs w:val="24"/>
                <w:lang w:val="uk-UA"/>
              </w:rPr>
              <w:t>Черевики робочі</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C7A22ED" w14:textId="70A6B2C7" w:rsidR="0041688F" w:rsidRPr="00905BB2" w:rsidRDefault="007C2660" w:rsidP="0041688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 42 по 47</w:t>
            </w:r>
          </w:p>
        </w:tc>
        <w:tc>
          <w:tcPr>
            <w:tcW w:w="993" w:type="dxa"/>
            <w:shd w:val="clear" w:color="auto" w:fill="FFFFFF" w:themeFill="background1"/>
            <w:vAlign w:val="center"/>
          </w:tcPr>
          <w:p w14:paraId="3D34299B" w14:textId="07D21FA3" w:rsidR="0041688F" w:rsidRPr="00905BB2" w:rsidRDefault="007C2660" w:rsidP="0041688F">
            <w:pPr>
              <w:spacing w:after="0"/>
              <w:jc w:val="center"/>
              <w:rPr>
                <w:rFonts w:ascii="Times New Roman" w:hAnsi="Times New Roman"/>
                <w:sz w:val="24"/>
                <w:szCs w:val="24"/>
                <w:lang w:val="uk-UA" w:eastAsia="ru-RU"/>
              </w:rPr>
            </w:pPr>
            <w:r>
              <w:rPr>
                <w:rFonts w:ascii="Times New Roman" w:hAnsi="Times New Roman"/>
                <w:sz w:val="24"/>
                <w:szCs w:val="24"/>
                <w:lang w:val="uk-UA" w:eastAsia="ru-RU"/>
              </w:rPr>
              <w:t>пара</w:t>
            </w:r>
          </w:p>
        </w:tc>
        <w:tc>
          <w:tcPr>
            <w:tcW w:w="992" w:type="dxa"/>
            <w:shd w:val="clear" w:color="auto" w:fill="FFFFFF" w:themeFill="background1"/>
            <w:noWrap/>
            <w:vAlign w:val="center"/>
          </w:tcPr>
          <w:p w14:paraId="152CEB37" w14:textId="6094C237" w:rsidR="0041688F" w:rsidRPr="007C2660" w:rsidRDefault="007C2660" w:rsidP="0041688F">
            <w:pPr>
              <w:spacing w:after="0"/>
              <w:jc w:val="center"/>
              <w:rPr>
                <w:rFonts w:ascii="Times New Roman" w:hAnsi="Times New Roman"/>
                <w:sz w:val="24"/>
                <w:szCs w:val="24"/>
                <w:lang w:val="uk-UA" w:eastAsia="ru-RU"/>
              </w:rPr>
            </w:pPr>
            <w:r>
              <w:rPr>
                <w:rFonts w:ascii="Times New Roman" w:hAnsi="Times New Roman"/>
                <w:sz w:val="24"/>
                <w:szCs w:val="24"/>
                <w:lang w:val="uk-UA" w:eastAsia="ru-RU"/>
              </w:rPr>
              <w:t>26</w:t>
            </w:r>
          </w:p>
        </w:tc>
        <w:tc>
          <w:tcPr>
            <w:tcW w:w="1324" w:type="dxa"/>
            <w:shd w:val="clear" w:color="auto" w:fill="FFFFFF" w:themeFill="background1"/>
            <w:vAlign w:val="center"/>
          </w:tcPr>
          <w:p w14:paraId="59146646" w14:textId="77777777" w:rsidR="0041688F" w:rsidRPr="00905BB2" w:rsidRDefault="0041688F" w:rsidP="0041688F">
            <w:pPr>
              <w:spacing w:after="0"/>
              <w:jc w:val="center"/>
              <w:rPr>
                <w:rFonts w:ascii="Times New Roman" w:hAnsi="Times New Roman"/>
                <w:sz w:val="24"/>
                <w:szCs w:val="24"/>
                <w:lang w:val="en-US" w:eastAsia="ru-RU"/>
              </w:rPr>
            </w:pPr>
          </w:p>
        </w:tc>
      </w:tr>
    </w:tbl>
    <w:p w14:paraId="3DEA1F76" w14:textId="77777777" w:rsidR="0075441F" w:rsidRDefault="0075441F" w:rsidP="007C2660">
      <w:pPr>
        <w:rPr>
          <w:rFonts w:ascii="Times New Roman" w:hAnsi="Times New Roman"/>
          <w:b/>
          <w:bCs/>
          <w:sz w:val="24"/>
          <w:szCs w:val="24"/>
          <w:lang w:val="uk-UA"/>
        </w:rPr>
      </w:pPr>
    </w:p>
    <w:p w14:paraId="39058D6A" w14:textId="504148B3" w:rsidR="0075441F" w:rsidRPr="00D505F8" w:rsidRDefault="0075441F" w:rsidP="00D505F8">
      <w:pPr>
        <w:pStyle w:val="a7"/>
        <w:numPr>
          <w:ilvl w:val="0"/>
          <w:numId w:val="9"/>
        </w:numPr>
        <w:rPr>
          <w:b/>
          <w:bCs/>
          <w:lang w:val="uk-UA"/>
        </w:rPr>
      </w:pPr>
      <w:r w:rsidRPr="00D505F8">
        <w:rPr>
          <w:b/>
          <w:bCs/>
          <w:lang w:val="uk-UA"/>
        </w:rPr>
        <w:t>Вимоги до Учасника</w:t>
      </w:r>
    </w:p>
    <w:p w14:paraId="3F035093" w14:textId="4B4F46DF" w:rsidR="007C2660" w:rsidRPr="0075441F" w:rsidRDefault="007C2660" w:rsidP="007C2660">
      <w:pPr>
        <w:rPr>
          <w:rFonts w:ascii="Times New Roman" w:hAnsi="Times New Roman"/>
          <w:bCs/>
          <w:sz w:val="24"/>
          <w:szCs w:val="24"/>
          <w:shd w:val="clear" w:color="auto" w:fill="FFFFFF" w:themeFill="background1"/>
          <w:lang w:val="uk-UA"/>
        </w:rPr>
      </w:pPr>
      <w:r w:rsidRPr="0075441F">
        <w:rPr>
          <w:rFonts w:ascii="Times New Roman" w:hAnsi="Times New Roman"/>
          <w:bCs/>
          <w:sz w:val="24"/>
          <w:szCs w:val="24"/>
        </w:rPr>
        <w:t xml:space="preserve">Товар повинен </w:t>
      </w:r>
      <w:proofErr w:type="spellStart"/>
      <w:r w:rsidRPr="0075441F">
        <w:rPr>
          <w:rFonts w:ascii="Times New Roman" w:hAnsi="Times New Roman"/>
          <w:bCs/>
          <w:sz w:val="24"/>
          <w:szCs w:val="24"/>
        </w:rPr>
        <w:t>поставлятись</w:t>
      </w:r>
      <w:proofErr w:type="spellEnd"/>
      <w:r w:rsidRPr="0075441F">
        <w:rPr>
          <w:rFonts w:ascii="Times New Roman" w:hAnsi="Times New Roman"/>
          <w:bCs/>
          <w:sz w:val="24"/>
          <w:szCs w:val="24"/>
        </w:rPr>
        <w:t xml:space="preserve"> </w:t>
      </w:r>
      <w:proofErr w:type="spellStart"/>
      <w:r w:rsidRPr="0075441F">
        <w:rPr>
          <w:rFonts w:ascii="Times New Roman" w:hAnsi="Times New Roman"/>
          <w:bCs/>
          <w:sz w:val="24"/>
          <w:szCs w:val="24"/>
        </w:rPr>
        <w:t>зі</w:t>
      </w:r>
      <w:proofErr w:type="spellEnd"/>
      <w:r w:rsidRPr="0075441F">
        <w:rPr>
          <w:rFonts w:ascii="Times New Roman" w:hAnsi="Times New Roman"/>
          <w:bCs/>
          <w:sz w:val="24"/>
          <w:szCs w:val="24"/>
        </w:rPr>
        <w:t xml:space="preserve"> складу </w:t>
      </w:r>
      <w:proofErr w:type="spellStart"/>
      <w:r w:rsidRPr="0075441F">
        <w:rPr>
          <w:rFonts w:ascii="Times New Roman" w:hAnsi="Times New Roman"/>
          <w:bCs/>
          <w:sz w:val="24"/>
          <w:szCs w:val="24"/>
        </w:rPr>
        <w:t>або</w:t>
      </w:r>
      <w:proofErr w:type="spellEnd"/>
      <w:r w:rsidRPr="0075441F">
        <w:rPr>
          <w:rFonts w:ascii="Times New Roman" w:hAnsi="Times New Roman"/>
          <w:bCs/>
          <w:sz w:val="24"/>
          <w:szCs w:val="24"/>
        </w:rPr>
        <w:t xml:space="preserve"> магазину </w:t>
      </w:r>
      <w:proofErr w:type="spellStart"/>
      <w:proofErr w:type="gramStart"/>
      <w:r w:rsidRPr="0075441F">
        <w:rPr>
          <w:rFonts w:ascii="Times New Roman" w:hAnsi="Times New Roman"/>
          <w:bCs/>
          <w:sz w:val="24"/>
          <w:szCs w:val="24"/>
        </w:rPr>
        <w:t>Учасника</w:t>
      </w:r>
      <w:proofErr w:type="spellEnd"/>
      <w:r w:rsidRPr="0075441F">
        <w:rPr>
          <w:rFonts w:ascii="Times New Roman" w:hAnsi="Times New Roman"/>
          <w:bCs/>
          <w:sz w:val="24"/>
          <w:szCs w:val="24"/>
        </w:rPr>
        <w:t xml:space="preserve"> </w:t>
      </w:r>
      <w:r w:rsidRPr="0075441F">
        <w:rPr>
          <w:rFonts w:ascii="Times New Roman" w:hAnsi="Times New Roman"/>
          <w:bCs/>
          <w:sz w:val="24"/>
          <w:szCs w:val="24"/>
          <w:lang w:val="uk-UA"/>
        </w:rPr>
        <w:t xml:space="preserve"> за</w:t>
      </w:r>
      <w:proofErr w:type="gramEnd"/>
      <w:r w:rsidRPr="0075441F">
        <w:rPr>
          <w:rFonts w:ascii="Times New Roman" w:hAnsi="Times New Roman"/>
          <w:bCs/>
          <w:sz w:val="24"/>
          <w:szCs w:val="24"/>
          <w:lang w:val="uk-UA"/>
        </w:rPr>
        <w:t xml:space="preserve"> заявкою замовника </w:t>
      </w:r>
      <w:r w:rsidRPr="0075441F">
        <w:rPr>
          <w:rFonts w:ascii="Times New Roman" w:hAnsi="Times New Roman"/>
          <w:bCs/>
          <w:sz w:val="24"/>
          <w:szCs w:val="24"/>
        </w:rPr>
        <w:t xml:space="preserve">до </w:t>
      </w:r>
      <w:r w:rsidRPr="0075441F">
        <w:rPr>
          <w:rFonts w:ascii="Times New Roman" w:hAnsi="Times New Roman"/>
          <w:bCs/>
          <w:sz w:val="24"/>
          <w:szCs w:val="24"/>
          <w:shd w:val="clear" w:color="auto" w:fill="FFFFFF" w:themeFill="background1"/>
        </w:rPr>
        <w:t>31.</w:t>
      </w:r>
      <w:r w:rsidR="00E47424">
        <w:rPr>
          <w:rFonts w:ascii="Times New Roman" w:hAnsi="Times New Roman"/>
          <w:bCs/>
          <w:sz w:val="24"/>
          <w:szCs w:val="24"/>
          <w:shd w:val="clear" w:color="auto" w:fill="FFFFFF" w:themeFill="background1"/>
          <w:lang w:val="uk-UA"/>
        </w:rPr>
        <w:t>липня</w:t>
      </w:r>
      <w:r w:rsidRPr="0075441F">
        <w:rPr>
          <w:rFonts w:ascii="Times New Roman" w:hAnsi="Times New Roman"/>
          <w:bCs/>
          <w:sz w:val="24"/>
          <w:szCs w:val="24"/>
          <w:shd w:val="clear" w:color="auto" w:fill="FFFFFF" w:themeFill="background1"/>
        </w:rPr>
        <w:t>.202</w:t>
      </w:r>
      <w:r w:rsidRPr="0075441F">
        <w:rPr>
          <w:rFonts w:ascii="Times New Roman" w:hAnsi="Times New Roman"/>
          <w:bCs/>
          <w:sz w:val="24"/>
          <w:szCs w:val="24"/>
          <w:shd w:val="clear" w:color="auto" w:fill="FFFFFF" w:themeFill="background1"/>
          <w:lang w:val="uk-UA"/>
        </w:rPr>
        <w:t>2</w:t>
      </w:r>
      <w:r w:rsidRPr="0075441F">
        <w:rPr>
          <w:rFonts w:ascii="Times New Roman" w:hAnsi="Times New Roman"/>
          <w:bCs/>
          <w:sz w:val="24"/>
          <w:szCs w:val="24"/>
          <w:shd w:val="clear" w:color="auto" w:fill="FFFFFF" w:themeFill="background1"/>
        </w:rPr>
        <w:t>року.</w:t>
      </w:r>
    </w:p>
    <w:p w14:paraId="5D685DA5" w14:textId="2D1E78A2" w:rsidR="0075441F" w:rsidRPr="0075441F" w:rsidRDefault="0075441F" w:rsidP="0075441F">
      <w:pPr>
        <w:rPr>
          <w:rFonts w:ascii="Times New Roman" w:hAnsi="Times New Roman"/>
          <w:color w:val="000000"/>
          <w:sz w:val="24"/>
          <w:szCs w:val="24"/>
        </w:rPr>
      </w:pPr>
      <w:proofErr w:type="spellStart"/>
      <w:r w:rsidRPr="0075441F">
        <w:rPr>
          <w:rFonts w:ascii="Times New Roman" w:hAnsi="Times New Roman"/>
          <w:color w:val="000000" w:themeColor="text1"/>
          <w:sz w:val="24"/>
          <w:szCs w:val="24"/>
        </w:rPr>
        <w:t>Рік</w:t>
      </w:r>
      <w:proofErr w:type="spellEnd"/>
      <w:r w:rsidRPr="0075441F">
        <w:rPr>
          <w:rFonts w:ascii="Times New Roman" w:hAnsi="Times New Roman"/>
          <w:color w:val="000000" w:themeColor="text1"/>
          <w:sz w:val="24"/>
          <w:szCs w:val="24"/>
        </w:rPr>
        <w:t xml:space="preserve"> </w:t>
      </w:r>
      <w:proofErr w:type="spellStart"/>
      <w:r w:rsidRPr="0075441F">
        <w:rPr>
          <w:rFonts w:ascii="Times New Roman" w:hAnsi="Times New Roman"/>
          <w:color w:val="000000" w:themeColor="text1"/>
          <w:sz w:val="24"/>
          <w:szCs w:val="24"/>
        </w:rPr>
        <w:t>виготовлення</w:t>
      </w:r>
      <w:proofErr w:type="spellEnd"/>
      <w:r w:rsidR="000B5BE3">
        <w:rPr>
          <w:rFonts w:ascii="Times New Roman" w:hAnsi="Times New Roman"/>
          <w:color w:val="000000" w:themeColor="text1"/>
          <w:sz w:val="24"/>
          <w:szCs w:val="24"/>
          <w:lang w:val="uk-UA"/>
        </w:rPr>
        <w:t xml:space="preserve"> товару</w:t>
      </w:r>
      <w:r w:rsidRPr="0075441F">
        <w:rPr>
          <w:rFonts w:ascii="Times New Roman" w:hAnsi="Times New Roman"/>
          <w:color w:val="000000" w:themeColor="text1"/>
          <w:sz w:val="24"/>
          <w:szCs w:val="24"/>
        </w:rPr>
        <w:t xml:space="preserve"> не </w:t>
      </w:r>
      <w:proofErr w:type="spellStart"/>
      <w:r w:rsidRPr="0075441F">
        <w:rPr>
          <w:rFonts w:ascii="Times New Roman" w:hAnsi="Times New Roman"/>
          <w:color w:val="000000" w:themeColor="text1"/>
          <w:sz w:val="24"/>
          <w:szCs w:val="24"/>
        </w:rPr>
        <w:t>раніше</w:t>
      </w:r>
      <w:proofErr w:type="spellEnd"/>
      <w:r w:rsidRPr="0075441F">
        <w:rPr>
          <w:rFonts w:ascii="Times New Roman" w:hAnsi="Times New Roman"/>
          <w:color w:val="000000" w:themeColor="text1"/>
          <w:sz w:val="24"/>
          <w:szCs w:val="24"/>
        </w:rPr>
        <w:t xml:space="preserve"> 202</w:t>
      </w:r>
      <w:r w:rsidRPr="0075441F">
        <w:rPr>
          <w:rFonts w:ascii="Times New Roman" w:hAnsi="Times New Roman"/>
          <w:color w:val="000000" w:themeColor="text1"/>
          <w:sz w:val="24"/>
          <w:szCs w:val="24"/>
          <w:lang w:val="uk-UA"/>
        </w:rPr>
        <w:t>2</w:t>
      </w:r>
      <w:r w:rsidRPr="0075441F">
        <w:rPr>
          <w:rFonts w:ascii="Times New Roman" w:hAnsi="Times New Roman"/>
          <w:color w:val="000000" w:themeColor="text1"/>
          <w:sz w:val="24"/>
          <w:szCs w:val="24"/>
        </w:rPr>
        <w:t xml:space="preserve"> року</w:t>
      </w:r>
    </w:p>
    <w:p w14:paraId="07DD6194" w14:textId="77777777" w:rsidR="0075441F" w:rsidRPr="0075441F" w:rsidRDefault="0075441F" w:rsidP="0075441F">
      <w:pPr>
        <w:rPr>
          <w:rFonts w:ascii="Times New Roman" w:hAnsi="Times New Roman"/>
          <w:bCs/>
          <w:sz w:val="24"/>
          <w:szCs w:val="24"/>
        </w:rPr>
      </w:pPr>
      <w:proofErr w:type="spellStart"/>
      <w:r w:rsidRPr="0075441F">
        <w:rPr>
          <w:rFonts w:ascii="Times New Roman" w:hAnsi="Times New Roman"/>
          <w:bCs/>
          <w:sz w:val="24"/>
          <w:szCs w:val="24"/>
        </w:rPr>
        <w:t>Місце</w:t>
      </w:r>
      <w:proofErr w:type="spellEnd"/>
      <w:r w:rsidRPr="0075441F">
        <w:rPr>
          <w:rFonts w:ascii="Times New Roman" w:hAnsi="Times New Roman"/>
          <w:bCs/>
          <w:sz w:val="24"/>
          <w:szCs w:val="24"/>
        </w:rPr>
        <w:t xml:space="preserve"> </w:t>
      </w:r>
      <w:proofErr w:type="gramStart"/>
      <w:r w:rsidRPr="0075441F">
        <w:rPr>
          <w:rFonts w:ascii="Times New Roman" w:hAnsi="Times New Roman"/>
          <w:bCs/>
          <w:sz w:val="24"/>
          <w:szCs w:val="24"/>
        </w:rPr>
        <w:t xml:space="preserve">поставки  </w:t>
      </w:r>
      <w:r w:rsidRPr="0075441F">
        <w:rPr>
          <w:rFonts w:ascii="Times New Roman" w:hAnsi="Times New Roman"/>
          <w:bCs/>
          <w:sz w:val="24"/>
          <w:szCs w:val="24"/>
          <w:lang w:val="uk-UA"/>
        </w:rPr>
        <w:t>товару</w:t>
      </w:r>
      <w:proofErr w:type="gramEnd"/>
      <w:r w:rsidRPr="0075441F">
        <w:rPr>
          <w:rFonts w:ascii="Times New Roman" w:hAnsi="Times New Roman"/>
          <w:bCs/>
          <w:sz w:val="24"/>
          <w:szCs w:val="24"/>
        </w:rPr>
        <w:t xml:space="preserve"> : </w:t>
      </w:r>
      <w:proofErr w:type="spellStart"/>
      <w:r w:rsidRPr="0075441F">
        <w:rPr>
          <w:rFonts w:ascii="Times New Roman" w:hAnsi="Times New Roman"/>
          <w:bCs/>
          <w:sz w:val="24"/>
          <w:szCs w:val="24"/>
        </w:rPr>
        <w:t>м.Лубни</w:t>
      </w:r>
      <w:proofErr w:type="spellEnd"/>
      <w:r w:rsidRPr="0075441F">
        <w:rPr>
          <w:rFonts w:ascii="Times New Roman" w:hAnsi="Times New Roman"/>
          <w:bCs/>
          <w:sz w:val="24"/>
          <w:szCs w:val="24"/>
        </w:rPr>
        <w:t xml:space="preserve"> </w:t>
      </w:r>
      <w:proofErr w:type="spellStart"/>
      <w:r w:rsidRPr="0075441F">
        <w:rPr>
          <w:rFonts w:ascii="Times New Roman" w:hAnsi="Times New Roman"/>
          <w:bCs/>
          <w:sz w:val="24"/>
          <w:szCs w:val="24"/>
        </w:rPr>
        <w:t>вул</w:t>
      </w:r>
      <w:proofErr w:type="spellEnd"/>
      <w:r w:rsidRPr="0075441F">
        <w:rPr>
          <w:rFonts w:ascii="Times New Roman" w:hAnsi="Times New Roman"/>
          <w:bCs/>
          <w:sz w:val="24"/>
          <w:szCs w:val="24"/>
        </w:rPr>
        <w:t xml:space="preserve">. </w:t>
      </w:r>
      <w:proofErr w:type="spellStart"/>
      <w:r w:rsidRPr="0075441F">
        <w:rPr>
          <w:rFonts w:ascii="Times New Roman" w:hAnsi="Times New Roman"/>
          <w:bCs/>
          <w:sz w:val="24"/>
          <w:szCs w:val="24"/>
        </w:rPr>
        <w:t>Кононівська</w:t>
      </w:r>
      <w:proofErr w:type="spellEnd"/>
      <w:r w:rsidRPr="0075441F">
        <w:rPr>
          <w:rFonts w:ascii="Times New Roman" w:hAnsi="Times New Roman"/>
          <w:bCs/>
          <w:sz w:val="24"/>
          <w:szCs w:val="24"/>
        </w:rPr>
        <w:t>, 152</w:t>
      </w:r>
    </w:p>
    <w:p w14:paraId="5B3F79B7" w14:textId="77777777" w:rsidR="00D505F8" w:rsidRDefault="00D505F8" w:rsidP="00D505F8">
      <w:pPr>
        <w:rPr>
          <w:rFonts w:ascii="Times New Roman" w:hAnsi="Times New Roman"/>
          <w:bCs/>
          <w:sz w:val="24"/>
          <w:szCs w:val="24"/>
          <w:lang w:val="uk-UA"/>
        </w:rPr>
      </w:pPr>
      <w:r w:rsidRPr="0075441F">
        <w:rPr>
          <w:rFonts w:ascii="Times New Roman" w:hAnsi="Times New Roman"/>
          <w:bCs/>
          <w:sz w:val="24"/>
          <w:szCs w:val="24"/>
        </w:rPr>
        <w:t>Товар повинен</w:t>
      </w:r>
      <w:r>
        <w:rPr>
          <w:rFonts w:ascii="Times New Roman" w:hAnsi="Times New Roman"/>
          <w:bCs/>
          <w:sz w:val="24"/>
          <w:szCs w:val="24"/>
          <w:lang w:val="uk-UA"/>
        </w:rPr>
        <w:t xml:space="preserve"> бути належної якості, новим,</w:t>
      </w:r>
      <w:r w:rsidRPr="0075441F">
        <w:rPr>
          <w:rFonts w:ascii="Times New Roman" w:hAnsi="Times New Roman"/>
          <w:bCs/>
          <w:sz w:val="24"/>
          <w:szCs w:val="24"/>
        </w:rPr>
        <w:t xml:space="preserve"> </w:t>
      </w:r>
      <w:r>
        <w:rPr>
          <w:rFonts w:ascii="Times New Roman" w:hAnsi="Times New Roman"/>
          <w:bCs/>
          <w:sz w:val="24"/>
          <w:szCs w:val="24"/>
          <w:lang w:val="uk-UA"/>
        </w:rPr>
        <w:t xml:space="preserve">без </w:t>
      </w:r>
      <w:proofErr w:type="spellStart"/>
      <w:r w:rsidRPr="0075441F">
        <w:rPr>
          <w:rFonts w:ascii="Times New Roman" w:hAnsi="Times New Roman"/>
          <w:bCs/>
          <w:sz w:val="24"/>
          <w:szCs w:val="24"/>
        </w:rPr>
        <w:t>ознак</w:t>
      </w:r>
      <w:proofErr w:type="spellEnd"/>
      <w:r w:rsidRPr="0075441F">
        <w:rPr>
          <w:rFonts w:ascii="Times New Roman" w:hAnsi="Times New Roman"/>
          <w:bCs/>
          <w:sz w:val="24"/>
          <w:szCs w:val="24"/>
        </w:rPr>
        <w:t xml:space="preserve"> браку, </w:t>
      </w:r>
      <w:r>
        <w:rPr>
          <w:rFonts w:ascii="Times New Roman" w:hAnsi="Times New Roman"/>
          <w:bCs/>
          <w:sz w:val="24"/>
          <w:szCs w:val="24"/>
          <w:lang w:val="uk-UA"/>
        </w:rPr>
        <w:t>та</w:t>
      </w:r>
      <w:r w:rsidRPr="0075441F">
        <w:rPr>
          <w:rFonts w:ascii="Times New Roman" w:hAnsi="Times New Roman"/>
          <w:bCs/>
          <w:sz w:val="24"/>
          <w:szCs w:val="24"/>
        </w:rPr>
        <w:t xml:space="preserve"> </w:t>
      </w:r>
      <w:proofErr w:type="spellStart"/>
      <w:r w:rsidRPr="0075441F">
        <w:rPr>
          <w:rFonts w:ascii="Times New Roman" w:hAnsi="Times New Roman"/>
          <w:bCs/>
          <w:sz w:val="24"/>
          <w:szCs w:val="24"/>
        </w:rPr>
        <w:t>відповідати</w:t>
      </w:r>
      <w:proofErr w:type="spellEnd"/>
      <w:r w:rsidRPr="0075441F">
        <w:rPr>
          <w:rFonts w:ascii="Times New Roman" w:hAnsi="Times New Roman"/>
          <w:bCs/>
          <w:sz w:val="24"/>
          <w:szCs w:val="24"/>
        </w:rPr>
        <w:t xml:space="preserve"> </w:t>
      </w:r>
      <w:proofErr w:type="spellStart"/>
      <w:r w:rsidRPr="0075441F">
        <w:rPr>
          <w:rFonts w:ascii="Times New Roman" w:hAnsi="Times New Roman"/>
          <w:bCs/>
          <w:sz w:val="24"/>
          <w:szCs w:val="24"/>
        </w:rPr>
        <w:t>вимогам</w:t>
      </w:r>
      <w:proofErr w:type="spellEnd"/>
      <w:r w:rsidRPr="0075441F">
        <w:rPr>
          <w:rFonts w:ascii="Times New Roman" w:hAnsi="Times New Roman"/>
          <w:bCs/>
          <w:sz w:val="24"/>
          <w:szCs w:val="24"/>
        </w:rPr>
        <w:t xml:space="preserve"> </w:t>
      </w:r>
      <w:proofErr w:type="spellStart"/>
      <w:r>
        <w:rPr>
          <w:rFonts w:ascii="Times New Roman" w:hAnsi="Times New Roman"/>
          <w:bCs/>
          <w:sz w:val="24"/>
          <w:szCs w:val="24"/>
          <w:lang w:val="uk-UA"/>
        </w:rPr>
        <w:t>п.ІІ</w:t>
      </w:r>
      <w:proofErr w:type="spellEnd"/>
      <w:r>
        <w:rPr>
          <w:rFonts w:ascii="Times New Roman" w:hAnsi="Times New Roman"/>
          <w:bCs/>
          <w:sz w:val="24"/>
          <w:szCs w:val="24"/>
          <w:lang w:val="uk-UA"/>
        </w:rPr>
        <w:t xml:space="preserve"> –Вимоги </w:t>
      </w:r>
      <w:proofErr w:type="gramStart"/>
      <w:r>
        <w:rPr>
          <w:rFonts w:ascii="Times New Roman" w:hAnsi="Times New Roman"/>
          <w:bCs/>
          <w:sz w:val="24"/>
          <w:szCs w:val="24"/>
          <w:lang w:val="uk-UA"/>
        </w:rPr>
        <w:t>до товару</w:t>
      </w:r>
      <w:proofErr w:type="gramEnd"/>
      <w:r>
        <w:rPr>
          <w:rFonts w:ascii="Times New Roman" w:hAnsi="Times New Roman"/>
          <w:bCs/>
          <w:sz w:val="24"/>
          <w:szCs w:val="24"/>
          <w:lang w:val="uk-UA"/>
        </w:rPr>
        <w:t xml:space="preserve"> (Додаток №1 до оголошення)</w:t>
      </w:r>
    </w:p>
    <w:p w14:paraId="26C5155E" w14:textId="0EC29673" w:rsidR="0057306E" w:rsidRPr="0075441F" w:rsidRDefault="0057306E" w:rsidP="00D505F8">
      <w:pPr>
        <w:rPr>
          <w:rFonts w:ascii="Times New Roman" w:hAnsi="Times New Roman"/>
          <w:bCs/>
          <w:sz w:val="24"/>
          <w:szCs w:val="24"/>
          <w:lang w:val="uk-UA"/>
        </w:rPr>
      </w:pPr>
      <w:r w:rsidRPr="004C7CBE">
        <w:rPr>
          <w:rFonts w:ascii="Times New Roman" w:hAnsi="Times New Roman"/>
          <w:bCs/>
          <w:sz w:val="24"/>
          <w:szCs w:val="24"/>
          <w:lang w:val="uk-UA"/>
        </w:rPr>
        <w:t>Постачальник повинен надати Сертифікат експертизи типу вимогам технічного регламенту засобів індивідуального захисту</w:t>
      </w:r>
    </w:p>
    <w:p w14:paraId="22F486E9" w14:textId="1116D39B" w:rsidR="0075441F" w:rsidRPr="0075441F" w:rsidRDefault="0075441F" w:rsidP="0075441F">
      <w:pPr>
        <w:rPr>
          <w:rFonts w:ascii="Times New Roman" w:hAnsi="Times New Roman"/>
          <w:color w:val="000000"/>
          <w:sz w:val="24"/>
          <w:szCs w:val="24"/>
        </w:rPr>
      </w:pPr>
      <w:r w:rsidRPr="0075441F">
        <w:rPr>
          <w:rFonts w:ascii="Times New Roman" w:hAnsi="Times New Roman"/>
          <w:bCs/>
          <w:iCs/>
          <w:color w:val="000000"/>
          <w:sz w:val="24"/>
          <w:szCs w:val="24"/>
        </w:rPr>
        <w:t xml:space="preserve">У </w:t>
      </w:r>
      <w:proofErr w:type="spellStart"/>
      <w:r w:rsidRPr="0075441F">
        <w:rPr>
          <w:rFonts w:ascii="Times New Roman" w:hAnsi="Times New Roman"/>
          <w:bCs/>
          <w:iCs/>
          <w:color w:val="000000"/>
          <w:sz w:val="24"/>
          <w:szCs w:val="24"/>
        </w:rPr>
        <w:t>вартість</w:t>
      </w:r>
      <w:proofErr w:type="spellEnd"/>
      <w:r w:rsidRPr="0075441F">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sidRPr="0075441F">
        <w:rPr>
          <w:rFonts w:ascii="Times New Roman" w:hAnsi="Times New Roman"/>
          <w:color w:val="000000"/>
          <w:sz w:val="24"/>
          <w:szCs w:val="24"/>
        </w:rPr>
        <w:t xml:space="preserve"> доставка </w:t>
      </w:r>
    </w:p>
    <w:p w14:paraId="19E8587C" w14:textId="77777777" w:rsidR="0075441F" w:rsidRPr="0075441F" w:rsidRDefault="0075441F" w:rsidP="0075441F">
      <w:pPr>
        <w:rPr>
          <w:rFonts w:ascii="Times New Roman" w:hAnsi="Times New Roman"/>
          <w:sz w:val="24"/>
          <w:szCs w:val="24"/>
        </w:rPr>
      </w:pPr>
      <w:proofErr w:type="spellStart"/>
      <w:r w:rsidRPr="0075441F">
        <w:rPr>
          <w:rFonts w:ascii="Times New Roman" w:hAnsi="Times New Roman"/>
          <w:bCs/>
          <w:iCs/>
          <w:color w:val="000000"/>
          <w:sz w:val="24"/>
          <w:szCs w:val="24"/>
        </w:rPr>
        <w:t>Додаткові</w:t>
      </w:r>
      <w:proofErr w:type="spellEnd"/>
      <w:r w:rsidRPr="0075441F">
        <w:rPr>
          <w:rFonts w:ascii="Times New Roman" w:hAnsi="Times New Roman"/>
          <w:bCs/>
          <w:iCs/>
          <w:color w:val="000000"/>
          <w:sz w:val="24"/>
          <w:szCs w:val="24"/>
        </w:rPr>
        <w:t xml:space="preserve"> </w:t>
      </w:r>
      <w:proofErr w:type="spellStart"/>
      <w:r w:rsidRPr="0075441F">
        <w:rPr>
          <w:rFonts w:ascii="Times New Roman" w:hAnsi="Times New Roman"/>
          <w:bCs/>
          <w:iCs/>
          <w:color w:val="000000"/>
          <w:sz w:val="24"/>
          <w:szCs w:val="24"/>
        </w:rPr>
        <w:t>умови</w:t>
      </w:r>
      <w:proofErr w:type="spellEnd"/>
      <w:r w:rsidRPr="0075441F">
        <w:rPr>
          <w:rFonts w:ascii="Times New Roman" w:hAnsi="Times New Roman"/>
          <w:bCs/>
          <w:iCs/>
          <w:color w:val="000000"/>
          <w:sz w:val="24"/>
          <w:szCs w:val="24"/>
        </w:rPr>
        <w:t>:</w:t>
      </w:r>
    </w:p>
    <w:p w14:paraId="01975D99" w14:textId="77777777" w:rsidR="0075441F" w:rsidRPr="0075441F" w:rsidRDefault="0075441F" w:rsidP="0075441F">
      <w:pPr>
        <w:pStyle w:val="ae"/>
        <w:numPr>
          <w:ilvl w:val="0"/>
          <w:numId w:val="3"/>
        </w:numPr>
        <w:tabs>
          <w:tab w:val="clear" w:pos="0"/>
          <w:tab w:val="num" w:pos="720"/>
        </w:tabs>
        <w:rPr>
          <w:lang w:val="uk-UA"/>
        </w:rPr>
      </w:pPr>
      <w:r w:rsidRPr="0075441F">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6EE742D" w14:textId="398438E0" w:rsidR="0075441F" w:rsidRPr="0075441F" w:rsidRDefault="0075441F" w:rsidP="0075441F">
      <w:pPr>
        <w:pStyle w:val="ae"/>
        <w:numPr>
          <w:ilvl w:val="0"/>
          <w:numId w:val="3"/>
        </w:numPr>
        <w:tabs>
          <w:tab w:val="clear" w:pos="0"/>
          <w:tab w:val="num" w:pos="720"/>
        </w:tabs>
        <w:rPr>
          <w:lang w:val="uk-UA"/>
        </w:rPr>
      </w:pPr>
      <w:r w:rsidRPr="0075441F">
        <w:t xml:space="preserve">Поставка Товару </w:t>
      </w:r>
      <w:proofErr w:type="spellStart"/>
      <w:r w:rsidRPr="0075441F">
        <w:t>здійснюється</w:t>
      </w:r>
      <w:proofErr w:type="spellEnd"/>
      <w:r w:rsidRPr="0075441F">
        <w:t xml:space="preserve"> </w:t>
      </w:r>
      <w:proofErr w:type="spellStart"/>
      <w:r w:rsidRPr="0075441F">
        <w:t>впродовж</w:t>
      </w:r>
      <w:proofErr w:type="spellEnd"/>
      <w:r w:rsidRPr="0075441F">
        <w:t xml:space="preserve"> </w:t>
      </w:r>
      <w:r w:rsidR="00E47424">
        <w:rPr>
          <w:lang w:val="uk-UA"/>
        </w:rPr>
        <w:t>5</w:t>
      </w:r>
      <w:r w:rsidRPr="0075441F">
        <w:rPr>
          <w:lang w:val="uk-UA"/>
        </w:rPr>
        <w:t>-ти</w:t>
      </w:r>
      <w:r w:rsidRPr="0075441F">
        <w:t xml:space="preserve"> </w:t>
      </w:r>
      <w:r w:rsidRPr="0075441F">
        <w:rPr>
          <w:lang w:val="uk-UA"/>
        </w:rPr>
        <w:t>робочих днів</w:t>
      </w:r>
      <w:r w:rsidRPr="0075441F">
        <w:t xml:space="preserve"> з моменту </w:t>
      </w:r>
      <w:proofErr w:type="spellStart"/>
      <w:proofErr w:type="gramStart"/>
      <w:r w:rsidRPr="0075441F">
        <w:t>замовлення</w:t>
      </w:r>
      <w:proofErr w:type="spellEnd"/>
      <w:r w:rsidRPr="0075441F">
        <w:t>.</w:t>
      </w:r>
      <w:r w:rsidRPr="0075441F">
        <w:rPr>
          <w:color w:val="000000"/>
          <w:lang w:val="uk-UA"/>
        </w:rPr>
        <w:t>.</w:t>
      </w:r>
      <w:proofErr w:type="gramEnd"/>
    </w:p>
    <w:p w14:paraId="76949A23" w14:textId="77777777" w:rsidR="0075441F" w:rsidRDefault="0075441F" w:rsidP="007C2660">
      <w:pPr>
        <w:rPr>
          <w:rFonts w:ascii="Times New Roman" w:hAnsi="Times New Roman"/>
          <w:b/>
          <w:bCs/>
          <w:sz w:val="24"/>
          <w:szCs w:val="24"/>
          <w:lang w:val="uk-UA"/>
        </w:rPr>
      </w:pPr>
    </w:p>
    <w:p w14:paraId="67C3CBA5" w14:textId="47CE6E3C" w:rsidR="0075441F" w:rsidRPr="00D505F8" w:rsidRDefault="0075441F" w:rsidP="00D505F8">
      <w:pPr>
        <w:pStyle w:val="a7"/>
        <w:numPr>
          <w:ilvl w:val="0"/>
          <w:numId w:val="9"/>
        </w:numPr>
        <w:rPr>
          <w:b/>
          <w:bCs/>
          <w:lang w:val="uk-UA"/>
        </w:rPr>
      </w:pPr>
      <w:r w:rsidRPr="00D505F8">
        <w:rPr>
          <w:b/>
          <w:bCs/>
          <w:lang w:val="uk-UA"/>
        </w:rPr>
        <w:t>Вимоги до товару</w:t>
      </w:r>
    </w:p>
    <w:p w14:paraId="19576A11" w14:textId="77777777" w:rsidR="007C2660" w:rsidRPr="008972F0" w:rsidRDefault="007C2660" w:rsidP="007C2660">
      <w:pPr>
        <w:numPr>
          <w:ilvl w:val="0"/>
          <w:numId w:val="8"/>
        </w:numPr>
        <w:suppressAutoHyphens/>
        <w:spacing w:after="0"/>
        <w:ind w:left="0" w:firstLine="709"/>
        <w:rPr>
          <w:rFonts w:ascii="Times New Roman" w:hAnsi="Times New Roman"/>
          <w:sz w:val="24"/>
          <w:szCs w:val="24"/>
          <w:lang w:val="uk-UA"/>
        </w:rPr>
      </w:pPr>
      <w:r w:rsidRPr="008972F0">
        <w:rPr>
          <w:rFonts w:ascii="Times New Roman" w:hAnsi="Times New Roman"/>
          <w:b/>
          <w:sz w:val="24"/>
          <w:szCs w:val="24"/>
          <w:lang w:val="uk-UA"/>
        </w:rPr>
        <w:t>Загальні вимоги</w:t>
      </w:r>
      <w:r w:rsidRPr="008972F0">
        <w:rPr>
          <w:rFonts w:ascii="Times New Roman" w:hAnsi="Times New Roman"/>
          <w:sz w:val="24"/>
          <w:szCs w:val="24"/>
          <w:lang w:val="uk-UA"/>
        </w:rPr>
        <w:t xml:space="preserve"> </w:t>
      </w:r>
    </w:p>
    <w:p w14:paraId="39E7DE94" w14:textId="36AEBECC" w:rsidR="007C2660" w:rsidRPr="008972F0" w:rsidRDefault="007C2660" w:rsidP="007C2660">
      <w:pPr>
        <w:suppressAutoHyphens/>
        <w:spacing w:after="0"/>
        <w:ind w:firstLine="709"/>
        <w:rPr>
          <w:rFonts w:ascii="Times New Roman" w:hAnsi="Times New Roman"/>
          <w:sz w:val="24"/>
          <w:szCs w:val="24"/>
          <w:lang w:val="uk-UA"/>
        </w:rPr>
      </w:pPr>
      <w:r w:rsidRPr="008972F0">
        <w:rPr>
          <w:rFonts w:ascii="Times New Roman" w:eastAsia="Batang" w:hAnsi="Times New Roman"/>
          <w:sz w:val="24"/>
          <w:szCs w:val="24"/>
          <w:lang w:val="uk-UA" w:eastAsia="ar-SA"/>
        </w:rPr>
        <w:t>Взуття</w:t>
      </w:r>
      <w:r w:rsidRPr="008972F0">
        <w:rPr>
          <w:rFonts w:ascii="Times New Roman" w:hAnsi="Times New Roman"/>
          <w:sz w:val="24"/>
          <w:szCs w:val="24"/>
          <w:lang w:val="uk-UA"/>
        </w:rPr>
        <w:t xml:space="preserve"> за конструкцією, розмірами, комплектацією, асортиментом матеріалів, а також інших складових частин та матеріалів, що використовуються для його виготовлення, та якістю виготовлення повинно відповідати вимогам ДСТУ EN ISO 20347:2015 «Засоби індивідуального захисту. Взуття робоче (EN ISO 20347:2012, IDT)»; ДСТУ EN ISO 20345:2016 «Засоби індивідуального захисту. Взуття безпечне»; ДСТУ 3835-98 (ГОСТ 28507-99) «Взуття спеціальне з верхом із шкіри для захисту від механічного діяння»; ДСТУ 3962-2000 (ГОСТ 12.4.137-2001) «Взуття спеціальне з верхом із шкіри для захисту від нафти, нафтопродуктів, кислот, лугів, нетоксичного та вибухонебезпечного пилу»; ДСТУ 2771-94 (ГОСТ 12.4.033-95) «Взуття спеціальне із шкіряним верхом для запобігання ковзанню по замаслених поверхнях»; ДСТУ 2772-94 (ГОСТ 12.4.032-95) «Взуття спеціальне із шкіряним верхом для захисту від дії підвищених температур. Технічні умови». </w:t>
      </w:r>
    </w:p>
    <w:p w14:paraId="0F52B0C1" w14:textId="77777777" w:rsidR="007C2660" w:rsidRPr="008972F0" w:rsidRDefault="007C2660" w:rsidP="007C2660">
      <w:pPr>
        <w:suppressAutoHyphens/>
        <w:spacing w:after="0"/>
        <w:ind w:firstLine="709"/>
        <w:rPr>
          <w:rFonts w:ascii="Times New Roman" w:hAnsi="Times New Roman"/>
          <w:sz w:val="24"/>
          <w:szCs w:val="24"/>
          <w:lang w:val="uk-UA"/>
        </w:rPr>
      </w:pPr>
    </w:p>
    <w:p w14:paraId="72539F8C" w14:textId="51C20599" w:rsidR="007C2660" w:rsidRDefault="007C2660" w:rsidP="007C2660">
      <w:pPr>
        <w:suppressAutoHyphens/>
        <w:spacing w:after="0"/>
        <w:ind w:firstLine="709"/>
        <w:rPr>
          <w:rFonts w:ascii="Times New Roman" w:hAnsi="Times New Roman"/>
          <w:sz w:val="28"/>
          <w:szCs w:val="28"/>
          <w:lang w:val="uk-UA"/>
        </w:rPr>
      </w:pPr>
      <w:r w:rsidRPr="008972F0">
        <w:rPr>
          <w:rFonts w:ascii="Times New Roman" w:hAnsi="Times New Roman"/>
          <w:sz w:val="24"/>
          <w:szCs w:val="24"/>
          <w:lang w:val="uk-UA"/>
        </w:rPr>
        <w:lastRenderedPageBreak/>
        <w:t>Взуття призначене для забезпечення захисту від механічних впливів. Протягом усього строку експлуатації взуття повинно бути стійким до впливу зовнішніх факторів, а також зберігати задовільний зовнішній вигляд без суттєвих змін початкової форми</w:t>
      </w:r>
      <w:r w:rsidRPr="00C67EE0">
        <w:rPr>
          <w:rFonts w:ascii="Times New Roman" w:hAnsi="Times New Roman"/>
          <w:sz w:val="28"/>
          <w:szCs w:val="28"/>
          <w:lang w:val="uk-UA"/>
        </w:rPr>
        <w:t xml:space="preserve">. </w:t>
      </w:r>
    </w:p>
    <w:p w14:paraId="0D1CA9FC" w14:textId="77777777" w:rsidR="007C2660" w:rsidRPr="008972F0" w:rsidRDefault="007C2660" w:rsidP="007C2660">
      <w:pPr>
        <w:suppressAutoHyphens/>
        <w:spacing w:after="0"/>
        <w:ind w:firstLine="709"/>
        <w:rPr>
          <w:rFonts w:ascii="Times New Roman" w:hAnsi="Times New Roman"/>
          <w:sz w:val="24"/>
          <w:szCs w:val="24"/>
          <w:lang w:val="uk-UA"/>
        </w:rPr>
      </w:pPr>
    </w:p>
    <w:p w14:paraId="1FB1E039" w14:textId="77777777" w:rsidR="007C2660" w:rsidRPr="008972F0" w:rsidRDefault="007C2660" w:rsidP="007C2660">
      <w:pPr>
        <w:pStyle w:val="a7"/>
        <w:numPr>
          <w:ilvl w:val="0"/>
          <w:numId w:val="8"/>
        </w:numPr>
        <w:spacing w:line="276" w:lineRule="auto"/>
        <w:ind w:hanging="11"/>
      </w:pPr>
      <w:r w:rsidRPr="008972F0">
        <w:rPr>
          <w:lang w:val="uk-UA"/>
        </w:rPr>
        <w:t xml:space="preserve"> </w:t>
      </w:r>
      <w:proofErr w:type="spellStart"/>
      <w:r w:rsidRPr="008972F0">
        <w:rPr>
          <w:b/>
        </w:rPr>
        <w:t>Зовнішній</w:t>
      </w:r>
      <w:proofErr w:type="spellEnd"/>
      <w:r w:rsidRPr="008972F0">
        <w:rPr>
          <w:b/>
        </w:rPr>
        <w:t xml:space="preserve"> </w:t>
      </w:r>
      <w:proofErr w:type="spellStart"/>
      <w:r w:rsidRPr="008972F0">
        <w:rPr>
          <w:b/>
        </w:rPr>
        <w:t>вигляд</w:t>
      </w:r>
      <w:proofErr w:type="spellEnd"/>
      <w:r w:rsidRPr="008972F0">
        <w:t xml:space="preserve"> </w:t>
      </w:r>
    </w:p>
    <w:p w14:paraId="6DCBE576" w14:textId="77777777" w:rsidR="007C2660" w:rsidRPr="008972F0" w:rsidRDefault="007C2660" w:rsidP="007C2660">
      <w:pPr>
        <w:pStyle w:val="a7"/>
        <w:ind w:left="0" w:firstLine="720"/>
        <w:rPr>
          <w:lang w:val="uk-UA"/>
        </w:rPr>
      </w:pPr>
      <w:r w:rsidRPr="008972F0">
        <w:rPr>
          <w:lang w:val="uk-UA"/>
        </w:rPr>
        <w:t xml:space="preserve">Черевики з халявками та язичком, </w:t>
      </w:r>
      <w:proofErr w:type="spellStart"/>
      <w:r w:rsidRPr="008972F0">
        <w:rPr>
          <w:lang w:val="uk-UA"/>
        </w:rPr>
        <w:t>підблочниками</w:t>
      </w:r>
      <w:proofErr w:type="spellEnd"/>
      <w:r w:rsidRPr="008972F0">
        <w:rPr>
          <w:lang w:val="uk-UA"/>
        </w:rPr>
        <w:t xml:space="preserve"> на шнурівках з твердим передком та п’яткою,</w:t>
      </w:r>
      <w:r w:rsidRPr="008972F0">
        <w:t xml:space="preserve"> </w:t>
      </w:r>
      <w:proofErr w:type="spellStart"/>
      <w:r w:rsidRPr="008972F0">
        <w:rPr>
          <w:lang w:val="uk-UA"/>
        </w:rPr>
        <w:t>амортизуючими</w:t>
      </w:r>
      <w:proofErr w:type="spellEnd"/>
      <w:r w:rsidRPr="008972F0">
        <w:rPr>
          <w:lang w:val="uk-UA"/>
        </w:rPr>
        <w:t xml:space="preserve"> накладками на гомілках та ортопедичними устілками . </w:t>
      </w:r>
    </w:p>
    <w:p w14:paraId="422EC313" w14:textId="380B97C3" w:rsidR="007C2660" w:rsidRPr="008972F0" w:rsidRDefault="007C2660" w:rsidP="007C2660">
      <w:pPr>
        <w:pStyle w:val="a7"/>
        <w:ind w:left="0" w:firstLine="709"/>
      </w:pPr>
      <w:r w:rsidRPr="008972F0">
        <w:rPr>
          <w:lang w:val="uk-UA"/>
        </w:rPr>
        <w:t>Верх</w:t>
      </w:r>
      <w:r w:rsidRPr="008972F0">
        <w:t xml:space="preserve"> </w:t>
      </w:r>
      <w:proofErr w:type="spellStart"/>
      <w:r w:rsidRPr="008972F0">
        <w:t>взуття</w:t>
      </w:r>
      <w:proofErr w:type="spellEnd"/>
      <w:r w:rsidRPr="008972F0">
        <w:t xml:space="preserve"> </w:t>
      </w:r>
      <w:r w:rsidR="008972F0">
        <w:rPr>
          <w:lang w:val="uk-UA"/>
        </w:rPr>
        <w:t>пов</w:t>
      </w:r>
      <w:r w:rsidR="000B5BE3">
        <w:rPr>
          <w:lang w:val="uk-UA"/>
        </w:rPr>
        <w:t>и</w:t>
      </w:r>
      <w:r w:rsidR="008972F0">
        <w:rPr>
          <w:lang w:val="uk-UA"/>
        </w:rPr>
        <w:t>н</w:t>
      </w:r>
      <w:r w:rsidR="000B5BE3">
        <w:rPr>
          <w:lang w:val="uk-UA"/>
        </w:rPr>
        <w:t>е</w:t>
      </w:r>
      <w:r w:rsidR="008972F0">
        <w:rPr>
          <w:lang w:val="uk-UA"/>
        </w:rPr>
        <w:t xml:space="preserve">н бути </w:t>
      </w:r>
      <w:r w:rsidRPr="008972F0">
        <w:t xml:space="preserve"> </w:t>
      </w:r>
      <w:proofErr w:type="spellStart"/>
      <w:r w:rsidRPr="008972F0">
        <w:t>із</w:t>
      </w:r>
      <w:proofErr w:type="spellEnd"/>
      <w:r w:rsidRPr="008972F0">
        <w:t xml:space="preserve"> </w:t>
      </w:r>
      <w:proofErr w:type="spellStart"/>
      <w:r w:rsidRPr="008972F0">
        <w:t>шкіри</w:t>
      </w:r>
      <w:proofErr w:type="spellEnd"/>
      <w:r w:rsidRPr="008972F0">
        <w:t xml:space="preserve"> </w:t>
      </w:r>
      <w:proofErr w:type="spellStart"/>
      <w:r w:rsidRPr="008972F0">
        <w:t>великої</w:t>
      </w:r>
      <w:proofErr w:type="spellEnd"/>
      <w:r w:rsidRPr="008972F0">
        <w:t xml:space="preserve"> </w:t>
      </w:r>
      <w:proofErr w:type="spellStart"/>
      <w:r w:rsidRPr="008972F0">
        <w:t>рогатої</w:t>
      </w:r>
      <w:proofErr w:type="spellEnd"/>
      <w:r w:rsidRPr="008972F0">
        <w:t xml:space="preserve"> </w:t>
      </w:r>
      <w:proofErr w:type="spellStart"/>
      <w:r w:rsidRPr="008972F0">
        <w:t>худоби</w:t>
      </w:r>
      <w:proofErr w:type="spellEnd"/>
      <w:r w:rsidRPr="008972F0">
        <w:t xml:space="preserve"> (</w:t>
      </w:r>
      <w:proofErr w:type="spellStart"/>
      <w:r w:rsidRPr="008972F0">
        <w:t>далі</w:t>
      </w:r>
      <w:proofErr w:type="spellEnd"/>
      <w:r w:rsidRPr="008972F0">
        <w:t xml:space="preserve"> ‒ ВРХ). </w:t>
      </w:r>
    </w:p>
    <w:p w14:paraId="16FE7643" w14:textId="020F6226" w:rsidR="007C2660" w:rsidRPr="008972F0" w:rsidRDefault="007C2660" w:rsidP="007C2660">
      <w:pPr>
        <w:pStyle w:val="a7"/>
        <w:ind w:left="0" w:firstLine="709"/>
      </w:pPr>
      <w:proofErr w:type="spellStart"/>
      <w:r w:rsidRPr="008972F0">
        <w:t>Взуття</w:t>
      </w:r>
      <w:proofErr w:type="spellEnd"/>
      <w:r w:rsidRPr="008972F0">
        <w:t xml:space="preserve"> </w:t>
      </w:r>
      <w:proofErr w:type="spellStart"/>
      <w:r w:rsidR="008972F0">
        <w:rPr>
          <w:lang w:val="uk-UA"/>
        </w:rPr>
        <w:t>повино</w:t>
      </w:r>
      <w:proofErr w:type="spellEnd"/>
      <w:r w:rsidR="008972F0">
        <w:rPr>
          <w:lang w:val="uk-UA"/>
        </w:rPr>
        <w:t xml:space="preserve"> </w:t>
      </w:r>
      <w:r w:rsidRPr="008972F0">
        <w:t>склада</w:t>
      </w:r>
      <w:r w:rsidR="008972F0">
        <w:rPr>
          <w:lang w:val="uk-UA"/>
        </w:rPr>
        <w:t>ти</w:t>
      </w:r>
      <w:proofErr w:type="spellStart"/>
      <w:r w:rsidRPr="008972F0">
        <w:t>ся</w:t>
      </w:r>
      <w:proofErr w:type="spellEnd"/>
      <w:r w:rsidRPr="008972F0">
        <w:t xml:space="preserve"> </w:t>
      </w:r>
      <w:proofErr w:type="spellStart"/>
      <w:r w:rsidRPr="008972F0">
        <w:t>із</w:t>
      </w:r>
      <w:proofErr w:type="spellEnd"/>
      <w:r w:rsidRPr="008972F0">
        <w:t xml:space="preserve"> союзки, </w:t>
      </w:r>
      <w:proofErr w:type="spellStart"/>
      <w:r w:rsidRPr="008972F0">
        <w:t>накладних</w:t>
      </w:r>
      <w:proofErr w:type="spellEnd"/>
      <w:r w:rsidRPr="008972F0">
        <w:t xml:space="preserve"> </w:t>
      </w:r>
      <w:proofErr w:type="spellStart"/>
      <w:r w:rsidRPr="008972F0">
        <w:t>берців</w:t>
      </w:r>
      <w:proofErr w:type="spellEnd"/>
      <w:r w:rsidRPr="008972F0">
        <w:t xml:space="preserve">, </w:t>
      </w:r>
      <w:proofErr w:type="spellStart"/>
      <w:r w:rsidRPr="008972F0">
        <w:t>задинк</w:t>
      </w:r>
      <w:proofErr w:type="spellEnd"/>
      <w:r w:rsidRPr="008972F0">
        <w:rPr>
          <w:lang w:val="uk-UA"/>
        </w:rPr>
        <w:t>а</w:t>
      </w:r>
      <w:r w:rsidRPr="008972F0">
        <w:t xml:space="preserve">, </w:t>
      </w:r>
      <w:proofErr w:type="spellStart"/>
      <w:r w:rsidRPr="008972F0">
        <w:t>підблочника</w:t>
      </w:r>
      <w:proofErr w:type="spellEnd"/>
      <w:r w:rsidRPr="008972F0">
        <w:t xml:space="preserve">, </w:t>
      </w:r>
      <w:proofErr w:type="spellStart"/>
      <w:r w:rsidRPr="008972F0">
        <w:t>заднього</w:t>
      </w:r>
      <w:proofErr w:type="spellEnd"/>
      <w:r w:rsidRPr="008972F0">
        <w:t xml:space="preserve"> </w:t>
      </w:r>
      <w:proofErr w:type="spellStart"/>
      <w:r w:rsidRPr="008972F0">
        <w:t>зовнішнього</w:t>
      </w:r>
      <w:proofErr w:type="spellEnd"/>
      <w:r w:rsidRPr="008972F0">
        <w:t xml:space="preserve"> </w:t>
      </w:r>
      <w:proofErr w:type="spellStart"/>
      <w:r w:rsidRPr="008972F0">
        <w:t>ременя</w:t>
      </w:r>
      <w:proofErr w:type="spellEnd"/>
      <w:r w:rsidRPr="008972F0">
        <w:t xml:space="preserve">, </w:t>
      </w:r>
      <w:proofErr w:type="spellStart"/>
      <w:r w:rsidRPr="008972F0">
        <w:t>відрізного</w:t>
      </w:r>
      <w:proofErr w:type="spellEnd"/>
      <w:r w:rsidRPr="008972F0">
        <w:t xml:space="preserve"> </w:t>
      </w:r>
      <w:proofErr w:type="spellStart"/>
      <w:r w:rsidRPr="008972F0">
        <w:t>язичка</w:t>
      </w:r>
      <w:proofErr w:type="spellEnd"/>
      <w:r w:rsidRPr="008972F0">
        <w:t xml:space="preserve">, на шнурках. </w:t>
      </w:r>
    </w:p>
    <w:p w14:paraId="3B0BB152" w14:textId="65F310F2" w:rsidR="007C2660" w:rsidRPr="008972F0" w:rsidRDefault="007C2660" w:rsidP="007C2660">
      <w:pPr>
        <w:pStyle w:val="a7"/>
        <w:ind w:left="0" w:firstLine="709"/>
        <w:rPr>
          <w:lang w:val="uk-UA"/>
        </w:rPr>
      </w:pPr>
      <w:r w:rsidRPr="008972F0">
        <w:rPr>
          <w:lang w:val="uk-UA"/>
        </w:rPr>
        <w:t xml:space="preserve">Для підкладки </w:t>
      </w:r>
      <w:r w:rsidR="008972F0">
        <w:rPr>
          <w:lang w:val="uk-UA"/>
        </w:rPr>
        <w:t>повинна застосовуватись</w:t>
      </w:r>
      <w:r w:rsidRPr="008972F0">
        <w:rPr>
          <w:lang w:val="uk-UA"/>
        </w:rPr>
        <w:t xml:space="preserve"> </w:t>
      </w:r>
      <w:proofErr w:type="spellStart"/>
      <w:r w:rsidR="008972F0">
        <w:rPr>
          <w:lang w:val="uk-UA"/>
        </w:rPr>
        <w:t>кросівочна</w:t>
      </w:r>
      <w:proofErr w:type="spellEnd"/>
      <w:r w:rsidR="008972F0">
        <w:rPr>
          <w:lang w:val="uk-UA"/>
        </w:rPr>
        <w:t xml:space="preserve"> </w:t>
      </w:r>
      <w:r w:rsidRPr="008972F0">
        <w:rPr>
          <w:lang w:val="uk-UA"/>
        </w:rPr>
        <w:t>сітка.</w:t>
      </w:r>
    </w:p>
    <w:p w14:paraId="4A9E6D7B" w14:textId="38A5AC5E" w:rsidR="007C2660" w:rsidRPr="008972F0" w:rsidRDefault="007C2660" w:rsidP="007C2660">
      <w:pPr>
        <w:pStyle w:val="a7"/>
        <w:ind w:left="0" w:firstLine="709"/>
      </w:pPr>
      <w:proofErr w:type="spellStart"/>
      <w:r w:rsidRPr="008972F0">
        <w:t>Передбач</w:t>
      </w:r>
      <w:r w:rsidR="008972F0">
        <w:rPr>
          <w:lang w:val="uk-UA"/>
        </w:rPr>
        <w:t>ити</w:t>
      </w:r>
      <w:proofErr w:type="spellEnd"/>
      <w:r w:rsidRPr="008972F0">
        <w:t xml:space="preserve"> 10 </w:t>
      </w:r>
      <w:proofErr w:type="spellStart"/>
      <w:r w:rsidRPr="008972F0">
        <w:t>отворів</w:t>
      </w:r>
      <w:proofErr w:type="spellEnd"/>
      <w:r w:rsidRPr="008972F0">
        <w:t xml:space="preserve"> з </w:t>
      </w:r>
      <w:proofErr w:type="spellStart"/>
      <w:r w:rsidRPr="008972F0">
        <w:t>блочками</w:t>
      </w:r>
      <w:proofErr w:type="spellEnd"/>
      <w:r w:rsidRPr="008972F0">
        <w:t xml:space="preserve"> для </w:t>
      </w:r>
      <w:proofErr w:type="spellStart"/>
      <w:r w:rsidRPr="008972F0">
        <w:t>шнурків</w:t>
      </w:r>
      <w:proofErr w:type="spellEnd"/>
      <w:r w:rsidRPr="008972F0">
        <w:t>.</w:t>
      </w:r>
    </w:p>
    <w:p w14:paraId="3ADAE798" w14:textId="06E0014C" w:rsidR="007C2660" w:rsidRPr="008972F0" w:rsidRDefault="007C2660" w:rsidP="007C2660">
      <w:pPr>
        <w:pStyle w:val="a7"/>
        <w:ind w:left="0" w:firstLine="709"/>
      </w:pPr>
      <w:r w:rsidRPr="008972F0">
        <w:t xml:space="preserve">Для </w:t>
      </w:r>
      <w:proofErr w:type="spellStart"/>
      <w:r w:rsidRPr="008972F0">
        <w:t>з'єднання</w:t>
      </w:r>
      <w:proofErr w:type="spellEnd"/>
      <w:r w:rsidRPr="008972F0">
        <w:t xml:space="preserve"> деталей верху </w:t>
      </w:r>
      <w:proofErr w:type="spellStart"/>
      <w:r w:rsidRPr="008972F0">
        <w:t>взуття</w:t>
      </w:r>
      <w:proofErr w:type="spellEnd"/>
      <w:r w:rsidRPr="008972F0">
        <w:t xml:space="preserve"> </w:t>
      </w:r>
      <w:proofErr w:type="spellStart"/>
      <w:r w:rsidRPr="008972F0">
        <w:t>використ</w:t>
      </w:r>
      <w:r w:rsidR="008972F0">
        <w:rPr>
          <w:lang w:val="uk-UA"/>
        </w:rPr>
        <w:t>ати</w:t>
      </w:r>
      <w:proofErr w:type="spellEnd"/>
      <w:r w:rsidRPr="008972F0">
        <w:t xml:space="preserve"> нитки </w:t>
      </w:r>
      <w:proofErr w:type="spellStart"/>
      <w:r w:rsidRPr="008972F0">
        <w:t>взуттєві</w:t>
      </w:r>
      <w:proofErr w:type="spellEnd"/>
      <w:r w:rsidRPr="008972F0">
        <w:t xml:space="preserve"> </w:t>
      </w:r>
      <w:proofErr w:type="spellStart"/>
      <w:r w:rsidRPr="008972F0">
        <w:t>синтетичні</w:t>
      </w:r>
      <w:proofErr w:type="spellEnd"/>
      <w:r w:rsidRPr="008972F0">
        <w:t xml:space="preserve">. </w:t>
      </w:r>
    </w:p>
    <w:p w14:paraId="7AF378DF" w14:textId="77777777" w:rsidR="007C2660" w:rsidRPr="008972F0" w:rsidRDefault="007C2660" w:rsidP="007C2660">
      <w:pPr>
        <w:pStyle w:val="a7"/>
        <w:ind w:left="0" w:firstLine="709"/>
      </w:pPr>
      <w:r w:rsidRPr="008972F0">
        <w:t xml:space="preserve">Частота </w:t>
      </w:r>
      <w:proofErr w:type="spellStart"/>
      <w:r w:rsidRPr="008972F0">
        <w:t>стібків</w:t>
      </w:r>
      <w:proofErr w:type="spellEnd"/>
      <w:r w:rsidRPr="008972F0">
        <w:t xml:space="preserve"> повинна бути 3,0 ‒ 3,5 </w:t>
      </w:r>
      <w:proofErr w:type="spellStart"/>
      <w:r w:rsidRPr="008972F0">
        <w:t>стібків</w:t>
      </w:r>
      <w:proofErr w:type="spellEnd"/>
      <w:r w:rsidRPr="008972F0">
        <w:t xml:space="preserve"> на 1 см строчки.</w:t>
      </w:r>
    </w:p>
    <w:p w14:paraId="69710E3A" w14:textId="640C2F5F" w:rsidR="007C2660" w:rsidRDefault="007C2660" w:rsidP="007C2660">
      <w:pPr>
        <w:pStyle w:val="a7"/>
        <w:spacing w:line="276" w:lineRule="auto"/>
        <w:rPr>
          <w:lang w:val="uk-UA"/>
        </w:rPr>
      </w:pPr>
      <w:r w:rsidRPr="008972F0">
        <w:t xml:space="preserve">За </w:t>
      </w:r>
      <w:proofErr w:type="spellStart"/>
      <w:r w:rsidRPr="008972F0">
        <w:t>зовнішнім</w:t>
      </w:r>
      <w:proofErr w:type="spellEnd"/>
      <w:r w:rsidRPr="008972F0">
        <w:t xml:space="preserve"> </w:t>
      </w:r>
      <w:proofErr w:type="spellStart"/>
      <w:r w:rsidRPr="008972F0">
        <w:t>виглядом</w:t>
      </w:r>
      <w:proofErr w:type="spellEnd"/>
      <w:r w:rsidRPr="008972F0">
        <w:t xml:space="preserve"> </w:t>
      </w:r>
      <w:proofErr w:type="spellStart"/>
      <w:r w:rsidRPr="008972F0">
        <w:t>взуття</w:t>
      </w:r>
      <w:proofErr w:type="spellEnd"/>
      <w:r w:rsidRPr="008972F0">
        <w:t xml:space="preserve"> повинно </w:t>
      </w:r>
      <w:proofErr w:type="spellStart"/>
      <w:r w:rsidRPr="008972F0">
        <w:t>відповідати</w:t>
      </w:r>
      <w:proofErr w:type="spellEnd"/>
      <w:r w:rsidRPr="008972F0">
        <w:t xml:space="preserve"> </w:t>
      </w:r>
      <w:r w:rsidR="008972F0">
        <w:rPr>
          <w:lang w:val="uk-UA"/>
        </w:rPr>
        <w:t>малюнку</w:t>
      </w:r>
      <w:r w:rsidRPr="008972F0">
        <w:t xml:space="preserve"> 1.</w:t>
      </w:r>
    </w:p>
    <w:p w14:paraId="313BB3CB" w14:textId="0B6D9C05" w:rsidR="007C2660" w:rsidRPr="006257E1" w:rsidRDefault="000B5BE3" w:rsidP="007C2660">
      <w:pPr>
        <w:pStyle w:val="a7"/>
        <w:spacing w:line="276" w:lineRule="auto"/>
      </w:pPr>
      <w:r>
        <w:rPr>
          <w:noProof/>
          <w:lang w:eastAsia="ru-RU"/>
        </w:rPr>
        <w:drawing>
          <wp:inline distT="0" distB="0" distL="0" distR="0" wp14:anchorId="34AC4383" wp14:editId="7808FA0C">
            <wp:extent cx="4991100" cy="3790950"/>
            <wp:effectExtent l="0" t="0" r="0" b="0"/>
            <wp:docPr id="1" name="Рисунок 1" descr="черев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ев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790950"/>
                    </a:xfrm>
                    <a:prstGeom prst="rect">
                      <a:avLst/>
                    </a:prstGeom>
                    <a:noFill/>
                    <a:ln>
                      <a:noFill/>
                    </a:ln>
                  </pic:spPr>
                </pic:pic>
              </a:graphicData>
            </a:graphic>
          </wp:inline>
        </w:drawing>
      </w:r>
    </w:p>
    <w:p w14:paraId="5A6D3BBA" w14:textId="77777777" w:rsidR="007C2660" w:rsidRPr="006257E1" w:rsidRDefault="007C2660" w:rsidP="007C2660">
      <w:pPr>
        <w:pStyle w:val="a7"/>
        <w:numPr>
          <w:ilvl w:val="0"/>
          <w:numId w:val="8"/>
        </w:numPr>
        <w:spacing w:line="276" w:lineRule="auto"/>
        <w:ind w:hanging="11"/>
        <w:rPr>
          <w:b/>
          <w:lang w:val="uk-UA"/>
        </w:rPr>
      </w:pPr>
      <w:r w:rsidRPr="006257E1">
        <w:rPr>
          <w:b/>
          <w:lang w:val="uk-UA"/>
        </w:rPr>
        <w:t>Технічні вимоги</w:t>
      </w:r>
    </w:p>
    <w:p w14:paraId="2D375B40" w14:textId="555CF335" w:rsidR="007C2660" w:rsidRPr="006257E1" w:rsidRDefault="007C2660" w:rsidP="007C2660">
      <w:pPr>
        <w:suppressAutoHyphens/>
        <w:spacing w:after="0"/>
        <w:ind w:firstLine="709"/>
        <w:rPr>
          <w:rFonts w:ascii="Times New Roman" w:hAnsi="Times New Roman"/>
          <w:sz w:val="24"/>
          <w:szCs w:val="24"/>
        </w:rPr>
      </w:pPr>
      <w:r w:rsidRPr="006257E1">
        <w:rPr>
          <w:rFonts w:ascii="Times New Roman" w:eastAsia="Batang" w:hAnsi="Times New Roman"/>
          <w:sz w:val="24"/>
          <w:szCs w:val="24"/>
          <w:lang w:val="uk-UA" w:eastAsia="ar-SA"/>
        </w:rPr>
        <w:t>Взуття</w:t>
      </w:r>
      <w:r w:rsidRPr="006257E1">
        <w:rPr>
          <w:rFonts w:ascii="Times New Roman" w:hAnsi="Times New Roman"/>
          <w:sz w:val="24"/>
          <w:szCs w:val="24"/>
        </w:rPr>
        <w:t xml:space="preserve"> </w:t>
      </w:r>
      <w:r w:rsidR="006257E1">
        <w:rPr>
          <w:rFonts w:ascii="Times New Roman" w:hAnsi="Times New Roman"/>
          <w:sz w:val="24"/>
          <w:szCs w:val="24"/>
          <w:lang w:val="uk-UA"/>
        </w:rPr>
        <w:t>повинно мати</w:t>
      </w:r>
      <w:r w:rsidRPr="006257E1">
        <w:rPr>
          <w:rFonts w:ascii="Times New Roman" w:hAnsi="Times New Roman"/>
          <w:sz w:val="24"/>
          <w:szCs w:val="24"/>
        </w:rPr>
        <w:t xml:space="preserve"> </w:t>
      </w:r>
      <w:proofErr w:type="spellStart"/>
      <w:r w:rsidRPr="006257E1">
        <w:rPr>
          <w:rFonts w:ascii="Times New Roman" w:hAnsi="Times New Roman"/>
          <w:sz w:val="24"/>
          <w:szCs w:val="24"/>
        </w:rPr>
        <w:t>середн</w:t>
      </w:r>
      <w:proofErr w:type="spellEnd"/>
      <w:r w:rsidR="006257E1">
        <w:rPr>
          <w:rFonts w:ascii="Times New Roman" w:hAnsi="Times New Roman"/>
          <w:sz w:val="24"/>
          <w:szCs w:val="24"/>
          <w:lang w:val="uk-UA"/>
        </w:rPr>
        <w:t>ю</w:t>
      </w:r>
      <w:r w:rsidRPr="006257E1">
        <w:rPr>
          <w:rFonts w:ascii="Times New Roman" w:hAnsi="Times New Roman"/>
          <w:sz w:val="24"/>
          <w:szCs w:val="24"/>
        </w:rPr>
        <w:t xml:space="preserve"> </w:t>
      </w:r>
      <w:proofErr w:type="spellStart"/>
      <w:r w:rsidRPr="006257E1">
        <w:rPr>
          <w:rFonts w:ascii="Times New Roman" w:hAnsi="Times New Roman"/>
          <w:sz w:val="24"/>
          <w:szCs w:val="24"/>
        </w:rPr>
        <w:t>повнот</w:t>
      </w:r>
      <w:proofErr w:type="spellEnd"/>
      <w:r w:rsidR="006257E1">
        <w:rPr>
          <w:rFonts w:ascii="Times New Roman" w:hAnsi="Times New Roman"/>
          <w:sz w:val="24"/>
          <w:szCs w:val="24"/>
          <w:lang w:val="uk-UA"/>
        </w:rPr>
        <w:t>у</w:t>
      </w:r>
      <w:r w:rsidRPr="006257E1">
        <w:rPr>
          <w:rFonts w:ascii="Times New Roman" w:hAnsi="Times New Roman"/>
          <w:sz w:val="24"/>
          <w:szCs w:val="24"/>
        </w:rPr>
        <w:t>.</w:t>
      </w:r>
    </w:p>
    <w:p w14:paraId="1553E9DD" w14:textId="32FD261F" w:rsidR="006257E1" w:rsidRDefault="006257E1" w:rsidP="007C2660">
      <w:pPr>
        <w:suppressAutoHyphens/>
        <w:spacing w:after="0"/>
        <w:ind w:firstLine="709"/>
        <w:rPr>
          <w:lang w:val="uk-UA"/>
        </w:rPr>
      </w:pPr>
    </w:p>
    <w:p w14:paraId="3FB46CE8" w14:textId="4F3F7B2E"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Маса</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напівпари</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вихідного</w:t>
      </w:r>
      <w:proofErr w:type="spellEnd"/>
      <w:r w:rsidRPr="006257E1">
        <w:rPr>
          <w:rFonts w:ascii="Times New Roman" w:hAnsi="Times New Roman"/>
          <w:sz w:val="24"/>
          <w:szCs w:val="24"/>
        </w:rPr>
        <w:t xml:space="preserve"> 42 </w:t>
      </w:r>
      <w:proofErr w:type="spellStart"/>
      <w:r w:rsidRPr="006257E1">
        <w:rPr>
          <w:rFonts w:ascii="Times New Roman" w:hAnsi="Times New Roman"/>
          <w:sz w:val="24"/>
          <w:szCs w:val="24"/>
        </w:rPr>
        <w:t>розміру</w:t>
      </w:r>
      <w:proofErr w:type="spellEnd"/>
      <w:r w:rsidRPr="006257E1">
        <w:rPr>
          <w:rFonts w:ascii="Times New Roman" w:hAnsi="Times New Roman"/>
          <w:sz w:val="24"/>
          <w:szCs w:val="24"/>
        </w:rPr>
        <w:t xml:space="preserve"> не повинна </w:t>
      </w:r>
      <w:proofErr w:type="spellStart"/>
      <w:r w:rsidRPr="006257E1">
        <w:rPr>
          <w:rFonts w:ascii="Times New Roman" w:hAnsi="Times New Roman"/>
          <w:sz w:val="24"/>
          <w:szCs w:val="24"/>
        </w:rPr>
        <w:t>перевищувати</w:t>
      </w:r>
      <w:proofErr w:type="spellEnd"/>
      <w:r w:rsidRPr="006257E1">
        <w:rPr>
          <w:rFonts w:ascii="Times New Roman" w:hAnsi="Times New Roman"/>
          <w:sz w:val="24"/>
          <w:szCs w:val="24"/>
        </w:rPr>
        <w:t xml:space="preserve"> 700 г, </w:t>
      </w:r>
      <w:proofErr w:type="spellStart"/>
      <w:r w:rsidRPr="006257E1">
        <w:rPr>
          <w:rFonts w:ascii="Times New Roman" w:hAnsi="Times New Roman"/>
          <w:sz w:val="24"/>
          <w:szCs w:val="24"/>
        </w:rPr>
        <w:t>що</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визначається</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згідно</w:t>
      </w:r>
      <w:proofErr w:type="spellEnd"/>
      <w:r w:rsidRPr="006257E1">
        <w:rPr>
          <w:rFonts w:ascii="Times New Roman" w:hAnsi="Times New Roman"/>
          <w:sz w:val="24"/>
          <w:szCs w:val="24"/>
        </w:rPr>
        <w:t xml:space="preserve"> з ДСТУ ГОСТ 28735.</w:t>
      </w:r>
    </w:p>
    <w:p w14:paraId="07C2E523" w14:textId="69EB19CF"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Різниця</w:t>
      </w:r>
      <w:proofErr w:type="spellEnd"/>
      <w:r w:rsidRPr="006257E1">
        <w:rPr>
          <w:rFonts w:ascii="Times New Roman" w:hAnsi="Times New Roman"/>
          <w:sz w:val="24"/>
          <w:szCs w:val="24"/>
        </w:rPr>
        <w:t xml:space="preserve"> у </w:t>
      </w:r>
      <w:proofErr w:type="spellStart"/>
      <w:r w:rsidRPr="006257E1">
        <w:rPr>
          <w:rFonts w:ascii="Times New Roman" w:hAnsi="Times New Roman"/>
          <w:sz w:val="24"/>
          <w:szCs w:val="24"/>
        </w:rPr>
        <w:t>висоті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суміжних</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розмірів</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взуття</w:t>
      </w:r>
      <w:proofErr w:type="spellEnd"/>
      <w:r w:rsidRPr="006257E1">
        <w:rPr>
          <w:rFonts w:ascii="Times New Roman" w:hAnsi="Times New Roman"/>
          <w:sz w:val="24"/>
          <w:szCs w:val="24"/>
        </w:rPr>
        <w:t xml:space="preserve"> повинна бути не </w:t>
      </w:r>
      <w:proofErr w:type="spellStart"/>
      <w:r w:rsidRPr="006257E1">
        <w:rPr>
          <w:rFonts w:ascii="Times New Roman" w:hAnsi="Times New Roman"/>
          <w:sz w:val="24"/>
          <w:szCs w:val="24"/>
        </w:rPr>
        <w:t>більше</w:t>
      </w:r>
      <w:proofErr w:type="spellEnd"/>
      <w:r w:rsidRPr="006257E1">
        <w:rPr>
          <w:rFonts w:ascii="Times New Roman" w:hAnsi="Times New Roman"/>
          <w:sz w:val="24"/>
          <w:szCs w:val="24"/>
        </w:rPr>
        <w:t xml:space="preserve"> 3 мм. </w:t>
      </w:r>
    </w:p>
    <w:p w14:paraId="5ADD35EC" w14:textId="77777777"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Різниця</w:t>
      </w:r>
      <w:proofErr w:type="spellEnd"/>
      <w:r w:rsidRPr="006257E1">
        <w:rPr>
          <w:rFonts w:ascii="Times New Roman" w:hAnsi="Times New Roman"/>
          <w:sz w:val="24"/>
          <w:szCs w:val="24"/>
        </w:rPr>
        <w:t xml:space="preserve"> у </w:t>
      </w:r>
      <w:proofErr w:type="spellStart"/>
      <w:r w:rsidRPr="006257E1">
        <w:rPr>
          <w:rFonts w:ascii="Times New Roman" w:hAnsi="Times New Roman"/>
          <w:sz w:val="24"/>
          <w:szCs w:val="24"/>
        </w:rPr>
        <w:t>висоті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задників</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двох</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суміжних</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розмірів</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взуття</w:t>
      </w:r>
      <w:proofErr w:type="spellEnd"/>
      <w:r w:rsidRPr="006257E1">
        <w:rPr>
          <w:rFonts w:ascii="Times New Roman" w:hAnsi="Times New Roman"/>
          <w:sz w:val="24"/>
          <w:szCs w:val="24"/>
        </w:rPr>
        <w:t xml:space="preserve"> повинна бути не </w:t>
      </w:r>
      <w:proofErr w:type="spellStart"/>
      <w:r w:rsidRPr="006257E1">
        <w:rPr>
          <w:rFonts w:ascii="Times New Roman" w:hAnsi="Times New Roman"/>
          <w:sz w:val="24"/>
          <w:szCs w:val="24"/>
        </w:rPr>
        <w:t>більше</w:t>
      </w:r>
      <w:proofErr w:type="spellEnd"/>
      <w:r w:rsidRPr="006257E1">
        <w:rPr>
          <w:rFonts w:ascii="Times New Roman" w:hAnsi="Times New Roman"/>
          <w:sz w:val="24"/>
          <w:szCs w:val="24"/>
        </w:rPr>
        <w:t xml:space="preserve"> 3 мм.</w:t>
      </w:r>
    </w:p>
    <w:p w14:paraId="736A8023" w14:textId="7B4A0711"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Взуття</w:t>
      </w:r>
      <w:proofErr w:type="spellEnd"/>
      <w:r w:rsidRPr="006257E1">
        <w:rPr>
          <w:rFonts w:ascii="Times New Roman" w:hAnsi="Times New Roman"/>
          <w:sz w:val="24"/>
          <w:szCs w:val="24"/>
        </w:rPr>
        <w:t xml:space="preserve"> в </w:t>
      </w:r>
      <w:proofErr w:type="spellStart"/>
      <w:r w:rsidRPr="006257E1">
        <w:rPr>
          <w:rFonts w:ascii="Times New Roman" w:hAnsi="Times New Roman"/>
          <w:sz w:val="24"/>
          <w:szCs w:val="24"/>
        </w:rPr>
        <w:t>парі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має</w:t>
      </w:r>
      <w:proofErr w:type="spellEnd"/>
      <w:r w:rsidRPr="006257E1">
        <w:rPr>
          <w:rFonts w:ascii="Times New Roman" w:hAnsi="Times New Roman"/>
          <w:sz w:val="24"/>
          <w:szCs w:val="24"/>
        </w:rPr>
        <w:t xml:space="preserve"> бути </w:t>
      </w:r>
      <w:proofErr w:type="spellStart"/>
      <w:r w:rsidRPr="006257E1">
        <w:rPr>
          <w:rFonts w:ascii="Times New Roman" w:hAnsi="Times New Roman"/>
          <w:sz w:val="24"/>
          <w:szCs w:val="24"/>
        </w:rPr>
        <w:t>однаковим</w:t>
      </w:r>
      <w:proofErr w:type="spellEnd"/>
      <w:r w:rsidRPr="006257E1">
        <w:rPr>
          <w:rFonts w:ascii="Times New Roman" w:hAnsi="Times New Roman"/>
          <w:sz w:val="24"/>
          <w:szCs w:val="24"/>
        </w:rPr>
        <w:t xml:space="preserve"> за </w:t>
      </w:r>
      <w:proofErr w:type="spellStart"/>
      <w:r w:rsidRPr="006257E1">
        <w:rPr>
          <w:rFonts w:ascii="Times New Roman" w:hAnsi="Times New Roman"/>
          <w:sz w:val="24"/>
          <w:szCs w:val="24"/>
        </w:rPr>
        <w:t>розміром</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повнотою</w:t>
      </w:r>
      <w:proofErr w:type="spellEnd"/>
      <w:r w:rsidRPr="006257E1">
        <w:rPr>
          <w:rFonts w:ascii="Times New Roman" w:hAnsi="Times New Roman"/>
          <w:sz w:val="24"/>
          <w:szCs w:val="24"/>
        </w:rPr>
        <w:t xml:space="preserve">, структурою і </w:t>
      </w:r>
      <w:proofErr w:type="spellStart"/>
      <w:r w:rsidRPr="006257E1">
        <w:rPr>
          <w:rFonts w:ascii="Times New Roman" w:hAnsi="Times New Roman"/>
          <w:sz w:val="24"/>
          <w:szCs w:val="24"/>
        </w:rPr>
        <w:t>кольором</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матеріалів</w:t>
      </w:r>
      <w:proofErr w:type="spellEnd"/>
      <w:r w:rsidRPr="006257E1">
        <w:rPr>
          <w:rFonts w:ascii="Times New Roman" w:hAnsi="Times New Roman"/>
          <w:sz w:val="24"/>
          <w:szCs w:val="24"/>
        </w:rPr>
        <w:t xml:space="preserve">, добре </w:t>
      </w:r>
      <w:proofErr w:type="spellStart"/>
      <w:r w:rsidRPr="006257E1">
        <w:rPr>
          <w:rFonts w:ascii="Times New Roman" w:hAnsi="Times New Roman"/>
          <w:sz w:val="24"/>
          <w:szCs w:val="24"/>
        </w:rPr>
        <w:t>відформованим</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обробленим</w:t>
      </w:r>
      <w:proofErr w:type="spellEnd"/>
      <w:r w:rsidRPr="006257E1">
        <w:rPr>
          <w:rFonts w:ascii="Times New Roman" w:hAnsi="Times New Roman"/>
          <w:sz w:val="24"/>
          <w:szCs w:val="24"/>
        </w:rPr>
        <w:t xml:space="preserve">, без </w:t>
      </w:r>
      <w:proofErr w:type="spellStart"/>
      <w:r w:rsidRPr="006257E1">
        <w:rPr>
          <w:rFonts w:ascii="Times New Roman" w:hAnsi="Times New Roman"/>
          <w:sz w:val="24"/>
          <w:szCs w:val="24"/>
        </w:rPr>
        <w:t>плям</w:t>
      </w:r>
      <w:proofErr w:type="spellEnd"/>
      <w:r w:rsidRPr="006257E1">
        <w:rPr>
          <w:rFonts w:ascii="Times New Roman" w:hAnsi="Times New Roman"/>
          <w:sz w:val="24"/>
          <w:szCs w:val="24"/>
        </w:rPr>
        <w:t xml:space="preserve">, складок і </w:t>
      </w:r>
      <w:proofErr w:type="spellStart"/>
      <w:r w:rsidRPr="006257E1">
        <w:rPr>
          <w:rFonts w:ascii="Times New Roman" w:hAnsi="Times New Roman"/>
          <w:sz w:val="24"/>
          <w:szCs w:val="24"/>
        </w:rPr>
        <w:t>зморшок</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всі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однотипні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деталі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повинні</w:t>
      </w:r>
      <w:proofErr w:type="spellEnd"/>
      <w:r w:rsidRPr="006257E1">
        <w:rPr>
          <w:rFonts w:ascii="Times New Roman" w:hAnsi="Times New Roman"/>
          <w:sz w:val="24"/>
          <w:szCs w:val="24"/>
        </w:rPr>
        <w:t xml:space="preserve"> бути </w:t>
      </w:r>
      <w:proofErr w:type="spellStart"/>
      <w:r w:rsidRPr="006257E1">
        <w:rPr>
          <w:rFonts w:ascii="Times New Roman" w:hAnsi="Times New Roman"/>
          <w:sz w:val="24"/>
          <w:szCs w:val="24"/>
        </w:rPr>
        <w:t>однаковими</w:t>
      </w:r>
      <w:proofErr w:type="spellEnd"/>
      <w:r w:rsidRPr="006257E1">
        <w:rPr>
          <w:rFonts w:ascii="Times New Roman" w:hAnsi="Times New Roman"/>
          <w:sz w:val="24"/>
          <w:szCs w:val="24"/>
        </w:rPr>
        <w:t xml:space="preserve"> по </w:t>
      </w:r>
      <w:proofErr w:type="spellStart"/>
      <w:r w:rsidRPr="006257E1">
        <w:rPr>
          <w:rFonts w:ascii="Times New Roman" w:hAnsi="Times New Roman"/>
          <w:sz w:val="24"/>
          <w:szCs w:val="24"/>
        </w:rPr>
        <w:t>щільності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товщині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формі</w:t>
      </w:r>
      <w:proofErr w:type="spellEnd"/>
      <w:r w:rsidRPr="006257E1">
        <w:rPr>
          <w:rFonts w:ascii="Times New Roman" w:hAnsi="Times New Roman"/>
          <w:sz w:val="24"/>
          <w:szCs w:val="24"/>
        </w:rPr>
        <w:t xml:space="preserve"> та </w:t>
      </w:r>
      <w:proofErr w:type="spellStart"/>
      <w:r w:rsidRPr="006257E1">
        <w:rPr>
          <w:rFonts w:ascii="Times New Roman" w:hAnsi="Times New Roman"/>
          <w:sz w:val="24"/>
          <w:szCs w:val="24"/>
        </w:rPr>
        <w:t>розмірам</w:t>
      </w:r>
      <w:proofErr w:type="spellEnd"/>
      <w:r w:rsidRPr="006257E1">
        <w:rPr>
          <w:rFonts w:ascii="Times New Roman" w:hAnsi="Times New Roman"/>
          <w:sz w:val="24"/>
          <w:szCs w:val="24"/>
        </w:rPr>
        <w:t>.</w:t>
      </w:r>
    </w:p>
    <w:p w14:paraId="57C2C403" w14:textId="6B639AF4"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Міцність</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кріплення</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підошви</w:t>
      </w:r>
      <w:proofErr w:type="spellEnd"/>
      <w:r w:rsidRPr="006257E1">
        <w:rPr>
          <w:rFonts w:ascii="Times New Roman" w:hAnsi="Times New Roman"/>
          <w:sz w:val="24"/>
          <w:szCs w:val="24"/>
        </w:rPr>
        <w:t xml:space="preserve"> до верху </w:t>
      </w:r>
      <w:proofErr w:type="spellStart"/>
      <w:r w:rsidRPr="006257E1">
        <w:rPr>
          <w:rFonts w:ascii="Times New Roman" w:hAnsi="Times New Roman"/>
          <w:sz w:val="24"/>
          <w:szCs w:val="24"/>
        </w:rPr>
        <w:t>взуття</w:t>
      </w:r>
      <w:proofErr w:type="spellEnd"/>
      <w:r w:rsidRPr="006257E1">
        <w:rPr>
          <w:rFonts w:ascii="Times New Roman" w:hAnsi="Times New Roman"/>
          <w:sz w:val="24"/>
          <w:szCs w:val="24"/>
        </w:rPr>
        <w:t xml:space="preserve"> не повинна бути </w:t>
      </w:r>
      <w:proofErr w:type="spellStart"/>
      <w:r w:rsidRPr="006257E1">
        <w:rPr>
          <w:rFonts w:ascii="Times New Roman" w:hAnsi="Times New Roman"/>
          <w:sz w:val="24"/>
          <w:szCs w:val="24"/>
        </w:rPr>
        <w:t>меншою</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ніж</w:t>
      </w:r>
      <w:proofErr w:type="spellEnd"/>
      <w:r w:rsidRPr="006257E1">
        <w:rPr>
          <w:rFonts w:ascii="Times New Roman" w:hAnsi="Times New Roman"/>
          <w:sz w:val="24"/>
          <w:szCs w:val="24"/>
        </w:rPr>
        <w:t xml:space="preserve"> 69 Н/см.</w:t>
      </w:r>
    </w:p>
    <w:p w14:paraId="65E68652" w14:textId="77777777" w:rsidR="007C2660" w:rsidRPr="006257E1" w:rsidRDefault="007C2660" w:rsidP="007C2660">
      <w:pPr>
        <w:suppressAutoHyphens/>
        <w:spacing w:after="0"/>
        <w:ind w:firstLine="709"/>
        <w:rPr>
          <w:rFonts w:ascii="Times New Roman" w:hAnsi="Times New Roman"/>
          <w:sz w:val="24"/>
          <w:szCs w:val="24"/>
        </w:rPr>
      </w:pPr>
    </w:p>
    <w:p w14:paraId="57BBF2D2" w14:textId="673C634C"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Деталі</w:t>
      </w:r>
      <w:proofErr w:type="spellEnd"/>
      <w:r w:rsidRPr="006257E1">
        <w:rPr>
          <w:rFonts w:ascii="Times New Roman" w:hAnsi="Times New Roman"/>
          <w:sz w:val="24"/>
          <w:szCs w:val="24"/>
        </w:rPr>
        <w:t xml:space="preserve"> верху з </w:t>
      </w:r>
      <w:proofErr w:type="spellStart"/>
      <w:r w:rsidRPr="006257E1">
        <w:rPr>
          <w:rFonts w:ascii="Times New Roman" w:hAnsi="Times New Roman"/>
          <w:sz w:val="24"/>
          <w:szCs w:val="24"/>
        </w:rPr>
        <w:t>шкіри</w:t>
      </w:r>
      <w:proofErr w:type="spellEnd"/>
      <w:r w:rsidRPr="006257E1">
        <w:rPr>
          <w:rFonts w:ascii="Times New Roman" w:hAnsi="Times New Roman"/>
          <w:sz w:val="24"/>
          <w:szCs w:val="24"/>
        </w:rPr>
        <w:t xml:space="preserve"> хромового </w:t>
      </w:r>
      <w:proofErr w:type="spellStart"/>
      <w:r w:rsidRPr="006257E1">
        <w:rPr>
          <w:rFonts w:ascii="Times New Roman" w:hAnsi="Times New Roman"/>
          <w:sz w:val="24"/>
          <w:szCs w:val="24"/>
        </w:rPr>
        <w:t>дублення</w:t>
      </w:r>
      <w:proofErr w:type="spellEnd"/>
      <w:r w:rsidRPr="006257E1">
        <w:rPr>
          <w:rFonts w:ascii="Times New Roman" w:hAnsi="Times New Roman"/>
          <w:sz w:val="24"/>
          <w:szCs w:val="24"/>
        </w:rPr>
        <w:t xml:space="preserve"> (за </w:t>
      </w:r>
      <w:proofErr w:type="spellStart"/>
      <w:r w:rsidRPr="006257E1">
        <w:rPr>
          <w:rFonts w:ascii="Times New Roman" w:hAnsi="Times New Roman"/>
          <w:sz w:val="24"/>
          <w:szCs w:val="24"/>
        </w:rPr>
        <w:t>виключенням</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декоративних</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зшиваються</w:t>
      </w:r>
      <w:proofErr w:type="spellEnd"/>
      <w:r w:rsidRPr="006257E1">
        <w:rPr>
          <w:rFonts w:ascii="Times New Roman" w:hAnsi="Times New Roman"/>
          <w:sz w:val="24"/>
          <w:szCs w:val="24"/>
        </w:rPr>
        <w:t xml:space="preserve"> не </w:t>
      </w:r>
      <w:proofErr w:type="spellStart"/>
      <w:r w:rsidRPr="006257E1">
        <w:rPr>
          <w:rFonts w:ascii="Times New Roman" w:hAnsi="Times New Roman"/>
          <w:sz w:val="24"/>
          <w:szCs w:val="24"/>
        </w:rPr>
        <w:t>менше</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ніж</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двома</w:t>
      </w:r>
      <w:proofErr w:type="spellEnd"/>
      <w:r w:rsidRPr="006257E1">
        <w:rPr>
          <w:rFonts w:ascii="Times New Roman" w:hAnsi="Times New Roman"/>
          <w:sz w:val="24"/>
          <w:szCs w:val="24"/>
        </w:rPr>
        <w:t xml:space="preserve"> строчками. </w:t>
      </w:r>
    </w:p>
    <w:p w14:paraId="605F45DE" w14:textId="77777777"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lastRenderedPageBreak/>
        <w:t>Міцності</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ниткових</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кріплень</w:t>
      </w:r>
      <w:proofErr w:type="spellEnd"/>
      <w:r w:rsidRPr="006257E1">
        <w:rPr>
          <w:rFonts w:ascii="Times New Roman" w:hAnsi="Times New Roman"/>
          <w:sz w:val="24"/>
          <w:szCs w:val="24"/>
        </w:rPr>
        <w:t xml:space="preserve"> заготовок верху </w:t>
      </w:r>
      <w:proofErr w:type="spellStart"/>
      <w:r w:rsidRPr="006257E1">
        <w:rPr>
          <w:rFonts w:ascii="Times New Roman" w:hAnsi="Times New Roman"/>
          <w:sz w:val="24"/>
          <w:szCs w:val="24"/>
        </w:rPr>
        <w:t>має</w:t>
      </w:r>
      <w:proofErr w:type="spellEnd"/>
      <w:r w:rsidRPr="006257E1">
        <w:rPr>
          <w:rFonts w:ascii="Times New Roman" w:hAnsi="Times New Roman"/>
          <w:sz w:val="24"/>
          <w:szCs w:val="24"/>
        </w:rPr>
        <w:t xml:space="preserve"> бути не </w:t>
      </w:r>
      <w:proofErr w:type="spellStart"/>
      <w:r w:rsidRPr="006257E1">
        <w:rPr>
          <w:rFonts w:ascii="Times New Roman" w:hAnsi="Times New Roman"/>
          <w:sz w:val="24"/>
          <w:szCs w:val="24"/>
        </w:rPr>
        <w:t>менше</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ніж</w:t>
      </w:r>
      <w:proofErr w:type="spellEnd"/>
      <w:r w:rsidRPr="006257E1">
        <w:rPr>
          <w:rFonts w:ascii="Times New Roman" w:hAnsi="Times New Roman"/>
          <w:sz w:val="24"/>
          <w:szCs w:val="24"/>
        </w:rPr>
        <w:t xml:space="preserve"> 115 Н/см (</w:t>
      </w:r>
      <w:proofErr w:type="spellStart"/>
      <w:r w:rsidRPr="006257E1">
        <w:rPr>
          <w:rFonts w:ascii="Times New Roman" w:hAnsi="Times New Roman"/>
          <w:sz w:val="24"/>
          <w:szCs w:val="24"/>
        </w:rPr>
        <w:t>розривне</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навантаження</w:t>
      </w:r>
      <w:proofErr w:type="spellEnd"/>
      <w:r w:rsidRPr="006257E1">
        <w:rPr>
          <w:rFonts w:ascii="Times New Roman" w:hAnsi="Times New Roman"/>
          <w:sz w:val="24"/>
          <w:szCs w:val="24"/>
        </w:rPr>
        <w:t xml:space="preserve"> по кожному </w:t>
      </w:r>
      <w:proofErr w:type="spellStart"/>
      <w:r w:rsidRPr="006257E1">
        <w:rPr>
          <w:rFonts w:ascii="Times New Roman" w:hAnsi="Times New Roman"/>
          <w:sz w:val="24"/>
          <w:szCs w:val="24"/>
        </w:rPr>
        <w:t>зразку</w:t>
      </w:r>
      <w:proofErr w:type="spellEnd"/>
      <w:r w:rsidRPr="006257E1">
        <w:rPr>
          <w:rFonts w:ascii="Times New Roman" w:hAnsi="Times New Roman"/>
          <w:sz w:val="24"/>
          <w:szCs w:val="24"/>
        </w:rPr>
        <w:t>).</w:t>
      </w:r>
    </w:p>
    <w:p w14:paraId="42083ED9" w14:textId="2E9C8B55"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Підноски</w:t>
      </w:r>
      <w:proofErr w:type="spellEnd"/>
      <w:r w:rsidRPr="006257E1">
        <w:rPr>
          <w:rFonts w:ascii="Times New Roman" w:hAnsi="Times New Roman"/>
          <w:sz w:val="24"/>
          <w:szCs w:val="24"/>
        </w:rPr>
        <w:t xml:space="preserve"> та задники </w:t>
      </w:r>
      <w:proofErr w:type="spellStart"/>
      <w:r w:rsidRPr="006257E1">
        <w:rPr>
          <w:rFonts w:ascii="Times New Roman" w:hAnsi="Times New Roman"/>
          <w:sz w:val="24"/>
          <w:szCs w:val="24"/>
        </w:rPr>
        <w:t>повинні</w:t>
      </w:r>
      <w:proofErr w:type="spellEnd"/>
      <w:r w:rsidRPr="006257E1">
        <w:rPr>
          <w:rFonts w:ascii="Times New Roman" w:hAnsi="Times New Roman"/>
          <w:sz w:val="24"/>
          <w:szCs w:val="24"/>
        </w:rPr>
        <w:t xml:space="preserve"> бути </w:t>
      </w:r>
      <w:proofErr w:type="spellStart"/>
      <w:r w:rsidRPr="006257E1">
        <w:rPr>
          <w:rFonts w:ascii="Times New Roman" w:hAnsi="Times New Roman"/>
          <w:sz w:val="24"/>
          <w:szCs w:val="24"/>
        </w:rPr>
        <w:t>стійкими</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Залишкова</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деформація</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підносків</w:t>
      </w:r>
      <w:proofErr w:type="spellEnd"/>
      <w:r w:rsidRPr="006257E1">
        <w:rPr>
          <w:rFonts w:ascii="Times New Roman" w:hAnsi="Times New Roman"/>
          <w:sz w:val="24"/>
          <w:szCs w:val="24"/>
        </w:rPr>
        <w:t xml:space="preserve"> та </w:t>
      </w:r>
      <w:proofErr w:type="spellStart"/>
      <w:r w:rsidRPr="006257E1">
        <w:rPr>
          <w:rFonts w:ascii="Times New Roman" w:hAnsi="Times New Roman"/>
          <w:sz w:val="24"/>
          <w:szCs w:val="24"/>
        </w:rPr>
        <w:t>задників</w:t>
      </w:r>
      <w:proofErr w:type="spellEnd"/>
      <w:r w:rsidRPr="006257E1">
        <w:rPr>
          <w:rFonts w:ascii="Times New Roman" w:hAnsi="Times New Roman"/>
          <w:sz w:val="24"/>
          <w:szCs w:val="24"/>
        </w:rPr>
        <w:t xml:space="preserve"> у </w:t>
      </w:r>
      <w:proofErr w:type="spellStart"/>
      <w:r w:rsidRPr="006257E1">
        <w:rPr>
          <w:rFonts w:ascii="Times New Roman" w:hAnsi="Times New Roman"/>
          <w:sz w:val="24"/>
          <w:szCs w:val="24"/>
        </w:rPr>
        <w:t>взутті</w:t>
      </w:r>
      <w:proofErr w:type="spellEnd"/>
      <w:r w:rsidRPr="006257E1">
        <w:rPr>
          <w:rFonts w:ascii="Times New Roman" w:hAnsi="Times New Roman"/>
          <w:sz w:val="24"/>
          <w:szCs w:val="24"/>
        </w:rPr>
        <w:t xml:space="preserve"> не повинна бути </w:t>
      </w:r>
      <w:proofErr w:type="spellStart"/>
      <w:r w:rsidRPr="006257E1">
        <w:rPr>
          <w:rFonts w:ascii="Times New Roman" w:hAnsi="Times New Roman"/>
          <w:sz w:val="24"/>
          <w:szCs w:val="24"/>
        </w:rPr>
        <w:t>більше</w:t>
      </w:r>
      <w:proofErr w:type="spellEnd"/>
      <w:r w:rsidRPr="006257E1">
        <w:rPr>
          <w:rFonts w:ascii="Times New Roman" w:hAnsi="Times New Roman"/>
          <w:sz w:val="24"/>
          <w:szCs w:val="24"/>
        </w:rPr>
        <w:t xml:space="preserve"> 1,0 мм (</w:t>
      </w:r>
      <w:proofErr w:type="spellStart"/>
      <w:r w:rsidRPr="006257E1">
        <w:rPr>
          <w:rFonts w:ascii="Times New Roman" w:hAnsi="Times New Roman"/>
          <w:sz w:val="24"/>
          <w:szCs w:val="24"/>
        </w:rPr>
        <w:t>визначається</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згідно</w:t>
      </w:r>
      <w:proofErr w:type="spellEnd"/>
      <w:r w:rsidRPr="006257E1">
        <w:rPr>
          <w:rFonts w:ascii="Times New Roman" w:hAnsi="Times New Roman"/>
          <w:sz w:val="24"/>
          <w:szCs w:val="24"/>
        </w:rPr>
        <w:t xml:space="preserve"> з ДСТУ ГОСТ 9135).</w:t>
      </w:r>
    </w:p>
    <w:p w14:paraId="515FE592" w14:textId="4699FA85"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Гнучкість</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взуття</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має</w:t>
      </w:r>
      <w:proofErr w:type="spellEnd"/>
      <w:r w:rsidRPr="006257E1">
        <w:rPr>
          <w:rFonts w:ascii="Times New Roman" w:hAnsi="Times New Roman"/>
          <w:sz w:val="24"/>
          <w:szCs w:val="24"/>
        </w:rPr>
        <w:t xml:space="preserve"> бути не </w:t>
      </w:r>
      <w:proofErr w:type="spellStart"/>
      <w:r w:rsidRPr="006257E1">
        <w:rPr>
          <w:rFonts w:ascii="Times New Roman" w:hAnsi="Times New Roman"/>
          <w:sz w:val="24"/>
          <w:szCs w:val="24"/>
        </w:rPr>
        <w:t>більше</w:t>
      </w:r>
      <w:proofErr w:type="spellEnd"/>
      <w:r w:rsidRPr="006257E1">
        <w:rPr>
          <w:rFonts w:ascii="Times New Roman" w:hAnsi="Times New Roman"/>
          <w:sz w:val="24"/>
          <w:szCs w:val="24"/>
        </w:rPr>
        <w:t xml:space="preserve"> 145 Н/см.</w:t>
      </w:r>
    </w:p>
    <w:p w14:paraId="66F6EA9A" w14:textId="1C2C9477" w:rsidR="007C2660" w:rsidRPr="006257E1" w:rsidRDefault="007C2660" w:rsidP="007C2660">
      <w:pPr>
        <w:suppressAutoHyphens/>
        <w:spacing w:after="0"/>
        <w:ind w:firstLine="709"/>
        <w:rPr>
          <w:rFonts w:ascii="Times New Roman" w:hAnsi="Times New Roman"/>
          <w:sz w:val="24"/>
          <w:szCs w:val="24"/>
        </w:rPr>
      </w:pPr>
      <w:proofErr w:type="spellStart"/>
      <w:r w:rsidRPr="006257E1">
        <w:rPr>
          <w:rFonts w:ascii="Times New Roman" w:hAnsi="Times New Roman"/>
          <w:sz w:val="24"/>
          <w:szCs w:val="24"/>
        </w:rPr>
        <w:t>Взуття</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вихідного</w:t>
      </w:r>
      <w:proofErr w:type="spellEnd"/>
      <w:r w:rsidRPr="006257E1">
        <w:rPr>
          <w:rFonts w:ascii="Times New Roman" w:hAnsi="Times New Roman"/>
          <w:sz w:val="24"/>
          <w:szCs w:val="24"/>
        </w:rPr>
        <w:t xml:space="preserve"> 42 </w:t>
      </w:r>
      <w:proofErr w:type="spellStart"/>
      <w:r w:rsidRPr="006257E1">
        <w:rPr>
          <w:rFonts w:ascii="Times New Roman" w:hAnsi="Times New Roman"/>
          <w:sz w:val="24"/>
          <w:szCs w:val="24"/>
        </w:rPr>
        <w:t>розміру</w:t>
      </w:r>
      <w:proofErr w:type="spellEnd"/>
      <w:r w:rsidRPr="006257E1">
        <w:rPr>
          <w:rFonts w:ascii="Times New Roman" w:hAnsi="Times New Roman"/>
          <w:sz w:val="24"/>
          <w:szCs w:val="24"/>
        </w:rPr>
        <w:t xml:space="preserve"> за </w:t>
      </w:r>
      <w:proofErr w:type="spellStart"/>
      <w:r w:rsidRPr="006257E1">
        <w:rPr>
          <w:rFonts w:ascii="Times New Roman" w:hAnsi="Times New Roman"/>
          <w:sz w:val="24"/>
          <w:szCs w:val="24"/>
        </w:rPr>
        <w:t>лінійними</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вимірами</w:t>
      </w:r>
      <w:proofErr w:type="spellEnd"/>
      <w:r w:rsidRPr="006257E1">
        <w:rPr>
          <w:rFonts w:ascii="Times New Roman" w:hAnsi="Times New Roman"/>
          <w:sz w:val="24"/>
          <w:szCs w:val="24"/>
        </w:rPr>
        <w:t xml:space="preserve"> повинно </w:t>
      </w:r>
      <w:proofErr w:type="spellStart"/>
      <w:r w:rsidRPr="006257E1">
        <w:rPr>
          <w:rFonts w:ascii="Times New Roman" w:hAnsi="Times New Roman"/>
          <w:sz w:val="24"/>
          <w:szCs w:val="24"/>
        </w:rPr>
        <w:t>відповідати</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вимогам</w:t>
      </w:r>
      <w:proofErr w:type="spellEnd"/>
      <w:r w:rsidRPr="006257E1">
        <w:rPr>
          <w:rFonts w:ascii="Times New Roman" w:hAnsi="Times New Roman"/>
          <w:sz w:val="24"/>
          <w:szCs w:val="24"/>
        </w:rPr>
        <w:t xml:space="preserve">, </w:t>
      </w:r>
      <w:proofErr w:type="spellStart"/>
      <w:r w:rsidRPr="006257E1">
        <w:rPr>
          <w:rFonts w:ascii="Times New Roman" w:hAnsi="Times New Roman"/>
          <w:sz w:val="24"/>
          <w:szCs w:val="24"/>
        </w:rPr>
        <w:t>зазначеним</w:t>
      </w:r>
      <w:proofErr w:type="spellEnd"/>
      <w:r w:rsidRPr="006257E1">
        <w:rPr>
          <w:rFonts w:ascii="Times New Roman" w:hAnsi="Times New Roman"/>
          <w:sz w:val="24"/>
          <w:szCs w:val="24"/>
        </w:rPr>
        <w:t xml:space="preserve"> у </w:t>
      </w:r>
      <w:proofErr w:type="spellStart"/>
      <w:r w:rsidRPr="006257E1">
        <w:rPr>
          <w:rFonts w:ascii="Times New Roman" w:hAnsi="Times New Roman"/>
          <w:sz w:val="24"/>
          <w:szCs w:val="24"/>
        </w:rPr>
        <w:t>таблиці</w:t>
      </w:r>
      <w:proofErr w:type="spellEnd"/>
      <w:r w:rsidRPr="006257E1">
        <w:rPr>
          <w:rFonts w:ascii="Times New Roman" w:hAnsi="Times New Roman"/>
          <w:sz w:val="24"/>
          <w:szCs w:val="24"/>
        </w:rPr>
        <w:t xml:space="preserve"> 1.</w:t>
      </w:r>
    </w:p>
    <w:p w14:paraId="29930A9C" w14:textId="77777777" w:rsidR="007C2660" w:rsidRPr="006257E1" w:rsidRDefault="007C2660" w:rsidP="007C2660">
      <w:pPr>
        <w:suppressAutoHyphens/>
        <w:spacing w:after="0"/>
        <w:ind w:firstLine="709"/>
        <w:rPr>
          <w:rFonts w:ascii="Times New Roman" w:hAnsi="Times New Roman"/>
          <w:sz w:val="24"/>
          <w:szCs w:val="24"/>
        </w:rPr>
      </w:pPr>
    </w:p>
    <w:p w14:paraId="090AD565" w14:textId="77777777" w:rsidR="007C2660" w:rsidRPr="00477198" w:rsidRDefault="007C2660" w:rsidP="007C2660">
      <w:pPr>
        <w:suppressAutoHyphens/>
        <w:spacing w:after="0"/>
        <w:ind w:firstLine="709"/>
        <w:rPr>
          <w:rFonts w:ascii="Times New Roman" w:hAnsi="Times New Roman"/>
          <w:b/>
          <w:sz w:val="24"/>
          <w:szCs w:val="24"/>
        </w:rPr>
      </w:pPr>
      <w:proofErr w:type="spellStart"/>
      <w:r w:rsidRPr="00477198">
        <w:rPr>
          <w:rFonts w:ascii="Times New Roman" w:hAnsi="Times New Roman"/>
          <w:b/>
          <w:sz w:val="24"/>
          <w:szCs w:val="24"/>
        </w:rPr>
        <w:t>Таблиця</w:t>
      </w:r>
      <w:proofErr w:type="spellEnd"/>
      <w:r w:rsidRPr="00477198">
        <w:rPr>
          <w:rFonts w:ascii="Times New Roman" w:hAnsi="Times New Roman"/>
          <w:b/>
          <w:sz w:val="24"/>
          <w:szCs w:val="24"/>
        </w:rPr>
        <w:t xml:space="preserve"> 1 – </w:t>
      </w:r>
      <w:proofErr w:type="spellStart"/>
      <w:r w:rsidRPr="00477198">
        <w:rPr>
          <w:rFonts w:ascii="Times New Roman" w:hAnsi="Times New Roman"/>
          <w:b/>
          <w:sz w:val="24"/>
          <w:szCs w:val="24"/>
        </w:rPr>
        <w:t>Лінійні</w:t>
      </w:r>
      <w:proofErr w:type="spellEnd"/>
      <w:r w:rsidRPr="00477198">
        <w:rPr>
          <w:rFonts w:ascii="Times New Roman" w:hAnsi="Times New Roman"/>
          <w:b/>
          <w:sz w:val="24"/>
          <w:szCs w:val="24"/>
        </w:rPr>
        <w:t xml:space="preserve"> </w:t>
      </w:r>
      <w:proofErr w:type="spellStart"/>
      <w:r w:rsidRPr="00477198">
        <w:rPr>
          <w:rFonts w:ascii="Times New Roman" w:hAnsi="Times New Roman"/>
          <w:b/>
          <w:sz w:val="24"/>
          <w:szCs w:val="24"/>
        </w:rPr>
        <w:t>виміри</w:t>
      </w:r>
      <w:proofErr w:type="spellEnd"/>
      <w:r w:rsidRPr="00477198">
        <w:rPr>
          <w:rFonts w:ascii="Times New Roman" w:hAnsi="Times New Roman"/>
          <w:b/>
          <w:sz w:val="24"/>
          <w:szCs w:val="24"/>
        </w:rPr>
        <w:t xml:space="preserve"> </w:t>
      </w:r>
      <w:proofErr w:type="spellStart"/>
      <w:r w:rsidRPr="00477198">
        <w:rPr>
          <w:rFonts w:ascii="Times New Roman" w:hAnsi="Times New Roman"/>
          <w:b/>
          <w:sz w:val="24"/>
          <w:szCs w:val="24"/>
        </w:rPr>
        <w:t>взуття</w:t>
      </w:r>
      <w:proofErr w:type="spellEnd"/>
    </w:p>
    <w:tbl>
      <w:tblPr>
        <w:tblStyle w:val="a6"/>
        <w:tblW w:w="0" w:type="auto"/>
        <w:tblLook w:val="04A0" w:firstRow="1" w:lastRow="0" w:firstColumn="1" w:lastColumn="0" w:noHBand="0" w:noVBand="1"/>
      </w:tblPr>
      <w:tblGrid>
        <w:gridCol w:w="2830"/>
        <w:gridCol w:w="2835"/>
        <w:gridCol w:w="3680"/>
      </w:tblGrid>
      <w:tr w:rsidR="007C2660" w:rsidRPr="00477198" w14:paraId="2F0152C6" w14:textId="77777777" w:rsidTr="007C2660">
        <w:tc>
          <w:tcPr>
            <w:tcW w:w="2830" w:type="dxa"/>
          </w:tcPr>
          <w:p w14:paraId="1CC41B1E" w14:textId="77777777" w:rsidR="007C2660" w:rsidRPr="00477198" w:rsidRDefault="007C2660" w:rsidP="007C2660">
            <w:pPr>
              <w:suppressAutoHyphens/>
              <w:spacing w:line="276" w:lineRule="auto"/>
              <w:rPr>
                <w:rFonts w:ascii="Times New Roman" w:hAnsi="Times New Roman"/>
                <w:sz w:val="24"/>
                <w:szCs w:val="24"/>
              </w:rPr>
            </w:pPr>
            <w:proofErr w:type="spellStart"/>
            <w:r w:rsidRPr="00477198">
              <w:rPr>
                <w:rFonts w:ascii="Times New Roman" w:hAnsi="Times New Roman"/>
                <w:sz w:val="24"/>
                <w:szCs w:val="24"/>
              </w:rPr>
              <w:t>Висота</w:t>
            </w:r>
            <w:proofErr w:type="spellEnd"/>
          </w:p>
          <w:p w14:paraId="2A511F0C" w14:textId="39F900B4" w:rsidR="007C2660" w:rsidRPr="00477198" w:rsidRDefault="007C2660" w:rsidP="007C2660">
            <w:pPr>
              <w:suppressAutoHyphens/>
              <w:spacing w:line="276" w:lineRule="auto"/>
              <w:rPr>
                <w:rFonts w:ascii="Times New Roman" w:hAnsi="Times New Roman"/>
                <w:sz w:val="24"/>
                <w:szCs w:val="24"/>
              </w:rPr>
            </w:pPr>
            <w:proofErr w:type="spellStart"/>
            <w:proofErr w:type="gramStart"/>
            <w:r w:rsidRPr="00477198">
              <w:rPr>
                <w:rFonts w:ascii="Times New Roman" w:hAnsi="Times New Roman"/>
                <w:sz w:val="24"/>
                <w:szCs w:val="24"/>
              </w:rPr>
              <w:t>задинка,мм</w:t>
            </w:r>
            <w:proofErr w:type="spellEnd"/>
            <w:proofErr w:type="gramEnd"/>
          </w:p>
        </w:tc>
        <w:tc>
          <w:tcPr>
            <w:tcW w:w="2835" w:type="dxa"/>
          </w:tcPr>
          <w:p w14:paraId="0520DE56" w14:textId="77777777" w:rsidR="007C2660" w:rsidRPr="00477198" w:rsidRDefault="007C2660" w:rsidP="007C2660">
            <w:pPr>
              <w:suppressAutoHyphens/>
              <w:spacing w:line="276" w:lineRule="auto"/>
              <w:rPr>
                <w:rFonts w:ascii="Times New Roman" w:hAnsi="Times New Roman"/>
                <w:sz w:val="24"/>
                <w:szCs w:val="24"/>
              </w:rPr>
            </w:pPr>
            <w:proofErr w:type="spellStart"/>
            <w:r w:rsidRPr="00477198">
              <w:rPr>
                <w:rFonts w:ascii="Times New Roman" w:hAnsi="Times New Roman"/>
                <w:sz w:val="24"/>
                <w:szCs w:val="24"/>
              </w:rPr>
              <w:t>Висота</w:t>
            </w:r>
            <w:proofErr w:type="spellEnd"/>
            <w:r w:rsidRPr="00477198">
              <w:rPr>
                <w:rFonts w:ascii="Times New Roman" w:hAnsi="Times New Roman"/>
                <w:sz w:val="24"/>
                <w:szCs w:val="24"/>
              </w:rPr>
              <w:t xml:space="preserve"> </w:t>
            </w:r>
            <w:proofErr w:type="spellStart"/>
            <w:r w:rsidRPr="00477198">
              <w:rPr>
                <w:rFonts w:ascii="Times New Roman" w:hAnsi="Times New Roman"/>
                <w:sz w:val="24"/>
                <w:szCs w:val="24"/>
              </w:rPr>
              <w:t>взуття</w:t>
            </w:r>
            <w:proofErr w:type="spellEnd"/>
            <w:r w:rsidRPr="00477198">
              <w:rPr>
                <w:rFonts w:ascii="Times New Roman" w:hAnsi="Times New Roman"/>
                <w:sz w:val="24"/>
                <w:szCs w:val="24"/>
              </w:rPr>
              <w:t xml:space="preserve"> в </w:t>
            </w:r>
            <w:proofErr w:type="spellStart"/>
            <w:r w:rsidRPr="00477198">
              <w:rPr>
                <w:rFonts w:ascii="Times New Roman" w:hAnsi="Times New Roman"/>
                <w:sz w:val="24"/>
                <w:szCs w:val="24"/>
              </w:rPr>
              <w:t>п’яточній</w:t>
            </w:r>
            <w:proofErr w:type="spellEnd"/>
            <w:r w:rsidRPr="00477198">
              <w:rPr>
                <w:rFonts w:ascii="Times New Roman" w:hAnsi="Times New Roman"/>
                <w:sz w:val="24"/>
                <w:szCs w:val="24"/>
              </w:rPr>
              <w:t xml:space="preserve"> </w:t>
            </w:r>
            <w:proofErr w:type="spellStart"/>
            <w:r w:rsidRPr="00477198">
              <w:rPr>
                <w:rFonts w:ascii="Times New Roman" w:hAnsi="Times New Roman"/>
                <w:sz w:val="24"/>
                <w:szCs w:val="24"/>
              </w:rPr>
              <w:t>частині</w:t>
            </w:r>
            <w:proofErr w:type="spellEnd"/>
            <w:r w:rsidRPr="00477198">
              <w:rPr>
                <w:rFonts w:ascii="Times New Roman" w:hAnsi="Times New Roman"/>
                <w:sz w:val="24"/>
                <w:szCs w:val="24"/>
              </w:rPr>
              <w:t>, мм</w:t>
            </w:r>
          </w:p>
        </w:tc>
        <w:tc>
          <w:tcPr>
            <w:tcW w:w="3680" w:type="dxa"/>
          </w:tcPr>
          <w:p w14:paraId="58FE4DF3" w14:textId="77777777" w:rsidR="007C2660" w:rsidRPr="00477198" w:rsidRDefault="007C2660" w:rsidP="007C2660">
            <w:pPr>
              <w:suppressAutoHyphens/>
              <w:spacing w:line="276" w:lineRule="auto"/>
              <w:rPr>
                <w:rFonts w:ascii="Times New Roman" w:hAnsi="Times New Roman"/>
                <w:sz w:val="24"/>
                <w:szCs w:val="24"/>
              </w:rPr>
            </w:pPr>
            <w:r w:rsidRPr="00477198">
              <w:rPr>
                <w:rFonts w:ascii="Times New Roman" w:hAnsi="Times New Roman"/>
                <w:sz w:val="24"/>
                <w:szCs w:val="24"/>
              </w:rPr>
              <w:t xml:space="preserve">Ширина </w:t>
            </w:r>
            <w:proofErr w:type="spellStart"/>
            <w:r w:rsidRPr="00477198">
              <w:rPr>
                <w:rFonts w:ascii="Times New Roman" w:hAnsi="Times New Roman"/>
                <w:sz w:val="24"/>
                <w:szCs w:val="24"/>
              </w:rPr>
              <w:t>берців</w:t>
            </w:r>
            <w:proofErr w:type="spellEnd"/>
            <w:r w:rsidRPr="00477198">
              <w:rPr>
                <w:rFonts w:ascii="Times New Roman" w:hAnsi="Times New Roman"/>
                <w:sz w:val="24"/>
                <w:szCs w:val="24"/>
              </w:rPr>
              <w:t xml:space="preserve"> по </w:t>
            </w:r>
            <w:proofErr w:type="spellStart"/>
            <w:r w:rsidRPr="00477198">
              <w:rPr>
                <w:rFonts w:ascii="Times New Roman" w:hAnsi="Times New Roman"/>
                <w:sz w:val="24"/>
                <w:szCs w:val="24"/>
              </w:rPr>
              <w:t>верхньому</w:t>
            </w:r>
            <w:proofErr w:type="spellEnd"/>
            <w:r w:rsidRPr="00477198">
              <w:rPr>
                <w:rFonts w:ascii="Times New Roman" w:hAnsi="Times New Roman"/>
                <w:sz w:val="24"/>
                <w:szCs w:val="24"/>
              </w:rPr>
              <w:t xml:space="preserve"> краю заготовки, мм</w:t>
            </w:r>
          </w:p>
        </w:tc>
      </w:tr>
      <w:tr w:rsidR="007C2660" w:rsidRPr="00477198" w14:paraId="7E4167D4" w14:textId="77777777" w:rsidTr="007C2660">
        <w:tc>
          <w:tcPr>
            <w:tcW w:w="2830" w:type="dxa"/>
          </w:tcPr>
          <w:p w14:paraId="60D13432" w14:textId="77777777" w:rsidR="007C2660" w:rsidRPr="00477198" w:rsidRDefault="007C2660" w:rsidP="007C2660">
            <w:pPr>
              <w:suppressAutoHyphens/>
              <w:spacing w:line="276" w:lineRule="auto"/>
              <w:rPr>
                <w:rFonts w:ascii="Times New Roman" w:hAnsi="Times New Roman"/>
                <w:sz w:val="24"/>
                <w:szCs w:val="24"/>
              </w:rPr>
            </w:pPr>
            <w:r w:rsidRPr="00477198">
              <w:rPr>
                <w:rFonts w:ascii="Times New Roman" w:hAnsi="Times New Roman"/>
                <w:sz w:val="24"/>
                <w:szCs w:val="24"/>
              </w:rPr>
              <w:t>90±3</w:t>
            </w:r>
          </w:p>
        </w:tc>
        <w:tc>
          <w:tcPr>
            <w:tcW w:w="2835" w:type="dxa"/>
          </w:tcPr>
          <w:p w14:paraId="54CC39D4" w14:textId="77777777" w:rsidR="007C2660" w:rsidRPr="00477198" w:rsidRDefault="007C2660" w:rsidP="007C2660">
            <w:pPr>
              <w:suppressAutoHyphens/>
              <w:spacing w:line="276" w:lineRule="auto"/>
              <w:rPr>
                <w:rFonts w:ascii="Times New Roman" w:hAnsi="Times New Roman"/>
                <w:sz w:val="24"/>
                <w:szCs w:val="24"/>
              </w:rPr>
            </w:pPr>
            <w:r w:rsidRPr="00477198">
              <w:rPr>
                <w:rFonts w:ascii="Times New Roman" w:hAnsi="Times New Roman"/>
                <w:sz w:val="24"/>
                <w:szCs w:val="24"/>
              </w:rPr>
              <w:t>125±3</w:t>
            </w:r>
          </w:p>
        </w:tc>
        <w:tc>
          <w:tcPr>
            <w:tcW w:w="3680" w:type="dxa"/>
          </w:tcPr>
          <w:p w14:paraId="39D367C9" w14:textId="77777777" w:rsidR="007C2660" w:rsidRPr="00477198" w:rsidRDefault="007C2660" w:rsidP="007C2660">
            <w:pPr>
              <w:suppressAutoHyphens/>
              <w:spacing w:line="276" w:lineRule="auto"/>
              <w:rPr>
                <w:rFonts w:ascii="Times New Roman" w:hAnsi="Times New Roman"/>
                <w:sz w:val="24"/>
                <w:szCs w:val="24"/>
              </w:rPr>
            </w:pPr>
            <w:r w:rsidRPr="00477198">
              <w:rPr>
                <w:rFonts w:ascii="Times New Roman" w:hAnsi="Times New Roman"/>
                <w:sz w:val="24"/>
                <w:szCs w:val="24"/>
              </w:rPr>
              <w:t>130±5</w:t>
            </w:r>
          </w:p>
        </w:tc>
      </w:tr>
      <w:tr w:rsidR="007C2660" w:rsidRPr="00477198" w14:paraId="5F9D4CE3" w14:textId="77777777" w:rsidTr="007C2660">
        <w:tc>
          <w:tcPr>
            <w:tcW w:w="9345" w:type="dxa"/>
            <w:gridSpan w:val="3"/>
          </w:tcPr>
          <w:p w14:paraId="2E3919BE" w14:textId="77777777" w:rsidR="007C2660" w:rsidRPr="00477198" w:rsidRDefault="007C2660" w:rsidP="007C2660">
            <w:pPr>
              <w:suppressAutoHyphens/>
              <w:spacing w:line="276" w:lineRule="auto"/>
              <w:rPr>
                <w:rFonts w:ascii="Times New Roman" w:hAnsi="Times New Roman"/>
                <w:sz w:val="24"/>
                <w:szCs w:val="24"/>
              </w:rPr>
            </w:pPr>
            <w:proofErr w:type="spellStart"/>
            <w:r w:rsidRPr="00477198">
              <w:rPr>
                <w:rFonts w:ascii="Times New Roman" w:hAnsi="Times New Roman"/>
                <w:sz w:val="24"/>
                <w:szCs w:val="24"/>
              </w:rPr>
              <w:t>Примітка</w:t>
            </w:r>
            <w:proofErr w:type="spellEnd"/>
            <w:r w:rsidRPr="00477198">
              <w:rPr>
                <w:rFonts w:ascii="Times New Roman" w:hAnsi="Times New Roman"/>
                <w:sz w:val="24"/>
                <w:szCs w:val="24"/>
              </w:rPr>
              <w:t xml:space="preserve">: </w:t>
            </w:r>
            <w:proofErr w:type="spellStart"/>
            <w:r w:rsidRPr="00477198">
              <w:rPr>
                <w:rFonts w:ascii="Times New Roman" w:hAnsi="Times New Roman"/>
                <w:sz w:val="24"/>
                <w:szCs w:val="24"/>
              </w:rPr>
              <w:t>Лінійні</w:t>
            </w:r>
            <w:proofErr w:type="spellEnd"/>
            <w:r w:rsidRPr="00477198">
              <w:rPr>
                <w:rFonts w:ascii="Times New Roman" w:hAnsi="Times New Roman"/>
                <w:sz w:val="24"/>
                <w:szCs w:val="24"/>
              </w:rPr>
              <w:t xml:space="preserve"> </w:t>
            </w:r>
            <w:proofErr w:type="spellStart"/>
            <w:r w:rsidRPr="00477198">
              <w:rPr>
                <w:rFonts w:ascii="Times New Roman" w:hAnsi="Times New Roman"/>
                <w:sz w:val="24"/>
                <w:szCs w:val="24"/>
              </w:rPr>
              <w:t>виміри</w:t>
            </w:r>
            <w:proofErr w:type="spellEnd"/>
            <w:r w:rsidRPr="00477198">
              <w:rPr>
                <w:rFonts w:ascii="Times New Roman" w:hAnsi="Times New Roman"/>
                <w:sz w:val="24"/>
                <w:szCs w:val="24"/>
              </w:rPr>
              <w:t xml:space="preserve"> </w:t>
            </w:r>
            <w:proofErr w:type="spellStart"/>
            <w:r w:rsidRPr="00477198">
              <w:rPr>
                <w:rFonts w:ascii="Times New Roman" w:hAnsi="Times New Roman"/>
                <w:sz w:val="24"/>
                <w:szCs w:val="24"/>
              </w:rPr>
              <w:t>взуття</w:t>
            </w:r>
            <w:proofErr w:type="spellEnd"/>
            <w:r w:rsidRPr="00477198">
              <w:rPr>
                <w:rFonts w:ascii="Times New Roman" w:hAnsi="Times New Roman"/>
                <w:sz w:val="24"/>
                <w:szCs w:val="24"/>
              </w:rPr>
              <w:t xml:space="preserve"> </w:t>
            </w:r>
            <w:proofErr w:type="spellStart"/>
            <w:r w:rsidRPr="00477198">
              <w:rPr>
                <w:rFonts w:ascii="Times New Roman" w:hAnsi="Times New Roman"/>
                <w:sz w:val="24"/>
                <w:szCs w:val="24"/>
              </w:rPr>
              <w:t>визначаються</w:t>
            </w:r>
            <w:proofErr w:type="spellEnd"/>
            <w:r w:rsidRPr="00477198">
              <w:rPr>
                <w:rFonts w:ascii="Times New Roman" w:hAnsi="Times New Roman"/>
                <w:sz w:val="24"/>
                <w:szCs w:val="24"/>
              </w:rPr>
              <w:t xml:space="preserve"> </w:t>
            </w:r>
            <w:proofErr w:type="spellStart"/>
            <w:r w:rsidRPr="00477198">
              <w:rPr>
                <w:rFonts w:ascii="Times New Roman" w:hAnsi="Times New Roman"/>
                <w:sz w:val="24"/>
                <w:szCs w:val="24"/>
              </w:rPr>
              <w:t>згідно</w:t>
            </w:r>
            <w:proofErr w:type="spellEnd"/>
            <w:r w:rsidRPr="00477198">
              <w:rPr>
                <w:rFonts w:ascii="Times New Roman" w:hAnsi="Times New Roman"/>
                <w:sz w:val="24"/>
                <w:szCs w:val="24"/>
              </w:rPr>
              <w:t xml:space="preserve"> з ДСТУ 3164</w:t>
            </w:r>
          </w:p>
        </w:tc>
      </w:tr>
    </w:tbl>
    <w:p w14:paraId="309B8984" w14:textId="77777777" w:rsidR="007C2660" w:rsidRDefault="007C2660" w:rsidP="007C2660">
      <w:pPr>
        <w:suppressAutoHyphens/>
        <w:spacing w:after="0"/>
        <w:rPr>
          <w:rFonts w:ascii="Times New Roman" w:hAnsi="Times New Roman"/>
          <w:sz w:val="28"/>
          <w:szCs w:val="28"/>
        </w:rPr>
      </w:pPr>
    </w:p>
    <w:p w14:paraId="59F759C1" w14:textId="77777777" w:rsidR="007C2660" w:rsidRPr="00477198" w:rsidRDefault="007C2660" w:rsidP="007C2660">
      <w:pPr>
        <w:pStyle w:val="a7"/>
        <w:numPr>
          <w:ilvl w:val="0"/>
          <w:numId w:val="8"/>
        </w:numPr>
        <w:spacing w:line="276" w:lineRule="auto"/>
        <w:ind w:hanging="11"/>
      </w:pPr>
      <w:proofErr w:type="spellStart"/>
      <w:r w:rsidRPr="00477198">
        <w:rPr>
          <w:b/>
        </w:rPr>
        <w:t>Розміри</w:t>
      </w:r>
      <w:proofErr w:type="spellEnd"/>
      <w:r w:rsidRPr="00477198">
        <w:rPr>
          <w:b/>
        </w:rPr>
        <w:t xml:space="preserve"> </w:t>
      </w:r>
      <w:proofErr w:type="spellStart"/>
      <w:r w:rsidRPr="00477198">
        <w:rPr>
          <w:b/>
        </w:rPr>
        <w:t>взуття</w:t>
      </w:r>
      <w:proofErr w:type="spellEnd"/>
      <w:r w:rsidRPr="00477198">
        <w:t xml:space="preserve"> </w:t>
      </w:r>
    </w:p>
    <w:p w14:paraId="013B21ED" w14:textId="4B845938" w:rsidR="007C2660" w:rsidRPr="00477198" w:rsidRDefault="007C2660" w:rsidP="007C2660">
      <w:pPr>
        <w:pStyle w:val="a7"/>
        <w:tabs>
          <w:tab w:val="left" w:pos="426"/>
        </w:tabs>
        <w:spacing w:line="276" w:lineRule="auto"/>
        <w:ind w:left="0" w:firstLine="851"/>
      </w:pPr>
      <w:r w:rsidRPr="00477198">
        <w:t xml:space="preserve"> </w:t>
      </w:r>
      <w:proofErr w:type="spellStart"/>
      <w:r w:rsidRPr="00477198">
        <w:t>Взуття</w:t>
      </w:r>
      <w:proofErr w:type="spellEnd"/>
      <w:r w:rsidRPr="00477198">
        <w:t xml:space="preserve"> повинно </w:t>
      </w:r>
      <w:proofErr w:type="spellStart"/>
      <w:r w:rsidRPr="00477198">
        <w:t>виготовлятися</w:t>
      </w:r>
      <w:proofErr w:type="spellEnd"/>
      <w:r w:rsidRPr="00477198">
        <w:t xml:space="preserve"> у </w:t>
      </w:r>
      <w:proofErr w:type="spellStart"/>
      <w:r w:rsidRPr="00477198">
        <w:t>штихмасовій</w:t>
      </w:r>
      <w:proofErr w:type="spellEnd"/>
      <w:r w:rsidRPr="00477198">
        <w:t xml:space="preserve"> </w:t>
      </w:r>
      <w:proofErr w:type="spellStart"/>
      <w:r w:rsidRPr="00477198">
        <w:t>системі</w:t>
      </w:r>
      <w:proofErr w:type="spellEnd"/>
      <w:r w:rsidRPr="00477198">
        <w:t xml:space="preserve"> </w:t>
      </w:r>
      <w:proofErr w:type="spellStart"/>
      <w:r w:rsidRPr="00477198">
        <w:t>нумерації</w:t>
      </w:r>
      <w:proofErr w:type="spellEnd"/>
      <w:r w:rsidRPr="00477198">
        <w:t xml:space="preserve"> з </w:t>
      </w:r>
      <w:r w:rsidR="00477198" w:rsidRPr="00477198">
        <w:rPr>
          <w:lang w:val="uk-UA"/>
        </w:rPr>
        <w:t>42</w:t>
      </w:r>
      <w:r w:rsidRPr="00477198">
        <w:t>-го по 4</w:t>
      </w:r>
      <w:r w:rsidR="00477198" w:rsidRPr="00477198">
        <w:rPr>
          <w:lang w:val="uk-UA"/>
        </w:rPr>
        <w:t>7</w:t>
      </w:r>
      <w:r w:rsidRPr="00477198">
        <w:t xml:space="preserve">-й </w:t>
      </w:r>
      <w:proofErr w:type="spellStart"/>
      <w:r w:rsidRPr="00477198">
        <w:t>розмір</w:t>
      </w:r>
      <w:proofErr w:type="spellEnd"/>
      <w:r w:rsidRPr="00477198">
        <w:t xml:space="preserve"> </w:t>
      </w:r>
      <w:proofErr w:type="spellStart"/>
      <w:r w:rsidRPr="00477198">
        <w:t>із</w:t>
      </w:r>
      <w:proofErr w:type="spellEnd"/>
      <w:r w:rsidRPr="00477198">
        <w:t xml:space="preserve"> </w:t>
      </w:r>
      <w:proofErr w:type="spellStart"/>
      <w:r w:rsidRPr="00477198">
        <w:t>одночасним</w:t>
      </w:r>
      <w:proofErr w:type="spellEnd"/>
      <w:r w:rsidRPr="00477198">
        <w:t xml:space="preserve"> </w:t>
      </w:r>
      <w:proofErr w:type="spellStart"/>
      <w:r w:rsidRPr="00477198">
        <w:t>дублюванням</w:t>
      </w:r>
      <w:proofErr w:type="spellEnd"/>
      <w:r w:rsidRPr="00477198">
        <w:t xml:space="preserve"> </w:t>
      </w:r>
      <w:proofErr w:type="spellStart"/>
      <w:r w:rsidRPr="00477198">
        <w:t>розмірів</w:t>
      </w:r>
      <w:proofErr w:type="spellEnd"/>
      <w:r w:rsidRPr="00477198">
        <w:t xml:space="preserve"> в </w:t>
      </w:r>
      <w:proofErr w:type="spellStart"/>
      <w:r w:rsidRPr="00477198">
        <w:t>метричній</w:t>
      </w:r>
      <w:proofErr w:type="spellEnd"/>
      <w:r w:rsidRPr="00477198">
        <w:t xml:space="preserve"> </w:t>
      </w:r>
      <w:proofErr w:type="spellStart"/>
      <w:r w:rsidRPr="00477198">
        <w:t>системі</w:t>
      </w:r>
      <w:proofErr w:type="spellEnd"/>
      <w:r w:rsidRPr="00477198">
        <w:t xml:space="preserve"> </w:t>
      </w:r>
      <w:proofErr w:type="spellStart"/>
      <w:r w:rsidRPr="00477198">
        <w:t>нумерації</w:t>
      </w:r>
      <w:proofErr w:type="spellEnd"/>
      <w:r w:rsidRPr="00477198">
        <w:t xml:space="preserve">, </w:t>
      </w:r>
      <w:proofErr w:type="spellStart"/>
      <w:r w:rsidRPr="00477198">
        <w:t>що</w:t>
      </w:r>
      <w:proofErr w:type="spellEnd"/>
      <w:r w:rsidRPr="00477198">
        <w:t xml:space="preserve"> </w:t>
      </w:r>
      <w:proofErr w:type="spellStart"/>
      <w:r w:rsidRPr="00477198">
        <w:t>вказано</w:t>
      </w:r>
      <w:proofErr w:type="spellEnd"/>
      <w:r w:rsidRPr="00477198">
        <w:t xml:space="preserve"> в </w:t>
      </w:r>
      <w:proofErr w:type="spellStart"/>
      <w:r w:rsidRPr="00477198">
        <w:t>таблиці</w:t>
      </w:r>
      <w:proofErr w:type="spellEnd"/>
      <w:r w:rsidRPr="00477198">
        <w:t xml:space="preserve"> 2. </w:t>
      </w:r>
    </w:p>
    <w:p w14:paraId="54912849" w14:textId="77777777" w:rsidR="007C2660" w:rsidRPr="00477198" w:rsidRDefault="007C2660" w:rsidP="007C2660">
      <w:pPr>
        <w:pStyle w:val="a7"/>
        <w:tabs>
          <w:tab w:val="left" w:pos="426"/>
        </w:tabs>
        <w:spacing w:line="276" w:lineRule="auto"/>
        <w:ind w:left="0" w:firstLine="851"/>
      </w:pPr>
    </w:p>
    <w:p w14:paraId="5FC35248" w14:textId="77777777" w:rsidR="007C2660" w:rsidRPr="00477198" w:rsidRDefault="007C2660" w:rsidP="007C2660">
      <w:pPr>
        <w:pStyle w:val="a7"/>
        <w:tabs>
          <w:tab w:val="left" w:pos="426"/>
        </w:tabs>
        <w:spacing w:line="276" w:lineRule="auto"/>
        <w:ind w:left="0" w:firstLine="851"/>
      </w:pPr>
      <w:proofErr w:type="spellStart"/>
      <w:r w:rsidRPr="00477198">
        <w:rPr>
          <w:b/>
        </w:rPr>
        <w:t>Таблиця</w:t>
      </w:r>
      <w:proofErr w:type="spellEnd"/>
      <w:r w:rsidRPr="00477198">
        <w:rPr>
          <w:b/>
        </w:rPr>
        <w:t xml:space="preserve"> 2 – </w:t>
      </w:r>
      <w:proofErr w:type="spellStart"/>
      <w:r w:rsidRPr="00477198">
        <w:rPr>
          <w:b/>
        </w:rPr>
        <w:t>Розміри</w:t>
      </w:r>
      <w:proofErr w:type="spellEnd"/>
      <w:r w:rsidRPr="00477198">
        <w:rPr>
          <w:b/>
        </w:rPr>
        <w:t xml:space="preserve"> </w:t>
      </w:r>
      <w:proofErr w:type="spellStart"/>
      <w:r w:rsidRPr="00477198">
        <w:rPr>
          <w:b/>
        </w:rPr>
        <w:t>взуття</w:t>
      </w:r>
      <w:proofErr w:type="spellEnd"/>
      <w:r w:rsidRPr="00477198">
        <w:t xml:space="preserve"> </w:t>
      </w:r>
    </w:p>
    <w:tbl>
      <w:tblPr>
        <w:tblStyle w:val="a6"/>
        <w:tblW w:w="9776" w:type="dxa"/>
        <w:tblLayout w:type="fixed"/>
        <w:tblLook w:val="04A0" w:firstRow="1" w:lastRow="0" w:firstColumn="1" w:lastColumn="0" w:noHBand="0" w:noVBand="1"/>
      </w:tblPr>
      <w:tblGrid>
        <w:gridCol w:w="1809"/>
        <w:gridCol w:w="1276"/>
        <w:gridCol w:w="1276"/>
        <w:gridCol w:w="1417"/>
        <w:gridCol w:w="1418"/>
        <w:gridCol w:w="1288"/>
        <w:gridCol w:w="1292"/>
      </w:tblGrid>
      <w:tr w:rsidR="007C2660" w:rsidRPr="00477198" w14:paraId="7068A775" w14:textId="77777777" w:rsidTr="00477198">
        <w:trPr>
          <w:trHeight w:val="769"/>
        </w:trPr>
        <w:tc>
          <w:tcPr>
            <w:tcW w:w="1809" w:type="dxa"/>
          </w:tcPr>
          <w:p w14:paraId="0C13856F" w14:textId="77777777" w:rsidR="007C2660" w:rsidRPr="00477198" w:rsidRDefault="007C2660" w:rsidP="007C2660">
            <w:pPr>
              <w:pStyle w:val="a7"/>
              <w:tabs>
                <w:tab w:val="left" w:pos="426"/>
              </w:tabs>
              <w:spacing w:line="276" w:lineRule="auto"/>
              <w:ind w:left="0"/>
            </w:pPr>
            <w:proofErr w:type="spellStart"/>
            <w:r w:rsidRPr="00477198">
              <w:t>Найменування</w:t>
            </w:r>
            <w:proofErr w:type="spellEnd"/>
            <w:r w:rsidRPr="00477198">
              <w:t xml:space="preserve"> </w:t>
            </w:r>
            <w:proofErr w:type="spellStart"/>
            <w:r w:rsidRPr="00477198">
              <w:t>системи</w:t>
            </w:r>
            <w:proofErr w:type="spellEnd"/>
          </w:p>
        </w:tc>
        <w:tc>
          <w:tcPr>
            <w:tcW w:w="7967" w:type="dxa"/>
            <w:gridSpan w:val="6"/>
          </w:tcPr>
          <w:p w14:paraId="63F2B077" w14:textId="77777777" w:rsidR="007C2660" w:rsidRPr="00477198" w:rsidRDefault="007C2660" w:rsidP="007C2660">
            <w:pPr>
              <w:pStyle w:val="a7"/>
              <w:tabs>
                <w:tab w:val="left" w:pos="426"/>
              </w:tabs>
              <w:spacing w:line="276" w:lineRule="auto"/>
              <w:ind w:left="0"/>
              <w:jc w:val="center"/>
            </w:pPr>
            <w:proofErr w:type="spellStart"/>
            <w:r w:rsidRPr="00477198">
              <w:t>Розміри</w:t>
            </w:r>
            <w:proofErr w:type="spellEnd"/>
          </w:p>
        </w:tc>
      </w:tr>
      <w:tr w:rsidR="00477198" w:rsidRPr="00477198" w14:paraId="4718B1FE" w14:textId="77777777" w:rsidTr="00477198">
        <w:trPr>
          <w:trHeight w:val="769"/>
        </w:trPr>
        <w:tc>
          <w:tcPr>
            <w:tcW w:w="1809" w:type="dxa"/>
          </w:tcPr>
          <w:p w14:paraId="79ED38B9" w14:textId="205F39E5" w:rsidR="00477198" w:rsidRPr="00477198" w:rsidRDefault="00477198" w:rsidP="007C2660">
            <w:pPr>
              <w:pStyle w:val="a7"/>
              <w:tabs>
                <w:tab w:val="left" w:pos="426"/>
              </w:tabs>
              <w:spacing w:line="276" w:lineRule="auto"/>
              <w:ind w:left="0"/>
              <w:rPr>
                <w:lang w:val="uk-UA"/>
              </w:rPr>
            </w:pPr>
            <w:proofErr w:type="spellStart"/>
            <w:r w:rsidRPr="00477198">
              <w:t>Штих</w:t>
            </w:r>
            <w:proofErr w:type="spellEnd"/>
            <w:r w:rsidRPr="00477198">
              <w:rPr>
                <w:lang w:val="uk-UA"/>
              </w:rPr>
              <w:t>-</w:t>
            </w:r>
          </w:p>
          <w:p w14:paraId="1CA60FEA" w14:textId="77777777" w:rsidR="00477198" w:rsidRPr="00477198" w:rsidRDefault="00477198" w:rsidP="007C2660">
            <w:pPr>
              <w:pStyle w:val="a7"/>
              <w:tabs>
                <w:tab w:val="left" w:pos="426"/>
              </w:tabs>
              <w:spacing w:line="276" w:lineRule="auto"/>
              <w:ind w:left="0"/>
            </w:pPr>
            <w:proofErr w:type="spellStart"/>
            <w:r w:rsidRPr="00477198">
              <w:t>масова</w:t>
            </w:r>
            <w:proofErr w:type="spellEnd"/>
          </w:p>
        </w:tc>
        <w:tc>
          <w:tcPr>
            <w:tcW w:w="1276" w:type="dxa"/>
            <w:vAlign w:val="center"/>
          </w:tcPr>
          <w:p w14:paraId="48844B51" w14:textId="77777777" w:rsidR="00477198" w:rsidRPr="00477198" w:rsidRDefault="00477198" w:rsidP="00477198">
            <w:pPr>
              <w:pStyle w:val="a7"/>
              <w:tabs>
                <w:tab w:val="left" w:pos="426"/>
              </w:tabs>
              <w:spacing w:line="276" w:lineRule="auto"/>
              <w:ind w:left="0"/>
              <w:jc w:val="center"/>
              <w:rPr>
                <w:lang w:val="uk-UA"/>
              </w:rPr>
            </w:pPr>
            <w:r w:rsidRPr="00477198">
              <w:rPr>
                <w:lang w:val="uk-UA"/>
              </w:rPr>
              <w:t>42</w:t>
            </w:r>
          </w:p>
        </w:tc>
        <w:tc>
          <w:tcPr>
            <w:tcW w:w="1276" w:type="dxa"/>
            <w:vAlign w:val="center"/>
          </w:tcPr>
          <w:p w14:paraId="164A3FB7" w14:textId="77777777" w:rsidR="00477198" w:rsidRPr="00477198" w:rsidRDefault="00477198" w:rsidP="00477198">
            <w:pPr>
              <w:pStyle w:val="a7"/>
              <w:tabs>
                <w:tab w:val="left" w:pos="426"/>
              </w:tabs>
              <w:spacing w:line="276" w:lineRule="auto"/>
              <w:ind w:left="0"/>
              <w:jc w:val="center"/>
              <w:rPr>
                <w:lang w:val="uk-UA"/>
              </w:rPr>
            </w:pPr>
            <w:r w:rsidRPr="00477198">
              <w:rPr>
                <w:lang w:val="uk-UA"/>
              </w:rPr>
              <w:t>43</w:t>
            </w:r>
          </w:p>
        </w:tc>
        <w:tc>
          <w:tcPr>
            <w:tcW w:w="1417" w:type="dxa"/>
            <w:vAlign w:val="center"/>
          </w:tcPr>
          <w:p w14:paraId="397B086D" w14:textId="77777777" w:rsidR="00477198" w:rsidRPr="00477198" w:rsidRDefault="00477198" w:rsidP="00477198">
            <w:pPr>
              <w:pStyle w:val="a7"/>
              <w:tabs>
                <w:tab w:val="left" w:pos="426"/>
              </w:tabs>
              <w:spacing w:line="276" w:lineRule="auto"/>
              <w:ind w:left="0"/>
              <w:jc w:val="center"/>
              <w:rPr>
                <w:lang w:val="uk-UA"/>
              </w:rPr>
            </w:pPr>
            <w:r w:rsidRPr="00477198">
              <w:rPr>
                <w:lang w:val="uk-UA"/>
              </w:rPr>
              <w:t>44</w:t>
            </w:r>
          </w:p>
        </w:tc>
        <w:tc>
          <w:tcPr>
            <w:tcW w:w="1418" w:type="dxa"/>
            <w:vAlign w:val="center"/>
          </w:tcPr>
          <w:p w14:paraId="3FFF193C" w14:textId="77777777" w:rsidR="00477198" w:rsidRPr="00477198" w:rsidRDefault="00477198" w:rsidP="00477198">
            <w:pPr>
              <w:pStyle w:val="a7"/>
              <w:tabs>
                <w:tab w:val="left" w:pos="426"/>
              </w:tabs>
              <w:spacing w:line="276" w:lineRule="auto"/>
              <w:ind w:left="0"/>
              <w:jc w:val="center"/>
              <w:rPr>
                <w:lang w:val="uk-UA"/>
              </w:rPr>
            </w:pPr>
            <w:r w:rsidRPr="00477198">
              <w:rPr>
                <w:lang w:val="uk-UA"/>
              </w:rPr>
              <w:t>45</w:t>
            </w:r>
          </w:p>
        </w:tc>
        <w:tc>
          <w:tcPr>
            <w:tcW w:w="1288" w:type="dxa"/>
            <w:vAlign w:val="center"/>
          </w:tcPr>
          <w:p w14:paraId="3877F242" w14:textId="77777777" w:rsidR="00477198" w:rsidRPr="00477198" w:rsidRDefault="00477198" w:rsidP="00477198">
            <w:pPr>
              <w:pStyle w:val="a7"/>
              <w:tabs>
                <w:tab w:val="left" w:pos="426"/>
              </w:tabs>
              <w:spacing w:line="276" w:lineRule="auto"/>
              <w:ind w:left="0"/>
              <w:jc w:val="center"/>
              <w:rPr>
                <w:lang w:val="uk-UA"/>
              </w:rPr>
            </w:pPr>
            <w:r w:rsidRPr="00477198">
              <w:rPr>
                <w:lang w:val="uk-UA"/>
              </w:rPr>
              <w:t>46</w:t>
            </w:r>
          </w:p>
        </w:tc>
        <w:tc>
          <w:tcPr>
            <w:tcW w:w="1292" w:type="dxa"/>
            <w:vAlign w:val="center"/>
          </w:tcPr>
          <w:p w14:paraId="40EFB5A8" w14:textId="4694CEEB" w:rsidR="00477198" w:rsidRPr="00477198" w:rsidRDefault="00477198" w:rsidP="00477198">
            <w:pPr>
              <w:pStyle w:val="a7"/>
              <w:tabs>
                <w:tab w:val="left" w:pos="426"/>
              </w:tabs>
              <w:spacing w:line="276" w:lineRule="auto"/>
              <w:ind w:left="0"/>
              <w:jc w:val="center"/>
              <w:rPr>
                <w:lang w:val="uk-UA"/>
              </w:rPr>
            </w:pPr>
            <w:r w:rsidRPr="00477198">
              <w:rPr>
                <w:lang w:val="uk-UA"/>
              </w:rPr>
              <w:t>47</w:t>
            </w:r>
          </w:p>
        </w:tc>
      </w:tr>
      <w:tr w:rsidR="00477198" w:rsidRPr="00477198" w14:paraId="60A60DDF" w14:textId="77777777" w:rsidTr="00477198">
        <w:trPr>
          <w:trHeight w:val="769"/>
        </w:trPr>
        <w:tc>
          <w:tcPr>
            <w:tcW w:w="1809" w:type="dxa"/>
          </w:tcPr>
          <w:p w14:paraId="19712D73" w14:textId="77777777" w:rsidR="00477198" w:rsidRPr="00477198" w:rsidRDefault="00477198" w:rsidP="007C2660">
            <w:pPr>
              <w:pStyle w:val="a7"/>
              <w:tabs>
                <w:tab w:val="left" w:pos="426"/>
              </w:tabs>
              <w:spacing w:line="276" w:lineRule="auto"/>
              <w:ind w:left="0"/>
              <w:rPr>
                <w:lang w:val="uk-UA"/>
              </w:rPr>
            </w:pPr>
            <w:proofErr w:type="spellStart"/>
            <w:r w:rsidRPr="00477198">
              <w:t>Метрична</w:t>
            </w:r>
            <w:proofErr w:type="spellEnd"/>
            <w:r w:rsidRPr="00477198">
              <w:rPr>
                <w:lang w:val="uk-UA"/>
              </w:rPr>
              <w:t xml:space="preserve">      (мм)</w:t>
            </w:r>
          </w:p>
        </w:tc>
        <w:tc>
          <w:tcPr>
            <w:tcW w:w="1276" w:type="dxa"/>
            <w:vAlign w:val="center"/>
          </w:tcPr>
          <w:p w14:paraId="5D452627" w14:textId="77777777" w:rsidR="00477198" w:rsidRPr="00477198" w:rsidRDefault="00477198" w:rsidP="00477198">
            <w:pPr>
              <w:pStyle w:val="a7"/>
              <w:tabs>
                <w:tab w:val="left" w:pos="426"/>
              </w:tabs>
              <w:spacing w:line="276" w:lineRule="auto"/>
              <w:ind w:left="0"/>
              <w:jc w:val="center"/>
              <w:rPr>
                <w:lang w:val="uk-UA"/>
              </w:rPr>
            </w:pPr>
            <w:r w:rsidRPr="00477198">
              <w:rPr>
                <w:lang w:val="uk-UA"/>
              </w:rPr>
              <w:t>280</w:t>
            </w:r>
          </w:p>
        </w:tc>
        <w:tc>
          <w:tcPr>
            <w:tcW w:w="1276" w:type="dxa"/>
            <w:vAlign w:val="center"/>
          </w:tcPr>
          <w:p w14:paraId="40D582B4" w14:textId="77777777" w:rsidR="00477198" w:rsidRPr="00477198" w:rsidRDefault="00477198" w:rsidP="00477198">
            <w:pPr>
              <w:pStyle w:val="a7"/>
              <w:tabs>
                <w:tab w:val="left" w:pos="426"/>
              </w:tabs>
              <w:spacing w:line="276" w:lineRule="auto"/>
              <w:ind w:left="0"/>
              <w:jc w:val="center"/>
              <w:rPr>
                <w:lang w:val="uk-UA"/>
              </w:rPr>
            </w:pPr>
            <w:r w:rsidRPr="00477198">
              <w:rPr>
                <w:lang w:val="uk-UA"/>
              </w:rPr>
              <w:t>28,5</w:t>
            </w:r>
          </w:p>
        </w:tc>
        <w:tc>
          <w:tcPr>
            <w:tcW w:w="1417" w:type="dxa"/>
            <w:vAlign w:val="center"/>
          </w:tcPr>
          <w:p w14:paraId="5A0419BE" w14:textId="77777777" w:rsidR="00477198" w:rsidRPr="00477198" w:rsidRDefault="00477198" w:rsidP="00477198">
            <w:pPr>
              <w:pStyle w:val="a7"/>
              <w:tabs>
                <w:tab w:val="left" w:pos="426"/>
              </w:tabs>
              <w:spacing w:line="276" w:lineRule="auto"/>
              <w:ind w:left="0"/>
              <w:jc w:val="center"/>
              <w:rPr>
                <w:lang w:val="uk-UA"/>
              </w:rPr>
            </w:pPr>
            <w:r w:rsidRPr="00477198">
              <w:rPr>
                <w:lang w:val="uk-UA"/>
              </w:rPr>
              <w:t>290</w:t>
            </w:r>
          </w:p>
        </w:tc>
        <w:tc>
          <w:tcPr>
            <w:tcW w:w="1418" w:type="dxa"/>
            <w:vAlign w:val="center"/>
          </w:tcPr>
          <w:p w14:paraId="6A5C6C81" w14:textId="77777777" w:rsidR="00477198" w:rsidRPr="00477198" w:rsidRDefault="00477198" w:rsidP="00477198">
            <w:pPr>
              <w:pStyle w:val="a7"/>
              <w:tabs>
                <w:tab w:val="left" w:pos="426"/>
              </w:tabs>
              <w:spacing w:line="276" w:lineRule="auto"/>
              <w:ind w:left="0"/>
              <w:jc w:val="center"/>
              <w:rPr>
                <w:lang w:val="uk-UA"/>
              </w:rPr>
            </w:pPr>
            <w:r w:rsidRPr="00477198">
              <w:rPr>
                <w:lang w:val="uk-UA"/>
              </w:rPr>
              <w:t>300</w:t>
            </w:r>
          </w:p>
        </w:tc>
        <w:tc>
          <w:tcPr>
            <w:tcW w:w="1288" w:type="dxa"/>
            <w:vAlign w:val="center"/>
          </w:tcPr>
          <w:p w14:paraId="76BB92F0" w14:textId="77777777" w:rsidR="00477198" w:rsidRPr="00477198" w:rsidRDefault="00477198" w:rsidP="00477198">
            <w:pPr>
              <w:pStyle w:val="a7"/>
              <w:tabs>
                <w:tab w:val="left" w:pos="426"/>
              </w:tabs>
              <w:spacing w:line="276" w:lineRule="auto"/>
              <w:ind w:left="0"/>
              <w:jc w:val="center"/>
              <w:rPr>
                <w:lang w:val="uk-UA"/>
              </w:rPr>
            </w:pPr>
            <w:r w:rsidRPr="00477198">
              <w:rPr>
                <w:lang w:val="uk-UA"/>
              </w:rPr>
              <w:t>305</w:t>
            </w:r>
          </w:p>
        </w:tc>
        <w:tc>
          <w:tcPr>
            <w:tcW w:w="1292" w:type="dxa"/>
            <w:vAlign w:val="center"/>
          </w:tcPr>
          <w:p w14:paraId="5EC25790" w14:textId="2FAB8280" w:rsidR="00477198" w:rsidRPr="00477198" w:rsidRDefault="00477198" w:rsidP="00477198">
            <w:pPr>
              <w:pStyle w:val="a7"/>
              <w:tabs>
                <w:tab w:val="left" w:pos="426"/>
              </w:tabs>
              <w:spacing w:line="276" w:lineRule="auto"/>
              <w:ind w:left="0"/>
              <w:jc w:val="center"/>
              <w:rPr>
                <w:lang w:val="uk-UA"/>
              </w:rPr>
            </w:pPr>
            <w:r w:rsidRPr="00477198">
              <w:rPr>
                <w:lang w:val="uk-UA"/>
              </w:rPr>
              <w:t>310</w:t>
            </w:r>
          </w:p>
        </w:tc>
      </w:tr>
    </w:tbl>
    <w:p w14:paraId="5D6F06B1" w14:textId="77777777" w:rsidR="007C2660" w:rsidRDefault="007C2660" w:rsidP="007C2660">
      <w:pPr>
        <w:pStyle w:val="a7"/>
        <w:tabs>
          <w:tab w:val="left" w:pos="426"/>
        </w:tabs>
        <w:spacing w:line="276" w:lineRule="auto"/>
        <w:ind w:left="0" w:firstLine="851"/>
        <w:rPr>
          <w:sz w:val="28"/>
          <w:szCs w:val="28"/>
        </w:rPr>
      </w:pPr>
    </w:p>
    <w:p w14:paraId="0760969C" w14:textId="77777777" w:rsidR="007C2660" w:rsidRPr="00477198" w:rsidRDefault="007C2660" w:rsidP="007C2660">
      <w:pPr>
        <w:pStyle w:val="a7"/>
        <w:numPr>
          <w:ilvl w:val="0"/>
          <w:numId w:val="8"/>
        </w:numPr>
        <w:tabs>
          <w:tab w:val="left" w:pos="426"/>
        </w:tabs>
        <w:spacing w:line="276" w:lineRule="auto"/>
        <w:ind w:firstLine="131"/>
        <w:rPr>
          <w:b/>
        </w:rPr>
      </w:pPr>
      <w:proofErr w:type="spellStart"/>
      <w:r w:rsidRPr="00477198">
        <w:rPr>
          <w:b/>
        </w:rPr>
        <w:t>Вимоги</w:t>
      </w:r>
      <w:proofErr w:type="spellEnd"/>
      <w:r w:rsidRPr="00477198">
        <w:rPr>
          <w:b/>
        </w:rPr>
        <w:t xml:space="preserve"> до </w:t>
      </w:r>
      <w:proofErr w:type="spellStart"/>
      <w:r w:rsidRPr="00477198">
        <w:rPr>
          <w:b/>
        </w:rPr>
        <w:t>матеріалів</w:t>
      </w:r>
      <w:proofErr w:type="spellEnd"/>
      <w:r w:rsidRPr="00477198">
        <w:rPr>
          <w:b/>
        </w:rPr>
        <w:t xml:space="preserve"> </w:t>
      </w:r>
    </w:p>
    <w:p w14:paraId="578578C9" w14:textId="3CF4F1BD" w:rsidR="007C2660" w:rsidRPr="00477198" w:rsidRDefault="007C2660" w:rsidP="007C2660">
      <w:pPr>
        <w:pStyle w:val="a7"/>
        <w:tabs>
          <w:tab w:val="left" w:pos="426"/>
        </w:tabs>
        <w:spacing w:line="276" w:lineRule="auto"/>
        <w:ind w:left="0" w:firstLine="720"/>
        <w:rPr>
          <w:lang w:val="uk-UA"/>
        </w:rPr>
      </w:pPr>
      <w:proofErr w:type="spellStart"/>
      <w:r w:rsidRPr="00477198">
        <w:t>Перелік</w:t>
      </w:r>
      <w:proofErr w:type="spellEnd"/>
      <w:r w:rsidRPr="00477198">
        <w:t xml:space="preserve"> </w:t>
      </w:r>
      <w:proofErr w:type="spellStart"/>
      <w:r w:rsidRPr="00477198">
        <w:t>матеріалів</w:t>
      </w:r>
      <w:proofErr w:type="spellEnd"/>
      <w:r w:rsidRPr="00477198">
        <w:t xml:space="preserve"> </w:t>
      </w:r>
      <w:proofErr w:type="spellStart"/>
      <w:r w:rsidRPr="00477198">
        <w:t>зазначені</w:t>
      </w:r>
      <w:proofErr w:type="spellEnd"/>
      <w:r w:rsidRPr="00477198">
        <w:t xml:space="preserve"> у </w:t>
      </w:r>
      <w:proofErr w:type="spellStart"/>
      <w:r w:rsidRPr="00477198">
        <w:t>таблиці</w:t>
      </w:r>
      <w:proofErr w:type="spellEnd"/>
      <w:r w:rsidRPr="00477198">
        <w:t xml:space="preserve"> 3</w:t>
      </w:r>
      <w:r w:rsidRPr="00477198">
        <w:rPr>
          <w:lang w:val="uk-UA"/>
        </w:rPr>
        <w:t>.</w:t>
      </w:r>
    </w:p>
    <w:p w14:paraId="36778937" w14:textId="77777777" w:rsidR="007C2660" w:rsidRPr="00477198" w:rsidRDefault="007C2660" w:rsidP="007C2660">
      <w:pPr>
        <w:pStyle w:val="a7"/>
        <w:tabs>
          <w:tab w:val="left" w:pos="426"/>
        </w:tabs>
        <w:spacing w:line="276" w:lineRule="auto"/>
        <w:ind w:left="0" w:firstLine="720"/>
      </w:pPr>
    </w:p>
    <w:p w14:paraId="22D7E6C9" w14:textId="77777777" w:rsidR="007C2660" w:rsidRPr="00477198" w:rsidRDefault="007C2660" w:rsidP="007C2660">
      <w:pPr>
        <w:pStyle w:val="a7"/>
        <w:tabs>
          <w:tab w:val="left" w:pos="426"/>
        </w:tabs>
        <w:spacing w:line="276" w:lineRule="auto"/>
        <w:ind w:left="0" w:firstLine="720"/>
        <w:rPr>
          <w:b/>
        </w:rPr>
      </w:pPr>
      <w:proofErr w:type="spellStart"/>
      <w:r w:rsidRPr="00477198">
        <w:rPr>
          <w:b/>
        </w:rPr>
        <w:t>Таблиця</w:t>
      </w:r>
      <w:proofErr w:type="spellEnd"/>
      <w:r w:rsidRPr="00477198">
        <w:rPr>
          <w:b/>
        </w:rPr>
        <w:t xml:space="preserve"> 3 – </w:t>
      </w:r>
      <w:proofErr w:type="spellStart"/>
      <w:r w:rsidRPr="00477198">
        <w:rPr>
          <w:b/>
        </w:rPr>
        <w:t>Перелік</w:t>
      </w:r>
      <w:proofErr w:type="spellEnd"/>
      <w:r w:rsidRPr="00477198">
        <w:rPr>
          <w:b/>
        </w:rPr>
        <w:t xml:space="preserve"> </w:t>
      </w:r>
      <w:proofErr w:type="spellStart"/>
      <w:r w:rsidRPr="00477198">
        <w:rPr>
          <w:b/>
        </w:rPr>
        <w:t>матеріалів</w:t>
      </w:r>
      <w:proofErr w:type="spellEnd"/>
      <w:r w:rsidRPr="00477198">
        <w:rPr>
          <w:b/>
        </w:rPr>
        <w:t xml:space="preserve"> </w:t>
      </w:r>
    </w:p>
    <w:tbl>
      <w:tblPr>
        <w:tblStyle w:val="a6"/>
        <w:tblW w:w="9621" w:type="dxa"/>
        <w:tblLook w:val="04A0" w:firstRow="1" w:lastRow="0" w:firstColumn="1" w:lastColumn="0" w:noHBand="0" w:noVBand="1"/>
      </w:tblPr>
      <w:tblGrid>
        <w:gridCol w:w="1485"/>
        <w:gridCol w:w="8136"/>
      </w:tblGrid>
      <w:tr w:rsidR="007C2660" w:rsidRPr="00477198" w14:paraId="1137F839" w14:textId="77777777" w:rsidTr="007C2660">
        <w:trPr>
          <w:trHeight w:val="270"/>
        </w:trPr>
        <w:tc>
          <w:tcPr>
            <w:tcW w:w="1485" w:type="dxa"/>
            <w:noWrap/>
            <w:hideMark/>
          </w:tcPr>
          <w:p w14:paraId="349AFB37" w14:textId="77777777" w:rsidR="007C2660" w:rsidRPr="00477198" w:rsidRDefault="007C2660" w:rsidP="007C2660">
            <w:pPr>
              <w:tabs>
                <w:tab w:val="left" w:pos="426"/>
              </w:tabs>
              <w:suppressAutoHyphens/>
              <w:spacing w:line="276" w:lineRule="auto"/>
              <w:rPr>
                <w:rFonts w:ascii="Times New Roman" w:hAnsi="Times New Roman"/>
                <w:b/>
                <w:sz w:val="24"/>
                <w:szCs w:val="24"/>
              </w:rPr>
            </w:pPr>
            <w:r w:rsidRPr="00477198">
              <w:rPr>
                <w:rFonts w:ascii="Times New Roman" w:hAnsi="Times New Roman"/>
                <w:b/>
                <w:sz w:val="24"/>
                <w:szCs w:val="24"/>
              </w:rPr>
              <w:t>№ п/п </w:t>
            </w:r>
          </w:p>
        </w:tc>
        <w:tc>
          <w:tcPr>
            <w:tcW w:w="8136" w:type="dxa"/>
            <w:hideMark/>
          </w:tcPr>
          <w:p w14:paraId="38A446AC" w14:textId="77777777" w:rsidR="007C2660" w:rsidRPr="00477198" w:rsidRDefault="007C2660" w:rsidP="007C2660">
            <w:pPr>
              <w:pStyle w:val="a7"/>
              <w:tabs>
                <w:tab w:val="left" w:pos="426"/>
              </w:tabs>
              <w:spacing w:line="276" w:lineRule="auto"/>
              <w:ind w:firstLine="720"/>
              <w:rPr>
                <w:b/>
                <w:lang w:val="uk-UA"/>
              </w:rPr>
            </w:pPr>
            <w:proofErr w:type="spellStart"/>
            <w:r w:rsidRPr="00477198">
              <w:rPr>
                <w:b/>
              </w:rPr>
              <w:t>Назва</w:t>
            </w:r>
            <w:proofErr w:type="spellEnd"/>
            <w:r w:rsidRPr="00477198">
              <w:rPr>
                <w:b/>
              </w:rPr>
              <w:t xml:space="preserve"> </w:t>
            </w:r>
            <w:proofErr w:type="spellStart"/>
            <w:r w:rsidRPr="00477198">
              <w:rPr>
                <w:b/>
              </w:rPr>
              <w:t>матеріалу</w:t>
            </w:r>
            <w:proofErr w:type="spellEnd"/>
            <w:r w:rsidRPr="00477198">
              <w:rPr>
                <w:b/>
                <w:lang w:val="uk-UA"/>
              </w:rPr>
              <w:t xml:space="preserve"> та фурнітури</w:t>
            </w:r>
          </w:p>
        </w:tc>
      </w:tr>
      <w:tr w:rsidR="007C2660" w:rsidRPr="00477198" w14:paraId="5CEEEF67" w14:textId="77777777" w:rsidTr="007C2660">
        <w:trPr>
          <w:trHeight w:val="270"/>
        </w:trPr>
        <w:tc>
          <w:tcPr>
            <w:tcW w:w="1485" w:type="dxa"/>
            <w:noWrap/>
            <w:hideMark/>
          </w:tcPr>
          <w:p w14:paraId="2B3A5DFA" w14:textId="14ED27A2" w:rsidR="007C2660" w:rsidRPr="00477198" w:rsidRDefault="007C2660" w:rsidP="007C2660">
            <w:pPr>
              <w:tabs>
                <w:tab w:val="left" w:pos="426"/>
              </w:tabs>
              <w:suppressAutoHyphens/>
              <w:spacing w:line="276" w:lineRule="auto"/>
              <w:ind w:hanging="546"/>
              <w:jc w:val="center"/>
              <w:rPr>
                <w:rFonts w:ascii="Times New Roman" w:hAnsi="Times New Roman"/>
                <w:sz w:val="24"/>
                <w:szCs w:val="24"/>
                <w:lang w:val="uk-UA"/>
              </w:rPr>
            </w:pPr>
            <w:r w:rsidRPr="00477198">
              <w:rPr>
                <w:rFonts w:ascii="Times New Roman" w:hAnsi="Times New Roman"/>
                <w:sz w:val="24"/>
                <w:szCs w:val="24"/>
                <w:lang w:val="uk-UA"/>
              </w:rPr>
              <w:t>1</w:t>
            </w:r>
          </w:p>
        </w:tc>
        <w:tc>
          <w:tcPr>
            <w:tcW w:w="8136" w:type="dxa"/>
            <w:noWrap/>
            <w:hideMark/>
          </w:tcPr>
          <w:p w14:paraId="79340D4B" w14:textId="77777777" w:rsidR="007C2660" w:rsidRPr="00477198" w:rsidRDefault="007C2660" w:rsidP="007C2660">
            <w:pPr>
              <w:pStyle w:val="a7"/>
              <w:tabs>
                <w:tab w:val="left" w:pos="426"/>
              </w:tabs>
              <w:spacing w:line="276" w:lineRule="auto"/>
              <w:ind w:firstLine="720"/>
            </w:pPr>
            <w:proofErr w:type="spellStart"/>
            <w:r w:rsidRPr="00477198">
              <w:t>Півшкурок</w:t>
            </w:r>
            <w:proofErr w:type="spellEnd"/>
            <w:r w:rsidRPr="00477198">
              <w:t xml:space="preserve"> хромового методу </w:t>
            </w:r>
            <w:proofErr w:type="spellStart"/>
            <w:r w:rsidRPr="00477198">
              <w:t>дублення</w:t>
            </w:r>
            <w:proofErr w:type="spellEnd"/>
          </w:p>
        </w:tc>
      </w:tr>
      <w:tr w:rsidR="007C2660" w:rsidRPr="00477198" w14:paraId="146BDAAE" w14:textId="77777777" w:rsidTr="007C2660">
        <w:trPr>
          <w:trHeight w:val="270"/>
        </w:trPr>
        <w:tc>
          <w:tcPr>
            <w:tcW w:w="1485" w:type="dxa"/>
            <w:noWrap/>
            <w:hideMark/>
          </w:tcPr>
          <w:p w14:paraId="556337AE" w14:textId="77777777" w:rsidR="007C2660" w:rsidRPr="00477198" w:rsidRDefault="007C2660" w:rsidP="007C2660">
            <w:pPr>
              <w:pStyle w:val="a7"/>
              <w:tabs>
                <w:tab w:val="left" w:pos="426"/>
              </w:tabs>
              <w:spacing w:line="276" w:lineRule="auto"/>
              <w:ind w:hanging="414"/>
              <w:rPr>
                <w:lang w:val="uk-UA"/>
              </w:rPr>
            </w:pPr>
            <w:r w:rsidRPr="00477198">
              <w:rPr>
                <w:lang w:val="uk-UA"/>
              </w:rPr>
              <w:t>2</w:t>
            </w:r>
          </w:p>
        </w:tc>
        <w:tc>
          <w:tcPr>
            <w:tcW w:w="8136" w:type="dxa"/>
            <w:noWrap/>
            <w:hideMark/>
          </w:tcPr>
          <w:p w14:paraId="5A5BF250" w14:textId="77777777" w:rsidR="007C2660" w:rsidRPr="00477198" w:rsidRDefault="007C2660" w:rsidP="007C2660">
            <w:pPr>
              <w:pStyle w:val="a7"/>
              <w:tabs>
                <w:tab w:val="left" w:pos="426"/>
              </w:tabs>
              <w:spacing w:line="276" w:lineRule="auto"/>
              <w:ind w:firstLine="720"/>
            </w:pPr>
            <w:proofErr w:type="spellStart"/>
            <w:r w:rsidRPr="00477198">
              <w:t>Шкірзамінник</w:t>
            </w:r>
            <w:proofErr w:type="spellEnd"/>
          </w:p>
        </w:tc>
      </w:tr>
      <w:tr w:rsidR="007C2660" w:rsidRPr="00477198" w14:paraId="2BED3DDD" w14:textId="77777777" w:rsidTr="007C2660">
        <w:trPr>
          <w:trHeight w:val="270"/>
        </w:trPr>
        <w:tc>
          <w:tcPr>
            <w:tcW w:w="1485" w:type="dxa"/>
            <w:noWrap/>
            <w:hideMark/>
          </w:tcPr>
          <w:p w14:paraId="08B1031B" w14:textId="77777777" w:rsidR="007C2660" w:rsidRPr="00477198" w:rsidRDefault="007C2660" w:rsidP="007C2660">
            <w:pPr>
              <w:pStyle w:val="a7"/>
              <w:tabs>
                <w:tab w:val="left" w:pos="426"/>
              </w:tabs>
              <w:spacing w:line="276" w:lineRule="auto"/>
              <w:ind w:hanging="414"/>
              <w:rPr>
                <w:lang w:val="uk-UA"/>
              </w:rPr>
            </w:pPr>
            <w:r w:rsidRPr="00477198">
              <w:rPr>
                <w:lang w:val="uk-UA"/>
              </w:rPr>
              <w:t>3</w:t>
            </w:r>
          </w:p>
        </w:tc>
        <w:tc>
          <w:tcPr>
            <w:tcW w:w="8136" w:type="dxa"/>
            <w:noWrap/>
            <w:hideMark/>
          </w:tcPr>
          <w:p w14:paraId="09D0D7A3" w14:textId="75579B7D" w:rsidR="007C2660" w:rsidRPr="00477198" w:rsidRDefault="007C2660" w:rsidP="00477198">
            <w:pPr>
              <w:pStyle w:val="a7"/>
              <w:tabs>
                <w:tab w:val="left" w:pos="426"/>
              </w:tabs>
              <w:spacing w:line="276" w:lineRule="auto"/>
              <w:ind w:firstLine="720"/>
              <w:rPr>
                <w:lang w:val="uk-UA"/>
              </w:rPr>
            </w:pPr>
            <w:r w:rsidRPr="00477198">
              <w:rPr>
                <w:lang w:val="uk-UA"/>
              </w:rPr>
              <w:t xml:space="preserve">Сітка </w:t>
            </w:r>
            <w:proofErr w:type="spellStart"/>
            <w:r w:rsidR="00477198" w:rsidRPr="00477198">
              <w:rPr>
                <w:lang w:val="uk-UA"/>
              </w:rPr>
              <w:t>кросівочна</w:t>
            </w:r>
            <w:proofErr w:type="spellEnd"/>
          </w:p>
        </w:tc>
      </w:tr>
      <w:tr w:rsidR="007C2660" w:rsidRPr="00477198" w14:paraId="66F9C3EF" w14:textId="77777777" w:rsidTr="007C2660">
        <w:trPr>
          <w:trHeight w:val="270"/>
        </w:trPr>
        <w:tc>
          <w:tcPr>
            <w:tcW w:w="1485" w:type="dxa"/>
            <w:noWrap/>
            <w:hideMark/>
          </w:tcPr>
          <w:p w14:paraId="476B2339" w14:textId="77777777" w:rsidR="007C2660" w:rsidRPr="00477198" w:rsidRDefault="007C2660" w:rsidP="007C2660">
            <w:pPr>
              <w:pStyle w:val="a7"/>
              <w:tabs>
                <w:tab w:val="left" w:pos="426"/>
              </w:tabs>
              <w:spacing w:line="276" w:lineRule="auto"/>
              <w:ind w:hanging="414"/>
              <w:rPr>
                <w:lang w:val="uk-UA"/>
              </w:rPr>
            </w:pPr>
            <w:r w:rsidRPr="00477198">
              <w:rPr>
                <w:lang w:val="uk-UA"/>
              </w:rPr>
              <w:t>4</w:t>
            </w:r>
          </w:p>
        </w:tc>
        <w:tc>
          <w:tcPr>
            <w:tcW w:w="8136" w:type="dxa"/>
            <w:noWrap/>
            <w:hideMark/>
          </w:tcPr>
          <w:p w14:paraId="743316AC" w14:textId="77777777" w:rsidR="007C2660" w:rsidRPr="00477198" w:rsidRDefault="007C2660" w:rsidP="007C2660">
            <w:pPr>
              <w:pStyle w:val="a7"/>
              <w:tabs>
                <w:tab w:val="left" w:pos="426"/>
              </w:tabs>
              <w:spacing w:line="276" w:lineRule="auto"/>
              <w:ind w:firstLine="720"/>
            </w:pPr>
            <w:r w:rsidRPr="00477198">
              <w:t>Поролон</w:t>
            </w:r>
          </w:p>
        </w:tc>
      </w:tr>
      <w:tr w:rsidR="007C2660" w:rsidRPr="00477198" w14:paraId="2512DAE7" w14:textId="77777777" w:rsidTr="007C2660">
        <w:trPr>
          <w:trHeight w:val="270"/>
        </w:trPr>
        <w:tc>
          <w:tcPr>
            <w:tcW w:w="1485" w:type="dxa"/>
            <w:noWrap/>
            <w:hideMark/>
          </w:tcPr>
          <w:p w14:paraId="16DEA6FB" w14:textId="77777777" w:rsidR="007C2660" w:rsidRPr="00477198" w:rsidRDefault="007C2660" w:rsidP="007C2660">
            <w:pPr>
              <w:pStyle w:val="a7"/>
              <w:tabs>
                <w:tab w:val="left" w:pos="426"/>
              </w:tabs>
              <w:spacing w:line="276" w:lineRule="auto"/>
              <w:ind w:hanging="414"/>
              <w:rPr>
                <w:lang w:val="uk-UA"/>
              </w:rPr>
            </w:pPr>
            <w:r w:rsidRPr="00477198">
              <w:rPr>
                <w:lang w:val="uk-UA"/>
              </w:rPr>
              <w:t>5</w:t>
            </w:r>
          </w:p>
        </w:tc>
        <w:tc>
          <w:tcPr>
            <w:tcW w:w="8136" w:type="dxa"/>
            <w:noWrap/>
            <w:hideMark/>
          </w:tcPr>
          <w:p w14:paraId="76B8A806" w14:textId="77777777" w:rsidR="007C2660" w:rsidRPr="00477198" w:rsidRDefault="007C2660" w:rsidP="007C2660">
            <w:pPr>
              <w:pStyle w:val="a7"/>
              <w:tabs>
                <w:tab w:val="left" w:pos="426"/>
              </w:tabs>
              <w:spacing w:line="276" w:lineRule="auto"/>
              <w:ind w:firstLine="720"/>
            </w:pPr>
            <w:proofErr w:type="spellStart"/>
            <w:r w:rsidRPr="00477198">
              <w:t>Флізелін</w:t>
            </w:r>
            <w:proofErr w:type="spellEnd"/>
            <w:r w:rsidRPr="00477198">
              <w:t xml:space="preserve"> </w:t>
            </w:r>
            <w:proofErr w:type="spellStart"/>
            <w:r w:rsidRPr="00477198">
              <w:t>клеєвий</w:t>
            </w:r>
            <w:proofErr w:type="spellEnd"/>
          </w:p>
        </w:tc>
      </w:tr>
      <w:tr w:rsidR="007C2660" w:rsidRPr="00477198" w14:paraId="015368B1" w14:textId="77777777" w:rsidTr="007C2660">
        <w:trPr>
          <w:trHeight w:val="270"/>
        </w:trPr>
        <w:tc>
          <w:tcPr>
            <w:tcW w:w="1485" w:type="dxa"/>
            <w:noWrap/>
            <w:hideMark/>
          </w:tcPr>
          <w:p w14:paraId="5F6498F9" w14:textId="77777777" w:rsidR="007C2660" w:rsidRPr="00477198" w:rsidRDefault="007C2660" w:rsidP="007C2660">
            <w:pPr>
              <w:pStyle w:val="a7"/>
              <w:tabs>
                <w:tab w:val="left" w:pos="426"/>
              </w:tabs>
              <w:spacing w:line="276" w:lineRule="auto"/>
              <w:ind w:hanging="414"/>
              <w:rPr>
                <w:lang w:val="uk-UA"/>
              </w:rPr>
            </w:pPr>
            <w:r w:rsidRPr="00477198">
              <w:rPr>
                <w:lang w:val="uk-UA"/>
              </w:rPr>
              <w:t>6</w:t>
            </w:r>
          </w:p>
        </w:tc>
        <w:tc>
          <w:tcPr>
            <w:tcW w:w="8136" w:type="dxa"/>
            <w:noWrap/>
            <w:hideMark/>
          </w:tcPr>
          <w:p w14:paraId="314D661E" w14:textId="77777777" w:rsidR="007C2660" w:rsidRPr="00477198" w:rsidRDefault="007C2660" w:rsidP="007C2660">
            <w:pPr>
              <w:pStyle w:val="a7"/>
              <w:tabs>
                <w:tab w:val="left" w:pos="426"/>
              </w:tabs>
              <w:spacing w:line="276" w:lineRule="auto"/>
              <w:ind w:firstLine="720"/>
            </w:pPr>
            <w:r w:rsidRPr="00477198">
              <w:t>Термопласт</w:t>
            </w:r>
          </w:p>
        </w:tc>
      </w:tr>
      <w:tr w:rsidR="007C2660" w:rsidRPr="00477198" w14:paraId="6499162D" w14:textId="77777777" w:rsidTr="007C2660">
        <w:trPr>
          <w:trHeight w:val="270"/>
        </w:trPr>
        <w:tc>
          <w:tcPr>
            <w:tcW w:w="1485" w:type="dxa"/>
            <w:noWrap/>
            <w:hideMark/>
          </w:tcPr>
          <w:p w14:paraId="77E3EEF7" w14:textId="77777777" w:rsidR="007C2660" w:rsidRPr="00477198" w:rsidRDefault="007C2660" w:rsidP="007C2660">
            <w:pPr>
              <w:pStyle w:val="a7"/>
              <w:tabs>
                <w:tab w:val="left" w:pos="426"/>
              </w:tabs>
              <w:spacing w:line="276" w:lineRule="auto"/>
              <w:ind w:hanging="414"/>
              <w:rPr>
                <w:lang w:val="uk-UA"/>
              </w:rPr>
            </w:pPr>
            <w:r w:rsidRPr="00477198">
              <w:rPr>
                <w:lang w:val="uk-UA"/>
              </w:rPr>
              <w:t>7</w:t>
            </w:r>
          </w:p>
        </w:tc>
        <w:tc>
          <w:tcPr>
            <w:tcW w:w="8136" w:type="dxa"/>
            <w:noWrap/>
            <w:hideMark/>
          </w:tcPr>
          <w:p w14:paraId="7E53816C" w14:textId="77777777" w:rsidR="007C2660" w:rsidRPr="00477198" w:rsidRDefault="007C2660" w:rsidP="007C2660">
            <w:pPr>
              <w:pStyle w:val="a7"/>
              <w:tabs>
                <w:tab w:val="left" w:pos="426"/>
              </w:tabs>
              <w:spacing w:line="276" w:lineRule="auto"/>
              <w:ind w:firstLine="720"/>
            </w:pPr>
            <w:r w:rsidRPr="00477198">
              <w:t>Подошва</w:t>
            </w:r>
          </w:p>
        </w:tc>
      </w:tr>
      <w:tr w:rsidR="007C2660" w:rsidRPr="00477198" w14:paraId="7A391E09" w14:textId="77777777" w:rsidTr="007C2660">
        <w:trPr>
          <w:trHeight w:val="270"/>
        </w:trPr>
        <w:tc>
          <w:tcPr>
            <w:tcW w:w="1485" w:type="dxa"/>
            <w:noWrap/>
            <w:hideMark/>
          </w:tcPr>
          <w:p w14:paraId="5FF4A59F" w14:textId="77777777" w:rsidR="007C2660" w:rsidRPr="00477198" w:rsidRDefault="007C2660" w:rsidP="007C2660">
            <w:pPr>
              <w:pStyle w:val="a7"/>
              <w:tabs>
                <w:tab w:val="left" w:pos="426"/>
              </w:tabs>
              <w:spacing w:line="276" w:lineRule="auto"/>
              <w:ind w:hanging="414"/>
              <w:rPr>
                <w:lang w:val="uk-UA"/>
              </w:rPr>
            </w:pPr>
            <w:r w:rsidRPr="00477198">
              <w:rPr>
                <w:lang w:val="uk-UA"/>
              </w:rPr>
              <w:t>8</w:t>
            </w:r>
          </w:p>
        </w:tc>
        <w:tc>
          <w:tcPr>
            <w:tcW w:w="8136" w:type="dxa"/>
            <w:noWrap/>
            <w:hideMark/>
          </w:tcPr>
          <w:p w14:paraId="4782A678" w14:textId="77777777" w:rsidR="007C2660" w:rsidRPr="00477198" w:rsidRDefault="007C2660" w:rsidP="007C2660">
            <w:pPr>
              <w:pStyle w:val="a7"/>
              <w:tabs>
                <w:tab w:val="left" w:pos="426"/>
              </w:tabs>
              <w:spacing w:line="276" w:lineRule="auto"/>
              <w:ind w:firstLine="720"/>
            </w:pPr>
            <w:proofErr w:type="spellStart"/>
            <w:r w:rsidRPr="00477198">
              <w:t>Шкіркартон</w:t>
            </w:r>
            <w:proofErr w:type="spellEnd"/>
          </w:p>
        </w:tc>
      </w:tr>
      <w:tr w:rsidR="007C2660" w:rsidRPr="00477198" w14:paraId="5805D5FC" w14:textId="77777777" w:rsidTr="007C2660">
        <w:trPr>
          <w:trHeight w:val="270"/>
        </w:trPr>
        <w:tc>
          <w:tcPr>
            <w:tcW w:w="1485" w:type="dxa"/>
            <w:noWrap/>
            <w:hideMark/>
          </w:tcPr>
          <w:p w14:paraId="7C42344E" w14:textId="77777777" w:rsidR="007C2660" w:rsidRPr="00477198" w:rsidRDefault="007C2660" w:rsidP="007C2660">
            <w:pPr>
              <w:pStyle w:val="a7"/>
              <w:tabs>
                <w:tab w:val="left" w:pos="426"/>
              </w:tabs>
              <w:spacing w:line="276" w:lineRule="auto"/>
              <w:ind w:hanging="414"/>
              <w:rPr>
                <w:lang w:val="uk-UA"/>
              </w:rPr>
            </w:pPr>
            <w:r w:rsidRPr="00477198">
              <w:rPr>
                <w:lang w:val="uk-UA"/>
              </w:rPr>
              <w:t>9</w:t>
            </w:r>
          </w:p>
        </w:tc>
        <w:tc>
          <w:tcPr>
            <w:tcW w:w="8136" w:type="dxa"/>
            <w:noWrap/>
            <w:hideMark/>
          </w:tcPr>
          <w:p w14:paraId="12DD8A0D" w14:textId="77777777" w:rsidR="007C2660" w:rsidRPr="00477198" w:rsidRDefault="007C2660" w:rsidP="007C2660">
            <w:pPr>
              <w:pStyle w:val="a7"/>
              <w:tabs>
                <w:tab w:val="left" w:pos="426"/>
              </w:tabs>
              <w:spacing w:line="276" w:lineRule="auto"/>
              <w:ind w:firstLine="720"/>
            </w:pPr>
            <w:r w:rsidRPr="00477198">
              <w:t>Нитки</w:t>
            </w:r>
          </w:p>
        </w:tc>
      </w:tr>
      <w:tr w:rsidR="007C2660" w:rsidRPr="00477198" w14:paraId="5794A1FB" w14:textId="77777777" w:rsidTr="007C2660">
        <w:trPr>
          <w:trHeight w:val="270"/>
        </w:trPr>
        <w:tc>
          <w:tcPr>
            <w:tcW w:w="1485" w:type="dxa"/>
            <w:noWrap/>
            <w:hideMark/>
          </w:tcPr>
          <w:p w14:paraId="72EF0667" w14:textId="77777777" w:rsidR="007C2660" w:rsidRPr="00477198" w:rsidRDefault="007C2660" w:rsidP="007C2660">
            <w:pPr>
              <w:pStyle w:val="a7"/>
              <w:tabs>
                <w:tab w:val="left" w:pos="426"/>
              </w:tabs>
              <w:spacing w:line="276" w:lineRule="auto"/>
              <w:ind w:hanging="414"/>
              <w:rPr>
                <w:lang w:val="uk-UA"/>
              </w:rPr>
            </w:pPr>
            <w:r w:rsidRPr="00477198">
              <w:rPr>
                <w:lang w:val="uk-UA"/>
              </w:rPr>
              <w:t>10</w:t>
            </w:r>
          </w:p>
        </w:tc>
        <w:tc>
          <w:tcPr>
            <w:tcW w:w="8136" w:type="dxa"/>
            <w:noWrap/>
            <w:hideMark/>
          </w:tcPr>
          <w:p w14:paraId="56D57FCC" w14:textId="77777777" w:rsidR="007C2660" w:rsidRPr="00477198" w:rsidRDefault="007C2660" w:rsidP="007C2660">
            <w:pPr>
              <w:pStyle w:val="a7"/>
              <w:tabs>
                <w:tab w:val="left" w:pos="426"/>
              </w:tabs>
              <w:spacing w:line="276" w:lineRule="auto"/>
              <w:ind w:firstLine="720"/>
            </w:pPr>
            <w:proofErr w:type="spellStart"/>
            <w:r w:rsidRPr="00477198">
              <w:t>Вкладні</w:t>
            </w:r>
            <w:proofErr w:type="spellEnd"/>
            <w:r w:rsidRPr="00477198">
              <w:t xml:space="preserve"> </w:t>
            </w:r>
            <w:proofErr w:type="spellStart"/>
            <w:r w:rsidRPr="00477198">
              <w:t>устілки</w:t>
            </w:r>
            <w:proofErr w:type="spellEnd"/>
          </w:p>
        </w:tc>
      </w:tr>
      <w:tr w:rsidR="007C2660" w:rsidRPr="00477198" w14:paraId="17C271ED" w14:textId="77777777" w:rsidTr="007C2660">
        <w:trPr>
          <w:trHeight w:val="270"/>
        </w:trPr>
        <w:tc>
          <w:tcPr>
            <w:tcW w:w="1485" w:type="dxa"/>
            <w:noWrap/>
            <w:hideMark/>
          </w:tcPr>
          <w:p w14:paraId="7C16F119" w14:textId="77777777" w:rsidR="007C2660" w:rsidRPr="00477198" w:rsidRDefault="007C2660" w:rsidP="007C2660">
            <w:pPr>
              <w:pStyle w:val="a7"/>
              <w:tabs>
                <w:tab w:val="left" w:pos="426"/>
              </w:tabs>
              <w:spacing w:line="276" w:lineRule="auto"/>
              <w:ind w:hanging="414"/>
              <w:rPr>
                <w:lang w:val="uk-UA"/>
              </w:rPr>
            </w:pPr>
            <w:r w:rsidRPr="00477198">
              <w:rPr>
                <w:lang w:val="uk-UA"/>
              </w:rPr>
              <w:t>11</w:t>
            </w:r>
          </w:p>
        </w:tc>
        <w:tc>
          <w:tcPr>
            <w:tcW w:w="8136" w:type="dxa"/>
            <w:noWrap/>
            <w:hideMark/>
          </w:tcPr>
          <w:p w14:paraId="172C40E6" w14:textId="77777777" w:rsidR="007C2660" w:rsidRPr="00477198" w:rsidRDefault="007C2660" w:rsidP="007C2660">
            <w:pPr>
              <w:pStyle w:val="a7"/>
              <w:tabs>
                <w:tab w:val="left" w:pos="426"/>
              </w:tabs>
              <w:spacing w:line="276" w:lineRule="auto"/>
              <w:ind w:firstLine="720"/>
            </w:pPr>
            <w:r w:rsidRPr="00477198">
              <w:t xml:space="preserve">Клей </w:t>
            </w:r>
            <w:proofErr w:type="spellStart"/>
            <w:r w:rsidRPr="00477198">
              <w:t>прутковий</w:t>
            </w:r>
            <w:proofErr w:type="spellEnd"/>
            <w:r w:rsidRPr="00477198">
              <w:t xml:space="preserve"> для ЗНК</w:t>
            </w:r>
          </w:p>
        </w:tc>
      </w:tr>
      <w:tr w:rsidR="007C2660" w:rsidRPr="00477198" w14:paraId="779C6568" w14:textId="77777777" w:rsidTr="007C2660">
        <w:trPr>
          <w:trHeight w:val="270"/>
        </w:trPr>
        <w:tc>
          <w:tcPr>
            <w:tcW w:w="1485" w:type="dxa"/>
            <w:noWrap/>
            <w:hideMark/>
          </w:tcPr>
          <w:p w14:paraId="199957AF" w14:textId="77777777" w:rsidR="007C2660" w:rsidRPr="00477198" w:rsidRDefault="007C2660" w:rsidP="007C2660">
            <w:pPr>
              <w:pStyle w:val="a7"/>
              <w:tabs>
                <w:tab w:val="left" w:pos="426"/>
              </w:tabs>
              <w:spacing w:line="276" w:lineRule="auto"/>
              <w:ind w:hanging="414"/>
              <w:rPr>
                <w:lang w:val="uk-UA"/>
              </w:rPr>
            </w:pPr>
            <w:r w:rsidRPr="00477198">
              <w:rPr>
                <w:lang w:val="uk-UA"/>
              </w:rPr>
              <w:t>12</w:t>
            </w:r>
          </w:p>
        </w:tc>
        <w:tc>
          <w:tcPr>
            <w:tcW w:w="8136" w:type="dxa"/>
            <w:noWrap/>
            <w:hideMark/>
          </w:tcPr>
          <w:p w14:paraId="2AC58C19" w14:textId="77777777" w:rsidR="007C2660" w:rsidRPr="00477198" w:rsidRDefault="007C2660" w:rsidP="007C2660">
            <w:pPr>
              <w:pStyle w:val="a7"/>
              <w:tabs>
                <w:tab w:val="left" w:pos="426"/>
              </w:tabs>
              <w:spacing w:line="276" w:lineRule="auto"/>
              <w:ind w:firstLine="720"/>
            </w:pPr>
            <w:r w:rsidRPr="00477198">
              <w:t xml:space="preserve">Клей </w:t>
            </w:r>
            <w:proofErr w:type="spellStart"/>
            <w:r w:rsidRPr="00477198">
              <w:t>прутковий</w:t>
            </w:r>
            <w:proofErr w:type="spellEnd"/>
            <w:r w:rsidRPr="00477198">
              <w:t xml:space="preserve"> для ЗПК</w:t>
            </w:r>
          </w:p>
        </w:tc>
      </w:tr>
      <w:tr w:rsidR="007C2660" w:rsidRPr="00477198" w14:paraId="2B65EA1C" w14:textId="77777777" w:rsidTr="007C2660">
        <w:trPr>
          <w:trHeight w:val="270"/>
        </w:trPr>
        <w:tc>
          <w:tcPr>
            <w:tcW w:w="1485" w:type="dxa"/>
            <w:noWrap/>
            <w:hideMark/>
          </w:tcPr>
          <w:p w14:paraId="45EB4E2D" w14:textId="77777777" w:rsidR="007C2660" w:rsidRPr="00477198" w:rsidRDefault="007C2660" w:rsidP="007C2660">
            <w:pPr>
              <w:pStyle w:val="a7"/>
              <w:tabs>
                <w:tab w:val="left" w:pos="426"/>
              </w:tabs>
              <w:spacing w:line="276" w:lineRule="auto"/>
              <w:ind w:hanging="414"/>
              <w:rPr>
                <w:lang w:val="uk-UA"/>
              </w:rPr>
            </w:pPr>
            <w:r w:rsidRPr="00477198">
              <w:rPr>
                <w:lang w:val="uk-UA"/>
              </w:rPr>
              <w:t>13</w:t>
            </w:r>
          </w:p>
        </w:tc>
        <w:tc>
          <w:tcPr>
            <w:tcW w:w="8136" w:type="dxa"/>
            <w:noWrap/>
            <w:hideMark/>
          </w:tcPr>
          <w:p w14:paraId="6F22F6E0" w14:textId="77777777" w:rsidR="007C2660" w:rsidRPr="00477198" w:rsidRDefault="007C2660" w:rsidP="007C2660">
            <w:pPr>
              <w:pStyle w:val="a7"/>
              <w:tabs>
                <w:tab w:val="left" w:pos="426"/>
              </w:tabs>
              <w:spacing w:line="276" w:lineRule="auto"/>
              <w:ind w:firstLine="720"/>
            </w:pPr>
            <w:r w:rsidRPr="00477198">
              <w:t xml:space="preserve">Клей для </w:t>
            </w:r>
            <w:proofErr w:type="spellStart"/>
            <w:r w:rsidRPr="00477198">
              <w:t>зборки</w:t>
            </w:r>
            <w:proofErr w:type="spellEnd"/>
            <w:r w:rsidRPr="00477198">
              <w:t xml:space="preserve"> заготовок</w:t>
            </w:r>
          </w:p>
        </w:tc>
      </w:tr>
      <w:tr w:rsidR="007C2660" w:rsidRPr="00477198" w14:paraId="251C7E9F" w14:textId="77777777" w:rsidTr="007C2660">
        <w:trPr>
          <w:trHeight w:val="270"/>
        </w:trPr>
        <w:tc>
          <w:tcPr>
            <w:tcW w:w="1485" w:type="dxa"/>
            <w:noWrap/>
            <w:hideMark/>
          </w:tcPr>
          <w:p w14:paraId="7FD2FC06" w14:textId="77777777" w:rsidR="007C2660" w:rsidRPr="00477198" w:rsidRDefault="007C2660" w:rsidP="007C2660">
            <w:pPr>
              <w:pStyle w:val="a7"/>
              <w:tabs>
                <w:tab w:val="left" w:pos="426"/>
              </w:tabs>
              <w:spacing w:line="276" w:lineRule="auto"/>
              <w:ind w:hanging="414"/>
              <w:rPr>
                <w:lang w:val="uk-UA"/>
              </w:rPr>
            </w:pPr>
            <w:r w:rsidRPr="00477198">
              <w:rPr>
                <w:lang w:val="uk-UA"/>
              </w:rPr>
              <w:t>14</w:t>
            </w:r>
          </w:p>
        </w:tc>
        <w:tc>
          <w:tcPr>
            <w:tcW w:w="8136" w:type="dxa"/>
            <w:noWrap/>
            <w:hideMark/>
          </w:tcPr>
          <w:p w14:paraId="5C1B79CC" w14:textId="77777777" w:rsidR="007C2660" w:rsidRPr="00477198" w:rsidRDefault="007C2660" w:rsidP="007C2660">
            <w:pPr>
              <w:pStyle w:val="a7"/>
              <w:tabs>
                <w:tab w:val="left" w:pos="426"/>
              </w:tabs>
              <w:spacing w:line="276" w:lineRule="auto"/>
              <w:ind w:firstLine="720"/>
            </w:pPr>
            <w:r w:rsidRPr="00477198">
              <w:t xml:space="preserve">Клей для </w:t>
            </w:r>
            <w:proofErr w:type="spellStart"/>
            <w:r w:rsidRPr="00477198">
              <w:t>підошви</w:t>
            </w:r>
            <w:proofErr w:type="spellEnd"/>
          </w:p>
        </w:tc>
      </w:tr>
      <w:tr w:rsidR="007C2660" w:rsidRPr="00477198" w14:paraId="21CE08A5" w14:textId="77777777" w:rsidTr="007C2660">
        <w:trPr>
          <w:trHeight w:val="270"/>
        </w:trPr>
        <w:tc>
          <w:tcPr>
            <w:tcW w:w="1485" w:type="dxa"/>
            <w:noWrap/>
            <w:hideMark/>
          </w:tcPr>
          <w:p w14:paraId="513268BC" w14:textId="77777777" w:rsidR="007C2660" w:rsidRPr="00477198" w:rsidRDefault="007C2660" w:rsidP="007C2660">
            <w:pPr>
              <w:pStyle w:val="a7"/>
              <w:tabs>
                <w:tab w:val="left" w:pos="426"/>
              </w:tabs>
              <w:spacing w:line="276" w:lineRule="auto"/>
              <w:ind w:hanging="414"/>
              <w:rPr>
                <w:lang w:val="uk-UA"/>
              </w:rPr>
            </w:pPr>
            <w:r w:rsidRPr="00477198">
              <w:rPr>
                <w:lang w:val="uk-UA"/>
              </w:rPr>
              <w:lastRenderedPageBreak/>
              <w:t>15</w:t>
            </w:r>
          </w:p>
        </w:tc>
        <w:tc>
          <w:tcPr>
            <w:tcW w:w="8136" w:type="dxa"/>
            <w:noWrap/>
            <w:hideMark/>
          </w:tcPr>
          <w:p w14:paraId="15E8DF5F" w14:textId="77777777" w:rsidR="007C2660" w:rsidRPr="00477198" w:rsidRDefault="007C2660" w:rsidP="007C2660">
            <w:pPr>
              <w:pStyle w:val="a7"/>
              <w:tabs>
                <w:tab w:val="left" w:pos="426"/>
              </w:tabs>
              <w:spacing w:line="276" w:lineRule="auto"/>
              <w:ind w:firstLine="720"/>
            </w:pPr>
            <w:proofErr w:type="spellStart"/>
            <w:r w:rsidRPr="00477198">
              <w:t>Наіріт</w:t>
            </w:r>
            <w:proofErr w:type="spellEnd"/>
            <w:r w:rsidRPr="00477198">
              <w:t xml:space="preserve"> клей для </w:t>
            </w:r>
            <w:proofErr w:type="spellStart"/>
            <w:r w:rsidRPr="00477198">
              <w:t>затягування</w:t>
            </w:r>
            <w:proofErr w:type="spellEnd"/>
          </w:p>
        </w:tc>
      </w:tr>
      <w:tr w:rsidR="007C2660" w:rsidRPr="00477198" w14:paraId="40B62D4B" w14:textId="77777777" w:rsidTr="007C2660">
        <w:trPr>
          <w:trHeight w:val="270"/>
        </w:trPr>
        <w:tc>
          <w:tcPr>
            <w:tcW w:w="1485" w:type="dxa"/>
            <w:noWrap/>
            <w:hideMark/>
          </w:tcPr>
          <w:p w14:paraId="782E6034" w14:textId="77777777" w:rsidR="007C2660" w:rsidRPr="00477198" w:rsidRDefault="007C2660" w:rsidP="007C2660">
            <w:pPr>
              <w:pStyle w:val="a7"/>
              <w:tabs>
                <w:tab w:val="left" w:pos="426"/>
              </w:tabs>
              <w:spacing w:line="276" w:lineRule="auto"/>
              <w:ind w:hanging="414"/>
              <w:rPr>
                <w:lang w:val="uk-UA"/>
              </w:rPr>
            </w:pPr>
            <w:r w:rsidRPr="00477198">
              <w:rPr>
                <w:lang w:val="uk-UA"/>
              </w:rPr>
              <w:t>16</w:t>
            </w:r>
          </w:p>
        </w:tc>
        <w:tc>
          <w:tcPr>
            <w:tcW w:w="8136" w:type="dxa"/>
            <w:noWrap/>
            <w:hideMark/>
          </w:tcPr>
          <w:p w14:paraId="262DA8EC" w14:textId="77777777" w:rsidR="007C2660" w:rsidRPr="00477198" w:rsidRDefault="007C2660" w:rsidP="007C2660">
            <w:pPr>
              <w:pStyle w:val="a7"/>
              <w:tabs>
                <w:tab w:val="left" w:pos="426"/>
              </w:tabs>
              <w:spacing w:line="276" w:lineRule="auto"/>
              <w:ind w:firstLine="720"/>
            </w:pPr>
            <w:proofErr w:type="spellStart"/>
            <w:r w:rsidRPr="00477198">
              <w:t>Ультрахлор</w:t>
            </w:r>
            <w:proofErr w:type="spellEnd"/>
            <w:r w:rsidRPr="00477198">
              <w:t xml:space="preserve"> </w:t>
            </w:r>
          </w:p>
        </w:tc>
      </w:tr>
      <w:tr w:rsidR="007C2660" w:rsidRPr="00477198" w14:paraId="20D3E000" w14:textId="77777777" w:rsidTr="007C2660">
        <w:trPr>
          <w:trHeight w:val="270"/>
        </w:trPr>
        <w:tc>
          <w:tcPr>
            <w:tcW w:w="1485" w:type="dxa"/>
            <w:noWrap/>
          </w:tcPr>
          <w:p w14:paraId="27F45BA2" w14:textId="77777777" w:rsidR="007C2660" w:rsidRPr="00477198" w:rsidRDefault="007C2660" w:rsidP="007C2660">
            <w:pPr>
              <w:pStyle w:val="a7"/>
              <w:tabs>
                <w:tab w:val="left" w:pos="426"/>
              </w:tabs>
              <w:spacing w:line="276" w:lineRule="auto"/>
              <w:ind w:hanging="414"/>
              <w:rPr>
                <w:lang w:val="uk-UA"/>
              </w:rPr>
            </w:pPr>
            <w:r w:rsidRPr="00477198">
              <w:rPr>
                <w:lang w:val="uk-UA"/>
              </w:rPr>
              <w:t>17</w:t>
            </w:r>
          </w:p>
        </w:tc>
        <w:tc>
          <w:tcPr>
            <w:tcW w:w="8136" w:type="dxa"/>
            <w:noWrap/>
          </w:tcPr>
          <w:p w14:paraId="646C10F8" w14:textId="77777777" w:rsidR="007C2660" w:rsidRPr="00477198" w:rsidRDefault="007C2660" w:rsidP="007C2660">
            <w:pPr>
              <w:pStyle w:val="a7"/>
              <w:tabs>
                <w:tab w:val="left" w:pos="426"/>
              </w:tabs>
              <w:spacing w:line="276" w:lineRule="auto"/>
              <w:ind w:firstLine="720"/>
              <w:rPr>
                <w:lang w:val="uk-UA"/>
              </w:rPr>
            </w:pPr>
            <w:proofErr w:type="spellStart"/>
            <w:r w:rsidRPr="00477198">
              <w:rPr>
                <w:lang w:val="uk-UA"/>
              </w:rPr>
              <w:t>Блочки</w:t>
            </w:r>
            <w:proofErr w:type="spellEnd"/>
          </w:p>
        </w:tc>
      </w:tr>
      <w:tr w:rsidR="007C2660" w:rsidRPr="00477198" w14:paraId="6CDE8810" w14:textId="77777777" w:rsidTr="007C2660">
        <w:trPr>
          <w:trHeight w:val="270"/>
        </w:trPr>
        <w:tc>
          <w:tcPr>
            <w:tcW w:w="1485" w:type="dxa"/>
            <w:noWrap/>
            <w:hideMark/>
          </w:tcPr>
          <w:p w14:paraId="7B4514AC" w14:textId="462701B4" w:rsidR="007C2660" w:rsidRPr="00477198" w:rsidRDefault="007C2660" w:rsidP="007C2660">
            <w:pPr>
              <w:pStyle w:val="a7"/>
              <w:tabs>
                <w:tab w:val="left" w:pos="426"/>
              </w:tabs>
              <w:spacing w:line="276" w:lineRule="auto"/>
              <w:ind w:hanging="414"/>
              <w:rPr>
                <w:lang w:val="uk-UA"/>
              </w:rPr>
            </w:pPr>
            <w:r w:rsidRPr="00477198">
              <w:rPr>
                <w:lang w:val="uk-UA"/>
              </w:rPr>
              <w:t>18</w:t>
            </w:r>
          </w:p>
        </w:tc>
        <w:tc>
          <w:tcPr>
            <w:tcW w:w="8136" w:type="dxa"/>
            <w:noWrap/>
            <w:hideMark/>
          </w:tcPr>
          <w:p w14:paraId="2436FEED" w14:textId="77777777" w:rsidR="007C2660" w:rsidRPr="00477198" w:rsidRDefault="007C2660" w:rsidP="007C2660">
            <w:pPr>
              <w:pStyle w:val="a7"/>
              <w:tabs>
                <w:tab w:val="left" w:pos="426"/>
              </w:tabs>
              <w:spacing w:line="276" w:lineRule="auto"/>
              <w:ind w:firstLine="720"/>
            </w:pPr>
            <w:r w:rsidRPr="00477198">
              <w:t>Шнурки</w:t>
            </w:r>
          </w:p>
        </w:tc>
      </w:tr>
      <w:tr w:rsidR="007C2660" w:rsidRPr="00477198" w14:paraId="7A8B2399" w14:textId="77777777" w:rsidTr="007C2660">
        <w:trPr>
          <w:trHeight w:val="270"/>
        </w:trPr>
        <w:tc>
          <w:tcPr>
            <w:tcW w:w="1485" w:type="dxa"/>
            <w:noWrap/>
            <w:hideMark/>
          </w:tcPr>
          <w:p w14:paraId="3016AFF8" w14:textId="77777777" w:rsidR="007C2660" w:rsidRPr="00477198" w:rsidRDefault="007C2660" w:rsidP="007C2660">
            <w:pPr>
              <w:pStyle w:val="a7"/>
              <w:tabs>
                <w:tab w:val="left" w:pos="426"/>
              </w:tabs>
              <w:spacing w:line="276" w:lineRule="auto"/>
              <w:ind w:hanging="414"/>
              <w:rPr>
                <w:lang w:val="uk-UA"/>
              </w:rPr>
            </w:pPr>
            <w:r w:rsidRPr="00477198">
              <w:rPr>
                <w:lang w:val="uk-UA"/>
              </w:rPr>
              <w:t>19</w:t>
            </w:r>
          </w:p>
        </w:tc>
        <w:tc>
          <w:tcPr>
            <w:tcW w:w="8136" w:type="dxa"/>
            <w:noWrap/>
            <w:hideMark/>
          </w:tcPr>
          <w:p w14:paraId="71699522" w14:textId="77777777" w:rsidR="007C2660" w:rsidRPr="00477198" w:rsidRDefault="007C2660" w:rsidP="007C2660">
            <w:pPr>
              <w:pStyle w:val="a7"/>
              <w:tabs>
                <w:tab w:val="left" w:pos="426"/>
              </w:tabs>
              <w:spacing w:line="276" w:lineRule="auto"/>
              <w:ind w:firstLine="720"/>
            </w:pPr>
            <w:r w:rsidRPr="00477198">
              <w:t xml:space="preserve">Крем-краска </w:t>
            </w:r>
            <w:proofErr w:type="spellStart"/>
            <w:r w:rsidRPr="00477198">
              <w:t>чорна</w:t>
            </w:r>
            <w:proofErr w:type="spellEnd"/>
            <w:r w:rsidRPr="00477198">
              <w:t xml:space="preserve"> </w:t>
            </w:r>
          </w:p>
        </w:tc>
      </w:tr>
      <w:tr w:rsidR="007C2660" w:rsidRPr="00477198" w14:paraId="2E1E339E" w14:textId="77777777" w:rsidTr="007C2660">
        <w:trPr>
          <w:trHeight w:val="270"/>
        </w:trPr>
        <w:tc>
          <w:tcPr>
            <w:tcW w:w="1485" w:type="dxa"/>
            <w:noWrap/>
            <w:hideMark/>
          </w:tcPr>
          <w:p w14:paraId="46E1944D" w14:textId="77777777" w:rsidR="007C2660" w:rsidRPr="00477198" w:rsidRDefault="007C2660" w:rsidP="007C2660">
            <w:pPr>
              <w:pStyle w:val="a7"/>
              <w:tabs>
                <w:tab w:val="left" w:pos="426"/>
              </w:tabs>
              <w:spacing w:line="276" w:lineRule="auto"/>
              <w:ind w:hanging="414"/>
              <w:rPr>
                <w:lang w:val="uk-UA"/>
              </w:rPr>
            </w:pPr>
            <w:r w:rsidRPr="00477198">
              <w:rPr>
                <w:lang w:val="uk-UA"/>
              </w:rPr>
              <w:t>20</w:t>
            </w:r>
          </w:p>
        </w:tc>
        <w:tc>
          <w:tcPr>
            <w:tcW w:w="8136" w:type="dxa"/>
            <w:noWrap/>
            <w:hideMark/>
          </w:tcPr>
          <w:p w14:paraId="57032138" w14:textId="77777777" w:rsidR="007C2660" w:rsidRPr="00477198" w:rsidRDefault="007C2660" w:rsidP="007C2660">
            <w:pPr>
              <w:pStyle w:val="a7"/>
              <w:tabs>
                <w:tab w:val="left" w:pos="426"/>
              </w:tabs>
              <w:spacing w:line="276" w:lineRule="auto"/>
              <w:ind w:firstLine="720"/>
            </w:pPr>
            <w:r w:rsidRPr="00477198">
              <w:t xml:space="preserve">Крем-краска без </w:t>
            </w:r>
            <w:proofErr w:type="spellStart"/>
            <w:r w:rsidRPr="00477198">
              <w:t>кольору</w:t>
            </w:r>
            <w:proofErr w:type="spellEnd"/>
          </w:p>
        </w:tc>
      </w:tr>
    </w:tbl>
    <w:p w14:paraId="57AEF8CF" w14:textId="77777777" w:rsidR="007C2660" w:rsidRDefault="007C2660" w:rsidP="007C2660">
      <w:pPr>
        <w:pStyle w:val="a7"/>
        <w:tabs>
          <w:tab w:val="left" w:pos="426"/>
        </w:tabs>
        <w:spacing w:line="276" w:lineRule="auto"/>
        <w:ind w:left="0" w:firstLine="720"/>
        <w:rPr>
          <w:b/>
          <w:sz w:val="28"/>
          <w:szCs w:val="28"/>
        </w:rPr>
      </w:pPr>
    </w:p>
    <w:p w14:paraId="6E8BF0D1" w14:textId="436D5295" w:rsidR="007C2660" w:rsidRPr="00477198" w:rsidRDefault="007C2660" w:rsidP="007C2660">
      <w:pPr>
        <w:pStyle w:val="a7"/>
        <w:tabs>
          <w:tab w:val="left" w:pos="426"/>
        </w:tabs>
        <w:spacing w:line="276" w:lineRule="auto"/>
        <w:ind w:left="0" w:firstLine="851"/>
        <w:rPr>
          <w:lang w:val="uk-UA"/>
        </w:rPr>
      </w:pPr>
      <w:r w:rsidRPr="00477198">
        <w:t xml:space="preserve">Для </w:t>
      </w:r>
      <w:proofErr w:type="spellStart"/>
      <w:r w:rsidRPr="00477198">
        <w:t>виготовлення</w:t>
      </w:r>
      <w:proofErr w:type="spellEnd"/>
      <w:r w:rsidRPr="00477198">
        <w:t xml:space="preserve"> </w:t>
      </w:r>
      <w:proofErr w:type="spellStart"/>
      <w:r w:rsidRPr="00477198">
        <w:t>взуття</w:t>
      </w:r>
      <w:proofErr w:type="spellEnd"/>
      <w:r w:rsidRPr="00477198">
        <w:t xml:space="preserve"> </w:t>
      </w:r>
      <w:r w:rsidR="00477198" w:rsidRPr="00477198">
        <w:rPr>
          <w:lang w:val="uk-UA"/>
        </w:rPr>
        <w:t xml:space="preserve">застосувати </w:t>
      </w:r>
      <w:proofErr w:type="spellStart"/>
      <w:r w:rsidRPr="00477198">
        <w:t>шкір</w:t>
      </w:r>
      <w:proofErr w:type="spellEnd"/>
      <w:r w:rsidR="00477198" w:rsidRPr="00477198">
        <w:rPr>
          <w:lang w:val="uk-UA"/>
        </w:rPr>
        <w:t>у</w:t>
      </w:r>
      <w:r w:rsidRPr="00477198">
        <w:t xml:space="preserve"> ВРХ, яка </w:t>
      </w:r>
      <w:proofErr w:type="spellStart"/>
      <w:r w:rsidRPr="00477198">
        <w:t>має</w:t>
      </w:r>
      <w:proofErr w:type="spellEnd"/>
      <w:r w:rsidRPr="00477198">
        <w:t xml:space="preserve"> </w:t>
      </w:r>
      <w:proofErr w:type="spellStart"/>
      <w:r w:rsidRPr="00477198">
        <w:t>відповідати</w:t>
      </w:r>
      <w:proofErr w:type="spellEnd"/>
      <w:r w:rsidRPr="00477198">
        <w:t xml:space="preserve"> </w:t>
      </w:r>
      <w:proofErr w:type="spellStart"/>
      <w:r w:rsidRPr="00477198">
        <w:t>вимогам</w:t>
      </w:r>
      <w:proofErr w:type="spellEnd"/>
      <w:r w:rsidRPr="00477198">
        <w:t xml:space="preserve"> </w:t>
      </w:r>
      <w:proofErr w:type="spellStart"/>
      <w:r w:rsidRPr="00477198">
        <w:t>якості</w:t>
      </w:r>
      <w:proofErr w:type="spellEnd"/>
      <w:r w:rsidRPr="00477198">
        <w:t xml:space="preserve">, </w:t>
      </w:r>
      <w:proofErr w:type="spellStart"/>
      <w:r w:rsidRPr="00477198">
        <w:t>наведеним</w:t>
      </w:r>
      <w:proofErr w:type="spellEnd"/>
      <w:r w:rsidRPr="00477198">
        <w:t xml:space="preserve"> у </w:t>
      </w:r>
      <w:proofErr w:type="spellStart"/>
      <w:r w:rsidRPr="00477198">
        <w:t>таблиці</w:t>
      </w:r>
      <w:proofErr w:type="spellEnd"/>
      <w:r w:rsidRPr="00477198">
        <w:t xml:space="preserve"> 4, а </w:t>
      </w:r>
      <w:proofErr w:type="spellStart"/>
      <w:r w:rsidRPr="00477198">
        <w:t>товщина</w:t>
      </w:r>
      <w:proofErr w:type="spellEnd"/>
      <w:r w:rsidRPr="00477198">
        <w:t xml:space="preserve"> </w:t>
      </w:r>
      <w:proofErr w:type="spellStart"/>
      <w:r w:rsidRPr="00477198">
        <w:t>шкіри</w:t>
      </w:r>
      <w:proofErr w:type="spellEnd"/>
      <w:r w:rsidRPr="00477198">
        <w:t xml:space="preserve"> (</w:t>
      </w:r>
      <w:proofErr w:type="spellStart"/>
      <w:r w:rsidRPr="00477198">
        <w:t>що</w:t>
      </w:r>
      <w:proofErr w:type="spellEnd"/>
      <w:r w:rsidRPr="00477198">
        <w:t xml:space="preserve"> </w:t>
      </w:r>
      <w:proofErr w:type="spellStart"/>
      <w:r w:rsidRPr="00477198">
        <w:t>перевіряється</w:t>
      </w:r>
      <w:proofErr w:type="spellEnd"/>
      <w:r w:rsidRPr="00477198">
        <w:t xml:space="preserve"> </w:t>
      </w:r>
      <w:proofErr w:type="spellStart"/>
      <w:r w:rsidRPr="00477198">
        <w:t>згідно</w:t>
      </w:r>
      <w:proofErr w:type="spellEnd"/>
      <w:r w:rsidRPr="00477198">
        <w:t xml:space="preserve"> з ДСТУ ISO 2589) – </w:t>
      </w:r>
      <w:proofErr w:type="spellStart"/>
      <w:r w:rsidRPr="00477198">
        <w:t>таблиці</w:t>
      </w:r>
      <w:proofErr w:type="spellEnd"/>
      <w:r w:rsidRPr="00477198">
        <w:t xml:space="preserve"> 5</w:t>
      </w:r>
      <w:r w:rsidRPr="00477198">
        <w:rPr>
          <w:lang w:val="uk-UA"/>
        </w:rPr>
        <w:t>.</w:t>
      </w:r>
    </w:p>
    <w:p w14:paraId="09A2770B" w14:textId="77777777" w:rsidR="007C2660" w:rsidRPr="00477198" w:rsidRDefault="007C2660" w:rsidP="007C2660">
      <w:pPr>
        <w:pStyle w:val="a7"/>
        <w:tabs>
          <w:tab w:val="left" w:pos="426"/>
        </w:tabs>
        <w:spacing w:line="276" w:lineRule="auto"/>
        <w:ind w:left="0" w:firstLine="851"/>
        <w:rPr>
          <w:lang w:val="uk-UA"/>
        </w:rPr>
      </w:pPr>
    </w:p>
    <w:p w14:paraId="38BD90E0" w14:textId="77777777" w:rsidR="007C2660" w:rsidRPr="00477198" w:rsidRDefault="007C2660" w:rsidP="007C2660">
      <w:pPr>
        <w:pStyle w:val="a7"/>
        <w:tabs>
          <w:tab w:val="left" w:pos="426"/>
        </w:tabs>
        <w:spacing w:line="276" w:lineRule="auto"/>
        <w:ind w:left="0" w:firstLine="720"/>
        <w:rPr>
          <w:b/>
          <w:lang w:val="uk-UA"/>
        </w:rPr>
      </w:pPr>
      <w:r w:rsidRPr="00477198">
        <w:rPr>
          <w:b/>
          <w:lang w:val="uk-UA"/>
        </w:rPr>
        <w:t>Таблиця 4 – Фізико-механічні та хімічні показники шкіри ВРХ</w:t>
      </w:r>
    </w:p>
    <w:tbl>
      <w:tblPr>
        <w:tblStyle w:val="a6"/>
        <w:tblW w:w="10049" w:type="dxa"/>
        <w:tblLook w:val="04A0" w:firstRow="1" w:lastRow="0" w:firstColumn="1" w:lastColumn="0" w:noHBand="0" w:noVBand="1"/>
      </w:tblPr>
      <w:tblGrid>
        <w:gridCol w:w="898"/>
        <w:gridCol w:w="4626"/>
        <w:gridCol w:w="2262"/>
        <w:gridCol w:w="2263"/>
      </w:tblGrid>
      <w:tr w:rsidR="007C2660" w:rsidRPr="00477198" w14:paraId="39F4B085" w14:textId="77777777" w:rsidTr="007C2660">
        <w:tc>
          <w:tcPr>
            <w:tcW w:w="898" w:type="dxa"/>
          </w:tcPr>
          <w:p w14:paraId="4F5E9A20" w14:textId="77777777" w:rsidR="007C2660" w:rsidRPr="00477198" w:rsidRDefault="007C2660" w:rsidP="007C2660">
            <w:pPr>
              <w:pStyle w:val="a7"/>
              <w:tabs>
                <w:tab w:val="left" w:pos="426"/>
              </w:tabs>
              <w:spacing w:line="276" w:lineRule="auto"/>
              <w:ind w:left="0"/>
              <w:rPr>
                <w:b/>
                <w:lang w:val="uk-UA"/>
              </w:rPr>
            </w:pPr>
            <w:r w:rsidRPr="00477198">
              <w:rPr>
                <w:b/>
                <w:lang w:val="uk-UA"/>
              </w:rPr>
              <w:t>№п/п</w:t>
            </w:r>
          </w:p>
        </w:tc>
        <w:tc>
          <w:tcPr>
            <w:tcW w:w="4626" w:type="dxa"/>
          </w:tcPr>
          <w:p w14:paraId="7B4BA03A" w14:textId="77777777" w:rsidR="007C2660" w:rsidRPr="00477198" w:rsidRDefault="007C2660" w:rsidP="007C2660">
            <w:pPr>
              <w:pStyle w:val="a7"/>
              <w:tabs>
                <w:tab w:val="left" w:pos="426"/>
              </w:tabs>
              <w:spacing w:line="276" w:lineRule="auto"/>
              <w:jc w:val="both"/>
              <w:rPr>
                <w:b/>
                <w:lang w:val="uk-UA"/>
              </w:rPr>
            </w:pPr>
            <w:r w:rsidRPr="00477198">
              <w:rPr>
                <w:b/>
                <w:lang w:val="uk-UA"/>
              </w:rPr>
              <w:t>Найменування показника, одиниця вимірювання</w:t>
            </w:r>
          </w:p>
        </w:tc>
        <w:tc>
          <w:tcPr>
            <w:tcW w:w="2262" w:type="dxa"/>
          </w:tcPr>
          <w:p w14:paraId="1F4ED2C6" w14:textId="77777777" w:rsidR="007C2660" w:rsidRPr="00477198" w:rsidRDefault="007C2660" w:rsidP="007C2660">
            <w:pPr>
              <w:pStyle w:val="a7"/>
              <w:tabs>
                <w:tab w:val="left" w:pos="426"/>
              </w:tabs>
              <w:spacing w:line="276" w:lineRule="auto"/>
              <w:ind w:left="0"/>
              <w:rPr>
                <w:b/>
                <w:lang w:val="uk-UA"/>
              </w:rPr>
            </w:pPr>
            <w:r w:rsidRPr="00477198">
              <w:rPr>
                <w:b/>
              </w:rPr>
              <w:t>Норма</w:t>
            </w:r>
          </w:p>
        </w:tc>
        <w:tc>
          <w:tcPr>
            <w:tcW w:w="2263" w:type="dxa"/>
          </w:tcPr>
          <w:p w14:paraId="2DF8B997" w14:textId="77777777" w:rsidR="007C2660" w:rsidRPr="00477198" w:rsidRDefault="007C2660" w:rsidP="007C2660">
            <w:pPr>
              <w:pStyle w:val="a7"/>
              <w:tabs>
                <w:tab w:val="left" w:pos="426"/>
              </w:tabs>
              <w:spacing w:line="276" w:lineRule="auto"/>
              <w:ind w:left="0"/>
              <w:rPr>
                <w:b/>
                <w:lang w:val="uk-UA"/>
              </w:rPr>
            </w:pPr>
            <w:r w:rsidRPr="00477198">
              <w:rPr>
                <w:b/>
              </w:rPr>
              <w:t xml:space="preserve">Метод </w:t>
            </w:r>
            <w:proofErr w:type="spellStart"/>
            <w:r w:rsidRPr="00477198">
              <w:rPr>
                <w:b/>
              </w:rPr>
              <w:t>випробування</w:t>
            </w:r>
            <w:proofErr w:type="spellEnd"/>
          </w:p>
        </w:tc>
      </w:tr>
      <w:tr w:rsidR="007C2660" w:rsidRPr="00477198" w14:paraId="6F4A34E9" w14:textId="77777777" w:rsidTr="007C2660">
        <w:tc>
          <w:tcPr>
            <w:tcW w:w="898" w:type="dxa"/>
          </w:tcPr>
          <w:p w14:paraId="7B24AFE9" w14:textId="77777777" w:rsidR="007C2660" w:rsidRPr="00477198" w:rsidRDefault="007C2660" w:rsidP="007C2660">
            <w:pPr>
              <w:pStyle w:val="a7"/>
              <w:tabs>
                <w:tab w:val="left" w:pos="426"/>
              </w:tabs>
              <w:spacing w:line="276" w:lineRule="auto"/>
              <w:ind w:left="0"/>
              <w:rPr>
                <w:b/>
                <w:lang w:val="uk-UA"/>
              </w:rPr>
            </w:pPr>
            <w:r w:rsidRPr="00477198">
              <w:rPr>
                <w:b/>
                <w:lang w:val="uk-UA"/>
              </w:rPr>
              <w:t>1</w:t>
            </w:r>
          </w:p>
        </w:tc>
        <w:tc>
          <w:tcPr>
            <w:tcW w:w="4626" w:type="dxa"/>
          </w:tcPr>
          <w:p w14:paraId="497D766E" w14:textId="77777777" w:rsidR="007C2660" w:rsidRPr="00477198" w:rsidRDefault="007C2660" w:rsidP="007C2660">
            <w:pPr>
              <w:pStyle w:val="a7"/>
              <w:tabs>
                <w:tab w:val="left" w:pos="426"/>
              </w:tabs>
              <w:spacing w:line="276" w:lineRule="auto"/>
              <w:ind w:left="0"/>
              <w:rPr>
                <w:lang w:val="uk-UA"/>
              </w:rPr>
            </w:pPr>
            <w:proofErr w:type="spellStart"/>
            <w:r w:rsidRPr="00477198">
              <w:t>Масова</w:t>
            </w:r>
            <w:proofErr w:type="spellEnd"/>
            <w:r w:rsidRPr="00477198">
              <w:t xml:space="preserve"> </w:t>
            </w:r>
            <w:proofErr w:type="spellStart"/>
            <w:r w:rsidRPr="00477198">
              <w:t>частка</w:t>
            </w:r>
            <w:proofErr w:type="spellEnd"/>
            <w:r w:rsidRPr="00477198">
              <w:t xml:space="preserve"> </w:t>
            </w:r>
            <w:proofErr w:type="spellStart"/>
            <w:r w:rsidRPr="00477198">
              <w:t>вологи</w:t>
            </w:r>
            <w:proofErr w:type="spellEnd"/>
            <w:r w:rsidRPr="00477198">
              <w:t>, %</w:t>
            </w:r>
          </w:p>
        </w:tc>
        <w:tc>
          <w:tcPr>
            <w:tcW w:w="2262" w:type="dxa"/>
          </w:tcPr>
          <w:p w14:paraId="6D352C4E" w14:textId="77777777" w:rsidR="007C2660" w:rsidRPr="00477198" w:rsidRDefault="007C2660" w:rsidP="007C2660">
            <w:pPr>
              <w:pStyle w:val="a7"/>
              <w:tabs>
                <w:tab w:val="left" w:pos="426"/>
              </w:tabs>
              <w:spacing w:line="276" w:lineRule="auto"/>
              <w:ind w:left="0"/>
              <w:rPr>
                <w:lang w:val="uk-UA"/>
              </w:rPr>
            </w:pPr>
            <w:r w:rsidRPr="00477198">
              <w:t>10,0‒16,0</w:t>
            </w:r>
          </w:p>
        </w:tc>
        <w:tc>
          <w:tcPr>
            <w:tcW w:w="2263" w:type="dxa"/>
          </w:tcPr>
          <w:p w14:paraId="2BF19E14" w14:textId="77777777" w:rsidR="007C2660" w:rsidRPr="00477198" w:rsidRDefault="007C2660" w:rsidP="007C2660">
            <w:pPr>
              <w:pStyle w:val="a7"/>
              <w:tabs>
                <w:tab w:val="left" w:pos="426"/>
              </w:tabs>
              <w:spacing w:line="276" w:lineRule="auto"/>
              <w:ind w:left="0"/>
              <w:rPr>
                <w:lang w:val="uk-UA"/>
              </w:rPr>
            </w:pPr>
          </w:p>
        </w:tc>
      </w:tr>
      <w:tr w:rsidR="007C2660" w:rsidRPr="00477198" w14:paraId="3B0F4A22" w14:textId="77777777" w:rsidTr="007C2660">
        <w:tc>
          <w:tcPr>
            <w:tcW w:w="898" w:type="dxa"/>
          </w:tcPr>
          <w:p w14:paraId="0CDCD212" w14:textId="77777777" w:rsidR="007C2660" w:rsidRPr="00477198" w:rsidRDefault="007C2660" w:rsidP="007C2660">
            <w:pPr>
              <w:pStyle w:val="a7"/>
              <w:tabs>
                <w:tab w:val="left" w:pos="426"/>
              </w:tabs>
              <w:spacing w:line="276" w:lineRule="auto"/>
              <w:ind w:left="0"/>
              <w:rPr>
                <w:b/>
                <w:lang w:val="uk-UA"/>
              </w:rPr>
            </w:pPr>
            <w:r w:rsidRPr="00477198">
              <w:rPr>
                <w:b/>
                <w:lang w:val="uk-UA"/>
              </w:rPr>
              <w:t>2</w:t>
            </w:r>
          </w:p>
        </w:tc>
        <w:tc>
          <w:tcPr>
            <w:tcW w:w="4626" w:type="dxa"/>
          </w:tcPr>
          <w:p w14:paraId="0E73C719" w14:textId="77777777" w:rsidR="007C2660" w:rsidRPr="00477198" w:rsidRDefault="007C2660" w:rsidP="007C2660">
            <w:pPr>
              <w:pStyle w:val="a7"/>
              <w:tabs>
                <w:tab w:val="left" w:pos="426"/>
              </w:tabs>
              <w:spacing w:line="276" w:lineRule="auto"/>
              <w:ind w:left="0"/>
              <w:rPr>
                <w:lang w:val="uk-UA"/>
              </w:rPr>
            </w:pPr>
            <w:r w:rsidRPr="00477198">
              <w:rPr>
                <w:lang w:val="uk-UA"/>
              </w:rPr>
              <w:t xml:space="preserve">Масова частка окису хрому, %, не менше </w:t>
            </w:r>
          </w:p>
        </w:tc>
        <w:tc>
          <w:tcPr>
            <w:tcW w:w="2262" w:type="dxa"/>
          </w:tcPr>
          <w:p w14:paraId="0AA9B34C" w14:textId="77777777" w:rsidR="007C2660" w:rsidRPr="00477198" w:rsidRDefault="007C2660" w:rsidP="007C2660">
            <w:pPr>
              <w:pStyle w:val="a7"/>
              <w:tabs>
                <w:tab w:val="left" w:pos="426"/>
              </w:tabs>
              <w:spacing w:line="276" w:lineRule="auto"/>
              <w:ind w:left="0"/>
              <w:rPr>
                <w:lang w:val="uk-UA"/>
              </w:rPr>
            </w:pPr>
            <w:r w:rsidRPr="00477198">
              <w:t>3,5</w:t>
            </w:r>
          </w:p>
        </w:tc>
        <w:tc>
          <w:tcPr>
            <w:tcW w:w="2263" w:type="dxa"/>
          </w:tcPr>
          <w:p w14:paraId="2B501A57" w14:textId="77777777" w:rsidR="007C2660" w:rsidRPr="00477198" w:rsidRDefault="007C2660" w:rsidP="007C2660">
            <w:pPr>
              <w:pStyle w:val="a7"/>
              <w:tabs>
                <w:tab w:val="left" w:pos="426"/>
              </w:tabs>
              <w:spacing w:line="276" w:lineRule="auto"/>
              <w:ind w:left="0"/>
              <w:rPr>
                <w:lang w:val="uk-UA"/>
              </w:rPr>
            </w:pPr>
          </w:p>
        </w:tc>
      </w:tr>
      <w:tr w:rsidR="007C2660" w:rsidRPr="00477198" w14:paraId="1E7B308B" w14:textId="77777777" w:rsidTr="007C2660">
        <w:tc>
          <w:tcPr>
            <w:tcW w:w="898" w:type="dxa"/>
          </w:tcPr>
          <w:p w14:paraId="549BBB9D" w14:textId="77777777" w:rsidR="007C2660" w:rsidRPr="00477198" w:rsidRDefault="007C2660" w:rsidP="007C2660">
            <w:pPr>
              <w:pStyle w:val="a7"/>
              <w:tabs>
                <w:tab w:val="left" w:pos="426"/>
              </w:tabs>
              <w:spacing w:line="276" w:lineRule="auto"/>
              <w:ind w:left="0"/>
              <w:rPr>
                <w:b/>
                <w:lang w:val="uk-UA"/>
              </w:rPr>
            </w:pPr>
            <w:r w:rsidRPr="00477198">
              <w:rPr>
                <w:b/>
                <w:lang w:val="uk-UA"/>
              </w:rPr>
              <w:t>3</w:t>
            </w:r>
          </w:p>
        </w:tc>
        <w:tc>
          <w:tcPr>
            <w:tcW w:w="4626" w:type="dxa"/>
          </w:tcPr>
          <w:p w14:paraId="757957E3" w14:textId="628F5831" w:rsidR="007C2660" w:rsidRPr="00477198" w:rsidRDefault="007C2660" w:rsidP="007C2660">
            <w:pPr>
              <w:pStyle w:val="a7"/>
              <w:tabs>
                <w:tab w:val="left" w:pos="426"/>
              </w:tabs>
              <w:spacing w:line="276" w:lineRule="auto"/>
              <w:ind w:left="0"/>
              <w:rPr>
                <w:lang w:val="uk-UA"/>
              </w:rPr>
            </w:pPr>
            <w:proofErr w:type="spellStart"/>
            <w:r w:rsidRPr="00477198">
              <w:t>Масова</w:t>
            </w:r>
            <w:proofErr w:type="spellEnd"/>
            <w:r w:rsidRPr="00477198">
              <w:t xml:space="preserve"> </w:t>
            </w:r>
            <w:proofErr w:type="spellStart"/>
            <w:r w:rsidRPr="00477198">
              <w:t>частка</w:t>
            </w:r>
            <w:proofErr w:type="spellEnd"/>
            <w:r w:rsidRPr="00477198">
              <w:t xml:space="preserve"> </w:t>
            </w:r>
            <w:proofErr w:type="spellStart"/>
            <w:r w:rsidRPr="00477198">
              <w:t>речовин</w:t>
            </w:r>
            <w:proofErr w:type="spellEnd"/>
            <w:r w:rsidRPr="00477198">
              <w:t xml:space="preserve">, </w:t>
            </w:r>
            <w:proofErr w:type="spellStart"/>
            <w:r w:rsidRPr="00477198">
              <w:t>що</w:t>
            </w:r>
            <w:proofErr w:type="spellEnd"/>
            <w:r w:rsidRPr="00477198">
              <w:t xml:space="preserve"> </w:t>
            </w:r>
            <w:proofErr w:type="spellStart"/>
            <w:r w:rsidRPr="00477198">
              <w:t>екстрагуються</w:t>
            </w:r>
            <w:proofErr w:type="spellEnd"/>
            <w:r w:rsidRPr="00477198">
              <w:t xml:space="preserve"> </w:t>
            </w:r>
            <w:proofErr w:type="spellStart"/>
            <w:r w:rsidRPr="00477198">
              <w:t>органічними</w:t>
            </w:r>
            <w:proofErr w:type="spellEnd"/>
            <w:r w:rsidRPr="00477198">
              <w:t xml:space="preserve"> </w:t>
            </w:r>
            <w:proofErr w:type="spellStart"/>
            <w:r w:rsidRPr="00477198">
              <w:t>розчинниками</w:t>
            </w:r>
            <w:proofErr w:type="spellEnd"/>
            <w:r w:rsidRPr="00477198">
              <w:t xml:space="preserve"> (без </w:t>
            </w:r>
            <w:proofErr w:type="spellStart"/>
            <w:r w:rsidRPr="00477198">
              <w:t>полімерних</w:t>
            </w:r>
            <w:proofErr w:type="spellEnd"/>
            <w:r w:rsidRPr="00477198">
              <w:t xml:space="preserve"> </w:t>
            </w:r>
            <w:proofErr w:type="spellStart"/>
            <w:r w:rsidRPr="00477198">
              <w:t>з'єднань</w:t>
            </w:r>
            <w:proofErr w:type="spellEnd"/>
            <w:r w:rsidRPr="00477198">
              <w:t>), %</w:t>
            </w:r>
          </w:p>
        </w:tc>
        <w:tc>
          <w:tcPr>
            <w:tcW w:w="2262" w:type="dxa"/>
          </w:tcPr>
          <w:p w14:paraId="4B2DA835" w14:textId="77777777" w:rsidR="007C2660" w:rsidRPr="00477198" w:rsidRDefault="007C2660" w:rsidP="007C2660">
            <w:pPr>
              <w:pStyle w:val="a7"/>
              <w:tabs>
                <w:tab w:val="left" w:pos="426"/>
              </w:tabs>
              <w:spacing w:line="276" w:lineRule="auto"/>
              <w:ind w:left="0"/>
              <w:rPr>
                <w:lang w:val="uk-UA"/>
              </w:rPr>
            </w:pPr>
            <w:r w:rsidRPr="00477198">
              <w:rPr>
                <w:lang w:val="uk-UA"/>
              </w:rPr>
              <w:t>3,710,0</w:t>
            </w:r>
          </w:p>
        </w:tc>
        <w:tc>
          <w:tcPr>
            <w:tcW w:w="2263" w:type="dxa"/>
          </w:tcPr>
          <w:p w14:paraId="319AE620" w14:textId="77777777" w:rsidR="007C2660" w:rsidRPr="00477198" w:rsidRDefault="007C2660" w:rsidP="007C2660">
            <w:pPr>
              <w:pStyle w:val="a7"/>
              <w:tabs>
                <w:tab w:val="left" w:pos="426"/>
              </w:tabs>
              <w:spacing w:line="276" w:lineRule="auto"/>
              <w:ind w:left="0"/>
              <w:rPr>
                <w:lang w:val="uk-UA"/>
              </w:rPr>
            </w:pPr>
          </w:p>
        </w:tc>
      </w:tr>
      <w:tr w:rsidR="007C2660" w:rsidRPr="00477198" w14:paraId="1610A09B" w14:textId="77777777" w:rsidTr="007C2660">
        <w:tc>
          <w:tcPr>
            <w:tcW w:w="898" w:type="dxa"/>
          </w:tcPr>
          <w:p w14:paraId="770212F1" w14:textId="77777777" w:rsidR="007C2660" w:rsidRPr="00477198" w:rsidRDefault="007C2660" w:rsidP="007C2660">
            <w:pPr>
              <w:pStyle w:val="a7"/>
              <w:tabs>
                <w:tab w:val="left" w:pos="426"/>
              </w:tabs>
              <w:spacing w:line="276" w:lineRule="auto"/>
              <w:ind w:left="0"/>
              <w:rPr>
                <w:b/>
                <w:lang w:val="uk-UA"/>
              </w:rPr>
            </w:pPr>
            <w:r w:rsidRPr="00477198">
              <w:rPr>
                <w:b/>
                <w:lang w:val="uk-UA"/>
              </w:rPr>
              <w:t>4</w:t>
            </w:r>
          </w:p>
        </w:tc>
        <w:tc>
          <w:tcPr>
            <w:tcW w:w="4626" w:type="dxa"/>
          </w:tcPr>
          <w:p w14:paraId="259DAE93" w14:textId="39AB51D0" w:rsidR="007C2660" w:rsidRPr="00477198" w:rsidRDefault="007C2660" w:rsidP="00FC6308">
            <w:pPr>
              <w:pStyle w:val="a7"/>
              <w:tabs>
                <w:tab w:val="left" w:pos="426"/>
              </w:tabs>
              <w:spacing w:line="276" w:lineRule="auto"/>
              <w:ind w:left="0"/>
              <w:rPr>
                <w:lang w:val="uk-UA"/>
              </w:rPr>
            </w:pPr>
            <w:r w:rsidRPr="00477198">
              <w:t xml:space="preserve">Межа </w:t>
            </w:r>
            <w:proofErr w:type="spellStart"/>
            <w:r w:rsidRPr="00477198">
              <w:t>міцності</w:t>
            </w:r>
            <w:proofErr w:type="spellEnd"/>
            <w:r w:rsidRPr="00477198">
              <w:t xml:space="preserve"> стандартного </w:t>
            </w:r>
            <w:proofErr w:type="spellStart"/>
            <w:r w:rsidRPr="00477198">
              <w:t>зразка</w:t>
            </w:r>
            <w:proofErr w:type="spellEnd"/>
            <w:r w:rsidRPr="00477198">
              <w:t xml:space="preserve"> </w:t>
            </w:r>
            <w:proofErr w:type="spellStart"/>
            <w:r w:rsidRPr="00477198">
              <w:t>під</w:t>
            </w:r>
            <w:proofErr w:type="spellEnd"/>
            <w:r w:rsidRPr="00477198">
              <w:t xml:space="preserve"> час </w:t>
            </w:r>
            <w:proofErr w:type="spellStart"/>
            <w:r w:rsidRPr="00477198">
              <w:t>розтягування</w:t>
            </w:r>
            <w:proofErr w:type="spellEnd"/>
            <w:r w:rsidRPr="00477198">
              <w:t>, М</w:t>
            </w:r>
            <w:r w:rsidR="00FC6308">
              <w:rPr>
                <w:lang w:val="uk-UA"/>
              </w:rPr>
              <w:t>П</w:t>
            </w:r>
            <w:r w:rsidRPr="00477198">
              <w:t xml:space="preserve">а, не </w:t>
            </w:r>
            <w:proofErr w:type="spellStart"/>
            <w:r w:rsidRPr="00477198">
              <w:t>менше</w:t>
            </w:r>
            <w:proofErr w:type="spellEnd"/>
          </w:p>
        </w:tc>
        <w:tc>
          <w:tcPr>
            <w:tcW w:w="2262" w:type="dxa"/>
          </w:tcPr>
          <w:p w14:paraId="2D3EFD2B" w14:textId="77777777" w:rsidR="007C2660" w:rsidRPr="00477198" w:rsidRDefault="007C2660" w:rsidP="007C2660">
            <w:pPr>
              <w:pStyle w:val="a7"/>
              <w:tabs>
                <w:tab w:val="left" w:pos="426"/>
              </w:tabs>
              <w:spacing w:line="276" w:lineRule="auto"/>
              <w:ind w:left="0"/>
              <w:rPr>
                <w:lang w:val="uk-UA"/>
              </w:rPr>
            </w:pPr>
            <w:r w:rsidRPr="00477198">
              <w:rPr>
                <w:lang w:val="uk-UA"/>
              </w:rPr>
              <w:t>13</w:t>
            </w:r>
          </w:p>
        </w:tc>
        <w:tc>
          <w:tcPr>
            <w:tcW w:w="2263" w:type="dxa"/>
            <w:vMerge w:val="restart"/>
          </w:tcPr>
          <w:p w14:paraId="64832433" w14:textId="77777777" w:rsidR="007C2660" w:rsidRPr="00477198" w:rsidRDefault="007C2660" w:rsidP="007C2660">
            <w:pPr>
              <w:pStyle w:val="a7"/>
              <w:tabs>
                <w:tab w:val="left" w:pos="426"/>
              </w:tabs>
              <w:spacing w:line="276" w:lineRule="auto"/>
              <w:ind w:left="0"/>
              <w:rPr>
                <w:lang w:val="uk-UA"/>
              </w:rPr>
            </w:pPr>
            <w:r w:rsidRPr="00477198">
              <w:t>ДСТУ ISO 3376</w:t>
            </w:r>
          </w:p>
        </w:tc>
      </w:tr>
      <w:tr w:rsidR="007C2660" w:rsidRPr="00477198" w14:paraId="0BFA2641" w14:textId="77777777" w:rsidTr="007C2660">
        <w:tc>
          <w:tcPr>
            <w:tcW w:w="898" w:type="dxa"/>
          </w:tcPr>
          <w:p w14:paraId="16EE1940" w14:textId="77777777" w:rsidR="007C2660" w:rsidRPr="00477198" w:rsidRDefault="007C2660" w:rsidP="007C2660">
            <w:pPr>
              <w:pStyle w:val="a7"/>
              <w:tabs>
                <w:tab w:val="left" w:pos="426"/>
              </w:tabs>
              <w:spacing w:line="276" w:lineRule="auto"/>
              <w:ind w:left="0"/>
              <w:rPr>
                <w:b/>
                <w:lang w:val="uk-UA"/>
              </w:rPr>
            </w:pPr>
            <w:r w:rsidRPr="00477198">
              <w:rPr>
                <w:b/>
                <w:lang w:val="uk-UA"/>
              </w:rPr>
              <w:t>5</w:t>
            </w:r>
          </w:p>
        </w:tc>
        <w:tc>
          <w:tcPr>
            <w:tcW w:w="4626" w:type="dxa"/>
          </w:tcPr>
          <w:p w14:paraId="474B75E8" w14:textId="3258DFEA" w:rsidR="007C2660" w:rsidRPr="00477198" w:rsidRDefault="007C2660" w:rsidP="00FC6308">
            <w:pPr>
              <w:pStyle w:val="a7"/>
              <w:tabs>
                <w:tab w:val="left" w:pos="426"/>
              </w:tabs>
              <w:spacing w:line="276" w:lineRule="auto"/>
              <w:ind w:left="0"/>
              <w:rPr>
                <w:lang w:val="uk-UA"/>
              </w:rPr>
            </w:pPr>
            <w:proofErr w:type="spellStart"/>
            <w:r w:rsidRPr="00477198">
              <w:t>Напруга</w:t>
            </w:r>
            <w:proofErr w:type="spellEnd"/>
            <w:r w:rsidRPr="00477198">
              <w:t xml:space="preserve"> при </w:t>
            </w:r>
            <w:proofErr w:type="spellStart"/>
            <w:r w:rsidRPr="00477198">
              <w:t>появі</w:t>
            </w:r>
            <w:proofErr w:type="spellEnd"/>
            <w:r w:rsidRPr="00477198">
              <w:t xml:space="preserve"> </w:t>
            </w:r>
            <w:proofErr w:type="spellStart"/>
            <w:r w:rsidRPr="00477198">
              <w:t>тріщин</w:t>
            </w:r>
            <w:proofErr w:type="spellEnd"/>
            <w:r w:rsidRPr="00477198">
              <w:t xml:space="preserve"> </w:t>
            </w:r>
            <w:proofErr w:type="spellStart"/>
            <w:r w:rsidRPr="00477198">
              <w:t>лицьового</w:t>
            </w:r>
            <w:proofErr w:type="spellEnd"/>
            <w:r w:rsidRPr="00477198">
              <w:t xml:space="preserve"> шару, М</w:t>
            </w:r>
            <w:r w:rsidR="00FC6308">
              <w:rPr>
                <w:lang w:val="uk-UA"/>
              </w:rPr>
              <w:t>П</w:t>
            </w:r>
            <w:r w:rsidRPr="00477198">
              <w:t xml:space="preserve">а, не </w:t>
            </w:r>
            <w:proofErr w:type="spellStart"/>
            <w:r w:rsidRPr="00477198">
              <w:t>менше</w:t>
            </w:r>
            <w:proofErr w:type="spellEnd"/>
          </w:p>
        </w:tc>
        <w:tc>
          <w:tcPr>
            <w:tcW w:w="2262" w:type="dxa"/>
          </w:tcPr>
          <w:p w14:paraId="34F70DF6" w14:textId="77777777" w:rsidR="007C2660" w:rsidRPr="00477198" w:rsidRDefault="007C2660" w:rsidP="007C2660">
            <w:pPr>
              <w:pStyle w:val="a7"/>
              <w:tabs>
                <w:tab w:val="left" w:pos="426"/>
              </w:tabs>
              <w:spacing w:line="276" w:lineRule="auto"/>
              <w:ind w:left="0"/>
              <w:rPr>
                <w:lang w:val="uk-UA"/>
              </w:rPr>
            </w:pPr>
            <w:r w:rsidRPr="00477198">
              <w:rPr>
                <w:lang w:val="uk-UA"/>
              </w:rPr>
              <w:t>13</w:t>
            </w:r>
          </w:p>
        </w:tc>
        <w:tc>
          <w:tcPr>
            <w:tcW w:w="2263" w:type="dxa"/>
            <w:vMerge/>
          </w:tcPr>
          <w:p w14:paraId="04DF778E" w14:textId="77777777" w:rsidR="007C2660" w:rsidRPr="00477198" w:rsidRDefault="007C2660" w:rsidP="007C2660">
            <w:pPr>
              <w:pStyle w:val="a7"/>
              <w:tabs>
                <w:tab w:val="left" w:pos="426"/>
              </w:tabs>
              <w:spacing w:line="276" w:lineRule="auto"/>
              <w:ind w:left="0"/>
              <w:rPr>
                <w:lang w:val="uk-UA"/>
              </w:rPr>
            </w:pPr>
          </w:p>
        </w:tc>
      </w:tr>
      <w:tr w:rsidR="007C2660" w:rsidRPr="00477198" w14:paraId="564A9C8F" w14:textId="77777777" w:rsidTr="007C2660">
        <w:tc>
          <w:tcPr>
            <w:tcW w:w="898" w:type="dxa"/>
          </w:tcPr>
          <w:p w14:paraId="169A50C6" w14:textId="77777777" w:rsidR="007C2660" w:rsidRPr="00477198" w:rsidRDefault="007C2660" w:rsidP="007C2660">
            <w:pPr>
              <w:pStyle w:val="a7"/>
              <w:tabs>
                <w:tab w:val="left" w:pos="426"/>
              </w:tabs>
              <w:spacing w:line="276" w:lineRule="auto"/>
              <w:ind w:left="0"/>
              <w:rPr>
                <w:b/>
                <w:lang w:val="uk-UA"/>
              </w:rPr>
            </w:pPr>
            <w:r w:rsidRPr="00477198">
              <w:rPr>
                <w:b/>
                <w:lang w:val="uk-UA"/>
              </w:rPr>
              <w:t>6</w:t>
            </w:r>
          </w:p>
        </w:tc>
        <w:tc>
          <w:tcPr>
            <w:tcW w:w="4626" w:type="dxa"/>
          </w:tcPr>
          <w:p w14:paraId="39198882" w14:textId="77777777" w:rsidR="007C2660" w:rsidRPr="00477198" w:rsidRDefault="007C2660" w:rsidP="007C2660">
            <w:pPr>
              <w:pStyle w:val="a7"/>
              <w:tabs>
                <w:tab w:val="left" w:pos="426"/>
              </w:tabs>
              <w:spacing w:line="276" w:lineRule="auto"/>
              <w:ind w:left="0"/>
              <w:rPr>
                <w:lang w:val="uk-UA"/>
              </w:rPr>
            </w:pPr>
            <w:proofErr w:type="spellStart"/>
            <w:r w:rsidRPr="00477198">
              <w:t>Відносне</w:t>
            </w:r>
            <w:proofErr w:type="spellEnd"/>
            <w:r w:rsidRPr="00477198">
              <w:t xml:space="preserve"> </w:t>
            </w:r>
            <w:proofErr w:type="spellStart"/>
            <w:r w:rsidRPr="00477198">
              <w:t>подовження</w:t>
            </w:r>
            <w:proofErr w:type="spellEnd"/>
            <w:r w:rsidRPr="00477198">
              <w:t xml:space="preserve"> при </w:t>
            </w:r>
            <w:proofErr w:type="spellStart"/>
            <w:r w:rsidRPr="00477198">
              <w:t>заданому</w:t>
            </w:r>
            <w:proofErr w:type="spellEnd"/>
            <w:r w:rsidRPr="00477198">
              <w:t xml:space="preserve"> </w:t>
            </w:r>
            <w:proofErr w:type="spellStart"/>
            <w:r w:rsidRPr="00477198">
              <w:t>навантаженні</w:t>
            </w:r>
            <w:proofErr w:type="spellEnd"/>
            <w:r w:rsidRPr="00477198">
              <w:t xml:space="preserve"> 10 МПа, %</w:t>
            </w:r>
          </w:p>
        </w:tc>
        <w:tc>
          <w:tcPr>
            <w:tcW w:w="2262" w:type="dxa"/>
          </w:tcPr>
          <w:p w14:paraId="2396AF22" w14:textId="77777777" w:rsidR="007C2660" w:rsidRPr="00477198" w:rsidRDefault="007C2660" w:rsidP="007C2660">
            <w:pPr>
              <w:pStyle w:val="a7"/>
              <w:tabs>
                <w:tab w:val="left" w:pos="426"/>
              </w:tabs>
              <w:spacing w:line="276" w:lineRule="auto"/>
              <w:ind w:left="0"/>
              <w:rPr>
                <w:lang w:val="uk-UA"/>
              </w:rPr>
            </w:pPr>
            <w:r w:rsidRPr="00477198">
              <w:rPr>
                <w:lang w:val="uk-UA"/>
              </w:rPr>
              <w:t>20-40</w:t>
            </w:r>
          </w:p>
        </w:tc>
        <w:tc>
          <w:tcPr>
            <w:tcW w:w="2263" w:type="dxa"/>
            <w:vMerge/>
          </w:tcPr>
          <w:p w14:paraId="66C95EE6" w14:textId="77777777" w:rsidR="007C2660" w:rsidRPr="00477198" w:rsidRDefault="007C2660" w:rsidP="007C2660">
            <w:pPr>
              <w:pStyle w:val="a7"/>
              <w:tabs>
                <w:tab w:val="left" w:pos="426"/>
              </w:tabs>
              <w:spacing w:line="276" w:lineRule="auto"/>
              <w:ind w:left="0"/>
              <w:rPr>
                <w:lang w:val="uk-UA"/>
              </w:rPr>
            </w:pPr>
          </w:p>
        </w:tc>
      </w:tr>
      <w:tr w:rsidR="007C2660" w:rsidRPr="00477198" w14:paraId="01C24B1B" w14:textId="77777777" w:rsidTr="007C2660">
        <w:tc>
          <w:tcPr>
            <w:tcW w:w="898" w:type="dxa"/>
          </w:tcPr>
          <w:p w14:paraId="0764EF39" w14:textId="77777777" w:rsidR="007C2660" w:rsidRPr="00477198" w:rsidRDefault="007C2660" w:rsidP="007C2660">
            <w:pPr>
              <w:pStyle w:val="a7"/>
              <w:tabs>
                <w:tab w:val="left" w:pos="426"/>
              </w:tabs>
              <w:spacing w:line="276" w:lineRule="auto"/>
              <w:ind w:left="0"/>
              <w:rPr>
                <w:b/>
                <w:lang w:val="uk-UA"/>
              </w:rPr>
            </w:pPr>
            <w:r w:rsidRPr="00477198">
              <w:rPr>
                <w:b/>
                <w:lang w:val="uk-UA"/>
              </w:rPr>
              <w:t>7</w:t>
            </w:r>
          </w:p>
        </w:tc>
        <w:tc>
          <w:tcPr>
            <w:tcW w:w="4626" w:type="dxa"/>
          </w:tcPr>
          <w:p w14:paraId="463A05F2" w14:textId="77777777" w:rsidR="007C2660" w:rsidRPr="00477198" w:rsidRDefault="007C2660" w:rsidP="007C2660">
            <w:pPr>
              <w:pStyle w:val="a7"/>
              <w:tabs>
                <w:tab w:val="left" w:pos="426"/>
              </w:tabs>
              <w:spacing w:line="276" w:lineRule="auto"/>
              <w:ind w:left="0"/>
              <w:rPr>
                <w:lang w:val="uk-UA"/>
              </w:rPr>
            </w:pPr>
            <w:proofErr w:type="spellStart"/>
            <w:r w:rsidRPr="00477198">
              <w:t>Паропроникність</w:t>
            </w:r>
            <w:proofErr w:type="spellEnd"/>
            <w:r w:rsidRPr="00477198">
              <w:t xml:space="preserve">, мг/см2 ч, не </w:t>
            </w:r>
            <w:proofErr w:type="spellStart"/>
            <w:r w:rsidRPr="00477198">
              <w:t>менше</w:t>
            </w:r>
            <w:proofErr w:type="spellEnd"/>
          </w:p>
        </w:tc>
        <w:tc>
          <w:tcPr>
            <w:tcW w:w="2262" w:type="dxa"/>
          </w:tcPr>
          <w:p w14:paraId="3B02DD25" w14:textId="77777777" w:rsidR="007C2660" w:rsidRPr="00477198" w:rsidRDefault="007C2660" w:rsidP="007C2660">
            <w:pPr>
              <w:pStyle w:val="a7"/>
              <w:tabs>
                <w:tab w:val="left" w:pos="426"/>
              </w:tabs>
              <w:spacing w:line="276" w:lineRule="auto"/>
              <w:ind w:left="0"/>
              <w:rPr>
                <w:lang w:val="uk-UA"/>
              </w:rPr>
            </w:pPr>
            <w:r w:rsidRPr="00477198">
              <w:rPr>
                <w:lang w:val="uk-UA"/>
              </w:rPr>
              <w:t>4</w:t>
            </w:r>
          </w:p>
        </w:tc>
        <w:tc>
          <w:tcPr>
            <w:tcW w:w="2263" w:type="dxa"/>
          </w:tcPr>
          <w:p w14:paraId="77EAB22C" w14:textId="77777777" w:rsidR="007C2660" w:rsidRPr="00477198" w:rsidRDefault="007C2660" w:rsidP="007C2660">
            <w:pPr>
              <w:pStyle w:val="a7"/>
              <w:tabs>
                <w:tab w:val="left" w:pos="426"/>
              </w:tabs>
              <w:spacing w:line="276" w:lineRule="auto"/>
              <w:ind w:left="0"/>
              <w:rPr>
                <w:lang w:val="uk-UA"/>
              </w:rPr>
            </w:pPr>
          </w:p>
        </w:tc>
      </w:tr>
      <w:tr w:rsidR="007C2660" w:rsidRPr="00477198" w14:paraId="46AA407B" w14:textId="77777777" w:rsidTr="007C2660">
        <w:tc>
          <w:tcPr>
            <w:tcW w:w="898" w:type="dxa"/>
          </w:tcPr>
          <w:p w14:paraId="15C80DDF" w14:textId="77777777" w:rsidR="007C2660" w:rsidRPr="00477198" w:rsidRDefault="007C2660" w:rsidP="007C2660">
            <w:pPr>
              <w:pStyle w:val="a7"/>
              <w:tabs>
                <w:tab w:val="left" w:pos="426"/>
              </w:tabs>
              <w:spacing w:line="276" w:lineRule="auto"/>
              <w:ind w:left="0"/>
              <w:rPr>
                <w:b/>
                <w:lang w:val="uk-UA"/>
              </w:rPr>
            </w:pPr>
            <w:r w:rsidRPr="00477198">
              <w:rPr>
                <w:b/>
                <w:lang w:val="uk-UA"/>
              </w:rPr>
              <w:t>8</w:t>
            </w:r>
          </w:p>
        </w:tc>
        <w:tc>
          <w:tcPr>
            <w:tcW w:w="4626" w:type="dxa"/>
          </w:tcPr>
          <w:p w14:paraId="36C8ED4B" w14:textId="77777777" w:rsidR="007C2660" w:rsidRPr="00477198" w:rsidRDefault="007C2660" w:rsidP="007C2660">
            <w:pPr>
              <w:pStyle w:val="a7"/>
              <w:tabs>
                <w:tab w:val="left" w:pos="426"/>
              </w:tabs>
              <w:spacing w:line="276" w:lineRule="auto"/>
              <w:ind w:left="0"/>
            </w:pPr>
            <w:proofErr w:type="spellStart"/>
            <w:r w:rsidRPr="00477198">
              <w:t>Стійкість</w:t>
            </w:r>
            <w:proofErr w:type="spellEnd"/>
            <w:r w:rsidRPr="00477198">
              <w:t xml:space="preserve"> </w:t>
            </w:r>
            <w:proofErr w:type="spellStart"/>
            <w:r w:rsidRPr="00477198">
              <w:t>покриття</w:t>
            </w:r>
            <w:proofErr w:type="spellEnd"/>
            <w:r w:rsidRPr="00477198">
              <w:t xml:space="preserve"> до </w:t>
            </w:r>
            <w:proofErr w:type="spellStart"/>
            <w:r w:rsidRPr="00477198">
              <w:t>багаторазового</w:t>
            </w:r>
            <w:proofErr w:type="spellEnd"/>
            <w:r w:rsidRPr="00477198">
              <w:t xml:space="preserve"> </w:t>
            </w:r>
            <w:proofErr w:type="spellStart"/>
            <w:r w:rsidRPr="00477198">
              <w:t>згинання</w:t>
            </w:r>
            <w:proofErr w:type="spellEnd"/>
            <w:r w:rsidRPr="00477198">
              <w:t xml:space="preserve">, цикли, не </w:t>
            </w:r>
            <w:proofErr w:type="spellStart"/>
            <w:r w:rsidRPr="00477198">
              <w:t>менше</w:t>
            </w:r>
            <w:proofErr w:type="spellEnd"/>
          </w:p>
        </w:tc>
        <w:tc>
          <w:tcPr>
            <w:tcW w:w="2262" w:type="dxa"/>
          </w:tcPr>
          <w:p w14:paraId="55443973" w14:textId="77777777" w:rsidR="007C2660" w:rsidRPr="00477198" w:rsidRDefault="007C2660" w:rsidP="007C2660">
            <w:pPr>
              <w:pStyle w:val="a7"/>
              <w:tabs>
                <w:tab w:val="left" w:pos="426"/>
              </w:tabs>
              <w:spacing w:line="276" w:lineRule="auto"/>
              <w:ind w:left="0"/>
              <w:rPr>
                <w:lang w:val="uk-UA"/>
              </w:rPr>
            </w:pPr>
            <w:r w:rsidRPr="00477198">
              <w:t>10000</w:t>
            </w:r>
          </w:p>
        </w:tc>
        <w:tc>
          <w:tcPr>
            <w:tcW w:w="2263" w:type="dxa"/>
          </w:tcPr>
          <w:p w14:paraId="355CDD80" w14:textId="77777777" w:rsidR="007C2660" w:rsidRPr="00477198" w:rsidRDefault="007C2660" w:rsidP="007C2660">
            <w:pPr>
              <w:pStyle w:val="a7"/>
              <w:tabs>
                <w:tab w:val="left" w:pos="426"/>
              </w:tabs>
              <w:spacing w:line="276" w:lineRule="auto"/>
              <w:ind w:left="0"/>
              <w:rPr>
                <w:lang w:val="uk-UA"/>
              </w:rPr>
            </w:pPr>
            <w:r w:rsidRPr="00477198">
              <w:t>ДСТУ ISO 5402-1</w:t>
            </w:r>
          </w:p>
        </w:tc>
      </w:tr>
    </w:tbl>
    <w:p w14:paraId="0C788561" w14:textId="24DC1515" w:rsidR="007C2660" w:rsidRPr="00477198" w:rsidRDefault="007C2660" w:rsidP="007C2660">
      <w:pPr>
        <w:pStyle w:val="a7"/>
        <w:tabs>
          <w:tab w:val="left" w:pos="426"/>
        </w:tabs>
        <w:spacing w:line="276" w:lineRule="auto"/>
        <w:ind w:left="0" w:firstLine="720"/>
        <w:rPr>
          <w:b/>
          <w:lang w:val="uk-UA"/>
        </w:rPr>
      </w:pPr>
    </w:p>
    <w:p w14:paraId="06A193C9" w14:textId="77777777" w:rsidR="007C2660" w:rsidRPr="00477198" w:rsidRDefault="007C2660" w:rsidP="007C2660">
      <w:pPr>
        <w:pStyle w:val="a7"/>
        <w:tabs>
          <w:tab w:val="left" w:pos="426"/>
        </w:tabs>
        <w:spacing w:line="276" w:lineRule="auto"/>
        <w:ind w:left="0" w:firstLine="720"/>
        <w:rPr>
          <w:b/>
          <w:lang w:val="uk-UA"/>
        </w:rPr>
      </w:pPr>
    </w:p>
    <w:p w14:paraId="7FAF4CAC" w14:textId="77777777" w:rsidR="007C2660" w:rsidRPr="00477198" w:rsidRDefault="007C2660" w:rsidP="007C2660">
      <w:pPr>
        <w:tabs>
          <w:tab w:val="left" w:pos="426"/>
        </w:tabs>
        <w:suppressAutoHyphens/>
        <w:spacing w:after="0"/>
        <w:rPr>
          <w:rFonts w:ascii="Times New Roman" w:hAnsi="Times New Roman"/>
          <w:b/>
          <w:sz w:val="24"/>
          <w:szCs w:val="24"/>
          <w:lang w:val="uk-UA"/>
        </w:rPr>
      </w:pPr>
    </w:p>
    <w:p w14:paraId="031D6DB5" w14:textId="77777777" w:rsidR="007C2660" w:rsidRPr="00477198" w:rsidRDefault="007C2660" w:rsidP="007C2660">
      <w:pPr>
        <w:pStyle w:val="a7"/>
        <w:tabs>
          <w:tab w:val="left" w:pos="426"/>
        </w:tabs>
        <w:spacing w:line="276" w:lineRule="auto"/>
        <w:ind w:left="0" w:firstLine="720"/>
        <w:rPr>
          <w:b/>
          <w:lang w:val="uk-UA"/>
        </w:rPr>
      </w:pPr>
    </w:p>
    <w:p w14:paraId="1B0658C0" w14:textId="77777777" w:rsidR="007C2660" w:rsidRPr="00477198" w:rsidRDefault="007C2660" w:rsidP="007C2660">
      <w:pPr>
        <w:pStyle w:val="a7"/>
        <w:tabs>
          <w:tab w:val="left" w:pos="426"/>
        </w:tabs>
        <w:spacing w:line="276" w:lineRule="auto"/>
        <w:ind w:left="0" w:firstLine="720"/>
        <w:rPr>
          <w:b/>
        </w:rPr>
      </w:pPr>
      <w:proofErr w:type="spellStart"/>
      <w:r w:rsidRPr="00477198">
        <w:rPr>
          <w:b/>
        </w:rPr>
        <w:t>Таблиця</w:t>
      </w:r>
      <w:proofErr w:type="spellEnd"/>
      <w:r w:rsidRPr="00477198">
        <w:rPr>
          <w:b/>
        </w:rPr>
        <w:t xml:space="preserve"> 5 – </w:t>
      </w:r>
      <w:proofErr w:type="spellStart"/>
      <w:r w:rsidRPr="00477198">
        <w:rPr>
          <w:b/>
        </w:rPr>
        <w:t>Товщина</w:t>
      </w:r>
      <w:proofErr w:type="spellEnd"/>
      <w:r w:rsidRPr="00477198">
        <w:rPr>
          <w:b/>
        </w:rPr>
        <w:t xml:space="preserve"> деталей </w:t>
      </w:r>
      <w:proofErr w:type="spellStart"/>
      <w:r w:rsidRPr="00477198">
        <w:rPr>
          <w:b/>
        </w:rPr>
        <w:t>із</w:t>
      </w:r>
      <w:proofErr w:type="spellEnd"/>
      <w:r w:rsidRPr="00477198">
        <w:rPr>
          <w:b/>
        </w:rPr>
        <w:t xml:space="preserve"> </w:t>
      </w:r>
      <w:proofErr w:type="spellStart"/>
      <w:r w:rsidRPr="00477198">
        <w:rPr>
          <w:b/>
        </w:rPr>
        <w:t>шкіри</w:t>
      </w:r>
      <w:proofErr w:type="spellEnd"/>
      <w:r w:rsidRPr="00477198">
        <w:rPr>
          <w:b/>
        </w:rPr>
        <w:t xml:space="preserve"> ВРХ</w:t>
      </w:r>
    </w:p>
    <w:tbl>
      <w:tblPr>
        <w:tblStyle w:val="a6"/>
        <w:tblW w:w="0" w:type="auto"/>
        <w:tblLook w:val="04A0" w:firstRow="1" w:lastRow="0" w:firstColumn="1" w:lastColumn="0" w:noHBand="0" w:noVBand="1"/>
      </w:tblPr>
      <w:tblGrid>
        <w:gridCol w:w="846"/>
        <w:gridCol w:w="3826"/>
        <w:gridCol w:w="1419"/>
        <w:gridCol w:w="3254"/>
      </w:tblGrid>
      <w:tr w:rsidR="007C2660" w:rsidRPr="00477198" w14:paraId="37D9A835" w14:textId="77777777" w:rsidTr="007C2660">
        <w:tc>
          <w:tcPr>
            <w:tcW w:w="846" w:type="dxa"/>
          </w:tcPr>
          <w:p w14:paraId="3348A1A1" w14:textId="77777777" w:rsidR="007C2660" w:rsidRPr="00477198" w:rsidRDefault="007C2660" w:rsidP="007C2660">
            <w:pPr>
              <w:pStyle w:val="a7"/>
              <w:tabs>
                <w:tab w:val="left" w:pos="426"/>
              </w:tabs>
              <w:spacing w:line="276" w:lineRule="auto"/>
              <w:ind w:left="0"/>
              <w:rPr>
                <w:b/>
                <w:lang w:val="uk-UA"/>
              </w:rPr>
            </w:pPr>
            <w:r w:rsidRPr="00477198">
              <w:rPr>
                <w:b/>
              </w:rPr>
              <w:t>№ п/п</w:t>
            </w:r>
          </w:p>
        </w:tc>
        <w:tc>
          <w:tcPr>
            <w:tcW w:w="3826" w:type="dxa"/>
          </w:tcPr>
          <w:p w14:paraId="046D7456" w14:textId="77777777" w:rsidR="007C2660" w:rsidRPr="00477198" w:rsidRDefault="007C2660" w:rsidP="007C2660">
            <w:pPr>
              <w:pStyle w:val="a7"/>
              <w:tabs>
                <w:tab w:val="left" w:pos="426"/>
              </w:tabs>
              <w:spacing w:line="276" w:lineRule="auto"/>
              <w:ind w:left="0"/>
              <w:rPr>
                <w:b/>
                <w:lang w:val="uk-UA"/>
              </w:rPr>
            </w:pPr>
            <w:r w:rsidRPr="00477198">
              <w:rPr>
                <w:b/>
                <w:lang w:val="uk-UA"/>
              </w:rPr>
              <w:t>Найменування деталей взуття</w:t>
            </w:r>
          </w:p>
        </w:tc>
        <w:tc>
          <w:tcPr>
            <w:tcW w:w="1419" w:type="dxa"/>
          </w:tcPr>
          <w:p w14:paraId="7614A85C" w14:textId="77777777" w:rsidR="007C2660" w:rsidRPr="00477198" w:rsidRDefault="007C2660" w:rsidP="007C2660">
            <w:pPr>
              <w:pStyle w:val="a7"/>
              <w:tabs>
                <w:tab w:val="left" w:pos="426"/>
              </w:tabs>
              <w:spacing w:line="276" w:lineRule="auto"/>
              <w:ind w:left="0"/>
              <w:rPr>
                <w:b/>
                <w:lang w:val="uk-UA"/>
              </w:rPr>
            </w:pPr>
            <w:proofErr w:type="spellStart"/>
            <w:r w:rsidRPr="00477198">
              <w:rPr>
                <w:b/>
              </w:rPr>
              <w:t>Товщина</w:t>
            </w:r>
            <w:proofErr w:type="spellEnd"/>
            <w:r w:rsidRPr="00477198">
              <w:rPr>
                <w:b/>
              </w:rPr>
              <w:t xml:space="preserve"> </w:t>
            </w:r>
            <w:proofErr w:type="spellStart"/>
            <w:r w:rsidRPr="00477198">
              <w:rPr>
                <w:b/>
              </w:rPr>
              <w:t>шкіри</w:t>
            </w:r>
            <w:proofErr w:type="spellEnd"/>
            <w:r w:rsidRPr="00477198">
              <w:rPr>
                <w:b/>
              </w:rPr>
              <w:t>, мм</w:t>
            </w:r>
          </w:p>
        </w:tc>
        <w:tc>
          <w:tcPr>
            <w:tcW w:w="3254" w:type="dxa"/>
          </w:tcPr>
          <w:p w14:paraId="118BB634" w14:textId="77777777" w:rsidR="007C2660" w:rsidRPr="00477198" w:rsidRDefault="007C2660" w:rsidP="007C2660">
            <w:pPr>
              <w:pStyle w:val="a7"/>
              <w:tabs>
                <w:tab w:val="left" w:pos="426"/>
              </w:tabs>
              <w:spacing w:line="276" w:lineRule="auto"/>
              <w:ind w:left="0"/>
              <w:rPr>
                <w:b/>
                <w:lang w:val="uk-UA"/>
              </w:rPr>
            </w:pPr>
            <w:proofErr w:type="spellStart"/>
            <w:r w:rsidRPr="00477198">
              <w:rPr>
                <w:b/>
              </w:rPr>
              <w:t>Частина</w:t>
            </w:r>
            <w:proofErr w:type="spellEnd"/>
            <w:r w:rsidRPr="00477198">
              <w:rPr>
                <w:b/>
              </w:rPr>
              <w:t xml:space="preserve"> </w:t>
            </w:r>
            <w:proofErr w:type="spellStart"/>
            <w:r w:rsidRPr="00477198">
              <w:rPr>
                <w:b/>
              </w:rPr>
              <w:t>шкіри</w:t>
            </w:r>
            <w:proofErr w:type="spellEnd"/>
            <w:r w:rsidRPr="00477198">
              <w:rPr>
                <w:b/>
              </w:rPr>
              <w:t xml:space="preserve">, з </w:t>
            </w:r>
            <w:proofErr w:type="spellStart"/>
            <w:r w:rsidRPr="00477198">
              <w:rPr>
                <w:b/>
              </w:rPr>
              <w:t>якої</w:t>
            </w:r>
            <w:proofErr w:type="spellEnd"/>
            <w:r w:rsidRPr="00477198">
              <w:rPr>
                <w:b/>
              </w:rPr>
              <w:t xml:space="preserve"> </w:t>
            </w:r>
            <w:proofErr w:type="spellStart"/>
            <w:r w:rsidRPr="00477198">
              <w:rPr>
                <w:b/>
              </w:rPr>
              <w:t>викроюється</w:t>
            </w:r>
            <w:proofErr w:type="spellEnd"/>
            <w:r w:rsidRPr="00477198">
              <w:rPr>
                <w:b/>
              </w:rPr>
              <w:t xml:space="preserve"> деталь</w:t>
            </w:r>
          </w:p>
        </w:tc>
      </w:tr>
      <w:tr w:rsidR="007C2660" w:rsidRPr="00477198" w14:paraId="35A80B3F" w14:textId="77777777" w:rsidTr="007C2660">
        <w:tc>
          <w:tcPr>
            <w:tcW w:w="846" w:type="dxa"/>
          </w:tcPr>
          <w:p w14:paraId="3416BF63" w14:textId="77777777" w:rsidR="007C2660" w:rsidRPr="00477198" w:rsidRDefault="007C2660" w:rsidP="007C2660">
            <w:pPr>
              <w:pStyle w:val="a7"/>
              <w:tabs>
                <w:tab w:val="left" w:pos="426"/>
              </w:tabs>
              <w:spacing w:line="276" w:lineRule="auto"/>
              <w:ind w:left="0"/>
              <w:rPr>
                <w:lang w:val="uk-UA"/>
              </w:rPr>
            </w:pPr>
            <w:r w:rsidRPr="00477198">
              <w:rPr>
                <w:lang w:val="uk-UA"/>
              </w:rPr>
              <w:t>1</w:t>
            </w:r>
          </w:p>
        </w:tc>
        <w:tc>
          <w:tcPr>
            <w:tcW w:w="3826" w:type="dxa"/>
          </w:tcPr>
          <w:p w14:paraId="67B91367" w14:textId="77777777" w:rsidR="007C2660" w:rsidRPr="00477198" w:rsidRDefault="007C2660" w:rsidP="007C2660">
            <w:pPr>
              <w:pStyle w:val="a7"/>
              <w:tabs>
                <w:tab w:val="left" w:pos="426"/>
              </w:tabs>
              <w:spacing w:line="276" w:lineRule="auto"/>
              <w:ind w:left="0"/>
              <w:rPr>
                <w:lang w:val="uk-UA"/>
              </w:rPr>
            </w:pPr>
            <w:r w:rsidRPr="00477198">
              <w:t xml:space="preserve">Союзка, </w:t>
            </w:r>
            <w:proofErr w:type="spellStart"/>
            <w:r w:rsidRPr="00477198">
              <w:t>берці</w:t>
            </w:r>
            <w:proofErr w:type="spellEnd"/>
            <w:r w:rsidRPr="00477198">
              <w:t xml:space="preserve">, носок, </w:t>
            </w:r>
            <w:proofErr w:type="spellStart"/>
            <w:r w:rsidRPr="00477198">
              <w:t>задинка</w:t>
            </w:r>
            <w:proofErr w:type="spellEnd"/>
            <w:r w:rsidRPr="00477198">
              <w:t xml:space="preserve">, </w:t>
            </w:r>
            <w:proofErr w:type="spellStart"/>
            <w:r w:rsidRPr="00477198">
              <w:t>задній</w:t>
            </w:r>
            <w:proofErr w:type="spellEnd"/>
            <w:r w:rsidRPr="00477198">
              <w:t xml:space="preserve"> </w:t>
            </w:r>
            <w:proofErr w:type="spellStart"/>
            <w:r w:rsidRPr="00477198">
              <w:t>зовнішній</w:t>
            </w:r>
            <w:proofErr w:type="spellEnd"/>
            <w:r w:rsidRPr="00477198">
              <w:t xml:space="preserve"> </w:t>
            </w:r>
            <w:proofErr w:type="spellStart"/>
            <w:r w:rsidRPr="00477198">
              <w:t>ремінь</w:t>
            </w:r>
            <w:proofErr w:type="spellEnd"/>
          </w:p>
        </w:tc>
        <w:tc>
          <w:tcPr>
            <w:tcW w:w="1419" w:type="dxa"/>
          </w:tcPr>
          <w:p w14:paraId="422A3979" w14:textId="77777777" w:rsidR="007C2660" w:rsidRPr="00477198" w:rsidRDefault="007C2660" w:rsidP="007C2660">
            <w:pPr>
              <w:pStyle w:val="a7"/>
              <w:tabs>
                <w:tab w:val="left" w:pos="426"/>
              </w:tabs>
              <w:spacing w:line="276" w:lineRule="auto"/>
              <w:ind w:left="0"/>
              <w:rPr>
                <w:lang w:val="uk-UA"/>
              </w:rPr>
            </w:pPr>
            <w:r w:rsidRPr="00477198">
              <w:t>1,3 ‒ 1,5</w:t>
            </w:r>
          </w:p>
        </w:tc>
        <w:tc>
          <w:tcPr>
            <w:tcW w:w="3254" w:type="dxa"/>
          </w:tcPr>
          <w:p w14:paraId="68EBB5BD" w14:textId="77777777" w:rsidR="007C2660" w:rsidRPr="00477198" w:rsidRDefault="007C2660" w:rsidP="007C2660">
            <w:pPr>
              <w:pStyle w:val="a7"/>
              <w:tabs>
                <w:tab w:val="left" w:pos="426"/>
              </w:tabs>
              <w:spacing w:line="276" w:lineRule="auto"/>
              <w:ind w:left="0"/>
              <w:rPr>
                <w:lang w:val="uk-UA"/>
              </w:rPr>
            </w:pPr>
            <w:proofErr w:type="spellStart"/>
            <w:r w:rsidRPr="00477198">
              <w:t>Чепрачна</w:t>
            </w:r>
            <w:proofErr w:type="spellEnd"/>
            <w:r w:rsidRPr="00477198">
              <w:t xml:space="preserve"> </w:t>
            </w:r>
            <w:proofErr w:type="spellStart"/>
            <w:r w:rsidRPr="00477198">
              <w:t>ділянка</w:t>
            </w:r>
            <w:proofErr w:type="spellEnd"/>
          </w:p>
        </w:tc>
      </w:tr>
      <w:tr w:rsidR="007C2660" w:rsidRPr="00477198" w14:paraId="0FD2965D" w14:textId="77777777" w:rsidTr="007C2660">
        <w:tc>
          <w:tcPr>
            <w:tcW w:w="846" w:type="dxa"/>
          </w:tcPr>
          <w:p w14:paraId="0AC445D5" w14:textId="77777777" w:rsidR="007C2660" w:rsidRPr="00477198" w:rsidRDefault="007C2660" w:rsidP="007C2660">
            <w:pPr>
              <w:pStyle w:val="a7"/>
              <w:tabs>
                <w:tab w:val="left" w:pos="426"/>
              </w:tabs>
              <w:spacing w:line="276" w:lineRule="auto"/>
              <w:ind w:left="0"/>
              <w:rPr>
                <w:lang w:val="uk-UA"/>
              </w:rPr>
            </w:pPr>
            <w:r w:rsidRPr="00477198">
              <w:rPr>
                <w:lang w:val="uk-UA"/>
              </w:rPr>
              <w:t>2</w:t>
            </w:r>
          </w:p>
        </w:tc>
        <w:tc>
          <w:tcPr>
            <w:tcW w:w="3826" w:type="dxa"/>
          </w:tcPr>
          <w:p w14:paraId="26B7BCF8" w14:textId="2517730C" w:rsidR="007C2660" w:rsidRPr="00477198" w:rsidRDefault="007C2660" w:rsidP="007C2660">
            <w:pPr>
              <w:pStyle w:val="a7"/>
              <w:tabs>
                <w:tab w:val="left" w:pos="426"/>
              </w:tabs>
              <w:spacing w:line="276" w:lineRule="auto"/>
              <w:ind w:left="0"/>
              <w:rPr>
                <w:lang w:val="uk-UA"/>
              </w:rPr>
            </w:pPr>
            <w:proofErr w:type="spellStart"/>
            <w:r w:rsidRPr="00477198">
              <w:t>Язичок</w:t>
            </w:r>
            <w:proofErr w:type="spellEnd"/>
          </w:p>
        </w:tc>
        <w:tc>
          <w:tcPr>
            <w:tcW w:w="1419" w:type="dxa"/>
          </w:tcPr>
          <w:p w14:paraId="71D93F98" w14:textId="77777777" w:rsidR="007C2660" w:rsidRPr="00477198" w:rsidRDefault="007C2660" w:rsidP="007C2660">
            <w:pPr>
              <w:pStyle w:val="a7"/>
              <w:tabs>
                <w:tab w:val="left" w:pos="426"/>
              </w:tabs>
              <w:spacing w:line="276" w:lineRule="auto"/>
              <w:ind w:left="0"/>
              <w:rPr>
                <w:lang w:val="uk-UA"/>
              </w:rPr>
            </w:pPr>
            <w:r w:rsidRPr="00477198">
              <w:t>1,2 ‒ 1,3</w:t>
            </w:r>
          </w:p>
        </w:tc>
        <w:tc>
          <w:tcPr>
            <w:tcW w:w="3254" w:type="dxa"/>
          </w:tcPr>
          <w:p w14:paraId="3669B1B1" w14:textId="77777777" w:rsidR="007C2660" w:rsidRPr="00477198" w:rsidRDefault="007C2660" w:rsidP="007C2660">
            <w:pPr>
              <w:pStyle w:val="a7"/>
              <w:tabs>
                <w:tab w:val="left" w:pos="426"/>
              </w:tabs>
              <w:spacing w:line="276" w:lineRule="auto"/>
              <w:ind w:left="0"/>
              <w:rPr>
                <w:lang w:val="uk-UA"/>
              </w:rPr>
            </w:pPr>
            <w:proofErr w:type="spellStart"/>
            <w:r w:rsidRPr="00477198">
              <w:t>Щільні</w:t>
            </w:r>
            <w:proofErr w:type="spellEnd"/>
            <w:r w:rsidRPr="00477198">
              <w:t xml:space="preserve"> </w:t>
            </w:r>
            <w:proofErr w:type="spellStart"/>
            <w:r w:rsidRPr="00477198">
              <w:t>ділянки</w:t>
            </w:r>
            <w:proofErr w:type="spellEnd"/>
            <w:r w:rsidRPr="00477198">
              <w:t xml:space="preserve">, </w:t>
            </w:r>
            <w:proofErr w:type="spellStart"/>
            <w:r w:rsidRPr="00477198">
              <w:t>крім</w:t>
            </w:r>
            <w:proofErr w:type="spellEnd"/>
            <w:r w:rsidRPr="00477198">
              <w:t xml:space="preserve"> </w:t>
            </w:r>
            <w:proofErr w:type="spellStart"/>
            <w:r w:rsidRPr="00477198">
              <w:t>пашин</w:t>
            </w:r>
            <w:proofErr w:type="spellEnd"/>
          </w:p>
        </w:tc>
      </w:tr>
      <w:tr w:rsidR="007C2660" w:rsidRPr="00477198" w14:paraId="13953BC7" w14:textId="77777777" w:rsidTr="007C2660">
        <w:tc>
          <w:tcPr>
            <w:tcW w:w="846" w:type="dxa"/>
          </w:tcPr>
          <w:p w14:paraId="1CDF3711" w14:textId="77777777" w:rsidR="007C2660" w:rsidRPr="00477198" w:rsidRDefault="007C2660" w:rsidP="007C2660">
            <w:pPr>
              <w:pStyle w:val="a7"/>
              <w:tabs>
                <w:tab w:val="left" w:pos="426"/>
              </w:tabs>
              <w:spacing w:line="276" w:lineRule="auto"/>
              <w:ind w:left="0"/>
              <w:rPr>
                <w:lang w:val="uk-UA"/>
              </w:rPr>
            </w:pPr>
            <w:r w:rsidRPr="00477198">
              <w:rPr>
                <w:lang w:val="uk-UA"/>
              </w:rPr>
              <w:t>3</w:t>
            </w:r>
          </w:p>
        </w:tc>
        <w:tc>
          <w:tcPr>
            <w:tcW w:w="3826" w:type="dxa"/>
          </w:tcPr>
          <w:p w14:paraId="3A505361" w14:textId="77777777" w:rsidR="007C2660" w:rsidRPr="00477198" w:rsidRDefault="007C2660" w:rsidP="007C2660">
            <w:pPr>
              <w:pStyle w:val="a7"/>
              <w:tabs>
                <w:tab w:val="left" w:pos="426"/>
              </w:tabs>
              <w:spacing w:line="276" w:lineRule="auto"/>
              <w:ind w:left="0"/>
              <w:rPr>
                <w:lang w:val="uk-UA"/>
              </w:rPr>
            </w:pPr>
            <w:proofErr w:type="spellStart"/>
            <w:r w:rsidRPr="00477198">
              <w:t>Підблочник</w:t>
            </w:r>
            <w:proofErr w:type="spellEnd"/>
            <w:r w:rsidRPr="00477198">
              <w:t xml:space="preserve"> </w:t>
            </w:r>
            <w:proofErr w:type="spellStart"/>
            <w:r w:rsidRPr="00477198">
              <w:t>зовнішній</w:t>
            </w:r>
            <w:proofErr w:type="spellEnd"/>
          </w:p>
        </w:tc>
        <w:tc>
          <w:tcPr>
            <w:tcW w:w="1419" w:type="dxa"/>
          </w:tcPr>
          <w:p w14:paraId="369B7FAA" w14:textId="77777777" w:rsidR="007C2660" w:rsidRPr="00477198" w:rsidRDefault="007C2660" w:rsidP="007C2660">
            <w:pPr>
              <w:pStyle w:val="a7"/>
              <w:tabs>
                <w:tab w:val="left" w:pos="426"/>
              </w:tabs>
              <w:spacing w:line="276" w:lineRule="auto"/>
              <w:ind w:left="0"/>
              <w:rPr>
                <w:lang w:val="uk-UA"/>
              </w:rPr>
            </w:pPr>
            <w:r w:rsidRPr="00477198">
              <w:t>1,3 ‒ 1,5</w:t>
            </w:r>
          </w:p>
        </w:tc>
        <w:tc>
          <w:tcPr>
            <w:tcW w:w="3254" w:type="dxa"/>
          </w:tcPr>
          <w:p w14:paraId="067D64EB" w14:textId="77777777" w:rsidR="007C2660" w:rsidRPr="00477198" w:rsidRDefault="007C2660" w:rsidP="007C2660">
            <w:pPr>
              <w:pStyle w:val="a7"/>
              <w:tabs>
                <w:tab w:val="left" w:pos="426"/>
              </w:tabs>
              <w:spacing w:line="276" w:lineRule="auto"/>
              <w:ind w:left="0"/>
              <w:rPr>
                <w:lang w:val="uk-UA"/>
              </w:rPr>
            </w:pPr>
            <w:proofErr w:type="spellStart"/>
            <w:r w:rsidRPr="00477198">
              <w:t>Щільні</w:t>
            </w:r>
            <w:proofErr w:type="spellEnd"/>
            <w:r w:rsidRPr="00477198">
              <w:t xml:space="preserve"> </w:t>
            </w:r>
            <w:proofErr w:type="spellStart"/>
            <w:r w:rsidRPr="00477198">
              <w:t>ділянки</w:t>
            </w:r>
            <w:proofErr w:type="spellEnd"/>
          </w:p>
        </w:tc>
      </w:tr>
      <w:tr w:rsidR="007C2660" w:rsidRPr="00477198" w14:paraId="50CBC8BC" w14:textId="77777777" w:rsidTr="007C2660">
        <w:tc>
          <w:tcPr>
            <w:tcW w:w="846" w:type="dxa"/>
          </w:tcPr>
          <w:p w14:paraId="5F2301CE" w14:textId="77777777" w:rsidR="007C2660" w:rsidRPr="00477198" w:rsidRDefault="007C2660" w:rsidP="007C2660">
            <w:pPr>
              <w:pStyle w:val="a7"/>
              <w:tabs>
                <w:tab w:val="left" w:pos="426"/>
              </w:tabs>
              <w:spacing w:line="276" w:lineRule="auto"/>
              <w:ind w:left="0"/>
              <w:rPr>
                <w:lang w:val="uk-UA"/>
              </w:rPr>
            </w:pPr>
            <w:r w:rsidRPr="00477198">
              <w:rPr>
                <w:lang w:val="uk-UA"/>
              </w:rPr>
              <w:t>4</w:t>
            </w:r>
          </w:p>
        </w:tc>
        <w:tc>
          <w:tcPr>
            <w:tcW w:w="3826" w:type="dxa"/>
          </w:tcPr>
          <w:p w14:paraId="5D0924BC" w14:textId="77777777" w:rsidR="007C2660" w:rsidRPr="00477198" w:rsidRDefault="007C2660" w:rsidP="007C2660">
            <w:pPr>
              <w:pStyle w:val="a7"/>
              <w:tabs>
                <w:tab w:val="left" w:pos="426"/>
              </w:tabs>
              <w:spacing w:line="276" w:lineRule="auto"/>
              <w:ind w:left="0"/>
              <w:rPr>
                <w:lang w:val="uk-UA"/>
              </w:rPr>
            </w:pPr>
            <w:proofErr w:type="spellStart"/>
            <w:r w:rsidRPr="00477198">
              <w:t>Штаферка</w:t>
            </w:r>
            <w:proofErr w:type="spellEnd"/>
            <w:r w:rsidRPr="00477198">
              <w:t xml:space="preserve">, </w:t>
            </w:r>
            <w:proofErr w:type="spellStart"/>
            <w:r w:rsidRPr="00477198">
              <w:t>шкіряна</w:t>
            </w:r>
            <w:proofErr w:type="spellEnd"/>
            <w:r w:rsidRPr="00477198">
              <w:t xml:space="preserve"> кишеня, </w:t>
            </w:r>
            <w:proofErr w:type="spellStart"/>
            <w:r w:rsidRPr="00477198">
              <w:t>підблочник</w:t>
            </w:r>
            <w:proofErr w:type="spellEnd"/>
            <w:r w:rsidRPr="00477198">
              <w:t xml:space="preserve"> </w:t>
            </w:r>
            <w:proofErr w:type="spellStart"/>
            <w:r w:rsidRPr="00477198">
              <w:t>внутрішній</w:t>
            </w:r>
            <w:proofErr w:type="spellEnd"/>
          </w:p>
        </w:tc>
        <w:tc>
          <w:tcPr>
            <w:tcW w:w="1419" w:type="dxa"/>
          </w:tcPr>
          <w:p w14:paraId="42D32586" w14:textId="77777777" w:rsidR="007C2660" w:rsidRPr="00477198" w:rsidRDefault="007C2660" w:rsidP="007C2660">
            <w:pPr>
              <w:pStyle w:val="a7"/>
              <w:tabs>
                <w:tab w:val="left" w:pos="426"/>
              </w:tabs>
              <w:spacing w:line="276" w:lineRule="auto"/>
              <w:ind w:left="0"/>
              <w:rPr>
                <w:lang w:val="uk-UA"/>
              </w:rPr>
            </w:pPr>
            <w:r w:rsidRPr="00477198">
              <w:t>0,6 ‒ 1,0</w:t>
            </w:r>
          </w:p>
        </w:tc>
        <w:tc>
          <w:tcPr>
            <w:tcW w:w="3254" w:type="dxa"/>
            <w:vMerge w:val="restart"/>
          </w:tcPr>
          <w:p w14:paraId="39536EBB" w14:textId="77777777" w:rsidR="007C2660" w:rsidRPr="00477198" w:rsidRDefault="007C2660" w:rsidP="007C2660">
            <w:pPr>
              <w:pStyle w:val="a7"/>
              <w:tabs>
                <w:tab w:val="left" w:pos="426"/>
              </w:tabs>
              <w:spacing w:line="276" w:lineRule="auto"/>
              <w:ind w:left="0"/>
              <w:rPr>
                <w:lang w:val="uk-UA"/>
              </w:rPr>
            </w:pPr>
            <w:proofErr w:type="spellStart"/>
            <w:r w:rsidRPr="00477198">
              <w:t>Всі</w:t>
            </w:r>
            <w:proofErr w:type="spellEnd"/>
            <w:r w:rsidRPr="00477198">
              <w:t xml:space="preserve"> </w:t>
            </w:r>
            <w:proofErr w:type="spellStart"/>
            <w:r w:rsidRPr="00477198">
              <w:t>ділянки</w:t>
            </w:r>
            <w:proofErr w:type="spellEnd"/>
            <w:r w:rsidRPr="00477198">
              <w:t xml:space="preserve">, </w:t>
            </w:r>
            <w:proofErr w:type="spellStart"/>
            <w:r w:rsidRPr="00477198">
              <w:t>крім</w:t>
            </w:r>
            <w:proofErr w:type="spellEnd"/>
            <w:r w:rsidRPr="00477198">
              <w:t xml:space="preserve"> </w:t>
            </w:r>
            <w:proofErr w:type="spellStart"/>
            <w:r w:rsidRPr="00477198">
              <w:t>пашин</w:t>
            </w:r>
            <w:proofErr w:type="spellEnd"/>
          </w:p>
        </w:tc>
      </w:tr>
      <w:tr w:rsidR="007C2660" w:rsidRPr="00477198" w14:paraId="3820CB97" w14:textId="77777777" w:rsidTr="007C2660">
        <w:tc>
          <w:tcPr>
            <w:tcW w:w="846" w:type="dxa"/>
          </w:tcPr>
          <w:p w14:paraId="34E0B51B" w14:textId="77777777" w:rsidR="007C2660" w:rsidRPr="00477198" w:rsidRDefault="007C2660" w:rsidP="007C2660">
            <w:pPr>
              <w:pStyle w:val="a7"/>
              <w:tabs>
                <w:tab w:val="left" w:pos="426"/>
              </w:tabs>
              <w:spacing w:line="276" w:lineRule="auto"/>
              <w:ind w:left="0"/>
              <w:rPr>
                <w:lang w:val="uk-UA"/>
              </w:rPr>
            </w:pPr>
            <w:r w:rsidRPr="00477198">
              <w:rPr>
                <w:lang w:val="uk-UA"/>
              </w:rPr>
              <w:t>5</w:t>
            </w:r>
          </w:p>
        </w:tc>
        <w:tc>
          <w:tcPr>
            <w:tcW w:w="3826" w:type="dxa"/>
          </w:tcPr>
          <w:p w14:paraId="2B909A5C" w14:textId="77777777" w:rsidR="007C2660" w:rsidRPr="00477198" w:rsidRDefault="007C2660" w:rsidP="007C2660">
            <w:pPr>
              <w:pStyle w:val="a7"/>
              <w:tabs>
                <w:tab w:val="left" w:pos="426"/>
              </w:tabs>
              <w:spacing w:line="276" w:lineRule="auto"/>
              <w:ind w:left="0"/>
              <w:rPr>
                <w:lang w:val="uk-UA"/>
              </w:rPr>
            </w:pPr>
            <w:r w:rsidRPr="00477198">
              <w:t xml:space="preserve">Клапан </w:t>
            </w:r>
            <w:proofErr w:type="spellStart"/>
            <w:r w:rsidRPr="00477198">
              <w:t>під</w:t>
            </w:r>
            <w:proofErr w:type="spellEnd"/>
            <w:r w:rsidRPr="00477198">
              <w:t xml:space="preserve"> </w:t>
            </w:r>
            <w:proofErr w:type="spellStart"/>
            <w:r w:rsidRPr="00477198">
              <w:t>застібку-блискавку</w:t>
            </w:r>
            <w:proofErr w:type="spellEnd"/>
          </w:p>
        </w:tc>
        <w:tc>
          <w:tcPr>
            <w:tcW w:w="1419" w:type="dxa"/>
          </w:tcPr>
          <w:p w14:paraId="657E952F" w14:textId="77777777" w:rsidR="007C2660" w:rsidRPr="00477198" w:rsidRDefault="007C2660" w:rsidP="007C2660">
            <w:pPr>
              <w:pStyle w:val="a7"/>
              <w:tabs>
                <w:tab w:val="left" w:pos="426"/>
              </w:tabs>
              <w:spacing w:line="276" w:lineRule="auto"/>
              <w:ind w:left="0"/>
              <w:rPr>
                <w:lang w:val="uk-UA"/>
              </w:rPr>
            </w:pPr>
            <w:r w:rsidRPr="00477198">
              <w:t>0,6 ‒ 1,0</w:t>
            </w:r>
          </w:p>
        </w:tc>
        <w:tc>
          <w:tcPr>
            <w:tcW w:w="3254" w:type="dxa"/>
            <w:vMerge/>
          </w:tcPr>
          <w:p w14:paraId="442E1D24" w14:textId="77777777" w:rsidR="007C2660" w:rsidRPr="00477198" w:rsidRDefault="007C2660" w:rsidP="007C2660">
            <w:pPr>
              <w:pStyle w:val="a7"/>
              <w:tabs>
                <w:tab w:val="left" w:pos="426"/>
              </w:tabs>
              <w:spacing w:line="276" w:lineRule="auto"/>
              <w:ind w:left="0"/>
              <w:rPr>
                <w:b/>
                <w:lang w:val="uk-UA"/>
              </w:rPr>
            </w:pPr>
          </w:p>
        </w:tc>
      </w:tr>
      <w:tr w:rsidR="007C2660" w:rsidRPr="00477198" w14:paraId="75F94806" w14:textId="77777777" w:rsidTr="007C2660">
        <w:tc>
          <w:tcPr>
            <w:tcW w:w="9345" w:type="dxa"/>
            <w:gridSpan w:val="4"/>
          </w:tcPr>
          <w:p w14:paraId="5D2F2DB4" w14:textId="77777777" w:rsidR="007C2660" w:rsidRPr="00477198" w:rsidRDefault="007C2660" w:rsidP="007C2660">
            <w:pPr>
              <w:pStyle w:val="a7"/>
              <w:tabs>
                <w:tab w:val="left" w:pos="426"/>
              </w:tabs>
              <w:spacing w:line="276" w:lineRule="auto"/>
              <w:ind w:left="0"/>
              <w:rPr>
                <w:lang w:val="uk-UA"/>
              </w:rPr>
            </w:pPr>
            <w:r w:rsidRPr="00477198">
              <w:rPr>
                <w:lang w:val="uk-UA"/>
              </w:rPr>
              <w:t xml:space="preserve">Примітка 1. Товщина шкіри перевіряється згідно з ДСТУ </w:t>
            </w:r>
            <w:r w:rsidRPr="00477198">
              <w:t>ISO</w:t>
            </w:r>
            <w:r w:rsidRPr="00477198">
              <w:rPr>
                <w:lang w:val="uk-UA"/>
              </w:rPr>
              <w:t xml:space="preserve"> 2589</w:t>
            </w:r>
          </w:p>
        </w:tc>
      </w:tr>
    </w:tbl>
    <w:p w14:paraId="774D151F" w14:textId="77777777" w:rsidR="007C2660" w:rsidRPr="00246B5D" w:rsidRDefault="007C2660" w:rsidP="007C2660">
      <w:pPr>
        <w:pStyle w:val="a7"/>
        <w:tabs>
          <w:tab w:val="left" w:pos="426"/>
        </w:tabs>
        <w:spacing w:line="276" w:lineRule="auto"/>
        <w:ind w:left="0" w:firstLine="720"/>
        <w:rPr>
          <w:b/>
          <w:lang w:val="uk-UA"/>
        </w:rPr>
      </w:pPr>
    </w:p>
    <w:p w14:paraId="63304BB5" w14:textId="44994C74" w:rsidR="007C2660" w:rsidRPr="00246B5D" w:rsidRDefault="007C2660" w:rsidP="007C2660">
      <w:pPr>
        <w:pStyle w:val="a7"/>
        <w:tabs>
          <w:tab w:val="left" w:pos="426"/>
        </w:tabs>
        <w:spacing w:line="276" w:lineRule="auto"/>
        <w:ind w:left="0" w:firstLine="851"/>
        <w:rPr>
          <w:lang w:val="uk-UA"/>
        </w:rPr>
      </w:pPr>
      <w:r w:rsidRPr="00246B5D">
        <w:rPr>
          <w:lang w:val="uk-UA"/>
        </w:rPr>
        <w:t xml:space="preserve">Для </w:t>
      </w:r>
      <w:proofErr w:type="spellStart"/>
      <w:r w:rsidRPr="00246B5D">
        <w:rPr>
          <w:lang w:val="uk-UA"/>
        </w:rPr>
        <w:t>берець</w:t>
      </w:r>
      <w:proofErr w:type="spellEnd"/>
      <w:r w:rsidRPr="00246B5D">
        <w:rPr>
          <w:lang w:val="uk-UA"/>
        </w:rPr>
        <w:t>, союзки, язичка і верхнього шару вкладної устілки застос</w:t>
      </w:r>
      <w:r w:rsidR="00477198" w:rsidRPr="00246B5D">
        <w:rPr>
          <w:lang w:val="uk-UA"/>
        </w:rPr>
        <w:t>увати</w:t>
      </w:r>
      <w:r w:rsidRPr="00246B5D">
        <w:rPr>
          <w:lang w:val="uk-UA"/>
        </w:rPr>
        <w:t xml:space="preserve"> утеплювач із нетканого </w:t>
      </w:r>
      <w:proofErr w:type="spellStart"/>
      <w:r w:rsidRPr="00246B5D">
        <w:rPr>
          <w:lang w:val="uk-UA"/>
        </w:rPr>
        <w:t>поліестерового</w:t>
      </w:r>
      <w:proofErr w:type="spellEnd"/>
      <w:r w:rsidRPr="00246B5D">
        <w:rPr>
          <w:lang w:val="uk-UA"/>
        </w:rPr>
        <w:t xml:space="preserve"> полотна (метод перевірки згідно ДСТУ 4057) чорного </w:t>
      </w:r>
      <w:r w:rsidRPr="00246B5D">
        <w:rPr>
          <w:lang w:val="uk-UA"/>
        </w:rPr>
        <w:lastRenderedPageBreak/>
        <w:t xml:space="preserve">кольору поверхневою густиною, не менше 220 г/м2 (метод перевірки згідно ДСТУ </w:t>
      </w:r>
      <w:r w:rsidRPr="00246B5D">
        <w:t>ISO</w:t>
      </w:r>
      <w:r w:rsidRPr="00246B5D">
        <w:rPr>
          <w:lang w:val="uk-UA"/>
        </w:rPr>
        <w:t xml:space="preserve"> 9073-1).</w:t>
      </w:r>
    </w:p>
    <w:p w14:paraId="4ED54BED" w14:textId="77777777" w:rsidR="007C2660" w:rsidRPr="00246B5D" w:rsidRDefault="007C2660" w:rsidP="007C2660">
      <w:pPr>
        <w:pStyle w:val="a7"/>
        <w:tabs>
          <w:tab w:val="left" w:pos="426"/>
        </w:tabs>
        <w:spacing w:line="276" w:lineRule="auto"/>
        <w:ind w:left="0" w:firstLine="851"/>
      </w:pPr>
      <w:proofErr w:type="spellStart"/>
      <w:r w:rsidRPr="00246B5D">
        <w:t>Взуття</w:t>
      </w:r>
      <w:proofErr w:type="spellEnd"/>
      <w:r w:rsidRPr="00246B5D">
        <w:t xml:space="preserve"> з </w:t>
      </w:r>
      <w:proofErr w:type="spellStart"/>
      <w:r w:rsidRPr="00246B5D">
        <w:t>утеплювачем</w:t>
      </w:r>
      <w:proofErr w:type="spellEnd"/>
      <w:r w:rsidRPr="00246B5D">
        <w:t xml:space="preserve"> </w:t>
      </w:r>
      <w:proofErr w:type="spellStart"/>
      <w:r w:rsidRPr="00246B5D">
        <w:t>має</w:t>
      </w:r>
      <w:proofErr w:type="spellEnd"/>
      <w:r w:rsidRPr="00246B5D">
        <w:t xml:space="preserve"> </w:t>
      </w:r>
      <w:proofErr w:type="spellStart"/>
      <w:r w:rsidRPr="00246B5D">
        <w:t>забезпечувати</w:t>
      </w:r>
      <w:proofErr w:type="spellEnd"/>
      <w:r w:rsidRPr="00246B5D">
        <w:t xml:space="preserve"> </w:t>
      </w:r>
      <w:proofErr w:type="spellStart"/>
      <w:r w:rsidRPr="00246B5D">
        <w:t>збереження</w:t>
      </w:r>
      <w:proofErr w:type="spellEnd"/>
      <w:r w:rsidRPr="00246B5D">
        <w:t xml:space="preserve"> тепла при </w:t>
      </w:r>
      <w:proofErr w:type="spellStart"/>
      <w:r w:rsidRPr="00246B5D">
        <w:t>температурі</w:t>
      </w:r>
      <w:proofErr w:type="spellEnd"/>
      <w:r w:rsidRPr="00246B5D">
        <w:t xml:space="preserve"> до </w:t>
      </w:r>
      <w:proofErr w:type="spellStart"/>
      <w:r w:rsidRPr="00246B5D">
        <w:t>мінус</w:t>
      </w:r>
      <w:proofErr w:type="spellEnd"/>
      <w:r w:rsidRPr="00246B5D">
        <w:t xml:space="preserve"> 10°С.</w:t>
      </w:r>
    </w:p>
    <w:p w14:paraId="67CE8F86" w14:textId="2E43570C" w:rsidR="007C2660" w:rsidRPr="00246B5D" w:rsidRDefault="007C2660" w:rsidP="007C2660">
      <w:pPr>
        <w:pStyle w:val="a7"/>
        <w:tabs>
          <w:tab w:val="left" w:pos="426"/>
        </w:tabs>
        <w:spacing w:line="276" w:lineRule="auto"/>
        <w:ind w:left="0" w:firstLine="851"/>
      </w:pPr>
      <w:r w:rsidRPr="00246B5D">
        <w:t xml:space="preserve">Для задника </w:t>
      </w:r>
      <w:proofErr w:type="spellStart"/>
      <w:r w:rsidRPr="00246B5D">
        <w:t>застос</w:t>
      </w:r>
      <w:r w:rsidR="00477198" w:rsidRPr="00246B5D">
        <w:rPr>
          <w:lang w:val="uk-UA"/>
        </w:rPr>
        <w:t>увати</w:t>
      </w:r>
      <w:proofErr w:type="spellEnd"/>
      <w:r w:rsidRPr="00246B5D">
        <w:t xml:space="preserve"> термопласт </w:t>
      </w:r>
      <w:proofErr w:type="spellStart"/>
      <w:r w:rsidRPr="00246B5D">
        <w:t>товщиною</w:t>
      </w:r>
      <w:proofErr w:type="spellEnd"/>
      <w:r w:rsidRPr="00246B5D">
        <w:t xml:space="preserve"> 1,6 ‒ 1,8 мм, для </w:t>
      </w:r>
      <w:proofErr w:type="spellStart"/>
      <w:r w:rsidRPr="00246B5D">
        <w:t>підноска</w:t>
      </w:r>
      <w:proofErr w:type="spellEnd"/>
      <w:r w:rsidRPr="00246B5D">
        <w:t xml:space="preserve"> – 1,6 ‒ 1,8 мм (метод </w:t>
      </w:r>
      <w:proofErr w:type="spellStart"/>
      <w:r w:rsidRPr="00246B5D">
        <w:t>перевірки</w:t>
      </w:r>
      <w:proofErr w:type="spellEnd"/>
      <w:r w:rsidRPr="00246B5D">
        <w:t xml:space="preserve"> </w:t>
      </w:r>
      <w:proofErr w:type="spellStart"/>
      <w:r w:rsidRPr="00246B5D">
        <w:t>згідно</w:t>
      </w:r>
      <w:proofErr w:type="spellEnd"/>
      <w:r w:rsidRPr="00246B5D">
        <w:t xml:space="preserve"> ДСТУ EN ISO 1923).</w:t>
      </w:r>
    </w:p>
    <w:p w14:paraId="7A64EC01" w14:textId="0ED496D3" w:rsidR="007C2660" w:rsidRPr="00246B5D" w:rsidRDefault="007C2660" w:rsidP="007C2660">
      <w:pPr>
        <w:pStyle w:val="a7"/>
        <w:tabs>
          <w:tab w:val="left" w:pos="426"/>
        </w:tabs>
        <w:spacing w:line="276" w:lineRule="auto"/>
        <w:ind w:left="0" w:firstLine="851"/>
      </w:pPr>
      <w:r w:rsidRPr="00246B5D">
        <w:t xml:space="preserve">Для </w:t>
      </w:r>
      <w:proofErr w:type="spellStart"/>
      <w:r w:rsidRPr="00246B5D">
        <w:t>устілки</w:t>
      </w:r>
      <w:proofErr w:type="spellEnd"/>
      <w:r w:rsidRPr="00246B5D">
        <w:t xml:space="preserve"> </w:t>
      </w:r>
      <w:proofErr w:type="spellStart"/>
      <w:r w:rsidRPr="00246B5D">
        <w:t>основної</w:t>
      </w:r>
      <w:proofErr w:type="spellEnd"/>
      <w:r w:rsidRPr="00246B5D">
        <w:t xml:space="preserve"> </w:t>
      </w:r>
      <w:proofErr w:type="spellStart"/>
      <w:r w:rsidRPr="00246B5D">
        <w:t>застос</w:t>
      </w:r>
      <w:r w:rsidR="00477198" w:rsidRPr="00246B5D">
        <w:rPr>
          <w:lang w:val="uk-UA"/>
        </w:rPr>
        <w:t>увати</w:t>
      </w:r>
      <w:proofErr w:type="spellEnd"/>
      <w:r w:rsidRPr="00246B5D">
        <w:t xml:space="preserve"> </w:t>
      </w:r>
      <w:proofErr w:type="spellStart"/>
      <w:r w:rsidRPr="00246B5D">
        <w:t>шкіркартон</w:t>
      </w:r>
      <w:proofErr w:type="spellEnd"/>
      <w:r w:rsidRPr="00246B5D">
        <w:t xml:space="preserve"> </w:t>
      </w:r>
      <w:proofErr w:type="spellStart"/>
      <w:r w:rsidRPr="00246B5D">
        <w:t>товщиною</w:t>
      </w:r>
      <w:proofErr w:type="spellEnd"/>
      <w:r w:rsidRPr="00246B5D">
        <w:t xml:space="preserve"> 1,7 ‒ 2,4 мм, для </w:t>
      </w:r>
      <w:proofErr w:type="spellStart"/>
      <w:r w:rsidRPr="00246B5D">
        <w:t>напівустілки</w:t>
      </w:r>
      <w:proofErr w:type="spellEnd"/>
      <w:r w:rsidRPr="00246B5D">
        <w:t xml:space="preserve"> </w:t>
      </w:r>
      <w:proofErr w:type="spellStart"/>
      <w:r w:rsidRPr="00246B5D">
        <w:t>шкіркартон</w:t>
      </w:r>
      <w:proofErr w:type="spellEnd"/>
      <w:r w:rsidRPr="00246B5D">
        <w:t xml:space="preserve"> </w:t>
      </w:r>
      <w:proofErr w:type="spellStart"/>
      <w:r w:rsidRPr="00246B5D">
        <w:t>товщиною</w:t>
      </w:r>
      <w:proofErr w:type="spellEnd"/>
      <w:r w:rsidRPr="00246B5D">
        <w:t xml:space="preserve"> 0,7 ‒ 0,9 мм.</w:t>
      </w:r>
    </w:p>
    <w:p w14:paraId="0CBEEAE3" w14:textId="18B773D8" w:rsidR="007C2660" w:rsidRPr="00246B5D" w:rsidRDefault="00477198" w:rsidP="007C2660">
      <w:pPr>
        <w:pStyle w:val="a7"/>
        <w:tabs>
          <w:tab w:val="left" w:pos="426"/>
        </w:tabs>
        <w:spacing w:line="276" w:lineRule="auto"/>
        <w:ind w:left="0" w:firstLine="851"/>
      </w:pPr>
      <w:r w:rsidRPr="00246B5D">
        <w:t xml:space="preserve">Для </w:t>
      </w:r>
      <w:proofErr w:type="spellStart"/>
      <w:r w:rsidRPr="00246B5D">
        <w:t>устілки</w:t>
      </w:r>
      <w:proofErr w:type="spellEnd"/>
      <w:r w:rsidRPr="00246B5D">
        <w:t xml:space="preserve"> </w:t>
      </w:r>
      <w:proofErr w:type="spellStart"/>
      <w:r w:rsidRPr="00246B5D">
        <w:t>вкладної</w:t>
      </w:r>
      <w:proofErr w:type="spellEnd"/>
      <w:r w:rsidRPr="00246B5D">
        <w:t xml:space="preserve"> </w:t>
      </w:r>
      <w:proofErr w:type="spellStart"/>
      <w:r w:rsidRPr="00246B5D">
        <w:t>застос</w:t>
      </w:r>
      <w:r w:rsidRPr="00246B5D">
        <w:rPr>
          <w:lang w:val="uk-UA"/>
        </w:rPr>
        <w:t>увати</w:t>
      </w:r>
      <w:proofErr w:type="spellEnd"/>
      <w:r w:rsidR="007C2660" w:rsidRPr="00246B5D">
        <w:t xml:space="preserve"> </w:t>
      </w:r>
      <w:proofErr w:type="spellStart"/>
      <w:r w:rsidR="007C2660" w:rsidRPr="00246B5D">
        <w:t>тришаровий</w:t>
      </w:r>
      <w:proofErr w:type="spellEnd"/>
      <w:r w:rsidR="007C2660" w:rsidRPr="00246B5D">
        <w:t xml:space="preserve"> </w:t>
      </w:r>
      <w:proofErr w:type="spellStart"/>
      <w:r w:rsidR="007C2660" w:rsidRPr="00246B5D">
        <w:t>матеріал</w:t>
      </w:r>
      <w:proofErr w:type="spellEnd"/>
      <w:r w:rsidR="007C2660" w:rsidRPr="00246B5D">
        <w:t xml:space="preserve"> </w:t>
      </w:r>
      <w:proofErr w:type="spellStart"/>
      <w:r w:rsidR="007C2660" w:rsidRPr="00246B5D">
        <w:t>поверхневою</w:t>
      </w:r>
      <w:proofErr w:type="spellEnd"/>
      <w:r w:rsidR="007C2660" w:rsidRPr="00246B5D">
        <w:t xml:space="preserve"> </w:t>
      </w:r>
      <w:proofErr w:type="spellStart"/>
      <w:r w:rsidR="007C2660" w:rsidRPr="00246B5D">
        <w:t>густиною</w:t>
      </w:r>
      <w:proofErr w:type="spellEnd"/>
      <w:r w:rsidR="007C2660" w:rsidRPr="00246B5D">
        <w:t xml:space="preserve"> не </w:t>
      </w:r>
      <w:proofErr w:type="spellStart"/>
      <w:r w:rsidR="007C2660" w:rsidRPr="00246B5D">
        <w:t>менше</w:t>
      </w:r>
      <w:proofErr w:type="spellEnd"/>
      <w:r w:rsidR="007C2660" w:rsidRPr="00246B5D">
        <w:t xml:space="preserve"> 600 г/м2 (</w:t>
      </w:r>
      <w:proofErr w:type="spellStart"/>
      <w:r w:rsidR="007C2660" w:rsidRPr="00246B5D">
        <w:t>нижній</w:t>
      </w:r>
      <w:proofErr w:type="spellEnd"/>
      <w:r w:rsidR="007C2660" w:rsidRPr="00246B5D">
        <w:t xml:space="preserve"> шар – </w:t>
      </w:r>
      <w:proofErr w:type="spellStart"/>
      <w:r w:rsidR="007C2660" w:rsidRPr="00246B5D">
        <w:t>металізована</w:t>
      </w:r>
      <w:proofErr w:type="spellEnd"/>
      <w:r w:rsidR="007C2660" w:rsidRPr="00246B5D">
        <w:t xml:space="preserve"> </w:t>
      </w:r>
      <w:proofErr w:type="spellStart"/>
      <w:r w:rsidR="007C2660" w:rsidRPr="00246B5D">
        <w:t>плівка</w:t>
      </w:r>
      <w:proofErr w:type="spellEnd"/>
      <w:r w:rsidR="007C2660" w:rsidRPr="00246B5D">
        <w:t xml:space="preserve">, </w:t>
      </w:r>
      <w:proofErr w:type="spellStart"/>
      <w:r w:rsidR="007C2660" w:rsidRPr="00246B5D">
        <w:t>середній</w:t>
      </w:r>
      <w:proofErr w:type="spellEnd"/>
      <w:r w:rsidR="007C2660" w:rsidRPr="00246B5D">
        <w:t xml:space="preserve"> шар – </w:t>
      </w:r>
      <w:proofErr w:type="spellStart"/>
      <w:r w:rsidR="007C2660" w:rsidRPr="00246B5D">
        <w:t>голкопробивна</w:t>
      </w:r>
      <w:proofErr w:type="spellEnd"/>
      <w:r w:rsidR="007C2660" w:rsidRPr="00246B5D">
        <w:t xml:space="preserve"> </w:t>
      </w:r>
      <w:proofErr w:type="spellStart"/>
      <w:r w:rsidR="007C2660" w:rsidRPr="00246B5D">
        <w:t>повсть</w:t>
      </w:r>
      <w:proofErr w:type="spellEnd"/>
      <w:r w:rsidR="007C2660" w:rsidRPr="00246B5D">
        <w:t xml:space="preserve">, </w:t>
      </w:r>
      <w:proofErr w:type="spellStart"/>
      <w:r w:rsidR="007C2660" w:rsidRPr="00246B5D">
        <w:t>верхній</w:t>
      </w:r>
      <w:proofErr w:type="spellEnd"/>
      <w:r w:rsidR="007C2660" w:rsidRPr="00246B5D">
        <w:t xml:space="preserve"> шар – </w:t>
      </w:r>
      <w:proofErr w:type="spellStart"/>
      <w:r w:rsidR="007C2660" w:rsidRPr="00246B5D">
        <w:t>неткане</w:t>
      </w:r>
      <w:proofErr w:type="spellEnd"/>
      <w:r w:rsidR="007C2660" w:rsidRPr="00246B5D">
        <w:t xml:space="preserve"> </w:t>
      </w:r>
      <w:proofErr w:type="spellStart"/>
      <w:r w:rsidR="007C2660" w:rsidRPr="00246B5D">
        <w:t>голкопробивне</w:t>
      </w:r>
      <w:proofErr w:type="spellEnd"/>
      <w:r w:rsidR="007C2660" w:rsidRPr="00246B5D">
        <w:t xml:space="preserve"> полотно), </w:t>
      </w:r>
      <w:proofErr w:type="spellStart"/>
      <w:r w:rsidR="007C2660" w:rsidRPr="00246B5D">
        <w:t>продубльований</w:t>
      </w:r>
      <w:proofErr w:type="spellEnd"/>
      <w:r w:rsidR="007C2660" w:rsidRPr="00246B5D">
        <w:t xml:space="preserve"> </w:t>
      </w:r>
      <w:proofErr w:type="spellStart"/>
      <w:r w:rsidR="007C2660" w:rsidRPr="00246B5D">
        <w:t>нетканим</w:t>
      </w:r>
      <w:proofErr w:type="spellEnd"/>
      <w:r w:rsidR="007C2660" w:rsidRPr="00246B5D">
        <w:t xml:space="preserve"> </w:t>
      </w:r>
      <w:proofErr w:type="spellStart"/>
      <w:r w:rsidR="007C2660" w:rsidRPr="00246B5D">
        <w:t>синтетичним</w:t>
      </w:r>
      <w:proofErr w:type="spellEnd"/>
      <w:r w:rsidR="007C2660" w:rsidRPr="00246B5D">
        <w:t xml:space="preserve"> </w:t>
      </w:r>
      <w:proofErr w:type="spellStart"/>
      <w:r w:rsidR="007C2660" w:rsidRPr="00246B5D">
        <w:t>матеріалом</w:t>
      </w:r>
      <w:proofErr w:type="spellEnd"/>
      <w:r w:rsidR="007C2660" w:rsidRPr="00246B5D">
        <w:t xml:space="preserve"> з </w:t>
      </w:r>
      <w:proofErr w:type="spellStart"/>
      <w:r w:rsidR="007C2660" w:rsidRPr="00246B5D">
        <w:t>просоченням</w:t>
      </w:r>
      <w:proofErr w:type="spellEnd"/>
      <w:r w:rsidR="007C2660" w:rsidRPr="00246B5D">
        <w:t xml:space="preserve"> </w:t>
      </w:r>
      <w:proofErr w:type="spellStart"/>
      <w:r w:rsidR="007C2660" w:rsidRPr="00246B5D">
        <w:t>або</w:t>
      </w:r>
      <w:proofErr w:type="spellEnd"/>
      <w:r w:rsidR="007C2660" w:rsidRPr="00246B5D">
        <w:t xml:space="preserve"> аналог.</w:t>
      </w:r>
    </w:p>
    <w:p w14:paraId="1345B825" w14:textId="6426B5AC" w:rsidR="007C2660" w:rsidRPr="00246B5D" w:rsidRDefault="007C2660" w:rsidP="007C2660">
      <w:pPr>
        <w:pStyle w:val="a7"/>
        <w:tabs>
          <w:tab w:val="left" w:pos="426"/>
        </w:tabs>
        <w:spacing w:line="276" w:lineRule="auto"/>
        <w:ind w:left="0" w:firstLine="851"/>
      </w:pPr>
      <w:r w:rsidRPr="00246B5D">
        <w:t xml:space="preserve">Для </w:t>
      </w:r>
      <w:proofErr w:type="spellStart"/>
      <w:r w:rsidRPr="00246B5D">
        <w:t>створення</w:t>
      </w:r>
      <w:proofErr w:type="spellEnd"/>
      <w:r w:rsidRPr="00246B5D">
        <w:t xml:space="preserve"> </w:t>
      </w:r>
      <w:proofErr w:type="spellStart"/>
      <w:r w:rsidRPr="00246B5D">
        <w:t>механічної</w:t>
      </w:r>
      <w:proofErr w:type="spellEnd"/>
      <w:r w:rsidRPr="00246B5D">
        <w:t xml:space="preserve"> </w:t>
      </w:r>
      <w:proofErr w:type="spellStart"/>
      <w:r w:rsidRPr="00246B5D">
        <w:t>жорсткості</w:t>
      </w:r>
      <w:proofErr w:type="spellEnd"/>
      <w:r w:rsidRPr="00246B5D">
        <w:t xml:space="preserve"> та </w:t>
      </w:r>
      <w:proofErr w:type="spellStart"/>
      <w:r w:rsidRPr="00246B5D">
        <w:t>пружності</w:t>
      </w:r>
      <w:proofErr w:type="spellEnd"/>
      <w:r w:rsidRPr="00246B5D">
        <w:t xml:space="preserve"> у </w:t>
      </w:r>
      <w:proofErr w:type="spellStart"/>
      <w:r w:rsidRPr="00246B5D">
        <w:t>геленочній</w:t>
      </w:r>
      <w:proofErr w:type="spellEnd"/>
      <w:r w:rsidRPr="00246B5D">
        <w:t xml:space="preserve"> </w:t>
      </w:r>
      <w:proofErr w:type="spellStart"/>
      <w:r w:rsidRPr="00246B5D">
        <w:t>частині</w:t>
      </w:r>
      <w:proofErr w:type="spellEnd"/>
      <w:r w:rsidRPr="00246B5D">
        <w:t xml:space="preserve"> </w:t>
      </w:r>
      <w:proofErr w:type="spellStart"/>
      <w:r w:rsidRPr="00246B5D">
        <w:t>взуття</w:t>
      </w:r>
      <w:proofErr w:type="spellEnd"/>
      <w:r w:rsidRPr="00246B5D">
        <w:t xml:space="preserve"> </w:t>
      </w:r>
      <w:proofErr w:type="spellStart"/>
      <w:r w:rsidRPr="00246B5D">
        <w:t>застос</w:t>
      </w:r>
      <w:r w:rsidR="00477198" w:rsidRPr="00246B5D">
        <w:rPr>
          <w:lang w:val="uk-UA"/>
        </w:rPr>
        <w:t>увати</w:t>
      </w:r>
      <w:proofErr w:type="spellEnd"/>
      <w:r w:rsidRPr="00246B5D">
        <w:t xml:space="preserve"> </w:t>
      </w:r>
      <w:proofErr w:type="spellStart"/>
      <w:r w:rsidRPr="00246B5D">
        <w:t>проміжн</w:t>
      </w:r>
      <w:proofErr w:type="spellEnd"/>
      <w:r w:rsidR="00477198" w:rsidRPr="00246B5D">
        <w:rPr>
          <w:lang w:val="uk-UA"/>
        </w:rPr>
        <w:t>у</w:t>
      </w:r>
      <w:r w:rsidRPr="00246B5D">
        <w:t xml:space="preserve"> деталь у </w:t>
      </w:r>
      <w:proofErr w:type="spellStart"/>
      <w:r w:rsidRPr="00246B5D">
        <w:t>вигляді</w:t>
      </w:r>
      <w:proofErr w:type="spellEnd"/>
      <w:r w:rsidRPr="00246B5D">
        <w:t xml:space="preserve"> </w:t>
      </w:r>
      <w:proofErr w:type="spellStart"/>
      <w:r w:rsidRPr="00246B5D">
        <w:t>фігурної</w:t>
      </w:r>
      <w:proofErr w:type="spellEnd"/>
      <w:r w:rsidRPr="00246B5D">
        <w:t xml:space="preserve"> </w:t>
      </w:r>
      <w:proofErr w:type="spellStart"/>
      <w:r w:rsidRPr="00246B5D">
        <w:t>металевої</w:t>
      </w:r>
      <w:proofErr w:type="spellEnd"/>
      <w:r w:rsidRPr="00246B5D">
        <w:t xml:space="preserve"> </w:t>
      </w:r>
      <w:proofErr w:type="spellStart"/>
      <w:r w:rsidRPr="00246B5D">
        <w:t>пластини</w:t>
      </w:r>
      <w:proofErr w:type="spellEnd"/>
      <w:r w:rsidRPr="00246B5D">
        <w:t xml:space="preserve"> – </w:t>
      </w:r>
      <w:proofErr w:type="spellStart"/>
      <w:r w:rsidRPr="00246B5D">
        <w:t>геленок</w:t>
      </w:r>
      <w:proofErr w:type="spellEnd"/>
      <w:r w:rsidRPr="00246B5D">
        <w:t xml:space="preserve">, </w:t>
      </w:r>
      <w:proofErr w:type="spellStart"/>
      <w:r w:rsidRPr="00246B5D">
        <w:t>що</w:t>
      </w:r>
      <w:proofErr w:type="spellEnd"/>
      <w:r w:rsidRPr="00246B5D">
        <w:t xml:space="preserve"> </w:t>
      </w:r>
      <w:proofErr w:type="spellStart"/>
      <w:r w:rsidRPr="00246B5D">
        <w:t>закріплюється</w:t>
      </w:r>
      <w:proofErr w:type="spellEnd"/>
      <w:r w:rsidRPr="00246B5D">
        <w:t xml:space="preserve"> </w:t>
      </w:r>
      <w:proofErr w:type="spellStart"/>
      <w:r w:rsidRPr="00246B5D">
        <w:t>між</w:t>
      </w:r>
      <w:proofErr w:type="spellEnd"/>
      <w:r w:rsidRPr="00246B5D">
        <w:t xml:space="preserve"> основною </w:t>
      </w:r>
      <w:proofErr w:type="spellStart"/>
      <w:r w:rsidRPr="00246B5D">
        <w:t>устілкою</w:t>
      </w:r>
      <w:proofErr w:type="spellEnd"/>
      <w:r w:rsidRPr="00246B5D">
        <w:t xml:space="preserve"> і </w:t>
      </w:r>
      <w:proofErr w:type="spellStart"/>
      <w:r w:rsidRPr="00246B5D">
        <w:t>підошвою</w:t>
      </w:r>
      <w:proofErr w:type="spellEnd"/>
      <w:r w:rsidRPr="00246B5D">
        <w:t>.</w:t>
      </w:r>
    </w:p>
    <w:p w14:paraId="74B62753" w14:textId="62C4EC2F" w:rsidR="007C2660" w:rsidRPr="00246B5D" w:rsidRDefault="007C2660" w:rsidP="007C2660">
      <w:pPr>
        <w:pStyle w:val="a7"/>
        <w:tabs>
          <w:tab w:val="left" w:pos="426"/>
        </w:tabs>
        <w:spacing w:line="276" w:lineRule="auto"/>
        <w:ind w:left="0" w:firstLine="851"/>
      </w:pPr>
      <w:r w:rsidRPr="00246B5D">
        <w:t xml:space="preserve">Для </w:t>
      </w:r>
      <w:proofErr w:type="spellStart"/>
      <w:r w:rsidRPr="00246B5D">
        <w:t>дублювання</w:t>
      </w:r>
      <w:proofErr w:type="spellEnd"/>
      <w:r w:rsidRPr="00246B5D">
        <w:t xml:space="preserve"> </w:t>
      </w:r>
      <w:proofErr w:type="spellStart"/>
      <w:r w:rsidRPr="00246B5D">
        <w:t>шкіри</w:t>
      </w:r>
      <w:proofErr w:type="spellEnd"/>
      <w:r w:rsidRPr="00246B5D">
        <w:t xml:space="preserve"> у </w:t>
      </w:r>
      <w:proofErr w:type="spellStart"/>
      <w:r w:rsidRPr="00246B5D">
        <w:t>якості</w:t>
      </w:r>
      <w:proofErr w:type="spellEnd"/>
      <w:r w:rsidRPr="00246B5D">
        <w:t xml:space="preserve"> </w:t>
      </w:r>
      <w:proofErr w:type="spellStart"/>
      <w:r w:rsidRPr="00246B5D">
        <w:t>міжпідкладки</w:t>
      </w:r>
      <w:proofErr w:type="spellEnd"/>
      <w:r w:rsidRPr="00246B5D">
        <w:t xml:space="preserve"> </w:t>
      </w:r>
      <w:proofErr w:type="spellStart"/>
      <w:r w:rsidRPr="00246B5D">
        <w:t>застос</w:t>
      </w:r>
      <w:r w:rsidR="00477198" w:rsidRPr="00246B5D">
        <w:rPr>
          <w:lang w:val="uk-UA"/>
        </w:rPr>
        <w:t>увати</w:t>
      </w:r>
      <w:proofErr w:type="spellEnd"/>
      <w:r w:rsidRPr="00246B5D">
        <w:t xml:space="preserve"> тканин</w:t>
      </w:r>
      <w:r w:rsidR="00477198" w:rsidRPr="00246B5D">
        <w:rPr>
          <w:lang w:val="uk-UA"/>
        </w:rPr>
        <w:t>у</w:t>
      </w:r>
      <w:r w:rsidR="00246B5D" w:rsidRPr="00246B5D">
        <w:t xml:space="preserve"> </w:t>
      </w:r>
      <w:proofErr w:type="spellStart"/>
      <w:r w:rsidR="00246B5D" w:rsidRPr="00246B5D">
        <w:t>бавовнян</w:t>
      </w:r>
      <w:proofErr w:type="spellEnd"/>
      <w:r w:rsidR="00246B5D" w:rsidRPr="00246B5D">
        <w:rPr>
          <w:lang w:val="uk-UA"/>
        </w:rPr>
        <w:t>у</w:t>
      </w:r>
      <w:r w:rsidRPr="00246B5D">
        <w:t xml:space="preserve"> з </w:t>
      </w:r>
      <w:proofErr w:type="spellStart"/>
      <w:r w:rsidRPr="00246B5D">
        <w:t>клейовою</w:t>
      </w:r>
      <w:proofErr w:type="spellEnd"/>
      <w:r w:rsidRPr="00246B5D">
        <w:t xml:space="preserve"> основою, </w:t>
      </w:r>
      <w:proofErr w:type="spellStart"/>
      <w:r w:rsidRPr="00246B5D">
        <w:t>поверхневою</w:t>
      </w:r>
      <w:proofErr w:type="spellEnd"/>
      <w:r w:rsidRPr="00246B5D">
        <w:t xml:space="preserve"> </w:t>
      </w:r>
      <w:proofErr w:type="spellStart"/>
      <w:r w:rsidRPr="00246B5D">
        <w:t>густиною</w:t>
      </w:r>
      <w:proofErr w:type="spellEnd"/>
      <w:r w:rsidRPr="00246B5D">
        <w:t xml:space="preserve"> не </w:t>
      </w:r>
      <w:proofErr w:type="spellStart"/>
      <w:r w:rsidRPr="00246B5D">
        <w:t>менше</w:t>
      </w:r>
      <w:proofErr w:type="spellEnd"/>
      <w:r w:rsidRPr="00246B5D">
        <w:t xml:space="preserve"> 150 г/м</w:t>
      </w:r>
      <w:proofErr w:type="gramStart"/>
      <w:r w:rsidRPr="00246B5D">
        <w:t>2 .</w:t>
      </w:r>
      <w:proofErr w:type="gramEnd"/>
    </w:p>
    <w:p w14:paraId="0B0F8AB9" w14:textId="77777777" w:rsidR="007C2660" w:rsidRPr="00246B5D" w:rsidRDefault="007C2660" w:rsidP="007C2660">
      <w:pPr>
        <w:pStyle w:val="a7"/>
        <w:tabs>
          <w:tab w:val="left" w:pos="426"/>
        </w:tabs>
        <w:spacing w:line="276" w:lineRule="auto"/>
        <w:ind w:left="0" w:firstLine="851"/>
      </w:pPr>
      <w:proofErr w:type="spellStart"/>
      <w:r w:rsidRPr="00246B5D">
        <w:t>Блочки</w:t>
      </w:r>
      <w:proofErr w:type="spellEnd"/>
      <w:r w:rsidRPr="00246B5D">
        <w:t xml:space="preserve"> </w:t>
      </w:r>
      <w:proofErr w:type="spellStart"/>
      <w:r w:rsidRPr="00246B5D">
        <w:t>чорні</w:t>
      </w:r>
      <w:proofErr w:type="spellEnd"/>
      <w:r w:rsidRPr="00246B5D">
        <w:t xml:space="preserve"> </w:t>
      </w:r>
      <w:proofErr w:type="spellStart"/>
      <w:r w:rsidRPr="00246B5D">
        <w:t>матові</w:t>
      </w:r>
      <w:proofErr w:type="spellEnd"/>
      <w:r w:rsidRPr="00246B5D">
        <w:t xml:space="preserve"> </w:t>
      </w:r>
      <w:proofErr w:type="spellStart"/>
      <w:r w:rsidRPr="00246B5D">
        <w:t>оксидовані</w:t>
      </w:r>
      <w:proofErr w:type="spellEnd"/>
      <w:r w:rsidRPr="00246B5D">
        <w:t xml:space="preserve">, </w:t>
      </w:r>
      <w:proofErr w:type="spellStart"/>
      <w:r w:rsidRPr="00246B5D">
        <w:t>зовнішній</w:t>
      </w:r>
      <w:proofErr w:type="spellEnd"/>
      <w:r w:rsidRPr="00246B5D">
        <w:t xml:space="preserve"> </w:t>
      </w:r>
      <w:proofErr w:type="spellStart"/>
      <w:r w:rsidRPr="00246B5D">
        <w:t>діаметр</w:t>
      </w:r>
      <w:proofErr w:type="spellEnd"/>
      <w:r w:rsidRPr="00246B5D">
        <w:t xml:space="preserve"> (10±1) мм.</w:t>
      </w:r>
    </w:p>
    <w:p w14:paraId="6E49A083" w14:textId="77777777" w:rsidR="007C2660" w:rsidRPr="00246B5D" w:rsidRDefault="007C2660" w:rsidP="007C2660">
      <w:pPr>
        <w:pStyle w:val="a7"/>
        <w:tabs>
          <w:tab w:val="left" w:pos="426"/>
        </w:tabs>
        <w:spacing w:line="276" w:lineRule="auto"/>
        <w:ind w:left="0" w:firstLine="851"/>
      </w:pPr>
      <w:r w:rsidRPr="00246B5D">
        <w:t xml:space="preserve">Шнурки </w:t>
      </w:r>
      <w:proofErr w:type="spellStart"/>
      <w:r w:rsidRPr="00246B5D">
        <w:t>взуттєві</w:t>
      </w:r>
      <w:proofErr w:type="spellEnd"/>
      <w:r w:rsidRPr="00246B5D">
        <w:t xml:space="preserve"> </w:t>
      </w:r>
      <w:proofErr w:type="spellStart"/>
      <w:r w:rsidRPr="00246B5D">
        <w:t>плетені</w:t>
      </w:r>
      <w:proofErr w:type="spellEnd"/>
      <w:r w:rsidRPr="00246B5D">
        <w:t xml:space="preserve">, з наконечниками, </w:t>
      </w:r>
      <w:proofErr w:type="spellStart"/>
      <w:r w:rsidRPr="00246B5D">
        <w:t>довжина</w:t>
      </w:r>
      <w:proofErr w:type="spellEnd"/>
      <w:r w:rsidRPr="00246B5D">
        <w:t xml:space="preserve"> (1200±20) мм.</w:t>
      </w:r>
    </w:p>
    <w:p w14:paraId="199FC278" w14:textId="795544FE" w:rsidR="007C2660" w:rsidRPr="00246B5D" w:rsidRDefault="007C2660" w:rsidP="007C2660">
      <w:pPr>
        <w:pStyle w:val="a7"/>
        <w:tabs>
          <w:tab w:val="left" w:pos="426"/>
        </w:tabs>
        <w:spacing w:line="276" w:lineRule="auto"/>
        <w:ind w:left="0" w:firstLine="851"/>
      </w:pPr>
      <w:proofErr w:type="spellStart"/>
      <w:r w:rsidRPr="00246B5D">
        <w:t>Підошва</w:t>
      </w:r>
      <w:proofErr w:type="spellEnd"/>
      <w:r w:rsidRPr="00246B5D">
        <w:t xml:space="preserve"> з </w:t>
      </w:r>
      <w:proofErr w:type="spellStart"/>
      <w:r w:rsidRPr="00246B5D">
        <w:t>термоеластопласту</w:t>
      </w:r>
      <w:proofErr w:type="spellEnd"/>
      <w:r w:rsidRPr="00246B5D">
        <w:t xml:space="preserve"> (ТЕП) </w:t>
      </w:r>
      <w:proofErr w:type="spellStart"/>
      <w:r w:rsidRPr="00246B5D">
        <w:t>має</w:t>
      </w:r>
      <w:proofErr w:type="spellEnd"/>
      <w:r w:rsidRPr="00246B5D">
        <w:t xml:space="preserve"> </w:t>
      </w:r>
      <w:proofErr w:type="spellStart"/>
      <w:r w:rsidRPr="00246B5D">
        <w:t>відповідати</w:t>
      </w:r>
      <w:proofErr w:type="spellEnd"/>
      <w:r w:rsidRPr="00246B5D">
        <w:t xml:space="preserve"> </w:t>
      </w:r>
      <w:proofErr w:type="spellStart"/>
      <w:r w:rsidRPr="00246B5D">
        <w:t>вимогам</w:t>
      </w:r>
      <w:proofErr w:type="spellEnd"/>
      <w:r w:rsidRPr="00246B5D">
        <w:t xml:space="preserve"> </w:t>
      </w:r>
      <w:proofErr w:type="spellStart"/>
      <w:r w:rsidRPr="00246B5D">
        <w:t>Таблиці</w:t>
      </w:r>
      <w:proofErr w:type="spellEnd"/>
      <w:r w:rsidRPr="00246B5D">
        <w:t xml:space="preserve"> 6. </w:t>
      </w:r>
      <w:proofErr w:type="spellStart"/>
      <w:r w:rsidRPr="00246B5D">
        <w:t>Профіль</w:t>
      </w:r>
      <w:proofErr w:type="spellEnd"/>
      <w:r w:rsidRPr="00246B5D">
        <w:t xml:space="preserve"> </w:t>
      </w:r>
      <w:proofErr w:type="spellStart"/>
      <w:r w:rsidRPr="00246B5D">
        <w:t>підошви</w:t>
      </w:r>
      <w:proofErr w:type="spellEnd"/>
      <w:r w:rsidRPr="00246B5D">
        <w:t xml:space="preserve"> </w:t>
      </w:r>
      <w:proofErr w:type="spellStart"/>
      <w:r w:rsidRPr="00246B5D">
        <w:t>має</w:t>
      </w:r>
      <w:proofErr w:type="spellEnd"/>
      <w:r w:rsidRPr="00246B5D">
        <w:t xml:space="preserve"> </w:t>
      </w:r>
      <w:proofErr w:type="spellStart"/>
      <w:r w:rsidRPr="00246B5D">
        <w:t>забезпечувати</w:t>
      </w:r>
      <w:proofErr w:type="spellEnd"/>
      <w:r w:rsidRPr="00246B5D">
        <w:t xml:space="preserve"> </w:t>
      </w:r>
      <w:proofErr w:type="spellStart"/>
      <w:r w:rsidRPr="00246B5D">
        <w:t>перешкоджання</w:t>
      </w:r>
      <w:proofErr w:type="spellEnd"/>
      <w:r w:rsidRPr="00246B5D">
        <w:t xml:space="preserve"> </w:t>
      </w:r>
      <w:proofErr w:type="spellStart"/>
      <w:r w:rsidRPr="00246B5D">
        <w:t>ковзанню</w:t>
      </w:r>
      <w:proofErr w:type="spellEnd"/>
      <w:r w:rsidRPr="00246B5D">
        <w:t xml:space="preserve">. </w:t>
      </w:r>
      <w:proofErr w:type="spellStart"/>
      <w:r w:rsidRPr="00246B5D">
        <w:t>Товщина</w:t>
      </w:r>
      <w:proofErr w:type="spellEnd"/>
      <w:r w:rsidRPr="00246B5D">
        <w:t xml:space="preserve"> </w:t>
      </w:r>
      <w:proofErr w:type="spellStart"/>
      <w:r w:rsidRPr="00246B5D">
        <w:t>підошви</w:t>
      </w:r>
      <w:proofErr w:type="spellEnd"/>
      <w:r w:rsidRPr="00246B5D">
        <w:t xml:space="preserve"> з кантом в </w:t>
      </w:r>
      <w:proofErr w:type="spellStart"/>
      <w:r w:rsidRPr="00246B5D">
        <w:t>пучковій</w:t>
      </w:r>
      <w:proofErr w:type="spellEnd"/>
      <w:r w:rsidRPr="00246B5D">
        <w:t xml:space="preserve"> </w:t>
      </w:r>
      <w:proofErr w:type="spellStart"/>
      <w:r w:rsidRPr="00246B5D">
        <w:t>частині</w:t>
      </w:r>
      <w:proofErr w:type="spellEnd"/>
      <w:r w:rsidRPr="00246B5D">
        <w:t xml:space="preserve"> (13±1) мм, в </w:t>
      </w:r>
      <w:proofErr w:type="spellStart"/>
      <w:r w:rsidRPr="00246B5D">
        <w:t>п'яточній</w:t>
      </w:r>
      <w:proofErr w:type="spellEnd"/>
      <w:r w:rsidRPr="00246B5D">
        <w:t xml:space="preserve"> </w:t>
      </w:r>
      <w:proofErr w:type="spellStart"/>
      <w:r w:rsidRPr="00246B5D">
        <w:t>частині</w:t>
      </w:r>
      <w:proofErr w:type="spellEnd"/>
      <w:r w:rsidRPr="00246B5D">
        <w:t xml:space="preserve"> (31±1) мм, в </w:t>
      </w:r>
      <w:proofErr w:type="spellStart"/>
      <w:r w:rsidRPr="00246B5D">
        <w:t>геленочній</w:t>
      </w:r>
      <w:proofErr w:type="spellEnd"/>
      <w:r w:rsidRPr="00246B5D">
        <w:t xml:space="preserve"> </w:t>
      </w:r>
      <w:proofErr w:type="spellStart"/>
      <w:r w:rsidRPr="00246B5D">
        <w:t>частині</w:t>
      </w:r>
      <w:proofErr w:type="spellEnd"/>
      <w:r w:rsidRPr="00246B5D">
        <w:t xml:space="preserve"> (13±1) мм, </w:t>
      </w:r>
      <w:proofErr w:type="spellStart"/>
      <w:r w:rsidRPr="00246B5D">
        <w:t>визначається</w:t>
      </w:r>
      <w:proofErr w:type="spellEnd"/>
      <w:r w:rsidRPr="00246B5D">
        <w:t xml:space="preserve"> за ДСТУ EN ISO 1923.</w:t>
      </w:r>
    </w:p>
    <w:p w14:paraId="20F43942" w14:textId="77777777" w:rsidR="007C2660" w:rsidRPr="00246B5D" w:rsidRDefault="007C2660" w:rsidP="007C2660">
      <w:pPr>
        <w:pStyle w:val="a7"/>
        <w:tabs>
          <w:tab w:val="left" w:pos="426"/>
        </w:tabs>
        <w:spacing w:line="276" w:lineRule="auto"/>
        <w:ind w:left="0" w:firstLine="851"/>
      </w:pPr>
    </w:p>
    <w:p w14:paraId="54454D47" w14:textId="77777777" w:rsidR="007C2660" w:rsidRPr="00246B5D" w:rsidRDefault="007C2660" w:rsidP="007C2660">
      <w:pPr>
        <w:pStyle w:val="a7"/>
        <w:tabs>
          <w:tab w:val="left" w:pos="426"/>
        </w:tabs>
        <w:spacing w:line="276" w:lineRule="auto"/>
        <w:ind w:left="0" w:firstLine="851"/>
        <w:rPr>
          <w:b/>
        </w:rPr>
      </w:pPr>
      <w:proofErr w:type="spellStart"/>
      <w:r w:rsidRPr="00246B5D">
        <w:rPr>
          <w:b/>
        </w:rPr>
        <w:t>Таблиця</w:t>
      </w:r>
      <w:proofErr w:type="spellEnd"/>
      <w:r w:rsidRPr="00246B5D">
        <w:rPr>
          <w:b/>
        </w:rPr>
        <w:t xml:space="preserve"> 6 – </w:t>
      </w:r>
      <w:proofErr w:type="spellStart"/>
      <w:r w:rsidRPr="00246B5D">
        <w:rPr>
          <w:b/>
        </w:rPr>
        <w:t>Фізико-механічні</w:t>
      </w:r>
      <w:proofErr w:type="spellEnd"/>
      <w:r w:rsidRPr="00246B5D">
        <w:rPr>
          <w:b/>
        </w:rPr>
        <w:t xml:space="preserve"> </w:t>
      </w:r>
      <w:proofErr w:type="spellStart"/>
      <w:r w:rsidRPr="00246B5D">
        <w:rPr>
          <w:b/>
        </w:rPr>
        <w:t>показники</w:t>
      </w:r>
      <w:proofErr w:type="spellEnd"/>
      <w:r w:rsidRPr="00246B5D">
        <w:rPr>
          <w:b/>
        </w:rPr>
        <w:t xml:space="preserve"> </w:t>
      </w:r>
      <w:proofErr w:type="spellStart"/>
      <w:r w:rsidRPr="00246B5D">
        <w:rPr>
          <w:b/>
        </w:rPr>
        <w:t>підошви</w:t>
      </w:r>
      <w:proofErr w:type="spellEnd"/>
      <w:r w:rsidRPr="00246B5D">
        <w:rPr>
          <w:b/>
        </w:rPr>
        <w:t xml:space="preserve"> ТЕП</w:t>
      </w:r>
    </w:p>
    <w:tbl>
      <w:tblPr>
        <w:tblStyle w:val="a6"/>
        <w:tblW w:w="0" w:type="auto"/>
        <w:tblLook w:val="04A0" w:firstRow="1" w:lastRow="0" w:firstColumn="1" w:lastColumn="0" w:noHBand="0" w:noVBand="1"/>
      </w:tblPr>
      <w:tblGrid>
        <w:gridCol w:w="704"/>
        <w:gridCol w:w="3119"/>
        <w:gridCol w:w="2693"/>
        <w:gridCol w:w="2829"/>
      </w:tblGrid>
      <w:tr w:rsidR="007C2660" w:rsidRPr="00246B5D" w14:paraId="654EFDB4" w14:textId="77777777" w:rsidTr="007C2660">
        <w:tc>
          <w:tcPr>
            <w:tcW w:w="704" w:type="dxa"/>
          </w:tcPr>
          <w:p w14:paraId="3541C4C0" w14:textId="77777777" w:rsidR="007C2660" w:rsidRPr="00246B5D" w:rsidRDefault="007C2660" w:rsidP="007C2660">
            <w:pPr>
              <w:pStyle w:val="a7"/>
              <w:tabs>
                <w:tab w:val="left" w:pos="426"/>
              </w:tabs>
              <w:spacing w:line="276" w:lineRule="auto"/>
              <w:ind w:left="0"/>
              <w:rPr>
                <w:b/>
                <w:lang w:val="uk-UA"/>
              </w:rPr>
            </w:pPr>
            <w:r w:rsidRPr="00246B5D">
              <w:rPr>
                <w:b/>
              </w:rPr>
              <w:t>№ з/п</w:t>
            </w:r>
          </w:p>
        </w:tc>
        <w:tc>
          <w:tcPr>
            <w:tcW w:w="3119" w:type="dxa"/>
          </w:tcPr>
          <w:p w14:paraId="3725CC19" w14:textId="77777777" w:rsidR="007C2660" w:rsidRPr="00246B5D" w:rsidRDefault="007C2660" w:rsidP="007C2660">
            <w:pPr>
              <w:pStyle w:val="a7"/>
              <w:tabs>
                <w:tab w:val="left" w:pos="426"/>
              </w:tabs>
              <w:spacing w:line="276" w:lineRule="auto"/>
              <w:ind w:left="0"/>
              <w:rPr>
                <w:b/>
                <w:lang w:val="uk-UA"/>
              </w:rPr>
            </w:pPr>
            <w:proofErr w:type="spellStart"/>
            <w:r w:rsidRPr="00246B5D">
              <w:rPr>
                <w:b/>
              </w:rPr>
              <w:t>Найменування</w:t>
            </w:r>
            <w:proofErr w:type="spellEnd"/>
            <w:r w:rsidRPr="00246B5D">
              <w:rPr>
                <w:b/>
              </w:rPr>
              <w:t xml:space="preserve"> </w:t>
            </w:r>
            <w:proofErr w:type="spellStart"/>
            <w:r w:rsidRPr="00246B5D">
              <w:rPr>
                <w:b/>
              </w:rPr>
              <w:t>показника</w:t>
            </w:r>
            <w:proofErr w:type="spellEnd"/>
            <w:r w:rsidRPr="00246B5D">
              <w:rPr>
                <w:b/>
              </w:rPr>
              <w:t xml:space="preserve">, </w:t>
            </w:r>
            <w:proofErr w:type="spellStart"/>
            <w:r w:rsidRPr="00246B5D">
              <w:rPr>
                <w:b/>
              </w:rPr>
              <w:t>одиниця</w:t>
            </w:r>
            <w:proofErr w:type="spellEnd"/>
            <w:r w:rsidRPr="00246B5D">
              <w:rPr>
                <w:b/>
              </w:rPr>
              <w:t xml:space="preserve"> </w:t>
            </w:r>
            <w:proofErr w:type="spellStart"/>
            <w:r w:rsidRPr="00246B5D">
              <w:rPr>
                <w:b/>
              </w:rPr>
              <w:t>вимірювання</w:t>
            </w:r>
            <w:proofErr w:type="spellEnd"/>
          </w:p>
        </w:tc>
        <w:tc>
          <w:tcPr>
            <w:tcW w:w="2693" w:type="dxa"/>
          </w:tcPr>
          <w:p w14:paraId="4013BD77" w14:textId="77777777" w:rsidR="007C2660" w:rsidRPr="00246B5D" w:rsidRDefault="007C2660" w:rsidP="007C2660">
            <w:pPr>
              <w:pStyle w:val="a7"/>
              <w:tabs>
                <w:tab w:val="left" w:pos="426"/>
              </w:tabs>
              <w:spacing w:line="276" w:lineRule="auto"/>
              <w:ind w:left="0"/>
              <w:rPr>
                <w:b/>
                <w:lang w:val="uk-UA"/>
              </w:rPr>
            </w:pPr>
            <w:proofErr w:type="spellStart"/>
            <w:r w:rsidRPr="00246B5D">
              <w:rPr>
                <w:b/>
              </w:rPr>
              <w:t>Показник</w:t>
            </w:r>
            <w:proofErr w:type="spellEnd"/>
          </w:p>
        </w:tc>
        <w:tc>
          <w:tcPr>
            <w:tcW w:w="2829" w:type="dxa"/>
          </w:tcPr>
          <w:p w14:paraId="505844AA" w14:textId="77777777" w:rsidR="007C2660" w:rsidRPr="00246B5D" w:rsidRDefault="007C2660" w:rsidP="007C2660">
            <w:pPr>
              <w:pStyle w:val="a7"/>
              <w:tabs>
                <w:tab w:val="left" w:pos="426"/>
              </w:tabs>
              <w:spacing w:line="276" w:lineRule="auto"/>
              <w:ind w:left="0"/>
              <w:rPr>
                <w:b/>
                <w:lang w:val="uk-UA"/>
              </w:rPr>
            </w:pPr>
            <w:r w:rsidRPr="00246B5D">
              <w:rPr>
                <w:b/>
              </w:rPr>
              <w:t xml:space="preserve">Метод </w:t>
            </w:r>
            <w:proofErr w:type="spellStart"/>
            <w:r w:rsidRPr="00246B5D">
              <w:rPr>
                <w:b/>
              </w:rPr>
              <w:t>випробування</w:t>
            </w:r>
            <w:proofErr w:type="spellEnd"/>
          </w:p>
        </w:tc>
      </w:tr>
      <w:tr w:rsidR="007C2660" w:rsidRPr="00246B5D" w14:paraId="5F5DD9FF" w14:textId="77777777" w:rsidTr="007C2660">
        <w:tc>
          <w:tcPr>
            <w:tcW w:w="704" w:type="dxa"/>
          </w:tcPr>
          <w:p w14:paraId="2267DB54" w14:textId="77777777" w:rsidR="007C2660" w:rsidRPr="00246B5D" w:rsidRDefault="007C2660" w:rsidP="007C2660">
            <w:pPr>
              <w:pStyle w:val="a7"/>
              <w:tabs>
                <w:tab w:val="left" w:pos="426"/>
              </w:tabs>
              <w:spacing w:line="276" w:lineRule="auto"/>
              <w:ind w:left="0"/>
              <w:rPr>
                <w:lang w:val="uk-UA"/>
              </w:rPr>
            </w:pPr>
            <w:r w:rsidRPr="00246B5D">
              <w:rPr>
                <w:lang w:val="uk-UA"/>
              </w:rPr>
              <w:t>1</w:t>
            </w:r>
          </w:p>
        </w:tc>
        <w:tc>
          <w:tcPr>
            <w:tcW w:w="3119" w:type="dxa"/>
          </w:tcPr>
          <w:p w14:paraId="0555DF70" w14:textId="77777777" w:rsidR="007C2660" w:rsidRPr="00246B5D" w:rsidRDefault="007C2660" w:rsidP="007C2660">
            <w:pPr>
              <w:pStyle w:val="a7"/>
              <w:tabs>
                <w:tab w:val="left" w:pos="426"/>
              </w:tabs>
              <w:spacing w:line="276" w:lineRule="auto"/>
              <w:ind w:left="0"/>
              <w:rPr>
                <w:lang w:val="uk-UA"/>
              </w:rPr>
            </w:pPr>
            <w:proofErr w:type="spellStart"/>
            <w:r w:rsidRPr="00246B5D">
              <w:t>Щільність</w:t>
            </w:r>
            <w:proofErr w:type="spellEnd"/>
            <w:r w:rsidRPr="00246B5D">
              <w:t xml:space="preserve"> г/см³</w:t>
            </w:r>
          </w:p>
        </w:tc>
        <w:tc>
          <w:tcPr>
            <w:tcW w:w="2693" w:type="dxa"/>
          </w:tcPr>
          <w:p w14:paraId="4A698ED3" w14:textId="77777777" w:rsidR="007C2660" w:rsidRPr="00246B5D" w:rsidRDefault="007C2660" w:rsidP="007C2660">
            <w:pPr>
              <w:pStyle w:val="a7"/>
              <w:tabs>
                <w:tab w:val="left" w:pos="426"/>
              </w:tabs>
              <w:spacing w:line="276" w:lineRule="auto"/>
              <w:ind w:left="0"/>
              <w:rPr>
                <w:lang w:val="uk-UA"/>
              </w:rPr>
            </w:pPr>
            <w:r w:rsidRPr="00246B5D">
              <w:t>1,00 ± 0,02</w:t>
            </w:r>
          </w:p>
        </w:tc>
        <w:tc>
          <w:tcPr>
            <w:tcW w:w="2829" w:type="dxa"/>
          </w:tcPr>
          <w:p w14:paraId="4E9904E6" w14:textId="77777777" w:rsidR="007C2660" w:rsidRPr="00246B5D" w:rsidRDefault="007C2660" w:rsidP="007C2660">
            <w:pPr>
              <w:pStyle w:val="a7"/>
              <w:tabs>
                <w:tab w:val="left" w:pos="426"/>
              </w:tabs>
              <w:spacing w:line="276" w:lineRule="auto"/>
              <w:ind w:left="0"/>
              <w:rPr>
                <w:lang w:val="uk-UA"/>
              </w:rPr>
            </w:pPr>
          </w:p>
        </w:tc>
      </w:tr>
      <w:tr w:rsidR="007C2660" w:rsidRPr="00246B5D" w14:paraId="19A1BEEF" w14:textId="77777777" w:rsidTr="007C2660">
        <w:tc>
          <w:tcPr>
            <w:tcW w:w="704" w:type="dxa"/>
          </w:tcPr>
          <w:p w14:paraId="2E8101CD" w14:textId="77777777" w:rsidR="007C2660" w:rsidRPr="00246B5D" w:rsidRDefault="007C2660" w:rsidP="007C2660">
            <w:pPr>
              <w:pStyle w:val="a7"/>
              <w:tabs>
                <w:tab w:val="left" w:pos="426"/>
              </w:tabs>
              <w:spacing w:line="276" w:lineRule="auto"/>
              <w:ind w:left="0"/>
              <w:rPr>
                <w:lang w:val="uk-UA"/>
              </w:rPr>
            </w:pPr>
            <w:r w:rsidRPr="00246B5D">
              <w:rPr>
                <w:lang w:val="uk-UA"/>
              </w:rPr>
              <w:t>2</w:t>
            </w:r>
          </w:p>
        </w:tc>
        <w:tc>
          <w:tcPr>
            <w:tcW w:w="3119" w:type="dxa"/>
          </w:tcPr>
          <w:p w14:paraId="262EDA1C" w14:textId="77777777" w:rsidR="007C2660" w:rsidRPr="00246B5D" w:rsidRDefault="007C2660" w:rsidP="007C2660">
            <w:pPr>
              <w:pStyle w:val="a7"/>
              <w:tabs>
                <w:tab w:val="left" w:pos="426"/>
              </w:tabs>
              <w:spacing w:line="276" w:lineRule="auto"/>
              <w:ind w:left="0"/>
              <w:rPr>
                <w:lang w:val="uk-UA"/>
              </w:rPr>
            </w:pPr>
            <w:proofErr w:type="spellStart"/>
            <w:r w:rsidRPr="00246B5D">
              <w:t>Твердість</w:t>
            </w:r>
            <w:proofErr w:type="spellEnd"/>
            <w:r w:rsidRPr="00246B5D">
              <w:t xml:space="preserve"> Шор А, </w:t>
            </w:r>
            <w:proofErr w:type="spellStart"/>
            <w:r w:rsidRPr="00246B5D">
              <w:t>умовні</w:t>
            </w:r>
            <w:proofErr w:type="spellEnd"/>
            <w:r w:rsidRPr="00246B5D">
              <w:t xml:space="preserve"> </w:t>
            </w:r>
            <w:proofErr w:type="spellStart"/>
            <w:r w:rsidRPr="00246B5D">
              <w:t>одиниці</w:t>
            </w:r>
            <w:proofErr w:type="spellEnd"/>
          </w:p>
        </w:tc>
        <w:tc>
          <w:tcPr>
            <w:tcW w:w="2693" w:type="dxa"/>
          </w:tcPr>
          <w:p w14:paraId="6E722655" w14:textId="77777777" w:rsidR="007C2660" w:rsidRPr="00246B5D" w:rsidRDefault="007C2660" w:rsidP="007C2660">
            <w:pPr>
              <w:pStyle w:val="a7"/>
              <w:tabs>
                <w:tab w:val="left" w:pos="426"/>
              </w:tabs>
              <w:spacing w:line="276" w:lineRule="auto"/>
              <w:ind w:left="0"/>
              <w:rPr>
                <w:lang w:val="uk-UA"/>
              </w:rPr>
            </w:pPr>
            <w:r w:rsidRPr="00246B5D">
              <w:t>55 ‒ 70</w:t>
            </w:r>
          </w:p>
        </w:tc>
        <w:tc>
          <w:tcPr>
            <w:tcW w:w="2829" w:type="dxa"/>
          </w:tcPr>
          <w:p w14:paraId="2C3573A1" w14:textId="77777777" w:rsidR="007C2660" w:rsidRPr="00246B5D" w:rsidRDefault="007C2660" w:rsidP="007C2660">
            <w:pPr>
              <w:pStyle w:val="a7"/>
              <w:tabs>
                <w:tab w:val="left" w:pos="426"/>
              </w:tabs>
              <w:spacing w:line="276" w:lineRule="auto"/>
              <w:ind w:left="0"/>
              <w:rPr>
                <w:lang w:val="uk-UA"/>
              </w:rPr>
            </w:pPr>
            <w:r w:rsidRPr="00246B5D">
              <w:t>ДСТУ ISO 5423</w:t>
            </w:r>
          </w:p>
        </w:tc>
      </w:tr>
      <w:tr w:rsidR="007C2660" w:rsidRPr="00246B5D" w14:paraId="7EAE8C86" w14:textId="77777777" w:rsidTr="007C2660">
        <w:tc>
          <w:tcPr>
            <w:tcW w:w="704" w:type="dxa"/>
          </w:tcPr>
          <w:p w14:paraId="6D268953" w14:textId="77777777" w:rsidR="007C2660" w:rsidRPr="00246B5D" w:rsidRDefault="007C2660" w:rsidP="007C2660">
            <w:pPr>
              <w:pStyle w:val="a7"/>
              <w:tabs>
                <w:tab w:val="left" w:pos="426"/>
              </w:tabs>
              <w:spacing w:line="276" w:lineRule="auto"/>
              <w:ind w:left="0"/>
              <w:rPr>
                <w:lang w:val="uk-UA"/>
              </w:rPr>
            </w:pPr>
            <w:r w:rsidRPr="00246B5D">
              <w:rPr>
                <w:lang w:val="uk-UA"/>
              </w:rPr>
              <w:t>3</w:t>
            </w:r>
          </w:p>
        </w:tc>
        <w:tc>
          <w:tcPr>
            <w:tcW w:w="3119" w:type="dxa"/>
          </w:tcPr>
          <w:p w14:paraId="7A6F1F53" w14:textId="1080D82E" w:rsidR="007C2660" w:rsidRPr="00246B5D" w:rsidRDefault="007C2660" w:rsidP="007C2660">
            <w:pPr>
              <w:pStyle w:val="a7"/>
              <w:tabs>
                <w:tab w:val="left" w:pos="426"/>
              </w:tabs>
              <w:spacing w:line="276" w:lineRule="auto"/>
              <w:ind w:left="0"/>
              <w:rPr>
                <w:lang w:val="uk-UA"/>
              </w:rPr>
            </w:pPr>
            <w:proofErr w:type="spellStart"/>
            <w:r w:rsidRPr="00246B5D">
              <w:t>Опір</w:t>
            </w:r>
            <w:proofErr w:type="spellEnd"/>
            <w:r w:rsidRPr="00246B5D">
              <w:t xml:space="preserve"> до </w:t>
            </w:r>
            <w:proofErr w:type="spellStart"/>
            <w:r w:rsidRPr="00246B5D">
              <w:t>стирання</w:t>
            </w:r>
            <w:proofErr w:type="spellEnd"/>
            <w:r w:rsidRPr="00246B5D">
              <w:t xml:space="preserve">, мм³, не </w:t>
            </w:r>
            <w:proofErr w:type="spellStart"/>
            <w:r w:rsidRPr="00246B5D">
              <w:t>більше</w:t>
            </w:r>
            <w:proofErr w:type="spellEnd"/>
          </w:p>
        </w:tc>
        <w:tc>
          <w:tcPr>
            <w:tcW w:w="2693" w:type="dxa"/>
          </w:tcPr>
          <w:p w14:paraId="14119BD5" w14:textId="77777777" w:rsidR="007C2660" w:rsidRPr="00246B5D" w:rsidRDefault="007C2660" w:rsidP="007C2660">
            <w:pPr>
              <w:pStyle w:val="a7"/>
              <w:tabs>
                <w:tab w:val="left" w:pos="426"/>
              </w:tabs>
              <w:spacing w:line="276" w:lineRule="auto"/>
              <w:ind w:left="0"/>
              <w:rPr>
                <w:lang w:val="uk-UA"/>
              </w:rPr>
            </w:pPr>
            <w:r w:rsidRPr="00246B5D">
              <w:t>240</w:t>
            </w:r>
          </w:p>
        </w:tc>
        <w:tc>
          <w:tcPr>
            <w:tcW w:w="2829" w:type="dxa"/>
          </w:tcPr>
          <w:p w14:paraId="0293E46B" w14:textId="77777777" w:rsidR="007C2660" w:rsidRPr="00246B5D" w:rsidRDefault="007C2660" w:rsidP="007C2660">
            <w:pPr>
              <w:pStyle w:val="a7"/>
              <w:tabs>
                <w:tab w:val="left" w:pos="426"/>
              </w:tabs>
              <w:spacing w:line="276" w:lineRule="auto"/>
              <w:ind w:left="0"/>
              <w:rPr>
                <w:lang w:val="uk-UA"/>
              </w:rPr>
            </w:pPr>
            <w:r w:rsidRPr="00246B5D">
              <w:t>ДСТУ ISO 20871, ДСТУ ISO 4649</w:t>
            </w:r>
          </w:p>
        </w:tc>
      </w:tr>
      <w:tr w:rsidR="007C2660" w:rsidRPr="00246B5D" w14:paraId="149BCD6C" w14:textId="77777777" w:rsidTr="007C2660">
        <w:tc>
          <w:tcPr>
            <w:tcW w:w="704" w:type="dxa"/>
          </w:tcPr>
          <w:p w14:paraId="0951DE9B" w14:textId="77777777" w:rsidR="007C2660" w:rsidRPr="00246B5D" w:rsidRDefault="007C2660" w:rsidP="007C2660">
            <w:pPr>
              <w:pStyle w:val="a7"/>
              <w:tabs>
                <w:tab w:val="left" w:pos="426"/>
              </w:tabs>
              <w:spacing w:line="276" w:lineRule="auto"/>
              <w:ind w:left="0"/>
              <w:rPr>
                <w:lang w:val="uk-UA"/>
              </w:rPr>
            </w:pPr>
            <w:r w:rsidRPr="00246B5D">
              <w:rPr>
                <w:lang w:val="uk-UA"/>
              </w:rPr>
              <w:t>4</w:t>
            </w:r>
          </w:p>
        </w:tc>
        <w:tc>
          <w:tcPr>
            <w:tcW w:w="3119" w:type="dxa"/>
          </w:tcPr>
          <w:p w14:paraId="24D59655" w14:textId="77777777" w:rsidR="007C2660" w:rsidRPr="00246B5D" w:rsidRDefault="007C2660" w:rsidP="007C2660">
            <w:pPr>
              <w:pStyle w:val="a7"/>
              <w:tabs>
                <w:tab w:val="left" w:pos="426"/>
              </w:tabs>
              <w:spacing w:line="276" w:lineRule="auto"/>
              <w:ind w:left="0"/>
              <w:rPr>
                <w:lang w:val="uk-UA"/>
              </w:rPr>
            </w:pPr>
            <w:proofErr w:type="spellStart"/>
            <w:r w:rsidRPr="00246B5D">
              <w:t>Тривкість</w:t>
            </w:r>
            <w:proofErr w:type="spellEnd"/>
            <w:r w:rsidRPr="00246B5D">
              <w:t xml:space="preserve"> до </w:t>
            </w:r>
            <w:proofErr w:type="spellStart"/>
            <w:r w:rsidRPr="00246B5D">
              <w:t>багаторазового</w:t>
            </w:r>
            <w:proofErr w:type="spellEnd"/>
            <w:r w:rsidRPr="00246B5D">
              <w:t xml:space="preserve"> </w:t>
            </w:r>
            <w:proofErr w:type="spellStart"/>
            <w:r w:rsidRPr="00246B5D">
              <w:t>згинання</w:t>
            </w:r>
            <w:proofErr w:type="spellEnd"/>
            <w:r w:rsidRPr="00246B5D">
              <w:t xml:space="preserve"> </w:t>
            </w:r>
            <w:proofErr w:type="spellStart"/>
            <w:r w:rsidRPr="00246B5D">
              <w:t>підошви</w:t>
            </w:r>
            <w:proofErr w:type="spellEnd"/>
            <w:r w:rsidRPr="00246B5D">
              <w:t>, цикли</w:t>
            </w:r>
          </w:p>
        </w:tc>
        <w:tc>
          <w:tcPr>
            <w:tcW w:w="2693" w:type="dxa"/>
          </w:tcPr>
          <w:p w14:paraId="30F5134C" w14:textId="77777777" w:rsidR="007C2660" w:rsidRPr="00246B5D" w:rsidRDefault="007C2660" w:rsidP="007C2660">
            <w:pPr>
              <w:pStyle w:val="a7"/>
              <w:tabs>
                <w:tab w:val="left" w:pos="426"/>
              </w:tabs>
              <w:spacing w:line="276" w:lineRule="auto"/>
              <w:ind w:left="0"/>
              <w:rPr>
                <w:lang w:val="uk-UA"/>
              </w:rPr>
            </w:pPr>
            <w:proofErr w:type="spellStart"/>
            <w:r w:rsidRPr="00246B5D">
              <w:t>Після</w:t>
            </w:r>
            <w:proofErr w:type="spellEnd"/>
            <w:r w:rsidRPr="00246B5D">
              <w:t xml:space="preserve"> </w:t>
            </w:r>
            <w:proofErr w:type="spellStart"/>
            <w:r w:rsidRPr="00246B5D">
              <w:t>проходження</w:t>
            </w:r>
            <w:proofErr w:type="spellEnd"/>
            <w:r w:rsidRPr="00246B5D">
              <w:t xml:space="preserve"> 30000 </w:t>
            </w:r>
            <w:proofErr w:type="spellStart"/>
            <w:r w:rsidRPr="00246B5D">
              <w:t>циклів</w:t>
            </w:r>
            <w:proofErr w:type="spellEnd"/>
            <w:r w:rsidRPr="00246B5D">
              <w:t xml:space="preserve"> </w:t>
            </w:r>
            <w:proofErr w:type="spellStart"/>
            <w:r w:rsidRPr="00246B5D">
              <w:t>згинання</w:t>
            </w:r>
            <w:proofErr w:type="spellEnd"/>
            <w:r w:rsidRPr="00246B5D">
              <w:t xml:space="preserve"> </w:t>
            </w:r>
            <w:proofErr w:type="spellStart"/>
            <w:r w:rsidRPr="00246B5D">
              <w:t>збільшення</w:t>
            </w:r>
            <w:proofErr w:type="spellEnd"/>
            <w:r w:rsidRPr="00246B5D">
              <w:t xml:space="preserve"> </w:t>
            </w:r>
            <w:proofErr w:type="spellStart"/>
            <w:r w:rsidRPr="00246B5D">
              <w:t>розміру</w:t>
            </w:r>
            <w:proofErr w:type="spellEnd"/>
            <w:r w:rsidRPr="00246B5D">
              <w:t xml:space="preserve"> </w:t>
            </w:r>
            <w:proofErr w:type="spellStart"/>
            <w:r w:rsidRPr="00246B5D">
              <w:t>тріщини</w:t>
            </w:r>
            <w:proofErr w:type="spellEnd"/>
            <w:r w:rsidRPr="00246B5D">
              <w:t xml:space="preserve"> не повинно </w:t>
            </w:r>
            <w:proofErr w:type="spellStart"/>
            <w:r w:rsidRPr="00246B5D">
              <w:t>перевищувати</w:t>
            </w:r>
            <w:proofErr w:type="spellEnd"/>
            <w:r w:rsidRPr="00246B5D">
              <w:t xml:space="preserve"> 4 мм.</w:t>
            </w:r>
          </w:p>
        </w:tc>
        <w:tc>
          <w:tcPr>
            <w:tcW w:w="2829" w:type="dxa"/>
          </w:tcPr>
          <w:p w14:paraId="44F20AF9" w14:textId="77777777" w:rsidR="007C2660" w:rsidRPr="00246B5D" w:rsidRDefault="007C2660" w:rsidP="007C2660">
            <w:pPr>
              <w:pStyle w:val="a7"/>
              <w:tabs>
                <w:tab w:val="left" w:pos="426"/>
              </w:tabs>
              <w:spacing w:line="276" w:lineRule="auto"/>
              <w:ind w:left="0"/>
              <w:rPr>
                <w:lang w:val="uk-UA"/>
              </w:rPr>
            </w:pPr>
            <w:r w:rsidRPr="00246B5D">
              <w:t>ДСТУ EN ISO 20344</w:t>
            </w:r>
          </w:p>
        </w:tc>
      </w:tr>
    </w:tbl>
    <w:p w14:paraId="38246F58" w14:textId="77777777" w:rsidR="007C2660" w:rsidRPr="00246B5D" w:rsidRDefault="007C2660" w:rsidP="007C2660">
      <w:pPr>
        <w:pStyle w:val="a7"/>
        <w:tabs>
          <w:tab w:val="left" w:pos="426"/>
        </w:tabs>
        <w:spacing w:line="276" w:lineRule="auto"/>
        <w:ind w:left="0" w:firstLine="851"/>
        <w:rPr>
          <w:b/>
          <w:lang w:val="uk-UA"/>
        </w:rPr>
      </w:pPr>
    </w:p>
    <w:p w14:paraId="68D044E7" w14:textId="55C8A679" w:rsidR="007C2660" w:rsidRPr="00246B5D" w:rsidRDefault="007C2660" w:rsidP="007C2660">
      <w:pPr>
        <w:pStyle w:val="a7"/>
        <w:tabs>
          <w:tab w:val="left" w:pos="426"/>
        </w:tabs>
        <w:spacing w:line="276" w:lineRule="auto"/>
        <w:ind w:left="0" w:firstLine="851"/>
      </w:pPr>
      <w:r w:rsidRPr="00246B5D">
        <w:t xml:space="preserve">Для </w:t>
      </w:r>
      <w:proofErr w:type="spellStart"/>
      <w:r w:rsidRPr="00246B5D">
        <w:t>виготовлення</w:t>
      </w:r>
      <w:proofErr w:type="spellEnd"/>
      <w:r w:rsidRPr="00246B5D">
        <w:t xml:space="preserve"> </w:t>
      </w:r>
      <w:proofErr w:type="spellStart"/>
      <w:r w:rsidRPr="00246B5D">
        <w:t>взуття</w:t>
      </w:r>
      <w:proofErr w:type="spellEnd"/>
      <w:r w:rsidRPr="00246B5D">
        <w:t xml:space="preserve"> </w:t>
      </w:r>
      <w:proofErr w:type="spellStart"/>
      <w:r w:rsidRPr="00246B5D">
        <w:t>застос</w:t>
      </w:r>
      <w:r w:rsidR="00246B5D" w:rsidRPr="00246B5D">
        <w:rPr>
          <w:lang w:val="uk-UA"/>
        </w:rPr>
        <w:t>увати</w:t>
      </w:r>
      <w:proofErr w:type="spellEnd"/>
      <w:r w:rsidRPr="00246B5D">
        <w:t xml:space="preserve"> нитки </w:t>
      </w:r>
      <w:proofErr w:type="spellStart"/>
      <w:r w:rsidRPr="00246B5D">
        <w:t>взуттєві</w:t>
      </w:r>
      <w:proofErr w:type="spellEnd"/>
      <w:r w:rsidRPr="00246B5D">
        <w:t xml:space="preserve"> </w:t>
      </w:r>
      <w:proofErr w:type="spellStart"/>
      <w:r w:rsidRPr="00246B5D">
        <w:t>синтетичні</w:t>
      </w:r>
      <w:proofErr w:type="spellEnd"/>
      <w:r w:rsidRPr="00246B5D">
        <w:t xml:space="preserve"> (100% </w:t>
      </w:r>
      <w:proofErr w:type="spellStart"/>
      <w:r w:rsidRPr="00246B5D">
        <w:t>поліамід</w:t>
      </w:r>
      <w:proofErr w:type="spellEnd"/>
      <w:r w:rsidRPr="00246B5D">
        <w:t xml:space="preserve"> </w:t>
      </w:r>
      <w:proofErr w:type="spellStart"/>
      <w:r w:rsidRPr="00246B5D">
        <w:t>або</w:t>
      </w:r>
      <w:proofErr w:type="spellEnd"/>
      <w:r w:rsidRPr="00246B5D">
        <w:t xml:space="preserve"> </w:t>
      </w:r>
      <w:proofErr w:type="spellStart"/>
      <w:r w:rsidRPr="00246B5D">
        <w:t>поліестер</w:t>
      </w:r>
      <w:proofErr w:type="spellEnd"/>
      <w:r w:rsidRPr="00246B5D">
        <w:t>).</w:t>
      </w:r>
    </w:p>
    <w:p w14:paraId="18F04C21" w14:textId="0DA75E54" w:rsidR="007C2660" w:rsidRPr="00246B5D" w:rsidRDefault="007C2660" w:rsidP="007C2660">
      <w:pPr>
        <w:pStyle w:val="a7"/>
        <w:tabs>
          <w:tab w:val="left" w:pos="426"/>
        </w:tabs>
        <w:spacing w:line="276" w:lineRule="auto"/>
        <w:ind w:left="0" w:firstLine="851"/>
      </w:pPr>
      <w:proofErr w:type="spellStart"/>
      <w:r w:rsidRPr="00246B5D">
        <w:t>Взуття</w:t>
      </w:r>
      <w:proofErr w:type="spellEnd"/>
      <w:r w:rsidRPr="00246B5D">
        <w:t xml:space="preserve"> та </w:t>
      </w:r>
      <w:proofErr w:type="spellStart"/>
      <w:r w:rsidRPr="00246B5D">
        <w:t>усі</w:t>
      </w:r>
      <w:proofErr w:type="spellEnd"/>
      <w:r w:rsidRPr="00246B5D">
        <w:t xml:space="preserve"> </w:t>
      </w:r>
      <w:proofErr w:type="spellStart"/>
      <w:r w:rsidRPr="00246B5D">
        <w:t>його</w:t>
      </w:r>
      <w:proofErr w:type="spellEnd"/>
      <w:r w:rsidRPr="00246B5D">
        <w:t xml:space="preserve"> </w:t>
      </w:r>
      <w:proofErr w:type="spellStart"/>
      <w:r w:rsidRPr="00246B5D">
        <w:t>елементи</w:t>
      </w:r>
      <w:proofErr w:type="spellEnd"/>
      <w:r w:rsidRPr="00246B5D">
        <w:t xml:space="preserve"> </w:t>
      </w:r>
      <w:proofErr w:type="spellStart"/>
      <w:r w:rsidRPr="00246B5D">
        <w:t>мають</w:t>
      </w:r>
      <w:proofErr w:type="spellEnd"/>
      <w:r w:rsidRPr="00246B5D">
        <w:t xml:space="preserve"> бути </w:t>
      </w:r>
      <w:proofErr w:type="spellStart"/>
      <w:r w:rsidRPr="00246B5D">
        <w:t>чорного</w:t>
      </w:r>
      <w:proofErr w:type="spellEnd"/>
      <w:r w:rsidRPr="00246B5D">
        <w:t xml:space="preserve"> </w:t>
      </w:r>
      <w:proofErr w:type="spellStart"/>
      <w:r w:rsidRPr="00246B5D">
        <w:t>кольору</w:t>
      </w:r>
      <w:proofErr w:type="spellEnd"/>
      <w:r w:rsidRPr="00246B5D">
        <w:t xml:space="preserve">. </w:t>
      </w:r>
    </w:p>
    <w:p w14:paraId="55A54B47" w14:textId="77777777" w:rsidR="007C2660" w:rsidRPr="00246B5D" w:rsidRDefault="007C2660" w:rsidP="007C2660">
      <w:pPr>
        <w:pStyle w:val="a7"/>
        <w:tabs>
          <w:tab w:val="left" w:pos="426"/>
        </w:tabs>
        <w:spacing w:line="276" w:lineRule="auto"/>
        <w:ind w:left="0" w:firstLine="851"/>
      </w:pPr>
    </w:p>
    <w:p w14:paraId="4145D2F6" w14:textId="77777777" w:rsidR="007C2660" w:rsidRPr="00246B5D" w:rsidRDefault="007C2660" w:rsidP="007C2660">
      <w:pPr>
        <w:pStyle w:val="a7"/>
        <w:numPr>
          <w:ilvl w:val="0"/>
          <w:numId w:val="8"/>
        </w:numPr>
        <w:tabs>
          <w:tab w:val="left" w:pos="426"/>
        </w:tabs>
        <w:spacing w:line="276" w:lineRule="auto"/>
        <w:rPr>
          <w:b/>
          <w:lang w:val="uk-UA"/>
        </w:rPr>
      </w:pPr>
      <w:proofErr w:type="spellStart"/>
      <w:r w:rsidRPr="00246B5D">
        <w:rPr>
          <w:b/>
        </w:rPr>
        <w:t>Основні</w:t>
      </w:r>
      <w:proofErr w:type="spellEnd"/>
      <w:r w:rsidRPr="00246B5D">
        <w:rPr>
          <w:b/>
        </w:rPr>
        <w:t xml:space="preserve"> </w:t>
      </w:r>
      <w:proofErr w:type="spellStart"/>
      <w:r w:rsidRPr="00246B5D">
        <w:rPr>
          <w:b/>
        </w:rPr>
        <w:t>вимоги</w:t>
      </w:r>
      <w:proofErr w:type="spellEnd"/>
      <w:r w:rsidRPr="00246B5D">
        <w:rPr>
          <w:b/>
        </w:rPr>
        <w:t xml:space="preserve"> до </w:t>
      </w:r>
      <w:proofErr w:type="spellStart"/>
      <w:r w:rsidRPr="00246B5D">
        <w:rPr>
          <w:b/>
        </w:rPr>
        <w:t>виготовлення</w:t>
      </w:r>
      <w:proofErr w:type="spellEnd"/>
      <w:r w:rsidRPr="00246B5D">
        <w:rPr>
          <w:b/>
        </w:rPr>
        <w:t xml:space="preserve"> </w:t>
      </w:r>
      <w:proofErr w:type="spellStart"/>
      <w:r w:rsidRPr="00246B5D">
        <w:rPr>
          <w:b/>
        </w:rPr>
        <w:t>взуття</w:t>
      </w:r>
      <w:proofErr w:type="spellEnd"/>
    </w:p>
    <w:p w14:paraId="56AE857C" w14:textId="77777777" w:rsidR="007C2660" w:rsidRPr="00246B5D" w:rsidRDefault="007C2660" w:rsidP="007C2660">
      <w:pPr>
        <w:pStyle w:val="a7"/>
        <w:tabs>
          <w:tab w:val="left" w:pos="426"/>
        </w:tabs>
        <w:spacing w:line="276" w:lineRule="auto"/>
        <w:ind w:left="0" w:firstLine="720"/>
        <w:rPr>
          <w:lang w:val="uk-UA"/>
        </w:rPr>
      </w:pPr>
      <w:r w:rsidRPr="00246B5D">
        <w:rPr>
          <w:lang w:val="uk-UA"/>
        </w:rPr>
        <w:t xml:space="preserve">У зовнішньому вигляді взуття не допускаються наступні виробничі дефекти (перевіряються візуально): </w:t>
      </w:r>
    </w:p>
    <w:p w14:paraId="0043D731" w14:textId="77777777" w:rsidR="007C2660" w:rsidRPr="00246B5D" w:rsidRDefault="007C2660" w:rsidP="007C2660">
      <w:pPr>
        <w:pStyle w:val="a7"/>
        <w:tabs>
          <w:tab w:val="left" w:pos="426"/>
        </w:tabs>
        <w:spacing w:line="276" w:lineRule="auto"/>
        <w:rPr>
          <w:lang w:val="uk-UA"/>
        </w:rPr>
      </w:pPr>
      <w:r w:rsidRPr="00246B5D">
        <w:rPr>
          <w:lang w:val="uk-UA"/>
        </w:rPr>
        <w:t xml:space="preserve">надто виражена </w:t>
      </w:r>
      <w:proofErr w:type="spellStart"/>
      <w:r w:rsidRPr="00246B5D">
        <w:rPr>
          <w:lang w:val="uk-UA"/>
        </w:rPr>
        <w:t>жилавість</w:t>
      </w:r>
      <w:proofErr w:type="spellEnd"/>
      <w:r w:rsidRPr="00246B5D">
        <w:rPr>
          <w:lang w:val="uk-UA"/>
        </w:rPr>
        <w:t xml:space="preserve">, </w:t>
      </w:r>
      <w:proofErr w:type="spellStart"/>
      <w:r w:rsidRPr="00246B5D">
        <w:rPr>
          <w:lang w:val="uk-UA"/>
        </w:rPr>
        <w:t>воротистість</w:t>
      </w:r>
      <w:proofErr w:type="spellEnd"/>
      <w:r w:rsidRPr="00246B5D">
        <w:rPr>
          <w:lang w:val="uk-UA"/>
        </w:rPr>
        <w:t xml:space="preserve"> в усіх деталях;</w:t>
      </w:r>
    </w:p>
    <w:p w14:paraId="45A330EB" w14:textId="01364413" w:rsidR="007C2660" w:rsidRPr="00246B5D" w:rsidRDefault="007C2660" w:rsidP="007C2660">
      <w:pPr>
        <w:tabs>
          <w:tab w:val="left" w:pos="426"/>
        </w:tabs>
        <w:suppressAutoHyphens/>
        <w:spacing w:after="0"/>
        <w:rPr>
          <w:rFonts w:ascii="Times New Roman" w:hAnsi="Times New Roman"/>
          <w:sz w:val="24"/>
          <w:szCs w:val="24"/>
          <w:lang w:val="uk-UA"/>
        </w:rPr>
      </w:pPr>
      <w:r w:rsidRPr="00246B5D">
        <w:rPr>
          <w:rFonts w:ascii="Times New Roman" w:hAnsi="Times New Roman"/>
          <w:sz w:val="24"/>
          <w:szCs w:val="24"/>
          <w:lang w:val="uk-UA"/>
        </w:rPr>
        <w:t xml:space="preserve">          </w:t>
      </w:r>
      <w:r w:rsidR="00246B5D">
        <w:rPr>
          <w:rFonts w:ascii="Times New Roman" w:hAnsi="Times New Roman"/>
          <w:sz w:val="24"/>
          <w:szCs w:val="24"/>
          <w:lang w:val="uk-UA"/>
        </w:rPr>
        <w:t xml:space="preserve">  </w:t>
      </w:r>
      <w:r w:rsidRPr="00246B5D">
        <w:rPr>
          <w:rFonts w:ascii="Times New Roman" w:hAnsi="Times New Roman"/>
          <w:sz w:val="24"/>
          <w:szCs w:val="24"/>
          <w:lang w:val="uk-UA"/>
        </w:rPr>
        <w:t xml:space="preserve">надто виражені раковини, рубці; </w:t>
      </w:r>
    </w:p>
    <w:p w14:paraId="2098711B"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proofErr w:type="spellStart"/>
      <w:r w:rsidRPr="00246B5D">
        <w:rPr>
          <w:rFonts w:ascii="Times New Roman" w:hAnsi="Times New Roman"/>
          <w:sz w:val="24"/>
          <w:szCs w:val="24"/>
          <w:lang w:val="uk-UA"/>
        </w:rPr>
        <w:t>безличковина</w:t>
      </w:r>
      <w:proofErr w:type="spellEnd"/>
      <w:r w:rsidRPr="00246B5D">
        <w:rPr>
          <w:rFonts w:ascii="Times New Roman" w:hAnsi="Times New Roman"/>
          <w:sz w:val="24"/>
          <w:szCs w:val="24"/>
          <w:lang w:val="uk-UA"/>
        </w:rPr>
        <w:t xml:space="preserve">, лизуха на усіх деталях; </w:t>
      </w:r>
    </w:p>
    <w:p w14:paraId="1337D07C"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lastRenderedPageBreak/>
        <w:t xml:space="preserve">механічні пошкодження; </w:t>
      </w:r>
    </w:p>
    <w:p w14:paraId="5F45D6F3"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 xml:space="preserve">надто виявлена стяжка союзок, нижніх частин </w:t>
      </w:r>
      <w:proofErr w:type="spellStart"/>
      <w:r w:rsidRPr="00246B5D">
        <w:rPr>
          <w:rFonts w:ascii="Times New Roman" w:hAnsi="Times New Roman"/>
          <w:sz w:val="24"/>
          <w:szCs w:val="24"/>
          <w:lang w:val="uk-UA"/>
        </w:rPr>
        <w:t>берець</w:t>
      </w:r>
      <w:proofErr w:type="spellEnd"/>
      <w:r w:rsidRPr="00246B5D">
        <w:rPr>
          <w:rFonts w:ascii="Times New Roman" w:hAnsi="Times New Roman"/>
          <w:sz w:val="24"/>
          <w:szCs w:val="24"/>
          <w:lang w:val="uk-UA"/>
        </w:rPr>
        <w:t xml:space="preserve"> та задніх зовнішніх ременів; </w:t>
      </w:r>
    </w:p>
    <w:p w14:paraId="15540112"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 xml:space="preserve">підрізи глибиною понад ¼ товщини верху шкіри; </w:t>
      </w:r>
    </w:p>
    <w:p w14:paraId="52B9CC61"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 xml:space="preserve">звалювання строчки з краю деталей; </w:t>
      </w:r>
    </w:p>
    <w:p w14:paraId="3CE291F6" w14:textId="43D1B3C0"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 xml:space="preserve">збіг суміжних строчок без перетину матеріалу довжиною понад 10 мм, пропуск стібків довжиною понад 2 мм; </w:t>
      </w:r>
    </w:p>
    <w:p w14:paraId="5B065359"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 xml:space="preserve">не </w:t>
      </w:r>
      <w:proofErr w:type="spellStart"/>
      <w:r w:rsidRPr="00246B5D">
        <w:rPr>
          <w:rFonts w:ascii="Times New Roman" w:hAnsi="Times New Roman"/>
          <w:sz w:val="24"/>
          <w:szCs w:val="24"/>
          <w:lang w:val="uk-UA"/>
        </w:rPr>
        <w:t>утянута</w:t>
      </w:r>
      <w:proofErr w:type="spellEnd"/>
      <w:r w:rsidRPr="00246B5D">
        <w:rPr>
          <w:rFonts w:ascii="Times New Roman" w:hAnsi="Times New Roman"/>
          <w:sz w:val="24"/>
          <w:szCs w:val="24"/>
          <w:lang w:val="uk-UA"/>
        </w:rPr>
        <w:t xml:space="preserve"> строчка довжиною понад 3 мм без перетину матеріалу; </w:t>
      </w:r>
    </w:p>
    <w:p w14:paraId="1CB85407"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відхилення від осі симетрії понад 5 мм;</w:t>
      </w:r>
    </w:p>
    <w:p w14:paraId="667C4A16"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 xml:space="preserve">наскрізні пошкодження деталей верху та низу взуття; </w:t>
      </w:r>
    </w:p>
    <w:p w14:paraId="49331B03"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r w:rsidRPr="00246B5D">
        <w:rPr>
          <w:rFonts w:ascii="Times New Roman" w:hAnsi="Times New Roman"/>
          <w:sz w:val="24"/>
          <w:szCs w:val="24"/>
          <w:lang w:val="uk-UA"/>
        </w:rPr>
        <w:t xml:space="preserve">деформація </w:t>
      </w:r>
      <w:proofErr w:type="spellStart"/>
      <w:r w:rsidRPr="00246B5D">
        <w:rPr>
          <w:rFonts w:ascii="Times New Roman" w:hAnsi="Times New Roman"/>
          <w:sz w:val="24"/>
          <w:szCs w:val="24"/>
          <w:lang w:val="uk-UA"/>
        </w:rPr>
        <w:t>підноска</w:t>
      </w:r>
      <w:proofErr w:type="spellEnd"/>
      <w:r w:rsidRPr="00246B5D">
        <w:rPr>
          <w:rFonts w:ascii="Times New Roman" w:hAnsi="Times New Roman"/>
          <w:sz w:val="24"/>
          <w:szCs w:val="24"/>
          <w:lang w:val="uk-UA"/>
        </w:rPr>
        <w:t xml:space="preserve"> та задника; складки, зморшки в середині взуття.</w:t>
      </w:r>
    </w:p>
    <w:p w14:paraId="48A026F1" w14:textId="77777777" w:rsidR="007C2660" w:rsidRPr="00246B5D" w:rsidRDefault="007C2660" w:rsidP="007C2660">
      <w:pPr>
        <w:tabs>
          <w:tab w:val="left" w:pos="426"/>
        </w:tabs>
        <w:suppressAutoHyphens/>
        <w:spacing w:after="0"/>
        <w:ind w:left="709"/>
        <w:rPr>
          <w:rFonts w:ascii="Times New Roman" w:hAnsi="Times New Roman"/>
          <w:sz w:val="24"/>
          <w:szCs w:val="24"/>
          <w:lang w:val="uk-UA"/>
        </w:rPr>
      </w:pPr>
    </w:p>
    <w:p w14:paraId="4302D81F" w14:textId="77777777" w:rsidR="007C2660" w:rsidRPr="00246B5D" w:rsidRDefault="007C2660" w:rsidP="007C2660">
      <w:pPr>
        <w:pStyle w:val="a7"/>
        <w:numPr>
          <w:ilvl w:val="0"/>
          <w:numId w:val="8"/>
        </w:numPr>
        <w:tabs>
          <w:tab w:val="left" w:pos="426"/>
        </w:tabs>
        <w:spacing w:line="276" w:lineRule="auto"/>
        <w:rPr>
          <w:b/>
        </w:rPr>
      </w:pPr>
      <w:proofErr w:type="spellStart"/>
      <w:r w:rsidRPr="00246B5D">
        <w:rPr>
          <w:b/>
        </w:rPr>
        <w:t>Вимоги</w:t>
      </w:r>
      <w:proofErr w:type="spellEnd"/>
      <w:r w:rsidRPr="00246B5D">
        <w:rPr>
          <w:b/>
        </w:rPr>
        <w:t xml:space="preserve"> до </w:t>
      </w:r>
      <w:proofErr w:type="spellStart"/>
      <w:r w:rsidRPr="00246B5D">
        <w:rPr>
          <w:b/>
        </w:rPr>
        <w:t>маркування</w:t>
      </w:r>
      <w:proofErr w:type="spellEnd"/>
    </w:p>
    <w:p w14:paraId="691BC50E" w14:textId="19DE4254" w:rsidR="007C2660" w:rsidRPr="00246B5D" w:rsidRDefault="007C2660" w:rsidP="007C2660">
      <w:pPr>
        <w:pStyle w:val="a7"/>
        <w:tabs>
          <w:tab w:val="left" w:pos="426"/>
        </w:tabs>
        <w:spacing w:line="276" w:lineRule="auto"/>
        <w:ind w:left="0" w:firstLine="709"/>
        <w:rPr>
          <w:lang w:val="uk-UA"/>
        </w:rPr>
      </w:pPr>
      <w:proofErr w:type="spellStart"/>
      <w:r w:rsidRPr="00246B5D">
        <w:t>Маркування</w:t>
      </w:r>
      <w:proofErr w:type="spellEnd"/>
      <w:r w:rsidRPr="00246B5D">
        <w:t xml:space="preserve"> </w:t>
      </w:r>
      <w:proofErr w:type="spellStart"/>
      <w:r w:rsidRPr="00246B5D">
        <w:t>взуття</w:t>
      </w:r>
      <w:proofErr w:type="spellEnd"/>
      <w:r w:rsidRPr="00246B5D">
        <w:t xml:space="preserve"> повинно </w:t>
      </w:r>
      <w:proofErr w:type="spellStart"/>
      <w:r w:rsidRPr="00246B5D">
        <w:t>відповідати</w:t>
      </w:r>
      <w:proofErr w:type="spellEnd"/>
      <w:r w:rsidRPr="00246B5D">
        <w:t xml:space="preserve"> </w:t>
      </w:r>
      <w:proofErr w:type="spellStart"/>
      <w:r w:rsidRPr="00246B5D">
        <w:t>вимогам</w:t>
      </w:r>
      <w:proofErr w:type="spellEnd"/>
      <w:r w:rsidRPr="00246B5D">
        <w:t xml:space="preserve"> </w:t>
      </w:r>
      <w:r w:rsidRPr="00246B5D">
        <w:rPr>
          <w:lang w:val="uk-UA"/>
        </w:rPr>
        <w:t>ДСТУ EN ISO 20347:2015 «Засоби індивідуального захисту. Взуття робоче (EN ISO 20347:2012, IDT) .</w:t>
      </w:r>
    </w:p>
    <w:p w14:paraId="6963893E" w14:textId="5B6282B1" w:rsidR="007C2660" w:rsidRPr="00246B5D" w:rsidRDefault="007C2660" w:rsidP="007C2660">
      <w:pPr>
        <w:pStyle w:val="a7"/>
        <w:tabs>
          <w:tab w:val="left" w:pos="426"/>
        </w:tabs>
        <w:spacing w:line="276" w:lineRule="auto"/>
        <w:ind w:left="0" w:firstLine="709"/>
        <w:rPr>
          <w:lang w:val="uk-UA"/>
        </w:rPr>
      </w:pPr>
      <w:r w:rsidRPr="00246B5D">
        <w:rPr>
          <w:lang w:val="uk-UA"/>
        </w:rPr>
        <w:t>Маркування взуття здійсн</w:t>
      </w:r>
      <w:r w:rsidR="00246B5D" w:rsidRPr="00246B5D">
        <w:rPr>
          <w:lang w:val="uk-UA"/>
        </w:rPr>
        <w:t>ити</w:t>
      </w:r>
      <w:r w:rsidRPr="00246B5D">
        <w:rPr>
          <w:lang w:val="uk-UA"/>
        </w:rPr>
        <w:t xml:space="preserve"> нанесенням клейма (штампа) або методом друку на маркувальну стрічку незмивною контрастною фарбою. Клеймо повинно бути чітким лінійної форми.</w:t>
      </w:r>
    </w:p>
    <w:p w14:paraId="2A950397" w14:textId="58CEA2F2" w:rsidR="007C2660" w:rsidRPr="00246B5D" w:rsidRDefault="007C2660" w:rsidP="007C2660">
      <w:pPr>
        <w:pStyle w:val="a7"/>
        <w:tabs>
          <w:tab w:val="left" w:pos="426"/>
        </w:tabs>
        <w:spacing w:line="276" w:lineRule="auto"/>
        <w:ind w:left="0" w:firstLine="709"/>
        <w:rPr>
          <w:lang w:val="uk-UA"/>
        </w:rPr>
      </w:pPr>
      <w:r w:rsidRPr="00246B5D">
        <w:rPr>
          <w:lang w:val="uk-UA"/>
        </w:rPr>
        <w:t>Клеймо нан</w:t>
      </w:r>
      <w:r w:rsidR="00246B5D" w:rsidRPr="00246B5D">
        <w:rPr>
          <w:lang w:val="uk-UA"/>
        </w:rPr>
        <w:t>ести</w:t>
      </w:r>
      <w:r w:rsidRPr="00246B5D">
        <w:rPr>
          <w:lang w:val="uk-UA"/>
        </w:rPr>
        <w:t xml:space="preserve"> з внутрішньої сторони взуття на </w:t>
      </w:r>
      <w:proofErr w:type="spellStart"/>
      <w:r w:rsidRPr="00246B5D">
        <w:rPr>
          <w:lang w:val="uk-UA"/>
        </w:rPr>
        <w:t>штаферку</w:t>
      </w:r>
      <w:proofErr w:type="spellEnd"/>
      <w:r w:rsidRPr="00246B5D">
        <w:rPr>
          <w:lang w:val="uk-UA"/>
        </w:rPr>
        <w:t xml:space="preserve"> та клапан під застібку “блискавку” (маркувальн</w:t>
      </w:r>
      <w:r w:rsidR="00246B5D" w:rsidRPr="00246B5D">
        <w:rPr>
          <w:lang w:val="uk-UA"/>
        </w:rPr>
        <w:t>у</w:t>
      </w:r>
      <w:r w:rsidRPr="00246B5D">
        <w:rPr>
          <w:lang w:val="uk-UA"/>
        </w:rPr>
        <w:t xml:space="preserve"> стрічк</w:t>
      </w:r>
      <w:r w:rsidR="00246B5D" w:rsidRPr="00246B5D">
        <w:rPr>
          <w:lang w:val="uk-UA"/>
        </w:rPr>
        <w:t xml:space="preserve">у </w:t>
      </w:r>
      <w:r w:rsidRPr="00246B5D">
        <w:rPr>
          <w:lang w:val="uk-UA"/>
        </w:rPr>
        <w:t>приши</w:t>
      </w:r>
      <w:r w:rsidR="00246B5D" w:rsidRPr="00246B5D">
        <w:rPr>
          <w:lang w:val="uk-UA"/>
        </w:rPr>
        <w:t>ти</w:t>
      </w:r>
      <w:r w:rsidRPr="00246B5D">
        <w:rPr>
          <w:lang w:val="uk-UA"/>
        </w:rPr>
        <w:t xml:space="preserve"> під </w:t>
      </w:r>
      <w:proofErr w:type="spellStart"/>
      <w:r w:rsidRPr="00246B5D">
        <w:rPr>
          <w:lang w:val="uk-UA"/>
        </w:rPr>
        <w:t>штаферку</w:t>
      </w:r>
      <w:proofErr w:type="spellEnd"/>
      <w:r w:rsidRPr="00246B5D">
        <w:rPr>
          <w:lang w:val="uk-UA"/>
        </w:rPr>
        <w:t>).</w:t>
      </w:r>
    </w:p>
    <w:p w14:paraId="31B77932" w14:textId="6C93B3DE" w:rsidR="007C2660" w:rsidRPr="00246B5D" w:rsidRDefault="007C2660" w:rsidP="007C2660">
      <w:pPr>
        <w:pStyle w:val="a7"/>
        <w:tabs>
          <w:tab w:val="left" w:pos="426"/>
        </w:tabs>
        <w:spacing w:line="276" w:lineRule="auto"/>
        <w:ind w:left="0" w:firstLine="709"/>
      </w:pPr>
      <w:r w:rsidRPr="00246B5D">
        <w:rPr>
          <w:lang w:val="uk-UA"/>
        </w:rPr>
        <w:t xml:space="preserve">Маркування розміру повинно дублюватися на підошві взуття чітким </w:t>
      </w:r>
      <w:proofErr w:type="spellStart"/>
      <w:r w:rsidRPr="00246B5D">
        <w:rPr>
          <w:lang w:val="uk-UA"/>
        </w:rPr>
        <w:t>литтєвим</w:t>
      </w:r>
      <w:proofErr w:type="spellEnd"/>
      <w:r w:rsidRPr="00246B5D">
        <w:rPr>
          <w:lang w:val="uk-UA"/>
        </w:rPr>
        <w:t xml:space="preserve"> тисненням в </w:t>
      </w:r>
      <w:proofErr w:type="spellStart"/>
      <w:r w:rsidRPr="00246B5D">
        <w:rPr>
          <w:lang w:val="uk-UA"/>
        </w:rPr>
        <w:t>геленочній</w:t>
      </w:r>
      <w:proofErr w:type="spellEnd"/>
      <w:r w:rsidRPr="00246B5D">
        <w:rPr>
          <w:lang w:val="uk-UA"/>
        </w:rPr>
        <w:t xml:space="preserve"> частині підошви. </w:t>
      </w:r>
      <w:proofErr w:type="spellStart"/>
      <w:r w:rsidRPr="00246B5D">
        <w:t>Допускається</w:t>
      </w:r>
      <w:proofErr w:type="spellEnd"/>
      <w:r w:rsidRPr="00246B5D">
        <w:t xml:space="preserve"> </w:t>
      </w:r>
      <w:proofErr w:type="spellStart"/>
      <w:r w:rsidRPr="00246B5D">
        <w:t>нан</w:t>
      </w:r>
      <w:proofErr w:type="spellEnd"/>
      <w:r w:rsidR="00246B5D" w:rsidRPr="00246B5D">
        <w:rPr>
          <w:lang w:val="uk-UA"/>
        </w:rPr>
        <w:t>ести</w:t>
      </w:r>
      <w:r w:rsidRPr="00246B5D">
        <w:t xml:space="preserve"> на </w:t>
      </w:r>
      <w:proofErr w:type="spellStart"/>
      <w:r w:rsidRPr="00246B5D">
        <w:t>підошві</w:t>
      </w:r>
      <w:proofErr w:type="spellEnd"/>
      <w:r w:rsidRPr="00246B5D">
        <w:t xml:space="preserve"> </w:t>
      </w:r>
      <w:proofErr w:type="spellStart"/>
      <w:r w:rsidRPr="00246B5D">
        <w:t>найменування</w:t>
      </w:r>
      <w:proofErr w:type="spellEnd"/>
      <w:r w:rsidRPr="00246B5D">
        <w:t xml:space="preserve"> </w:t>
      </w:r>
      <w:proofErr w:type="spellStart"/>
      <w:r w:rsidRPr="00246B5D">
        <w:t>підприємства-виробника</w:t>
      </w:r>
      <w:proofErr w:type="spellEnd"/>
      <w:r w:rsidRPr="00246B5D">
        <w:t>.</w:t>
      </w:r>
    </w:p>
    <w:p w14:paraId="66B135A0" w14:textId="77777777" w:rsidR="007C2660" w:rsidRPr="00246B5D" w:rsidRDefault="007C2660" w:rsidP="007C2660">
      <w:pPr>
        <w:pStyle w:val="a7"/>
        <w:tabs>
          <w:tab w:val="left" w:pos="426"/>
        </w:tabs>
        <w:spacing w:line="276" w:lineRule="auto"/>
        <w:ind w:left="0" w:firstLine="709"/>
      </w:pPr>
      <w:r w:rsidRPr="00246B5D">
        <w:t>Клеймо (</w:t>
      </w:r>
      <w:proofErr w:type="spellStart"/>
      <w:r w:rsidRPr="00246B5D">
        <w:t>маркувальна</w:t>
      </w:r>
      <w:proofErr w:type="spellEnd"/>
      <w:r w:rsidRPr="00246B5D">
        <w:t xml:space="preserve"> </w:t>
      </w:r>
      <w:proofErr w:type="spellStart"/>
      <w:r w:rsidRPr="00246B5D">
        <w:t>стрічка</w:t>
      </w:r>
      <w:proofErr w:type="spellEnd"/>
      <w:r w:rsidRPr="00246B5D">
        <w:t xml:space="preserve">) повинно </w:t>
      </w:r>
      <w:proofErr w:type="spellStart"/>
      <w:r w:rsidRPr="00246B5D">
        <w:t>містити</w:t>
      </w:r>
      <w:proofErr w:type="spellEnd"/>
      <w:r w:rsidRPr="00246B5D">
        <w:t>:</w:t>
      </w:r>
    </w:p>
    <w:p w14:paraId="37631963" w14:textId="77777777" w:rsidR="007C2660" w:rsidRPr="00246B5D" w:rsidRDefault="007C2660" w:rsidP="007C2660">
      <w:pPr>
        <w:pStyle w:val="a7"/>
        <w:tabs>
          <w:tab w:val="left" w:pos="426"/>
        </w:tabs>
        <w:spacing w:line="276" w:lineRule="auto"/>
        <w:ind w:left="0" w:firstLine="709"/>
      </w:pPr>
      <w:proofErr w:type="spellStart"/>
      <w:r w:rsidRPr="00246B5D">
        <w:t>товарний</w:t>
      </w:r>
      <w:proofErr w:type="spellEnd"/>
      <w:r w:rsidRPr="00246B5D">
        <w:t xml:space="preserve"> знак </w:t>
      </w:r>
      <w:proofErr w:type="spellStart"/>
      <w:r w:rsidRPr="00246B5D">
        <w:t>або</w:t>
      </w:r>
      <w:proofErr w:type="spellEnd"/>
      <w:r w:rsidRPr="00246B5D">
        <w:t xml:space="preserve"> </w:t>
      </w:r>
      <w:proofErr w:type="spellStart"/>
      <w:r w:rsidRPr="00246B5D">
        <w:t>найменування</w:t>
      </w:r>
      <w:proofErr w:type="spellEnd"/>
      <w:r w:rsidRPr="00246B5D">
        <w:t xml:space="preserve"> </w:t>
      </w:r>
      <w:proofErr w:type="spellStart"/>
      <w:r w:rsidRPr="00246B5D">
        <w:t>підприємства-виробника</w:t>
      </w:r>
      <w:proofErr w:type="spellEnd"/>
      <w:r w:rsidRPr="00246B5D">
        <w:t xml:space="preserve">; </w:t>
      </w:r>
    </w:p>
    <w:p w14:paraId="6FD1B1C5" w14:textId="77777777" w:rsidR="007C2660" w:rsidRPr="00246B5D" w:rsidRDefault="007C2660" w:rsidP="007C2660">
      <w:pPr>
        <w:pStyle w:val="a7"/>
        <w:tabs>
          <w:tab w:val="left" w:pos="426"/>
        </w:tabs>
        <w:spacing w:line="276" w:lineRule="auto"/>
        <w:ind w:left="0" w:firstLine="709"/>
      </w:pPr>
      <w:proofErr w:type="spellStart"/>
      <w:r w:rsidRPr="00246B5D">
        <w:t>розмір</w:t>
      </w:r>
      <w:proofErr w:type="spellEnd"/>
      <w:r w:rsidRPr="00246B5D">
        <w:t xml:space="preserve"> </w:t>
      </w:r>
      <w:proofErr w:type="spellStart"/>
      <w:r w:rsidRPr="00246B5D">
        <w:t>взуття</w:t>
      </w:r>
      <w:proofErr w:type="spellEnd"/>
      <w:r w:rsidRPr="00246B5D">
        <w:t xml:space="preserve"> в </w:t>
      </w:r>
      <w:proofErr w:type="spellStart"/>
      <w:r w:rsidRPr="00246B5D">
        <w:t>штихмасовій</w:t>
      </w:r>
      <w:proofErr w:type="spellEnd"/>
      <w:r w:rsidRPr="00246B5D">
        <w:t xml:space="preserve"> та </w:t>
      </w:r>
      <w:proofErr w:type="spellStart"/>
      <w:r w:rsidRPr="00246B5D">
        <w:t>метричній</w:t>
      </w:r>
      <w:proofErr w:type="spellEnd"/>
      <w:r w:rsidRPr="00246B5D">
        <w:t xml:space="preserve"> </w:t>
      </w:r>
      <w:proofErr w:type="spellStart"/>
      <w:r w:rsidRPr="00246B5D">
        <w:t>системі</w:t>
      </w:r>
      <w:proofErr w:type="spellEnd"/>
      <w:r w:rsidRPr="00246B5D">
        <w:t xml:space="preserve">; </w:t>
      </w:r>
    </w:p>
    <w:p w14:paraId="5A9DC55B" w14:textId="77777777" w:rsidR="007C2660" w:rsidRPr="00246B5D" w:rsidRDefault="007C2660" w:rsidP="007C2660">
      <w:pPr>
        <w:pStyle w:val="a7"/>
        <w:tabs>
          <w:tab w:val="left" w:pos="426"/>
        </w:tabs>
        <w:spacing w:line="276" w:lineRule="auto"/>
        <w:ind w:left="0" w:firstLine="709"/>
      </w:pPr>
      <w:proofErr w:type="spellStart"/>
      <w:r w:rsidRPr="00246B5D">
        <w:t>повноту</w:t>
      </w:r>
      <w:proofErr w:type="spellEnd"/>
      <w:r w:rsidRPr="00246B5D">
        <w:t xml:space="preserve"> </w:t>
      </w:r>
      <w:proofErr w:type="spellStart"/>
      <w:r w:rsidRPr="00246B5D">
        <w:t>взуття</w:t>
      </w:r>
      <w:proofErr w:type="spellEnd"/>
      <w:r w:rsidRPr="00246B5D">
        <w:t xml:space="preserve">; </w:t>
      </w:r>
    </w:p>
    <w:p w14:paraId="71A91863" w14:textId="73F4ED04" w:rsidR="007C2660" w:rsidRPr="00246B5D" w:rsidRDefault="007C2660" w:rsidP="007C2660">
      <w:pPr>
        <w:pStyle w:val="a7"/>
        <w:tabs>
          <w:tab w:val="left" w:pos="426"/>
        </w:tabs>
        <w:spacing w:line="276" w:lineRule="auto"/>
        <w:ind w:left="0" w:firstLine="709"/>
        <w:rPr>
          <w:lang w:val="uk-UA"/>
        </w:rPr>
      </w:pPr>
      <w:proofErr w:type="spellStart"/>
      <w:r w:rsidRPr="00246B5D">
        <w:t>місяць</w:t>
      </w:r>
      <w:proofErr w:type="spellEnd"/>
      <w:r w:rsidRPr="00246B5D">
        <w:t xml:space="preserve"> і </w:t>
      </w:r>
      <w:proofErr w:type="spellStart"/>
      <w:r w:rsidRPr="00246B5D">
        <w:t>рік</w:t>
      </w:r>
      <w:proofErr w:type="spellEnd"/>
      <w:r w:rsidRPr="00246B5D">
        <w:t xml:space="preserve"> </w:t>
      </w:r>
      <w:proofErr w:type="spellStart"/>
      <w:r w:rsidRPr="00246B5D">
        <w:t>виготовлення</w:t>
      </w:r>
      <w:proofErr w:type="spellEnd"/>
      <w:r w:rsidRPr="00246B5D">
        <w:rPr>
          <w:lang w:val="uk-UA"/>
        </w:rPr>
        <w:t>.</w:t>
      </w:r>
    </w:p>
    <w:p w14:paraId="0BACBC1B" w14:textId="77777777" w:rsidR="007C2660" w:rsidRDefault="007C2660" w:rsidP="007C2660">
      <w:pPr>
        <w:ind w:left="851"/>
      </w:pPr>
    </w:p>
    <w:p w14:paraId="117BE06C" w14:textId="3B4BCCB1" w:rsidR="00BE251E" w:rsidRPr="006A0C40" w:rsidRDefault="00BE251E" w:rsidP="00D02A4D">
      <w:pPr>
        <w:shd w:val="clear" w:color="auto" w:fill="FFFFFF" w:themeFill="background1"/>
        <w:jc w:val="both"/>
        <w:rPr>
          <w:rFonts w:ascii="Times New Roman" w:hAnsi="Times New Roman"/>
          <w:lang w:val="uk-UA"/>
        </w:rPr>
      </w:pPr>
      <w:r w:rsidRPr="006A0C40">
        <w:rPr>
          <w:rFonts w:ascii="Times New Roman" w:hAnsi="Times New Roman"/>
          <w:b/>
          <w:lang w:val="uk-UA"/>
        </w:rPr>
        <w:t xml:space="preserve">Учасник повинен надати у складі пропозиції відповідний лист-згоду щодо виконання </w:t>
      </w:r>
      <w:r w:rsidR="0075441F">
        <w:rPr>
          <w:rFonts w:ascii="Times New Roman" w:hAnsi="Times New Roman"/>
          <w:b/>
          <w:lang w:val="uk-UA"/>
        </w:rPr>
        <w:t>вимог даного додатку</w:t>
      </w:r>
      <w:r w:rsidR="00D02A4D">
        <w:rPr>
          <w:rFonts w:ascii="Times New Roman" w:hAnsi="Times New Roman"/>
          <w:b/>
          <w:lang w:val="uk-UA"/>
        </w:rPr>
        <w:t xml:space="preserve"> із зазначенням країни виробника товару</w:t>
      </w:r>
      <w:r w:rsidRPr="006A0C40">
        <w:rPr>
          <w:rFonts w:ascii="Times New Roman" w:hAnsi="Times New Roman"/>
          <w:b/>
          <w:lang w:val="uk-UA"/>
        </w:rPr>
        <w:t xml:space="preserve"> та</w:t>
      </w:r>
      <w:r w:rsidR="00D02A4D">
        <w:rPr>
          <w:rFonts w:ascii="Times New Roman" w:hAnsi="Times New Roman"/>
          <w:b/>
          <w:lang w:val="uk-UA"/>
        </w:rPr>
        <w:t xml:space="preserve"> </w:t>
      </w:r>
      <w:r w:rsidRPr="006A0C40">
        <w:rPr>
          <w:rFonts w:ascii="Times New Roman" w:hAnsi="Times New Roman"/>
          <w:b/>
          <w:lang w:val="uk-UA"/>
        </w:rPr>
        <w:t>інші документи, які вважає за потрібне надати, які підтверджують відповідність пропозиції даному додатку до документації.</w:t>
      </w:r>
    </w:p>
    <w:p w14:paraId="4AEFB077" w14:textId="57662ED1" w:rsidR="004755B6" w:rsidRDefault="004755B6" w:rsidP="006A0C40">
      <w:pPr>
        <w:shd w:val="clear" w:color="auto" w:fill="FFFFFF"/>
        <w:autoSpaceDE w:val="0"/>
        <w:ind w:firstLine="426"/>
        <w:jc w:val="right"/>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4755B6">
      <w:pPr>
        <w:jc w:val="both"/>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15931830" w:rsidR="001B7E73" w:rsidRPr="00D00C3E" w:rsidRDefault="001B7E73" w:rsidP="004755B6">
      <w:pPr>
        <w:tabs>
          <w:tab w:val="left" w:pos="142"/>
          <w:tab w:val="left" w:pos="284"/>
        </w:tabs>
        <w:ind w:firstLine="426"/>
        <w:jc w:val="both"/>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A0C40" w:rsidRPr="00BD5674">
        <w:rPr>
          <w:rFonts w:ascii="Times New Roman" w:hAnsi="Times New Roman"/>
          <w:b/>
          <w:bCs/>
          <w:color w:val="000000"/>
          <w:sz w:val="24"/>
          <w:szCs w:val="24"/>
          <w:shd w:val="clear" w:color="auto" w:fill="FFFFFF" w:themeFill="background1"/>
          <w:lang w:val="uk-UA"/>
        </w:rPr>
        <w:t xml:space="preserve"> </w:t>
      </w:r>
      <w:r w:rsidR="004755B6" w:rsidRPr="004755B6">
        <w:rPr>
          <w:rFonts w:ascii="Times New Roman" w:hAnsi="Times New Roman"/>
          <w:color w:val="000000"/>
          <w:shd w:val="clear" w:color="auto" w:fill="FFFFFF" w:themeFill="background1"/>
          <w:lang w:val="uk-UA"/>
        </w:rPr>
        <w:t>18813000-1 Взуття зі шкіряним верхом</w:t>
      </w:r>
      <w:r w:rsidR="00AE2AE4" w:rsidRPr="00D00C3E">
        <w:rPr>
          <w:rFonts w:ascii="Times New Roman" w:hAnsi="Times New Roman"/>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w:t>
      </w:r>
      <w:proofErr w:type="gramStart"/>
      <w:r w:rsidRPr="006A0C40">
        <w:rPr>
          <w:rFonts w:ascii="Times New Roman" w:hAnsi="Times New Roman"/>
        </w:rPr>
        <w:t xml:space="preserve">є  </w:t>
      </w:r>
      <w:proofErr w:type="spellStart"/>
      <w:r w:rsidRPr="006A0C40">
        <w:rPr>
          <w:rFonts w:ascii="Times New Roman" w:hAnsi="Times New Roman"/>
        </w:rPr>
        <w:t>невід'ємною</w:t>
      </w:r>
      <w:proofErr w:type="spellEnd"/>
      <w:proofErr w:type="gram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5B19958B"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w:t>
      </w:r>
      <w:proofErr w:type="gramStart"/>
      <w:r w:rsidRPr="006A0C40">
        <w:rPr>
          <w:rFonts w:ascii="Times New Roman" w:hAnsi="Times New Roman"/>
        </w:rPr>
        <w:t xml:space="preserve">Оплата  </w:t>
      </w:r>
      <w:proofErr w:type="spellStart"/>
      <w:r w:rsidRPr="006A0C40">
        <w:rPr>
          <w:rFonts w:ascii="Times New Roman" w:hAnsi="Times New Roman"/>
        </w:rPr>
        <w:t>партії</w:t>
      </w:r>
      <w:proofErr w:type="spellEnd"/>
      <w:proofErr w:type="gram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57306E" w:rsidRPr="00D73FE4">
        <w:rPr>
          <w:rFonts w:ascii="Times New Roman" w:hAnsi="Times New Roman"/>
          <w:lang w:val="uk-UA"/>
        </w:rPr>
        <w:t>14 (чотирнадцяти)</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proofErr w:type="gram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4F06ED6E"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w:t>
      </w:r>
      <w:r w:rsidR="0057306E">
        <w:rPr>
          <w:rFonts w:ascii="Times New Roman" w:hAnsi="Times New Roman"/>
          <w:lang w:val="uk-UA"/>
        </w:rPr>
        <w:t xml:space="preserve"> </w:t>
      </w:r>
      <w:r w:rsidR="0057306E">
        <w:rPr>
          <w:rFonts w:ascii="Times New Roman" w:hAnsi="Times New Roman"/>
          <w:lang w:val="en-US"/>
        </w:rPr>
        <w:t>c</w:t>
      </w:r>
      <w:proofErr w:type="spellStart"/>
      <w:r w:rsidR="0057306E" w:rsidRPr="004C7CBE">
        <w:rPr>
          <w:rFonts w:ascii="Times New Roman" w:hAnsi="Times New Roman"/>
        </w:rPr>
        <w:t>ертифікат</w:t>
      </w:r>
      <w:proofErr w:type="spellEnd"/>
      <w:r w:rsidR="0057306E" w:rsidRPr="004C7CBE">
        <w:rPr>
          <w:rFonts w:ascii="Times New Roman" w:hAnsi="Times New Roman"/>
        </w:rPr>
        <w:t xml:space="preserve"> </w:t>
      </w:r>
      <w:proofErr w:type="spellStart"/>
      <w:r w:rsidR="0057306E" w:rsidRPr="004C7CBE">
        <w:rPr>
          <w:rFonts w:ascii="Times New Roman" w:hAnsi="Times New Roman"/>
        </w:rPr>
        <w:t>експертизи</w:t>
      </w:r>
      <w:proofErr w:type="spellEnd"/>
      <w:r w:rsidR="0057306E" w:rsidRPr="004C7CBE">
        <w:rPr>
          <w:rFonts w:ascii="Times New Roman" w:hAnsi="Times New Roman"/>
        </w:rPr>
        <w:t xml:space="preserve"> типу </w:t>
      </w:r>
      <w:proofErr w:type="spellStart"/>
      <w:r w:rsidR="0057306E" w:rsidRPr="004C7CBE">
        <w:rPr>
          <w:rFonts w:ascii="Times New Roman" w:hAnsi="Times New Roman"/>
        </w:rPr>
        <w:t>вимогам</w:t>
      </w:r>
      <w:proofErr w:type="spellEnd"/>
      <w:r w:rsidR="0057306E" w:rsidRPr="004C7CBE">
        <w:rPr>
          <w:rFonts w:ascii="Times New Roman" w:hAnsi="Times New Roman"/>
        </w:rPr>
        <w:t xml:space="preserve"> </w:t>
      </w:r>
      <w:proofErr w:type="spellStart"/>
      <w:r w:rsidR="0057306E" w:rsidRPr="004C7CBE">
        <w:rPr>
          <w:rFonts w:ascii="Times New Roman" w:hAnsi="Times New Roman"/>
        </w:rPr>
        <w:t>технічного</w:t>
      </w:r>
      <w:proofErr w:type="spellEnd"/>
      <w:r w:rsidR="0057306E" w:rsidRPr="004C7CBE">
        <w:rPr>
          <w:rFonts w:ascii="Times New Roman" w:hAnsi="Times New Roman"/>
        </w:rPr>
        <w:t xml:space="preserve"> регламенту </w:t>
      </w:r>
      <w:proofErr w:type="spellStart"/>
      <w:r w:rsidR="0057306E" w:rsidRPr="004C7CBE">
        <w:rPr>
          <w:rFonts w:ascii="Times New Roman" w:hAnsi="Times New Roman"/>
        </w:rPr>
        <w:t>засобів</w:t>
      </w:r>
      <w:proofErr w:type="spellEnd"/>
      <w:r w:rsidR="0057306E" w:rsidRPr="004C7CBE">
        <w:rPr>
          <w:rFonts w:ascii="Times New Roman" w:hAnsi="Times New Roman"/>
        </w:rPr>
        <w:t xml:space="preserve"> </w:t>
      </w:r>
      <w:proofErr w:type="spellStart"/>
      <w:r w:rsidR="0057306E" w:rsidRPr="004C7CBE">
        <w:rPr>
          <w:rFonts w:ascii="Times New Roman" w:hAnsi="Times New Roman"/>
        </w:rPr>
        <w:t>індивідуального</w:t>
      </w:r>
      <w:proofErr w:type="spellEnd"/>
      <w:r w:rsidR="0057306E" w:rsidRPr="004C7CBE">
        <w:rPr>
          <w:rFonts w:ascii="Times New Roman" w:hAnsi="Times New Roman"/>
        </w:rPr>
        <w:t xml:space="preserve"> </w:t>
      </w:r>
      <w:proofErr w:type="spellStart"/>
      <w:r w:rsidR="0057306E" w:rsidRPr="004C7CBE">
        <w:rPr>
          <w:rFonts w:ascii="Times New Roman" w:hAnsi="Times New Roman"/>
        </w:rPr>
        <w:t>захисту</w:t>
      </w:r>
      <w:proofErr w:type="spellEnd"/>
      <w:r w:rsidR="0057306E">
        <w:rPr>
          <w:rFonts w:ascii="Times New Roman" w:hAnsi="Times New Roman"/>
          <w:lang w:val="uk-UA"/>
        </w:rPr>
        <w:t>,</w:t>
      </w:r>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3C07613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E47424">
        <w:rPr>
          <w:rFonts w:ascii="Times New Roman" w:hAnsi="Times New Roman"/>
          <w:shd w:val="clear" w:color="auto" w:fill="FFFFFF" w:themeFill="background1"/>
          <w:lang w:val="uk-UA"/>
        </w:rPr>
        <w:t>5</w:t>
      </w:r>
      <w:bookmarkStart w:id="33" w:name="_GoBack"/>
      <w:bookmarkEnd w:id="33"/>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w:t>
      </w:r>
    </w:p>
    <w:p w14:paraId="63E2394B" w14:textId="40822DDD"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C623EA">
        <w:rPr>
          <w:rFonts w:ascii="Times New Roman" w:hAnsi="Times New Roman"/>
          <w:lang w:val="uk-UA" w:eastAsia="ru-RU"/>
        </w:rPr>
        <w:t>2</w:t>
      </w:r>
      <w:r w:rsidRPr="006A0C40">
        <w:rPr>
          <w:rFonts w:ascii="Times New Roman" w:hAnsi="Times New Roman"/>
          <w:lang w:eastAsia="ru-RU"/>
        </w:rPr>
        <w:t xml:space="preserve"> </w:t>
      </w:r>
      <w:r w:rsidR="00C623EA">
        <w:rPr>
          <w:rFonts w:ascii="Times New Roman" w:hAnsi="Times New Roman"/>
          <w:lang w:val="uk-UA" w:eastAsia="ru-RU"/>
        </w:rPr>
        <w:t xml:space="preserve">робочих днів </w:t>
      </w:r>
      <w:r w:rsidRPr="006A0C40">
        <w:rPr>
          <w:rFonts w:ascii="Times New Roman" w:hAnsi="Times New Roman"/>
          <w:lang w:eastAsia="ru-RU"/>
        </w:rPr>
        <w:t xml:space="preserve">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proofErr w:type="gram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proofErr w:type="gram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F9DBEA1"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w:t>
      </w:r>
      <w:r w:rsidR="0092199F">
        <w:rPr>
          <w:rFonts w:ascii="Times New Roman" w:hAnsi="Times New Roman"/>
          <w:lang w:val="uk-UA"/>
        </w:rPr>
        <w:t xml:space="preserve"> на товар </w:t>
      </w:r>
      <w:r>
        <w:rPr>
          <w:rFonts w:ascii="Times New Roman" w:hAnsi="Times New Roman"/>
          <w:lang w:val="uk-UA"/>
        </w:rPr>
        <w:t>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0E287AE9" w14:textId="28EA5B9A" w:rsidR="008720A2" w:rsidRPr="00D505F8" w:rsidRDefault="001B7E73" w:rsidP="00D505F8">
      <w:pPr>
        <w:shd w:val="clear" w:color="auto" w:fill="FFFFFF"/>
        <w:tabs>
          <w:tab w:val="left" w:pos="1061"/>
        </w:tabs>
        <w:autoSpaceDE w:val="0"/>
        <w:ind w:firstLine="426"/>
        <w:jc w:val="both"/>
        <w:rPr>
          <w:rFonts w:ascii="Times New Roman" w:hAnsi="Times New Roman"/>
          <w:lang w:val="uk-UA"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00A61EB2" w14:textId="23E0E78B" w:rsidR="0057306E" w:rsidRPr="0057306E" w:rsidRDefault="001B7E73" w:rsidP="0057306E">
      <w:pPr>
        <w:shd w:val="clear" w:color="auto" w:fill="FFFFFF"/>
        <w:tabs>
          <w:tab w:val="left" w:pos="1061"/>
        </w:tabs>
        <w:autoSpaceDE w:val="0"/>
        <w:ind w:firstLine="426"/>
        <w:jc w:val="both"/>
        <w:rPr>
          <w:rFonts w:ascii="Times New Roman" w:hAnsi="Times New Roman"/>
          <w:lang w:val="uk-UA" w:eastAsia="ar-SA"/>
        </w:rPr>
      </w:pPr>
      <w:r w:rsidRPr="006A0C40">
        <w:rPr>
          <w:rFonts w:ascii="Times New Roman" w:hAnsi="Times New Roman"/>
          <w:lang w:eastAsia="ar-SA"/>
        </w:rPr>
        <w:t>5.</w:t>
      </w:r>
      <w:r w:rsidR="00D505F8">
        <w:rPr>
          <w:rFonts w:ascii="Times New Roman" w:hAnsi="Times New Roman"/>
          <w:lang w:val="uk-UA" w:eastAsia="ar-SA"/>
        </w:rPr>
        <w:t>5</w:t>
      </w:r>
      <w:r w:rsidRPr="006A0C40">
        <w:rPr>
          <w:rFonts w:ascii="Times New Roman" w:hAnsi="Times New Roman"/>
          <w:lang w:eastAsia="ar-SA"/>
        </w:rPr>
        <w:t>.</w:t>
      </w:r>
      <w:r w:rsidRPr="006A0C40">
        <w:rPr>
          <w:rFonts w:ascii="Times New Roman" w:hAnsi="Times New Roman"/>
          <w:lang w:eastAsia="ar-SA"/>
        </w:rPr>
        <w:tab/>
      </w:r>
      <w:r w:rsidR="0057306E" w:rsidRPr="00D73FE4">
        <w:rPr>
          <w:rFonts w:ascii="Times New Roman" w:hAnsi="Times New Roman"/>
          <w:lang w:eastAsia="ar-SA"/>
        </w:rPr>
        <w:t xml:space="preserve">У </w:t>
      </w:r>
      <w:proofErr w:type="spellStart"/>
      <w:r w:rsidR="0057306E" w:rsidRPr="00D73FE4">
        <w:rPr>
          <w:rFonts w:ascii="Times New Roman" w:hAnsi="Times New Roman"/>
          <w:lang w:eastAsia="ar-SA"/>
        </w:rPr>
        <w:t>разі</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порушення</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Покупцем</w:t>
      </w:r>
      <w:proofErr w:type="spellEnd"/>
      <w:r w:rsidR="0057306E" w:rsidRPr="00D73FE4">
        <w:rPr>
          <w:rFonts w:ascii="Times New Roman" w:hAnsi="Times New Roman"/>
          <w:lang w:eastAsia="ar-SA"/>
        </w:rPr>
        <w:t xml:space="preserve"> строку оплати Товару, </w:t>
      </w:r>
      <w:proofErr w:type="spellStart"/>
      <w:r w:rsidR="0057306E">
        <w:rPr>
          <w:rFonts w:ascii="Times New Roman" w:hAnsi="Times New Roman"/>
          <w:lang w:eastAsia="ar-SA"/>
        </w:rPr>
        <w:t>визначеного</w:t>
      </w:r>
      <w:proofErr w:type="spellEnd"/>
      <w:r w:rsidR="0057306E">
        <w:rPr>
          <w:rFonts w:ascii="Times New Roman" w:hAnsi="Times New Roman"/>
          <w:lang w:eastAsia="ar-SA"/>
        </w:rPr>
        <w:t xml:space="preserve"> в п. 2.3. Договору,</w:t>
      </w:r>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Покупець</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сплачує</w:t>
      </w:r>
      <w:proofErr w:type="spellEnd"/>
      <w:r w:rsidR="0057306E" w:rsidRPr="00D73FE4">
        <w:rPr>
          <w:rFonts w:ascii="Times New Roman" w:hAnsi="Times New Roman"/>
          <w:lang w:eastAsia="ar-SA"/>
        </w:rPr>
        <w:t xml:space="preserve"> на </w:t>
      </w:r>
      <w:proofErr w:type="spellStart"/>
      <w:r w:rsidR="0057306E" w:rsidRPr="00D73FE4">
        <w:rPr>
          <w:rFonts w:ascii="Times New Roman" w:hAnsi="Times New Roman"/>
          <w:lang w:eastAsia="ar-SA"/>
        </w:rPr>
        <w:t>користь</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Постачальника</w:t>
      </w:r>
      <w:proofErr w:type="spellEnd"/>
      <w:r w:rsidR="0057306E" w:rsidRPr="00D73FE4">
        <w:rPr>
          <w:rFonts w:ascii="Times New Roman" w:hAnsi="Times New Roman"/>
          <w:lang w:eastAsia="ar-SA"/>
        </w:rPr>
        <w:t xml:space="preserve"> пеню, у </w:t>
      </w:r>
      <w:proofErr w:type="spellStart"/>
      <w:r w:rsidR="0057306E" w:rsidRPr="00D73FE4">
        <w:rPr>
          <w:rFonts w:ascii="Times New Roman" w:hAnsi="Times New Roman"/>
          <w:lang w:eastAsia="ar-SA"/>
        </w:rPr>
        <w:t>розмірі</w:t>
      </w:r>
      <w:proofErr w:type="spellEnd"/>
      <w:r w:rsidR="0057306E" w:rsidRPr="00D73FE4">
        <w:rPr>
          <w:rFonts w:ascii="Times New Roman" w:hAnsi="Times New Roman"/>
          <w:lang w:eastAsia="ar-SA"/>
        </w:rPr>
        <w:t xml:space="preserve"> 3% </w:t>
      </w:r>
      <w:proofErr w:type="spellStart"/>
      <w:r w:rsidR="0057306E" w:rsidRPr="00D73FE4">
        <w:rPr>
          <w:rFonts w:ascii="Times New Roman" w:hAnsi="Times New Roman"/>
          <w:lang w:eastAsia="ar-SA"/>
        </w:rPr>
        <w:t>від</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вартості</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неоплаченого</w:t>
      </w:r>
      <w:proofErr w:type="spellEnd"/>
      <w:r w:rsidR="0057306E" w:rsidRPr="00D73FE4">
        <w:rPr>
          <w:rFonts w:ascii="Times New Roman" w:hAnsi="Times New Roman"/>
          <w:lang w:eastAsia="ar-SA"/>
        </w:rPr>
        <w:t xml:space="preserve"> Товару за </w:t>
      </w:r>
      <w:proofErr w:type="spellStart"/>
      <w:r w:rsidR="0057306E" w:rsidRPr="00D73FE4">
        <w:rPr>
          <w:rFonts w:ascii="Times New Roman" w:hAnsi="Times New Roman"/>
          <w:lang w:eastAsia="ar-SA"/>
        </w:rPr>
        <w:t>кожен</w:t>
      </w:r>
      <w:proofErr w:type="spellEnd"/>
      <w:r w:rsidR="0057306E" w:rsidRPr="00D73FE4">
        <w:rPr>
          <w:rFonts w:ascii="Times New Roman" w:hAnsi="Times New Roman"/>
          <w:lang w:eastAsia="ar-SA"/>
        </w:rPr>
        <w:t xml:space="preserve"> день </w:t>
      </w:r>
      <w:proofErr w:type="spellStart"/>
      <w:r w:rsidR="0057306E" w:rsidRPr="00D73FE4">
        <w:rPr>
          <w:rFonts w:ascii="Times New Roman" w:hAnsi="Times New Roman"/>
          <w:lang w:eastAsia="ar-SA"/>
        </w:rPr>
        <w:t>прострочення</w:t>
      </w:r>
      <w:proofErr w:type="spellEnd"/>
      <w:r w:rsidR="0057306E" w:rsidRPr="00D73FE4">
        <w:rPr>
          <w:rFonts w:ascii="Times New Roman" w:hAnsi="Times New Roman"/>
          <w:lang w:eastAsia="ar-SA"/>
        </w:rPr>
        <w:t xml:space="preserve">, а за </w:t>
      </w:r>
      <w:proofErr w:type="spellStart"/>
      <w:r w:rsidR="0057306E" w:rsidRPr="00D73FE4">
        <w:rPr>
          <w:rFonts w:ascii="Times New Roman" w:hAnsi="Times New Roman"/>
          <w:lang w:eastAsia="ar-SA"/>
        </w:rPr>
        <w:t>прострочення</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понад</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тридцять</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днів</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додатково</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сплачує</w:t>
      </w:r>
      <w:proofErr w:type="spellEnd"/>
      <w:r w:rsidR="0057306E" w:rsidRPr="00D73FE4">
        <w:rPr>
          <w:rFonts w:ascii="Times New Roman" w:hAnsi="Times New Roman"/>
          <w:lang w:eastAsia="ar-SA"/>
        </w:rPr>
        <w:t xml:space="preserve"> штраф у </w:t>
      </w:r>
      <w:proofErr w:type="spellStart"/>
      <w:r w:rsidR="0057306E" w:rsidRPr="00D73FE4">
        <w:rPr>
          <w:rFonts w:ascii="Times New Roman" w:hAnsi="Times New Roman"/>
          <w:lang w:eastAsia="ar-SA"/>
        </w:rPr>
        <w:t>розмірі</w:t>
      </w:r>
      <w:proofErr w:type="spellEnd"/>
      <w:r w:rsidR="0057306E">
        <w:rPr>
          <w:rFonts w:ascii="Times New Roman" w:hAnsi="Times New Roman"/>
          <w:lang w:val="en-US" w:eastAsia="ar-SA"/>
        </w:rPr>
        <w:t>m</w:t>
      </w:r>
      <w:r w:rsidR="0057306E" w:rsidRPr="00D73FE4">
        <w:rPr>
          <w:rFonts w:ascii="Times New Roman" w:hAnsi="Times New Roman"/>
          <w:lang w:eastAsia="ar-SA"/>
        </w:rPr>
        <w:t xml:space="preserve">7 % </w:t>
      </w:r>
      <w:proofErr w:type="spellStart"/>
      <w:r w:rsidR="0057306E" w:rsidRPr="00D73FE4">
        <w:rPr>
          <w:rFonts w:ascii="Times New Roman" w:hAnsi="Times New Roman"/>
          <w:lang w:eastAsia="ar-SA"/>
        </w:rPr>
        <w:t>від</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вартості</w:t>
      </w:r>
      <w:proofErr w:type="spellEnd"/>
      <w:r w:rsidR="0057306E" w:rsidRPr="00D73FE4">
        <w:rPr>
          <w:rFonts w:ascii="Times New Roman" w:hAnsi="Times New Roman"/>
          <w:lang w:eastAsia="ar-SA"/>
        </w:rPr>
        <w:t xml:space="preserve"> </w:t>
      </w:r>
      <w:proofErr w:type="spellStart"/>
      <w:r w:rsidR="0057306E" w:rsidRPr="00D73FE4">
        <w:rPr>
          <w:rFonts w:ascii="Times New Roman" w:hAnsi="Times New Roman"/>
          <w:lang w:eastAsia="ar-SA"/>
        </w:rPr>
        <w:t>неоплаченого</w:t>
      </w:r>
      <w:proofErr w:type="spellEnd"/>
      <w:r w:rsidR="0057306E" w:rsidRPr="00D73FE4">
        <w:rPr>
          <w:rFonts w:ascii="Times New Roman" w:hAnsi="Times New Roman"/>
          <w:lang w:eastAsia="ar-SA"/>
        </w:rPr>
        <w:t xml:space="preserve"> Товару.</w:t>
      </w:r>
    </w:p>
    <w:p w14:paraId="449CB735" w14:textId="787824E8" w:rsidR="001B7E73" w:rsidRPr="006A0C40" w:rsidRDefault="0057306E"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val="uk-UA" w:eastAsia="ar-SA"/>
        </w:rPr>
        <w:t xml:space="preserve">5.6 </w:t>
      </w:r>
      <w:proofErr w:type="spellStart"/>
      <w:r w:rsidR="001B7E73" w:rsidRPr="006A0C40">
        <w:rPr>
          <w:rFonts w:ascii="Times New Roman" w:hAnsi="Times New Roman"/>
          <w:lang w:eastAsia="ar-SA"/>
        </w:rPr>
        <w:t>Якщо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зареєстрував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накладну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допустив </w:t>
      </w:r>
      <w:proofErr w:type="spellStart"/>
      <w:r w:rsidR="001B7E73" w:rsidRPr="006A0C40">
        <w:rPr>
          <w:rFonts w:ascii="Times New Roman" w:hAnsi="Times New Roman"/>
          <w:lang w:eastAsia="ar-SA"/>
        </w:rPr>
        <w:t>помилки</w:t>
      </w:r>
      <w:proofErr w:type="spellEnd"/>
      <w:r w:rsidR="001B7E73" w:rsidRPr="006A0C40">
        <w:rPr>
          <w:rFonts w:ascii="Times New Roman" w:hAnsi="Times New Roman"/>
          <w:lang w:eastAsia="ar-SA"/>
        </w:rPr>
        <w:t xml:space="preserve"> при </w:t>
      </w:r>
      <w:proofErr w:type="spellStart"/>
      <w:r w:rsidR="001B7E73" w:rsidRPr="006A0C40">
        <w:rPr>
          <w:rFonts w:ascii="Times New Roman" w:hAnsi="Times New Roman"/>
          <w:lang w:eastAsia="ar-SA"/>
        </w:rPr>
        <w:t>зазначенні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обов’язкових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реквізитів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податкової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накладної</w:t>
      </w:r>
      <w:proofErr w:type="spellEnd"/>
      <w:r w:rsidR="001B7E73" w:rsidRPr="006A0C40">
        <w:rPr>
          <w:rFonts w:ascii="Times New Roman" w:hAnsi="Times New Roman"/>
          <w:lang w:eastAsia="ar-SA"/>
        </w:rPr>
        <w:t>, та/</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порушив </w:t>
      </w:r>
      <w:proofErr w:type="spellStart"/>
      <w:r w:rsidR="001B7E73" w:rsidRPr="006A0C40">
        <w:rPr>
          <w:rFonts w:ascii="Times New Roman" w:hAnsi="Times New Roman"/>
          <w:lang w:eastAsia="ar-SA"/>
        </w:rPr>
        <w:t>граничні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терміни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реєстрації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Єдиному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чи</w:t>
      </w:r>
      <w:proofErr w:type="spellEnd"/>
      <w:r w:rsidR="001B7E73" w:rsidRPr="006A0C40">
        <w:rPr>
          <w:rFonts w:ascii="Times New Roman" w:hAnsi="Times New Roman"/>
          <w:lang w:eastAsia="ar-SA"/>
        </w:rPr>
        <w:t xml:space="preserve"> вчинив </w:t>
      </w:r>
      <w:proofErr w:type="spellStart"/>
      <w:r w:rsidR="001B7E73" w:rsidRPr="006A0C40">
        <w:rPr>
          <w:rFonts w:ascii="Times New Roman" w:hAnsi="Times New Roman"/>
          <w:lang w:eastAsia="ar-SA"/>
        </w:rPr>
        <w:t>інші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дії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бездіяльність</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результаті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чого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податковий</w:t>
      </w:r>
      <w:proofErr w:type="spellEnd"/>
      <w:r w:rsidR="001B7E73" w:rsidRPr="006A0C40">
        <w:rPr>
          <w:rFonts w:ascii="Times New Roman" w:hAnsi="Times New Roman"/>
          <w:lang w:eastAsia="ar-SA"/>
        </w:rPr>
        <w:t xml:space="preserve"> кредит,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сплатити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штраф у </w:t>
      </w:r>
      <w:proofErr w:type="spellStart"/>
      <w:r w:rsidR="001B7E73" w:rsidRPr="006A0C40">
        <w:rPr>
          <w:rFonts w:ascii="Times New Roman" w:hAnsi="Times New Roman"/>
          <w:lang w:eastAsia="ar-SA"/>
        </w:rPr>
        <w:t>розмірі</w:t>
      </w:r>
      <w:proofErr w:type="spellEnd"/>
      <w:r w:rsidR="001B7E73" w:rsidRPr="006A0C40">
        <w:rPr>
          <w:rFonts w:ascii="Times New Roman" w:hAnsi="Times New Roman"/>
          <w:lang w:eastAsia="ar-SA"/>
        </w:rPr>
        <w:t xml:space="preserve"> 20 %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операції</w:t>
      </w:r>
      <w:proofErr w:type="spellEnd"/>
      <w:r w:rsidR="001B7E73" w:rsidRPr="006A0C40">
        <w:rPr>
          <w:rFonts w:ascii="Times New Roman" w:hAnsi="Times New Roman"/>
          <w:lang w:eastAsia="ar-SA"/>
        </w:rPr>
        <w:t xml:space="preserve">(й), по </w:t>
      </w:r>
      <w:proofErr w:type="spellStart"/>
      <w:r w:rsidR="001B7E73" w:rsidRPr="006A0C40">
        <w:rPr>
          <w:rFonts w:ascii="Times New Roman" w:hAnsi="Times New Roman"/>
          <w:lang w:eastAsia="ar-SA"/>
        </w:rPr>
        <w:t>якій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яким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включення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податку</w:t>
      </w:r>
      <w:proofErr w:type="spellEnd"/>
      <w:r w:rsidR="001B7E73" w:rsidRPr="006A0C40">
        <w:rPr>
          <w:rFonts w:ascii="Times New Roman" w:hAnsi="Times New Roman"/>
          <w:lang w:eastAsia="ar-SA"/>
        </w:rPr>
        <w:t xml:space="preserve"> на </w:t>
      </w:r>
      <w:proofErr w:type="spellStart"/>
      <w:r w:rsidR="001B7E73" w:rsidRPr="006A0C40">
        <w:rPr>
          <w:rFonts w:ascii="Times New Roman" w:hAnsi="Times New Roman"/>
          <w:lang w:eastAsia="ar-SA"/>
        </w:rPr>
        <w:t>додану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вартість</w:t>
      </w:r>
      <w:proofErr w:type="spellEnd"/>
      <w:r w:rsidR="001B7E73" w:rsidRPr="006A0C40">
        <w:rPr>
          <w:rFonts w:ascii="Times New Roman" w:hAnsi="Times New Roman"/>
          <w:lang w:eastAsia="ar-SA"/>
        </w:rPr>
        <w:t xml:space="preserve"> до </w:t>
      </w:r>
      <w:proofErr w:type="spellStart"/>
      <w:r w:rsidR="001B7E73" w:rsidRPr="006A0C40">
        <w:rPr>
          <w:rFonts w:ascii="Times New Roman" w:hAnsi="Times New Roman"/>
          <w:lang w:eastAsia="ar-SA"/>
        </w:rPr>
        <w:t>податкового</w:t>
      </w:r>
      <w:proofErr w:type="spellEnd"/>
      <w:r w:rsidR="001B7E73" w:rsidRPr="006A0C40">
        <w:rPr>
          <w:rFonts w:ascii="Times New Roman" w:hAnsi="Times New Roman"/>
          <w:lang w:eastAsia="ar-SA"/>
        </w:rPr>
        <w:t xml:space="preserve"> кредиту.</w:t>
      </w:r>
    </w:p>
    <w:p w14:paraId="4B2D360F" w14:textId="3BD1DBAF"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w:t>
      </w:r>
      <w:r w:rsidR="0057306E">
        <w:rPr>
          <w:rFonts w:ascii="Times New Roman" w:hAnsi="Times New Roman"/>
          <w:lang w:val="uk-UA" w:eastAsia="ar-SA"/>
        </w:rPr>
        <w:t>7</w:t>
      </w:r>
      <w:r w:rsidRPr="006A0C40">
        <w:rPr>
          <w:rFonts w:ascii="Times New Roman" w:hAnsi="Times New Roman"/>
          <w:lang w:eastAsia="ar-SA"/>
        </w:rPr>
        <w:t>.</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108925B4"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w:t>
      </w:r>
      <w:r w:rsidR="0057306E">
        <w:rPr>
          <w:rFonts w:ascii="Times New Roman" w:hAnsi="Times New Roman"/>
          <w:lang w:val="uk-UA" w:eastAsia="ar-SA"/>
        </w:rPr>
        <w:t>8</w:t>
      </w:r>
      <w:r w:rsidRPr="006A0C40">
        <w:rPr>
          <w:rFonts w:ascii="Times New Roman" w:hAnsi="Times New Roman"/>
          <w:lang w:eastAsia="ar-SA"/>
        </w:rPr>
        <w:t>.</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lastRenderedPageBreak/>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proofErr w:type="gram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proofErr w:type="gram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92199F">
      <w:pPr>
        <w:autoSpaceDE w:val="0"/>
        <w:ind w:firstLine="426"/>
        <w:jc w:val="center"/>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92199F">
            <w:pPr>
              <w:shd w:val="clear" w:color="auto" w:fill="FFFFFF"/>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6A57DB24" w:rsidR="001B7E73" w:rsidRPr="006A0C40" w:rsidRDefault="001B7E73" w:rsidP="0092199F">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92199F">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477ED9E8"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w:t>
      </w:r>
      <w:r w:rsidR="0092199F">
        <w:rPr>
          <w:rFonts w:ascii="Times New Roman" w:hAnsi="Times New Roman"/>
          <w:lang w:val="uk-UA"/>
        </w:rPr>
        <w:t xml:space="preserve">           </w:t>
      </w:r>
      <w:r w:rsidRPr="006A0C40">
        <w:rPr>
          <w:rFonts w:ascii="Times New Roman" w:hAnsi="Times New Roman"/>
        </w:rPr>
        <w:t xml:space="preserve">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687A6D59"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w:t>
      </w:r>
      <w:proofErr w:type="gramStart"/>
      <w:r w:rsidRPr="006A0C40">
        <w:rPr>
          <w:rFonts w:ascii="Times New Roman" w:hAnsi="Times New Roman"/>
          <w:b/>
          <w:lang w:eastAsia="ru-RU"/>
        </w:rPr>
        <w:t>_»_</w:t>
      </w:r>
      <w:proofErr w:type="gramEnd"/>
      <w:r w:rsidRPr="006A0C40">
        <w:rPr>
          <w:rFonts w:ascii="Times New Roman" w:hAnsi="Times New Roman"/>
          <w:b/>
          <w:lang w:eastAsia="ru-RU"/>
        </w:rPr>
        <w:t>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5D264369" w:rsidR="00070A16" w:rsidRPr="00070A16" w:rsidRDefault="00070A16" w:rsidP="00F57BE6">
            <w:pPr>
              <w:spacing w:after="0"/>
              <w:jc w:val="right"/>
              <w:rPr>
                <w:rFonts w:ascii="Times New Roman" w:hAnsi="Times New Roman"/>
                <w:lang w:val="uk-UA" w:eastAsia="ru-RU"/>
              </w:rPr>
            </w:pP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0248D9D0"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в закупівлі товару</w:t>
      </w:r>
      <w:r w:rsidR="0092199F">
        <w:rPr>
          <w:rFonts w:ascii="Times New Roman" w:hAnsi="Times New Roman"/>
          <w:lang w:val="uk-UA"/>
        </w:rPr>
        <w:t xml:space="preserve"> </w:t>
      </w:r>
      <w:r w:rsidR="0092199F">
        <w:rPr>
          <w:rFonts w:ascii="Times New Roman" w:hAnsi="Times New Roman"/>
          <w:bCs/>
          <w:color w:val="000000"/>
          <w:lang w:val="uk-UA" w:bidi="uk-UA"/>
        </w:rPr>
        <w:t>Черевики робочі,</w:t>
      </w:r>
      <w:r w:rsidR="00036AD4">
        <w:rPr>
          <w:rFonts w:ascii="Times New Roman" w:hAnsi="Times New Roman"/>
          <w:lang w:val="uk-UA"/>
        </w:rPr>
        <w:t xml:space="preserve"> </w:t>
      </w:r>
      <w:r w:rsidR="0092199F">
        <w:rPr>
          <w:rFonts w:ascii="Times New Roman" w:hAnsi="Times New Roman"/>
          <w:lang w:val="uk-UA"/>
        </w:rPr>
        <w:t>к</w:t>
      </w:r>
      <w:r w:rsidR="00036AD4" w:rsidRPr="00036AD4">
        <w:rPr>
          <w:rFonts w:ascii="Times New Roman" w:hAnsi="Times New Roman"/>
          <w:lang w:val="uk-UA"/>
        </w:rPr>
        <w:t xml:space="preserve">од ДК 021: 2015   </w:t>
      </w:r>
      <w:r w:rsidR="0092199F" w:rsidRPr="0092199F">
        <w:rPr>
          <w:rFonts w:ascii="Times New Roman" w:hAnsi="Times New Roman"/>
          <w:lang w:val="uk-UA"/>
        </w:rPr>
        <w:t>18813000-1 Взуття зі шкіряним верхом</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7777777" w:rsidR="004221AB" w:rsidRPr="006A0C40" w:rsidRDefault="004221AB" w:rsidP="004221AB">
      <w:pPr>
        <w:rPr>
          <w:rFonts w:ascii="Times New Roman" w:hAnsi="Times New Roman"/>
          <w:lang w:val="uk-UA"/>
        </w:rPr>
      </w:pPr>
    </w:p>
    <w:p w14:paraId="7923ADD5" w14:textId="77777777" w:rsidR="004221AB" w:rsidRPr="006A0C40" w:rsidRDefault="004221AB" w:rsidP="004221AB">
      <w:pPr>
        <w:rPr>
          <w:rFonts w:ascii="Times New Roman" w:hAnsi="Times New Roman"/>
          <w:lang w:val="uk-UA"/>
        </w:rPr>
      </w:pPr>
    </w:p>
    <w:p w14:paraId="68D0BF56" w14:textId="77777777" w:rsidR="004221AB" w:rsidRPr="006A0C40" w:rsidRDefault="004221AB" w:rsidP="004221AB">
      <w:pPr>
        <w:rPr>
          <w:rFonts w:ascii="Times New Roman" w:hAnsi="Times New Roman"/>
          <w:lang w:val="uk-UA"/>
        </w:rPr>
      </w:pPr>
    </w:p>
    <w:p w14:paraId="2B4922EE" w14:textId="77777777" w:rsidR="004221AB" w:rsidRPr="006A0C40" w:rsidRDefault="004221AB" w:rsidP="004221AB">
      <w:pPr>
        <w:rPr>
          <w:rFonts w:ascii="Times New Roman" w:hAnsi="Times New Roman"/>
          <w:lang w:val="uk-UA"/>
        </w:rPr>
      </w:pPr>
    </w:p>
    <w:p w14:paraId="2FCDD263" w14:textId="77777777" w:rsidR="004221AB" w:rsidRPr="006A0C40" w:rsidRDefault="004221AB" w:rsidP="004221AB">
      <w:pPr>
        <w:rPr>
          <w:rFonts w:ascii="Times New Roman" w:hAnsi="Times New Roman"/>
          <w:lang w:val="uk-UA"/>
        </w:rPr>
      </w:pPr>
    </w:p>
    <w:p w14:paraId="060CF636" w14:textId="77777777" w:rsidR="004221AB" w:rsidRPr="006A0C40" w:rsidRDefault="004221AB" w:rsidP="004221AB">
      <w:pPr>
        <w:rPr>
          <w:rFonts w:ascii="Times New Roman" w:hAnsi="Times New Roman"/>
          <w:lang w:val="uk-UA"/>
        </w:rPr>
      </w:pPr>
    </w:p>
    <w:p w14:paraId="3A4E2BB7" w14:textId="77777777" w:rsidR="004221AB" w:rsidRPr="006A0C40" w:rsidRDefault="004221AB" w:rsidP="004221AB">
      <w:pPr>
        <w:rPr>
          <w:rFonts w:ascii="Times New Roman" w:hAnsi="Times New Roman"/>
          <w:lang w:val="uk-UA"/>
        </w:rPr>
      </w:pPr>
    </w:p>
    <w:p w14:paraId="63EFEADD" w14:textId="77777777" w:rsidR="004221AB" w:rsidRPr="006A0C40" w:rsidRDefault="004221AB" w:rsidP="004221AB">
      <w:pPr>
        <w:rPr>
          <w:rFonts w:ascii="Times New Roman" w:hAnsi="Times New Roman"/>
          <w:lang w:val="uk-UA"/>
        </w:rPr>
      </w:pPr>
    </w:p>
    <w:p w14:paraId="061202E5" w14:textId="2BE74649" w:rsidR="004221AB" w:rsidRPr="006A0C40" w:rsidRDefault="004221AB" w:rsidP="004221AB">
      <w:pPr>
        <w:rPr>
          <w:rFonts w:ascii="Times New Roman" w:hAnsi="Times New Roman"/>
          <w:lang w:val="uk-UA"/>
        </w:rPr>
      </w:pPr>
    </w:p>
    <w:p w14:paraId="62801D4F" w14:textId="77777777" w:rsidR="00C202A9" w:rsidRPr="006A0C40" w:rsidRDefault="00C202A9" w:rsidP="004221AB">
      <w:pPr>
        <w:rPr>
          <w:rFonts w:ascii="Times New Roman" w:hAnsi="Times New Roman"/>
          <w:lang w:val="uk-UA"/>
        </w:rPr>
      </w:pPr>
    </w:p>
    <w:p w14:paraId="7C05C02A" w14:textId="13879CF8" w:rsidR="004221AB" w:rsidRPr="006A0C40" w:rsidRDefault="004221AB" w:rsidP="004221AB">
      <w:pPr>
        <w:jc w:val="right"/>
        <w:rPr>
          <w:rFonts w:ascii="Times New Roman" w:hAnsi="Times New Roman"/>
          <w:b/>
          <w:lang w:val="uk-UA"/>
        </w:rPr>
      </w:pPr>
    </w:p>
    <w:p w14:paraId="549D817A" w14:textId="397D05AE" w:rsidR="007279EB" w:rsidRPr="006A0C40" w:rsidRDefault="007279EB" w:rsidP="004221AB">
      <w:pPr>
        <w:jc w:val="right"/>
        <w:rPr>
          <w:rFonts w:ascii="Times New Roman" w:hAnsi="Times New Roman"/>
          <w:b/>
          <w:lang w:val="uk-UA"/>
        </w:rPr>
      </w:pP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w:t>
      </w:r>
      <w:proofErr w:type="spellStart"/>
      <w:r w:rsidRPr="006A0C40">
        <w:rPr>
          <w:rFonts w:ascii="Times New Roman" w:hAnsi="Times New Roman"/>
          <w:lang w:val="uk-UA"/>
        </w:rPr>
        <w:t>mail</w:t>
      </w:r>
      <w:proofErr w:type="spellEnd"/>
      <w:r w:rsidRPr="006A0C40">
        <w:rPr>
          <w:rFonts w:ascii="Times New Roman" w:hAnsi="Times New Roman"/>
          <w:lang w:val="uk-UA"/>
        </w:rPr>
        <w:t>: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керівника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підписанта договору (посада, </w:t>
      </w:r>
      <w:proofErr w:type="spellStart"/>
      <w:r w:rsidRPr="006A0C40">
        <w:rPr>
          <w:rFonts w:ascii="Times New Roman" w:hAnsi="Times New Roman"/>
          <w:lang w:val="uk-UA"/>
        </w:rPr>
        <w:t>ПІБ,тел</w:t>
      </w:r>
      <w:proofErr w:type="spellEnd"/>
      <w:r w:rsidRPr="006A0C40">
        <w:rPr>
          <w:rFonts w:ascii="Times New Roman" w:hAnsi="Times New Roman"/>
          <w:lang w:val="uk-UA"/>
        </w:rPr>
        <w:t>.):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 xml:space="preserve">Відомості про підписанта документів пропозиції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404A1D3F" w14:textId="77777777" w:rsidR="003042E6" w:rsidRPr="006A0C40" w:rsidRDefault="003042E6">
      <w:pPr>
        <w:rPr>
          <w:rFonts w:ascii="Times New Roman" w:hAnsi="Times New Roman"/>
          <w:lang w:val="uk-UA"/>
        </w:rPr>
      </w:pP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15BFBB02"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92199F" w:rsidRPr="0092199F">
        <w:rPr>
          <w:rFonts w:ascii="Times New Roman" w:hAnsi="Times New Roman"/>
          <w:bCs/>
          <w:color w:val="000000"/>
          <w:lang w:val="uk-UA" w:bidi="uk-UA"/>
        </w:rPr>
        <w:t xml:space="preserve"> </w:t>
      </w:r>
      <w:r w:rsidR="0092199F">
        <w:rPr>
          <w:rFonts w:ascii="Times New Roman" w:hAnsi="Times New Roman"/>
          <w:bCs/>
          <w:color w:val="000000"/>
          <w:lang w:val="uk-UA" w:bidi="uk-UA"/>
        </w:rPr>
        <w:t>Черевики робочі</w:t>
      </w:r>
      <w:r w:rsidR="006A0C40" w:rsidRPr="006A0C40">
        <w:rPr>
          <w:rFonts w:ascii="Times New Roman" w:hAnsi="Times New Roman"/>
          <w:sz w:val="24"/>
          <w:szCs w:val="24"/>
          <w:lang w:val="uk-UA" w:eastAsia="ru-RU"/>
        </w:rPr>
        <w:t>,</w:t>
      </w:r>
      <w:r w:rsidR="00140308">
        <w:rPr>
          <w:rFonts w:ascii="Times New Roman" w:hAnsi="Times New Roman"/>
          <w:sz w:val="24"/>
          <w:szCs w:val="24"/>
          <w:lang w:val="uk-UA" w:eastAsia="ru-RU"/>
        </w:rPr>
        <w:t xml:space="preserve"> </w:t>
      </w:r>
      <w:r w:rsidR="0092199F">
        <w:rPr>
          <w:rFonts w:ascii="Times New Roman" w:hAnsi="Times New Roman"/>
          <w:bCs/>
          <w:color w:val="000000"/>
          <w:shd w:val="clear" w:color="auto" w:fill="FFFFFF" w:themeFill="background1"/>
          <w:lang w:val="uk-UA" w:bidi="uk-UA"/>
        </w:rPr>
        <w:t>к</w:t>
      </w:r>
      <w:r w:rsidR="00FA79BF" w:rsidRPr="00384CFD">
        <w:rPr>
          <w:rFonts w:ascii="Times New Roman" w:hAnsi="Times New Roman"/>
          <w:bCs/>
          <w:color w:val="000000"/>
          <w:shd w:val="clear" w:color="auto" w:fill="FFFFFF" w:themeFill="background1"/>
          <w:lang w:val="uk-UA" w:bidi="uk-UA"/>
        </w:rPr>
        <w:t xml:space="preserve">од ДК 021: 2015 </w:t>
      </w:r>
      <w:r w:rsidR="0092199F" w:rsidRPr="0092199F">
        <w:rPr>
          <w:rFonts w:ascii="Times New Roman" w:hAnsi="Times New Roman"/>
          <w:color w:val="000000"/>
          <w:shd w:val="clear" w:color="auto" w:fill="FFFFFF" w:themeFill="background1"/>
        </w:rPr>
        <w:t xml:space="preserve">18813000-1 </w:t>
      </w:r>
      <w:proofErr w:type="spellStart"/>
      <w:r w:rsidR="0092199F" w:rsidRPr="0092199F">
        <w:rPr>
          <w:rFonts w:ascii="Times New Roman" w:hAnsi="Times New Roman"/>
          <w:color w:val="000000"/>
          <w:shd w:val="clear" w:color="auto" w:fill="FFFFFF" w:themeFill="background1"/>
        </w:rPr>
        <w:t>Взуття</w:t>
      </w:r>
      <w:proofErr w:type="spellEnd"/>
      <w:r w:rsidR="0092199F" w:rsidRPr="0092199F">
        <w:rPr>
          <w:rFonts w:ascii="Times New Roman" w:hAnsi="Times New Roman"/>
          <w:color w:val="000000"/>
          <w:shd w:val="clear" w:color="auto" w:fill="FFFFFF" w:themeFill="background1"/>
        </w:rPr>
        <w:t xml:space="preserve"> </w:t>
      </w:r>
      <w:proofErr w:type="spellStart"/>
      <w:r w:rsidR="0092199F" w:rsidRPr="0092199F">
        <w:rPr>
          <w:rFonts w:ascii="Times New Roman" w:hAnsi="Times New Roman"/>
          <w:color w:val="000000"/>
          <w:shd w:val="clear" w:color="auto" w:fill="FFFFFF" w:themeFill="background1"/>
        </w:rPr>
        <w:t>зі</w:t>
      </w:r>
      <w:proofErr w:type="spellEnd"/>
      <w:r w:rsidR="0092199F" w:rsidRPr="0092199F">
        <w:rPr>
          <w:rFonts w:ascii="Times New Roman" w:hAnsi="Times New Roman"/>
          <w:color w:val="000000"/>
          <w:shd w:val="clear" w:color="auto" w:fill="FFFFFF" w:themeFill="background1"/>
        </w:rPr>
        <w:t xml:space="preserve"> </w:t>
      </w:r>
      <w:proofErr w:type="spellStart"/>
      <w:r w:rsidR="0092199F" w:rsidRPr="0092199F">
        <w:rPr>
          <w:rFonts w:ascii="Times New Roman" w:hAnsi="Times New Roman"/>
          <w:color w:val="000000"/>
          <w:shd w:val="clear" w:color="auto" w:fill="FFFFFF" w:themeFill="background1"/>
        </w:rPr>
        <w:t>шкіряним</w:t>
      </w:r>
      <w:proofErr w:type="spellEnd"/>
      <w:r w:rsidR="0092199F" w:rsidRPr="0092199F">
        <w:rPr>
          <w:rFonts w:ascii="Times New Roman" w:hAnsi="Times New Roman"/>
          <w:color w:val="000000"/>
          <w:shd w:val="clear" w:color="auto" w:fill="FFFFFF" w:themeFill="background1"/>
        </w:rPr>
        <w:t xml:space="preserve"> верхом</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0B26D0B"/>
    <w:multiLevelType w:val="hybridMultilevel"/>
    <w:tmpl w:val="A8CC10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5"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9"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0"/>
  </w:num>
  <w:num w:numId="4">
    <w:abstractNumId w:val="4"/>
  </w:num>
  <w:num w:numId="5">
    <w:abstractNumId w:val="3"/>
  </w:num>
  <w:num w:numId="6">
    <w:abstractNumId w:val="8"/>
  </w:num>
  <w:num w:numId="7">
    <w:abstractNumId w:val="9"/>
  </w:num>
  <w:num w:numId="8">
    <w:abstractNumId w:val="5"/>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5BE3"/>
    <w:rsid w:val="000B7FF3"/>
    <w:rsid w:val="000C79B3"/>
    <w:rsid w:val="000D09F3"/>
    <w:rsid w:val="000E0F92"/>
    <w:rsid w:val="000E48F5"/>
    <w:rsid w:val="000E6C9E"/>
    <w:rsid w:val="000F0250"/>
    <w:rsid w:val="001132D5"/>
    <w:rsid w:val="00132A7C"/>
    <w:rsid w:val="0013555A"/>
    <w:rsid w:val="00140308"/>
    <w:rsid w:val="00154B59"/>
    <w:rsid w:val="00165348"/>
    <w:rsid w:val="00170515"/>
    <w:rsid w:val="00172057"/>
    <w:rsid w:val="00191F24"/>
    <w:rsid w:val="001B7E73"/>
    <w:rsid w:val="001C4699"/>
    <w:rsid w:val="001D0629"/>
    <w:rsid w:val="001F0470"/>
    <w:rsid w:val="001F5042"/>
    <w:rsid w:val="00201A52"/>
    <w:rsid w:val="002079CA"/>
    <w:rsid w:val="00216812"/>
    <w:rsid w:val="002220F0"/>
    <w:rsid w:val="00224DFB"/>
    <w:rsid w:val="00235CAE"/>
    <w:rsid w:val="00245FC3"/>
    <w:rsid w:val="00246B5D"/>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1DCE"/>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755B6"/>
    <w:rsid w:val="00477198"/>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7306E"/>
    <w:rsid w:val="0058654F"/>
    <w:rsid w:val="005A79A2"/>
    <w:rsid w:val="005B37C9"/>
    <w:rsid w:val="005B5487"/>
    <w:rsid w:val="005B6484"/>
    <w:rsid w:val="005B7BD9"/>
    <w:rsid w:val="005C237E"/>
    <w:rsid w:val="005C57D1"/>
    <w:rsid w:val="005D23C1"/>
    <w:rsid w:val="005E2746"/>
    <w:rsid w:val="005F667A"/>
    <w:rsid w:val="00600CB8"/>
    <w:rsid w:val="00604EF1"/>
    <w:rsid w:val="006257E1"/>
    <w:rsid w:val="00633BA4"/>
    <w:rsid w:val="00635A88"/>
    <w:rsid w:val="00661F7C"/>
    <w:rsid w:val="00670258"/>
    <w:rsid w:val="006725C8"/>
    <w:rsid w:val="006963CA"/>
    <w:rsid w:val="006A0C40"/>
    <w:rsid w:val="006A7B5E"/>
    <w:rsid w:val="006B67E5"/>
    <w:rsid w:val="006C0B3C"/>
    <w:rsid w:val="006C1831"/>
    <w:rsid w:val="006C5F76"/>
    <w:rsid w:val="006E0CEE"/>
    <w:rsid w:val="006E6AAB"/>
    <w:rsid w:val="006F6102"/>
    <w:rsid w:val="006F7520"/>
    <w:rsid w:val="0070147A"/>
    <w:rsid w:val="00720931"/>
    <w:rsid w:val="007267E9"/>
    <w:rsid w:val="007279EB"/>
    <w:rsid w:val="0075441F"/>
    <w:rsid w:val="007545E4"/>
    <w:rsid w:val="00781BC5"/>
    <w:rsid w:val="007879AA"/>
    <w:rsid w:val="007A7478"/>
    <w:rsid w:val="007B0555"/>
    <w:rsid w:val="007B2919"/>
    <w:rsid w:val="007B29CF"/>
    <w:rsid w:val="007C2660"/>
    <w:rsid w:val="007C55BA"/>
    <w:rsid w:val="007C5928"/>
    <w:rsid w:val="007F4CD7"/>
    <w:rsid w:val="0080457E"/>
    <w:rsid w:val="00806B8B"/>
    <w:rsid w:val="00811CB1"/>
    <w:rsid w:val="00813E28"/>
    <w:rsid w:val="00815FEA"/>
    <w:rsid w:val="00823FD1"/>
    <w:rsid w:val="00827287"/>
    <w:rsid w:val="00841F20"/>
    <w:rsid w:val="00847051"/>
    <w:rsid w:val="00852F31"/>
    <w:rsid w:val="00864029"/>
    <w:rsid w:val="008720A2"/>
    <w:rsid w:val="0087493F"/>
    <w:rsid w:val="00890078"/>
    <w:rsid w:val="00895741"/>
    <w:rsid w:val="008972F0"/>
    <w:rsid w:val="008B5BD1"/>
    <w:rsid w:val="008B7310"/>
    <w:rsid w:val="008C1826"/>
    <w:rsid w:val="008C71A5"/>
    <w:rsid w:val="008D1629"/>
    <w:rsid w:val="008D366D"/>
    <w:rsid w:val="008E35F2"/>
    <w:rsid w:val="00905BB2"/>
    <w:rsid w:val="00914BCD"/>
    <w:rsid w:val="0092199F"/>
    <w:rsid w:val="0092769B"/>
    <w:rsid w:val="00930D0E"/>
    <w:rsid w:val="009354D7"/>
    <w:rsid w:val="00936F56"/>
    <w:rsid w:val="009467ED"/>
    <w:rsid w:val="00951581"/>
    <w:rsid w:val="00962DEE"/>
    <w:rsid w:val="00964205"/>
    <w:rsid w:val="009649A8"/>
    <w:rsid w:val="00964A5B"/>
    <w:rsid w:val="00974B1E"/>
    <w:rsid w:val="00995069"/>
    <w:rsid w:val="009C43DE"/>
    <w:rsid w:val="009C5038"/>
    <w:rsid w:val="009E3951"/>
    <w:rsid w:val="009E679F"/>
    <w:rsid w:val="00A05348"/>
    <w:rsid w:val="00A24DA1"/>
    <w:rsid w:val="00A329C6"/>
    <w:rsid w:val="00A50217"/>
    <w:rsid w:val="00A566DE"/>
    <w:rsid w:val="00A67457"/>
    <w:rsid w:val="00A77821"/>
    <w:rsid w:val="00A8607E"/>
    <w:rsid w:val="00A8767F"/>
    <w:rsid w:val="00A913F0"/>
    <w:rsid w:val="00A9244B"/>
    <w:rsid w:val="00A97224"/>
    <w:rsid w:val="00A97D32"/>
    <w:rsid w:val="00AA66E1"/>
    <w:rsid w:val="00AA6ACC"/>
    <w:rsid w:val="00AB1709"/>
    <w:rsid w:val="00AB7454"/>
    <w:rsid w:val="00AC3564"/>
    <w:rsid w:val="00AE2AE4"/>
    <w:rsid w:val="00AE5947"/>
    <w:rsid w:val="00B12FF4"/>
    <w:rsid w:val="00B15544"/>
    <w:rsid w:val="00B20000"/>
    <w:rsid w:val="00B27404"/>
    <w:rsid w:val="00B27443"/>
    <w:rsid w:val="00B332CE"/>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5776"/>
    <w:rsid w:val="00C202A9"/>
    <w:rsid w:val="00C312CC"/>
    <w:rsid w:val="00C41090"/>
    <w:rsid w:val="00C41F25"/>
    <w:rsid w:val="00C50D2C"/>
    <w:rsid w:val="00C5197C"/>
    <w:rsid w:val="00C623EA"/>
    <w:rsid w:val="00C67ADA"/>
    <w:rsid w:val="00C731A2"/>
    <w:rsid w:val="00C75FFF"/>
    <w:rsid w:val="00CB0CA9"/>
    <w:rsid w:val="00CD693D"/>
    <w:rsid w:val="00CE1D55"/>
    <w:rsid w:val="00CE3BCE"/>
    <w:rsid w:val="00CE79B8"/>
    <w:rsid w:val="00D00C3E"/>
    <w:rsid w:val="00D02A4D"/>
    <w:rsid w:val="00D02E5D"/>
    <w:rsid w:val="00D07FF2"/>
    <w:rsid w:val="00D1722E"/>
    <w:rsid w:val="00D34449"/>
    <w:rsid w:val="00D4386F"/>
    <w:rsid w:val="00D4674B"/>
    <w:rsid w:val="00D47E6B"/>
    <w:rsid w:val="00D505F8"/>
    <w:rsid w:val="00D50C75"/>
    <w:rsid w:val="00D522F1"/>
    <w:rsid w:val="00D6109B"/>
    <w:rsid w:val="00D66329"/>
    <w:rsid w:val="00D67445"/>
    <w:rsid w:val="00D71E32"/>
    <w:rsid w:val="00D74F0A"/>
    <w:rsid w:val="00D94ADF"/>
    <w:rsid w:val="00DC7216"/>
    <w:rsid w:val="00DC738D"/>
    <w:rsid w:val="00DC7E52"/>
    <w:rsid w:val="00DE5855"/>
    <w:rsid w:val="00DF30C8"/>
    <w:rsid w:val="00DF7200"/>
    <w:rsid w:val="00E0349C"/>
    <w:rsid w:val="00E0777E"/>
    <w:rsid w:val="00E13449"/>
    <w:rsid w:val="00E15B96"/>
    <w:rsid w:val="00E2053E"/>
    <w:rsid w:val="00E24B4E"/>
    <w:rsid w:val="00E26627"/>
    <w:rsid w:val="00E278B1"/>
    <w:rsid w:val="00E27F3F"/>
    <w:rsid w:val="00E31050"/>
    <w:rsid w:val="00E47424"/>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A715E"/>
    <w:rsid w:val="00FA79BF"/>
    <w:rsid w:val="00FC6308"/>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52F57042-DE0E-4ACF-B004-96FDBDD2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3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683C-413F-4063-B0E6-ACAC6157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28656</Words>
  <Characters>16334</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 Яна Віталіївна</dc:creator>
  <cp:lastModifiedBy>Shevchyk Olena</cp:lastModifiedBy>
  <cp:revision>6</cp:revision>
  <cp:lastPrinted>2021-11-02T08:27:00Z</cp:lastPrinted>
  <dcterms:created xsi:type="dcterms:W3CDTF">2022-06-15T10:35:00Z</dcterms:created>
  <dcterms:modified xsi:type="dcterms:W3CDTF">2022-06-27T12:47:00Z</dcterms:modified>
</cp:coreProperties>
</file>