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93" w:rsidRPr="008B69AE" w:rsidRDefault="00921493" w:rsidP="00FB6C28">
      <w:pPr>
        <w:pStyle w:val="ad"/>
        <w:jc w:val="center"/>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860C9C">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A9601F">
              <w:rPr>
                <w:rFonts w:ascii="Times New Roman" w:hAnsi="Times New Roman" w:cs="Times New Roman"/>
                <w:b/>
                <w:color w:val="000000" w:themeColor="text1"/>
                <w:sz w:val="28"/>
                <w:szCs w:val="28"/>
                <w:lang w:val="en-US"/>
              </w:rPr>
              <w:t>21</w:t>
            </w:r>
            <w:r w:rsidR="002A0F18" w:rsidRPr="0081159B">
              <w:rPr>
                <w:rFonts w:ascii="Times New Roman" w:hAnsi="Times New Roman" w:cs="Times New Roman"/>
                <w:b/>
                <w:color w:val="000000" w:themeColor="text1"/>
                <w:sz w:val="28"/>
                <w:szCs w:val="28"/>
              </w:rPr>
              <w:t xml:space="preserve"> </w:t>
            </w:r>
            <w:r w:rsidRPr="0081159B">
              <w:rPr>
                <w:rFonts w:ascii="Times New Roman" w:hAnsi="Times New Roman" w:cs="Times New Roman"/>
                <w:b/>
                <w:color w:val="000000" w:themeColor="text1"/>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860C9C">
              <w:rPr>
                <w:rFonts w:ascii="Times New Roman" w:hAnsi="Times New Roman" w:cs="Times New Roman"/>
                <w:b/>
                <w:sz w:val="28"/>
                <w:szCs w:val="28"/>
              </w:rPr>
              <w:t xml:space="preserve">   </w:t>
            </w:r>
            <w:r w:rsidR="00A9601F">
              <w:rPr>
                <w:rFonts w:ascii="Times New Roman" w:hAnsi="Times New Roman" w:cs="Times New Roman"/>
                <w:b/>
                <w:sz w:val="28"/>
                <w:szCs w:val="28"/>
              </w:rPr>
              <w:t>11</w:t>
            </w:r>
            <w:r w:rsidR="00860C9C">
              <w:rPr>
                <w:rFonts w:ascii="Times New Roman" w:hAnsi="Times New Roman" w:cs="Times New Roman"/>
                <w:b/>
                <w:sz w:val="28"/>
                <w:szCs w:val="28"/>
              </w:rPr>
              <w:t xml:space="preserve">  </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2A0F18">
              <w:rPr>
                <w:rFonts w:ascii="Times New Roman" w:hAnsi="Times New Roman" w:cs="Times New Roman"/>
                <w:b/>
                <w:sz w:val="28"/>
                <w:szCs w:val="28"/>
              </w:rPr>
              <w:t xml:space="preserve"> </w:t>
            </w:r>
            <w:r w:rsidR="006404B5">
              <w:rPr>
                <w:rFonts w:ascii="Times New Roman" w:hAnsi="Times New Roman" w:cs="Times New Roman"/>
                <w:b/>
                <w:sz w:val="28"/>
                <w:szCs w:val="28"/>
              </w:rPr>
              <w:t>квітня</w:t>
            </w:r>
            <w:r w:rsidR="00860C9C">
              <w:rPr>
                <w:rFonts w:ascii="Times New Roman" w:hAnsi="Times New Roman" w:cs="Times New Roman"/>
                <w:b/>
                <w:sz w:val="28"/>
                <w:szCs w:val="28"/>
              </w:rPr>
              <w:t xml:space="preserve"> 2024</w:t>
            </w:r>
            <w:r w:rsidR="00FB6C28">
              <w:rPr>
                <w:rFonts w:ascii="Times New Roman" w:hAnsi="Times New Roman" w:cs="Times New Roman"/>
                <w:b/>
                <w:sz w:val="28"/>
                <w:szCs w:val="28"/>
              </w:rPr>
              <w:t xml:space="preserve">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B53C59" w:rsidRPr="00B53C59" w:rsidRDefault="006404B5" w:rsidP="006404B5">
      <w:pPr>
        <w:spacing w:after="0" w:line="240" w:lineRule="auto"/>
        <w:jc w:val="center"/>
        <w:outlineLvl w:val="1"/>
        <w:rPr>
          <w:rFonts w:ascii="Times New Roman" w:hAnsi="Times New Roman" w:cs="Times New Roman"/>
          <w:b/>
          <w:bCs/>
          <w:sz w:val="32"/>
          <w:szCs w:val="32"/>
        </w:rPr>
      </w:pPr>
      <w:r w:rsidRPr="006404B5">
        <w:rPr>
          <w:rFonts w:ascii="Times New Roman" w:hAnsi="Times New Roman" w:cs="Times New Roman"/>
          <w:b/>
          <w:bCs/>
          <w:sz w:val="32"/>
          <w:szCs w:val="32"/>
        </w:rPr>
        <w:t>38420000-5 - Прилади для вимірювання витрати, рівня та тиску рідин і газів(лічильник води ультразвуковий двухканальний).</w:t>
      </w:r>
    </w:p>
    <w:p w:rsidR="00B53C59" w:rsidRPr="00B53C59" w:rsidRDefault="00B53C59" w:rsidP="00B53C59">
      <w:pPr>
        <w:spacing w:after="0" w:line="240" w:lineRule="auto"/>
        <w:jc w:val="center"/>
        <w:outlineLvl w:val="1"/>
        <w:rPr>
          <w:rFonts w:ascii="Times New Roman" w:hAnsi="Times New Roman" w:cs="Times New Roman"/>
          <w:b/>
          <w:bCs/>
          <w:sz w:val="32"/>
          <w:szCs w:val="32"/>
        </w:rPr>
      </w:pPr>
    </w:p>
    <w:p w:rsidR="00FB6C28" w:rsidRDefault="00FB6C28" w:rsidP="00B53C59">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sidR="0081159B">
        <w:rPr>
          <w:rFonts w:ascii="Times New Roman" w:hAnsi="Times New Roman" w:cs="Times New Roman"/>
          <w:b/>
          <w:bCs/>
          <w:lang w:val="ru-RU"/>
        </w:rPr>
        <w:t>4</w:t>
      </w: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6"/>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6"/>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6A4AAF" w:rsidRPr="006A4AAF" w:rsidRDefault="006A4AAF" w:rsidP="006A4AAF">
            <w:pPr>
              <w:rPr>
                <w:rFonts w:ascii="Times New Roman" w:hAnsi="Times New Roman" w:cs="Times New Roman"/>
                <w:sz w:val="24"/>
                <w:szCs w:val="24"/>
              </w:rPr>
            </w:pPr>
            <w:r>
              <w:rPr>
                <w:rFonts w:ascii="Times New Roman" w:hAnsi="Times New Roman" w:cs="Times New Roman"/>
                <w:sz w:val="24"/>
                <w:szCs w:val="24"/>
              </w:rPr>
              <w:t>Л</w:t>
            </w:r>
            <w:r w:rsidRPr="006A4AAF">
              <w:rPr>
                <w:rFonts w:ascii="Times New Roman" w:hAnsi="Times New Roman" w:cs="Times New Roman"/>
                <w:sz w:val="24"/>
                <w:szCs w:val="24"/>
              </w:rPr>
              <w:t>ічильник во</w:t>
            </w:r>
            <w:r>
              <w:rPr>
                <w:rFonts w:ascii="Times New Roman" w:hAnsi="Times New Roman" w:cs="Times New Roman"/>
                <w:sz w:val="24"/>
                <w:szCs w:val="24"/>
              </w:rPr>
              <w:t xml:space="preserve">ди ультразвуковий двухканальний </w:t>
            </w:r>
            <w:r w:rsidRPr="006A4AAF">
              <w:rPr>
                <w:rFonts w:ascii="Times New Roman" w:hAnsi="Times New Roman" w:cs="Times New Roman"/>
                <w:sz w:val="24"/>
                <w:szCs w:val="24"/>
              </w:rPr>
              <w:t>.</w:t>
            </w:r>
          </w:p>
          <w:p w:rsidR="00FB6C28" w:rsidRPr="002D11B0" w:rsidRDefault="00FB6C28" w:rsidP="001F2A84">
            <w:pPr>
              <w:pStyle w:val="ad"/>
              <w:jc w:val="both"/>
              <w:rPr>
                <w:rFonts w:ascii="Times New Roman" w:hAnsi="Times New Roman" w:cs="Times New Roman"/>
                <w:sz w:val="24"/>
                <w:szCs w:val="24"/>
              </w:rPr>
            </w:pP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1F2A84"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кількість товару та місце його поставки ,</w:t>
            </w:r>
          </w:p>
          <w:p w:rsidR="00FB6C28" w:rsidRDefault="00FB6C28" w:rsidP="00FB6C28">
            <w:pPr>
              <w:pStyle w:val="16"/>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B53C59" w:rsidRPr="00B53C59" w:rsidRDefault="00A9601F" w:rsidP="00B53C59">
            <w:pPr>
              <w:pStyle w:val="16"/>
              <w:rPr>
                <w:rFonts w:ascii="Times New Roman" w:hAnsi="Times New Roman"/>
                <w:sz w:val="24"/>
                <w:szCs w:val="24"/>
              </w:rPr>
            </w:pPr>
            <w:r>
              <w:rPr>
                <w:rFonts w:ascii="Times New Roman" w:hAnsi="Times New Roman"/>
                <w:sz w:val="24"/>
                <w:szCs w:val="24"/>
              </w:rPr>
              <w:t xml:space="preserve">Місце поставки товару </w:t>
            </w:r>
            <w:r>
              <w:rPr>
                <w:rFonts w:ascii="Times New Roman" w:hAnsi="Times New Roman"/>
                <w:sz w:val="24"/>
                <w:szCs w:val="24"/>
                <w:lang w:val="uk-UA"/>
              </w:rPr>
              <w:t xml:space="preserve">: </w:t>
            </w:r>
            <w:r w:rsidR="00B53C59" w:rsidRPr="00B53C59">
              <w:rPr>
                <w:rFonts w:ascii="Times New Roman" w:hAnsi="Times New Roman"/>
                <w:sz w:val="24"/>
                <w:szCs w:val="24"/>
              </w:rPr>
              <w:t>09701, Київська область,</w:t>
            </w:r>
          </w:p>
          <w:p w:rsidR="00B53C59" w:rsidRDefault="00B53C59" w:rsidP="00B53C59">
            <w:pPr>
              <w:pStyle w:val="16"/>
              <w:rPr>
                <w:rFonts w:ascii="Times New Roman" w:hAnsi="Times New Roman"/>
                <w:color w:val="000000" w:themeColor="text1"/>
                <w:sz w:val="24"/>
                <w:szCs w:val="24"/>
                <w:lang w:val="uk-UA"/>
              </w:rPr>
            </w:pPr>
            <w:r w:rsidRPr="00B53C59">
              <w:rPr>
                <w:rFonts w:ascii="Times New Roman" w:hAnsi="Times New Roman"/>
                <w:sz w:val="24"/>
                <w:szCs w:val="24"/>
              </w:rPr>
              <w:t xml:space="preserve">м. Богуслав, </w:t>
            </w:r>
            <w:r w:rsidR="00A9601F" w:rsidRPr="00A9601F">
              <w:rPr>
                <w:rFonts w:ascii="Times New Roman" w:hAnsi="Times New Roman"/>
                <w:color w:val="000000" w:themeColor="text1"/>
                <w:sz w:val="24"/>
                <w:szCs w:val="24"/>
              </w:rPr>
              <w:t>вул.</w:t>
            </w:r>
            <w:r w:rsidR="00A9601F" w:rsidRPr="00A9601F">
              <w:rPr>
                <w:rFonts w:ascii="Times New Roman" w:hAnsi="Times New Roman"/>
                <w:color w:val="000000" w:themeColor="text1"/>
                <w:sz w:val="24"/>
                <w:szCs w:val="24"/>
                <w:lang w:val="uk-UA"/>
              </w:rPr>
              <w:t>Польова 40</w:t>
            </w:r>
            <w:r w:rsidR="00A9601F">
              <w:rPr>
                <w:rFonts w:ascii="Times New Roman" w:hAnsi="Times New Roman"/>
                <w:color w:val="000000" w:themeColor="text1"/>
                <w:sz w:val="24"/>
                <w:szCs w:val="24"/>
                <w:lang w:val="uk-UA"/>
              </w:rPr>
              <w:t xml:space="preserve"> або перевізником ТОВ «Нова Пошта» Київська область м. Богуслав відділення .№1</w:t>
            </w:r>
          </w:p>
          <w:p w:rsidR="00A9601F" w:rsidRPr="00A9601F" w:rsidRDefault="00A9601F" w:rsidP="00B53C59">
            <w:pPr>
              <w:pStyle w:val="16"/>
              <w:rPr>
                <w:rFonts w:ascii="Times New Roman" w:hAnsi="Times New Roman"/>
                <w:color w:val="000000" w:themeColor="text1"/>
                <w:sz w:val="24"/>
                <w:szCs w:val="24"/>
                <w:lang w:val="uk-UA"/>
              </w:rPr>
            </w:pPr>
          </w:p>
          <w:p w:rsidR="00FB6C28" w:rsidRPr="00B53C59" w:rsidRDefault="006A4AAF" w:rsidP="00B53C59">
            <w:pPr>
              <w:pStyle w:val="ad"/>
              <w:spacing w:line="240" w:lineRule="exact"/>
              <w:jc w:val="both"/>
              <w:rPr>
                <w:rFonts w:ascii="Times New Roman" w:hAnsi="Times New Roman"/>
                <w:sz w:val="24"/>
                <w:szCs w:val="24"/>
              </w:rPr>
            </w:pPr>
            <w:r w:rsidRPr="00A9601F">
              <w:rPr>
                <w:rFonts w:ascii="Times New Roman" w:hAnsi="Times New Roman"/>
                <w:color w:val="000000" w:themeColor="text1"/>
                <w:sz w:val="24"/>
                <w:szCs w:val="24"/>
              </w:rPr>
              <w:t>Обсяг закупівлі:  1 шт.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966A12" w:rsidP="00FB6C28">
            <w:pPr>
              <w:widowControl w:val="0"/>
              <w:rPr>
                <w:rFonts w:ascii="Times New Roman" w:eastAsia="Times New Roman" w:hAnsi="Times New Roman" w:cs="Times New Roman"/>
                <w:sz w:val="24"/>
                <w:szCs w:val="24"/>
              </w:rPr>
            </w:pPr>
            <w:r w:rsidRPr="00C65D44">
              <w:rPr>
                <w:rFonts w:ascii="Times New Roman" w:eastAsia="Times New Roman" w:hAnsi="Times New Roman" w:cs="Times New Roman"/>
                <w:color w:val="000000" w:themeColor="text1"/>
                <w:sz w:val="24"/>
                <w:szCs w:val="24"/>
              </w:rPr>
              <w:t xml:space="preserve">до    </w:t>
            </w:r>
            <w:r w:rsidR="00C65D44">
              <w:rPr>
                <w:rFonts w:ascii="Times New Roman" w:eastAsia="Times New Roman" w:hAnsi="Times New Roman" w:cs="Times New Roman"/>
                <w:color w:val="000000" w:themeColor="text1"/>
                <w:sz w:val="24"/>
                <w:szCs w:val="24"/>
              </w:rPr>
              <w:t>03</w:t>
            </w:r>
            <w:r w:rsidR="00B53C59" w:rsidRPr="00C65D44">
              <w:rPr>
                <w:rFonts w:ascii="Times New Roman" w:eastAsia="Times New Roman" w:hAnsi="Times New Roman" w:cs="Times New Roman"/>
                <w:color w:val="000000" w:themeColor="text1"/>
                <w:sz w:val="24"/>
                <w:szCs w:val="24"/>
              </w:rPr>
              <w:t xml:space="preserve"> </w:t>
            </w:r>
            <w:r w:rsidR="00C65D44">
              <w:rPr>
                <w:rFonts w:ascii="Times New Roman" w:eastAsia="Times New Roman" w:hAnsi="Times New Roman" w:cs="Times New Roman"/>
                <w:color w:val="000000" w:themeColor="text1"/>
                <w:sz w:val="24"/>
                <w:szCs w:val="24"/>
              </w:rPr>
              <w:t>.05</w:t>
            </w:r>
            <w:r w:rsidRPr="00C65D44">
              <w:rPr>
                <w:rFonts w:ascii="Times New Roman" w:eastAsia="Times New Roman" w:hAnsi="Times New Roman" w:cs="Times New Roman"/>
                <w:color w:val="000000" w:themeColor="text1"/>
                <w:sz w:val="24"/>
                <w:szCs w:val="24"/>
              </w:rPr>
              <w:t>.2024</w:t>
            </w:r>
            <w:r w:rsidR="00B53C59" w:rsidRPr="00C65D44">
              <w:rPr>
                <w:rFonts w:ascii="Times New Roman" w:eastAsia="Times New Roman" w:hAnsi="Times New Roman" w:cs="Times New Roman"/>
                <w:color w:val="000000" w:themeColor="text1"/>
                <w:sz w:val="24"/>
                <w:szCs w:val="24"/>
              </w:rPr>
              <w:t xml:space="preserve"> </w:t>
            </w:r>
            <w:r w:rsidR="00B53C59" w:rsidRPr="00B53C59">
              <w:rPr>
                <w:rFonts w:ascii="Times New Roman" w:eastAsia="Times New Roman" w:hAnsi="Times New Roman" w:cs="Times New Roman"/>
                <w:sz w:val="24"/>
                <w:szCs w:val="24"/>
              </w:rPr>
              <w:t>року включно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Pr="0075638F" w:rsidRDefault="00FB6C28" w:rsidP="0075638F">
            <w:pPr>
              <w:widowControl w:val="0"/>
              <w:rPr>
                <w:rFonts w:ascii="Times New Roman" w:eastAsia="Times New Roman" w:hAnsi="Times New Roman" w:cs="Times New Roman"/>
                <w:b/>
                <w:sz w:val="24"/>
                <w:szCs w:val="24"/>
              </w:rPr>
            </w:pPr>
            <w:r w:rsidRPr="0075638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0075638F">
              <w:rPr>
                <w:rFonts w:ascii="Times New Roman" w:eastAsia="Times New Roman" w:hAnsi="Times New Roman" w:cs="Times New Roman"/>
                <w:b/>
                <w:color w:val="000000"/>
                <w:sz w:val="24"/>
                <w:szCs w:val="24"/>
              </w:rPr>
              <w:t>,</w:t>
            </w:r>
            <w:r w:rsidRPr="0075638F">
              <w:rPr>
                <w:rFonts w:ascii="Times New Roman" w:eastAsia="Times New Roman" w:hAnsi="Times New Roman" w:cs="Times New Roman"/>
                <w:b/>
              </w:rPr>
              <w:t xml:space="preserve"> </w:t>
            </w:r>
            <w:r w:rsidR="0075638F">
              <w:rPr>
                <w:rFonts w:ascii="Times New Roman" w:eastAsia="Times New Roman" w:hAnsi="Times New Roman" w:cs="Times New Roman"/>
                <w:b/>
                <w:sz w:val="24"/>
                <w:szCs w:val="24"/>
              </w:rPr>
              <w:t>о</w:t>
            </w:r>
            <w:r w:rsidR="0075638F" w:rsidRPr="0075638F">
              <w:rPr>
                <w:rFonts w:ascii="Times New Roman" w:eastAsia="Times New Roman" w:hAnsi="Times New Roman" w:cs="Times New Roman"/>
                <w:b/>
                <w:sz w:val="24"/>
                <w:szCs w:val="24"/>
              </w:rPr>
              <w:t>чікувана вартість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r w:rsidR="0075638F">
              <w:rPr>
                <w:rFonts w:ascii="Times New Roman" w:hAnsi="Times New Roman" w:cs="Times New Roman"/>
                <w:b/>
                <w:sz w:val="24"/>
                <w:szCs w:val="24"/>
              </w:rPr>
              <w:t>.</w:t>
            </w:r>
          </w:p>
          <w:p w:rsidR="0075638F" w:rsidRPr="0075638F" w:rsidRDefault="0075638F" w:rsidP="001663C3">
            <w:pPr>
              <w:widowControl w:val="0"/>
              <w:autoSpaceDE w:val="0"/>
              <w:autoSpaceDN w:val="0"/>
              <w:adjustRightInd w:val="0"/>
              <w:ind w:firstLine="229"/>
              <w:rPr>
                <w:rFonts w:ascii="Times New Roman" w:hAnsi="Times New Roman" w:cs="Times New Roman"/>
                <w:sz w:val="24"/>
                <w:szCs w:val="24"/>
              </w:rPr>
            </w:pPr>
            <w:r>
              <w:rPr>
                <w:rFonts w:ascii="Times New Roman" w:hAnsi="Times New Roman" w:cs="Times New Roman"/>
                <w:sz w:val="24"/>
                <w:szCs w:val="24"/>
              </w:rPr>
              <w:t>Очікувана вартість закупівлі:</w:t>
            </w:r>
            <w:r>
              <w:t xml:space="preserve"> </w:t>
            </w:r>
            <w:r w:rsidR="00594773">
              <w:rPr>
                <w:rFonts w:ascii="Times New Roman" w:hAnsi="Times New Roman" w:cs="Times New Roman"/>
                <w:sz w:val="24"/>
                <w:szCs w:val="24"/>
              </w:rPr>
              <w:t>152 5</w:t>
            </w:r>
            <w:r w:rsidR="006A4AAF">
              <w:rPr>
                <w:rFonts w:ascii="Times New Roman" w:hAnsi="Times New Roman" w:cs="Times New Roman"/>
                <w:sz w:val="24"/>
                <w:szCs w:val="24"/>
              </w:rPr>
              <w:t>00</w:t>
            </w:r>
            <w:r>
              <w:rPr>
                <w:rFonts w:ascii="Times New Roman" w:hAnsi="Times New Roman" w:cs="Times New Roman"/>
                <w:sz w:val="24"/>
                <w:szCs w:val="24"/>
              </w:rPr>
              <w:t>,00 грн з ПДВ.</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cs="Times New Roman"/>
                <w:sz w:val="24"/>
                <w:szCs w:val="24"/>
                <w:highlight w:val="white"/>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63DD8" w:rsidRDefault="00F63DD8" w:rsidP="00F63DD8">
            <w:pPr>
              <w:rPr>
                <w:rFonts w:ascii="Times New Roman" w:eastAsia="Times New Roman" w:hAnsi="Times New Roman" w:cs="Times New Roman"/>
                <w:i/>
                <w:sz w:val="24"/>
                <w:szCs w:val="24"/>
              </w:rPr>
            </w:pPr>
            <w:r w:rsidRPr="00F63DD8">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63DD8" w:rsidRDefault="00F63DD8" w:rsidP="00F63DD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F63DD8">
              <w:rPr>
                <w:rFonts w:ascii="Times New Roman" w:eastAsia="Times New Roman" w:hAnsi="Times New Roman" w:cs="Times New Roman"/>
                <w:sz w:val="24"/>
                <w:szCs w:val="24"/>
              </w:rPr>
              <w:t>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w:t>
            </w:r>
            <w:r w:rsidR="00517354">
              <w:rPr>
                <w:rFonts w:ascii="Times New Roman" w:eastAsia="Times New Roman" w:hAnsi="Times New Roman" w:cs="Times New Roman"/>
                <w:sz w:val="24"/>
                <w:szCs w:val="24"/>
              </w:rPr>
              <w:t>ником у тендерній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517354" w:rsidRPr="00B07B26"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встановлених в пункті 47</w:t>
            </w:r>
            <w:r w:rsidRPr="00B07B26">
              <w:rPr>
                <w:rFonts w:ascii="Times New Roman" w:eastAsia="Times New Roman" w:hAnsi="Times New Roman" w:cs="Times New Roman"/>
                <w:sz w:val="24"/>
                <w:szCs w:val="24"/>
              </w:rPr>
              <w:t xml:space="preserve"> Особливостей,– </w:t>
            </w:r>
            <w:r w:rsidRPr="00B07B26">
              <w:rPr>
                <w:rFonts w:ascii="Times New Roman" w:eastAsia="Times New Roman" w:hAnsi="Times New Roman" w:cs="Times New Roman"/>
                <w:b/>
                <w:i/>
                <w:sz w:val="24"/>
                <w:szCs w:val="24"/>
              </w:rPr>
              <w:t>згідно Додатку 2</w:t>
            </w:r>
            <w:r w:rsidRPr="00B07B26">
              <w:rPr>
                <w:rFonts w:ascii="Times New Roman" w:eastAsia="Times New Roman" w:hAnsi="Times New Roman" w:cs="Times New Roman"/>
                <w:sz w:val="24"/>
                <w:szCs w:val="24"/>
              </w:rPr>
              <w:t xml:space="preserve"> (Таблиця 3) до цієї тендерної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w:t>
            </w:r>
            <w:r>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6E4" w:rsidRDefault="00517354" w:rsidP="00E24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w:t>
            </w:r>
            <w:r w:rsidR="00E246E4">
              <w:rPr>
                <w:rFonts w:ascii="Times New Roman" w:eastAsia="Times New Roman" w:hAnsi="Times New Roman" w:cs="Times New Roman"/>
                <w:sz w:val="24"/>
                <w:szCs w:val="24"/>
              </w:rPr>
              <w:t xml:space="preserve">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6"/>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F051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0 (</w:t>
            </w:r>
            <w:r w:rsidR="00F0517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6"/>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6"/>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6"/>
            </w:pPr>
            <w:r w:rsidRPr="00B07B26">
              <w:rPr>
                <w:rFonts w:ascii="Times New Roman" w:hAnsi="Times New Roman"/>
                <w:b/>
                <w:sz w:val="24"/>
                <w:szCs w:val="24"/>
              </w:rPr>
              <w:t>4</w:t>
            </w:r>
            <w:r w:rsidR="00E80D12">
              <w:rPr>
                <w:rFonts w:ascii="Times New Roman" w:hAnsi="Times New Roman"/>
                <w:b/>
                <w:sz w:val="24"/>
                <w:szCs w:val="24"/>
                <w:lang w:val="uk-UA"/>
              </w:rPr>
              <w:t>7</w:t>
            </w:r>
            <w:r w:rsidRPr="00B07B26">
              <w:rPr>
                <w:rFonts w:ascii="Times New Roman" w:hAnsi="Times New Roman"/>
                <w:b/>
                <w:sz w:val="24"/>
                <w:szCs w:val="24"/>
              </w:rPr>
              <w:t xml:space="preserve">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 xml:space="preserve">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w:t>
            </w:r>
            <w:r w:rsidR="004710C4">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6"/>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6"/>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будь-якій формі (пропозиція щодо наймання на роботу,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lastRenderedPageBreak/>
              <w:t>частини другої статті 6, пунктом 1 статті 50 Закону України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6"/>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6"/>
              <w:jc w:val="both"/>
              <w:rPr>
                <w:rFonts w:ascii="Times New Roman" w:hAnsi="Times New Roman"/>
                <w:sz w:val="24"/>
                <w:szCs w:val="24"/>
                <w:lang w:val="uk-UA"/>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6"/>
              <w:jc w:val="both"/>
              <w:rPr>
                <w:rFonts w:ascii="Times New Roman" w:hAnsi="Times New Roman"/>
                <w:sz w:val="24"/>
                <w:szCs w:val="24"/>
                <w:lang w:val="uk-UA"/>
              </w:rPr>
            </w:pPr>
          </w:p>
          <w:p w:rsidR="001417C8" w:rsidRDefault="00B07B26" w:rsidP="00B07B26">
            <w:pPr>
              <w:pStyle w:val="16"/>
              <w:jc w:val="both"/>
              <w:rPr>
                <w:rFonts w:ascii="Times New Roman" w:hAnsi="Times New Roman"/>
                <w:sz w:val="24"/>
                <w:szCs w:val="24"/>
              </w:rPr>
            </w:pPr>
            <w:r w:rsidRPr="00B07B26">
              <w:rPr>
                <w:rFonts w:ascii="Times New Roman" w:hAnsi="Times New Roman"/>
                <w:sz w:val="24"/>
                <w:szCs w:val="24"/>
              </w:rPr>
              <w:t>11) </w:t>
            </w:r>
            <w:r w:rsidR="001417C8" w:rsidRPr="001417C8">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17C8" w:rsidRDefault="001417C8" w:rsidP="00B07B26">
            <w:pPr>
              <w:pStyle w:val="16"/>
              <w:jc w:val="both"/>
              <w:rPr>
                <w:rFonts w:ascii="Times New Roman" w:hAnsi="Times New Roman"/>
                <w:sz w:val="24"/>
                <w:szCs w:val="24"/>
              </w:rPr>
            </w:pP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6"/>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581B9D" w:rsidRPr="00581B9D" w:rsidRDefault="00581B9D" w:rsidP="00581B9D">
            <w:pPr>
              <w:pStyle w:val="16"/>
              <w:jc w:val="both"/>
              <w:rPr>
                <w:rFonts w:ascii="Times New Roman" w:hAnsi="Times New Roman"/>
                <w:sz w:val="24"/>
                <w:szCs w:val="24"/>
              </w:rPr>
            </w:pPr>
            <w:r w:rsidRPr="00581B9D">
              <w:rPr>
                <w:rFonts w:ascii="Times New Roman" w:hAnsi="Times New Roman"/>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sz w:val="24"/>
                <w:szCs w:val="24"/>
              </w:rPr>
              <w:t>ро проведення відкритих торгів.</w:t>
            </w:r>
          </w:p>
          <w:p w:rsidR="00581B9D" w:rsidRPr="00581B9D" w:rsidRDefault="00581B9D" w:rsidP="00581B9D">
            <w:pPr>
              <w:pStyle w:val="16"/>
              <w:jc w:val="both"/>
              <w:rPr>
                <w:rFonts w:ascii="Times New Roman" w:hAnsi="Times New Roman"/>
                <w:sz w:val="24"/>
                <w:szCs w:val="24"/>
              </w:rPr>
            </w:pPr>
          </w:p>
          <w:p w:rsidR="00FB6C28" w:rsidRDefault="00581B9D" w:rsidP="00581B9D">
            <w:pPr>
              <w:pStyle w:val="16"/>
              <w:jc w:val="both"/>
              <w:rPr>
                <w:rFonts w:ascii="Times New Roman" w:hAnsi="Times New Roman"/>
                <w:sz w:val="24"/>
                <w:szCs w:val="24"/>
              </w:rPr>
            </w:pPr>
            <w:r w:rsidRPr="00581B9D">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B9D" w:rsidRDefault="00581B9D" w:rsidP="00581B9D">
            <w:pPr>
              <w:pStyle w:val="16"/>
              <w:jc w:val="both"/>
              <w:rPr>
                <w:rFonts w:ascii="Times New Roman" w:hAnsi="Times New Roman"/>
                <w:sz w:val="24"/>
                <w:szCs w:val="24"/>
              </w:rPr>
            </w:pPr>
          </w:p>
          <w:p w:rsidR="00581B9D" w:rsidRPr="00581B9D" w:rsidRDefault="00581B9D" w:rsidP="00581B9D">
            <w:pPr>
              <w:pStyle w:val="16"/>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lastRenderedPageBreak/>
              <w:t>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 </w:t>
            </w:r>
          </w:p>
          <w:p w:rsidR="00450BE0" w:rsidRPr="00450BE0" w:rsidRDefault="00D2416A" w:rsidP="00450BE0">
            <w:pPr>
              <w:widowControl w:val="0"/>
              <w:ind w:left="40"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4"/>
                <w:szCs w:val="24"/>
                <w:lang w:val="ru-RU"/>
              </w:rPr>
              <w:t>1</w:t>
            </w:r>
            <w:r w:rsidR="00450BE0">
              <w:rPr>
                <w:rFonts w:ascii="Times New Roman" w:eastAsia="Times New Roman" w:hAnsi="Times New Roman" w:cs="Times New Roman"/>
                <w:b/>
                <w:color w:val="000000" w:themeColor="text1"/>
                <w:sz w:val="24"/>
                <w:szCs w:val="24"/>
                <w:lang w:val="ru-RU"/>
              </w:rPr>
              <w:t>9</w:t>
            </w:r>
            <w:r w:rsidR="001F7276" w:rsidRPr="0081159B">
              <w:rPr>
                <w:rFonts w:ascii="Times New Roman" w:eastAsia="Times New Roman" w:hAnsi="Times New Roman" w:cs="Times New Roman"/>
                <w:b/>
                <w:color w:val="000000" w:themeColor="text1"/>
                <w:sz w:val="24"/>
                <w:szCs w:val="24"/>
                <w:lang w:val="ru-RU"/>
              </w:rPr>
              <w:t>.</w:t>
            </w:r>
            <w:r w:rsidR="00517256" w:rsidRPr="0081159B">
              <w:rPr>
                <w:rFonts w:ascii="Times New Roman" w:eastAsia="Times New Roman" w:hAnsi="Times New Roman" w:cs="Times New Roman"/>
                <w:b/>
                <w:color w:val="000000" w:themeColor="text1"/>
                <w:sz w:val="24"/>
                <w:szCs w:val="24"/>
              </w:rPr>
              <w:t>0</w:t>
            </w:r>
            <w:r w:rsidR="00450BE0">
              <w:rPr>
                <w:rFonts w:ascii="Times New Roman" w:eastAsia="Times New Roman" w:hAnsi="Times New Roman" w:cs="Times New Roman"/>
                <w:b/>
                <w:color w:val="000000" w:themeColor="text1"/>
                <w:sz w:val="24"/>
                <w:szCs w:val="24"/>
              </w:rPr>
              <w:t>4</w:t>
            </w:r>
            <w:r w:rsidR="00517256" w:rsidRPr="0081159B">
              <w:rPr>
                <w:rFonts w:ascii="Times New Roman" w:eastAsia="Times New Roman" w:hAnsi="Times New Roman" w:cs="Times New Roman"/>
                <w:b/>
                <w:color w:val="000000" w:themeColor="text1"/>
                <w:sz w:val="24"/>
                <w:szCs w:val="24"/>
              </w:rPr>
              <w:t>. 2024</w:t>
            </w:r>
            <w:r w:rsidR="00FB6C28" w:rsidRPr="0081159B">
              <w:rPr>
                <w:rFonts w:ascii="Times New Roman" w:eastAsia="Times New Roman" w:hAnsi="Times New Roman" w:cs="Times New Roman"/>
                <w:b/>
                <w:color w:val="000000" w:themeColor="text1"/>
                <w:sz w:val="24"/>
                <w:szCs w:val="24"/>
              </w:rPr>
              <w:t xml:space="preserve"> року</w:t>
            </w:r>
            <w:r w:rsidR="00F126F8" w:rsidRPr="0081159B">
              <w:rPr>
                <w:rFonts w:ascii="Times New Roman" w:eastAsia="Times New Roman" w:hAnsi="Times New Roman" w:cs="Times New Roman"/>
                <w:b/>
                <w:color w:val="000000" w:themeColor="text1"/>
                <w:sz w:val="24"/>
                <w:szCs w:val="24"/>
              </w:rPr>
              <w:t xml:space="preserve"> </w:t>
            </w:r>
            <w:r w:rsidR="00FB6C28" w:rsidRPr="0081159B">
              <w:rPr>
                <w:rFonts w:ascii="Times New Roman" w:eastAsia="Times New Roman" w:hAnsi="Times New Roman" w:cs="Times New Roman"/>
                <w:b/>
                <w:color w:val="000000" w:themeColor="text1"/>
                <w:sz w:val="24"/>
                <w:szCs w:val="24"/>
              </w:rPr>
              <w:t xml:space="preserve"> до </w:t>
            </w:r>
            <w:r>
              <w:rPr>
                <w:rFonts w:ascii="Times New Roman" w:eastAsia="Times New Roman" w:hAnsi="Times New Roman" w:cs="Times New Roman"/>
                <w:b/>
                <w:color w:val="000000" w:themeColor="text1"/>
                <w:sz w:val="24"/>
                <w:szCs w:val="24"/>
              </w:rPr>
              <w:t>0</w:t>
            </w:r>
            <w:r w:rsidR="006326A4" w:rsidRPr="0081159B">
              <w:rPr>
                <w:rFonts w:ascii="Times New Roman" w:eastAsia="Times New Roman" w:hAnsi="Times New Roman" w:cs="Times New Roman"/>
                <w:b/>
                <w:color w:val="000000" w:themeColor="text1"/>
                <w:sz w:val="24"/>
                <w:szCs w:val="24"/>
              </w:rPr>
              <w:t>0</w:t>
            </w:r>
            <w:r w:rsidR="00FB6C28" w:rsidRPr="0081159B">
              <w:rPr>
                <w:rFonts w:ascii="Times New Roman" w:eastAsia="Times New Roman" w:hAnsi="Times New Roman" w:cs="Times New Roman"/>
                <w:b/>
                <w:color w:val="000000" w:themeColor="text1"/>
                <w:sz w:val="24"/>
                <w:szCs w:val="24"/>
              </w:rPr>
              <w:t xml:space="preserve">:00 </w:t>
            </w:r>
            <w:r w:rsidR="00FB6C28" w:rsidRPr="0081159B">
              <w:rPr>
                <w:rFonts w:ascii="Times New Roman" w:eastAsia="Times New Roman" w:hAnsi="Times New Roman" w:cs="Times New Roman"/>
                <w:color w:val="000000" w:themeColor="text1"/>
                <w:sz w:val="24"/>
                <w:szCs w:val="24"/>
              </w:rPr>
              <w:t xml:space="preserve"> </w:t>
            </w:r>
            <w:r w:rsidR="00450BE0">
              <w:rPr>
                <w:rFonts w:ascii="Times New Roman" w:eastAsia="Times New Roman" w:hAnsi="Times New Roman" w:cs="Times New Roman"/>
                <w:i/>
                <w:color w:val="000000" w:themeColor="text1"/>
                <w:sz w:val="24"/>
                <w:szCs w:val="24"/>
              </w:rPr>
              <w:t>(</w:t>
            </w:r>
            <w:r w:rsidR="00450BE0" w:rsidRPr="00450BE0">
              <w:rPr>
                <w:rFonts w:ascii="Times New Roman" w:eastAsia="Times New Roman" w:hAnsi="Times New Roman" w:cs="Times New Roman"/>
                <w:i/>
                <w:color w:val="000000" w:themeColor="text1"/>
                <w:sz w:val="24"/>
                <w:szCs w:val="24"/>
              </w:rPr>
              <w:t xml:space="preserve">Строк для подання тендерних </w:t>
            </w:r>
            <w:r w:rsidR="00450BE0" w:rsidRPr="00450BE0">
              <w:rPr>
                <w:rFonts w:ascii="Times New Roman" w:eastAsia="Times New Roman" w:hAnsi="Times New Roman" w:cs="Times New Roman"/>
                <w:i/>
                <w:color w:val="000000" w:themeColor="text1"/>
                <w:sz w:val="24"/>
                <w:szCs w:val="24"/>
              </w:rPr>
              <w:lastRenderedPageBreak/>
              <w:t>пропозицій не може бути менше ніж:</w:t>
            </w:r>
          </w:p>
          <w:p w:rsidR="00450BE0" w:rsidRPr="00450BE0" w:rsidRDefault="00450BE0" w:rsidP="00450BE0">
            <w:pPr>
              <w:widowControl w:val="0"/>
              <w:ind w:right="120"/>
              <w:jc w:val="both"/>
              <w:rPr>
                <w:rFonts w:ascii="Times New Roman" w:eastAsia="Times New Roman" w:hAnsi="Times New Roman" w:cs="Times New Roman"/>
                <w:i/>
                <w:color w:val="000000" w:themeColor="text1"/>
                <w:sz w:val="24"/>
                <w:szCs w:val="24"/>
              </w:rPr>
            </w:pPr>
            <w:r w:rsidRPr="00450BE0">
              <w:rPr>
                <w:rFonts w:ascii="Times New Roman" w:eastAsia="Times New Roman" w:hAnsi="Times New Roman" w:cs="Times New Roman"/>
                <w:i/>
                <w:color w:val="000000" w:themeColor="text1"/>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rsidR="00FB6C28" w:rsidRPr="0081159B" w:rsidRDefault="00450BE0" w:rsidP="00450BE0">
            <w:pPr>
              <w:widowControl w:val="0"/>
              <w:ind w:right="120"/>
              <w:jc w:val="both"/>
              <w:rPr>
                <w:rFonts w:ascii="Times New Roman" w:eastAsia="Times New Roman" w:hAnsi="Times New Roman" w:cs="Times New Roman"/>
                <w:b/>
                <w:color w:val="000000" w:themeColor="text1"/>
                <w:sz w:val="24"/>
                <w:szCs w:val="24"/>
              </w:rPr>
            </w:pPr>
            <w:r w:rsidRPr="00450BE0">
              <w:rPr>
                <w:rFonts w:ascii="Times New Roman" w:eastAsia="Times New Roman" w:hAnsi="Times New Roman" w:cs="Times New Roman"/>
                <w:i/>
                <w:color w:val="000000" w:themeColor="text1"/>
                <w:sz w:val="24"/>
                <w:szCs w:val="24"/>
              </w:rPr>
              <w:t>14 днів з дня оприлюднення в електронній системі закупівель оголошення про проведення відкритих торгів на закупівлю робіт.</w:t>
            </w:r>
            <w:r w:rsidR="00FB6C28" w:rsidRPr="0081159B">
              <w:rPr>
                <w:rFonts w:ascii="Times New Roman" w:eastAsia="Times New Roman" w:hAnsi="Times New Roman" w:cs="Times New Roman"/>
                <w:i/>
                <w:color w:val="000000" w:themeColor="text1"/>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C28"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07B26" w:rsidRPr="00B07B26" w:rsidRDefault="000F172E" w:rsidP="00931CCF">
            <w:pPr>
              <w:widowControl w:val="0"/>
              <w:jc w:val="both"/>
              <w:rPr>
                <w:rFonts w:ascii="Times New Roman" w:hAnsi="Times New Roman"/>
                <w:sz w:val="24"/>
                <w:szCs w:val="24"/>
              </w:rPr>
            </w:pPr>
            <w:r w:rsidRPr="000F172E">
              <w:rPr>
                <w:rFonts w:ascii="Times New Roman" w:eastAsia="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B6C28" w:rsidRDefault="00FB6C28" w:rsidP="00FB6C28">
            <w:pPr>
              <w:widowControl w:val="0"/>
              <w:jc w:val="both"/>
              <w:rPr>
                <w:rFonts w:ascii="Times New Roman" w:eastAsia="Times New Roman" w:hAnsi="Times New Roman" w:cs="Times New Roman"/>
                <w:strike/>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CCF" w:rsidRPr="00931CCF" w:rsidRDefault="00FB6C28" w:rsidP="00931CC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w:t>
            </w:r>
            <w:r w:rsidR="00931CCF">
              <w:rPr>
                <w:rFonts w:ascii="Times New Roman" w:eastAsia="Times New Roman" w:hAnsi="Times New Roman" w:cs="Times New Roman"/>
                <w:color w:val="000000"/>
                <w:sz w:val="24"/>
                <w:szCs w:val="24"/>
              </w:rPr>
              <w:t>и.</w:t>
            </w:r>
          </w:p>
          <w:p w:rsidR="00931CCF" w:rsidRPr="00931CCF" w:rsidRDefault="00931CCF" w:rsidP="00931CCF">
            <w:pPr>
              <w:widowControl w:val="0"/>
              <w:jc w:val="both"/>
              <w:rPr>
                <w:rFonts w:ascii="Times New Roman" w:eastAsia="Times New Roman" w:hAnsi="Times New Roman" w:cs="Times New Roman"/>
                <w:color w:val="000000"/>
                <w:sz w:val="24"/>
                <w:szCs w:val="24"/>
              </w:rPr>
            </w:pPr>
            <w:r w:rsidRPr="00931CCF">
              <w:rPr>
                <w:rFonts w:ascii="Times New Roman" w:eastAsia="Times New Roman" w:hAnsi="Times New Roman" w:cs="Times New Roman"/>
                <w:sz w:val="24"/>
                <w:szCs w:val="24"/>
              </w:rPr>
              <w:t>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 разі виникнення в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 законодавством України.</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w:t>
            </w:r>
            <w:r w:rsidRPr="00931CCF">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3) отримання учасником державної допомоги згідно із законодавством.</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31CCF">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6C28" w:rsidRPr="00D729EB" w:rsidRDefault="00D729EB" w:rsidP="00EF4026">
            <w:pPr>
              <w:pStyle w:val="rvps2"/>
              <w:shd w:val="clear" w:color="auto" w:fill="FFFFFF"/>
              <w:spacing w:before="0" w:beforeAutospacing="0" w:after="150" w:afterAutospacing="0"/>
              <w:ind w:firstLine="450"/>
              <w:jc w:val="both"/>
            </w:pPr>
            <w:r w:rsidRPr="00D729EB">
              <w:t>А також враховувати, що в Україні замовникам</w:t>
            </w:r>
            <w:r>
              <w:t xml:space="preserve">  </w:t>
            </w:r>
            <w:r w:rsidR="00F664DC">
              <w:rPr>
                <w:color w:val="333333"/>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00F664DC">
              <w:rPr>
                <w:color w:val="333333"/>
              </w:rPr>
              <w:lastRenderedPageBreak/>
              <w:t>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664DC" w:rsidRPr="00F664DC">
              <w:t xml:space="preserve"> </w:t>
            </w:r>
            <w:r w:rsidR="00F664DC">
              <w:t>З</w:t>
            </w:r>
            <w:r w:rsidR="00F664DC">
              <w:rPr>
                <w:color w:val="333333"/>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F4026">
              <w:rPr>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EF4026">
              <w:t>постанови</w:t>
            </w:r>
            <w:r w:rsidRPr="00D729EB">
              <w:t xml:space="preserve"> Кабінету Міністрів України від 12 жовтня 2022р. № 1178 “Про затвердження особливостей здійснення</w:t>
            </w:r>
            <w:r w:rsidR="00EF4026">
              <w:t xml:space="preserve"> </w:t>
            </w:r>
            <w:r w:rsidRPr="00D729EB">
              <w:t>публічних закупівель товарів, робіт і послуг для замовників, передбачених Законом України “Про публічні</w:t>
            </w:r>
            <w:r w:rsidR="00EF4026">
              <w:t xml:space="preserve"> </w:t>
            </w:r>
            <w:r w:rsidRPr="00D729EB">
              <w:t>закупівлі”, на період дії правового режиму воєнного стану в</w:t>
            </w:r>
            <w:r w:rsidR="00EF4026">
              <w:t xml:space="preserve"> </w:t>
            </w:r>
            <w:r w:rsidRPr="00D729EB">
              <w:t>Україні та протягом 90 днів з дня його припинення або</w:t>
            </w:r>
            <w:r w:rsidR="00EF4026">
              <w:t xml:space="preserve"> </w:t>
            </w:r>
            <w:r w:rsidRPr="00D729EB">
              <w:t>скасуван</w:t>
            </w:r>
            <w:r w:rsidR="00EF4026">
              <w:t>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43054" w:rsidRDefault="00C43054"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5345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Pr>
                <w:rFonts w:ascii="Times New Roman" w:eastAsia="Times New Roman" w:hAnsi="Times New Roman" w:cs="Times New Roman"/>
                <w:sz w:val="24"/>
                <w:szCs w:val="24"/>
              </w:rPr>
              <w:t>;</w:t>
            </w:r>
          </w:p>
          <w:p w:rsidR="00364F2B" w:rsidRPr="00364F2B" w:rsidRDefault="00364F2B" w:rsidP="00364F2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364F2B">
              <w:rPr>
                <w:rFonts w:ascii="Times New Roman" w:eastAsia="Times New Roman" w:hAnsi="Times New Roman" w:cs="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64F2B">
              <w:rPr>
                <w:rFonts w:ascii="Times New Roman" w:eastAsia="Times New Roman" w:hAnsi="Times New Roman" w:cs="Times New Roman"/>
                <w:color w:val="333333"/>
                <w:sz w:val="24"/>
                <w:szCs w:val="24"/>
                <w:lang w:val="ru-RU"/>
              </w:rPr>
              <w:t> </w:t>
            </w:r>
            <w:hyperlink r:id="rId14" w:anchor="n2" w:history="1">
              <w:r w:rsidRPr="00364F2B">
                <w:rPr>
                  <w:rFonts w:ascii="Times New Roman" w:eastAsia="Times New Roman" w:hAnsi="Times New Roman" w:cs="Times New Roman"/>
                  <w:color w:val="006600"/>
                  <w:sz w:val="24"/>
                  <w:szCs w:val="24"/>
                  <w:u w:val="single"/>
                </w:rPr>
                <w:t>№ 1178</w:t>
              </w:r>
            </w:hyperlink>
            <w:r w:rsidRPr="00364F2B">
              <w:rPr>
                <w:rFonts w:ascii="Times New Roman" w:eastAsia="Times New Roman" w:hAnsi="Times New Roman" w:cs="Times New Roman"/>
                <w:color w:val="333333"/>
                <w:sz w:val="24"/>
                <w:szCs w:val="24"/>
                <w:lang w:val="ru-RU"/>
              </w:rPr>
              <w:t> </w:t>
            </w:r>
            <w:r w:rsidRPr="00364F2B">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8" w:name="n600"/>
            <w:bookmarkEnd w:id="8"/>
            <w:r w:rsidRPr="009B5EFB">
              <w:rPr>
                <w:rFonts w:ascii="Times New Roman" w:eastAsia="Times New Roman" w:hAnsi="Times New Roman" w:cs="Times New Roman"/>
                <w:b/>
                <w:color w:val="333333"/>
                <w:sz w:val="24"/>
                <w:szCs w:val="24"/>
                <w:lang w:eastAsia="uk-UA"/>
              </w:rPr>
              <w:t>2) тендерна пропозиція: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01"/>
            <w:bookmarkEnd w:id="9"/>
            <w:r w:rsidRPr="009B5EFB">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9B5EFB">
                <w:rPr>
                  <w:rFonts w:ascii="Times New Roman" w:eastAsia="Times New Roman" w:hAnsi="Times New Roman" w:cs="Times New Roman"/>
                  <w:sz w:val="24"/>
                  <w:szCs w:val="24"/>
                  <w:u w:val="single"/>
                  <w:lang w:eastAsia="uk-UA"/>
                </w:rPr>
                <w:t>пункту 43</w:t>
              </w:r>
            </w:hyperlink>
            <w:r w:rsidRPr="009B5EFB">
              <w:rPr>
                <w:rFonts w:ascii="Times New Roman" w:eastAsia="Times New Roman" w:hAnsi="Times New Roman" w:cs="Times New Roman"/>
                <w:color w:val="333333"/>
                <w:sz w:val="24"/>
                <w:szCs w:val="24"/>
                <w:lang w:eastAsia="uk-UA"/>
              </w:rPr>
              <w:t>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02"/>
            <w:bookmarkEnd w:id="10"/>
            <w:r w:rsidRPr="009B5EFB">
              <w:rPr>
                <w:rFonts w:ascii="Times New Roman" w:eastAsia="Times New Roman" w:hAnsi="Times New Roman" w:cs="Times New Roman"/>
                <w:color w:val="333333"/>
                <w:sz w:val="24"/>
                <w:szCs w:val="24"/>
                <w:lang w:eastAsia="uk-UA"/>
              </w:rPr>
              <w:t>є такою, строк дії якої закінчився;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603"/>
            <w:bookmarkEnd w:id="11"/>
            <w:r w:rsidRPr="009B5EFB">
              <w:rPr>
                <w:rFonts w:ascii="Times New Roman" w:eastAsia="Times New Roman" w:hAnsi="Times New Roman" w:cs="Times New Roman"/>
                <w:color w:val="333333"/>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9B5EFB">
              <w:rPr>
                <w:rFonts w:ascii="Times New Roman" w:eastAsia="Times New Roman" w:hAnsi="Times New Roman" w:cs="Times New Roman"/>
                <w:color w:val="333333"/>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04"/>
            <w:bookmarkEnd w:id="12"/>
            <w:r w:rsidRPr="009B5EFB">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16" w:anchor="n1422" w:tgtFrame="_blank" w:history="1">
              <w:r w:rsidRPr="009B5EFB">
                <w:rPr>
                  <w:rFonts w:ascii="Times New Roman" w:eastAsia="Times New Roman" w:hAnsi="Times New Roman" w:cs="Times New Roman"/>
                  <w:color w:val="000099"/>
                  <w:sz w:val="24"/>
                  <w:szCs w:val="24"/>
                  <w:u w:val="single"/>
                  <w:lang w:eastAsia="uk-UA"/>
                </w:rPr>
                <w:t>абзацу першого</w:t>
              </w:r>
            </w:hyperlink>
            <w:r w:rsidRPr="009B5EFB">
              <w:rPr>
                <w:rFonts w:ascii="Times New Roman" w:eastAsia="Times New Roman" w:hAnsi="Times New Roman" w:cs="Times New Roman"/>
                <w:color w:val="333333"/>
                <w:sz w:val="24"/>
                <w:szCs w:val="24"/>
                <w:lang w:eastAsia="uk-UA"/>
              </w:rPr>
              <w:t> частини третьої статті 22 Закону;</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13" w:name="n605"/>
            <w:bookmarkEnd w:id="13"/>
            <w:r w:rsidRPr="009B5EFB">
              <w:rPr>
                <w:rFonts w:ascii="Times New Roman" w:eastAsia="Times New Roman" w:hAnsi="Times New Roman" w:cs="Times New Roman"/>
                <w:b/>
                <w:color w:val="333333"/>
                <w:sz w:val="24"/>
                <w:szCs w:val="24"/>
                <w:lang w:eastAsia="uk-UA"/>
              </w:rPr>
              <w:t>3) переможець процедури закупівлі:</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606"/>
            <w:bookmarkEnd w:id="14"/>
            <w:r w:rsidRPr="009B5EFB">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07"/>
            <w:bookmarkEnd w:id="15"/>
            <w:r w:rsidRPr="009B5EFB">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9B5EFB">
                <w:rPr>
                  <w:rFonts w:ascii="Times New Roman" w:eastAsia="Times New Roman" w:hAnsi="Times New Roman" w:cs="Times New Roman"/>
                  <w:sz w:val="24"/>
                  <w:szCs w:val="24"/>
                  <w:u w:val="single"/>
                  <w:lang w:eastAsia="uk-UA"/>
                </w:rPr>
                <w:t>підпунктах 3</w:t>
              </w:r>
            </w:hyperlink>
            <w:r w:rsidRPr="009B5EFB">
              <w:rPr>
                <w:rFonts w:ascii="Times New Roman" w:eastAsia="Times New Roman" w:hAnsi="Times New Roman" w:cs="Times New Roman"/>
                <w:sz w:val="24"/>
                <w:szCs w:val="24"/>
                <w:lang w:eastAsia="uk-UA"/>
              </w:rPr>
              <w:t>, </w:t>
            </w:r>
            <w:hyperlink r:id="rId18" w:anchor="n620" w:history="1">
              <w:r w:rsidRPr="009B5EFB">
                <w:rPr>
                  <w:rFonts w:ascii="Times New Roman" w:eastAsia="Times New Roman" w:hAnsi="Times New Roman" w:cs="Times New Roman"/>
                  <w:sz w:val="24"/>
                  <w:szCs w:val="24"/>
                  <w:u w:val="single"/>
                  <w:lang w:eastAsia="uk-UA"/>
                </w:rPr>
                <w:t>5</w:t>
              </w:r>
            </w:hyperlink>
            <w:r w:rsidRPr="009B5EFB">
              <w:rPr>
                <w:rFonts w:ascii="Times New Roman" w:eastAsia="Times New Roman" w:hAnsi="Times New Roman" w:cs="Times New Roman"/>
                <w:sz w:val="24"/>
                <w:szCs w:val="24"/>
                <w:lang w:eastAsia="uk-UA"/>
              </w:rPr>
              <w:t>, </w:t>
            </w:r>
            <w:hyperlink r:id="rId19" w:anchor="n621" w:history="1">
              <w:r w:rsidRPr="009B5EFB">
                <w:rPr>
                  <w:rFonts w:ascii="Times New Roman" w:eastAsia="Times New Roman" w:hAnsi="Times New Roman" w:cs="Times New Roman"/>
                  <w:sz w:val="24"/>
                  <w:szCs w:val="24"/>
                  <w:u w:val="single"/>
                  <w:lang w:eastAsia="uk-UA"/>
                </w:rPr>
                <w:t>6</w:t>
              </w:r>
            </w:hyperlink>
            <w:r w:rsidRPr="009B5EFB">
              <w:rPr>
                <w:rFonts w:ascii="Times New Roman" w:eastAsia="Times New Roman" w:hAnsi="Times New Roman" w:cs="Times New Roman"/>
                <w:sz w:val="24"/>
                <w:szCs w:val="24"/>
                <w:lang w:eastAsia="uk-UA"/>
              </w:rPr>
              <w:t> і </w:t>
            </w:r>
            <w:hyperlink r:id="rId20" w:anchor="n627" w:history="1">
              <w:r w:rsidRPr="009B5EFB">
                <w:rPr>
                  <w:rFonts w:ascii="Times New Roman" w:eastAsia="Times New Roman" w:hAnsi="Times New Roman" w:cs="Times New Roman"/>
                  <w:sz w:val="24"/>
                  <w:szCs w:val="24"/>
                  <w:u w:val="single"/>
                  <w:lang w:eastAsia="uk-UA"/>
                </w:rPr>
                <w:t>12</w:t>
              </w:r>
            </w:hyperlink>
            <w:r w:rsidRPr="009B5EFB">
              <w:rPr>
                <w:rFonts w:ascii="Times New Roman" w:eastAsia="Times New Roman" w:hAnsi="Times New Roman" w:cs="Times New Roman"/>
                <w:sz w:val="24"/>
                <w:szCs w:val="24"/>
                <w:lang w:eastAsia="uk-UA"/>
              </w:rPr>
              <w:t> </w:t>
            </w:r>
            <w:r w:rsidR="002B31BB">
              <w:rPr>
                <w:rFonts w:ascii="Times New Roman" w:eastAsia="Times New Roman" w:hAnsi="Times New Roman" w:cs="Times New Roman"/>
                <w:sz w:val="24"/>
                <w:szCs w:val="24"/>
                <w:lang w:eastAsia="uk-UA"/>
              </w:rPr>
              <w:t>пункту</w:t>
            </w:r>
            <w:r w:rsidRPr="009B5EFB">
              <w:rPr>
                <w:rFonts w:ascii="Times New Roman" w:eastAsia="Times New Roman" w:hAnsi="Times New Roman" w:cs="Times New Roman"/>
                <w:color w:val="333333"/>
                <w:sz w:val="24"/>
                <w:szCs w:val="24"/>
                <w:lang w:eastAsia="uk-UA"/>
              </w:rPr>
              <w:t xml:space="preserve"> 47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08"/>
            <w:bookmarkEnd w:id="16"/>
            <w:r w:rsidRPr="009B5EFB">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09"/>
            <w:bookmarkEnd w:id="17"/>
            <w:r w:rsidRPr="009B5EFB">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9B5EFB">
                <w:rPr>
                  <w:rFonts w:ascii="Times New Roman" w:eastAsia="Times New Roman" w:hAnsi="Times New Roman" w:cs="Times New Roman"/>
                  <w:sz w:val="24"/>
                  <w:szCs w:val="24"/>
                  <w:u w:val="single"/>
                  <w:lang w:eastAsia="uk-UA"/>
                </w:rPr>
                <w:t>абзацом першим</w:t>
              </w:r>
            </w:hyperlink>
            <w:r w:rsidRPr="009B5EFB">
              <w:rPr>
                <w:rFonts w:ascii="Times New Roman" w:eastAsia="Times New Roman" w:hAnsi="Times New Roman" w:cs="Times New Roman"/>
                <w:color w:val="333333"/>
                <w:sz w:val="24"/>
                <w:szCs w:val="24"/>
                <w:lang w:eastAsia="uk-UA"/>
              </w:rPr>
              <w:t> пункту 42 особливостей.</w:t>
            </w:r>
          </w:p>
          <w:p w:rsidR="006073D5" w:rsidRPr="006073D5" w:rsidRDefault="009B5EFB" w:rsidP="006073D5">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FB6C28">
              <w:rPr>
                <w:rFonts w:ascii="Times New Roman" w:eastAsia="Times New Roman" w:hAnsi="Times New Roman" w:cs="Times New Roman"/>
                <w:b/>
                <w:sz w:val="24"/>
                <w:szCs w:val="24"/>
                <w:highlight w:val="white"/>
              </w:rPr>
              <w:t>Замовник може відхилити тендерну пропозицію</w:t>
            </w:r>
            <w:r w:rsidR="00FB6C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00FB6C28">
              <w:rPr>
                <w:rFonts w:ascii="Times New Roman" w:eastAsia="Times New Roman" w:hAnsi="Times New Roman" w:cs="Times New Roman"/>
                <w:b/>
                <w:sz w:val="24"/>
                <w:szCs w:val="24"/>
                <w:highlight w:val="white"/>
              </w:rPr>
              <w:t>у разі, коли:</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611"/>
            <w:bookmarkEnd w:id="18"/>
            <w:r w:rsidRPr="006073D5">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612"/>
            <w:bookmarkEnd w:id="19"/>
            <w:r w:rsidRPr="006073D5">
              <w:rPr>
                <w:rFonts w:ascii="Times New Roman" w:eastAsia="Times New Roman" w:hAnsi="Times New Roman" w:cs="Times New Roman"/>
                <w:color w:val="333333"/>
                <w:sz w:val="24"/>
                <w:szCs w:val="24"/>
                <w:lang w:eastAsia="uk-UA"/>
              </w:rPr>
              <w:t xml:space="preserve">2) </w:t>
            </w:r>
            <w:r w:rsidR="002B31BB" w:rsidRPr="002B31BB">
              <w:rPr>
                <w:rFonts w:ascii="Times New Roman" w:eastAsia="Times New Roman" w:hAnsi="Times New Roman" w:cs="Times New Roman"/>
                <w:color w:val="333333"/>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073D5" w:rsidRPr="006073D5" w:rsidRDefault="006073D5" w:rsidP="006073D5">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0" w:name="n613"/>
            <w:bookmarkEnd w:id="20"/>
            <w:r w:rsidRPr="006073D5">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w:t>
            </w:r>
            <w:r w:rsidRPr="006073D5">
              <w:rPr>
                <w:rFonts w:ascii="Times New Roman" w:eastAsia="Times New Roman" w:hAnsi="Times New Roman" w:cs="Times New Roman"/>
                <w:color w:val="333333"/>
                <w:sz w:val="24"/>
                <w:szCs w:val="24"/>
                <w:lang w:eastAsia="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614"/>
            <w:bookmarkEnd w:id="21"/>
            <w:r w:rsidRPr="006073D5">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 w:anchor="n1039" w:tgtFrame="_blank" w:history="1">
              <w:r w:rsidRPr="006073D5">
                <w:rPr>
                  <w:rFonts w:ascii="Times New Roman" w:eastAsia="Times New Roman" w:hAnsi="Times New Roman" w:cs="Times New Roman"/>
                  <w:sz w:val="24"/>
                  <w:szCs w:val="24"/>
                  <w:u w:val="single"/>
                  <w:lang w:eastAsia="uk-UA"/>
                </w:rPr>
                <w:t>статті 10</w:t>
              </w:r>
            </w:hyperlink>
            <w:r w:rsidRPr="006073D5">
              <w:rPr>
                <w:rFonts w:ascii="Times New Roman" w:eastAsia="Times New Roman" w:hAnsi="Times New Roman" w:cs="Times New Roman"/>
                <w:color w:val="333333"/>
                <w:sz w:val="24"/>
                <w:szCs w:val="24"/>
                <w:lang w:eastAsia="uk-UA"/>
              </w:rPr>
              <w:t> Закону.</w:t>
            </w:r>
          </w:p>
          <w:p w:rsidR="00FB6C28" w:rsidRDefault="00FB6C28" w:rsidP="00FB6C28">
            <w:pPr>
              <w:widowControl w:val="0"/>
              <w:jc w:val="both"/>
              <w:rPr>
                <w:rFonts w:ascii="Times New Roman" w:eastAsia="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Pr="00373FF3" w:rsidRDefault="00373FF3" w:rsidP="00373FF3">
            <w:pPr>
              <w:jc w:val="both"/>
              <w:rPr>
                <w:rFonts w:ascii="Times New Roman" w:eastAsia="Arial" w:hAnsi="Times New Roman" w:cs="Times New Roman"/>
                <w:sz w:val="24"/>
                <w:szCs w:val="24"/>
                <w:lang w:eastAsia="zh-CN"/>
              </w:rPr>
            </w:pPr>
            <w:r>
              <w:rPr>
                <w:rFonts w:ascii="Times New Roman" w:hAnsi="Times New Roman" w:cs="Times New Roman"/>
                <w:sz w:val="24"/>
                <w:szCs w:val="24"/>
              </w:rPr>
              <w:t xml:space="preserve">- </w:t>
            </w:r>
            <w:r w:rsidRPr="00373FF3">
              <w:rPr>
                <w:rFonts w:ascii="Times New Roman" w:eastAsia="Arial" w:hAnsi="Times New Roman" w:cs="Times New Roman"/>
                <w:sz w:val="24"/>
                <w:szCs w:val="24"/>
                <w:lang w:eastAsia="zh-CN"/>
              </w:rPr>
              <w:t>документи, що підтверджують відсутність підстав, зазначених у підпунктах 3, 5, 6 і 12  пункту</w:t>
            </w:r>
            <w:r w:rsidR="002B31BB">
              <w:rPr>
                <w:rFonts w:ascii="Times New Roman" w:eastAsia="Arial" w:hAnsi="Times New Roman" w:cs="Times New Roman"/>
                <w:sz w:val="24"/>
                <w:szCs w:val="24"/>
                <w:lang w:eastAsia="zh-CN"/>
              </w:rPr>
              <w:t xml:space="preserve"> 47 особливостей</w:t>
            </w:r>
            <w:r w:rsidRPr="00373FF3">
              <w:rPr>
                <w:rFonts w:ascii="Times New Roman" w:eastAsia="Arial" w:hAnsi="Times New Roman" w:cs="Times New Roman"/>
                <w:sz w:val="24"/>
                <w:szCs w:val="24"/>
                <w:lang w:eastAsia="zh-CN"/>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Arial" w:hAnsi="Times New Roman" w:cs="Times New Roman"/>
                <w:sz w:val="24"/>
                <w:szCs w:val="24"/>
                <w:lang w:eastAsia="zh-CN"/>
              </w:rPr>
              <w:t>ро проведення відкритих торгів</w:t>
            </w:r>
            <w:r w:rsidR="00FB6C28">
              <w:rPr>
                <w:rFonts w:ascii="Times New Roman" w:hAnsi="Times New Roman" w:cs="Times New Roman"/>
                <w:sz w:val="24"/>
                <w:szCs w:val="24"/>
              </w:rPr>
              <w:t>, зазначені в таблиці 3 Додатку 2 до тендерної документації (</w:t>
            </w:r>
            <w:r w:rsidR="00FB6C28">
              <w:rPr>
                <w:rFonts w:ascii="Times New Roman" w:hAnsi="Times New Roman" w:cs="Times New Roman"/>
                <w:i/>
                <w:sz w:val="24"/>
                <w:szCs w:val="24"/>
              </w:rPr>
              <w:t>колонка 3 для переможця</w:t>
            </w:r>
            <w:r w:rsidR="00FB6C28">
              <w:rPr>
                <w:rFonts w:ascii="Times New Roman" w:hAnsi="Times New Roman" w:cs="Times New Roman"/>
                <w:sz w:val="24"/>
                <w:szCs w:val="24"/>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lastRenderedPageBreak/>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w:t>
            </w:r>
            <w:r w:rsidR="00EC0E07">
              <w:rPr>
                <w:rFonts w:ascii="Times New Roman" w:eastAsia="Times New Roman" w:hAnsi="Times New Roman" w:cs="Times New Roman"/>
                <w:sz w:val="24"/>
                <w:szCs w:val="24"/>
              </w:rPr>
              <w:t xml:space="preserve"> 49 Особливостей</w:t>
            </w:r>
            <w:r w:rsidRPr="00960FAE">
              <w:rPr>
                <w:rFonts w:ascii="Times New Roman" w:eastAsia="Times New Roman" w:hAnsi="Times New Roman" w:cs="Times New Roman"/>
                <w:sz w:val="24"/>
                <w:szCs w:val="24"/>
              </w:rPr>
              <w:t>.</w:t>
            </w:r>
          </w:p>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0E07" w:rsidRDefault="00960FAE" w:rsidP="00960FAE">
            <w:pPr>
              <w:widowControl w:val="0"/>
              <w:jc w:val="both"/>
              <w:rPr>
                <w:rFonts w:ascii="Times New Roman" w:eastAsia="Times New Roman" w:hAnsi="Times New Roman" w:cs="Times New Roman"/>
                <w:sz w:val="24"/>
                <w:szCs w:val="24"/>
                <w:highlight w:val="white"/>
              </w:rPr>
            </w:pPr>
            <w:r w:rsidRPr="00960FA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EC0E07">
              <w:rPr>
                <w:rFonts w:ascii="Times New Roman" w:eastAsia="Times New Roman" w:hAnsi="Times New Roman" w:cs="Times New Roman"/>
                <w:b/>
                <w:sz w:val="24"/>
                <w:szCs w:val="24"/>
              </w:rPr>
              <w:t>раніше ніж через п’ять днів</w:t>
            </w:r>
            <w:r w:rsidRPr="00960FA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r w:rsidRPr="00960FAE">
              <w:rPr>
                <w:rFonts w:ascii="Times New Roman" w:eastAsia="Times New Roman" w:hAnsi="Times New Roman" w:cs="Times New Roman"/>
                <w:sz w:val="24"/>
                <w:szCs w:val="24"/>
                <w:highlight w:val="white"/>
              </w:rPr>
              <w:t xml:space="preserve"> </w:t>
            </w:r>
          </w:p>
          <w:p w:rsidR="00FB6C28" w:rsidRDefault="00FB6C28" w:rsidP="00960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57B23" w:rsidRDefault="00FB6C28" w:rsidP="00357B23">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w:t>
            </w:r>
            <w:r w:rsidR="00357B23">
              <w:rPr>
                <w:rFonts w:ascii="Times New Roman" w:eastAsia="Times New Roman" w:hAnsi="Times New Roman" w:cs="Times New Roman"/>
                <w:color w:val="000000"/>
                <w:sz w:val="24"/>
                <w:szCs w:val="24"/>
              </w:rPr>
              <w:t xml:space="preserve">ру про закупівлю повинен надати відповідну </w:t>
            </w:r>
            <w:r>
              <w:rPr>
                <w:rFonts w:ascii="Times New Roman" w:eastAsia="Times New Roman" w:hAnsi="Times New Roman" w:cs="Times New Roman"/>
                <w:color w:val="000000"/>
                <w:sz w:val="24"/>
                <w:szCs w:val="24"/>
              </w:rPr>
              <w:t>інформацію про право пі</w:t>
            </w:r>
            <w:r w:rsidR="00357B23">
              <w:rPr>
                <w:rFonts w:ascii="Times New Roman" w:eastAsia="Times New Roman" w:hAnsi="Times New Roman" w:cs="Times New Roman"/>
                <w:color w:val="000000"/>
                <w:sz w:val="24"/>
                <w:szCs w:val="24"/>
              </w:rPr>
              <w:t>дписання договору про закупівлю.</w:t>
            </w:r>
            <w:r w:rsidR="00357B23">
              <w:rPr>
                <w:rFonts w:ascii="Times New Roman" w:eastAsia="Times New Roman" w:hAnsi="Times New Roman" w:cs="Times New Roman"/>
                <w:i/>
                <w:color w:val="000000"/>
                <w:sz w:val="24"/>
                <w:szCs w:val="24"/>
                <w:highlight w:val="white"/>
              </w:rPr>
              <w:t xml:space="preserve"> </w:t>
            </w:r>
          </w:p>
          <w:p w:rsidR="00FB6C28" w:rsidRDefault="00FB6C28" w:rsidP="00357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3  пункту 4</w:t>
            </w:r>
            <w:r w:rsidR="00EC0E0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4C410D" w:rsidRPr="004C410D" w:rsidRDefault="002D7DBF" w:rsidP="004C410D">
            <w:pPr>
              <w:widowControl w:val="0"/>
              <w:jc w:val="both"/>
              <w:rPr>
                <w:rFonts w:ascii="Times New Roman" w:eastAsia="Times New Roman" w:hAnsi="Times New Roman" w:cs="Times New Roman"/>
                <w:color w:val="323232"/>
                <w:sz w:val="24"/>
                <w:szCs w:val="24"/>
              </w:rPr>
            </w:pPr>
            <w:r w:rsidRPr="002D7DBF">
              <w:rPr>
                <w:rFonts w:ascii="Times New Roman" w:eastAsia="Times New Roman" w:hAnsi="Times New Roman" w:cs="Times New Roman"/>
                <w:color w:val="323232"/>
                <w:sz w:val="24"/>
                <w:szCs w:val="24"/>
              </w:rPr>
              <w:t xml:space="preserve"> </w:t>
            </w:r>
            <w:r w:rsidR="004C410D" w:rsidRPr="004C410D">
              <w:rPr>
                <w:rFonts w:ascii="Times New Roman" w:eastAsia="Times New Roman" w:hAnsi="Times New Roman" w:cs="Times New Roman"/>
                <w:color w:val="323232"/>
                <w:sz w:val="24"/>
                <w:szCs w:val="24"/>
              </w:rPr>
              <w:t>Договір про закупівлю за результатами проведеної закупів</w:t>
            </w:r>
            <w:r w:rsidR="004C410D">
              <w:rPr>
                <w:rFonts w:ascii="Times New Roman" w:eastAsia="Times New Roman" w:hAnsi="Times New Roman" w:cs="Times New Roman"/>
                <w:color w:val="323232"/>
                <w:sz w:val="24"/>
                <w:szCs w:val="24"/>
              </w:rPr>
              <w:t xml:space="preserve">лі згідно з пунктами 10 і 13 </w:t>
            </w:r>
            <w:r w:rsidR="004C410D" w:rsidRPr="004C410D">
              <w:rPr>
                <w:rFonts w:ascii="Times New Roman" w:eastAsia="Times New Roman" w:hAnsi="Times New Roman" w:cs="Times New Roman"/>
                <w:color w:val="323232"/>
                <w:sz w:val="24"/>
                <w:szCs w:val="24"/>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w:t>
            </w:r>
            <w:r w:rsidR="004C410D">
              <w:rPr>
                <w:rFonts w:ascii="Times New Roman" w:eastAsia="Times New Roman" w:hAnsi="Times New Roman" w:cs="Times New Roman"/>
                <w:color w:val="323232"/>
                <w:sz w:val="24"/>
                <w:szCs w:val="24"/>
              </w:rPr>
              <w:t>ев’ятої статті 41 Закону, та  особливостей.</w:t>
            </w:r>
          </w:p>
          <w:p w:rsidR="00FB6C28" w:rsidRDefault="00FB6C28" w:rsidP="004C410D">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6"/>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6"/>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22" w:name="_heading=h.2s8eyo1"/>
      <w:bookmarkEnd w:id="22"/>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B62F02"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B62F02" w:rsidRDefault="00B62F02" w:rsidP="00FB6C28">
      <w:pPr>
        <w:widowControl w:val="0"/>
        <w:spacing w:after="0" w:line="240" w:lineRule="auto"/>
        <w:jc w:val="both"/>
        <w:rPr>
          <w:rFonts w:ascii="Times New Roman" w:eastAsia="Times New Roman" w:hAnsi="Times New Roman" w:cs="Times New Roman"/>
          <w:sz w:val="24"/>
          <w:szCs w:val="24"/>
        </w:rPr>
      </w:pPr>
    </w:p>
    <w:p w:rsidR="00FB6C28" w:rsidRDefault="0052344F" w:rsidP="002D7DBF">
      <w:pPr>
        <w:tabs>
          <w:tab w:val="left" w:pos="9639"/>
        </w:tabs>
        <w:spacing w:line="240" w:lineRule="auto"/>
        <w:rPr>
          <w:rFonts w:ascii="Times New Roman" w:hAnsi="Times New Roman" w:cs="Times New Roman"/>
          <w:b/>
          <w:color w:val="000000"/>
        </w:rPr>
      </w:pPr>
      <w:r>
        <w:rPr>
          <w:rFonts w:ascii="Times New Roman" w:eastAsia="Times New Roman" w:hAnsi="Times New Roman" w:cs="Times New Roman"/>
          <w:sz w:val="24"/>
          <w:szCs w:val="24"/>
        </w:rPr>
        <w:lastRenderedPageBreak/>
        <w:t xml:space="preserve">                                                                                                                </w:t>
      </w:r>
      <w:r w:rsidR="002D7DBF">
        <w:rPr>
          <w:rFonts w:ascii="Times New Roman" w:hAnsi="Times New Roman" w:cs="Times New Roman"/>
          <w:b/>
          <w:color w:val="000000"/>
        </w:rPr>
        <w:t xml:space="preserve"> </w:t>
      </w:r>
      <w:r w:rsidR="00FB6C28">
        <w:rPr>
          <w:rFonts w:ascii="Times New Roman" w:hAnsi="Times New Roman" w:cs="Times New Roman"/>
          <w:b/>
          <w:color w:val="000000"/>
        </w:rPr>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6A4AAF" w:rsidRPr="006A4AAF">
        <w:rPr>
          <w:rFonts w:ascii="Times New Roman" w:hAnsi="Times New Roman" w:cs="Times New Roman"/>
          <w:b/>
          <w:sz w:val="24"/>
          <w:szCs w:val="24"/>
        </w:rPr>
        <w:t>38420000-5 - Прилади для вимірювання витрати, рівня та тиску рідин і газів(лічильник вод</w:t>
      </w:r>
      <w:r w:rsidR="006A4AAF">
        <w:rPr>
          <w:rFonts w:ascii="Times New Roman" w:hAnsi="Times New Roman" w:cs="Times New Roman"/>
          <w:b/>
          <w:sz w:val="24"/>
          <w:szCs w:val="24"/>
        </w:rPr>
        <w:t xml:space="preserve">и ультразвуковий двухканальний) </w:t>
      </w:r>
      <w:r w:rsidR="00B53C59">
        <w:rPr>
          <w:rFonts w:ascii="Times New Roman" w:hAnsi="Times New Roman" w:cs="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w:t>
      </w:r>
      <w:r w:rsidR="006A4AAF">
        <w:rPr>
          <w:rFonts w:ascii="Times New Roman" w:hAnsi="Times New Roman" w:cs="Times New Roman"/>
          <w:sz w:val="24"/>
          <w:szCs w:val="24"/>
        </w:rPr>
        <w:t xml:space="preserve"> </w:t>
      </w:r>
      <w:r>
        <w:rPr>
          <w:rFonts w:ascii="Times New Roman" w:hAnsi="Times New Roman" w:cs="Times New Roman"/>
          <w:sz w:val="24"/>
          <w:szCs w:val="24"/>
        </w:rPr>
        <w:t xml:space="preserve">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90"/>
        <w:gridCol w:w="1186"/>
        <w:gridCol w:w="1423"/>
        <w:gridCol w:w="1538"/>
        <w:gridCol w:w="1064"/>
      </w:tblGrid>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1735AC">
              <w:rPr>
                <w:rFonts w:ascii="Times New Roman" w:hAnsi="Times New Roman"/>
                <w:spacing w:val="-6"/>
                <w:sz w:val="24"/>
                <w:szCs w:val="24"/>
              </w:rPr>
              <w:t>№ з/п</w:t>
            </w:r>
          </w:p>
        </w:tc>
        <w:tc>
          <w:tcPr>
            <w:tcW w:w="2790"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6"/>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6"/>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6"/>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6"/>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4C1A63">
              <w:rPr>
                <w:rFonts w:ascii="Times New Roman" w:hAnsi="Times New Roman"/>
                <w:spacing w:val="-6"/>
                <w:sz w:val="24"/>
                <w:szCs w:val="24"/>
              </w:rPr>
              <w:t>Ціна за од.,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6"/>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6"/>
              <w:rPr>
                <w:rFonts w:ascii="Times New Roman" w:hAnsi="Times New Roman"/>
                <w:spacing w:val="-6"/>
                <w:sz w:val="24"/>
                <w:szCs w:val="24"/>
              </w:rPr>
            </w:pPr>
            <w:r w:rsidRPr="001735AC">
              <w:rPr>
                <w:rFonts w:ascii="Times New Roman" w:hAnsi="Times New Roman"/>
                <w:spacing w:val="-6"/>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4C1A63" w:rsidRPr="002D7DBF" w:rsidRDefault="006A4AAF" w:rsidP="00505914">
            <w:pPr>
              <w:rPr>
                <w:rFonts w:ascii="Times New Roman" w:hAnsi="Times New Roman"/>
                <w:spacing w:val="-6"/>
                <w:sz w:val="24"/>
                <w:szCs w:val="24"/>
              </w:rPr>
            </w:pPr>
            <w:r>
              <w:rPr>
                <w:rFonts w:ascii="Times New Roman" w:hAnsi="Times New Roman"/>
                <w:spacing w:val="-6"/>
                <w:sz w:val="24"/>
                <w:szCs w:val="24"/>
              </w:rPr>
              <w:t>Л</w:t>
            </w:r>
            <w:r w:rsidRPr="006A4AAF">
              <w:rPr>
                <w:rFonts w:ascii="Times New Roman" w:hAnsi="Times New Roman"/>
                <w:spacing w:val="-6"/>
                <w:sz w:val="24"/>
                <w:szCs w:val="24"/>
              </w:rPr>
              <w:t>ічильник во</w:t>
            </w:r>
            <w:r>
              <w:rPr>
                <w:rFonts w:ascii="Times New Roman" w:hAnsi="Times New Roman"/>
                <w:spacing w:val="-6"/>
                <w:sz w:val="24"/>
                <w:szCs w:val="24"/>
              </w:rPr>
              <w:t>ди ультразвуковий двухканальний</w:t>
            </w:r>
            <w:r w:rsidRPr="006A4AAF">
              <w:rPr>
                <w:rFonts w:ascii="Times New Roman" w:hAnsi="Times New Roman"/>
                <w:spacing w:val="-6"/>
                <w:sz w:val="24"/>
                <w:szCs w:val="24"/>
              </w:rPr>
              <w:t>.</w:t>
            </w:r>
          </w:p>
        </w:tc>
        <w:tc>
          <w:tcPr>
            <w:tcW w:w="1186" w:type="dxa"/>
            <w:tcBorders>
              <w:top w:val="single" w:sz="4" w:space="0" w:color="auto"/>
              <w:left w:val="single" w:sz="4" w:space="0" w:color="auto"/>
              <w:bottom w:val="single" w:sz="4" w:space="0" w:color="auto"/>
              <w:right w:val="single" w:sz="4" w:space="0" w:color="auto"/>
            </w:tcBorders>
          </w:tcPr>
          <w:p w:rsidR="00AF72C7" w:rsidRDefault="0052344F" w:rsidP="0052344F">
            <w:pPr>
              <w:pStyle w:val="16"/>
              <w:rPr>
                <w:rFonts w:ascii="Times New Roman" w:hAnsi="Times New Roman"/>
                <w:spacing w:val="-6"/>
                <w:sz w:val="24"/>
                <w:szCs w:val="24"/>
                <w:lang w:val="uk-UA"/>
              </w:rPr>
            </w:pPr>
            <w:r>
              <w:rPr>
                <w:rFonts w:ascii="Times New Roman" w:hAnsi="Times New Roman"/>
                <w:spacing w:val="-6"/>
                <w:sz w:val="24"/>
                <w:szCs w:val="24"/>
                <w:lang w:val="uk-UA"/>
              </w:rPr>
              <w:t xml:space="preserve">    </w:t>
            </w:r>
          </w:p>
          <w:p w:rsidR="00505914" w:rsidRPr="004C1A63" w:rsidRDefault="006A4AAF" w:rsidP="0052344F">
            <w:pPr>
              <w:pStyle w:val="16"/>
              <w:rPr>
                <w:rFonts w:ascii="Times New Roman" w:hAnsi="Times New Roman"/>
                <w:spacing w:val="-6"/>
                <w:sz w:val="24"/>
                <w:szCs w:val="24"/>
                <w:lang w:val="uk-UA"/>
              </w:rPr>
            </w:pPr>
            <w:r>
              <w:rPr>
                <w:rFonts w:ascii="Times New Roman" w:hAnsi="Times New Roman"/>
                <w:spacing w:val="-6"/>
                <w:sz w:val="24"/>
                <w:szCs w:val="24"/>
                <w:lang w:val="uk-UA"/>
              </w:rPr>
              <w:t xml:space="preserve">       шт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6A4AAF" w:rsidP="008D406E">
            <w:pPr>
              <w:pStyle w:val="16"/>
              <w:jc w:val="center"/>
              <w:rPr>
                <w:rFonts w:ascii="Times New Roman" w:hAnsi="Times New Roman"/>
                <w:sz w:val="24"/>
                <w:szCs w:val="24"/>
                <w:lang w:val="uk-UA"/>
              </w:rPr>
            </w:pPr>
            <w:r>
              <w:rPr>
                <w:rFonts w:ascii="Times New Roman" w:hAnsi="Times New Roman"/>
                <w:sz w:val="24"/>
                <w:szCs w:val="24"/>
                <w:lang w:val="uk-UA"/>
              </w:rPr>
              <w:t>1</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505914" w:rsidRDefault="004C1A63" w:rsidP="00FB6C28">
            <w:pPr>
              <w:pStyle w:val="16"/>
              <w:rPr>
                <w:rFonts w:ascii="Times New Roman" w:hAnsi="Times New Roman"/>
                <w:spacing w:val="-6"/>
                <w:sz w:val="24"/>
                <w:szCs w:val="24"/>
                <w:lang w:val="uk-UA"/>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6"/>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6"/>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6"/>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7"/>
          <w:rFonts w:ascii="Times New Roman" w:eastAsiaTheme="majorEastAsia" w:hAnsi="Times New Roman"/>
          <w:b/>
        </w:rPr>
        <w:t>цифрами та прописом).</w:t>
      </w:r>
    </w:p>
    <w:p w:rsidR="00E348E2" w:rsidRDefault="00E348E2" w:rsidP="00FB6C28">
      <w:pPr>
        <w:pStyle w:val="16"/>
        <w:jc w:val="both"/>
        <w:rPr>
          <w:rFonts w:ascii="Times New Roman" w:hAnsi="Times New Roman"/>
          <w:sz w:val="24"/>
          <w:szCs w:val="24"/>
          <w:lang w:val="uk-UA"/>
        </w:rPr>
      </w:pPr>
    </w:p>
    <w:p w:rsidR="00AF72C7" w:rsidRDefault="00AF72C7" w:rsidP="00FB6C28">
      <w:pPr>
        <w:pStyle w:val="16"/>
        <w:jc w:val="both"/>
        <w:rPr>
          <w:rFonts w:ascii="Times New Roman" w:hAnsi="Times New Roman"/>
          <w:sz w:val="24"/>
          <w:szCs w:val="24"/>
          <w:lang w:val="uk-UA"/>
        </w:rPr>
      </w:pPr>
      <w:r w:rsidRPr="00AF72C7">
        <w:rPr>
          <w:rFonts w:ascii="Times New Roman" w:hAnsi="Times New Roman"/>
          <w:sz w:val="24"/>
          <w:szCs w:val="24"/>
          <w:lang w:val="uk-UA"/>
        </w:rPr>
        <w:t>1. Ціна включає у себе всі витрати на транспортування,</w:t>
      </w:r>
      <w:r w:rsidR="00630FBD">
        <w:rPr>
          <w:rFonts w:ascii="Times New Roman" w:hAnsi="Times New Roman"/>
          <w:sz w:val="24"/>
          <w:szCs w:val="24"/>
          <w:lang w:val="uk-UA"/>
        </w:rPr>
        <w:t xml:space="preserve"> </w:t>
      </w:r>
      <w:bookmarkStart w:id="23" w:name="_GoBack"/>
      <w:bookmarkEnd w:id="23"/>
      <w:r w:rsidRPr="00AF72C7">
        <w:rPr>
          <w:rFonts w:ascii="Times New Roman" w:hAnsi="Times New Roman"/>
          <w:sz w:val="24"/>
          <w:szCs w:val="24"/>
          <w:lang w:val="uk-UA"/>
        </w:rPr>
        <w:t>страхування та інші витрати, сплату податків і зборів тощо.</w:t>
      </w:r>
    </w:p>
    <w:p w:rsidR="00FB6C28" w:rsidRDefault="00FB6C28" w:rsidP="00FB6C28">
      <w:pPr>
        <w:pStyle w:val="16"/>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6"/>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2D7DBF" w:rsidRDefault="00AC54C4" w:rsidP="00AC54C4">
      <w:pPr>
        <w:spacing w:line="240" w:lineRule="auto"/>
        <w:rPr>
          <w:rFonts w:ascii="Times New Roman" w:hAnsi="Times New Roman" w:cs="Times New Roman"/>
          <w:b/>
        </w:rPr>
      </w:pPr>
      <w:r>
        <w:rPr>
          <w:rFonts w:ascii="Times New Roman" w:hAnsi="Times New Roman" w:cs="Times New Roman"/>
          <w:b/>
        </w:rPr>
        <w:t xml:space="preserve">                                                                                                                                               </w:t>
      </w:r>
    </w:p>
    <w:p w:rsidR="00FB6C28" w:rsidRDefault="006326A4" w:rsidP="00AC54C4">
      <w:pPr>
        <w:spacing w:line="240" w:lineRule="auto"/>
        <w:rPr>
          <w:rFonts w:ascii="Times New Roman" w:hAnsi="Times New Roman" w:cs="Times New Roman"/>
        </w:rPr>
      </w:pPr>
      <w:r>
        <w:rPr>
          <w:rFonts w:ascii="Times New Roman" w:hAnsi="Times New Roman" w:cs="Times New Roman"/>
          <w:b/>
        </w:rPr>
        <w:t xml:space="preserve">                                                                                                                         </w:t>
      </w:r>
      <w:r w:rsidR="00AC54C4">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w:t>
            </w:r>
            <w:r w:rsidR="001544E0">
              <w:rPr>
                <w:rFonts w:ascii="Times New Roman" w:hAnsi="Times New Roman" w:cs="Times New Roman"/>
                <w:sz w:val="24"/>
                <w:szCs w:val="24"/>
              </w:rPr>
              <w:t>та</w:t>
            </w:r>
            <w:r w:rsidRPr="00F47497">
              <w:rPr>
                <w:rFonts w:ascii="Times New Roman" w:hAnsi="Times New Roman" w:cs="Times New Roman"/>
                <w:sz w:val="24"/>
                <w:szCs w:val="24"/>
              </w:rPr>
              <w:t xml:space="preserve">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6A4AAF">
              <w:rPr>
                <w:rFonts w:ascii="Times New Roman" w:hAnsi="Times New Roman" w:cs="Times New Roman"/>
              </w:rPr>
              <w:t>приладів обліку води.</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9021A8" w:rsidP="00FB6C28">
            <w:pPr>
              <w:tabs>
                <w:tab w:val="left" w:pos="750"/>
              </w:tabs>
              <w:spacing w:line="240" w:lineRule="auto"/>
              <w:ind w:firstLine="23"/>
              <w:jc w:val="both"/>
              <w:rPr>
                <w:rFonts w:ascii="Times New Roman" w:hAnsi="Times New Roman" w:cs="Times New Roman"/>
                <w:sz w:val="24"/>
                <w:szCs w:val="24"/>
              </w:rPr>
            </w:pPr>
            <w:r w:rsidRPr="009021A8">
              <w:rPr>
                <w:rFonts w:ascii="Times New Roman" w:hAnsi="Times New Roman" w:cs="Times New Roman"/>
                <w:sz w:val="24"/>
                <w:szCs w:val="24"/>
              </w:rPr>
              <w:t xml:space="preserve">Довідку за підписом уповноваженої особи Учасника що він погоджується з усіма умовами цієї процедури закупівлі, що викладені в тендерній документації у довільній формі та довідку за </w:t>
            </w:r>
            <w:r w:rsidRPr="009021A8">
              <w:rPr>
                <w:rFonts w:ascii="Times New Roman" w:hAnsi="Times New Roman" w:cs="Times New Roman"/>
                <w:i/>
                <w:sz w:val="24"/>
                <w:szCs w:val="24"/>
                <w:u w:val="single"/>
              </w:rPr>
              <w:t>зразком № 2 до тендерної документації</w:t>
            </w:r>
            <w:r w:rsidRPr="009021A8">
              <w:rPr>
                <w:rFonts w:ascii="Times New Roman" w:hAnsi="Times New Roman" w:cs="Times New Roman"/>
                <w:sz w:val="24"/>
                <w:szCs w:val="24"/>
              </w:rPr>
              <w:t>.</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оголошення про проведення процедури закупівлі</w:t>
            </w:r>
            <w:r>
              <w:rPr>
                <w:rFonts w:ascii="Times New Roman" w:hAnsi="Times New Roman"/>
                <w:sz w:val="24"/>
                <w:szCs w:val="24"/>
                <w:lang w:eastAsia="uk-UA"/>
              </w:rPr>
              <w:t xml:space="preserve"> ).</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6"/>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6"/>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1A4CD9"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lastRenderedPageBreak/>
        <w:tab/>
      </w:r>
    </w:p>
    <w:p w:rsidR="00FB6C28"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tab/>
      </w:r>
      <w:r w:rsidR="00FB6C28">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6"/>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6"/>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Pr="005C740A" w:rsidRDefault="00FB6C28" w:rsidP="00FB6C28">
      <w:pPr>
        <w:pStyle w:val="16"/>
        <w:ind w:firstLine="708"/>
        <w:jc w:val="both"/>
        <w:rPr>
          <w:rFonts w:ascii="Times New Roman" w:hAnsi="Times New Roman"/>
          <w:sz w:val="24"/>
          <w:szCs w:val="24"/>
          <w:lang w:val="uk-UA"/>
        </w:rPr>
      </w:pPr>
      <w:r w:rsidRPr="005C740A">
        <w:rPr>
          <w:rFonts w:ascii="Times New Roman" w:hAnsi="Times New Roman"/>
          <w:sz w:val="24"/>
          <w:szCs w:val="24"/>
          <w:lang w:val="uk-UA"/>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6"/>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6"/>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6"/>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ind w:firstLine="567"/>
        <w:jc w:val="both"/>
        <w:rPr>
          <w:rFonts w:ascii="Times New Roman" w:hAnsi="Times New Roman" w:cs="Times New Roman"/>
          <w:i/>
        </w:rPr>
      </w:pPr>
      <w:r>
        <w:rPr>
          <w:rFonts w:ascii="Times New Roman" w:hAnsi="Times New Roman" w:cs="Times New Roman"/>
          <w:i/>
        </w:rPr>
        <w:t>.</w:t>
      </w:r>
    </w:p>
    <w:p w:rsid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r w:rsidRPr="004D049B">
        <w:rPr>
          <w:rFonts w:ascii="Times New Roman" w:eastAsia="Times New Roman" w:hAnsi="Times New Roman" w:cs="Times New Roman"/>
          <w:b/>
          <w:color w:val="000000"/>
          <w:position w:val="-1"/>
          <w:sz w:val="24"/>
          <w:szCs w:val="24"/>
        </w:rPr>
        <w:t>Перелік документів та інформації для підтвердження відповідності ПЕРЕМОЖЦЯ вимогам, визначеним у п. 47 Особливостей.</w:t>
      </w:r>
    </w:p>
    <w:p w:rsidR="004D049B" w:rsidRP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p w:rsidR="004D049B" w:rsidRPr="004D049B" w:rsidRDefault="00AE43E7"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w:t>
      </w:r>
      <w:r w:rsidR="004D049B" w:rsidRPr="004D049B">
        <w:rPr>
          <w:rFonts w:ascii="Times New Roman" w:eastAsia="Times New Roman" w:hAnsi="Times New Roman" w:cs="Times New Roman"/>
          <w:color w:val="000000"/>
          <w:position w:val="-1"/>
          <w:sz w:val="24"/>
          <w:szCs w:val="24"/>
        </w:rPr>
        <w:t xml:space="preserve">Переможець процедури закупівлі у строк, що </w:t>
      </w:r>
      <w:r w:rsidR="004D049B" w:rsidRPr="004D049B">
        <w:rPr>
          <w:rFonts w:ascii="Times New Roman" w:eastAsia="Times New Roman" w:hAnsi="Times New Roman" w:cs="Times New Roman"/>
          <w:b/>
          <w:i/>
          <w:color w:val="000000"/>
          <w:position w:val="-1"/>
          <w:sz w:val="24"/>
          <w:szCs w:val="24"/>
        </w:rPr>
        <w:t xml:space="preserve">не перевищує чотири дні </w:t>
      </w:r>
      <w:r w:rsidR="004D049B" w:rsidRPr="004D049B">
        <w:rPr>
          <w:rFonts w:ascii="Times New Roman" w:eastAsia="Times New Roman" w:hAnsi="Times New Roman" w:cs="Times New Roman"/>
          <w:color w:val="000000"/>
          <w:position w:val="-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i/>
          <w:color w:val="000000"/>
          <w:position w:val="-1"/>
          <w:sz w:val="24"/>
          <w:szCs w:val="24"/>
        </w:rPr>
      </w:pPr>
      <w:r w:rsidRPr="004D049B">
        <w:rPr>
          <w:rFonts w:ascii="Times New Roman" w:eastAsia="Times New Roman" w:hAnsi="Times New Roman" w:cs="Times New Roman"/>
          <w:i/>
          <w:color w:val="000000"/>
          <w:position w:val="-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bl>
      <w:tblPr>
        <w:tblW w:w="9923" w:type="dxa"/>
        <w:tblLayout w:type="fixed"/>
        <w:tblLook w:val="0000" w:firstRow="0" w:lastRow="0" w:firstColumn="0" w:lastColumn="0" w:noHBand="0" w:noVBand="0"/>
      </w:tblPr>
      <w:tblGrid>
        <w:gridCol w:w="1560"/>
        <w:gridCol w:w="3969"/>
        <w:gridCol w:w="4394"/>
      </w:tblGrid>
      <w:tr w:rsidR="004D049B" w:rsidRPr="004D049B" w:rsidTr="00357B23">
        <w:trPr>
          <w:trHeight w:val="1065"/>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Вимоги п.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xml:space="preserve">Переможець торгів на виконання вимоги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п. 47 Особливостей повинен надати таку інформацію:</w:t>
            </w:r>
          </w:p>
        </w:tc>
      </w:tr>
      <w:tr w:rsidR="004D049B" w:rsidRPr="004D049B" w:rsidTr="00357B23">
        <w:trPr>
          <w:trHeight w:val="144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shd w:val="clear" w:color="auto" w:fill="FFFFFF"/>
              <w:suppressAutoHyphens/>
              <w:spacing w:after="0" w:line="240" w:lineRule="auto"/>
              <w:ind w:leftChars="-1" w:right="108"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Інформаційна довідка</w:t>
            </w:r>
            <w:r w:rsidRPr="004D049B">
              <w:rPr>
                <w:rFonts w:ascii="Times New Roman" w:eastAsia="Times New Roman" w:hAnsi="Times New Roman" w:cs="Times New Roman"/>
                <w:b/>
                <w:color w:val="000000"/>
                <w:position w:val="-1"/>
                <w:sz w:val="20"/>
                <w:szCs w:val="20"/>
              </w:rPr>
              <w:t xml:space="preserve"> з Єдиного державного реєстру осіб, які вчинили корупційні або пов’язані з корупцією правопорушення, </w:t>
            </w:r>
            <w:r w:rsidRPr="004D049B">
              <w:rPr>
                <w:rFonts w:ascii="Times New Roman" w:eastAsia="Times New Roman" w:hAnsi="Times New Roman" w:cs="Times New Roman"/>
                <w:color w:val="000000"/>
                <w:position w:val="-1"/>
                <w:sz w:val="20"/>
                <w:szCs w:val="20"/>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r w:rsidRPr="004D049B">
              <w:rPr>
                <w:rFonts w:ascii="Times New Roman" w:eastAsia="Times New Roman" w:hAnsi="Times New Roman" w:cs="Times New Roman"/>
                <w:position w:val="-1"/>
                <w:sz w:val="20"/>
                <w:szCs w:val="20"/>
              </w:rPr>
              <w:t>.</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rPr>
            </w:pP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highlight w:val="yellow"/>
              </w:rPr>
            </w:pPr>
            <w:r w:rsidRPr="004D049B">
              <w:rPr>
                <w:rFonts w:ascii="Times New Roman" w:eastAsia="Times New Roman" w:hAnsi="Times New Roman" w:cs="Times New Roman"/>
                <w:i/>
                <w:position w:val="-1"/>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D049B" w:rsidRPr="004D049B" w:rsidTr="00357B23">
        <w:trPr>
          <w:trHeight w:val="88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lastRenderedPageBreak/>
              <w:t>пп. 5</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333333"/>
                <w:position w:val="-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1018"/>
        </w:trPr>
        <w:tc>
          <w:tcPr>
            <w:tcW w:w="15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6</w:t>
            </w:r>
          </w:p>
        </w:tc>
        <w:tc>
          <w:tcPr>
            <w:tcW w:w="396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w:t>
            </w:r>
            <w:r w:rsidRPr="004D049B">
              <w:rPr>
                <w:rFonts w:ascii="Times New Roman" w:eastAsia="Times New Roman" w:hAnsi="Times New Roman" w:cs="Times New Roman"/>
                <w:color w:val="333333"/>
                <w:position w:val="-1"/>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86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12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bl>
    <w:p w:rsidR="004D049B" w:rsidRPr="004D049B" w:rsidRDefault="004D049B" w:rsidP="004D049B">
      <w:pPr>
        <w:pBdr>
          <w:top w:val="nil"/>
          <w:left w:val="nil"/>
          <w:bottom w:val="nil"/>
          <w:right w:val="nil"/>
          <w:between w:val="nil"/>
        </w:pBdr>
        <w:shd w:val="clear" w:color="auto" w:fill="FFFFFF"/>
        <w:tabs>
          <w:tab w:val="left" w:pos="1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rPr>
      </w:pPr>
    </w:p>
    <w:p w:rsidR="00FB6C28" w:rsidRDefault="00FB6C28" w:rsidP="00376541">
      <w:pPr>
        <w:pStyle w:val="21"/>
        <w:jc w:val="both"/>
        <w:rPr>
          <w:rFonts w:ascii="Times New Roman" w:hAnsi="Times New Roman" w:cs="Times New Roman"/>
          <w:i/>
          <w:sz w:val="24"/>
          <w:szCs w:val="24"/>
        </w:rPr>
      </w:pPr>
      <w:r>
        <w:rPr>
          <w:i/>
        </w:rPr>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p>
    <w:p w:rsidR="00D1249D" w:rsidRPr="00D1249D" w:rsidRDefault="00D1249D" w:rsidP="00D1249D">
      <w:pPr>
        <w:spacing w:after="0" w:line="240" w:lineRule="auto"/>
        <w:rPr>
          <w:rFonts w:ascii="Times New Roman" w:eastAsia="Times New Roman" w:hAnsi="Times New Roman" w:cs="Times New Roman"/>
          <w:i/>
          <w:sz w:val="24"/>
          <w:szCs w:val="24"/>
        </w:rPr>
      </w:pPr>
    </w:p>
    <w:p w:rsidR="006B46C9" w:rsidRDefault="006B46C9" w:rsidP="00D1249D">
      <w:pPr>
        <w:spacing w:after="0" w:line="240" w:lineRule="auto"/>
        <w:jc w:val="both"/>
        <w:rPr>
          <w:rFonts w:ascii="Times New Roman" w:eastAsia="Times New Roman" w:hAnsi="Times New Roman" w:cs="Times New Roman"/>
          <w:b/>
          <w:bCs/>
          <w:i/>
          <w:color w:val="000000"/>
          <w:sz w:val="24"/>
          <w:szCs w:val="24"/>
        </w:rPr>
      </w:pPr>
      <w:r w:rsidRPr="006B46C9">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B46C9" w:rsidRDefault="006B46C9" w:rsidP="00D1249D">
      <w:pPr>
        <w:spacing w:after="0" w:line="240" w:lineRule="auto"/>
        <w:jc w:val="both"/>
        <w:rPr>
          <w:rFonts w:ascii="Times New Roman" w:eastAsia="Times New Roman" w:hAnsi="Times New Roman" w:cs="Times New Roman"/>
          <w:b/>
          <w:i/>
          <w:sz w:val="24"/>
          <w:szCs w:val="24"/>
        </w:rPr>
      </w:pPr>
      <w:r w:rsidRPr="006B46C9">
        <w:rPr>
          <w:rFonts w:ascii="Times New Roman" w:eastAsia="Times New Roman" w:hAnsi="Times New Roman" w:cs="Times New Roman"/>
          <w:b/>
          <w:i/>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F779D" w:rsidRDefault="00FF779D" w:rsidP="007D45BE">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sidR="006A4AAF" w:rsidRPr="006A4AAF">
        <w:rPr>
          <w:rFonts w:ascii="Times New Roman" w:hAnsi="Times New Roman" w:cs="Times New Roman"/>
          <w:b/>
          <w:sz w:val="24"/>
          <w:szCs w:val="24"/>
        </w:rPr>
        <w:t>38420000-5 - Прилади для вимірювання витрати, рівня та тиску рідин і газів(лічильник вод</w:t>
      </w:r>
      <w:r w:rsidR="006A4AAF">
        <w:rPr>
          <w:rFonts w:ascii="Times New Roman" w:hAnsi="Times New Roman" w:cs="Times New Roman"/>
          <w:b/>
          <w:sz w:val="24"/>
          <w:szCs w:val="24"/>
        </w:rPr>
        <w:t xml:space="preserve">и ультразвуковий двухканальний) </w:t>
      </w:r>
      <w:r>
        <w:rPr>
          <w:rFonts w:ascii="Times New Roman" w:hAnsi="Times New Roman" w:cs="Times New Roman"/>
          <w:sz w:val="24"/>
          <w:szCs w:val="24"/>
        </w:rPr>
        <w:t xml:space="preserve">ознайомились з </w:t>
      </w:r>
      <w:r w:rsidR="003E5CC5">
        <w:rPr>
          <w:rFonts w:ascii="Times New Roman" w:hAnsi="Times New Roman" w:cs="Times New Roman"/>
          <w:sz w:val="24"/>
          <w:szCs w:val="24"/>
        </w:rPr>
        <w:t>проектом</w:t>
      </w:r>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3484C" w:rsidRPr="008D2B43" w:rsidRDefault="00703934" w:rsidP="008D2B43">
      <w:pPr>
        <w:spacing w:after="0" w:line="240" w:lineRule="auto"/>
        <w:rPr>
          <w:rFonts w:ascii="Times New Roman" w:hAnsi="Times New Roman"/>
          <w:b/>
          <w:sz w:val="24"/>
          <w:szCs w:val="24"/>
        </w:rPr>
      </w:pPr>
      <w:r>
        <w:rPr>
          <w:rFonts w:ascii="Times New Roman" w:hAnsi="Times New Roman"/>
          <w:b/>
          <w:sz w:val="24"/>
          <w:szCs w:val="24"/>
        </w:rPr>
        <w:t xml:space="preserve">                                                        </w:t>
      </w:r>
      <w:bookmarkStart w:id="24" w:name="_Hlk136585914"/>
      <w:r w:rsidR="008D2B43">
        <w:rPr>
          <w:rFonts w:ascii="Times New Roman" w:hAnsi="Times New Roman"/>
          <w:b/>
          <w:sz w:val="24"/>
          <w:szCs w:val="24"/>
        </w:rPr>
        <w:t xml:space="preserve">                                                                      </w:t>
      </w:r>
      <w:r w:rsidR="0073484C" w:rsidRPr="00FD11B8">
        <w:rPr>
          <w:rFonts w:ascii="Times New Roman" w:eastAsia="Times New Roman" w:hAnsi="Times New Roman" w:cs="Times New Roman"/>
          <w:b/>
          <w:bCs/>
          <w:kern w:val="32"/>
          <w:lang w:val="ru-RU" w:eastAsia="en-US"/>
        </w:rPr>
        <w:t xml:space="preserve">ДОДАТОК № </w:t>
      </w:r>
      <w:r w:rsidR="0073484C">
        <w:rPr>
          <w:rFonts w:ascii="Times New Roman" w:eastAsia="Times New Roman" w:hAnsi="Times New Roman" w:cs="Times New Roman"/>
          <w:b/>
          <w:bCs/>
          <w:kern w:val="32"/>
          <w:lang w:eastAsia="en-US"/>
        </w:rPr>
        <w:t>4</w:t>
      </w:r>
      <w:r w:rsidR="0073484C" w:rsidRPr="00FD11B8">
        <w:rPr>
          <w:rFonts w:ascii="Times New Roman" w:eastAsia="Times New Roman" w:hAnsi="Times New Roman" w:cs="Times New Roman"/>
          <w:b/>
          <w:bCs/>
          <w:kern w:val="32"/>
          <w:lang w:val="ru-RU" w:eastAsia="en-US"/>
        </w:rPr>
        <w:t xml:space="preserve">              </w:t>
      </w:r>
    </w:p>
    <w:p w:rsidR="0073484C" w:rsidRPr="00FD11B8" w:rsidRDefault="0073484C" w:rsidP="0073484C">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73484C" w:rsidRPr="00FD11B8" w:rsidRDefault="0073484C" w:rsidP="0073484C">
      <w:pPr>
        <w:autoSpaceDE w:val="0"/>
        <w:autoSpaceDN w:val="0"/>
        <w:spacing w:after="0" w:line="240" w:lineRule="auto"/>
        <w:jc w:val="both"/>
        <w:rPr>
          <w:rFonts w:ascii="Times New Roman" w:eastAsia="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b/>
          <w:sz w:val="24"/>
          <w:szCs w:val="24"/>
          <w:lang w:val="ru-RU" w:eastAsia="en-US"/>
        </w:rPr>
      </w:pPr>
    </w:p>
    <w:p w:rsidR="0073484C" w:rsidRDefault="0073484C" w:rsidP="0073484C">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6A4AAF" w:rsidRPr="006A4AAF" w:rsidRDefault="006A4AAF" w:rsidP="006A4AAF">
      <w:pPr>
        <w:spacing w:after="200" w:line="276" w:lineRule="auto"/>
        <w:rPr>
          <w:rFonts w:ascii="Times New Roman" w:hAnsi="Times New Roman" w:cs="Times New Roman"/>
          <w:sz w:val="24"/>
          <w:szCs w:val="24"/>
          <w:lang w:val="ru-RU" w:eastAsia="en-US"/>
        </w:rPr>
      </w:pPr>
    </w:p>
    <w:p w:rsidR="0073484C" w:rsidRPr="006A4AAF" w:rsidRDefault="006A4AAF" w:rsidP="006A4AAF">
      <w:pPr>
        <w:spacing w:after="200" w:line="276"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Технічні вимоги</w:t>
      </w:r>
      <w:r w:rsidRPr="006A4AAF">
        <w:rPr>
          <w:rFonts w:ascii="Times New Roman" w:hAnsi="Times New Roman" w:cs="Times New Roman"/>
          <w:sz w:val="24"/>
          <w:szCs w:val="24"/>
          <w:lang w:val="ru-RU" w:eastAsia="en-US"/>
        </w:rPr>
        <w:t xml:space="preserve"> завантажено до електронної системи закупівель окремим файлом («Додато</w:t>
      </w:r>
      <w:r>
        <w:rPr>
          <w:rFonts w:ascii="Times New Roman" w:hAnsi="Times New Roman" w:cs="Times New Roman"/>
          <w:sz w:val="24"/>
          <w:szCs w:val="24"/>
          <w:lang w:val="ru-RU" w:eastAsia="en-US"/>
        </w:rPr>
        <w:t>к 4 – Технічне завдання</w:t>
      </w:r>
      <w:r w:rsidRPr="006A4AAF">
        <w:rPr>
          <w:rFonts w:ascii="Times New Roman" w:hAnsi="Times New Roman" w:cs="Times New Roman"/>
          <w:sz w:val="24"/>
          <w:szCs w:val="24"/>
          <w:lang w:val="ru-RU" w:eastAsia="en-US"/>
        </w:rPr>
        <w:t>»), який є невід’ємною частиною тендерної документації.</w:t>
      </w:r>
    </w:p>
    <w:p w:rsidR="0073484C" w:rsidRPr="00FD11B8" w:rsidRDefault="0073484C" w:rsidP="0073484C">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73484C" w:rsidRPr="00253F0C" w:rsidRDefault="0073484C" w:rsidP="0073484C">
      <w:pPr>
        <w:spacing w:after="0" w:line="240" w:lineRule="auto"/>
        <w:jc w:val="both"/>
        <w:rPr>
          <w:rFonts w:ascii="Times New Roman" w:eastAsia="Times New Roman" w:hAnsi="Times New Roman" w:cs="Times New Roman"/>
          <w:sz w:val="24"/>
          <w:szCs w:val="24"/>
        </w:rPr>
      </w:pPr>
    </w:p>
    <w:p w:rsidR="0073484C" w:rsidRPr="00CD6447" w:rsidRDefault="0073484C" w:rsidP="0073484C">
      <w:pPr>
        <w:pStyle w:val="af"/>
        <w:rPr>
          <w:rFonts w:ascii="Times New Roman" w:hAnsi="Times New Roman" w:cs="Times New Roman"/>
        </w:rPr>
      </w:pPr>
    </w:p>
    <w:bookmarkEnd w:id="24"/>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6A4AAF" w:rsidRDefault="006A4AAF" w:rsidP="000B181E">
      <w:pPr>
        <w:tabs>
          <w:tab w:val="left" w:pos="0"/>
          <w:tab w:val="left" w:pos="284"/>
        </w:tabs>
        <w:spacing w:after="0" w:line="240" w:lineRule="auto"/>
        <w:jc w:val="both"/>
        <w:rPr>
          <w:rFonts w:ascii="Times New Roman" w:hAnsi="Times New Roman" w:cs="Times New Roman"/>
          <w:b/>
        </w:rPr>
      </w:pPr>
    </w:p>
    <w:p w:rsidR="00FB6C28" w:rsidRPr="00E05B87" w:rsidRDefault="006A4AAF"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r w:rsidR="00D40D1E">
        <w:rPr>
          <w:rFonts w:ascii="Times New Roman" w:hAnsi="Times New Roman" w:cs="Times New Roman"/>
          <w:b/>
        </w:rPr>
        <w:t xml:space="preserve"> </w:t>
      </w:r>
      <w:r w:rsidR="008D2B43">
        <w:rPr>
          <w:rFonts w:ascii="Times New Roman" w:hAnsi="Times New Roman" w:cs="Times New Roman"/>
          <w:b/>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25"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Pr="00D3443D" w:rsidRDefault="00FB6C28" w:rsidP="00FB6C28">
            <w:pPr>
              <w:pStyle w:val="16"/>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D25C47" w:rsidRPr="00D25C47">
              <w:rPr>
                <w:rFonts w:ascii="Times New Roman" w:hAnsi="Times New Roman"/>
                <w:b/>
                <w:sz w:val="24"/>
                <w:szCs w:val="24"/>
              </w:rPr>
              <w:t xml:space="preserve"> </w:t>
            </w:r>
            <w:r w:rsidR="00D3443D">
              <w:rPr>
                <w:rFonts w:ascii="Times New Roman" w:hAnsi="Times New Roman"/>
                <w:b/>
                <w:sz w:val="24"/>
                <w:szCs w:val="24"/>
                <w:lang w:val="uk-UA"/>
              </w:rPr>
              <w:t xml:space="preserve">або </w:t>
            </w:r>
            <w:r w:rsidR="0073484C">
              <w:rPr>
                <w:rFonts w:ascii="Times New Roman" w:hAnsi="Times New Roman"/>
                <w:b/>
                <w:sz w:val="24"/>
                <w:szCs w:val="24"/>
                <w:lang w:val="uk-UA"/>
              </w:rPr>
              <w:t>ау</w:t>
            </w:r>
            <w:r w:rsidR="00D3443D">
              <w:rPr>
                <w:rFonts w:ascii="Times New Roman" w:hAnsi="Times New Roman"/>
                <w:b/>
                <w:sz w:val="24"/>
                <w:szCs w:val="24"/>
                <w:lang w:val="uk-UA"/>
              </w:rPr>
              <w:t>кціону.</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6"/>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що є Додатком  і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D3443D">
              <w:rPr>
                <w:rFonts w:ascii="Times New Roman" w:hAnsi="Times New Roman"/>
                <w:b/>
                <w:sz w:val="24"/>
                <w:szCs w:val="24"/>
                <w:lang w:val="uk-UA"/>
              </w:rPr>
              <w:t xml:space="preserve"> або аукціону</w:t>
            </w:r>
            <w:r w:rsidR="003462C1">
              <w:rPr>
                <w:rFonts w:ascii="Times New Roman" w:hAnsi="Times New Roman"/>
                <w:b/>
                <w:sz w:val="24"/>
                <w:szCs w:val="24"/>
                <w:lang w:val="uk-UA"/>
              </w:rPr>
              <w:t>(</w:t>
            </w:r>
            <w:r w:rsidR="003462C1" w:rsidRPr="003462C1">
              <w:rPr>
                <w:rFonts w:ascii="Times New Roman" w:hAnsi="Times New Roman"/>
                <w:i/>
                <w:sz w:val="24"/>
                <w:szCs w:val="24"/>
                <w:lang w:val="uk-UA"/>
              </w:rPr>
              <w:t>у форматі</w:t>
            </w:r>
            <w:r w:rsidR="00D40D1E">
              <w:rPr>
                <w:rFonts w:ascii="Times New Roman" w:hAnsi="Times New Roman"/>
                <w:i/>
                <w:sz w:val="24"/>
                <w:szCs w:val="24"/>
                <w:lang w:val="uk-UA"/>
              </w:rPr>
              <w:t xml:space="preserve"> </w:t>
            </w:r>
            <w:r w:rsidR="00D40D1E" w:rsidRPr="00D40D1E">
              <w:rPr>
                <w:rFonts w:ascii="Times New Roman" w:hAnsi="Times New Roman"/>
                <w:i/>
                <w:sz w:val="24"/>
                <w:szCs w:val="24"/>
                <w:lang w:val="uk-UA"/>
              </w:rPr>
              <w:t xml:space="preserve">Word </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6"/>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6"/>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6"/>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6"/>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6"/>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та  договір (посада, ім'я, по батькові, телефон для контактів) - для юридичних осіб; </w:t>
            </w:r>
          </w:p>
          <w:p w:rsidR="00FB6C28" w:rsidRDefault="00FB6C28" w:rsidP="00FB6C28">
            <w:pPr>
              <w:pStyle w:val="16"/>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6"/>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25"/>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lastRenderedPageBreak/>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9A" w:rsidRDefault="00E2099A" w:rsidP="00C13839">
      <w:pPr>
        <w:spacing w:after="0" w:line="240" w:lineRule="auto"/>
      </w:pPr>
      <w:r>
        <w:separator/>
      </w:r>
    </w:p>
  </w:endnote>
  <w:endnote w:type="continuationSeparator" w:id="0">
    <w:p w:rsidR="00E2099A" w:rsidRDefault="00E2099A"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CC"/>
    <w:family w:val="roman"/>
    <w:pitch w:val="variable"/>
    <w:sig w:usb0="00000000" w:usb1="500078FF" w:usb2="00000021" w:usb3="00000000" w:csb0="000001BF" w:csb1="00000000"/>
  </w:font>
  <w:font w:name="Lohit Devanagari">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9A" w:rsidRDefault="00E2099A" w:rsidP="00C13839">
      <w:pPr>
        <w:spacing w:after="0" w:line="240" w:lineRule="auto"/>
      </w:pPr>
      <w:r>
        <w:separator/>
      </w:r>
    </w:p>
  </w:footnote>
  <w:footnote w:type="continuationSeparator" w:id="0">
    <w:p w:rsidR="00E2099A" w:rsidRDefault="00E2099A" w:rsidP="00C1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1DD25A6"/>
    <w:multiLevelType w:val="hybridMultilevel"/>
    <w:tmpl w:val="186C550A"/>
    <w:lvl w:ilvl="0" w:tplc="EC7E30DC">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D6DA">
      <w:start w:val="1"/>
      <w:numFmt w:val="bullet"/>
      <w:lvlText w:val="-"/>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5EF2">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280F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403CCA">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203F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E2576">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0C5E">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4AE6C">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9164201"/>
    <w:multiLevelType w:val="multilevel"/>
    <w:tmpl w:val="E1DC4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 w:numId="18">
    <w:abstractNumId w:val="16"/>
  </w:num>
  <w:num w:numId="19">
    <w:abstractNumId w:val="18"/>
  </w:num>
  <w:num w:numId="20">
    <w:abstractNumId w:val="4"/>
  </w:num>
  <w:num w:numId="21">
    <w:abstractNumId w:val="8"/>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28"/>
    <w:rsid w:val="00004AD7"/>
    <w:rsid w:val="00015089"/>
    <w:rsid w:val="000269FE"/>
    <w:rsid w:val="00027862"/>
    <w:rsid w:val="000562D9"/>
    <w:rsid w:val="000672A3"/>
    <w:rsid w:val="000743D5"/>
    <w:rsid w:val="00091F7B"/>
    <w:rsid w:val="0009749D"/>
    <w:rsid w:val="000B181E"/>
    <w:rsid w:val="000B540B"/>
    <w:rsid w:val="000C07E4"/>
    <w:rsid w:val="000D68A6"/>
    <w:rsid w:val="000E6D1F"/>
    <w:rsid w:val="000F172E"/>
    <w:rsid w:val="001172F6"/>
    <w:rsid w:val="0012341C"/>
    <w:rsid w:val="00133F0B"/>
    <w:rsid w:val="001417C8"/>
    <w:rsid w:val="00151C9D"/>
    <w:rsid w:val="001544E0"/>
    <w:rsid w:val="001663C3"/>
    <w:rsid w:val="00176AF8"/>
    <w:rsid w:val="001810A1"/>
    <w:rsid w:val="001846C6"/>
    <w:rsid w:val="00186F82"/>
    <w:rsid w:val="00195FAB"/>
    <w:rsid w:val="001A4CD9"/>
    <w:rsid w:val="001C0EA9"/>
    <w:rsid w:val="001C21F6"/>
    <w:rsid w:val="001D130A"/>
    <w:rsid w:val="001E538F"/>
    <w:rsid w:val="001F2A84"/>
    <w:rsid w:val="001F63DB"/>
    <w:rsid w:val="001F7276"/>
    <w:rsid w:val="00207C0E"/>
    <w:rsid w:val="002160DB"/>
    <w:rsid w:val="00223898"/>
    <w:rsid w:val="00232771"/>
    <w:rsid w:val="00232DC3"/>
    <w:rsid w:val="00233819"/>
    <w:rsid w:val="00234464"/>
    <w:rsid w:val="0024206D"/>
    <w:rsid w:val="00253F0C"/>
    <w:rsid w:val="00267CF7"/>
    <w:rsid w:val="00271723"/>
    <w:rsid w:val="00292360"/>
    <w:rsid w:val="00296345"/>
    <w:rsid w:val="002A0F18"/>
    <w:rsid w:val="002B284F"/>
    <w:rsid w:val="002B31BB"/>
    <w:rsid w:val="002C4FC6"/>
    <w:rsid w:val="002C5AEE"/>
    <w:rsid w:val="002D11B0"/>
    <w:rsid w:val="002D7DBF"/>
    <w:rsid w:val="002E12FF"/>
    <w:rsid w:val="002F1596"/>
    <w:rsid w:val="00304737"/>
    <w:rsid w:val="0033697D"/>
    <w:rsid w:val="0034381C"/>
    <w:rsid w:val="003445C2"/>
    <w:rsid w:val="003462C1"/>
    <w:rsid w:val="00353450"/>
    <w:rsid w:val="003537BF"/>
    <w:rsid w:val="0035539B"/>
    <w:rsid w:val="00357B23"/>
    <w:rsid w:val="00364F2B"/>
    <w:rsid w:val="00371C70"/>
    <w:rsid w:val="00373FF3"/>
    <w:rsid w:val="00374903"/>
    <w:rsid w:val="00376541"/>
    <w:rsid w:val="00377C2B"/>
    <w:rsid w:val="00397F95"/>
    <w:rsid w:val="003B7149"/>
    <w:rsid w:val="003C1FFE"/>
    <w:rsid w:val="003C505E"/>
    <w:rsid w:val="003D0385"/>
    <w:rsid w:val="003D500F"/>
    <w:rsid w:val="003E1EED"/>
    <w:rsid w:val="003E5CC5"/>
    <w:rsid w:val="003F092F"/>
    <w:rsid w:val="003F12DC"/>
    <w:rsid w:val="00404D99"/>
    <w:rsid w:val="004324A9"/>
    <w:rsid w:val="00450BE0"/>
    <w:rsid w:val="004702C9"/>
    <w:rsid w:val="004710C4"/>
    <w:rsid w:val="00482934"/>
    <w:rsid w:val="00494B9E"/>
    <w:rsid w:val="00497664"/>
    <w:rsid w:val="004B5EF7"/>
    <w:rsid w:val="004B68AA"/>
    <w:rsid w:val="004C1A63"/>
    <w:rsid w:val="004C2BD5"/>
    <w:rsid w:val="004C410D"/>
    <w:rsid w:val="004C6186"/>
    <w:rsid w:val="004D049B"/>
    <w:rsid w:val="004D7DE1"/>
    <w:rsid w:val="004E509A"/>
    <w:rsid w:val="00505914"/>
    <w:rsid w:val="00510831"/>
    <w:rsid w:val="005108B2"/>
    <w:rsid w:val="005110B4"/>
    <w:rsid w:val="00517256"/>
    <w:rsid w:val="00517354"/>
    <w:rsid w:val="0052344F"/>
    <w:rsid w:val="00542A8C"/>
    <w:rsid w:val="00545BE6"/>
    <w:rsid w:val="005771D1"/>
    <w:rsid w:val="00581B9D"/>
    <w:rsid w:val="00593364"/>
    <w:rsid w:val="00594773"/>
    <w:rsid w:val="005C3B08"/>
    <w:rsid w:val="005C740A"/>
    <w:rsid w:val="005E76E9"/>
    <w:rsid w:val="005F261F"/>
    <w:rsid w:val="005F6010"/>
    <w:rsid w:val="0060031E"/>
    <w:rsid w:val="00600FB8"/>
    <w:rsid w:val="0060356A"/>
    <w:rsid w:val="006073D5"/>
    <w:rsid w:val="00616CA7"/>
    <w:rsid w:val="0063004D"/>
    <w:rsid w:val="00630FBD"/>
    <w:rsid w:val="00631F23"/>
    <w:rsid w:val="006326A4"/>
    <w:rsid w:val="00632F0D"/>
    <w:rsid w:val="006404B5"/>
    <w:rsid w:val="00643B03"/>
    <w:rsid w:val="00650039"/>
    <w:rsid w:val="00650447"/>
    <w:rsid w:val="006572A4"/>
    <w:rsid w:val="006A4AAF"/>
    <w:rsid w:val="006B2D9D"/>
    <w:rsid w:val="006B46C9"/>
    <w:rsid w:val="006C1AC3"/>
    <w:rsid w:val="006C46FF"/>
    <w:rsid w:val="006D6568"/>
    <w:rsid w:val="006F30EF"/>
    <w:rsid w:val="00703934"/>
    <w:rsid w:val="00716207"/>
    <w:rsid w:val="00721D3B"/>
    <w:rsid w:val="00724255"/>
    <w:rsid w:val="0073484C"/>
    <w:rsid w:val="007400A0"/>
    <w:rsid w:val="00745F04"/>
    <w:rsid w:val="0075638F"/>
    <w:rsid w:val="0079151D"/>
    <w:rsid w:val="007B16CD"/>
    <w:rsid w:val="007D45BE"/>
    <w:rsid w:val="00800134"/>
    <w:rsid w:val="00811076"/>
    <w:rsid w:val="0081159B"/>
    <w:rsid w:val="00834A8A"/>
    <w:rsid w:val="008352D3"/>
    <w:rsid w:val="008437DB"/>
    <w:rsid w:val="0084462F"/>
    <w:rsid w:val="00860C9C"/>
    <w:rsid w:val="0086136E"/>
    <w:rsid w:val="00894673"/>
    <w:rsid w:val="008A3039"/>
    <w:rsid w:val="008B32E7"/>
    <w:rsid w:val="008B69AE"/>
    <w:rsid w:val="008C1027"/>
    <w:rsid w:val="008C6064"/>
    <w:rsid w:val="008D2B43"/>
    <w:rsid w:val="008D406E"/>
    <w:rsid w:val="008E4008"/>
    <w:rsid w:val="008E57B6"/>
    <w:rsid w:val="009021A8"/>
    <w:rsid w:val="009113B8"/>
    <w:rsid w:val="0091400C"/>
    <w:rsid w:val="00921493"/>
    <w:rsid w:val="00931CCF"/>
    <w:rsid w:val="00946B0D"/>
    <w:rsid w:val="00954DBF"/>
    <w:rsid w:val="00960FAE"/>
    <w:rsid w:val="009646B7"/>
    <w:rsid w:val="00966A12"/>
    <w:rsid w:val="00977062"/>
    <w:rsid w:val="009836DF"/>
    <w:rsid w:val="009A4BB0"/>
    <w:rsid w:val="009B05C6"/>
    <w:rsid w:val="009B52D0"/>
    <w:rsid w:val="009B5EFB"/>
    <w:rsid w:val="009C516C"/>
    <w:rsid w:val="009D2D2C"/>
    <w:rsid w:val="009F19EC"/>
    <w:rsid w:val="00A04F58"/>
    <w:rsid w:val="00A12516"/>
    <w:rsid w:val="00A14EA4"/>
    <w:rsid w:val="00A20CA7"/>
    <w:rsid w:val="00A264B6"/>
    <w:rsid w:val="00A32E8E"/>
    <w:rsid w:val="00A540A8"/>
    <w:rsid w:val="00A54921"/>
    <w:rsid w:val="00A65B0C"/>
    <w:rsid w:val="00A84487"/>
    <w:rsid w:val="00A90945"/>
    <w:rsid w:val="00A9601F"/>
    <w:rsid w:val="00AC54C4"/>
    <w:rsid w:val="00AD1C96"/>
    <w:rsid w:val="00AE43E7"/>
    <w:rsid w:val="00AF2DD7"/>
    <w:rsid w:val="00AF72C7"/>
    <w:rsid w:val="00AF7919"/>
    <w:rsid w:val="00B07B26"/>
    <w:rsid w:val="00B26638"/>
    <w:rsid w:val="00B53C59"/>
    <w:rsid w:val="00B62F02"/>
    <w:rsid w:val="00B70B23"/>
    <w:rsid w:val="00B852AA"/>
    <w:rsid w:val="00BB126A"/>
    <w:rsid w:val="00BB22F4"/>
    <w:rsid w:val="00BC03D3"/>
    <w:rsid w:val="00BC0C06"/>
    <w:rsid w:val="00BC4BCC"/>
    <w:rsid w:val="00BC4C2E"/>
    <w:rsid w:val="00BF51FD"/>
    <w:rsid w:val="00BF6E69"/>
    <w:rsid w:val="00C06CF6"/>
    <w:rsid w:val="00C13839"/>
    <w:rsid w:val="00C3090D"/>
    <w:rsid w:val="00C31AA3"/>
    <w:rsid w:val="00C3706E"/>
    <w:rsid w:val="00C43054"/>
    <w:rsid w:val="00C558C9"/>
    <w:rsid w:val="00C62B0F"/>
    <w:rsid w:val="00C65D44"/>
    <w:rsid w:val="00C861FD"/>
    <w:rsid w:val="00C959EE"/>
    <w:rsid w:val="00CA23C3"/>
    <w:rsid w:val="00CD23F1"/>
    <w:rsid w:val="00CD3C0A"/>
    <w:rsid w:val="00D05BE4"/>
    <w:rsid w:val="00D1249D"/>
    <w:rsid w:val="00D1268E"/>
    <w:rsid w:val="00D2416A"/>
    <w:rsid w:val="00D25C47"/>
    <w:rsid w:val="00D3443D"/>
    <w:rsid w:val="00D40D1E"/>
    <w:rsid w:val="00D5495D"/>
    <w:rsid w:val="00D658BD"/>
    <w:rsid w:val="00D729EB"/>
    <w:rsid w:val="00D75A3D"/>
    <w:rsid w:val="00D75AC8"/>
    <w:rsid w:val="00D7778F"/>
    <w:rsid w:val="00D86A2D"/>
    <w:rsid w:val="00D93296"/>
    <w:rsid w:val="00DA5CE6"/>
    <w:rsid w:val="00DB16FE"/>
    <w:rsid w:val="00DB24E6"/>
    <w:rsid w:val="00DC29F6"/>
    <w:rsid w:val="00DF65FF"/>
    <w:rsid w:val="00E01C62"/>
    <w:rsid w:val="00E01D93"/>
    <w:rsid w:val="00E05B87"/>
    <w:rsid w:val="00E2099A"/>
    <w:rsid w:val="00E246E4"/>
    <w:rsid w:val="00E26DC8"/>
    <w:rsid w:val="00E3489F"/>
    <w:rsid w:val="00E348E2"/>
    <w:rsid w:val="00E46207"/>
    <w:rsid w:val="00E46B08"/>
    <w:rsid w:val="00E74930"/>
    <w:rsid w:val="00E77184"/>
    <w:rsid w:val="00E80D12"/>
    <w:rsid w:val="00EB0B8C"/>
    <w:rsid w:val="00EC0E07"/>
    <w:rsid w:val="00ED2D92"/>
    <w:rsid w:val="00ED728C"/>
    <w:rsid w:val="00EE535E"/>
    <w:rsid w:val="00EE7C48"/>
    <w:rsid w:val="00EF104A"/>
    <w:rsid w:val="00EF4026"/>
    <w:rsid w:val="00F0427A"/>
    <w:rsid w:val="00F05177"/>
    <w:rsid w:val="00F126F8"/>
    <w:rsid w:val="00F13678"/>
    <w:rsid w:val="00F37D9C"/>
    <w:rsid w:val="00F46968"/>
    <w:rsid w:val="00F47497"/>
    <w:rsid w:val="00F63DD8"/>
    <w:rsid w:val="00F664DC"/>
    <w:rsid w:val="00F90532"/>
    <w:rsid w:val="00FB0E07"/>
    <w:rsid w:val="00FB3DB6"/>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041AB-3972-4C27-88CF-D972DDE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название табл/рис Знак,заголовок 1.1 Знак,Numbered List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название табл/рис,заголовок 1.1,Numbered List"/>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20"/>
    <w:locked/>
    <w:rsid w:val="00FB6C28"/>
    <w:rPr>
      <w:rFonts w:ascii="Times New Roman" w:hAnsi="Times New Roman" w:cs="Times New Roman"/>
      <w:sz w:val="20"/>
      <w:szCs w:val="20"/>
    </w:rPr>
  </w:style>
  <w:style w:type="paragraph" w:customStyle="1" w:styleId="120">
    <w:name w:val="Обычный12"/>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6">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6"/>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7">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8">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 w:type="character" w:customStyle="1" w:styleId="19">
    <w:name w:val="Неразрешенное упоминание1"/>
    <w:basedOn w:val="a0"/>
    <w:uiPriority w:val="99"/>
    <w:semiHidden/>
    <w:unhideWhenUsed/>
    <w:rsid w:val="00C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583">
      <w:bodyDiv w:val="1"/>
      <w:marLeft w:val="0"/>
      <w:marRight w:val="0"/>
      <w:marTop w:val="0"/>
      <w:marBottom w:val="0"/>
      <w:divBdr>
        <w:top w:val="none" w:sz="0" w:space="0" w:color="auto"/>
        <w:left w:val="none" w:sz="0" w:space="0" w:color="auto"/>
        <w:bottom w:val="none" w:sz="0" w:space="0" w:color="auto"/>
        <w:right w:val="none" w:sz="0" w:space="0" w:color="auto"/>
      </w:divBdr>
    </w:div>
    <w:div w:id="218437934">
      <w:bodyDiv w:val="1"/>
      <w:marLeft w:val="0"/>
      <w:marRight w:val="0"/>
      <w:marTop w:val="0"/>
      <w:marBottom w:val="0"/>
      <w:divBdr>
        <w:top w:val="none" w:sz="0" w:space="0" w:color="auto"/>
        <w:left w:val="none" w:sz="0" w:space="0" w:color="auto"/>
        <w:bottom w:val="none" w:sz="0" w:space="0" w:color="auto"/>
        <w:right w:val="none" w:sz="0" w:space="0" w:color="auto"/>
      </w:divBdr>
    </w:div>
    <w:div w:id="596140822">
      <w:bodyDiv w:val="1"/>
      <w:marLeft w:val="0"/>
      <w:marRight w:val="0"/>
      <w:marTop w:val="0"/>
      <w:marBottom w:val="0"/>
      <w:divBdr>
        <w:top w:val="none" w:sz="0" w:space="0" w:color="auto"/>
        <w:left w:val="none" w:sz="0" w:space="0" w:color="auto"/>
        <w:bottom w:val="none" w:sz="0" w:space="0" w:color="auto"/>
        <w:right w:val="none" w:sz="0" w:space="0" w:color="auto"/>
      </w:divBdr>
    </w:div>
    <w:div w:id="892427114">
      <w:bodyDiv w:val="1"/>
      <w:marLeft w:val="0"/>
      <w:marRight w:val="0"/>
      <w:marTop w:val="0"/>
      <w:marBottom w:val="0"/>
      <w:divBdr>
        <w:top w:val="none" w:sz="0" w:space="0" w:color="auto"/>
        <w:left w:val="none" w:sz="0" w:space="0" w:color="auto"/>
        <w:bottom w:val="none" w:sz="0" w:space="0" w:color="auto"/>
        <w:right w:val="none" w:sz="0" w:space="0" w:color="auto"/>
      </w:divBdr>
    </w:div>
    <w:div w:id="908149872">
      <w:bodyDiv w:val="1"/>
      <w:marLeft w:val="0"/>
      <w:marRight w:val="0"/>
      <w:marTop w:val="0"/>
      <w:marBottom w:val="0"/>
      <w:divBdr>
        <w:top w:val="none" w:sz="0" w:space="0" w:color="auto"/>
        <w:left w:val="none" w:sz="0" w:space="0" w:color="auto"/>
        <w:bottom w:val="none" w:sz="0" w:space="0" w:color="auto"/>
        <w:right w:val="none" w:sz="0" w:space="0" w:color="auto"/>
      </w:divBdr>
    </w:div>
    <w:div w:id="1356232538">
      <w:bodyDiv w:val="1"/>
      <w:marLeft w:val="0"/>
      <w:marRight w:val="0"/>
      <w:marTop w:val="0"/>
      <w:marBottom w:val="0"/>
      <w:divBdr>
        <w:top w:val="none" w:sz="0" w:space="0" w:color="auto"/>
        <w:left w:val="none" w:sz="0" w:space="0" w:color="auto"/>
        <w:bottom w:val="none" w:sz="0" w:space="0" w:color="auto"/>
        <w:right w:val="none" w:sz="0" w:space="0" w:color="auto"/>
      </w:divBdr>
    </w:div>
    <w:div w:id="1432624840">
      <w:bodyDiv w:val="1"/>
      <w:marLeft w:val="0"/>
      <w:marRight w:val="0"/>
      <w:marTop w:val="0"/>
      <w:marBottom w:val="0"/>
      <w:divBdr>
        <w:top w:val="none" w:sz="0" w:space="0" w:color="auto"/>
        <w:left w:val="none" w:sz="0" w:space="0" w:color="auto"/>
        <w:bottom w:val="none" w:sz="0" w:space="0" w:color="auto"/>
        <w:right w:val="none" w:sz="0" w:space="0" w:color="auto"/>
      </w:divBdr>
    </w:div>
    <w:div w:id="1505894805">
      <w:bodyDiv w:val="1"/>
      <w:marLeft w:val="0"/>
      <w:marRight w:val="0"/>
      <w:marTop w:val="0"/>
      <w:marBottom w:val="0"/>
      <w:divBdr>
        <w:top w:val="none" w:sz="0" w:space="0" w:color="auto"/>
        <w:left w:val="none" w:sz="0" w:space="0" w:color="auto"/>
        <w:bottom w:val="none" w:sz="0" w:space="0" w:color="auto"/>
        <w:right w:val="none" w:sz="0" w:space="0" w:color="auto"/>
      </w:divBdr>
    </w:div>
    <w:div w:id="1545482017">
      <w:bodyDiv w:val="1"/>
      <w:marLeft w:val="0"/>
      <w:marRight w:val="0"/>
      <w:marTop w:val="0"/>
      <w:marBottom w:val="0"/>
      <w:divBdr>
        <w:top w:val="none" w:sz="0" w:space="0" w:color="auto"/>
        <w:left w:val="none" w:sz="0" w:space="0" w:color="auto"/>
        <w:bottom w:val="none" w:sz="0" w:space="0" w:color="auto"/>
        <w:right w:val="none" w:sz="0" w:space="0" w:color="auto"/>
      </w:divBdr>
    </w:div>
    <w:div w:id="1883201035">
      <w:bodyDiv w:val="1"/>
      <w:marLeft w:val="0"/>
      <w:marRight w:val="0"/>
      <w:marTop w:val="0"/>
      <w:marBottom w:val="0"/>
      <w:divBdr>
        <w:top w:val="none" w:sz="0" w:space="0" w:color="auto"/>
        <w:left w:val="none" w:sz="0" w:space="0" w:color="auto"/>
        <w:bottom w:val="none" w:sz="0" w:space="0" w:color="auto"/>
        <w:right w:val="none" w:sz="0" w:space="0" w:color="auto"/>
      </w:divBdr>
    </w:div>
    <w:div w:id="1922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4C0-1FEE-4FF1-A8BA-FA7837E9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Pages>
  <Words>12385</Words>
  <Characters>70597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I.Kosolapova</dc:creator>
  <cp:keywords/>
  <dc:description/>
  <cp:lastModifiedBy>7</cp:lastModifiedBy>
  <cp:revision>8</cp:revision>
  <cp:lastPrinted>2023-06-02T05:03:00Z</cp:lastPrinted>
  <dcterms:created xsi:type="dcterms:W3CDTF">2023-03-07T08:12:00Z</dcterms:created>
  <dcterms:modified xsi:type="dcterms:W3CDTF">2024-04-11T09:11:00Z</dcterms:modified>
</cp:coreProperties>
</file>