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758C14A2" w:rsidR="00C528E4" w:rsidRPr="0013645E" w:rsidRDefault="00840E4A" w:rsidP="0032615C">
            <w:pPr>
              <w:jc w:val="both"/>
              <w:rPr>
                <w:color w:val="000000" w:themeColor="text1"/>
              </w:rPr>
            </w:pPr>
            <w:r w:rsidRPr="0013645E">
              <w:rPr>
                <w:b/>
                <w:color w:val="000000" w:themeColor="text1"/>
              </w:rPr>
              <w:t>Комунал</w:t>
            </w:r>
            <w:r w:rsidR="000E7C57">
              <w:rPr>
                <w:b/>
                <w:color w:val="000000" w:themeColor="text1"/>
              </w:rPr>
              <w:t xml:space="preserve">ьне некомерційне підприємство «Центр первинної медико-санітарної допомоги №2 </w:t>
            </w:r>
            <w:proofErr w:type="spellStart"/>
            <w:r w:rsidR="000E7C57">
              <w:rPr>
                <w:b/>
                <w:color w:val="000000" w:themeColor="text1"/>
              </w:rPr>
              <w:t>м.Вінниці</w:t>
            </w:r>
            <w:proofErr w:type="spellEnd"/>
            <w:r w:rsidR="000E7C57">
              <w:rPr>
                <w:b/>
                <w:color w:val="000000" w:themeColor="text1"/>
              </w:rPr>
              <w:t>»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41A3DD79" w:rsidR="00A96B26" w:rsidRPr="0013645E" w:rsidRDefault="000E7C57" w:rsidP="00AA3DAF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B46852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38055061</w:t>
            </w:r>
          </w:p>
        </w:tc>
      </w:tr>
      <w:tr w:rsidR="0013645E" w:rsidRPr="0013645E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К</w:t>
            </w:r>
            <w:r w:rsidRPr="004906C3">
              <w:rPr>
                <w:rFonts w:eastAsia="Times New Roman"/>
                <w:color w:val="000000" w:themeColor="text1"/>
                <w:lang w:eastAsia="ru-RU"/>
              </w:rPr>
              <w:t>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13645E" w:rsidRPr="0013645E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13645E" w:rsidRDefault="00996869" w:rsidP="00EC137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2. Назва предмету закупівлі</w:t>
            </w:r>
            <w:r w:rsidR="00EC1376" w:rsidRPr="0013645E">
              <w:rPr>
                <w:rFonts w:eastAsia="Times New Roman"/>
                <w:bCs/>
                <w:color w:val="000000" w:themeColor="text1"/>
              </w:rPr>
              <w:t>:</w:t>
            </w:r>
          </w:p>
        </w:tc>
        <w:tc>
          <w:tcPr>
            <w:tcW w:w="5546" w:type="dxa"/>
            <w:vAlign w:val="center"/>
          </w:tcPr>
          <w:p w14:paraId="28ED1B5C" w14:textId="0B2F0B5E" w:rsidR="00A96B26" w:rsidRPr="0013645E" w:rsidRDefault="00713EC1" w:rsidP="00713EC1">
            <w:pPr>
              <w:jc w:val="both"/>
              <w:rPr>
                <w:rFonts w:eastAsia="Times New Roman"/>
                <w:color w:val="000000" w:themeColor="text1"/>
              </w:rPr>
            </w:pPr>
            <w:bookmarkStart w:id="0" w:name="_GoBack"/>
            <w:r w:rsidRPr="00713EC1">
              <w:rPr>
                <w:rFonts w:eastAsia="Times New Roman"/>
                <w:b/>
                <w:color w:val="000000" w:themeColor="text1"/>
              </w:rPr>
              <w:t>Підгузки для дітей та дорослих</w:t>
            </w:r>
            <w:r w:rsidRPr="00713EC1">
              <w:rPr>
                <w:rFonts w:eastAsia="Times New Roman"/>
                <w:color w:val="000000" w:themeColor="text1"/>
              </w:rPr>
              <w:t xml:space="preserve"> </w:t>
            </w:r>
            <w:r w:rsidRPr="00713EC1">
              <w:rPr>
                <w:rFonts w:eastAsia="Times New Roman"/>
                <w:b/>
                <w:color w:val="000000" w:themeColor="text1"/>
              </w:rPr>
              <w:t>за кодом</w:t>
            </w:r>
            <w:r w:rsidR="00FA20B8" w:rsidRPr="00713EC1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713EC1">
              <w:rPr>
                <w:rFonts w:eastAsia="Times New Roman"/>
                <w:b/>
                <w:color w:val="000000" w:themeColor="text1"/>
              </w:rPr>
              <w:t xml:space="preserve"> ДК 021:2015 - 33750000-2 - </w:t>
            </w:r>
            <w:r w:rsidR="00FA20B8" w:rsidRPr="00713EC1">
              <w:rPr>
                <w:rFonts w:eastAsia="Times New Roman"/>
                <w:b/>
                <w:color w:val="000000" w:themeColor="text1"/>
              </w:rPr>
              <w:t>Засоби догляду за малюками</w:t>
            </w:r>
            <w:r>
              <w:rPr>
                <w:rFonts w:eastAsia="Times New Roman"/>
                <w:b/>
                <w:color w:val="000000" w:themeColor="text1"/>
              </w:rPr>
              <w:t>;</w:t>
            </w:r>
            <w:bookmarkEnd w:id="0"/>
            <w:r>
              <w:rPr>
                <w:rFonts w:eastAsia="Times New Roman"/>
                <w:color w:val="000000" w:themeColor="text1"/>
              </w:rPr>
              <w:t xml:space="preserve"> </w:t>
            </w:r>
            <w:r w:rsidR="00FA20B8" w:rsidRPr="00FA20B8">
              <w:rPr>
                <w:rFonts w:eastAsia="Times New Roman"/>
                <w:color w:val="000000" w:themeColor="text1"/>
              </w:rPr>
              <w:t xml:space="preserve">Підгузки для дорослих XL, номенклатурна позиція предмета закупівлі код ДК 021:2015 33751000-9 Підгузки, класифікація за НК 024:2019 "Класифікатор медичних виробів": 11239 -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для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дорослих,підгузки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для дорослих L ,номенклатурна позиція предмета закупівлі код ДК 021:2015 33751000-9 Підгузки, класифікація за НК 024:2019 "Класифікатор медичних виробів": 11239 -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для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дорослих,підгузки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для дорослих М, номенклатурна позиція предмета закупівлі код ДК 021:2015 33751000-9 Підгузки, класифікація за НК 024:2019 "Класифікатор медичних виробів": 11239 -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для дорослих, підгузки для дорослих S, номенклатурна позиція предмета закупівлі код ДК 021:2015 33751000-9 Підгузки, Класифікація за НК 024:2019 "Класифікатор медичних виробів": 11239 -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для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дорослих,пелюшки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гігієнічні, номенклатурна позиція предмета закупівлі код ДК 021:2015 33751000-9 Підгузки, класифікація за НК 024:2019 "Класифікатор медичних виробів": 60709 - Пелюшка вбирає,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підгузники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-трусики для дорослих M, номенклатурна позиція предмета закупівлі код ДК 021:2015 33751000-9 Підгузки, класифікація за НК 024:2019 "Класифікатор медичних виробів": 11239 -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для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дорослих,підгузки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 дитячі №4, номенклатурна позиція предмета закупівлі код ДК 021:2015 33751000-9 Підгузки, класифікація за НК 024:2019 "Класифікатор медичних виробів": 35008 - Дитячий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, підгузки дитячі №5, номенклатурна позиція предмета закупівлі код ДК 021:2015 33751000-9 Підгузки, класифікація за НК 024:2019 "Класифікатор медичних виробів": 35008 - Дитячий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 xml:space="preserve">, підгузки дитячі №6, номенклатурна позиція предмета закупівлі код ДК 021:2015 33751000-9 Підгузки, класифікація за НК 024:2019 "Класифікатор медичних виробів": 35008 - Дитячий </w:t>
            </w:r>
            <w:proofErr w:type="spellStart"/>
            <w:r w:rsidR="00FA20B8" w:rsidRPr="00FA20B8">
              <w:rPr>
                <w:rFonts w:eastAsia="Times New Roman"/>
                <w:color w:val="000000" w:themeColor="text1"/>
              </w:rPr>
              <w:t>підгузник</w:t>
            </w:r>
            <w:proofErr w:type="spellEnd"/>
            <w:r w:rsidR="00FA20B8" w:rsidRPr="00FA20B8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13645E" w:rsidRPr="0013645E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DC7351" w:rsidR="00CB73B3" w:rsidRPr="0013645E" w:rsidRDefault="004906C3" w:rsidP="00736D58">
            <w:pPr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Згідно Додатку</w:t>
            </w:r>
            <w:r w:rsidRPr="00EC76DE">
              <w:rPr>
                <w:b/>
              </w:rPr>
              <w:t>1</w:t>
            </w:r>
          </w:p>
        </w:tc>
      </w:tr>
      <w:tr w:rsidR="0013645E" w:rsidRPr="0013645E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3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7407CD5F" w:rsidR="00EC1376" w:rsidRPr="0013645E" w:rsidRDefault="000E7C57" w:rsidP="00840E4A">
            <w:pPr>
              <w:ind w:firstLine="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0BAE22DA" w:rsidR="00F7027A" w:rsidRDefault="00A06E65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FA20B8">
              <w:rPr>
                <w:b/>
                <w:color w:val="000000" w:themeColor="text1"/>
                <w:lang w:val="uk-UA"/>
              </w:rPr>
              <w:t>625918</w:t>
            </w:r>
            <w:r w:rsidR="00F7027A">
              <w:rPr>
                <w:b/>
                <w:color w:val="000000" w:themeColor="text1"/>
                <w:lang w:val="uk-UA"/>
              </w:rPr>
              <w:t>,00</w:t>
            </w:r>
            <w:r w:rsidR="004906C3">
              <w:rPr>
                <w:b/>
                <w:color w:val="000000" w:themeColor="text1"/>
                <w:lang w:val="uk-UA"/>
              </w:rPr>
              <w:t>грн</w:t>
            </w:r>
            <w:r w:rsidR="003E6B05">
              <w:rPr>
                <w:b/>
                <w:color w:val="000000" w:themeColor="text1"/>
                <w:lang w:val="uk-UA"/>
              </w:rPr>
              <w:t xml:space="preserve"> з ПДВ</w:t>
            </w:r>
            <w:r w:rsidR="00B64395">
              <w:rPr>
                <w:b/>
                <w:color w:val="000000" w:themeColor="text1"/>
                <w:lang w:val="uk-UA"/>
              </w:rPr>
              <w:t xml:space="preserve"> </w:t>
            </w:r>
          </w:p>
          <w:p w14:paraId="5AE93CBD" w14:textId="755CCF85" w:rsidR="005A2FAB" w:rsidRPr="0013645E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</w:p>
        </w:tc>
      </w:tr>
      <w:tr w:rsidR="0013645E" w:rsidRPr="0013645E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029A2E0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5. Строк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CCF641A" w:rsidR="00EC1376" w:rsidRPr="0013645E" w:rsidRDefault="00EC1376" w:rsidP="00996869">
            <w:pPr>
              <w:rPr>
                <w:rStyle w:val="a3"/>
                <w:rFonts w:eastAsia="Times New Roman"/>
                <w:color w:val="000000" w:themeColor="text1"/>
              </w:rPr>
            </w:pP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до </w:t>
            </w:r>
            <w:r w:rsidR="00D13BBC" w:rsidRPr="0013645E">
              <w:rPr>
                <w:rFonts w:eastAsia="Times New Roman"/>
                <w:b/>
                <w:color w:val="000000" w:themeColor="text1"/>
                <w:lang w:eastAsia="ru-RU"/>
              </w:rPr>
              <w:t>31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4E11A7" w:rsidRPr="0013645E">
              <w:rPr>
                <w:rFonts w:eastAsia="Times New Roman"/>
                <w:b/>
                <w:color w:val="000000" w:themeColor="text1"/>
                <w:lang w:eastAsia="ru-RU"/>
              </w:rPr>
              <w:t>12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840E4A" w:rsidRPr="0013645E">
              <w:rPr>
                <w:rFonts w:eastAsia="Times New Roman"/>
                <w:b/>
                <w:color w:val="000000" w:themeColor="text1"/>
                <w:lang w:eastAsia="ru-RU"/>
              </w:rPr>
              <w:t>202</w:t>
            </w:r>
            <w:r w:rsidR="00CF2D10">
              <w:rPr>
                <w:rFonts w:eastAsia="Times New Roman"/>
                <w:b/>
                <w:color w:val="000000" w:themeColor="text1"/>
                <w:lang w:eastAsia="ru-RU"/>
              </w:rPr>
              <w:t>3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року</w:t>
            </w:r>
          </w:p>
        </w:tc>
      </w:tr>
      <w:tr w:rsidR="0013645E" w:rsidRPr="0013645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7A0C7A15" w:rsidR="00EC1376" w:rsidRPr="0013645E" w:rsidRDefault="00713EC1" w:rsidP="00146936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633922">
              <w:rPr>
                <w:rStyle w:val="a3"/>
              </w:rPr>
              <w:t>14</w:t>
            </w:r>
            <w:r w:rsidR="00EC1376" w:rsidRPr="00633922">
              <w:rPr>
                <w:rStyle w:val="a3"/>
              </w:rPr>
              <w:t>.</w:t>
            </w:r>
            <w:r w:rsidR="00B64395" w:rsidRPr="00633922">
              <w:rPr>
                <w:rStyle w:val="a3"/>
              </w:rPr>
              <w:t>02</w:t>
            </w:r>
            <w:r w:rsidR="00EC1376" w:rsidRPr="00633922">
              <w:rPr>
                <w:rStyle w:val="a3"/>
              </w:rPr>
              <w:t>.202</w:t>
            </w:r>
            <w:r w:rsidR="00EC76DE" w:rsidRPr="00633922">
              <w:rPr>
                <w:rStyle w:val="a3"/>
              </w:rPr>
              <w:t>3</w:t>
            </w:r>
            <w:r w:rsidR="00FA59F3" w:rsidRPr="00633922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633922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633922">
              <w:rPr>
                <w:rStyle w:val="a3"/>
                <w:rFonts w:eastAsia="Times New Roman"/>
                <w:bCs w:val="0"/>
              </w:rPr>
              <w:t xml:space="preserve"> </w:t>
            </w:r>
            <w:r w:rsidR="008663EF" w:rsidRPr="00633922">
              <w:rPr>
                <w:rStyle w:val="a3"/>
                <w:rFonts w:eastAsia="Times New Roman"/>
                <w:bCs w:val="0"/>
              </w:rPr>
              <w:t>00</w:t>
            </w:r>
            <w:r w:rsidR="006A01B3" w:rsidRPr="00633922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13645E" w:rsidRPr="0013645E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7F50D344" w14:textId="77777777" w:rsidR="00FA20B8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13645E">
              <w:rPr>
                <w:rFonts w:eastAsia="Times New Roman"/>
                <w:b/>
                <w:bCs/>
                <w:color w:val="000000" w:themeColor="text1"/>
              </w:rPr>
              <w:t xml:space="preserve">Тип: </w:t>
            </w:r>
            <w:proofErr w:type="spellStart"/>
            <w:r w:rsidRPr="0013645E">
              <w:rPr>
                <w:rFonts w:eastAsia="Times New Roman"/>
                <w:b/>
                <w:bCs/>
                <w:color w:val="000000" w:themeColor="text1"/>
              </w:rPr>
              <w:t>післяоплата</w:t>
            </w:r>
            <w:proofErr w:type="spellEnd"/>
            <w:r w:rsidRPr="0013645E">
              <w:rPr>
                <w:rFonts w:eastAsia="Times New Roman"/>
                <w:b/>
                <w:bCs/>
                <w:color w:val="000000" w:themeColor="text1"/>
              </w:rPr>
              <w:t>;</w:t>
            </w:r>
          </w:p>
          <w:p w14:paraId="31BC05CD" w14:textId="08E9C5BD" w:rsidR="00FA20B8" w:rsidRPr="00FA20B8" w:rsidRDefault="00EF7A4C" w:rsidP="00FA20B8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13645E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="00FA20B8" w:rsidRPr="00FA20B8">
              <w:rPr>
                <w:rFonts w:eastAsia="Times New Roman"/>
                <w:b/>
                <w:bCs/>
                <w:color w:val="000000" w:themeColor="text1"/>
              </w:rPr>
              <w:t>Розрахунки проводяться шляхом оплати Замовником отриманих Товарів на поточний рахунок Постачальника в термін 30 календарних днів після поставки Товарів Замовнику та підписання акту/накладної. У разі затримки бюджетного фінансування розрахунок за поставлений товар здійснюється по факту надання чи протягом 14 календарних днів з дня надходження коштів на рахунок на вказані цілі.</w:t>
            </w:r>
          </w:p>
          <w:p w14:paraId="0BD9BBBB" w14:textId="0B5396B1" w:rsidR="00EF7A4C" w:rsidRDefault="00FA20B8" w:rsidP="00FA20B8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FA20B8">
              <w:rPr>
                <w:rFonts w:eastAsia="Times New Roman"/>
                <w:b/>
                <w:bCs/>
                <w:color w:val="000000" w:themeColor="text1"/>
              </w:rPr>
              <w:t>Бюджетні зобов’язання Замовника за Договором виникають у разі наявності та в межах відповідних бюджетних асигнувань.</w:t>
            </w:r>
          </w:p>
          <w:p w14:paraId="2F7FD16B" w14:textId="0F31A9EE" w:rsidR="004B09B6" w:rsidRDefault="004B09B6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4B09B6">
              <w:rPr>
                <w:rFonts w:eastAsia="Times New Roman"/>
                <w:b/>
                <w:bCs/>
                <w:color w:val="000000" w:themeColor="text1"/>
              </w:rPr>
              <w:t>Усі розрахунки за Договором проводяться у безготівковій формі</w:t>
            </w:r>
          </w:p>
          <w:p w14:paraId="0A4847A3" w14:textId="4454C92A" w:rsidR="00EC1376" w:rsidRPr="005A2FAB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EC76DE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EC76DE">
              <w:rPr>
                <w:rFonts w:eastAsia="Times New Roman"/>
                <w:b/>
                <w:bCs/>
              </w:rPr>
              <w:t>10</w:t>
            </w:r>
            <w:r w:rsidR="001F6A93" w:rsidRPr="00EC76DE">
              <w:rPr>
                <w:rFonts w:eastAsia="Times New Roman"/>
                <w:b/>
                <w:bCs/>
              </w:rPr>
              <w:t>0</w:t>
            </w:r>
            <w:r w:rsidRPr="00EC76DE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13645E" w:rsidRPr="0013645E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8. Мова (мови), якою</w:t>
            </w:r>
            <w:r w:rsidR="00B84BA3" w:rsidRPr="0013645E">
              <w:rPr>
                <w:rFonts w:eastAsia="Times New Roman"/>
                <w:bCs/>
                <w:color w:val="000000" w:themeColor="text1"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13645E" w:rsidRDefault="00346E6E" w:rsidP="00840E4A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</w:t>
            </w:r>
            <w:r w:rsidRPr="000E7C57">
              <w:rPr>
                <w:b/>
                <w:color w:val="000000" w:themeColor="text1"/>
              </w:rPr>
              <w:t>українською  мовою.</w:t>
            </w:r>
            <w:r w:rsidRPr="0013645E">
              <w:rPr>
                <w:color w:val="000000" w:themeColor="text1"/>
              </w:rPr>
              <w:t xml:space="preserve">  </w:t>
            </w:r>
          </w:p>
        </w:tc>
      </w:tr>
      <w:tr w:rsidR="0013645E" w:rsidRPr="0013645E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13645E" w:rsidRDefault="00B84BA3" w:rsidP="0040478A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9.</w:t>
            </w:r>
            <w:r w:rsidRPr="0013645E">
              <w:rPr>
                <w:color w:val="000000" w:themeColor="text1"/>
              </w:rPr>
              <w:t xml:space="preserve"> </w:t>
            </w:r>
            <w:r w:rsidRPr="0013645E">
              <w:rPr>
                <w:rFonts w:eastAsia="Times New Roman"/>
                <w:bCs/>
                <w:color w:val="000000" w:themeColor="text1"/>
              </w:rPr>
              <w:t>Розмір, вид та умови надання забезпечення тендерних пропозицій</w:t>
            </w:r>
            <w:r w:rsidR="00EF7A4C" w:rsidRPr="0013645E">
              <w:rPr>
                <w:rFonts w:eastAsia="Times New Roman"/>
                <w:bCs/>
                <w:color w:val="000000" w:themeColor="text1"/>
              </w:rPr>
              <w:t xml:space="preserve"> (якщо замовник вимагає його надати)</w:t>
            </w:r>
            <w:r w:rsidR="0099686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48F9042" w14:textId="3B901781" w:rsidR="00B84BA3" w:rsidRDefault="00346E6E" w:rsidP="00996869">
            <w:pPr>
              <w:jc w:val="both"/>
              <w:textAlignment w:val="top"/>
              <w:rPr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Забезпечення </w:t>
            </w:r>
            <w:r w:rsidR="00996869">
              <w:rPr>
                <w:color w:val="000000" w:themeColor="text1"/>
              </w:rPr>
              <w:t xml:space="preserve">тендерної пропозиції </w:t>
            </w:r>
            <w:r w:rsidR="00137DE6">
              <w:rPr>
                <w:color w:val="000000" w:themeColor="text1"/>
              </w:rPr>
              <w:t xml:space="preserve">не </w:t>
            </w:r>
            <w:r w:rsidR="00996869">
              <w:rPr>
                <w:color w:val="000000" w:themeColor="text1"/>
              </w:rPr>
              <w:t>вимагається</w:t>
            </w:r>
          </w:p>
          <w:p w14:paraId="146A5A4F" w14:textId="3100EB27" w:rsidR="00996869" w:rsidRPr="0013645E" w:rsidRDefault="00996869" w:rsidP="00996869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13645E" w:rsidRPr="0013645E" w14:paraId="6D286322" w14:textId="77777777" w:rsidTr="00AE014E">
        <w:tc>
          <w:tcPr>
            <w:tcW w:w="4390" w:type="dxa"/>
            <w:vAlign w:val="center"/>
            <w:hideMark/>
          </w:tcPr>
          <w:p w14:paraId="4A74D01F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10.</w:t>
            </w:r>
            <w:r w:rsidRPr="0013645E">
              <w:rPr>
                <w:color w:val="000000" w:themeColor="text1"/>
              </w:rPr>
              <w:t xml:space="preserve"> Д</w:t>
            </w:r>
            <w:r w:rsidRPr="0013645E">
              <w:rPr>
                <w:rFonts w:eastAsia="Times New Roman"/>
                <w:bCs/>
                <w:color w:val="000000" w:themeColor="text1"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546" w:type="dxa"/>
            <w:vAlign w:val="center"/>
          </w:tcPr>
          <w:p w14:paraId="7E611325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>Не зазначається, адже оголошення про проведення відкритих торгів оприлюднюється</w:t>
            </w:r>
            <w:r w:rsidR="0097646A" w:rsidRPr="0013645E">
              <w:rPr>
                <w:rStyle w:val="a3"/>
                <w:color w:val="000000" w:themeColor="text1"/>
              </w:rPr>
              <w:t xml:space="preserve"> не</w:t>
            </w:r>
            <w:r w:rsidRPr="0013645E">
              <w:rPr>
                <w:rStyle w:val="a3"/>
                <w:color w:val="000000" w:themeColor="text1"/>
              </w:rPr>
              <w:t xml:space="preserve"> відповідно до частини першої статті 10 Закону</w:t>
            </w:r>
          </w:p>
        </w:tc>
      </w:tr>
      <w:tr w:rsidR="0013645E" w:rsidRPr="0013645E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11.</w:t>
            </w:r>
            <w:r w:rsidRPr="0013645E">
              <w:rPr>
                <w:color w:val="000000" w:themeColor="text1"/>
              </w:rPr>
              <w:t xml:space="preserve"> Р</w:t>
            </w:r>
            <w:r w:rsidRPr="0013645E">
              <w:rPr>
                <w:rFonts w:eastAsia="Times New Roman"/>
                <w:bCs/>
                <w:color w:val="000000" w:themeColor="text1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7E65C221" w14:textId="5B52B2B0" w:rsidR="00B84BA3" w:rsidRPr="0013645E" w:rsidRDefault="00974E5E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>
              <w:rPr>
                <w:rStyle w:val="a3"/>
                <w:color w:val="000000" w:themeColor="text1"/>
              </w:rPr>
              <w:t xml:space="preserve"> </w:t>
            </w:r>
            <w:r w:rsidRPr="00974E5E">
              <w:rPr>
                <w:rStyle w:val="a3"/>
                <w:color w:val="000000" w:themeColor="text1"/>
              </w:rPr>
              <w:t>Указаний крок аукціону не брати до уваги , оскільки вступили в силу дії Зміни</w:t>
            </w:r>
            <w:r>
              <w:rPr>
                <w:rStyle w:val="a3"/>
                <w:color w:val="000000" w:themeColor="text1"/>
              </w:rPr>
              <w:t xml:space="preserve"> Особливостей.</w:t>
            </w:r>
          </w:p>
          <w:p w14:paraId="31615663" w14:textId="77777777" w:rsidR="00974E5E" w:rsidRPr="00974E5E" w:rsidRDefault="00974E5E" w:rsidP="00974E5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</w:rPr>
            </w:pPr>
            <w:r w:rsidRPr="00974E5E">
              <w:rPr>
                <w:rFonts w:eastAsia="Times New Roman"/>
              </w:rPr>
              <w:t>Відкриті торги проводяться без застосування електронного аукціону.</w:t>
            </w:r>
          </w:p>
          <w:p w14:paraId="7E3BE87B" w14:textId="77777777" w:rsidR="00974E5E" w:rsidRPr="00974E5E" w:rsidRDefault="00974E5E" w:rsidP="00974E5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i/>
                <w:iCs/>
                <w:color w:val="333333"/>
              </w:rPr>
            </w:pPr>
            <w:bookmarkStart w:id="1" w:name="n289"/>
            <w:bookmarkEnd w:id="1"/>
            <w:r w:rsidRPr="00974E5E">
              <w:rPr>
                <w:rFonts w:eastAsia="Times New Roman"/>
                <w:i/>
                <w:iCs/>
              </w:rPr>
              <w:t xml:space="preserve">{Пункт 35 в редакції Постанови </w:t>
            </w:r>
            <w:r w:rsidRPr="00974E5E">
              <w:rPr>
                <w:rFonts w:eastAsia="Times New Roman"/>
                <w:i/>
                <w:iCs/>
                <w:color w:val="333333"/>
              </w:rPr>
              <w:t>КМ </w:t>
            </w:r>
            <w:hyperlink r:id="rId8" w:anchor="n26" w:tgtFrame="_blank" w:history="1">
              <w:r w:rsidRPr="00974E5E">
                <w:rPr>
                  <w:rFonts w:eastAsia="Times New Roman"/>
                  <w:i/>
                  <w:iCs/>
                  <w:color w:val="000099"/>
                  <w:u w:val="single"/>
                </w:rPr>
                <w:t>№ 1495 від 30.12.2022</w:t>
              </w:r>
            </w:hyperlink>
            <w:r w:rsidRPr="00974E5E">
              <w:rPr>
                <w:rFonts w:eastAsia="Times New Roman"/>
                <w:i/>
                <w:iCs/>
                <w:color w:val="333333"/>
              </w:rPr>
              <w:t>}</w:t>
            </w:r>
          </w:p>
          <w:p w14:paraId="35D28F10" w14:textId="209C3AF2" w:rsidR="00B84BA3" w:rsidRPr="0013645E" w:rsidRDefault="00B84BA3" w:rsidP="00D13BBC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B84BA3" w:rsidRPr="0013645E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13645E" w:rsidRDefault="00A027FD">
      <w:pPr>
        <w:textAlignment w:val="top"/>
        <w:rPr>
          <w:rFonts w:eastAsia="Times New Roman"/>
          <w:color w:val="000000" w:themeColor="text1"/>
          <w:sz w:val="10"/>
          <w:szCs w:val="10"/>
        </w:rPr>
      </w:pPr>
    </w:p>
    <w:p w14:paraId="5737F9D9" w14:textId="77777777" w:rsidR="002B049C" w:rsidRPr="0013645E" w:rsidRDefault="002B049C">
      <w:pPr>
        <w:textAlignment w:val="top"/>
        <w:rPr>
          <w:rFonts w:eastAsia="Times New Roman"/>
          <w:bCs/>
          <w:color w:val="000000" w:themeColor="text1"/>
          <w:sz w:val="10"/>
          <w:szCs w:val="10"/>
        </w:rPr>
      </w:pPr>
    </w:p>
    <w:p w14:paraId="2D8CAEB0" w14:textId="148AABDC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26EFDB09" w14:textId="5AB2A004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54F71B35" w14:textId="77777777" w:rsidR="00E06F47" w:rsidRPr="0013645E" w:rsidRDefault="00E06F47" w:rsidP="00CB73B3">
      <w:pPr>
        <w:rPr>
          <w:rFonts w:eastAsia="Times New Roman"/>
          <w:bCs/>
          <w:color w:val="000000" w:themeColor="text1"/>
        </w:rPr>
      </w:pPr>
    </w:p>
    <w:sectPr w:rsidR="00E06F47" w:rsidRPr="0013645E" w:rsidSect="00681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3C9B" w14:textId="77777777" w:rsidR="00A63490" w:rsidRDefault="00A63490" w:rsidP="003E1630">
      <w:r>
        <w:separator/>
      </w:r>
    </w:p>
  </w:endnote>
  <w:endnote w:type="continuationSeparator" w:id="0">
    <w:p w14:paraId="728D727A" w14:textId="77777777" w:rsidR="00A63490" w:rsidRDefault="00A63490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E3D9" w14:textId="77777777" w:rsidR="00A63490" w:rsidRDefault="00A63490" w:rsidP="003E1630">
      <w:r>
        <w:separator/>
      </w:r>
    </w:p>
  </w:footnote>
  <w:footnote w:type="continuationSeparator" w:id="0">
    <w:p w14:paraId="67E90065" w14:textId="77777777" w:rsidR="00A63490" w:rsidRDefault="00A63490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FF9"/>
    <w:rsid w:val="000B58AF"/>
    <w:rsid w:val="000D458C"/>
    <w:rsid w:val="000E7C57"/>
    <w:rsid w:val="000F1459"/>
    <w:rsid w:val="000F2936"/>
    <w:rsid w:val="000F7C1E"/>
    <w:rsid w:val="00110BB8"/>
    <w:rsid w:val="00126899"/>
    <w:rsid w:val="00130B35"/>
    <w:rsid w:val="0013645E"/>
    <w:rsid w:val="00137DE6"/>
    <w:rsid w:val="00146936"/>
    <w:rsid w:val="0015045A"/>
    <w:rsid w:val="00160DAA"/>
    <w:rsid w:val="001750A1"/>
    <w:rsid w:val="001B0617"/>
    <w:rsid w:val="001D0181"/>
    <w:rsid w:val="001E4BDE"/>
    <w:rsid w:val="001F6A93"/>
    <w:rsid w:val="0020387E"/>
    <w:rsid w:val="0020778B"/>
    <w:rsid w:val="0022430B"/>
    <w:rsid w:val="00245B4C"/>
    <w:rsid w:val="00252ED4"/>
    <w:rsid w:val="0029281A"/>
    <w:rsid w:val="0029390A"/>
    <w:rsid w:val="002B049C"/>
    <w:rsid w:val="002C1C55"/>
    <w:rsid w:val="002F30CF"/>
    <w:rsid w:val="002F42F5"/>
    <w:rsid w:val="00345A95"/>
    <w:rsid w:val="00346E6E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3D27"/>
    <w:rsid w:val="004154F7"/>
    <w:rsid w:val="00437CEF"/>
    <w:rsid w:val="004860D1"/>
    <w:rsid w:val="004906C3"/>
    <w:rsid w:val="004A7A55"/>
    <w:rsid w:val="004B09B6"/>
    <w:rsid w:val="004B6C97"/>
    <w:rsid w:val="004C70EE"/>
    <w:rsid w:val="004E11A7"/>
    <w:rsid w:val="004E74B1"/>
    <w:rsid w:val="005309AC"/>
    <w:rsid w:val="00572CA1"/>
    <w:rsid w:val="00592B83"/>
    <w:rsid w:val="005A081E"/>
    <w:rsid w:val="005A2FAB"/>
    <w:rsid w:val="005B13FA"/>
    <w:rsid w:val="005B1F53"/>
    <w:rsid w:val="005D4A25"/>
    <w:rsid w:val="005F5CEA"/>
    <w:rsid w:val="005F5F42"/>
    <w:rsid w:val="006041E3"/>
    <w:rsid w:val="00633922"/>
    <w:rsid w:val="00641F4D"/>
    <w:rsid w:val="00667A24"/>
    <w:rsid w:val="0067577D"/>
    <w:rsid w:val="00675DF1"/>
    <w:rsid w:val="00681C74"/>
    <w:rsid w:val="00694272"/>
    <w:rsid w:val="006A01B3"/>
    <w:rsid w:val="006A2FBC"/>
    <w:rsid w:val="006F0E52"/>
    <w:rsid w:val="00702812"/>
    <w:rsid w:val="00712F9B"/>
    <w:rsid w:val="00713EC1"/>
    <w:rsid w:val="007220D5"/>
    <w:rsid w:val="00736D58"/>
    <w:rsid w:val="00754919"/>
    <w:rsid w:val="007773B3"/>
    <w:rsid w:val="007A274E"/>
    <w:rsid w:val="007A6C39"/>
    <w:rsid w:val="007C36B6"/>
    <w:rsid w:val="00804312"/>
    <w:rsid w:val="008208F9"/>
    <w:rsid w:val="0082124D"/>
    <w:rsid w:val="00831AD0"/>
    <w:rsid w:val="00840E4A"/>
    <w:rsid w:val="00843071"/>
    <w:rsid w:val="00863FC8"/>
    <w:rsid w:val="008663EF"/>
    <w:rsid w:val="008739E0"/>
    <w:rsid w:val="00887249"/>
    <w:rsid w:val="008D7546"/>
    <w:rsid w:val="00941034"/>
    <w:rsid w:val="009466B3"/>
    <w:rsid w:val="00953AFB"/>
    <w:rsid w:val="00955017"/>
    <w:rsid w:val="00974E5E"/>
    <w:rsid w:val="0097646A"/>
    <w:rsid w:val="0098127B"/>
    <w:rsid w:val="009914A2"/>
    <w:rsid w:val="0099273F"/>
    <w:rsid w:val="00996869"/>
    <w:rsid w:val="009A69D3"/>
    <w:rsid w:val="009B7602"/>
    <w:rsid w:val="009C7246"/>
    <w:rsid w:val="009E2608"/>
    <w:rsid w:val="00A026F4"/>
    <w:rsid w:val="00A027FD"/>
    <w:rsid w:val="00A06E65"/>
    <w:rsid w:val="00A173D3"/>
    <w:rsid w:val="00A2296A"/>
    <w:rsid w:val="00A47D35"/>
    <w:rsid w:val="00A63490"/>
    <w:rsid w:val="00A66DAD"/>
    <w:rsid w:val="00A96B26"/>
    <w:rsid w:val="00AA1296"/>
    <w:rsid w:val="00AA404D"/>
    <w:rsid w:val="00AA676A"/>
    <w:rsid w:val="00AD1105"/>
    <w:rsid w:val="00AE014E"/>
    <w:rsid w:val="00AE38E3"/>
    <w:rsid w:val="00B549FB"/>
    <w:rsid w:val="00B64395"/>
    <w:rsid w:val="00B7233D"/>
    <w:rsid w:val="00B84BA3"/>
    <w:rsid w:val="00B85FC4"/>
    <w:rsid w:val="00BA7CDF"/>
    <w:rsid w:val="00BC1750"/>
    <w:rsid w:val="00BC57BB"/>
    <w:rsid w:val="00BE6648"/>
    <w:rsid w:val="00BF2333"/>
    <w:rsid w:val="00C114D3"/>
    <w:rsid w:val="00C1627C"/>
    <w:rsid w:val="00C17CE4"/>
    <w:rsid w:val="00C25637"/>
    <w:rsid w:val="00C34847"/>
    <w:rsid w:val="00C37E02"/>
    <w:rsid w:val="00C40C96"/>
    <w:rsid w:val="00C41199"/>
    <w:rsid w:val="00C51275"/>
    <w:rsid w:val="00C528E4"/>
    <w:rsid w:val="00C91E53"/>
    <w:rsid w:val="00CA1A24"/>
    <w:rsid w:val="00CA2FF3"/>
    <w:rsid w:val="00CB73B3"/>
    <w:rsid w:val="00CD34A5"/>
    <w:rsid w:val="00CE5BF8"/>
    <w:rsid w:val="00CF2D10"/>
    <w:rsid w:val="00CF3911"/>
    <w:rsid w:val="00D01714"/>
    <w:rsid w:val="00D03B21"/>
    <w:rsid w:val="00D1388F"/>
    <w:rsid w:val="00D13BBC"/>
    <w:rsid w:val="00D20208"/>
    <w:rsid w:val="00D2619D"/>
    <w:rsid w:val="00D871FA"/>
    <w:rsid w:val="00DA19FE"/>
    <w:rsid w:val="00DC4C29"/>
    <w:rsid w:val="00DD54A4"/>
    <w:rsid w:val="00DE615C"/>
    <w:rsid w:val="00DE70DB"/>
    <w:rsid w:val="00E06F47"/>
    <w:rsid w:val="00E15737"/>
    <w:rsid w:val="00E37DAA"/>
    <w:rsid w:val="00E4624C"/>
    <w:rsid w:val="00E516C8"/>
    <w:rsid w:val="00E86E39"/>
    <w:rsid w:val="00EA11B9"/>
    <w:rsid w:val="00EA52B7"/>
    <w:rsid w:val="00EC1376"/>
    <w:rsid w:val="00EC76DE"/>
    <w:rsid w:val="00EF2133"/>
    <w:rsid w:val="00EF218C"/>
    <w:rsid w:val="00EF7A4C"/>
    <w:rsid w:val="00F26CF5"/>
    <w:rsid w:val="00F5688C"/>
    <w:rsid w:val="00F7027A"/>
    <w:rsid w:val="00F72270"/>
    <w:rsid w:val="00F72342"/>
    <w:rsid w:val="00F949E8"/>
    <w:rsid w:val="00FA20B8"/>
    <w:rsid w:val="00FA59F3"/>
    <w:rsid w:val="00FB4820"/>
    <w:rsid w:val="00FC239C"/>
    <w:rsid w:val="00FE0AD1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95-2022-%D0%B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ABA2-58CD-4D61-B87A-B0F96572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2960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2023-02-01T13:29:00Z</dcterms:created>
  <dcterms:modified xsi:type="dcterms:W3CDTF">2023-02-06T09:47:00Z</dcterms:modified>
</cp:coreProperties>
</file>