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55A2" w14:textId="2476F4B4" w:rsidR="004E5B56" w:rsidRPr="004307AC" w:rsidRDefault="007E39EB">
      <w:pPr>
        <w:widowControl w:val="0"/>
        <w:jc w:val="center"/>
        <w:rPr>
          <w:rFonts w:ascii="Times New Roman" w:hAnsi="Times New Roman" w:cs="Times New Roman"/>
          <w:sz w:val="24"/>
          <w:szCs w:val="24"/>
        </w:rPr>
      </w:pPr>
      <w:r w:rsidRPr="004307AC">
        <w:rPr>
          <w:rFonts w:ascii="Times New Roman" w:hAnsi="Times New Roman" w:cs="Times New Roman"/>
          <w:sz w:val="24"/>
          <w:szCs w:val="24"/>
        </w:rPr>
        <w:t xml:space="preserve"> </w:t>
      </w:r>
    </w:p>
    <w:tbl>
      <w:tblPr>
        <w:tblW w:w="10596" w:type="dxa"/>
        <w:tblInd w:w="-106" w:type="dxa"/>
        <w:tblLook w:val="01E0" w:firstRow="1" w:lastRow="1" w:firstColumn="1" w:lastColumn="1" w:noHBand="0" w:noVBand="0"/>
      </w:tblPr>
      <w:tblGrid>
        <w:gridCol w:w="4248"/>
        <w:gridCol w:w="6348"/>
      </w:tblGrid>
      <w:tr w:rsidR="004307AC" w:rsidRPr="004307AC" w14:paraId="08012128" w14:textId="77777777" w:rsidTr="00DC5DD6">
        <w:trPr>
          <w:trHeight w:val="977"/>
        </w:trPr>
        <w:tc>
          <w:tcPr>
            <w:tcW w:w="10596" w:type="dxa"/>
            <w:gridSpan w:val="2"/>
          </w:tcPr>
          <w:p w14:paraId="5245F0C1" w14:textId="77777777" w:rsidR="002C33BD" w:rsidRPr="004307AC" w:rsidRDefault="002C33BD" w:rsidP="0023351F">
            <w:pPr>
              <w:jc w:val="center"/>
              <w:rPr>
                <w:rFonts w:ascii="Times New Roman" w:hAnsi="Times New Roman" w:cs="Times New Roman"/>
                <w:b/>
                <w:bCs/>
                <w:caps/>
                <w:sz w:val="32"/>
                <w:szCs w:val="32"/>
              </w:rPr>
            </w:pPr>
            <w:r w:rsidRPr="004307AC">
              <w:rPr>
                <w:rFonts w:ascii="Times New Roman" w:hAnsi="Times New Roman" w:cs="Times New Roman"/>
                <w:b/>
                <w:bCs/>
                <w:caps/>
                <w:sz w:val="32"/>
                <w:szCs w:val="32"/>
              </w:rPr>
              <w:t xml:space="preserve">Територіальне управління </w:t>
            </w:r>
          </w:p>
          <w:p w14:paraId="60320ED4" w14:textId="77777777" w:rsidR="002C33BD" w:rsidRPr="004307AC" w:rsidRDefault="002C33BD" w:rsidP="0023351F">
            <w:pPr>
              <w:jc w:val="center"/>
              <w:rPr>
                <w:rFonts w:ascii="Times New Roman" w:hAnsi="Times New Roman" w:cs="Times New Roman"/>
                <w:b/>
                <w:bCs/>
                <w:caps/>
                <w:sz w:val="32"/>
                <w:szCs w:val="32"/>
              </w:rPr>
            </w:pPr>
            <w:r w:rsidRPr="004307AC">
              <w:rPr>
                <w:rFonts w:ascii="Times New Roman" w:hAnsi="Times New Roman" w:cs="Times New Roman"/>
                <w:b/>
                <w:bCs/>
                <w:caps/>
                <w:sz w:val="32"/>
                <w:szCs w:val="32"/>
              </w:rPr>
              <w:t>державної судовової адміністрації україни</w:t>
            </w:r>
          </w:p>
          <w:p w14:paraId="7B6FB85F" w14:textId="77777777" w:rsidR="002C33BD" w:rsidRPr="004307AC" w:rsidRDefault="002C33BD" w:rsidP="0023351F">
            <w:pPr>
              <w:jc w:val="center"/>
              <w:rPr>
                <w:rFonts w:ascii="Times New Roman" w:hAnsi="Times New Roman" w:cs="Times New Roman"/>
                <w:b/>
                <w:bCs/>
                <w:caps/>
                <w:sz w:val="32"/>
                <w:szCs w:val="32"/>
              </w:rPr>
            </w:pPr>
            <w:r w:rsidRPr="004307AC">
              <w:rPr>
                <w:rFonts w:ascii="Times New Roman" w:hAnsi="Times New Roman" w:cs="Times New Roman"/>
                <w:b/>
                <w:bCs/>
                <w:caps/>
                <w:sz w:val="32"/>
                <w:szCs w:val="32"/>
              </w:rPr>
              <w:t>В полтавській області</w:t>
            </w:r>
          </w:p>
        </w:tc>
      </w:tr>
      <w:tr w:rsidR="004307AC" w:rsidRPr="004307AC" w14:paraId="0EF906BA" w14:textId="77777777" w:rsidTr="00DC5DD6">
        <w:trPr>
          <w:trHeight w:val="599"/>
        </w:trPr>
        <w:tc>
          <w:tcPr>
            <w:tcW w:w="4248" w:type="dxa"/>
            <w:vMerge w:val="restart"/>
          </w:tcPr>
          <w:p w14:paraId="2E61ACC3" w14:textId="77777777" w:rsidR="002C33BD" w:rsidRPr="004307AC" w:rsidRDefault="002C33BD" w:rsidP="0023351F">
            <w:pPr>
              <w:rPr>
                <w:rFonts w:ascii="Times New Roman" w:hAnsi="Times New Roman" w:cs="Times New Roman"/>
              </w:rPr>
            </w:pPr>
          </w:p>
        </w:tc>
        <w:tc>
          <w:tcPr>
            <w:tcW w:w="6348" w:type="dxa"/>
            <w:vAlign w:val="bottom"/>
          </w:tcPr>
          <w:p w14:paraId="0F8FD6F8" w14:textId="77777777" w:rsidR="0032007B" w:rsidRPr="004307AC" w:rsidRDefault="0032007B" w:rsidP="001F2167">
            <w:pPr>
              <w:ind w:left="1280"/>
              <w:rPr>
                <w:rFonts w:ascii="Times New Roman" w:hAnsi="Times New Roman" w:cs="Times New Roman"/>
                <w:b/>
                <w:bCs/>
                <w:sz w:val="28"/>
                <w:szCs w:val="28"/>
              </w:rPr>
            </w:pPr>
          </w:p>
          <w:p w14:paraId="763FFE9B" w14:textId="77777777" w:rsidR="0032007B" w:rsidRPr="004307AC" w:rsidRDefault="0032007B" w:rsidP="001F2167">
            <w:pPr>
              <w:ind w:left="1280"/>
              <w:rPr>
                <w:rFonts w:ascii="Times New Roman" w:hAnsi="Times New Roman" w:cs="Times New Roman"/>
                <w:b/>
                <w:bCs/>
                <w:sz w:val="28"/>
                <w:szCs w:val="28"/>
              </w:rPr>
            </w:pPr>
          </w:p>
          <w:p w14:paraId="6D45DA64" w14:textId="77777777" w:rsidR="0032007B" w:rsidRPr="004307AC" w:rsidRDefault="0032007B" w:rsidP="001F2167">
            <w:pPr>
              <w:ind w:left="1280"/>
              <w:rPr>
                <w:rFonts w:ascii="Times New Roman" w:hAnsi="Times New Roman" w:cs="Times New Roman"/>
                <w:b/>
                <w:bCs/>
                <w:sz w:val="28"/>
                <w:szCs w:val="28"/>
              </w:rPr>
            </w:pPr>
          </w:p>
          <w:p w14:paraId="1D41E2D1" w14:textId="77777777" w:rsidR="0032007B" w:rsidRPr="004307AC" w:rsidRDefault="0032007B" w:rsidP="001F2167">
            <w:pPr>
              <w:ind w:left="1280"/>
              <w:rPr>
                <w:rFonts w:ascii="Times New Roman" w:hAnsi="Times New Roman" w:cs="Times New Roman"/>
                <w:b/>
                <w:bCs/>
                <w:sz w:val="28"/>
                <w:szCs w:val="28"/>
              </w:rPr>
            </w:pPr>
          </w:p>
          <w:p w14:paraId="742D7546" w14:textId="2BD81F9F" w:rsidR="002C33BD" w:rsidRPr="004307AC" w:rsidRDefault="002C33BD" w:rsidP="001F2167">
            <w:pPr>
              <w:ind w:left="1280"/>
              <w:rPr>
                <w:rFonts w:ascii="Times New Roman" w:hAnsi="Times New Roman" w:cs="Times New Roman"/>
                <w:sz w:val="28"/>
                <w:szCs w:val="28"/>
              </w:rPr>
            </w:pPr>
            <w:r w:rsidRPr="004307AC">
              <w:rPr>
                <w:rFonts w:ascii="Times New Roman" w:hAnsi="Times New Roman" w:cs="Times New Roman"/>
                <w:b/>
                <w:bCs/>
                <w:sz w:val="28"/>
                <w:szCs w:val="28"/>
              </w:rPr>
              <w:t>ЗАТВЕРДЖЕНО</w:t>
            </w:r>
          </w:p>
        </w:tc>
      </w:tr>
      <w:tr w:rsidR="004307AC" w:rsidRPr="004307AC" w14:paraId="1C3CCDE2" w14:textId="77777777" w:rsidTr="00DC5DD6">
        <w:trPr>
          <w:trHeight w:val="844"/>
        </w:trPr>
        <w:tc>
          <w:tcPr>
            <w:tcW w:w="4248" w:type="dxa"/>
            <w:vMerge/>
          </w:tcPr>
          <w:p w14:paraId="0283D0A3" w14:textId="77777777" w:rsidR="002C33BD" w:rsidRPr="004307AC" w:rsidRDefault="002C33BD" w:rsidP="0023351F">
            <w:pPr>
              <w:rPr>
                <w:rFonts w:ascii="Times New Roman" w:hAnsi="Times New Roman" w:cs="Times New Roman"/>
              </w:rPr>
            </w:pPr>
          </w:p>
        </w:tc>
        <w:tc>
          <w:tcPr>
            <w:tcW w:w="6348" w:type="dxa"/>
          </w:tcPr>
          <w:p w14:paraId="3A218015" w14:textId="77777777" w:rsidR="001F2167" w:rsidRPr="004307AC" w:rsidRDefault="001F2167" w:rsidP="001F2167">
            <w:pPr>
              <w:ind w:left="1280"/>
              <w:rPr>
                <w:rFonts w:ascii="Times New Roman" w:hAnsi="Times New Roman"/>
                <w:bCs/>
                <w:sz w:val="28"/>
                <w:szCs w:val="28"/>
              </w:rPr>
            </w:pPr>
            <w:r w:rsidRPr="004307AC">
              <w:rPr>
                <w:rFonts w:ascii="Times New Roman" w:hAnsi="Times New Roman"/>
                <w:bCs/>
                <w:sz w:val="28"/>
                <w:szCs w:val="28"/>
              </w:rPr>
              <w:t xml:space="preserve">Протоколом уповноваженої особи </w:t>
            </w:r>
          </w:p>
          <w:p w14:paraId="323B8790" w14:textId="3BF0BF10" w:rsidR="001F2167" w:rsidRPr="004307AC" w:rsidRDefault="001F2167" w:rsidP="001F2167">
            <w:pPr>
              <w:tabs>
                <w:tab w:val="left" w:pos="4219"/>
                <w:tab w:val="left" w:pos="8490"/>
              </w:tabs>
              <w:ind w:left="1280" w:hanging="2"/>
              <w:rPr>
                <w:rFonts w:ascii="Times New Roman" w:hAnsi="Times New Roman"/>
                <w:b/>
                <w:bCs/>
                <w:sz w:val="28"/>
                <w:szCs w:val="28"/>
              </w:rPr>
            </w:pPr>
            <w:r w:rsidRPr="004307AC">
              <w:rPr>
                <w:rFonts w:ascii="Times New Roman" w:hAnsi="Times New Roman"/>
                <w:b/>
                <w:bCs/>
                <w:sz w:val="28"/>
                <w:szCs w:val="28"/>
              </w:rPr>
              <w:t xml:space="preserve">від </w:t>
            </w:r>
            <w:r w:rsidR="00646913">
              <w:rPr>
                <w:rFonts w:ascii="Times New Roman" w:hAnsi="Times New Roman"/>
                <w:b/>
                <w:bCs/>
                <w:sz w:val="28"/>
                <w:szCs w:val="28"/>
                <w:lang w:val="ru-RU"/>
              </w:rPr>
              <w:t>01</w:t>
            </w:r>
            <w:r w:rsidRPr="004307AC">
              <w:rPr>
                <w:rFonts w:ascii="Times New Roman" w:hAnsi="Times New Roman"/>
                <w:b/>
                <w:bCs/>
                <w:sz w:val="28"/>
                <w:szCs w:val="28"/>
              </w:rPr>
              <w:t>.</w:t>
            </w:r>
            <w:r w:rsidR="00BA4761">
              <w:rPr>
                <w:rFonts w:ascii="Times New Roman" w:hAnsi="Times New Roman"/>
                <w:b/>
                <w:bCs/>
                <w:sz w:val="28"/>
                <w:szCs w:val="28"/>
              </w:rPr>
              <w:t>1</w:t>
            </w:r>
            <w:r w:rsidR="00646913">
              <w:rPr>
                <w:rFonts w:ascii="Times New Roman" w:hAnsi="Times New Roman"/>
                <w:b/>
                <w:bCs/>
                <w:sz w:val="28"/>
                <w:szCs w:val="28"/>
              </w:rPr>
              <w:t>2</w:t>
            </w:r>
            <w:r w:rsidRPr="004307AC">
              <w:rPr>
                <w:rFonts w:ascii="Times New Roman" w:hAnsi="Times New Roman"/>
                <w:b/>
                <w:bCs/>
                <w:sz w:val="28"/>
                <w:szCs w:val="28"/>
              </w:rPr>
              <w:t xml:space="preserve">.2022 року № </w:t>
            </w:r>
            <w:r w:rsidR="00646913">
              <w:rPr>
                <w:rFonts w:ascii="Times New Roman" w:hAnsi="Times New Roman"/>
                <w:b/>
                <w:bCs/>
                <w:sz w:val="28"/>
                <w:szCs w:val="28"/>
                <w:lang w:val="ru-RU"/>
              </w:rPr>
              <w:t>01</w:t>
            </w:r>
            <w:r w:rsidRPr="004307AC">
              <w:rPr>
                <w:rFonts w:ascii="Times New Roman" w:hAnsi="Times New Roman"/>
                <w:b/>
                <w:bCs/>
                <w:sz w:val="28"/>
                <w:szCs w:val="28"/>
              </w:rPr>
              <w:t>/</w:t>
            </w:r>
            <w:r w:rsidR="00A3572D" w:rsidRPr="004307AC">
              <w:rPr>
                <w:rFonts w:ascii="Times New Roman" w:hAnsi="Times New Roman"/>
                <w:b/>
                <w:bCs/>
                <w:sz w:val="28"/>
                <w:szCs w:val="28"/>
              </w:rPr>
              <w:t>1</w:t>
            </w:r>
            <w:r w:rsidR="00646913">
              <w:rPr>
                <w:rFonts w:ascii="Times New Roman" w:hAnsi="Times New Roman"/>
                <w:b/>
                <w:bCs/>
                <w:sz w:val="28"/>
                <w:szCs w:val="28"/>
              </w:rPr>
              <w:t>2</w:t>
            </w:r>
            <w:r w:rsidRPr="004307AC">
              <w:rPr>
                <w:rFonts w:ascii="Times New Roman" w:hAnsi="Times New Roman"/>
                <w:b/>
                <w:bCs/>
                <w:sz w:val="28"/>
                <w:szCs w:val="28"/>
              </w:rPr>
              <w:t>/2022-ВТ-1</w:t>
            </w:r>
          </w:p>
          <w:p w14:paraId="366D5AAF" w14:textId="7427E8F9" w:rsidR="002C33BD" w:rsidRPr="004307AC" w:rsidRDefault="002C33BD" w:rsidP="001F2167">
            <w:pPr>
              <w:ind w:left="1280"/>
              <w:rPr>
                <w:rFonts w:ascii="Times New Roman" w:hAnsi="Times New Roman" w:cs="Times New Roman"/>
                <w:sz w:val="24"/>
              </w:rPr>
            </w:pPr>
          </w:p>
        </w:tc>
      </w:tr>
      <w:tr w:rsidR="004307AC" w:rsidRPr="004307AC" w14:paraId="00A54D96" w14:textId="77777777" w:rsidTr="00DC5DD6">
        <w:trPr>
          <w:trHeight w:val="172"/>
        </w:trPr>
        <w:tc>
          <w:tcPr>
            <w:tcW w:w="4248" w:type="dxa"/>
            <w:vMerge/>
          </w:tcPr>
          <w:p w14:paraId="63B31690" w14:textId="77777777" w:rsidR="002C33BD" w:rsidRPr="004307AC" w:rsidRDefault="002C33BD" w:rsidP="0023351F">
            <w:pPr>
              <w:rPr>
                <w:rFonts w:ascii="Times New Roman" w:hAnsi="Times New Roman" w:cs="Times New Roman"/>
              </w:rPr>
            </w:pPr>
          </w:p>
        </w:tc>
        <w:tc>
          <w:tcPr>
            <w:tcW w:w="6348" w:type="dxa"/>
          </w:tcPr>
          <w:p w14:paraId="68758CBE" w14:textId="50EBB42A" w:rsidR="002C33BD" w:rsidRPr="004307AC" w:rsidRDefault="002C33BD" w:rsidP="002C33BD">
            <w:pPr>
              <w:jc w:val="center"/>
              <w:rPr>
                <w:rFonts w:ascii="Times New Roman" w:hAnsi="Times New Roman" w:cs="Times New Roman"/>
                <w:sz w:val="24"/>
              </w:rPr>
            </w:pPr>
          </w:p>
        </w:tc>
      </w:tr>
      <w:tr w:rsidR="004307AC" w:rsidRPr="004307AC" w14:paraId="2A634C84" w14:textId="77777777" w:rsidTr="00DC5DD6">
        <w:tc>
          <w:tcPr>
            <w:tcW w:w="4248" w:type="dxa"/>
            <w:vMerge/>
          </w:tcPr>
          <w:p w14:paraId="609E30EF" w14:textId="77777777" w:rsidR="002C33BD" w:rsidRPr="004307AC" w:rsidRDefault="002C33BD" w:rsidP="0023351F">
            <w:pPr>
              <w:rPr>
                <w:rFonts w:ascii="Times New Roman" w:hAnsi="Times New Roman" w:cs="Times New Roman"/>
              </w:rPr>
            </w:pPr>
          </w:p>
        </w:tc>
        <w:tc>
          <w:tcPr>
            <w:tcW w:w="6348" w:type="dxa"/>
          </w:tcPr>
          <w:p w14:paraId="2FC81891" w14:textId="2051E4B3" w:rsidR="002C33BD" w:rsidRPr="004307AC" w:rsidRDefault="002C33BD" w:rsidP="0023351F">
            <w:pPr>
              <w:jc w:val="center"/>
              <w:rPr>
                <w:rFonts w:ascii="Times New Roman" w:hAnsi="Times New Roman" w:cs="Times New Roman"/>
                <w:sz w:val="24"/>
              </w:rPr>
            </w:pPr>
          </w:p>
        </w:tc>
      </w:tr>
      <w:tr w:rsidR="004307AC" w:rsidRPr="004307AC" w14:paraId="7EB0DA2D" w14:textId="77777777" w:rsidTr="00DC5DD6">
        <w:trPr>
          <w:trHeight w:val="490"/>
        </w:trPr>
        <w:tc>
          <w:tcPr>
            <w:tcW w:w="4248" w:type="dxa"/>
            <w:vMerge/>
          </w:tcPr>
          <w:p w14:paraId="3E7B35A0" w14:textId="77777777" w:rsidR="002C33BD" w:rsidRPr="004307AC" w:rsidRDefault="002C33BD" w:rsidP="0023351F">
            <w:pPr>
              <w:rPr>
                <w:rFonts w:ascii="Times New Roman" w:hAnsi="Times New Roman" w:cs="Times New Roman"/>
              </w:rPr>
            </w:pPr>
          </w:p>
        </w:tc>
        <w:tc>
          <w:tcPr>
            <w:tcW w:w="6348" w:type="dxa"/>
          </w:tcPr>
          <w:p w14:paraId="17C51484" w14:textId="77777777" w:rsidR="002C33BD" w:rsidRPr="004307AC" w:rsidRDefault="002C33BD" w:rsidP="0023351F">
            <w:pPr>
              <w:jc w:val="center"/>
              <w:rPr>
                <w:rFonts w:ascii="Times New Roman" w:hAnsi="Times New Roman" w:cs="Times New Roman"/>
              </w:rPr>
            </w:pPr>
          </w:p>
        </w:tc>
      </w:tr>
      <w:tr w:rsidR="004307AC" w:rsidRPr="004307AC" w14:paraId="0D32BB49" w14:textId="77777777" w:rsidTr="0032007B">
        <w:trPr>
          <w:trHeight w:val="9939"/>
        </w:trPr>
        <w:tc>
          <w:tcPr>
            <w:tcW w:w="10596" w:type="dxa"/>
            <w:gridSpan w:val="2"/>
          </w:tcPr>
          <w:p w14:paraId="514E0A54" w14:textId="180CB375" w:rsidR="00DC5DD6" w:rsidRPr="004307AC" w:rsidRDefault="00DC5DD6" w:rsidP="0023351F">
            <w:pPr>
              <w:jc w:val="center"/>
              <w:rPr>
                <w:rFonts w:ascii="Times New Roman" w:hAnsi="Times New Roman" w:cs="Times New Roman"/>
                <w:sz w:val="36"/>
              </w:rPr>
            </w:pPr>
          </w:p>
          <w:p w14:paraId="3A4D47ED" w14:textId="41CD2052" w:rsidR="00DC5DD6" w:rsidRPr="004307AC" w:rsidRDefault="00DC5DD6" w:rsidP="0023351F">
            <w:pPr>
              <w:jc w:val="center"/>
              <w:rPr>
                <w:rFonts w:ascii="Times New Roman" w:hAnsi="Times New Roman" w:cs="Times New Roman"/>
                <w:sz w:val="36"/>
              </w:rPr>
            </w:pPr>
          </w:p>
          <w:p w14:paraId="755DBFBB" w14:textId="28914FE3" w:rsidR="00DC5DD6" w:rsidRPr="004307AC" w:rsidRDefault="00DC5DD6" w:rsidP="0023351F">
            <w:pPr>
              <w:jc w:val="center"/>
              <w:rPr>
                <w:rFonts w:ascii="Times New Roman" w:hAnsi="Times New Roman" w:cs="Times New Roman"/>
                <w:sz w:val="36"/>
              </w:rPr>
            </w:pPr>
          </w:p>
          <w:p w14:paraId="69B2811E" w14:textId="77777777" w:rsidR="00DC5DD6" w:rsidRPr="004307AC" w:rsidRDefault="00DC5DD6" w:rsidP="0023351F">
            <w:pPr>
              <w:jc w:val="center"/>
              <w:rPr>
                <w:rFonts w:ascii="Times New Roman" w:hAnsi="Times New Roman" w:cs="Times New Roman"/>
                <w:sz w:val="36"/>
              </w:rPr>
            </w:pPr>
          </w:p>
          <w:p w14:paraId="39EF234A" w14:textId="77777777" w:rsidR="00DC5DD6" w:rsidRPr="004307AC" w:rsidRDefault="00DC5DD6" w:rsidP="0023351F">
            <w:pPr>
              <w:jc w:val="center"/>
              <w:rPr>
                <w:rFonts w:ascii="Times New Roman" w:hAnsi="Times New Roman" w:cs="Times New Roman"/>
                <w:sz w:val="36"/>
              </w:rPr>
            </w:pPr>
          </w:p>
          <w:p w14:paraId="15757967" w14:textId="77777777" w:rsidR="00BA4761" w:rsidRPr="002C33BD" w:rsidRDefault="00BA4761" w:rsidP="00BA4761">
            <w:pPr>
              <w:jc w:val="center"/>
              <w:rPr>
                <w:rFonts w:ascii="Times New Roman" w:hAnsi="Times New Roman" w:cs="Times New Roman"/>
              </w:rPr>
            </w:pPr>
            <w:r w:rsidRPr="00AC7658">
              <w:rPr>
                <w:rFonts w:ascii="Times New Roman" w:hAnsi="Times New Roman" w:cs="Times New Roman"/>
                <w:b/>
                <w:sz w:val="36"/>
              </w:rPr>
              <w:t>ТЕНДЕРНА ДОКУМЕНТАЦІЯ</w:t>
            </w:r>
          </w:p>
          <w:p w14:paraId="56BF13D9" w14:textId="77777777" w:rsidR="00BA4761" w:rsidRPr="0023351F" w:rsidRDefault="00BA4761" w:rsidP="00BA4761">
            <w:pPr>
              <w:jc w:val="center"/>
              <w:rPr>
                <w:rFonts w:ascii="Times New Roman" w:hAnsi="Times New Roman" w:cs="Times New Roman"/>
                <w:b/>
                <w:bCs/>
                <w:snapToGrid w:val="0"/>
                <w:sz w:val="28"/>
                <w:szCs w:val="28"/>
              </w:rPr>
            </w:pPr>
            <w:r w:rsidRPr="0023351F">
              <w:rPr>
                <w:rFonts w:ascii="Times New Roman" w:hAnsi="Times New Roman" w:cs="Times New Roman"/>
                <w:b/>
                <w:bCs/>
                <w:snapToGrid w:val="0"/>
                <w:sz w:val="28"/>
                <w:szCs w:val="28"/>
              </w:rPr>
              <w:t xml:space="preserve">щодо проведення процедури відкритих торгів на закупівлю товару </w:t>
            </w:r>
          </w:p>
          <w:p w14:paraId="7B6944D8" w14:textId="77777777" w:rsidR="00BA4761" w:rsidRDefault="00BA4761" w:rsidP="00BA4761">
            <w:pPr>
              <w:jc w:val="center"/>
              <w:rPr>
                <w:rFonts w:ascii="Times New Roman" w:hAnsi="Times New Roman" w:cs="Times New Roman"/>
                <w:b/>
                <w:sz w:val="24"/>
                <w:szCs w:val="24"/>
              </w:rPr>
            </w:pPr>
            <w:r w:rsidRPr="00DC5DD6">
              <w:rPr>
                <w:rFonts w:ascii="Times New Roman" w:hAnsi="Times New Roman" w:cs="Times New Roman"/>
                <w:b/>
                <w:bCs/>
                <w:snapToGrid w:val="0"/>
                <w:sz w:val="28"/>
                <w:szCs w:val="28"/>
              </w:rPr>
              <w:t>«Папір А4 (ДК 021:2015 - 30190000-7 - «Офісне устаткування та приладдя різне», ДК 021:2015 - 30197630-1 – «Папір для друку»)»</w:t>
            </w:r>
            <w:r>
              <w:rPr>
                <w:rFonts w:ascii="Times New Roman" w:hAnsi="Times New Roman" w:cs="Times New Roman"/>
                <w:b/>
                <w:sz w:val="24"/>
                <w:szCs w:val="24"/>
              </w:rPr>
              <w:t xml:space="preserve"> </w:t>
            </w:r>
          </w:p>
          <w:p w14:paraId="0EFFC753" w14:textId="77777777" w:rsidR="00DC5DD6" w:rsidRPr="004307AC" w:rsidRDefault="00DC5DD6" w:rsidP="0023351F">
            <w:pPr>
              <w:ind w:left="-216"/>
              <w:jc w:val="center"/>
              <w:rPr>
                <w:rFonts w:ascii="Times New Roman" w:hAnsi="Times New Roman" w:cs="Times New Roman"/>
                <w:sz w:val="28"/>
                <w:szCs w:val="28"/>
              </w:rPr>
            </w:pPr>
          </w:p>
          <w:p w14:paraId="058E8629" w14:textId="77777777" w:rsidR="00DC5DD6" w:rsidRPr="004307AC" w:rsidRDefault="00DC5DD6" w:rsidP="0023351F">
            <w:pPr>
              <w:ind w:left="-216"/>
              <w:jc w:val="center"/>
              <w:rPr>
                <w:rFonts w:ascii="Times New Roman" w:hAnsi="Times New Roman" w:cs="Times New Roman"/>
                <w:sz w:val="28"/>
                <w:szCs w:val="28"/>
              </w:rPr>
            </w:pPr>
          </w:p>
          <w:p w14:paraId="47BD7F8D" w14:textId="77777777" w:rsidR="00DC5DD6" w:rsidRPr="004307AC" w:rsidRDefault="00DC5DD6" w:rsidP="0023351F">
            <w:pPr>
              <w:ind w:left="-216"/>
              <w:jc w:val="center"/>
              <w:rPr>
                <w:rFonts w:ascii="Times New Roman" w:hAnsi="Times New Roman" w:cs="Times New Roman"/>
                <w:sz w:val="28"/>
                <w:szCs w:val="28"/>
              </w:rPr>
            </w:pPr>
          </w:p>
          <w:p w14:paraId="4BD327F4" w14:textId="77777777" w:rsidR="00DC5DD6" w:rsidRPr="004307AC" w:rsidRDefault="00DC5DD6" w:rsidP="0023351F">
            <w:pPr>
              <w:ind w:left="-216"/>
              <w:jc w:val="center"/>
              <w:rPr>
                <w:rFonts w:ascii="Times New Roman" w:hAnsi="Times New Roman" w:cs="Times New Roman"/>
                <w:sz w:val="28"/>
                <w:szCs w:val="28"/>
              </w:rPr>
            </w:pPr>
          </w:p>
          <w:p w14:paraId="7EB08C69" w14:textId="77777777" w:rsidR="00DC5DD6" w:rsidRPr="004307AC" w:rsidRDefault="00DC5DD6" w:rsidP="0023351F">
            <w:pPr>
              <w:ind w:left="-216"/>
              <w:jc w:val="center"/>
              <w:rPr>
                <w:rFonts w:ascii="Times New Roman" w:hAnsi="Times New Roman" w:cs="Times New Roman"/>
                <w:sz w:val="28"/>
                <w:szCs w:val="28"/>
              </w:rPr>
            </w:pPr>
          </w:p>
          <w:p w14:paraId="56079101" w14:textId="77777777" w:rsidR="00DC5DD6" w:rsidRPr="004307AC" w:rsidRDefault="00DC5DD6" w:rsidP="0023351F">
            <w:pPr>
              <w:ind w:left="-216"/>
              <w:jc w:val="center"/>
              <w:rPr>
                <w:rFonts w:ascii="Times New Roman" w:hAnsi="Times New Roman" w:cs="Times New Roman"/>
                <w:sz w:val="28"/>
                <w:szCs w:val="28"/>
              </w:rPr>
            </w:pPr>
          </w:p>
          <w:p w14:paraId="7B52ACC0" w14:textId="77777777" w:rsidR="00DC5DD6" w:rsidRPr="004307AC" w:rsidRDefault="00DC5DD6" w:rsidP="0023351F">
            <w:pPr>
              <w:ind w:left="-216"/>
              <w:jc w:val="center"/>
              <w:rPr>
                <w:rFonts w:ascii="Times New Roman" w:hAnsi="Times New Roman" w:cs="Times New Roman"/>
                <w:sz w:val="28"/>
                <w:szCs w:val="28"/>
              </w:rPr>
            </w:pPr>
          </w:p>
          <w:p w14:paraId="2DBA3657" w14:textId="77777777" w:rsidR="00DC5DD6" w:rsidRPr="004307AC" w:rsidRDefault="00DC5DD6" w:rsidP="0023351F">
            <w:pPr>
              <w:ind w:left="-216"/>
              <w:jc w:val="center"/>
              <w:rPr>
                <w:rFonts w:ascii="Times New Roman" w:hAnsi="Times New Roman" w:cs="Times New Roman"/>
                <w:sz w:val="28"/>
                <w:szCs w:val="28"/>
              </w:rPr>
            </w:pPr>
          </w:p>
          <w:p w14:paraId="5BC3735B" w14:textId="77777777" w:rsidR="00DC5DD6" w:rsidRPr="004307AC" w:rsidRDefault="00DC5DD6" w:rsidP="0023351F">
            <w:pPr>
              <w:ind w:left="-216"/>
              <w:jc w:val="center"/>
              <w:rPr>
                <w:rFonts w:ascii="Times New Roman" w:hAnsi="Times New Roman" w:cs="Times New Roman"/>
                <w:sz w:val="28"/>
                <w:szCs w:val="28"/>
              </w:rPr>
            </w:pPr>
          </w:p>
          <w:p w14:paraId="742D5C65" w14:textId="00104AF2" w:rsidR="00DC5DD6" w:rsidRPr="004307AC" w:rsidRDefault="00DC5DD6" w:rsidP="0023351F">
            <w:pPr>
              <w:ind w:left="-216"/>
              <w:jc w:val="center"/>
              <w:rPr>
                <w:rFonts w:ascii="Times New Roman" w:hAnsi="Times New Roman" w:cs="Times New Roman"/>
                <w:sz w:val="28"/>
                <w:szCs w:val="28"/>
              </w:rPr>
            </w:pPr>
          </w:p>
          <w:p w14:paraId="561DCAAC" w14:textId="45325F65" w:rsidR="00DC5DD6" w:rsidRPr="004307AC" w:rsidRDefault="00DC5DD6" w:rsidP="0023351F">
            <w:pPr>
              <w:ind w:left="-216"/>
              <w:jc w:val="center"/>
              <w:rPr>
                <w:rFonts w:ascii="Times New Roman" w:hAnsi="Times New Roman" w:cs="Times New Roman"/>
                <w:sz w:val="28"/>
                <w:szCs w:val="28"/>
              </w:rPr>
            </w:pPr>
          </w:p>
          <w:p w14:paraId="38827497" w14:textId="7FBFA8F5" w:rsidR="00755B63" w:rsidRPr="004307AC" w:rsidRDefault="00755B63" w:rsidP="0023351F">
            <w:pPr>
              <w:ind w:left="-216"/>
              <w:jc w:val="center"/>
              <w:rPr>
                <w:rFonts w:ascii="Times New Roman" w:hAnsi="Times New Roman" w:cs="Times New Roman"/>
                <w:sz w:val="28"/>
                <w:szCs w:val="28"/>
              </w:rPr>
            </w:pPr>
          </w:p>
          <w:p w14:paraId="76C1B29E" w14:textId="7FEE3BB9" w:rsidR="00755B63" w:rsidRPr="004307AC" w:rsidRDefault="00755B63" w:rsidP="0023351F">
            <w:pPr>
              <w:ind w:left="-216"/>
              <w:jc w:val="center"/>
              <w:rPr>
                <w:rFonts w:ascii="Times New Roman" w:hAnsi="Times New Roman" w:cs="Times New Roman"/>
                <w:sz w:val="28"/>
                <w:szCs w:val="28"/>
              </w:rPr>
            </w:pPr>
          </w:p>
          <w:p w14:paraId="09A86AD0" w14:textId="1D166B9B" w:rsidR="00DC5DD6" w:rsidRPr="004307AC" w:rsidRDefault="00DC5DD6" w:rsidP="0023351F">
            <w:pPr>
              <w:ind w:left="-216"/>
              <w:jc w:val="center"/>
              <w:rPr>
                <w:rFonts w:ascii="Times New Roman" w:hAnsi="Times New Roman" w:cs="Times New Roman"/>
                <w:sz w:val="28"/>
                <w:szCs w:val="28"/>
              </w:rPr>
            </w:pPr>
          </w:p>
          <w:p w14:paraId="002ADC13" w14:textId="07497250" w:rsidR="00DC5DD6" w:rsidRPr="004307AC" w:rsidRDefault="00DC5DD6" w:rsidP="0023351F">
            <w:pPr>
              <w:ind w:left="-216"/>
              <w:jc w:val="center"/>
              <w:rPr>
                <w:rFonts w:ascii="Times New Roman" w:hAnsi="Times New Roman" w:cs="Times New Roman"/>
                <w:sz w:val="28"/>
                <w:szCs w:val="28"/>
              </w:rPr>
            </w:pPr>
          </w:p>
          <w:p w14:paraId="27B31D64" w14:textId="1D7B3B45" w:rsidR="00DC5DD6" w:rsidRPr="004307AC" w:rsidRDefault="00DC5DD6" w:rsidP="0023351F">
            <w:pPr>
              <w:ind w:left="-216"/>
              <w:jc w:val="center"/>
              <w:rPr>
                <w:rFonts w:ascii="Times New Roman" w:hAnsi="Times New Roman" w:cs="Times New Roman"/>
                <w:sz w:val="28"/>
                <w:szCs w:val="28"/>
              </w:rPr>
            </w:pPr>
          </w:p>
          <w:p w14:paraId="1B9D8845" w14:textId="77777777" w:rsidR="00DC5DD6" w:rsidRPr="004307AC" w:rsidRDefault="00DC5DD6" w:rsidP="0023351F">
            <w:pPr>
              <w:ind w:left="-216"/>
              <w:jc w:val="center"/>
              <w:rPr>
                <w:rFonts w:ascii="Times New Roman" w:hAnsi="Times New Roman" w:cs="Times New Roman"/>
                <w:sz w:val="28"/>
                <w:szCs w:val="28"/>
              </w:rPr>
            </w:pPr>
          </w:p>
          <w:p w14:paraId="0B3E95F1" w14:textId="77777777" w:rsidR="00DC5DD6" w:rsidRPr="004307AC" w:rsidRDefault="00DC5DD6" w:rsidP="0023351F">
            <w:pPr>
              <w:ind w:left="-216"/>
              <w:jc w:val="center"/>
              <w:rPr>
                <w:rFonts w:ascii="Times New Roman" w:hAnsi="Times New Roman" w:cs="Times New Roman"/>
                <w:sz w:val="28"/>
                <w:szCs w:val="28"/>
              </w:rPr>
            </w:pPr>
          </w:p>
          <w:p w14:paraId="7B0AECC7" w14:textId="77777777" w:rsidR="00DC5DD6" w:rsidRPr="004307AC" w:rsidRDefault="00DC5DD6" w:rsidP="0023351F">
            <w:pPr>
              <w:ind w:left="-216"/>
              <w:jc w:val="center"/>
              <w:rPr>
                <w:rFonts w:ascii="Times New Roman" w:hAnsi="Times New Roman" w:cs="Times New Roman"/>
                <w:sz w:val="28"/>
                <w:szCs w:val="28"/>
              </w:rPr>
            </w:pPr>
          </w:p>
          <w:p w14:paraId="61AEE276" w14:textId="3DD4FEBF" w:rsidR="00DC5DD6" w:rsidRPr="004307AC" w:rsidRDefault="00DC5DD6" w:rsidP="0023351F">
            <w:pPr>
              <w:jc w:val="center"/>
              <w:rPr>
                <w:rFonts w:ascii="Times New Roman" w:hAnsi="Times New Roman" w:cs="Times New Roman"/>
              </w:rPr>
            </w:pPr>
            <w:r w:rsidRPr="004307AC">
              <w:rPr>
                <w:rFonts w:ascii="Times New Roman" w:hAnsi="Times New Roman" w:cs="Times New Roman"/>
                <w:b/>
                <w:sz w:val="24"/>
              </w:rPr>
              <w:t>м. Полтава - 202</w:t>
            </w:r>
            <w:r w:rsidR="001F2167" w:rsidRPr="004307AC">
              <w:rPr>
                <w:rFonts w:ascii="Times New Roman" w:hAnsi="Times New Roman" w:cs="Times New Roman"/>
                <w:b/>
                <w:sz w:val="24"/>
              </w:rPr>
              <w:t>2</w:t>
            </w:r>
          </w:p>
        </w:tc>
      </w:tr>
    </w:tbl>
    <w:p w14:paraId="5B746969" w14:textId="77777777" w:rsidR="004E5B56" w:rsidRPr="004307AC" w:rsidRDefault="004E5B56">
      <w:pPr>
        <w:widowControl w:val="0"/>
        <w:jc w:val="center"/>
        <w:rPr>
          <w:rFonts w:ascii="Times New Roman" w:hAnsi="Times New Roman" w:cs="Times New Roman"/>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20"/>
        <w:gridCol w:w="5969"/>
      </w:tblGrid>
      <w:tr w:rsidR="004307AC" w:rsidRPr="004307AC" w14:paraId="3556AE7E" w14:textId="77777777" w:rsidTr="00413C39">
        <w:trPr>
          <w:trHeight w:val="522"/>
          <w:jc w:val="center"/>
        </w:trPr>
        <w:tc>
          <w:tcPr>
            <w:tcW w:w="570" w:type="dxa"/>
            <w:shd w:val="clear" w:color="auto" w:fill="CCC0D9" w:themeFill="accent4" w:themeFillTint="66"/>
            <w:vAlign w:val="center"/>
          </w:tcPr>
          <w:p w14:paraId="1BFCCCF8" w14:textId="77777777" w:rsidR="004E5B56" w:rsidRPr="004307AC" w:rsidRDefault="004E5B56" w:rsidP="00975BE9">
            <w:pPr>
              <w:widowControl w:val="0"/>
              <w:jc w:val="center"/>
              <w:rPr>
                <w:rFonts w:ascii="Times New Roman" w:hAnsi="Times New Roman" w:cs="Times New Roman"/>
                <w:sz w:val="24"/>
                <w:szCs w:val="24"/>
              </w:rPr>
            </w:pPr>
            <w:r w:rsidRPr="004307AC">
              <w:rPr>
                <w:rFonts w:ascii="Times New Roman" w:hAnsi="Times New Roman" w:cs="Times New Roman"/>
                <w:b/>
                <w:sz w:val="24"/>
                <w:szCs w:val="24"/>
              </w:rPr>
              <w:t>№</w:t>
            </w:r>
          </w:p>
        </w:tc>
        <w:tc>
          <w:tcPr>
            <w:tcW w:w="9426" w:type="dxa"/>
            <w:gridSpan w:val="3"/>
            <w:shd w:val="clear" w:color="auto" w:fill="CCC0D9" w:themeFill="accent4" w:themeFillTint="66"/>
            <w:vAlign w:val="center"/>
          </w:tcPr>
          <w:p w14:paraId="4C50082E" w14:textId="77777777" w:rsidR="004E5B56" w:rsidRPr="004307AC" w:rsidRDefault="004E5B56" w:rsidP="00975BE9">
            <w:pPr>
              <w:widowControl w:val="0"/>
              <w:jc w:val="center"/>
              <w:rPr>
                <w:rFonts w:ascii="Times New Roman" w:hAnsi="Times New Roman" w:cs="Times New Roman"/>
                <w:sz w:val="24"/>
                <w:szCs w:val="24"/>
              </w:rPr>
            </w:pPr>
            <w:r w:rsidRPr="004307AC">
              <w:rPr>
                <w:rFonts w:ascii="Times New Roman" w:hAnsi="Times New Roman" w:cs="Times New Roman"/>
                <w:b/>
                <w:sz w:val="24"/>
                <w:szCs w:val="24"/>
              </w:rPr>
              <w:t>Розділ І. Загальні положення</w:t>
            </w:r>
          </w:p>
        </w:tc>
      </w:tr>
      <w:tr w:rsidR="004307AC" w:rsidRPr="004307AC" w14:paraId="268CA1AC" w14:textId="77777777" w:rsidTr="000624E6">
        <w:trPr>
          <w:trHeight w:val="522"/>
          <w:jc w:val="center"/>
        </w:trPr>
        <w:tc>
          <w:tcPr>
            <w:tcW w:w="570" w:type="dxa"/>
          </w:tcPr>
          <w:p w14:paraId="5C11659F" w14:textId="77777777" w:rsidR="004E5B56" w:rsidRPr="004307AC" w:rsidRDefault="004E5B56" w:rsidP="00975BE9">
            <w:pPr>
              <w:widowControl w:val="0"/>
              <w:rPr>
                <w:rFonts w:ascii="Times New Roman" w:hAnsi="Times New Roman" w:cs="Times New Roman"/>
                <w:sz w:val="24"/>
                <w:szCs w:val="24"/>
              </w:rPr>
            </w:pPr>
            <w:r w:rsidRPr="004307AC">
              <w:rPr>
                <w:rFonts w:ascii="Times New Roman" w:hAnsi="Times New Roman" w:cs="Times New Roman"/>
                <w:b/>
                <w:sz w:val="24"/>
                <w:szCs w:val="24"/>
              </w:rPr>
              <w:t>1</w:t>
            </w:r>
          </w:p>
        </w:tc>
        <w:tc>
          <w:tcPr>
            <w:tcW w:w="3457" w:type="dxa"/>
            <w:gridSpan w:val="2"/>
          </w:tcPr>
          <w:p w14:paraId="22746C64" w14:textId="77777777" w:rsidR="004E5B56" w:rsidRPr="004307AC" w:rsidRDefault="004E5B56" w:rsidP="00975BE9">
            <w:pPr>
              <w:widowControl w:val="0"/>
              <w:rPr>
                <w:rFonts w:ascii="Times New Roman" w:hAnsi="Times New Roman" w:cs="Times New Roman"/>
                <w:sz w:val="24"/>
                <w:szCs w:val="24"/>
              </w:rPr>
            </w:pPr>
            <w:r w:rsidRPr="004307AC">
              <w:rPr>
                <w:rFonts w:ascii="Times New Roman" w:hAnsi="Times New Roman" w:cs="Times New Roman"/>
                <w:b/>
                <w:sz w:val="24"/>
                <w:szCs w:val="24"/>
              </w:rPr>
              <w:t>Терміни, які вживаються в тендерній документації</w:t>
            </w:r>
          </w:p>
        </w:tc>
        <w:tc>
          <w:tcPr>
            <w:tcW w:w="5969" w:type="dxa"/>
            <w:vAlign w:val="center"/>
          </w:tcPr>
          <w:p w14:paraId="676EF3D2" w14:textId="1F1B22FF" w:rsidR="004E5B56" w:rsidRPr="004307AC" w:rsidRDefault="004E5B56" w:rsidP="00410C18">
            <w:pPr>
              <w:widowControl w:val="0"/>
              <w:ind w:firstLine="340"/>
              <w:jc w:val="both"/>
              <w:rPr>
                <w:rFonts w:ascii="Times New Roman" w:hAnsi="Times New Roman" w:cs="Times New Roman"/>
                <w:sz w:val="24"/>
                <w:szCs w:val="24"/>
              </w:rPr>
            </w:pPr>
            <w:r w:rsidRPr="004307AC">
              <w:rPr>
                <w:rFonts w:ascii="Times New Roman" w:hAnsi="Times New Roman" w:cs="Times New Roman"/>
                <w:sz w:val="24"/>
                <w:szCs w:val="24"/>
              </w:rPr>
              <w:t xml:space="preserve">Тендерну документацію розроблено відповідно до вимог </w:t>
            </w:r>
            <w:hyperlink r:id="rId8">
              <w:r w:rsidRPr="004307AC">
                <w:rPr>
                  <w:rFonts w:ascii="Times New Roman" w:hAnsi="Times New Roman" w:cs="Times New Roman"/>
                  <w:sz w:val="24"/>
                  <w:szCs w:val="24"/>
                </w:rPr>
                <w:t>Закону</w:t>
              </w:r>
            </w:hyperlink>
            <w:r w:rsidRPr="004307AC">
              <w:rPr>
                <w:rFonts w:ascii="Times New Roman" w:hAnsi="Times New Roman" w:cs="Times New Roman"/>
                <w:sz w:val="24"/>
                <w:szCs w:val="24"/>
              </w:rPr>
              <w:t xml:space="preserve"> України «Про публічні закупівлі» (далі - Закон)</w:t>
            </w:r>
            <w:r w:rsidR="00C7082E" w:rsidRPr="004307AC">
              <w:rPr>
                <w:rFonts w:ascii="Times New Roman" w:hAnsi="Times New Roman" w:cs="Times New Roman"/>
                <w:sz w:val="24"/>
                <w:szCs w:val="24"/>
              </w:rPr>
              <w:t xml:space="preserve"> та Постанови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413C39" w:rsidRPr="004307AC">
              <w:rPr>
                <w:rFonts w:ascii="Times New Roman" w:hAnsi="Times New Roman" w:cs="Times New Roman"/>
                <w:sz w:val="24"/>
                <w:szCs w:val="24"/>
              </w:rPr>
              <w:t>Особливості</w:t>
            </w:r>
            <w:r w:rsidR="00C7082E" w:rsidRPr="004307AC">
              <w:rPr>
                <w:rFonts w:ascii="Times New Roman" w:hAnsi="Times New Roman" w:cs="Times New Roman"/>
                <w:sz w:val="24"/>
                <w:szCs w:val="24"/>
              </w:rPr>
              <w:t>)</w:t>
            </w:r>
            <w:r w:rsidRPr="004307AC">
              <w:rPr>
                <w:rFonts w:ascii="Times New Roman" w:hAnsi="Times New Roman" w:cs="Times New Roman"/>
                <w:sz w:val="24"/>
                <w:szCs w:val="24"/>
              </w:rPr>
              <w:t>. Терміни вживаються у значенні, наведеному в Законі</w:t>
            </w:r>
            <w:r w:rsidR="00413C39" w:rsidRPr="004307AC">
              <w:rPr>
                <w:rFonts w:ascii="Times New Roman" w:hAnsi="Times New Roman" w:cs="Times New Roman"/>
                <w:sz w:val="24"/>
                <w:szCs w:val="24"/>
              </w:rPr>
              <w:t xml:space="preserve"> та </w:t>
            </w:r>
            <w:r w:rsidR="00410C18" w:rsidRPr="004307AC">
              <w:rPr>
                <w:rFonts w:ascii="Times New Roman" w:hAnsi="Times New Roman" w:cs="Times New Roman"/>
                <w:sz w:val="24"/>
                <w:szCs w:val="24"/>
              </w:rPr>
              <w:t>Особливостях</w:t>
            </w:r>
            <w:r w:rsidRPr="004307AC">
              <w:rPr>
                <w:rFonts w:ascii="Times New Roman" w:hAnsi="Times New Roman" w:cs="Times New Roman"/>
                <w:sz w:val="24"/>
                <w:szCs w:val="24"/>
              </w:rPr>
              <w:t>.</w:t>
            </w:r>
          </w:p>
        </w:tc>
      </w:tr>
      <w:tr w:rsidR="004307AC" w:rsidRPr="004307AC" w14:paraId="6AFC6193" w14:textId="77777777" w:rsidTr="000624E6">
        <w:trPr>
          <w:trHeight w:val="522"/>
          <w:jc w:val="center"/>
        </w:trPr>
        <w:tc>
          <w:tcPr>
            <w:tcW w:w="570" w:type="dxa"/>
          </w:tcPr>
          <w:p w14:paraId="7C2309EA" w14:textId="77777777" w:rsidR="004E5B56" w:rsidRPr="004307AC" w:rsidRDefault="004E5B56" w:rsidP="00975BE9">
            <w:pPr>
              <w:widowControl w:val="0"/>
              <w:rPr>
                <w:rFonts w:ascii="Times New Roman" w:hAnsi="Times New Roman" w:cs="Times New Roman"/>
                <w:sz w:val="24"/>
                <w:szCs w:val="24"/>
              </w:rPr>
            </w:pPr>
            <w:r w:rsidRPr="004307AC">
              <w:rPr>
                <w:rFonts w:ascii="Times New Roman" w:hAnsi="Times New Roman" w:cs="Times New Roman"/>
                <w:b/>
                <w:sz w:val="24"/>
                <w:szCs w:val="24"/>
              </w:rPr>
              <w:t>2</w:t>
            </w:r>
          </w:p>
        </w:tc>
        <w:tc>
          <w:tcPr>
            <w:tcW w:w="3457" w:type="dxa"/>
            <w:gridSpan w:val="2"/>
          </w:tcPr>
          <w:p w14:paraId="67404C51" w14:textId="77777777" w:rsidR="004E5B56" w:rsidRPr="004307AC" w:rsidRDefault="004E5B56" w:rsidP="001F2167">
            <w:pPr>
              <w:widowControl w:val="0"/>
              <w:rPr>
                <w:rFonts w:ascii="Times New Roman" w:hAnsi="Times New Roman" w:cs="Times New Roman"/>
                <w:sz w:val="24"/>
                <w:szCs w:val="24"/>
              </w:rPr>
            </w:pPr>
            <w:r w:rsidRPr="004307AC">
              <w:rPr>
                <w:rFonts w:ascii="Times New Roman" w:hAnsi="Times New Roman" w:cs="Times New Roman"/>
                <w:b/>
                <w:sz w:val="24"/>
                <w:szCs w:val="24"/>
              </w:rPr>
              <w:t>Інформація про замовника торгів</w:t>
            </w:r>
          </w:p>
        </w:tc>
        <w:tc>
          <w:tcPr>
            <w:tcW w:w="5969" w:type="dxa"/>
          </w:tcPr>
          <w:p w14:paraId="28BCB870" w14:textId="77777777" w:rsidR="004E5B56" w:rsidRPr="004307AC" w:rsidRDefault="004E5B56" w:rsidP="00844828">
            <w:pPr>
              <w:widowControl w:val="0"/>
              <w:ind w:firstLine="340"/>
              <w:jc w:val="both"/>
              <w:rPr>
                <w:rFonts w:ascii="Times New Roman" w:hAnsi="Times New Roman" w:cs="Times New Roman"/>
                <w:sz w:val="24"/>
                <w:szCs w:val="24"/>
              </w:rPr>
            </w:pPr>
          </w:p>
        </w:tc>
      </w:tr>
      <w:tr w:rsidR="004307AC" w:rsidRPr="004307AC" w14:paraId="1931CBCD" w14:textId="77777777" w:rsidTr="000624E6">
        <w:trPr>
          <w:trHeight w:val="522"/>
          <w:jc w:val="center"/>
        </w:trPr>
        <w:tc>
          <w:tcPr>
            <w:tcW w:w="570" w:type="dxa"/>
          </w:tcPr>
          <w:p w14:paraId="6F3829C7" w14:textId="77777777" w:rsidR="004E5B56" w:rsidRPr="004307AC" w:rsidRDefault="004E5B56" w:rsidP="00975BE9">
            <w:pPr>
              <w:widowControl w:val="0"/>
              <w:rPr>
                <w:rFonts w:ascii="Times New Roman" w:hAnsi="Times New Roman" w:cs="Times New Roman"/>
                <w:sz w:val="24"/>
                <w:szCs w:val="24"/>
              </w:rPr>
            </w:pPr>
            <w:r w:rsidRPr="004307AC">
              <w:rPr>
                <w:rFonts w:ascii="Times New Roman" w:hAnsi="Times New Roman" w:cs="Times New Roman"/>
                <w:sz w:val="24"/>
                <w:szCs w:val="24"/>
              </w:rPr>
              <w:t>2.1</w:t>
            </w:r>
          </w:p>
        </w:tc>
        <w:tc>
          <w:tcPr>
            <w:tcW w:w="3457" w:type="dxa"/>
            <w:gridSpan w:val="2"/>
          </w:tcPr>
          <w:p w14:paraId="58A7AE5A" w14:textId="1C9DD4D1" w:rsidR="004E5B56" w:rsidRPr="004307AC" w:rsidRDefault="0079523A" w:rsidP="00975BE9">
            <w:pPr>
              <w:widowControl w:val="0"/>
              <w:jc w:val="both"/>
              <w:rPr>
                <w:rFonts w:ascii="Times New Roman" w:hAnsi="Times New Roman" w:cs="Times New Roman"/>
                <w:sz w:val="24"/>
                <w:szCs w:val="24"/>
              </w:rPr>
            </w:pPr>
            <w:r w:rsidRPr="004307AC">
              <w:rPr>
                <w:rFonts w:ascii="Times New Roman" w:hAnsi="Times New Roman" w:cs="Times New Roman"/>
                <w:sz w:val="24"/>
                <w:szCs w:val="24"/>
              </w:rPr>
              <w:t>П</w:t>
            </w:r>
            <w:r w:rsidR="004E5B56" w:rsidRPr="004307AC">
              <w:rPr>
                <w:rFonts w:ascii="Times New Roman" w:hAnsi="Times New Roman" w:cs="Times New Roman"/>
                <w:sz w:val="24"/>
                <w:szCs w:val="24"/>
              </w:rPr>
              <w:t>овне найменування</w:t>
            </w:r>
          </w:p>
        </w:tc>
        <w:tc>
          <w:tcPr>
            <w:tcW w:w="5969" w:type="dxa"/>
          </w:tcPr>
          <w:p w14:paraId="33D8A4AA" w14:textId="337122A7" w:rsidR="004E5B56" w:rsidRPr="004307AC" w:rsidRDefault="009526E4" w:rsidP="00844828">
            <w:pPr>
              <w:widowControl w:val="0"/>
              <w:ind w:firstLine="340"/>
              <w:jc w:val="both"/>
              <w:rPr>
                <w:rFonts w:ascii="Times New Roman" w:hAnsi="Times New Roman" w:cs="Times New Roman"/>
                <w:sz w:val="24"/>
                <w:szCs w:val="24"/>
              </w:rPr>
            </w:pPr>
            <w:r w:rsidRPr="004307AC">
              <w:rPr>
                <w:rFonts w:ascii="Times New Roman" w:hAnsi="Times New Roman" w:cs="Times New Roman"/>
                <w:sz w:val="24"/>
                <w:szCs w:val="24"/>
                <w:lang w:eastAsia="uk-UA"/>
              </w:rPr>
              <w:t>Територіальне управління Державної судової адміністрації України в Полтавській області</w:t>
            </w:r>
            <w:r w:rsidR="00844828" w:rsidRPr="004307AC">
              <w:rPr>
                <w:rFonts w:ascii="Times New Roman" w:hAnsi="Times New Roman" w:cs="Times New Roman"/>
                <w:sz w:val="24"/>
                <w:szCs w:val="24"/>
                <w:lang w:eastAsia="uk-UA"/>
              </w:rPr>
              <w:t xml:space="preserve"> (далі – Замовник)</w:t>
            </w:r>
          </w:p>
        </w:tc>
      </w:tr>
      <w:tr w:rsidR="004307AC" w:rsidRPr="004307AC" w14:paraId="42C8D3C9" w14:textId="77777777" w:rsidTr="000624E6">
        <w:trPr>
          <w:trHeight w:val="522"/>
          <w:jc w:val="center"/>
        </w:trPr>
        <w:tc>
          <w:tcPr>
            <w:tcW w:w="570" w:type="dxa"/>
          </w:tcPr>
          <w:p w14:paraId="26643A3C" w14:textId="77777777" w:rsidR="004E5B56" w:rsidRPr="004307AC" w:rsidRDefault="004E5B56" w:rsidP="00975BE9">
            <w:pPr>
              <w:widowControl w:val="0"/>
              <w:rPr>
                <w:rFonts w:ascii="Times New Roman" w:hAnsi="Times New Roman" w:cs="Times New Roman"/>
                <w:sz w:val="24"/>
                <w:szCs w:val="24"/>
              </w:rPr>
            </w:pPr>
            <w:r w:rsidRPr="004307AC">
              <w:rPr>
                <w:rFonts w:ascii="Times New Roman" w:hAnsi="Times New Roman" w:cs="Times New Roman"/>
                <w:sz w:val="24"/>
                <w:szCs w:val="24"/>
              </w:rPr>
              <w:t>2.2</w:t>
            </w:r>
          </w:p>
        </w:tc>
        <w:tc>
          <w:tcPr>
            <w:tcW w:w="3457" w:type="dxa"/>
            <w:gridSpan w:val="2"/>
          </w:tcPr>
          <w:p w14:paraId="6E1AE390" w14:textId="4CEF63A8" w:rsidR="004E5B56" w:rsidRPr="004307AC" w:rsidRDefault="0079523A" w:rsidP="00975BE9">
            <w:pPr>
              <w:widowControl w:val="0"/>
              <w:jc w:val="both"/>
              <w:rPr>
                <w:rFonts w:ascii="Times New Roman" w:hAnsi="Times New Roman" w:cs="Times New Roman"/>
                <w:sz w:val="24"/>
                <w:szCs w:val="24"/>
              </w:rPr>
            </w:pPr>
            <w:r w:rsidRPr="004307AC">
              <w:rPr>
                <w:rFonts w:ascii="Times New Roman" w:hAnsi="Times New Roman" w:cs="Times New Roman"/>
                <w:sz w:val="24"/>
                <w:szCs w:val="24"/>
              </w:rPr>
              <w:t>М</w:t>
            </w:r>
            <w:r w:rsidR="004E5B56" w:rsidRPr="004307AC">
              <w:rPr>
                <w:rFonts w:ascii="Times New Roman" w:hAnsi="Times New Roman" w:cs="Times New Roman"/>
                <w:sz w:val="24"/>
                <w:szCs w:val="24"/>
              </w:rPr>
              <w:t>ісцезнаходження</w:t>
            </w:r>
          </w:p>
        </w:tc>
        <w:tc>
          <w:tcPr>
            <w:tcW w:w="5969" w:type="dxa"/>
          </w:tcPr>
          <w:p w14:paraId="18990E5D" w14:textId="6ABC8A1D" w:rsidR="004E5B56" w:rsidRPr="004307AC" w:rsidRDefault="009526E4" w:rsidP="00DC5DD6">
            <w:pPr>
              <w:widowControl w:val="0"/>
              <w:ind w:firstLine="340"/>
              <w:jc w:val="both"/>
              <w:rPr>
                <w:rFonts w:ascii="Times New Roman" w:hAnsi="Times New Roman" w:cs="Times New Roman"/>
                <w:sz w:val="24"/>
                <w:szCs w:val="24"/>
              </w:rPr>
            </w:pPr>
            <w:r w:rsidRPr="004307AC">
              <w:rPr>
                <w:rFonts w:ascii="Times New Roman" w:hAnsi="Times New Roman" w:cs="Times New Roman"/>
                <w:sz w:val="24"/>
                <w:szCs w:val="24"/>
                <w:lang w:eastAsia="uk-UA"/>
              </w:rPr>
              <w:t>Україна, Полтавська область, м. Полтава, вул. Соборності, 17, 360</w:t>
            </w:r>
            <w:r w:rsidR="00DC5DD6" w:rsidRPr="004307AC">
              <w:rPr>
                <w:rFonts w:ascii="Times New Roman" w:hAnsi="Times New Roman" w:cs="Times New Roman"/>
                <w:sz w:val="24"/>
                <w:szCs w:val="24"/>
                <w:lang w:eastAsia="uk-UA"/>
              </w:rPr>
              <w:t>0</w:t>
            </w:r>
            <w:r w:rsidRPr="004307AC">
              <w:rPr>
                <w:rFonts w:ascii="Times New Roman" w:hAnsi="Times New Roman" w:cs="Times New Roman"/>
                <w:sz w:val="24"/>
                <w:szCs w:val="24"/>
                <w:lang w:eastAsia="uk-UA"/>
              </w:rPr>
              <w:t>0</w:t>
            </w:r>
          </w:p>
        </w:tc>
      </w:tr>
      <w:tr w:rsidR="004307AC" w:rsidRPr="004307AC" w14:paraId="2507542C" w14:textId="77777777" w:rsidTr="000624E6">
        <w:trPr>
          <w:trHeight w:val="522"/>
          <w:jc w:val="center"/>
        </w:trPr>
        <w:tc>
          <w:tcPr>
            <w:tcW w:w="570" w:type="dxa"/>
          </w:tcPr>
          <w:p w14:paraId="2D71A33B" w14:textId="77777777" w:rsidR="004E5B56" w:rsidRPr="004307AC" w:rsidRDefault="004E5B56" w:rsidP="00975BE9">
            <w:pPr>
              <w:widowControl w:val="0"/>
              <w:rPr>
                <w:rFonts w:ascii="Times New Roman" w:hAnsi="Times New Roman" w:cs="Times New Roman"/>
                <w:sz w:val="24"/>
                <w:szCs w:val="24"/>
              </w:rPr>
            </w:pPr>
            <w:r w:rsidRPr="004307AC">
              <w:rPr>
                <w:rFonts w:ascii="Times New Roman" w:hAnsi="Times New Roman" w:cs="Times New Roman"/>
                <w:sz w:val="24"/>
                <w:szCs w:val="24"/>
              </w:rPr>
              <w:t>2.3</w:t>
            </w:r>
          </w:p>
        </w:tc>
        <w:tc>
          <w:tcPr>
            <w:tcW w:w="3457" w:type="dxa"/>
            <w:gridSpan w:val="2"/>
          </w:tcPr>
          <w:p w14:paraId="7B8FE6C5" w14:textId="70C6E414" w:rsidR="004E5B56" w:rsidRPr="004307AC" w:rsidRDefault="0079523A" w:rsidP="00975BE9">
            <w:pPr>
              <w:widowControl w:val="0"/>
              <w:jc w:val="both"/>
              <w:rPr>
                <w:rFonts w:ascii="Times New Roman" w:hAnsi="Times New Roman" w:cs="Times New Roman"/>
                <w:sz w:val="24"/>
                <w:szCs w:val="24"/>
              </w:rPr>
            </w:pPr>
            <w:r w:rsidRPr="004307AC">
              <w:rPr>
                <w:rFonts w:ascii="Times New Roman" w:hAnsi="Times New Roman" w:cs="Times New Roman"/>
                <w:sz w:val="24"/>
                <w:szCs w:val="24"/>
              </w:rPr>
              <w:t>П</w:t>
            </w:r>
            <w:r w:rsidR="004E5B56" w:rsidRPr="004307AC">
              <w:rPr>
                <w:rFonts w:ascii="Times New Roman" w:hAnsi="Times New Roman" w:cs="Times New Roman"/>
                <w:sz w:val="24"/>
                <w:szCs w:val="24"/>
              </w:rPr>
              <w:t>осадова особа замовника, уповноважена здійснювати зв'язок з учасниками</w:t>
            </w:r>
          </w:p>
        </w:tc>
        <w:tc>
          <w:tcPr>
            <w:tcW w:w="5969" w:type="dxa"/>
          </w:tcPr>
          <w:p w14:paraId="05198EC9" w14:textId="7E146D8C" w:rsidR="004E5B56" w:rsidRPr="004307AC" w:rsidRDefault="00917122" w:rsidP="00844828">
            <w:pPr>
              <w:widowControl w:val="0"/>
              <w:ind w:firstLine="340"/>
              <w:jc w:val="both"/>
              <w:rPr>
                <w:rFonts w:ascii="Times New Roman" w:hAnsi="Times New Roman" w:cs="Times New Roman"/>
                <w:sz w:val="24"/>
                <w:szCs w:val="24"/>
                <w:lang w:val="ru-RU" w:eastAsia="uk-UA"/>
              </w:rPr>
            </w:pPr>
            <w:r w:rsidRPr="004307AC">
              <w:rPr>
                <w:rFonts w:ascii="Times New Roman" w:hAnsi="Times New Roman" w:cs="Times New Roman"/>
                <w:sz w:val="24"/>
                <w:szCs w:val="24"/>
                <w:lang w:eastAsia="uk-UA"/>
              </w:rPr>
              <w:t>Губка Сергій Віталійович</w:t>
            </w:r>
            <w:r w:rsidR="0008376C" w:rsidRPr="004307AC">
              <w:rPr>
                <w:rFonts w:ascii="Times New Roman" w:hAnsi="Times New Roman" w:cs="Times New Roman"/>
                <w:sz w:val="24"/>
                <w:szCs w:val="24"/>
                <w:lang w:eastAsia="uk-UA"/>
              </w:rPr>
              <w:t>, (0532) 64-23-01</w:t>
            </w:r>
            <w:r w:rsidR="00844828" w:rsidRPr="004307AC">
              <w:rPr>
                <w:rFonts w:ascii="Times New Roman" w:hAnsi="Times New Roman" w:cs="Times New Roman"/>
                <w:sz w:val="24"/>
                <w:szCs w:val="24"/>
                <w:lang w:eastAsia="uk-UA"/>
              </w:rPr>
              <w:t>,</w:t>
            </w:r>
            <w:r w:rsidR="00844828" w:rsidRPr="004307AC">
              <w:rPr>
                <w:rFonts w:ascii="Times New Roman" w:hAnsi="Times New Roman" w:cs="Times New Roman"/>
                <w:sz w:val="24"/>
                <w:szCs w:val="24"/>
                <w:lang w:val="ru-RU" w:eastAsia="uk-UA"/>
              </w:rPr>
              <w:t xml:space="preserve"> </w:t>
            </w:r>
            <w:r w:rsidR="00844828" w:rsidRPr="004307AC">
              <w:rPr>
                <w:rFonts w:ascii="Times New Roman" w:hAnsi="Times New Roman" w:cs="Times New Roman"/>
                <w:sz w:val="24"/>
                <w:szCs w:val="24"/>
                <w:lang w:eastAsia="uk-UA"/>
              </w:rPr>
              <w:t xml:space="preserve">електронна адреса: </w:t>
            </w:r>
            <w:hyperlink r:id="rId9" w:history="1">
              <w:r w:rsidR="00844828" w:rsidRPr="004307AC">
                <w:rPr>
                  <w:rStyle w:val="ab"/>
                  <w:rFonts w:ascii="Times New Roman" w:hAnsi="Times New Roman"/>
                  <w:color w:val="auto"/>
                  <w:sz w:val="24"/>
                  <w:szCs w:val="24"/>
                  <w:lang w:val="en-US" w:eastAsia="uk-UA"/>
                </w:rPr>
                <w:t>inbox</w:t>
              </w:r>
              <w:r w:rsidR="00844828" w:rsidRPr="004307AC">
                <w:rPr>
                  <w:rStyle w:val="ab"/>
                  <w:rFonts w:ascii="Times New Roman" w:hAnsi="Times New Roman"/>
                  <w:color w:val="auto"/>
                  <w:sz w:val="24"/>
                  <w:szCs w:val="24"/>
                  <w:lang w:val="ru-RU" w:eastAsia="uk-UA"/>
                </w:rPr>
                <w:t>@</w:t>
              </w:r>
              <w:r w:rsidR="00844828" w:rsidRPr="004307AC">
                <w:rPr>
                  <w:rStyle w:val="ab"/>
                  <w:rFonts w:ascii="Times New Roman" w:hAnsi="Times New Roman"/>
                  <w:color w:val="auto"/>
                  <w:sz w:val="24"/>
                  <w:szCs w:val="24"/>
                  <w:lang w:val="en-US" w:eastAsia="uk-UA"/>
                </w:rPr>
                <w:t>pl</w:t>
              </w:r>
              <w:r w:rsidR="00844828" w:rsidRPr="004307AC">
                <w:rPr>
                  <w:rStyle w:val="ab"/>
                  <w:rFonts w:ascii="Times New Roman" w:hAnsi="Times New Roman"/>
                  <w:color w:val="auto"/>
                  <w:sz w:val="24"/>
                  <w:szCs w:val="24"/>
                  <w:lang w:val="ru-RU" w:eastAsia="uk-UA"/>
                </w:rPr>
                <w:t>.</w:t>
              </w:r>
              <w:r w:rsidR="00844828" w:rsidRPr="004307AC">
                <w:rPr>
                  <w:rStyle w:val="ab"/>
                  <w:rFonts w:ascii="Times New Roman" w:hAnsi="Times New Roman"/>
                  <w:color w:val="auto"/>
                  <w:sz w:val="24"/>
                  <w:szCs w:val="24"/>
                  <w:lang w:val="en-US" w:eastAsia="uk-UA"/>
                </w:rPr>
                <w:t>court</w:t>
              </w:r>
              <w:r w:rsidR="00844828" w:rsidRPr="004307AC">
                <w:rPr>
                  <w:rStyle w:val="ab"/>
                  <w:rFonts w:ascii="Times New Roman" w:hAnsi="Times New Roman"/>
                  <w:color w:val="auto"/>
                  <w:sz w:val="24"/>
                  <w:szCs w:val="24"/>
                  <w:lang w:val="ru-RU" w:eastAsia="uk-UA"/>
                </w:rPr>
                <w:t>.</w:t>
              </w:r>
              <w:r w:rsidR="00844828" w:rsidRPr="004307AC">
                <w:rPr>
                  <w:rStyle w:val="ab"/>
                  <w:rFonts w:ascii="Times New Roman" w:hAnsi="Times New Roman"/>
                  <w:color w:val="auto"/>
                  <w:sz w:val="24"/>
                  <w:szCs w:val="24"/>
                  <w:lang w:val="en-US" w:eastAsia="uk-UA"/>
                </w:rPr>
                <w:t>gov</w:t>
              </w:r>
              <w:r w:rsidR="00844828" w:rsidRPr="004307AC">
                <w:rPr>
                  <w:rStyle w:val="ab"/>
                  <w:rFonts w:ascii="Times New Roman" w:hAnsi="Times New Roman"/>
                  <w:color w:val="auto"/>
                  <w:sz w:val="24"/>
                  <w:szCs w:val="24"/>
                  <w:lang w:val="ru-RU" w:eastAsia="uk-UA"/>
                </w:rPr>
                <w:t>.</w:t>
              </w:r>
              <w:proofErr w:type="spellStart"/>
              <w:r w:rsidR="00844828" w:rsidRPr="004307AC">
                <w:rPr>
                  <w:rStyle w:val="ab"/>
                  <w:rFonts w:ascii="Times New Roman" w:hAnsi="Times New Roman"/>
                  <w:color w:val="auto"/>
                  <w:sz w:val="24"/>
                  <w:szCs w:val="24"/>
                  <w:lang w:val="en-US" w:eastAsia="uk-UA"/>
                </w:rPr>
                <w:t>ua</w:t>
              </w:r>
              <w:proofErr w:type="spellEnd"/>
            </w:hyperlink>
          </w:p>
          <w:p w14:paraId="5A9519B0" w14:textId="10A1E936" w:rsidR="00844828" w:rsidRPr="004307AC" w:rsidRDefault="00844828" w:rsidP="00844828">
            <w:pPr>
              <w:widowControl w:val="0"/>
              <w:ind w:firstLine="340"/>
              <w:jc w:val="both"/>
              <w:rPr>
                <w:rFonts w:ascii="Times New Roman" w:hAnsi="Times New Roman" w:cs="Times New Roman"/>
                <w:sz w:val="24"/>
                <w:szCs w:val="24"/>
                <w:lang w:val="ru-RU" w:eastAsia="uk-UA"/>
              </w:rPr>
            </w:pPr>
            <w:r w:rsidRPr="004307AC">
              <w:rPr>
                <w:rFonts w:ascii="Times New Roman" w:hAnsi="Times New Roman" w:cs="Times New Roman"/>
                <w:i/>
                <w:iCs/>
                <w:sz w:val="22"/>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4307AC" w:rsidRPr="004307AC" w14:paraId="0D9A42BC" w14:textId="77777777" w:rsidTr="000624E6">
        <w:trPr>
          <w:trHeight w:val="522"/>
          <w:jc w:val="center"/>
        </w:trPr>
        <w:tc>
          <w:tcPr>
            <w:tcW w:w="570" w:type="dxa"/>
          </w:tcPr>
          <w:p w14:paraId="2534F0A8" w14:textId="77777777" w:rsidR="004E5B56" w:rsidRPr="004307AC" w:rsidRDefault="004E5B56" w:rsidP="00975BE9">
            <w:pPr>
              <w:widowControl w:val="0"/>
              <w:rPr>
                <w:rFonts w:ascii="Times New Roman" w:hAnsi="Times New Roman" w:cs="Times New Roman"/>
                <w:sz w:val="24"/>
                <w:szCs w:val="24"/>
              </w:rPr>
            </w:pPr>
            <w:r w:rsidRPr="004307AC">
              <w:rPr>
                <w:rFonts w:ascii="Times New Roman" w:hAnsi="Times New Roman" w:cs="Times New Roman"/>
                <w:b/>
                <w:sz w:val="24"/>
                <w:szCs w:val="24"/>
              </w:rPr>
              <w:t>3</w:t>
            </w:r>
          </w:p>
        </w:tc>
        <w:tc>
          <w:tcPr>
            <w:tcW w:w="3457" w:type="dxa"/>
            <w:gridSpan w:val="2"/>
          </w:tcPr>
          <w:p w14:paraId="7B011A3F" w14:textId="77777777" w:rsidR="004E5B56" w:rsidRPr="004307AC" w:rsidRDefault="004E5B56" w:rsidP="00975BE9">
            <w:pPr>
              <w:widowControl w:val="0"/>
              <w:jc w:val="both"/>
              <w:rPr>
                <w:rFonts w:ascii="Times New Roman" w:hAnsi="Times New Roman" w:cs="Times New Roman"/>
                <w:sz w:val="24"/>
                <w:szCs w:val="24"/>
              </w:rPr>
            </w:pPr>
            <w:r w:rsidRPr="004307AC">
              <w:rPr>
                <w:rFonts w:ascii="Times New Roman" w:hAnsi="Times New Roman" w:cs="Times New Roman"/>
                <w:b/>
                <w:sz w:val="24"/>
                <w:szCs w:val="24"/>
              </w:rPr>
              <w:t>Процедура закупівлі</w:t>
            </w:r>
          </w:p>
        </w:tc>
        <w:tc>
          <w:tcPr>
            <w:tcW w:w="5969" w:type="dxa"/>
          </w:tcPr>
          <w:p w14:paraId="7458CC15" w14:textId="091B7978" w:rsidR="004E5B56" w:rsidRPr="00345B1A" w:rsidRDefault="004E5B56" w:rsidP="00975BE9">
            <w:pPr>
              <w:widowControl w:val="0"/>
              <w:jc w:val="both"/>
              <w:rPr>
                <w:rFonts w:ascii="Times New Roman" w:hAnsi="Times New Roman" w:cs="Times New Roman"/>
                <w:sz w:val="24"/>
                <w:szCs w:val="24"/>
                <w:lang w:val="ru-RU"/>
              </w:rPr>
            </w:pPr>
            <w:r w:rsidRPr="004307AC">
              <w:rPr>
                <w:rFonts w:ascii="Times New Roman" w:hAnsi="Times New Roman" w:cs="Times New Roman"/>
                <w:sz w:val="24"/>
                <w:szCs w:val="24"/>
              </w:rPr>
              <w:t>відкриті торги</w:t>
            </w:r>
            <w:r w:rsidR="00345B1A">
              <w:rPr>
                <w:rFonts w:ascii="Times New Roman" w:hAnsi="Times New Roman" w:cs="Times New Roman"/>
                <w:sz w:val="24"/>
                <w:szCs w:val="24"/>
                <w:lang w:val="ru-RU"/>
              </w:rPr>
              <w:t xml:space="preserve"> з </w:t>
            </w:r>
            <w:proofErr w:type="spellStart"/>
            <w:r w:rsidR="00345B1A">
              <w:rPr>
                <w:rFonts w:ascii="Times New Roman" w:hAnsi="Times New Roman" w:cs="Times New Roman"/>
                <w:sz w:val="24"/>
                <w:szCs w:val="24"/>
                <w:lang w:val="ru-RU"/>
              </w:rPr>
              <w:t>особливостями</w:t>
            </w:r>
            <w:proofErr w:type="spellEnd"/>
          </w:p>
        </w:tc>
      </w:tr>
      <w:tr w:rsidR="004307AC" w:rsidRPr="004307AC" w14:paraId="3BBCE8F7" w14:textId="77777777" w:rsidTr="000624E6">
        <w:trPr>
          <w:trHeight w:val="522"/>
          <w:jc w:val="center"/>
        </w:trPr>
        <w:tc>
          <w:tcPr>
            <w:tcW w:w="570" w:type="dxa"/>
          </w:tcPr>
          <w:p w14:paraId="71FED892" w14:textId="77777777" w:rsidR="004E5B56" w:rsidRPr="004307AC" w:rsidRDefault="004E5B56" w:rsidP="00975BE9">
            <w:pPr>
              <w:widowControl w:val="0"/>
              <w:rPr>
                <w:rFonts w:ascii="Times New Roman" w:hAnsi="Times New Roman" w:cs="Times New Roman"/>
                <w:sz w:val="24"/>
                <w:szCs w:val="24"/>
              </w:rPr>
            </w:pPr>
            <w:r w:rsidRPr="004307AC">
              <w:rPr>
                <w:rFonts w:ascii="Times New Roman" w:hAnsi="Times New Roman" w:cs="Times New Roman"/>
                <w:b/>
                <w:sz w:val="24"/>
                <w:szCs w:val="24"/>
              </w:rPr>
              <w:t>4</w:t>
            </w:r>
          </w:p>
        </w:tc>
        <w:tc>
          <w:tcPr>
            <w:tcW w:w="3457" w:type="dxa"/>
            <w:gridSpan w:val="2"/>
          </w:tcPr>
          <w:p w14:paraId="58C754AB" w14:textId="77777777" w:rsidR="004E5B56" w:rsidRPr="004307AC" w:rsidRDefault="004E5B56" w:rsidP="001F2167">
            <w:pPr>
              <w:widowControl w:val="0"/>
              <w:rPr>
                <w:rFonts w:ascii="Times New Roman" w:hAnsi="Times New Roman" w:cs="Times New Roman"/>
                <w:sz w:val="24"/>
                <w:szCs w:val="24"/>
              </w:rPr>
            </w:pPr>
            <w:r w:rsidRPr="004307AC">
              <w:rPr>
                <w:rFonts w:ascii="Times New Roman" w:hAnsi="Times New Roman" w:cs="Times New Roman"/>
                <w:b/>
                <w:sz w:val="24"/>
                <w:szCs w:val="24"/>
              </w:rPr>
              <w:t>Інформація про предмет закупівлі</w:t>
            </w:r>
          </w:p>
        </w:tc>
        <w:tc>
          <w:tcPr>
            <w:tcW w:w="5969" w:type="dxa"/>
          </w:tcPr>
          <w:p w14:paraId="7208193B" w14:textId="77777777" w:rsidR="004E5B56" w:rsidRPr="004307AC" w:rsidRDefault="004E5B56" w:rsidP="00975BE9">
            <w:pPr>
              <w:widowControl w:val="0"/>
              <w:jc w:val="both"/>
              <w:rPr>
                <w:rFonts w:ascii="Times New Roman" w:hAnsi="Times New Roman" w:cs="Times New Roman"/>
                <w:sz w:val="24"/>
                <w:szCs w:val="24"/>
              </w:rPr>
            </w:pPr>
          </w:p>
        </w:tc>
      </w:tr>
      <w:tr w:rsidR="004307AC" w:rsidRPr="004307AC" w14:paraId="58767C18" w14:textId="77777777" w:rsidTr="000624E6">
        <w:trPr>
          <w:trHeight w:val="522"/>
          <w:jc w:val="center"/>
        </w:trPr>
        <w:tc>
          <w:tcPr>
            <w:tcW w:w="570" w:type="dxa"/>
          </w:tcPr>
          <w:p w14:paraId="5942215F" w14:textId="77777777" w:rsidR="004E5B56" w:rsidRPr="004307AC" w:rsidRDefault="004E5B56" w:rsidP="00975BE9">
            <w:pPr>
              <w:widowControl w:val="0"/>
              <w:rPr>
                <w:rFonts w:ascii="Times New Roman" w:hAnsi="Times New Roman" w:cs="Times New Roman"/>
                <w:sz w:val="24"/>
                <w:szCs w:val="24"/>
              </w:rPr>
            </w:pPr>
            <w:r w:rsidRPr="004307AC">
              <w:rPr>
                <w:rFonts w:ascii="Times New Roman" w:hAnsi="Times New Roman" w:cs="Times New Roman"/>
                <w:sz w:val="24"/>
                <w:szCs w:val="24"/>
              </w:rPr>
              <w:t>4.1</w:t>
            </w:r>
          </w:p>
        </w:tc>
        <w:tc>
          <w:tcPr>
            <w:tcW w:w="3457" w:type="dxa"/>
            <w:gridSpan w:val="2"/>
          </w:tcPr>
          <w:p w14:paraId="59072AF4" w14:textId="2151F8AE" w:rsidR="004E5B56" w:rsidRPr="004307AC" w:rsidRDefault="0079523A" w:rsidP="00975BE9">
            <w:pPr>
              <w:widowControl w:val="0"/>
              <w:jc w:val="both"/>
              <w:rPr>
                <w:rFonts w:ascii="Times New Roman" w:hAnsi="Times New Roman" w:cs="Times New Roman"/>
                <w:sz w:val="24"/>
                <w:szCs w:val="24"/>
              </w:rPr>
            </w:pPr>
            <w:r w:rsidRPr="004307AC">
              <w:rPr>
                <w:rFonts w:ascii="Times New Roman" w:hAnsi="Times New Roman" w:cs="Times New Roman"/>
                <w:sz w:val="24"/>
                <w:szCs w:val="24"/>
              </w:rPr>
              <w:t>Н</w:t>
            </w:r>
            <w:r w:rsidR="004E5B56" w:rsidRPr="004307AC">
              <w:rPr>
                <w:rFonts w:ascii="Times New Roman" w:hAnsi="Times New Roman" w:cs="Times New Roman"/>
                <w:sz w:val="24"/>
                <w:szCs w:val="24"/>
              </w:rPr>
              <w:t>азва предмета закупівлі</w:t>
            </w:r>
          </w:p>
        </w:tc>
        <w:tc>
          <w:tcPr>
            <w:tcW w:w="5969" w:type="dxa"/>
          </w:tcPr>
          <w:p w14:paraId="0AD2C954" w14:textId="77777777" w:rsidR="00BA4761" w:rsidRPr="00BA4761" w:rsidRDefault="00BA4761" w:rsidP="00BA4761">
            <w:pPr>
              <w:widowControl w:val="0"/>
              <w:ind w:firstLine="340"/>
              <w:jc w:val="both"/>
              <w:rPr>
                <w:rFonts w:ascii="Times New Roman" w:hAnsi="Times New Roman" w:cs="Times New Roman"/>
                <w:sz w:val="24"/>
                <w:szCs w:val="24"/>
              </w:rPr>
            </w:pPr>
            <w:r w:rsidRPr="00BA4761">
              <w:rPr>
                <w:rFonts w:ascii="Times New Roman" w:hAnsi="Times New Roman" w:cs="Times New Roman"/>
                <w:sz w:val="24"/>
                <w:szCs w:val="24"/>
              </w:rPr>
              <w:t xml:space="preserve">«Папір А4 (ДК 021:2015 - 30190000-7 - «Офісне устаткування та приладдя різне», ДК 021:2015 - 30197630-1 – «Папір для друку»)» </w:t>
            </w:r>
          </w:p>
          <w:p w14:paraId="0307ACA2" w14:textId="26B50D7A" w:rsidR="004E5B56" w:rsidRPr="004307AC" w:rsidRDefault="004E5B56" w:rsidP="0079523A">
            <w:pPr>
              <w:ind w:firstLine="398"/>
              <w:jc w:val="both"/>
              <w:rPr>
                <w:rFonts w:ascii="Times New Roman" w:hAnsi="Times New Roman" w:cs="Times New Roman"/>
                <w:sz w:val="24"/>
                <w:szCs w:val="24"/>
              </w:rPr>
            </w:pPr>
          </w:p>
        </w:tc>
      </w:tr>
      <w:tr w:rsidR="004307AC" w:rsidRPr="004307AC" w14:paraId="13F87920" w14:textId="77777777" w:rsidTr="000624E6">
        <w:trPr>
          <w:trHeight w:val="522"/>
          <w:jc w:val="center"/>
        </w:trPr>
        <w:tc>
          <w:tcPr>
            <w:tcW w:w="570" w:type="dxa"/>
          </w:tcPr>
          <w:p w14:paraId="54839C3B" w14:textId="77777777" w:rsidR="004E5B56" w:rsidRPr="004307AC" w:rsidRDefault="004E5B56" w:rsidP="00975BE9">
            <w:pPr>
              <w:widowControl w:val="0"/>
              <w:rPr>
                <w:rFonts w:ascii="Times New Roman" w:hAnsi="Times New Roman" w:cs="Times New Roman"/>
                <w:sz w:val="24"/>
                <w:szCs w:val="24"/>
              </w:rPr>
            </w:pPr>
            <w:r w:rsidRPr="004307AC">
              <w:rPr>
                <w:rFonts w:ascii="Times New Roman" w:hAnsi="Times New Roman" w:cs="Times New Roman"/>
                <w:sz w:val="24"/>
                <w:szCs w:val="24"/>
              </w:rPr>
              <w:t>4.2</w:t>
            </w:r>
          </w:p>
        </w:tc>
        <w:tc>
          <w:tcPr>
            <w:tcW w:w="3457" w:type="dxa"/>
            <w:gridSpan w:val="2"/>
          </w:tcPr>
          <w:p w14:paraId="580D6969" w14:textId="03176270" w:rsidR="004E5B56" w:rsidRPr="004307AC" w:rsidRDefault="0079523A" w:rsidP="00975BE9">
            <w:pPr>
              <w:widowControl w:val="0"/>
              <w:rPr>
                <w:rFonts w:ascii="Times New Roman" w:hAnsi="Times New Roman" w:cs="Times New Roman"/>
                <w:sz w:val="24"/>
                <w:szCs w:val="24"/>
              </w:rPr>
            </w:pPr>
            <w:r w:rsidRPr="004307AC">
              <w:rPr>
                <w:rFonts w:ascii="Times New Roman" w:hAnsi="Times New Roman" w:cs="Times New Roman"/>
                <w:sz w:val="24"/>
                <w:szCs w:val="24"/>
              </w:rPr>
              <w:t>О</w:t>
            </w:r>
            <w:r w:rsidR="004E5B56" w:rsidRPr="004307AC">
              <w:rPr>
                <w:rFonts w:ascii="Times New Roman" w:hAnsi="Times New Roman" w:cs="Times New Roman"/>
                <w:sz w:val="24"/>
                <w:szCs w:val="24"/>
              </w:rPr>
              <w:t xml:space="preserve">пис окремої частини (частин) предмета закупівлі (лота), щодо якої можуть бути подані тендерні пропозиції </w:t>
            </w:r>
          </w:p>
        </w:tc>
        <w:tc>
          <w:tcPr>
            <w:tcW w:w="5969" w:type="dxa"/>
          </w:tcPr>
          <w:p w14:paraId="1591C327" w14:textId="77777777" w:rsidR="004E5B56" w:rsidRPr="004307AC" w:rsidRDefault="004E5B56" w:rsidP="00844828">
            <w:pPr>
              <w:widowControl w:val="0"/>
              <w:ind w:firstLine="340"/>
              <w:jc w:val="both"/>
              <w:rPr>
                <w:rFonts w:ascii="Times New Roman" w:hAnsi="Times New Roman" w:cs="Times New Roman"/>
                <w:sz w:val="24"/>
                <w:szCs w:val="24"/>
              </w:rPr>
            </w:pPr>
            <w:r w:rsidRPr="004307AC">
              <w:rPr>
                <w:rFonts w:ascii="Times New Roman" w:hAnsi="Times New Roman" w:cs="Times New Roman"/>
                <w:sz w:val="24"/>
                <w:szCs w:val="24"/>
              </w:rPr>
              <w:t>Окремі частини предмета закупівлі (лоти) не визначено. Учасник повинен подати пропозицію відкритих торгів щодо предмета закупівлі в цілому.</w:t>
            </w:r>
          </w:p>
        </w:tc>
      </w:tr>
      <w:tr w:rsidR="004307AC" w:rsidRPr="004307AC" w14:paraId="6744E8B2" w14:textId="77777777" w:rsidTr="000624E6">
        <w:trPr>
          <w:trHeight w:val="522"/>
          <w:jc w:val="center"/>
        </w:trPr>
        <w:tc>
          <w:tcPr>
            <w:tcW w:w="570" w:type="dxa"/>
          </w:tcPr>
          <w:p w14:paraId="3E4B7ED1"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sz w:val="24"/>
                <w:szCs w:val="24"/>
              </w:rPr>
              <w:t>4.3</w:t>
            </w:r>
          </w:p>
        </w:tc>
        <w:tc>
          <w:tcPr>
            <w:tcW w:w="3457" w:type="dxa"/>
            <w:gridSpan w:val="2"/>
          </w:tcPr>
          <w:p w14:paraId="714CE89F" w14:textId="0532785A" w:rsidR="0079523A" w:rsidRPr="004307AC" w:rsidRDefault="0079523A" w:rsidP="0079523A">
            <w:pPr>
              <w:widowControl w:val="0"/>
              <w:jc w:val="both"/>
              <w:rPr>
                <w:rFonts w:ascii="Times New Roman" w:hAnsi="Times New Roman" w:cs="Times New Roman"/>
                <w:sz w:val="24"/>
                <w:szCs w:val="24"/>
              </w:rPr>
            </w:pPr>
            <w:r w:rsidRPr="004307AC">
              <w:rPr>
                <w:rFonts w:ascii="Times New Roman" w:hAnsi="Times New Roman" w:cs="Times New Roman"/>
                <w:sz w:val="24"/>
                <w:szCs w:val="24"/>
              </w:rPr>
              <w:t>Місце надання послуг</w:t>
            </w:r>
          </w:p>
        </w:tc>
        <w:tc>
          <w:tcPr>
            <w:tcW w:w="5969" w:type="dxa"/>
          </w:tcPr>
          <w:p w14:paraId="665D8D63" w14:textId="535978BD" w:rsidR="00A720FC" w:rsidRPr="00345B1A" w:rsidRDefault="00A720FC" w:rsidP="00A720FC">
            <w:pPr>
              <w:widowControl w:val="0"/>
              <w:ind w:firstLine="340"/>
              <w:jc w:val="both"/>
              <w:rPr>
                <w:rFonts w:ascii="Times New Roman" w:hAnsi="Times New Roman" w:cs="Times New Roman"/>
                <w:color w:val="000000"/>
                <w:sz w:val="24"/>
                <w:szCs w:val="24"/>
              </w:rPr>
            </w:pPr>
            <w:r w:rsidRPr="00345B1A">
              <w:rPr>
                <w:rFonts w:ascii="Times New Roman" w:hAnsi="Times New Roman" w:cs="Times New Roman"/>
                <w:color w:val="000000"/>
                <w:sz w:val="24"/>
                <w:szCs w:val="24"/>
              </w:rPr>
              <w:t>Місце поставки</w:t>
            </w:r>
            <w:r w:rsidR="00345B1A">
              <w:rPr>
                <w:rFonts w:ascii="Times New Roman" w:hAnsi="Times New Roman" w:cs="Times New Roman"/>
                <w:color w:val="000000"/>
                <w:sz w:val="24"/>
                <w:szCs w:val="24"/>
                <w:lang w:val="ru-RU"/>
              </w:rPr>
              <w:t>:</w:t>
            </w:r>
            <w:r w:rsidRPr="00345B1A">
              <w:rPr>
                <w:rFonts w:ascii="Times New Roman" w:hAnsi="Times New Roman" w:cs="Times New Roman"/>
                <w:color w:val="000000"/>
                <w:sz w:val="24"/>
                <w:szCs w:val="24"/>
              </w:rPr>
              <w:t xml:space="preserve"> м. </w:t>
            </w:r>
            <w:proofErr w:type="spellStart"/>
            <w:r w:rsidRPr="00345B1A">
              <w:rPr>
                <w:rFonts w:ascii="Times New Roman" w:hAnsi="Times New Roman" w:cs="Times New Roman"/>
                <w:color w:val="000000"/>
                <w:sz w:val="24"/>
                <w:szCs w:val="24"/>
              </w:rPr>
              <w:t>Полтав</w:t>
            </w:r>
            <w:proofErr w:type="spellEnd"/>
            <w:r w:rsidR="00345B1A">
              <w:rPr>
                <w:rFonts w:ascii="Times New Roman" w:hAnsi="Times New Roman" w:cs="Times New Roman"/>
                <w:color w:val="000000"/>
                <w:sz w:val="24"/>
                <w:szCs w:val="24"/>
                <w:lang w:val="ru-RU"/>
              </w:rPr>
              <w:t xml:space="preserve">а, </w:t>
            </w:r>
            <w:proofErr w:type="spellStart"/>
            <w:r w:rsidR="00345B1A">
              <w:rPr>
                <w:rFonts w:ascii="Times New Roman" w:hAnsi="Times New Roman" w:cs="Times New Roman"/>
                <w:color w:val="000000"/>
                <w:sz w:val="24"/>
                <w:szCs w:val="24"/>
                <w:lang w:val="ru-RU"/>
              </w:rPr>
              <w:t>вул</w:t>
            </w:r>
            <w:proofErr w:type="spellEnd"/>
            <w:r w:rsidR="00345B1A">
              <w:rPr>
                <w:rFonts w:ascii="Times New Roman" w:hAnsi="Times New Roman" w:cs="Times New Roman"/>
                <w:color w:val="000000"/>
                <w:sz w:val="24"/>
                <w:szCs w:val="24"/>
                <w:lang w:val="ru-RU"/>
              </w:rPr>
              <w:t xml:space="preserve">. </w:t>
            </w:r>
            <w:proofErr w:type="spellStart"/>
            <w:r w:rsidR="00345B1A">
              <w:rPr>
                <w:rFonts w:ascii="Times New Roman" w:hAnsi="Times New Roman" w:cs="Times New Roman"/>
                <w:color w:val="000000"/>
                <w:sz w:val="24"/>
                <w:szCs w:val="24"/>
                <w:lang w:val="ru-RU"/>
              </w:rPr>
              <w:t>Соборност</w:t>
            </w:r>
            <w:proofErr w:type="spellEnd"/>
            <w:r w:rsidR="00345B1A">
              <w:rPr>
                <w:rFonts w:ascii="Times New Roman" w:hAnsi="Times New Roman" w:cs="Times New Roman"/>
                <w:color w:val="000000"/>
                <w:sz w:val="24"/>
                <w:szCs w:val="24"/>
              </w:rPr>
              <w:t>і 17</w:t>
            </w:r>
          </w:p>
          <w:p w14:paraId="2E0601AE" w14:textId="77777777" w:rsidR="00A720FC" w:rsidRPr="00345B1A" w:rsidRDefault="00A720FC" w:rsidP="00A720FC">
            <w:pPr>
              <w:widowControl w:val="0"/>
              <w:ind w:firstLine="340"/>
              <w:jc w:val="both"/>
              <w:rPr>
                <w:rFonts w:ascii="Times New Roman" w:hAnsi="Times New Roman" w:cs="Times New Roman"/>
                <w:color w:val="000000"/>
                <w:sz w:val="24"/>
                <w:szCs w:val="24"/>
              </w:rPr>
            </w:pPr>
          </w:p>
          <w:p w14:paraId="377B4D93" w14:textId="77777777" w:rsidR="00A720FC" w:rsidRPr="00345B1A" w:rsidRDefault="00A720FC" w:rsidP="00A720FC">
            <w:pPr>
              <w:ind w:left="342"/>
              <w:rPr>
                <w:rFonts w:ascii="Times New Roman" w:hAnsi="Times New Roman" w:cs="Times New Roman"/>
                <w:sz w:val="24"/>
                <w:szCs w:val="28"/>
              </w:rPr>
            </w:pPr>
            <w:r w:rsidRPr="00345B1A">
              <w:rPr>
                <w:rFonts w:ascii="Times New Roman" w:hAnsi="Times New Roman" w:cs="Times New Roman"/>
                <w:sz w:val="24"/>
                <w:szCs w:val="28"/>
              </w:rPr>
              <w:t xml:space="preserve">Папір А4  в пачках по 500 листів. </w:t>
            </w:r>
          </w:p>
          <w:p w14:paraId="0BBCDBB2" w14:textId="535502B7" w:rsidR="0079523A" w:rsidRPr="00345B1A" w:rsidRDefault="00A720FC" w:rsidP="00A720FC">
            <w:pPr>
              <w:widowControl w:val="0"/>
              <w:ind w:firstLine="340"/>
              <w:rPr>
                <w:rFonts w:ascii="Times New Roman" w:hAnsi="Times New Roman" w:cs="Times New Roman"/>
                <w:sz w:val="24"/>
                <w:szCs w:val="28"/>
              </w:rPr>
            </w:pPr>
            <w:r w:rsidRPr="00345B1A">
              <w:rPr>
                <w:rFonts w:ascii="Times New Roman" w:hAnsi="Times New Roman" w:cs="Times New Roman"/>
                <w:sz w:val="24"/>
                <w:szCs w:val="28"/>
              </w:rPr>
              <w:t xml:space="preserve">Кількість – </w:t>
            </w:r>
            <w:r w:rsidR="00345B1A" w:rsidRPr="00345B1A">
              <w:rPr>
                <w:rFonts w:ascii="Times New Roman" w:hAnsi="Times New Roman" w:cs="Times New Roman"/>
                <w:sz w:val="24"/>
                <w:szCs w:val="28"/>
                <w:lang w:val="ru-RU"/>
              </w:rPr>
              <w:t>40</w:t>
            </w:r>
            <w:r w:rsidRPr="00345B1A">
              <w:rPr>
                <w:rFonts w:ascii="Times New Roman" w:hAnsi="Times New Roman" w:cs="Times New Roman"/>
                <w:sz w:val="24"/>
                <w:szCs w:val="28"/>
              </w:rPr>
              <w:t>00 пачок.</w:t>
            </w:r>
          </w:p>
        </w:tc>
      </w:tr>
      <w:tr w:rsidR="004307AC" w:rsidRPr="004307AC" w14:paraId="484AAD5B" w14:textId="77777777" w:rsidTr="000624E6">
        <w:trPr>
          <w:trHeight w:val="522"/>
          <w:jc w:val="center"/>
        </w:trPr>
        <w:tc>
          <w:tcPr>
            <w:tcW w:w="570" w:type="dxa"/>
          </w:tcPr>
          <w:p w14:paraId="599FD4DF"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sz w:val="24"/>
                <w:szCs w:val="24"/>
              </w:rPr>
              <w:t>4.4</w:t>
            </w:r>
          </w:p>
        </w:tc>
        <w:tc>
          <w:tcPr>
            <w:tcW w:w="3457" w:type="dxa"/>
            <w:gridSpan w:val="2"/>
          </w:tcPr>
          <w:p w14:paraId="63B6518A" w14:textId="35AF04FA" w:rsidR="0079523A" w:rsidRPr="00A720FC" w:rsidRDefault="0079523A" w:rsidP="00A720FC">
            <w:pPr>
              <w:widowControl w:val="0"/>
              <w:rPr>
                <w:rFonts w:ascii="Times New Roman" w:hAnsi="Times New Roman" w:cs="Times New Roman"/>
                <w:sz w:val="24"/>
                <w:szCs w:val="24"/>
                <w:lang w:val="ru-RU"/>
              </w:rPr>
            </w:pPr>
            <w:r w:rsidRPr="004307AC">
              <w:rPr>
                <w:rFonts w:ascii="Times New Roman" w:hAnsi="Times New Roman" w:cs="Times New Roman"/>
                <w:sz w:val="24"/>
                <w:szCs w:val="24"/>
              </w:rPr>
              <w:t xml:space="preserve">Строки </w:t>
            </w:r>
            <w:r w:rsidR="00A720FC">
              <w:rPr>
                <w:rFonts w:ascii="Times New Roman" w:hAnsi="Times New Roman" w:cs="Times New Roman"/>
                <w:sz w:val="24"/>
                <w:szCs w:val="24"/>
                <w:lang w:val="ru-RU"/>
              </w:rPr>
              <w:t>поставки товару</w:t>
            </w:r>
          </w:p>
        </w:tc>
        <w:tc>
          <w:tcPr>
            <w:tcW w:w="5969" w:type="dxa"/>
          </w:tcPr>
          <w:p w14:paraId="646315DD" w14:textId="241FFB64" w:rsidR="0079523A" w:rsidRPr="00345B1A" w:rsidRDefault="0079523A" w:rsidP="00A720FC">
            <w:pPr>
              <w:widowControl w:val="0"/>
              <w:ind w:firstLine="340"/>
              <w:jc w:val="both"/>
              <w:rPr>
                <w:rFonts w:ascii="Times New Roman" w:hAnsi="Times New Roman" w:cs="Times New Roman"/>
                <w:sz w:val="24"/>
                <w:szCs w:val="24"/>
              </w:rPr>
            </w:pPr>
            <w:r w:rsidRPr="00345B1A">
              <w:rPr>
                <w:rFonts w:ascii="Times New Roman" w:hAnsi="Times New Roman" w:cs="Times New Roman"/>
                <w:sz w:val="24"/>
                <w:szCs w:val="24"/>
              </w:rPr>
              <w:t xml:space="preserve">До </w:t>
            </w:r>
            <w:r w:rsidR="00A720FC" w:rsidRPr="00345B1A">
              <w:rPr>
                <w:rFonts w:ascii="Times New Roman" w:hAnsi="Times New Roman" w:cs="Times New Roman"/>
                <w:sz w:val="24"/>
                <w:szCs w:val="24"/>
                <w:lang w:val="ru-RU"/>
              </w:rPr>
              <w:t>2</w:t>
            </w:r>
            <w:r w:rsidR="00345B1A" w:rsidRPr="00345B1A">
              <w:rPr>
                <w:rFonts w:ascii="Times New Roman" w:hAnsi="Times New Roman" w:cs="Times New Roman"/>
                <w:sz w:val="24"/>
                <w:szCs w:val="24"/>
                <w:lang w:val="ru-RU"/>
              </w:rPr>
              <w:t>3</w:t>
            </w:r>
            <w:r w:rsidRPr="00345B1A">
              <w:rPr>
                <w:rFonts w:ascii="Times New Roman" w:hAnsi="Times New Roman" w:cs="Times New Roman"/>
                <w:sz w:val="24"/>
                <w:szCs w:val="24"/>
              </w:rPr>
              <w:t xml:space="preserve"> грудня 202</w:t>
            </w:r>
            <w:r w:rsidRPr="00345B1A">
              <w:rPr>
                <w:rFonts w:ascii="Times New Roman" w:hAnsi="Times New Roman" w:cs="Times New Roman"/>
                <w:sz w:val="24"/>
                <w:szCs w:val="24"/>
                <w:lang w:val="ru-RU"/>
              </w:rPr>
              <w:t>2</w:t>
            </w:r>
            <w:r w:rsidRPr="00345B1A">
              <w:rPr>
                <w:rFonts w:ascii="Times New Roman" w:hAnsi="Times New Roman" w:cs="Times New Roman"/>
                <w:sz w:val="24"/>
                <w:szCs w:val="24"/>
              </w:rPr>
              <w:t xml:space="preserve"> року (включно)</w:t>
            </w:r>
            <w:r w:rsidRPr="00345B1A">
              <w:rPr>
                <w:rFonts w:ascii="Times New Roman" w:hAnsi="Times New Roman" w:cs="Times New Roman"/>
                <w:sz w:val="24"/>
                <w:szCs w:val="24"/>
                <w:lang w:val="ru-RU"/>
              </w:rPr>
              <w:t xml:space="preserve"> </w:t>
            </w:r>
            <w:r w:rsidRPr="00345B1A">
              <w:rPr>
                <w:rFonts w:ascii="Times New Roman" w:hAnsi="Times New Roman" w:cs="Times New Roman"/>
                <w:sz w:val="24"/>
                <w:szCs w:val="24"/>
              </w:rPr>
              <w:t>за умови здійснення фінансування в повному обсязі</w:t>
            </w:r>
          </w:p>
        </w:tc>
      </w:tr>
      <w:tr w:rsidR="004307AC" w:rsidRPr="004307AC" w14:paraId="299AFB9A" w14:textId="77777777" w:rsidTr="000624E6">
        <w:trPr>
          <w:trHeight w:val="522"/>
          <w:jc w:val="center"/>
        </w:trPr>
        <w:tc>
          <w:tcPr>
            <w:tcW w:w="570" w:type="dxa"/>
          </w:tcPr>
          <w:p w14:paraId="27877C89" w14:textId="3C32D08F" w:rsidR="00413C39" w:rsidRPr="004307AC" w:rsidRDefault="00413C39" w:rsidP="0079523A">
            <w:pPr>
              <w:widowControl w:val="0"/>
              <w:rPr>
                <w:rFonts w:ascii="Times New Roman" w:hAnsi="Times New Roman" w:cs="Times New Roman"/>
                <w:sz w:val="24"/>
                <w:szCs w:val="24"/>
              </w:rPr>
            </w:pPr>
            <w:r w:rsidRPr="004307AC">
              <w:rPr>
                <w:rFonts w:ascii="Times New Roman" w:hAnsi="Times New Roman" w:cs="Times New Roman"/>
                <w:sz w:val="24"/>
                <w:szCs w:val="24"/>
              </w:rPr>
              <w:t>4.5</w:t>
            </w:r>
          </w:p>
        </w:tc>
        <w:tc>
          <w:tcPr>
            <w:tcW w:w="3457" w:type="dxa"/>
            <w:gridSpan w:val="2"/>
          </w:tcPr>
          <w:p w14:paraId="13C1606D" w14:textId="38392111" w:rsidR="00413C39" w:rsidRPr="004307AC" w:rsidRDefault="00413C39" w:rsidP="00413C39">
            <w:pPr>
              <w:widowControl w:val="0"/>
              <w:rPr>
                <w:rFonts w:ascii="Times New Roman" w:hAnsi="Times New Roman" w:cs="Times New Roman"/>
                <w:sz w:val="24"/>
                <w:szCs w:val="24"/>
              </w:rPr>
            </w:pPr>
            <w:r w:rsidRPr="004307AC">
              <w:rPr>
                <w:rFonts w:ascii="Times New Roman" w:hAnsi="Times New Roman" w:cs="Times New Roman"/>
                <w:sz w:val="24"/>
                <w:szCs w:val="24"/>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69" w:type="dxa"/>
          </w:tcPr>
          <w:p w14:paraId="127948EC" w14:textId="1A0159E1" w:rsidR="00156750" w:rsidRPr="004307AC" w:rsidRDefault="00156750" w:rsidP="00413C39">
            <w:pPr>
              <w:widowControl w:val="0"/>
              <w:ind w:firstLine="340"/>
              <w:jc w:val="both"/>
              <w:rPr>
                <w:rFonts w:ascii="Times New Roman" w:hAnsi="Times New Roman" w:cs="Times New Roman"/>
                <w:sz w:val="24"/>
                <w:szCs w:val="24"/>
              </w:rPr>
            </w:pPr>
            <w:r w:rsidRPr="004307AC">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C9CE21A" w14:textId="01B4DC6F" w:rsidR="00413C39" w:rsidRPr="004307AC" w:rsidRDefault="00413C39" w:rsidP="00413C39">
            <w:pPr>
              <w:widowControl w:val="0"/>
              <w:ind w:firstLine="340"/>
              <w:jc w:val="both"/>
              <w:rPr>
                <w:rFonts w:ascii="Times New Roman" w:hAnsi="Times New Roman" w:cs="Times New Roman"/>
                <w:sz w:val="24"/>
                <w:szCs w:val="24"/>
              </w:rPr>
            </w:pPr>
            <w:r w:rsidRPr="004307AC">
              <w:rPr>
                <w:rFonts w:ascii="Times New Roman" w:hAnsi="Times New Roman" w:cs="Times New Roman"/>
                <w:sz w:val="24"/>
                <w:szCs w:val="24"/>
              </w:rPr>
              <w:t xml:space="preserve">Тендерні пропозиції, ціна яких є вищою, ніж очікувана вартість предмета закупівлі, визначена замовником в оголошенні про проведення відкритих торгів, замовником </w:t>
            </w:r>
            <w:r w:rsidRPr="004307AC">
              <w:rPr>
                <w:rFonts w:ascii="Times New Roman" w:hAnsi="Times New Roman" w:cs="Times New Roman"/>
                <w:b/>
                <w:sz w:val="24"/>
                <w:szCs w:val="24"/>
                <w:u w:val="single"/>
              </w:rPr>
              <w:t>не приймаються</w:t>
            </w:r>
            <w:r w:rsidRPr="004307AC">
              <w:rPr>
                <w:rFonts w:ascii="Times New Roman" w:hAnsi="Times New Roman" w:cs="Times New Roman"/>
                <w:sz w:val="24"/>
                <w:szCs w:val="24"/>
              </w:rPr>
              <w:t xml:space="preserve"> та будуть </w:t>
            </w:r>
            <w:r w:rsidRPr="004307AC">
              <w:rPr>
                <w:rFonts w:ascii="Times New Roman" w:hAnsi="Times New Roman" w:cs="Times New Roman"/>
                <w:sz w:val="24"/>
                <w:szCs w:val="24"/>
              </w:rPr>
              <w:lastRenderedPageBreak/>
              <w:t>відхилені на підставі абзацу тринадцятого пункту 41 Особливостей</w:t>
            </w:r>
          </w:p>
        </w:tc>
      </w:tr>
      <w:tr w:rsidR="004307AC" w:rsidRPr="004307AC" w14:paraId="10C03243" w14:textId="77777777" w:rsidTr="000624E6">
        <w:trPr>
          <w:trHeight w:val="522"/>
          <w:jc w:val="center"/>
        </w:trPr>
        <w:tc>
          <w:tcPr>
            <w:tcW w:w="570" w:type="dxa"/>
          </w:tcPr>
          <w:p w14:paraId="73E94F60"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lastRenderedPageBreak/>
              <w:t>5</w:t>
            </w:r>
          </w:p>
        </w:tc>
        <w:tc>
          <w:tcPr>
            <w:tcW w:w="3457" w:type="dxa"/>
            <w:gridSpan w:val="2"/>
          </w:tcPr>
          <w:p w14:paraId="5897157A" w14:textId="77777777" w:rsidR="0079523A" w:rsidRPr="004307AC" w:rsidRDefault="0079523A" w:rsidP="0079523A">
            <w:pPr>
              <w:widowControl w:val="0"/>
              <w:jc w:val="both"/>
              <w:rPr>
                <w:rFonts w:ascii="Times New Roman" w:hAnsi="Times New Roman" w:cs="Times New Roman"/>
                <w:sz w:val="24"/>
                <w:szCs w:val="24"/>
              </w:rPr>
            </w:pPr>
            <w:r w:rsidRPr="004307AC">
              <w:rPr>
                <w:rFonts w:ascii="Times New Roman" w:hAnsi="Times New Roman" w:cs="Times New Roman"/>
                <w:b/>
                <w:sz w:val="24"/>
                <w:szCs w:val="24"/>
              </w:rPr>
              <w:t>Недискримінація учасників</w:t>
            </w:r>
          </w:p>
        </w:tc>
        <w:tc>
          <w:tcPr>
            <w:tcW w:w="5969" w:type="dxa"/>
          </w:tcPr>
          <w:p w14:paraId="371FD00C" w14:textId="77777777" w:rsidR="0079523A" w:rsidRPr="004307AC" w:rsidRDefault="0079523A" w:rsidP="0079523A">
            <w:pPr>
              <w:widowControl w:val="0"/>
              <w:ind w:firstLine="340"/>
              <w:jc w:val="both"/>
              <w:rPr>
                <w:rFonts w:ascii="Times New Roman" w:hAnsi="Times New Roman" w:cs="Times New Roman"/>
                <w:sz w:val="24"/>
                <w:szCs w:val="24"/>
              </w:rPr>
            </w:pPr>
            <w:r w:rsidRPr="004307AC">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7D3752" w14:textId="77777777" w:rsidR="0079523A" w:rsidRPr="004307AC" w:rsidRDefault="0079523A" w:rsidP="0079523A">
            <w:pPr>
              <w:widowControl w:val="0"/>
              <w:ind w:firstLine="340"/>
              <w:jc w:val="both"/>
              <w:rPr>
                <w:rFonts w:ascii="Times New Roman" w:hAnsi="Times New Roman" w:cs="Times New Roman"/>
                <w:sz w:val="24"/>
                <w:szCs w:val="24"/>
              </w:rPr>
            </w:pPr>
            <w:r w:rsidRPr="004307AC">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4307AC" w:rsidRPr="004307AC" w14:paraId="145D5E4F" w14:textId="77777777" w:rsidTr="000624E6">
        <w:trPr>
          <w:trHeight w:val="522"/>
          <w:jc w:val="center"/>
        </w:trPr>
        <w:tc>
          <w:tcPr>
            <w:tcW w:w="570" w:type="dxa"/>
          </w:tcPr>
          <w:p w14:paraId="3854F647"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6</w:t>
            </w:r>
          </w:p>
        </w:tc>
        <w:tc>
          <w:tcPr>
            <w:tcW w:w="3457" w:type="dxa"/>
            <w:gridSpan w:val="2"/>
          </w:tcPr>
          <w:p w14:paraId="2E78D5A4"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69" w:type="dxa"/>
          </w:tcPr>
          <w:p w14:paraId="6CA8B1DE" w14:textId="77777777" w:rsidR="0079523A" w:rsidRPr="004307AC" w:rsidRDefault="0079523A" w:rsidP="0079523A">
            <w:pPr>
              <w:widowControl w:val="0"/>
              <w:ind w:firstLine="340"/>
              <w:jc w:val="both"/>
              <w:rPr>
                <w:rFonts w:ascii="Times New Roman" w:hAnsi="Times New Roman" w:cs="Times New Roman"/>
                <w:sz w:val="24"/>
                <w:szCs w:val="24"/>
              </w:rPr>
            </w:pPr>
            <w:r w:rsidRPr="004307AC">
              <w:rPr>
                <w:rFonts w:ascii="Times New Roman" w:hAnsi="Times New Roman" w:cs="Times New Roman"/>
                <w:sz w:val="24"/>
                <w:szCs w:val="24"/>
              </w:rPr>
              <w:t xml:space="preserve">Валютою тендерної пропозиції є національна валюта України - </w:t>
            </w:r>
            <w:r w:rsidRPr="004307AC">
              <w:rPr>
                <w:rFonts w:ascii="Times New Roman" w:hAnsi="Times New Roman" w:cs="Times New Roman"/>
                <w:b/>
                <w:sz w:val="24"/>
                <w:szCs w:val="24"/>
              </w:rPr>
              <w:t>гривня.</w:t>
            </w:r>
          </w:p>
          <w:p w14:paraId="1EBC81D2" w14:textId="77777777" w:rsidR="0079523A" w:rsidRPr="004307AC" w:rsidRDefault="0079523A" w:rsidP="0079523A">
            <w:pPr>
              <w:widowControl w:val="0"/>
              <w:ind w:firstLine="340"/>
              <w:jc w:val="both"/>
              <w:rPr>
                <w:rFonts w:ascii="Times New Roman" w:hAnsi="Times New Roman" w:cs="Times New Roman"/>
                <w:sz w:val="24"/>
                <w:szCs w:val="24"/>
              </w:rPr>
            </w:pPr>
            <w:r w:rsidRPr="004307AC">
              <w:rPr>
                <w:rFonts w:ascii="Times New Roman" w:hAnsi="Times New Roman" w:cs="Times New Roman"/>
                <w:sz w:val="24"/>
                <w:szCs w:val="24"/>
              </w:rPr>
              <w:t xml:space="preserve">Згідно з договором про закупівлю розрахунки здійснюватимуться у національній валюті України – гривні. </w:t>
            </w:r>
          </w:p>
          <w:p w14:paraId="40CD059E" w14:textId="77777777" w:rsidR="0079523A" w:rsidRPr="004307AC" w:rsidRDefault="0079523A" w:rsidP="0079523A">
            <w:pPr>
              <w:widowControl w:val="0"/>
              <w:ind w:firstLine="340"/>
              <w:jc w:val="both"/>
              <w:rPr>
                <w:rFonts w:ascii="Times New Roman" w:hAnsi="Times New Roman" w:cs="Times New Roman"/>
                <w:sz w:val="24"/>
                <w:szCs w:val="24"/>
              </w:rPr>
            </w:pPr>
            <w:r w:rsidRPr="004307AC">
              <w:rPr>
                <w:rFonts w:ascii="Times New Roman" w:hAnsi="Times New Roman" w:cs="Times New Roman"/>
                <w:sz w:val="24"/>
                <w:szCs w:val="24"/>
              </w:rPr>
              <w:t>У разі, якщо учасником процедури є нерезидент, то такий учасник надає тендерну пропозицію у гривні.</w:t>
            </w:r>
          </w:p>
        </w:tc>
      </w:tr>
      <w:tr w:rsidR="004307AC" w:rsidRPr="004307AC" w14:paraId="23649CE7" w14:textId="77777777" w:rsidTr="001F2167">
        <w:trPr>
          <w:trHeight w:val="522"/>
          <w:jc w:val="center"/>
        </w:trPr>
        <w:tc>
          <w:tcPr>
            <w:tcW w:w="570" w:type="dxa"/>
          </w:tcPr>
          <w:p w14:paraId="5CF7C35B"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7</w:t>
            </w:r>
          </w:p>
        </w:tc>
        <w:tc>
          <w:tcPr>
            <w:tcW w:w="3457" w:type="dxa"/>
            <w:gridSpan w:val="2"/>
          </w:tcPr>
          <w:p w14:paraId="280E5EEA"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5969" w:type="dxa"/>
          </w:tcPr>
          <w:p w14:paraId="4A5BFD37" w14:textId="77777777" w:rsidR="0079523A" w:rsidRPr="004307AC" w:rsidRDefault="0079523A" w:rsidP="0079523A">
            <w:pPr>
              <w:widowControl w:val="0"/>
              <w:ind w:firstLine="326"/>
              <w:jc w:val="both"/>
              <w:rPr>
                <w:rFonts w:ascii="Times New Roman" w:hAnsi="Times New Roman" w:cs="Times New Roman"/>
                <w:sz w:val="24"/>
                <w:szCs w:val="24"/>
              </w:rPr>
            </w:pPr>
            <w:r w:rsidRPr="004307AC">
              <w:rPr>
                <w:rFonts w:ascii="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60E0863" w14:textId="77777777" w:rsidR="0079523A" w:rsidRPr="004307AC" w:rsidRDefault="0079523A" w:rsidP="0079523A">
            <w:pPr>
              <w:widowControl w:val="0"/>
              <w:ind w:firstLine="326"/>
              <w:jc w:val="both"/>
              <w:rPr>
                <w:rFonts w:ascii="Times New Roman" w:hAnsi="Times New Roman" w:cs="Times New Roman"/>
                <w:sz w:val="24"/>
                <w:szCs w:val="24"/>
              </w:rPr>
            </w:pPr>
            <w:r w:rsidRPr="004307AC">
              <w:rPr>
                <w:rFonts w:ascii="Times New Roman" w:hAnsi="Times New Roman" w:cs="Times New Roman"/>
                <w:sz w:val="24"/>
                <w:szCs w:val="24"/>
              </w:rPr>
              <w:t>У разі надання інших документів складених  мовою іншою ніж українська мова, такі документи або витяги з них повинні супроводжуватися перекладом українською мовою, переклад (або справжність підпису перекладача) –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307AC" w:rsidRPr="004307AC" w14:paraId="7748F42E" w14:textId="77777777" w:rsidTr="00C7082E">
        <w:trPr>
          <w:trHeight w:val="522"/>
          <w:jc w:val="center"/>
        </w:trPr>
        <w:tc>
          <w:tcPr>
            <w:tcW w:w="9996" w:type="dxa"/>
            <w:gridSpan w:val="4"/>
            <w:shd w:val="clear" w:color="auto" w:fill="CCC0D9" w:themeFill="accent4" w:themeFillTint="66"/>
            <w:vAlign w:val="center"/>
          </w:tcPr>
          <w:p w14:paraId="65E402B6" w14:textId="77777777" w:rsidR="0079523A" w:rsidRPr="004307AC" w:rsidRDefault="0079523A" w:rsidP="0079523A">
            <w:pPr>
              <w:widowControl w:val="0"/>
              <w:jc w:val="center"/>
              <w:rPr>
                <w:rFonts w:ascii="Times New Roman" w:hAnsi="Times New Roman" w:cs="Times New Roman"/>
                <w:sz w:val="24"/>
                <w:szCs w:val="24"/>
              </w:rPr>
            </w:pPr>
            <w:r w:rsidRPr="004307AC">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4307AC" w:rsidRPr="004307AC" w14:paraId="7BB3B4FE" w14:textId="77777777" w:rsidTr="000624E6">
        <w:trPr>
          <w:trHeight w:val="522"/>
          <w:jc w:val="center"/>
        </w:trPr>
        <w:tc>
          <w:tcPr>
            <w:tcW w:w="570" w:type="dxa"/>
          </w:tcPr>
          <w:p w14:paraId="44CC7069"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1</w:t>
            </w:r>
          </w:p>
        </w:tc>
        <w:tc>
          <w:tcPr>
            <w:tcW w:w="3457" w:type="dxa"/>
            <w:gridSpan w:val="2"/>
          </w:tcPr>
          <w:p w14:paraId="720154F7"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 xml:space="preserve">Процедура надання роз’яснень щодо тендерної документації </w:t>
            </w:r>
          </w:p>
        </w:tc>
        <w:tc>
          <w:tcPr>
            <w:tcW w:w="5969" w:type="dxa"/>
          </w:tcPr>
          <w:p w14:paraId="38258C5B" w14:textId="674C481B" w:rsidR="0079523A" w:rsidRPr="004307AC" w:rsidRDefault="0079523A" w:rsidP="001C074D">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 xml:space="preserve">1.1. </w:t>
            </w:r>
            <w:r w:rsidR="001C074D" w:rsidRPr="004307AC">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4307AC">
              <w:rPr>
                <w:rFonts w:ascii="Times New Roman" w:hAnsi="Times New Roman" w:cs="Times New Roman"/>
                <w:sz w:val="24"/>
                <w:szCs w:val="24"/>
              </w:rPr>
              <w:t>.</w:t>
            </w:r>
          </w:p>
          <w:p w14:paraId="56F9802E" w14:textId="77777777" w:rsidR="001C074D" w:rsidRPr="004307AC" w:rsidRDefault="001C074D" w:rsidP="001C074D">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B73748" w14:textId="77777777" w:rsidR="001C074D" w:rsidRPr="004307AC" w:rsidRDefault="001C074D" w:rsidP="001C074D">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E3BEB04" w14:textId="023E9CBB" w:rsidR="0079523A" w:rsidRPr="004307AC" w:rsidRDefault="0079523A" w:rsidP="001C074D">
            <w:pPr>
              <w:widowControl w:val="0"/>
              <w:ind w:firstLine="326"/>
              <w:jc w:val="both"/>
              <w:rPr>
                <w:rFonts w:ascii="Times New Roman" w:hAnsi="Times New Roman" w:cs="Times New Roman"/>
                <w:sz w:val="24"/>
                <w:szCs w:val="24"/>
              </w:rPr>
            </w:pPr>
          </w:p>
        </w:tc>
      </w:tr>
      <w:tr w:rsidR="004307AC" w:rsidRPr="004307AC" w14:paraId="6A25DC8B" w14:textId="77777777" w:rsidTr="000624E6">
        <w:trPr>
          <w:trHeight w:val="522"/>
          <w:jc w:val="center"/>
        </w:trPr>
        <w:tc>
          <w:tcPr>
            <w:tcW w:w="570" w:type="dxa"/>
          </w:tcPr>
          <w:p w14:paraId="38336B7C" w14:textId="77777777" w:rsidR="0079523A" w:rsidRPr="004307AC" w:rsidRDefault="0079523A" w:rsidP="0079523A">
            <w:pPr>
              <w:widowControl w:val="0"/>
              <w:jc w:val="center"/>
              <w:rPr>
                <w:rFonts w:ascii="Times New Roman" w:hAnsi="Times New Roman" w:cs="Times New Roman"/>
                <w:sz w:val="24"/>
                <w:szCs w:val="24"/>
              </w:rPr>
            </w:pPr>
            <w:r w:rsidRPr="004307AC">
              <w:rPr>
                <w:rFonts w:ascii="Times New Roman" w:hAnsi="Times New Roman" w:cs="Times New Roman"/>
                <w:b/>
                <w:sz w:val="24"/>
                <w:szCs w:val="24"/>
              </w:rPr>
              <w:lastRenderedPageBreak/>
              <w:t>2</w:t>
            </w:r>
          </w:p>
        </w:tc>
        <w:tc>
          <w:tcPr>
            <w:tcW w:w="3457" w:type="dxa"/>
            <w:gridSpan w:val="2"/>
          </w:tcPr>
          <w:p w14:paraId="27AF4D97"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Унесення змін до тендерної документації</w:t>
            </w:r>
          </w:p>
        </w:tc>
        <w:tc>
          <w:tcPr>
            <w:tcW w:w="5969" w:type="dxa"/>
          </w:tcPr>
          <w:p w14:paraId="49D87C40" w14:textId="77777777" w:rsidR="001C074D" w:rsidRPr="004307AC" w:rsidRDefault="0079523A" w:rsidP="001C074D">
            <w:pPr>
              <w:widowControl w:val="0"/>
              <w:ind w:firstLine="326"/>
              <w:jc w:val="both"/>
              <w:rPr>
                <w:rFonts w:ascii="Times New Roman" w:hAnsi="Times New Roman" w:cs="Times New Roman"/>
                <w:sz w:val="24"/>
                <w:szCs w:val="24"/>
              </w:rPr>
            </w:pPr>
            <w:r w:rsidRPr="004307AC">
              <w:rPr>
                <w:rFonts w:ascii="Times New Roman" w:hAnsi="Times New Roman" w:cs="Times New Roman"/>
                <w:sz w:val="24"/>
                <w:szCs w:val="24"/>
              </w:rPr>
              <w:t xml:space="preserve">2.1. </w:t>
            </w:r>
            <w:r w:rsidR="001C074D" w:rsidRPr="004307AC">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5AD839" w14:textId="11236E08" w:rsidR="0079523A" w:rsidRPr="004307AC" w:rsidRDefault="001C074D" w:rsidP="001C074D">
            <w:pPr>
              <w:widowControl w:val="0"/>
              <w:ind w:firstLine="326"/>
              <w:jc w:val="both"/>
              <w:rPr>
                <w:rFonts w:ascii="Times New Roman" w:hAnsi="Times New Roman" w:cs="Times New Roman"/>
                <w:sz w:val="24"/>
                <w:szCs w:val="24"/>
              </w:rPr>
            </w:pPr>
            <w:r w:rsidRPr="004307AC">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307AC">
              <w:rPr>
                <w:rFonts w:ascii="Times New Roman" w:hAnsi="Times New Roman" w:cs="Times New Roman"/>
                <w:sz w:val="24"/>
                <w:szCs w:val="24"/>
              </w:rPr>
              <w:t>машинозчитувальному</w:t>
            </w:r>
            <w:proofErr w:type="spellEnd"/>
            <w:r w:rsidRPr="004307AC">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79523A" w:rsidRPr="004307AC">
              <w:rPr>
                <w:rFonts w:ascii="Times New Roman" w:hAnsi="Times New Roman" w:cs="Times New Roman"/>
                <w:sz w:val="24"/>
                <w:szCs w:val="24"/>
              </w:rPr>
              <w:t>.</w:t>
            </w:r>
          </w:p>
        </w:tc>
      </w:tr>
      <w:tr w:rsidR="004307AC" w:rsidRPr="004307AC" w14:paraId="69D612CB" w14:textId="77777777" w:rsidTr="00857EDE">
        <w:trPr>
          <w:trHeight w:val="522"/>
          <w:jc w:val="center"/>
        </w:trPr>
        <w:tc>
          <w:tcPr>
            <w:tcW w:w="9996" w:type="dxa"/>
            <w:gridSpan w:val="4"/>
            <w:shd w:val="clear" w:color="auto" w:fill="CCC0D9" w:themeFill="accent4" w:themeFillTint="66"/>
            <w:vAlign w:val="center"/>
          </w:tcPr>
          <w:p w14:paraId="498AB888" w14:textId="77777777" w:rsidR="0079523A" w:rsidRPr="004307AC" w:rsidRDefault="0079523A" w:rsidP="0079523A">
            <w:pPr>
              <w:widowControl w:val="0"/>
              <w:jc w:val="center"/>
              <w:rPr>
                <w:rFonts w:ascii="Times New Roman" w:hAnsi="Times New Roman" w:cs="Times New Roman"/>
                <w:sz w:val="24"/>
                <w:szCs w:val="24"/>
              </w:rPr>
            </w:pPr>
            <w:r w:rsidRPr="004307AC">
              <w:rPr>
                <w:rFonts w:ascii="Times New Roman" w:hAnsi="Times New Roman" w:cs="Times New Roman"/>
                <w:b/>
                <w:sz w:val="24"/>
                <w:szCs w:val="24"/>
              </w:rPr>
              <w:t>Розділ ІІІ. Інструкція з підготовки тендерної пропозиції</w:t>
            </w:r>
          </w:p>
        </w:tc>
      </w:tr>
      <w:tr w:rsidR="004307AC" w:rsidRPr="004307AC" w14:paraId="57702876" w14:textId="77777777" w:rsidTr="000624E6">
        <w:trPr>
          <w:trHeight w:val="522"/>
          <w:jc w:val="center"/>
        </w:trPr>
        <w:tc>
          <w:tcPr>
            <w:tcW w:w="570" w:type="dxa"/>
          </w:tcPr>
          <w:p w14:paraId="549BEA55" w14:textId="77777777" w:rsidR="0079523A" w:rsidRPr="004307AC" w:rsidRDefault="0079523A" w:rsidP="0079523A">
            <w:pPr>
              <w:widowControl w:val="0"/>
              <w:jc w:val="center"/>
              <w:rPr>
                <w:rFonts w:ascii="Times New Roman" w:hAnsi="Times New Roman" w:cs="Times New Roman"/>
                <w:sz w:val="24"/>
                <w:szCs w:val="24"/>
              </w:rPr>
            </w:pPr>
            <w:r w:rsidRPr="004307AC">
              <w:rPr>
                <w:rFonts w:ascii="Times New Roman" w:hAnsi="Times New Roman" w:cs="Times New Roman"/>
                <w:b/>
                <w:sz w:val="24"/>
                <w:szCs w:val="24"/>
              </w:rPr>
              <w:t>1</w:t>
            </w:r>
          </w:p>
        </w:tc>
        <w:tc>
          <w:tcPr>
            <w:tcW w:w="3457" w:type="dxa"/>
            <w:gridSpan w:val="2"/>
          </w:tcPr>
          <w:p w14:paraId="7C79B0FE"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Зміст і спосіб подання тендерної пропозиції</w:t>
            </w:r>
          </w:p>
        </w:tc>
        <w:tc>
          <w:tcPr>
            <w:tcW w:w="5969" w:type="dxa"/>
          </w:tcPr>
          <w:p w14:paraId="6F8219DB"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6D26D201"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 xml:space="preserve">- інформації та документів, що підтверджують відповідність учасника кваліфікаційним критеріям; </w:t>
            </w:r>
          </w:p>
          <w:p w14:paraId="05535C7D"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 інформації щодо відповідності учасника вимогам, визначеним у статті 17 Закону;</w:t>
            </w:r>
          </w:p>
          <w:p w14:paraId="6A0FDF14"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 xml:space="preserve">- інформації про необхідні технічні, якісні та кількісні характеристики предмета закупівлі, відповідно до Закону та даної тендерної документації; </w:t>
            </w:r>
          </w:p>
          <w:p w14:paraId="7DEE00E4"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1486577" w14:textId="77777777" w:rsidR="0079523A" w:rsidRPr="004307AC" w:rsidRDefault="0079523A" w:rsidP="0079523A">
            <w:pPr>
              <w:widowControl w:val="0"/>
              <w:suppressAutoHyphens/>
              <w:ind w:firstLine="398"/>
              <w:contextualSpacing/>
              <w:jc w:val="both"/>
              <w:rPr>
                <w:rFonts w:ascii="Times New Roman" w:hAnsi="Times New Roman" w:cs="Times New Roman"/>
                <w:sz w:val="24"/>
                <w:szCs w:val="24"/>
              </w:rPr>
            </w:pPr>
            <w:r w:rsidRPr="004307AC">
              <w:rPr>
                <w:rFonts w:ascii="Times New Roman" w:hAnsi="Times New Roman" w:cs="Times New Roman"/>
                <w:sz w:val="24"/>
                <w:szCs w:val="24"/>
              </w:rPr>
              <w:t>- тендерну пропозицію до результату електронного аукціону згідно форми, встановленої додатком 5 тендерної документації.</w:t>
            </w:r>
          </w:p>
          <w:p w14:paraId="2169538F" w14:textId="77777777" w:rsidR="0079523A" w:rsidRPr="004307AC" w:rsidRDefault="0079523A" w:rsidP="0079523A">
            <w:pPr>
              <w:widowControl w:val="0"/>
              <w:suppressAutoHyphens/>
              <w:ind w:firstLine="398"/>
              <w:contextualSpacing/>
              <w:jc w:val="both"/>
              <w:rPr>
                <w:rFonts w:ascii="Times New Roman" w:hAnsi="Times New Roman" w:cs="Times New Roman"/>
                <w:sz w:val="24"/>
                <w:szCs w:val="24"/>
              </w:rPr>
            </w:pPr>
            <w:r w:rsidRPr="004307AC">
              <w:rPr>
                <w:rFonts w:ascii="Times New Roman" w:hAnsi="Times New Roman" w:cs="Times New Roman"/>
                <w:sz w:val="24"/>
                <w:szCs w:val="24"/>
              </w:rPr>
              <w:t>Крім цього, подаються й інші документи, передбачені тендерною документацією.</w:t>
            </w:r>
          </w:p>
          <w:p w14:paraId="60B759CF" w14:textId="43484748"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 xml:space="preserve">1.2. Кожен учасник має право подати тільки одну </w:t>
            </w:r>
            <w:r w:rsidRPr="004307AC">
              <w:rPr>
                <w:rFonts w:ascii="Times New Roman" w:hAnsi="Times New Roman" w:cs="Times New Roman"/>
                <w:sz w:val="24"/>
                <w:szCs w:val="24"/>
              </w:rPr>
              <w:lastRenderedPageBreak/>
              <w:t>тендерну пропозицію.</w:t>
            </w:r>
          </w:p>
          <w:p w14:paraId="74FD3143"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кольорових </w:t>
            </w:r>
            <w:proofErr w:type="spellStart"/>
            <w:r w:rsidRPr="004307AC">
              <w:rPr>
                <w:rFonts w:ascii="Times New Roman" w:hAnsi="Times New Roman" w:cs="Times New Roman"/>
                <w:sz w:val="24"/>
                <w:szCs w:val="24"/>
              </w:rPr>
              <w:t>скан</w:t>
            </w:r>
            <w:proofErr w:type="spellEnd"/>
            <w:r w:rsidRPr="004307AC">
              <w:rPr>
                <w:rFonts w:ascii="Times New Roman" w:hAnsi="Times New Roman" w:cs="Times New Roman"/>
                <w:sz w:val="24"/>
                <w:szCs w:val="24"/>
              </w:rPr>
              <w:t xml:space="preserve">-копій, придатних для </w:t>
            </w:r>
            <w:proofErr w:type="spellStart"/>
            <w:r w:rsidRPr="004307AC">
              <w:rPr>
                <w:rFonts w:ascii="Times New Roman" w:hAnsi="Times New Roman" w:cs="Times New Roman"/>
                <w:sz w:val="24"/>
                <w:szCs w:val="24"/>
              </w:rPr>
              <w:t>машинозчитування</w:t>
            </w:r>
            <w:proofErr w:type="spellEnd"/>
            <w:r w:rsidRPr="004307AC">
              <w:rPr>
                <w:rFonts w:ascii="Times New Roman" w:hAnsi="Times New Roman" w:cs="Times New Roman"/>
                <w:sz w:val="24"/>
                <w:szCs w:val="24"/>
              </w:rPr>
              <w:t xml:space="preserve"> або електронних документів (файли мають бути з розширенням «PDF» та містити розбірливе зображення), зміст та вигляд яких повинен відповідати оригіналам відповідних документів, згідно яких виготовляються такі </w:t>
            </w:r>
            <w:proofErr w:type="spellStart"/>
            <w:r w:rsidRPr="004307AC">
              <w:rPr>
                <w:rFonts w:ascii="Times New Roman" w:hAnsi="Times New Roman" w:cs="Times New Roman"/>
                <w:sz w:val="24"/>
                <w:szCs w:val="24"/>
              </w:rPr>
              <w:t>скан</w:t>
            </w:r>
            <w:proofErr w:type="spellEnd"/>
            <w:r w:rsidRPr="004307AC">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тендерну пропозицію. Учасник, у складі пропозиції подає довідку в довільній формі щодо права підпису документів пропозиції та договору за результатами проведеної процедури.</w:t>
            </w:r>
          </w:p>
          <w:p w14:paraId="3057DA17"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Замовник відхиляє пропозицію учасника, якщо документи мають неякісне, нечітке, неповне зображення та унеможливлюють розгляд документу.</w:t>
            </w:r>
          </w:p>
          <w:p w14:paraId="35567CD9" w14:textId="074B7319"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200582A" w14:textId="1C87F07C" w:rsidR="0079523A" w:rsidRPr="004307AC" w:rsidRDefault="0079523A" w:rsidP="0079523A">
            <w:pPr>
              <w:widowControl w:val="0"/>
              <w:tabs>
                <w:tab w:val="left" w:pos="542"/>
              </w:tabs>
              <w:ind w:firstLine="398"/>
              <w:jc w:val="both"/>
              <w:rPr>
                <w:rFonts w:ascii="Times New Roman" w:hAnsi="Times New Roman" w:cs="Times New Roman"/>
                <w:sz w:val="24"/>
                <w:szCs w:val="24"/>
              </w:rPr>
            </w:pPr>
            <w:r w:rsidRPr="004307AC">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w:t>
            </w:r>
            <w:r w:rsidRPr="004307AC">
              <w:rPr>
                <w:rFonts w:ascii="Times New Roman" w:hAnsi="Times New Roman" w:cs="Times New Roman"/>
                <w:sz w:val="24"/>
                <w:szCs w:val="24"/>
              </w:rPr>
              <w:lastRenderedPageBreak/>
              <w:t xml:space="preserve">(надалі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якщо учасником є фізична особа-підприємець. </w:t>
            </w:r>
          </w:p>
          <w:p w14:paraId="72431A19" w14:textId="77777777" w:rsidR="0079523A" w:rsidRPr="004307AC" w:rsidRDefault="0079523A" w:rsidP="0079523A">
            <w:pPr>
              <w:widowControl w:val="0"/>
              <w:tabs>
                <w:tab w:val="left" w:pos="542"/>
              </w:tabs>
              <w:ind w:firstLine="398"/>
              <w:jc w:val="both"/>
              <w:rPr>
                <w:rFonts w:ascii="Times New Roman" w:hAnsi="Times New Roman" w:cs="Times New Roman"/>
                <w:sz w:val="24"/>
                <w:szCs w:val="24"/>
              </w:rPr>
            </w:pPr>
            <w:r w:rsidRPr="004307AC">
              <w:rPr>
                <w:rFonts w:ascii="Times New Roman" w:hAnsi="Times New Roman" w:cs="Times New Roman"/>
                <w:sz w:val="24"/>
                <w:szCs w:val="24"/>
              </w:rPr>
              <w:t xml:space="preserve">Вважатиметеся достатнім виконанням вимог цієї тендерної документації накладання фізичною особою-підприємцем КЕП або УЕП як фізичної особи. </w:t>
            </w:r>
          </w:p>
          <w:p w14:paraId="134D1EEE"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10A84F07" w14:textId="77777777" w:rsidR="0079523A" w:rsidRPr="004307AC" w:rsidRDefault="0079523A" w:rsidP="0079523A">
            <w:pPr>
              <w:ind w:firstLine="398"/>
              <w:contextualSpacing/>
              <w:jc w:val="both"/>
              <w:rPr>
                <w:rFonts w:ascii="Times New Roman" w:hAnsi="Times New Roman" w:cs="Times New Roman"/>
                <w:sz w:val="24"/>
                <w:szCs w:val="24"/>
              </w:rPr>
            </w:pPr>
            <w:r w:rsidRPr="004307AC">
              <w:rPr>
                <w:rFonts w:ascii="Times New Roman" w:hAnsi="Times New Roman" w:cs="Times New Roman"/>
                <w:sz w:val="24"/>
                <w:szCs w:val="24"/>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w:t>
            </w:r>
          </w:p>
          <w:p w14:paraId="23EC8CB9"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У разі, якщо учасником є фізична особа або фізична особа-підприємець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w:t>
            </w:r>
          </w:p>
          <w:p w14:paraId="44DF4C21"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w:t>
            </w:r>
          </w:p>
          <w:p w14:paraId="45786D4C"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 xml:space="preserve">У разі якщо тендерна пропозиція подається об'єднанням учасників, у складі тендерної пропозиції надається документ про створення такого об'єднання.  </w:t>
            </w:r>
          </w:p>
          <w:p w14:paraId="3805D83F"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4307AC">
              <w:rPr>
                <w:rFonts w:ascii="Times New Roman" w:hAnsi="Times New Roman" w:cs="Times New Roman"/>
                <w:sz w:val="24"/>
                <w:szCs w:val="24"/>
              </w:rPr>
              <w:lastRenderedPageBreak/>
              <w:t>бути підставою для її відхилення замовником.</w:t>
            </w:r>
          </w:p>
          <w:p w14:paraId="5345C858"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1C4C8B6"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Нотаріально завірені документи не засвідчуються підписом та печаткою учасника. Оригінали документів, видані іншими підприємствами, установами та організаціями, та копії документів засвідчуються підписом та печаткою (у разі використання) учасника. Усі, передбачені тендерною документацією документи, в яких установлено термін (строк) дії, подаються дійсними на дату розкриття тендерних пропозицій, зазначену в електронній системі закупівель.</w:t>
            </w:r>
          </w:p>
          <w:p w14:paraId="2554D871" w14:textId="24646ABA"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Інформаційні довідки, листи-гарантії, листи-згоди, пояснювальні записки (листи) у довільній формі повинні бути адресовані Територіальному управлінню Державної судової адміністрації України в Полтавській області, містити назву та ідентифікатор закупівлі, дату та вихідний номер, повинні бути підписані керівником або уповноваженою особою учасника і надані на фірмовому бланку учасника (у разі наявності).</w:t>
            </w:r>
          </w:p>
          <w:p w14:paraId="2C33B9EB" w14:textId="7A564D0D" w:rsidR="0079523A" w:rsidRPr="004307AC" w:rsidRDefault="0079523A" w:rsidP="0079523A">
            <w:pPr>
              <w:widowControl w:val="0"/>
              <w:ind w:firstLine="398"/>
              <w:jc w:val="both"/>
              <w:rPr>
                <w:rFonts w:ascii="Times New Roman" w:hAnsi="Times New Roman" w:cs="Times New Roman"/>
                <w:bCs/>
                <w:sz w:val="24"/>
                <w:szCs w:val="24"/>
                <w:lang w:eastAsia="ar-SA"/>
              </w:rPr>
            </w:pPr>
            <w:r w:rsidRPr="004307AC">
              <w:rPr>
                <w:rFonts w:ascii="Times New Roman" w:hAnsi="Times New Roman" w:cs="Times New Roman"/>
                <w:sz w:val="24"/>
                <w:szCs w:val="24"/>
              </w:rPr>
              <w:t xml:space="preserve">1.9. За підроблення документів учасник торгів несе кримінальну відповідальність згідно зі статтею 358 Кримінального Кодексу України. </w:t>
            </w:r>
          </w:p>
        </w:tc>
      </w:tr>
      <w:tr w:rsidR="004307AC" w:rsidRPr="004307AC" w14:paraId="598F5D4B" w14:textId="77777777" w:rsidTr="000624E6">
        <w:trPr>
          <w:trHeight w:val="410"/>
          <w:jc w:val="center"/>
        </w:trPr>
        <w:tc>
          <w:tcPr>
            <w:tcW w:w="570" w:type="dxa"/>
          </w:tcPr>
          <w:p w14:paraId="04CD2AA3"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lastRenderedPageBreak/>
              <w:t>2</w:t>
            </w:r>
          </w:p>
        </w:tc>
        <w:tc>
          <w:tcPr>
            <w:tcW w:w="3457" w:type="dxa"/>
            <w:gridSpan w:val="2"/>
          </w:tcPr>
          <w:p w14:paraId="4DE954AE"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Забезпечення тендерної пропозиції</w:t>
            </w:r>
          </w:p>
        </w:tc>
        <w:tc>
          <w:tcPr>
            <w:tcW w:w="5969" w:type="dxa"/>
          </w:tcPr>
          <w:p w14:paraId="0B626A29" w14:textId="696499C1" w:rsidR="0079523A" w:rsidRPr="004307AC" w:rsidRDefault="0079523A" w:rsidP="0079523A">
            <w:pPr>
              <w:widowControl w:val="0"/>
              <w:jc w:val="both"/>
              <w:rPr>
                <w:rFonts w:ascii="Times New Roman" w:hAnsi="Times New Roman" w:cs="Times New Roman"/>
                <w:sz w:val="24"/>
                <w:szCs w:val="24"/>
              </w:rPr>
            </w:pPr>
            <w:r w:rsidRPr="004307AC">
              <w:rPr>
                <w:rFonts w:ascii="Times New Roman" w:hAnsi="Times New Roman" w:cs="Times New Roman"/>
                <w:sz w:val="24"/>
                <w:szCs w:val="24"/>
              </w:rPr>
              <w:t>Не вимагається</w:t>
            </w:r>
          </w:p>
        </w:tc>
      </w:tr>
      <w:tr w:rsidR="004307AC" w:rsidRPr="004307AC" w14:paraId="1F750B5F" w14:textId="77777777" w:rsidTr="000624E6">
        <w:trPr>
          <w:trHeight w:val="522"/>
          <w:jc w:val="center"/>
        </w:trPr>
        <w:tc>
          <w:tcPr>
            <w:tcW w:w="570" w:type="dxa"/>
          </w:tcPr>
          <w:p w14:paraId="6BFADB23"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3</w:t>
            </w:r>
          </w:p>
        </w:tc>
        <w:tc>
          <w:tcPr>
            <w:tcW w:w="3457" w:type="dxa"/>
            <w:gridSpan w:val="2"/>
          </w:tcPr>
          <w:p w14:paraId="11B5C634"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Умови повернення чи неповернення забезпечення тендерної пропозиції</w:t>
            </w:r>
          </w:p>
        </w:tc>
        <w:tc>
          <w:tcPr>
            <w:tcW w:w="5969" w:type="dxa"/>
          </w:tcPr>
          <w:p w14:paraId="226BDFCA" w14:textId="40E4A08A" w:rsidR="0079523A" w:rsidRPr="004307AC" w:rsidRDefault="0079523A" w:rsidP="0079523A">
            <w:pPr>
              <w:pStyle w:val="rvps2"/>
              <w:shd w:val="clear" w:color="auto" w:fill="FFFFFF"/>
              <w:spacing w:before="0" w:beforeAutospacing="0" w:after="0" w:afterAutospacing="0"/>
              <w:jc w:val="both"/>
              <w:rPr>
                <w:lang w:val="uk-UA"/>
              </w:rPr>
            </w:pPr>
            <w:r w:rsidRPr="004307AC">
              <w:rPr>
                <w:lang w:val="uk-UA"/>
              </w:rPr>
              <w:t>Не вимагається</w:t>
            </w:r>
          </w:p>
        </w:tc>
      </w:tr>
      <w:tr w:rsidR="004307AC" w:rsidRPr="004307AC" w14:paraId="63EE8D89" w14:textId="77777777" w:rsidTr="000624E6">
        <w:trPr>
          <w:trHeight w:val="522"/>
          <w:jc w:val="center"/>
        </w:trPr>
        <w:tc>
          <w:tcPr>
            <w:tcW w:w="570" w:type="dxa"/>
          </w:tcPr>
          <w:p w14:paraId="6841FDD2"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4</w:t>
            </w:r>
          </w:p>
        </w:tc>
        <w:tc>
          <w:tcPr>
            <w:tcW w:w="3457" w:type="dxa"/>
            <w:gridSpan w:val="2"/>
          </w:tcPr>
          <w:p w14:paraId="46B357FA"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69" w:type="dxa"/>
          </w:tcPr>
          <w:p w14:paraId="6942E0DE" w14:textId="651EA8A9" w:rsidR="0079523A" w:rsidRPr="004307AC" w:rsidRDefault="0079523A" w:rsidP="0079523A">
            <w:pPr>
              <w:widowControl w:val="0"/>
              <w:ind w:firstLine="424"/>
              <w:jc w:val="both"/>
              <w:rPr>
                <w:rFonts w:ascii="Times New Roman" w:hAnsi="Times New Roman" w:cs="Times New Roman"/>
                <w:sz w:val="24"/>
                <w:szCs w:val="24"/>
              </w:rPr>
            </w:pPr>
            <w:r w:rsidRPr="004307AC">
              <w:rPr>
                <w:rFonts w:ascii="Times New Roman" w:hAnsi="Times New Roman" w:cs="Times New Roman"/>
                <w:sz w:val="24"/>
                <w:szCs w:val="24"/>
              </w:rPr>
              <w:t>4.1. Тендерні пропозиції вважаються дійсними протягом 120 днів із дати кінцевого строку подання тендерних пропозицій.</w:t>
            </w:r>
          </w:p>
          <w:p w14:paraId="45B996B0" w14:textId="77777777" w:rsidR="0079523A" w:rsidRPr="004307AC" w:rsidRDefault="0079523A" w:rsidP="0079523A">
            <w:pPr>
              <w:widowControl w:val="0"/>
              <w:ind w:firstLine="424"/>
              <w:jc w:val="both"/>
              <w:rPr>
                <w:rFonts w:ascii="Times New Roman" w:hAnsi="Times New Roman" w:cs="Times New Roman"/>
                <w:sz w:val="24"/>
                <w:szCs w:val="24"/>
              </w:rPr>
            </w:pPr>
            <w:r w:rsidRPr="004307AC">
              <w:rPr>
                <w:rFonts w:ascii="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BD6C94E" w14:textId="48377769" w:rsidR="0079523A" w:rsidRPr="004307AC" w:rsidRDefault="0079523A" w:rsidP="00724960">
            <w:pPr>
              <w:pStyle w:val="a8"/>
              <w:widowControl w:val="0"/>
              <w:numPr>
                <w:ilvl w:val="0"/>
                <w:numId w:val="2"/>
              </w:numPr>
              <w:jc w:val="both"/>
              <w:rPr>
                <w:rFonts w:ascii="Times New Roman" w:hAnsi="Times New Roman" w:cs="Times New Roman"/>
                <w:sz w:val="24"/>
                <w:szCs w:val="24"/>
              </w:rPr>
            </w:pPr>
            <w:r w:rsidRPr="004307AC">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3321ABA" w14:textId="77777777" w:rsidR="0079523A" w:rsidRPr="004307AC" w:rsidRDefault="0079523A" w:rsidP="00724960">
            <w:pPr>
              <w:pStyle w:val="a8"/>
              <w:widowControl w:val="0"/>
              <w:numPr>
                <w:ilvl w:val="0"/>
                <w:numId w:val="2"/>
              </w:numPr>
              <w:jc w:val="both"/>
              <w:rPr>
                <w:rFonts w:ascii="Times New Roman" w:hAnsi="Times New Roman" w:cs="Times New Roman"/>
                <w:sz w:val="24"/>
                <w:szCs w:val="24"/>
              </w:rPr>
            </w:pPr>
            <w:r w:rsidRPr="004307AC">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2E11EE5F" w14:textId="77777777" w:rsidR="00857EDE" w:rsidRPr="004307AC" w:rsidRDefault="00857EDE" w:rsidP="00857EDE">
            <w:pPr>
              <w:spacing w:before="120"/>
              <w:ind w:firstLine="567"/>
              <w:jc w:val="both"/>
              <w:rPr>
                <w:rFonts w:ascii="Times New Roman" w:hAnsi="Times New Roman"/>
                <w:sz w:val="28"/>
                <w:szCs w:val="28"/>
                <w:shd w:val="solid" w:color="FFFFFF" w:fill="FFFFFF"/>
              </w:rPr>
            </w:pPr>
            <w:r w:rsidRPr="004307A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4307AC">
              <w:rPr>
                <w:rFonts w:ascii="Times New Roman" w:hAnsi="Times New Roman"/>
                <w:sz w:val="28"/>
                <w:szCs w:val="28"/>
                <w:shd w:val="solid" w:color="FFFFFF" w:fill="FFFFFF"/>
                <w:lang w:eastAsia="en-US"/>
              </w:rPr>
              <w:t>.</w:t>
            </w:r>
          </w:p>
          <w:p w14:paraId="79F5C0B3" w14:textId="5D66FE2E" w:rsidR="00857EDE" w:rsidRPr="004307AC" w:rsidRDefault="00857EDE" w:rsidP="00857EDE">
            <w:pPr>
              <w:pStyle w:val="a8"/>
              <w:widowControl w:val="0"/>
              <w:ind w:left="784"/>
              <w:jc w:val="both"/>
              <w:rPr>
                <w:rFonts w:ascii="Times New Roman" w:hAnsi="Times New Roman" w:cs="Times New Roman"/>
                <w:sz w:val="24"/>
                <w:szCs w:val="24"/>
              </w:rPr>
            </w:pPr>
          </w:p>
        </w:tc>
      </w:tr>
      <w:tr w:rsidR="004307AC" w:rsidRPr="004307AC" w14:paraId="4FE93E5F" w14:textId="77777777" w:rsidTr="000624E6">
        <w:trPr>
          <w:trHeight w:val="522"/>
          <w:jc w:val="center"/>
        </w:trPr>
        <w:tc>
          <w:tcPr>
            <w:tcW w:w="570" w:type="dxa"/>
          </w:tcPr>
          <w:p w14:paraId="51B89A02"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lastRenderedPageBreak/>
              <w:t>5</w:t>
            </w:r>
          </w:p>
        </w:tc>
        <w:tc>
          <w:tcPr>
            <w:tcW w:w="3457" w:type="dxa"/>
            <w:gridSpan w:val="2"/>
          </w:tcPr>
          <w:p w14:paraId="31F92561"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1BCE3C"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69" w:type="dxa"/>
          </w:tcPr>
          <w:p w14:paraId="4BC39F06" w14:textId="77777777" w:rsidR="0079523A" w:rsidRPr="004307AC" w:rsidRDefault="0079523A" w:rsidP="00156750">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p>
          <w:p w14:paraId="2AB8911B" w14:textId="77777777" w:rsidR="0079523A" w:rsidRPr="004307AC" w:rsidRDefault="0079523A" w:rsidP="00156750">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Замовник установлює один або декілька кваліфікаційних критеріїв.</w:t>
            </w:r>
          </w:p>
          <w:p w14:paraId="53E00450" w14:textId="77777777" w:rsidR="00857EDE" w:rsidRPr="004307AC" w:rsidRDefault="0079523A" w:rsidP="00156750">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14:paraId="7469C917" w14:textId="77777777" w:rsidR="00857EDE" w:rsidRPr="004307AC" w:rsidRDefault="0079523A" w:rsidP="00156750">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14:paraId="05A3902E" w14:textId="56A433F3" w:rsidR="0079523A" w:rsidRPr="004307AC" w:rsidRDefault="0079523A" w:rsidP="00156750">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4307AC">
              <w:rPr>
                <w:rFonts w:ascii="Times New Roman" w:hAnsi="Times New Roman" w:cs="Times New Roman"/>
                <w:sz w:val="24"/>
                <w:szCs w:val="24"/>
              </w:rPr>
              <w:t>т.ч</w:t>
            </w:r>
            <w:proofErr w:type="spellEnd"/>
            <w:r w:rsidRPr="004307AC">
              <w:rPr>
                <w:rFonts w:ascii="Times New Roman" w:hAnsi="Times New Roman" w:cs="Times New Roman"/>
                <w:sz w:val="24"/>
                <w:szCs w:val="24"/>
              </w:rPr>
              <w:t>. аналогів документу/інформації.</w:t>
            </w:r>
          </w:p>
          <w:p w14:paraId="6EDEE03E" w14:textId="33335213" w:rsidR="0079523A" w:rsidRPr="004307AC" w:rsidRDefault="0079523A" w:rsidP="00156750">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5.2. </w:t>
            </w:r>
            <w:r w:rsidR="00857EDE" w:rsidRPr="004307AC">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4D98D1" w14:textId="18C3A36D" w:rsidR="0079523A" w:rsidRPr="004307AC" w:rsidRDefault="0079523A" w:rsidP="00156750">
            <w:pPr>
              <w:widowControl w:val="0"/>
              <w:suppressAutoHyphens/>
              <w:spacing w:beforeLines="20" w:before="48" w:afterLines="20" w:after="48"/>
              <w:ind w:right="113" w:firstLine="438"/>
              <w:contextualSpacing/>
              <w:jc w:val="both"/>
              <w:rPr>
                <w:rFonts w:ascii="Times New Roman" w:hAnsi="Times New Roman" w:cs="Times New Roman"/>
                <w:sz w:val="24"/>
                <w:szCs w:val="24"/>
              </w:rPr>
            </w:pPr>
            <w:r w:rsidRPr="004307AC">
              <w:rPr>
                <w:rFonts w:ascii="Times New Roman" w:hAnsi="Times New Roman" w:cs="Times New Roman"/>
                <w:sz w:val="24"/>
                <w:szCs w:val="24"/>
              </w:rPr>
              <w:t>Замовник самостійно перевіряє інформацію про учасника у єдиних державних реєстрах.</w:t>
            </w:r>
          </w:p>
          <w:p w14:paraId="4B811D86" w14:textId="77777777" w:rsidR="00857EDE" w:rsidRPr="004307AC" w:rsidRDefault="00857EDE" w:rsidP="00156750">
            <w:pPr>
              <w:widowControl w:val="0"/>
              <w:suppressAutoHyphens/>
              <w:spacing w:beforeLines="20" w:before="48" w:afterLines="20" w:after="48"/>
              <w:ind w:right="113" w:firstLine="438"/>
              <w:contextualSpacing/>
              <w:jc w:val="both"/>
              <w:rPr>
                <w:rFonts w:ascii="Times New Roman" w:hAnsi="Times New Roman" w:cs="Times New Roman"/>
                <w:sz w:val="24"/>
                <w:szCs w:val="24"/>
              </w:rPr>
            </w:pPr>
            <w:r w:rsidRPr="004307AC">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0A9A5AC" w14:textId="77777777" w:rsidR="00C74300" w:rsidRPr="004307AC" w:rsidRDefault="0079523A" w:rsidP="00156750">
            <w:pPr>
              <w:widowControl w:val="0"/>
              <w:spacing w:before="12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5.3 </w:t>
            </w:r>
            <w:r w:rsidR="00C74300" w:rsidRPr="004307AC">
              <w:rPr>
                <w:rFonts w:ascii="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F836B8" w14:textId="77777777" w:rsidR="0079523A" w:rsidRPr="004307AC" w:rsidRDefault="0079523A" w:rsidP="00156750">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вимог Додатку 1 до тендерної документації.</w:t>
            </w:r>
          </w:p>
          <w:p w14:paraId="705A130B" w14:textId="77777777" w:rsidR="00156750" w:rsidRPr="004307AC" w:rsidRDefault="0079523A" w:rsidP="00156750">
            <w:pPr>
              <w:widowControl w:val="0"/>
              <w:spacing w:before="12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5.5. </w:t>
            </w:r>
            <w:r w:rsidR="00156750" w:rsidRPr="004307AC">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w:t>
            </w:r>
            <w:r w:rsidR="00156750" w:rsidRPr="004307AC">
              <w:rPr>
                <w:rFonts w:ascii="Times New Roman" w:hAnsi="Times New Roman" w:cs="Times New Roman"/>
                <w:sz w:val="24"/>
                <w:szCs w:val="24"/>
              </w:rPr>
              <w:lastRenderedPageBreak/>
              <w:t>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A58134C" w14:textId="11195238" w:rsidR="0079523A" w:rsidRPr="004307AC" w:rsidRDefault="0079523A" w:rsidP="00156750">
            <w:pPr>
              <w:widowControl w:val="0"/>
              <w:ind w:firstLine="438"/>
              <w:jc w:val="both"/>
              <w:rPr>
                <w:rFonts w:ascii="Times New Roman" w:hAnsi="Times New Roman" w:cs="Times New Roman"/>
                <w:sz w:val="24"/>
                <w:szCs w:val="24"/>
              </w:rPr>
            </w:pPr>
          </w:p>
        </w:tc>
      </w:tr>
      <w:tr w:rsidR="004307AC" w:rsidRPr="004307AC" w14:paraId="70419EFF" w14:textId="77777777" w:rsidTr="000624E6">
        <w:trPr>
          <w:trHeight w:val="2018"/>
          <w:jc w:val="center"/>
        </w:trPr>
        <w:tc>
          <w:tcPr>
            <w:tcW w:w="570" w:type="dxa"/>
          </w:tcPr>
          <w:p w14:paraId="420AB4B4"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lastRenderedPageBreak/>
              <w:t>6</w:t>
            </w:r>
          </w:p>
        </w:tc>
        <w:tc>
          <w:tcPr>
            <w:tcW w:w="3457" w:type="dxa"/>
            <w:gridSpan w:val="2"/>
          </w:tcPr>
          <w:p w14:paraId="2FC33056" w14:textId="77777777" w:rsidR="0079523A" w:rsidRPr="004307AC" w:rsidRDefault="0079523A" w:rsidP="0079523A">
            <w:pPr>
              <w:widowControl w:val="0"/>
              <w:rPr>
                <w:rFonts w:ascii="Times New Roman" w:hAnsi="Times New Roman" w:cs="Times New Roman"/>
                <w:b/>
                <w:sz w:val="24"/>
                <w:szCs w:val="24"/>
              </w:rPr>
            </w:pPr>
            <w:r w:rsidRPr="004307AC">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69" w:type="dxa"/>
          </w:tcPr>
          <w:p w14:paraId="6E223000" w14:textId="639A1FB2" w:rsidR="0079523A" w:rsidRPr="004307AC" w:rsidRDefault="0079523A" w:rsidP="0079523A">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30986B42" w14:textId="25AE0584" w:rsidR="0079523A" w:rsidRPr="004307AC" w:rsidRDefault="0079523A" w:rsidP="0079523A">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6.2. Технічні, якісні характеристики предмета закупівлі до предмета закупівлі визначаються замовником з урахуванням вимог, визначених частиною четвертою статті 5 Закону. Учасник у складі пропозиції повинен надати лист-гарантію, що </w:t>
            </w:r>
            <w:r w:rsidR="0032007B" w:rsidRPr="004307AC">
              <w:rPr>
                <w:rFonts w:ascii="Times New Roman" w:hAnsi="Times New Roman" w:cs="Times New Roman"/>
                <w:sz w:val="24"/>
                <w:szCs w:val="24"/>
              </w:rPr>
              <w:t>послуги</w:t>
            </w:r>
            <w:r w:rsidRPr="004307AC">
              <w:rPr>
                <w:rFonts w:ascii="Times New Roman" w:hAnsi="Times New Roman" w:cs="Times New Roman"/>
                <w:sz w:val="24"/>
                <w:szCs w:val="24"/>
              </w:rPr>
              <w:t xml:space="preserve"> будуть </w:t>
            </w:r>
            <w:r w:rsidR="0032007B" w:rsidRPr="004307AC">
              <w:rPr>
                <w:rFonts w:ascii="Times New Roman" w:hAnsi="Times New Roman" w:cs="Times New Roman"/>
                <w:sz w:val="24"/>
                <w:szCs w:val="24"/>
              </w:rPr>
              <w:t>надані</w:t>
            </w:r>
            <w:r w:rsidRPr="004307AC">
              <w:rPr>
                <w:rFonts w:ascii="Times New Roman" w:hAnsi="Times New Roman" w:cs="Times New Roman"/>
                <w:sz w:val="24"/>
                <w:szCs w:val="24"/>
              </w:rPr>
              <w:t xml:space="preserve">   відповідно до вимог про технічні, якісні та кількісні характеристики предмета закупівлі, наведених у Додатку 4 тендерної документації. </w:t>
            </w:r>
          </w:p>
          <w:p w14:paraId="6257952C" w14:textId="77777777" w:rsidR="0079523A" w:rsidRPr="004307AC" w:rsidRDefault="0079523A" w:rsidP="0079523A">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6.3. </w:t>
            </w:r>
            <w:r w:rsidRPr="004307AC">
              <w:rPr>
                <w:rFonts w:ascii="Times New Roman" w:hAnsi="Times New Roman" w:cs="Times New Roman"/>
                <w:sz w:val="24"/>
                <w:szCs w:val="24"/>
                <w:lang w:eastAsia="ar-SA"/>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w:t>
            </w:r>
          </w:p>
          <w:p w14:paraId="6045C91F" w14:textId="1702F1B0" w:rsidR="0079523A" w:rsidRPr="004307AC" w:rsidRDefault="0079523A" w:rsidP="00A3572D">
            <w:pPr>
              <w:widowControl w:val="0"/>
              <w:ind w:firstLine="438"/>
              <w:jc w:val="both"/>
              <w:rPr>
                <w:rFonts w:ascii="Times New Roman" w:hAnsi="Times New Roman" w:cs="Times New Roman"/>
                <w:sz w:val="24"/>
                <w:szCs w:val="24"/>
              </w:rPr>
            </w:pPr>
          </w:p>
        </w:tc>
      </w:tr>
      <w:tr w:rsidR="004307AC" w:rsidRPr="004307AC" w14:paraId="57CD3D79" w14:textId="77777777" w:rsidTr="005D435C">
        <w:trPr>
          <w:trHeight w:val="1071"/>
          <w:jc w:val="center"/>
        </w:trPr>
        <w:tc>
          <w:tcPr>
            <w:tcW w:w="570" w:type="dxa"/>
          </w:tcPr>
          <w:p w14:paraId="207D9CB1"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7</w:t>
            </w:r>
          </w:p>
        </w:tc>
        <w:tc>
          <w:tcPr>
            <w:tcW w:w="3457" w:type="dxa"/>
            <w:gridSpan w:val="2"/>
          </w:tcPr>
          <w:p w14:paraId="0DF0F61D"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69" w:type="dxa"/>
          </w:tcPr>
          <w:p w14:paraId="701E78C5" w14:textId="24D3D394" w:rsidR="0079523A" w:rsidRPr="004307AC" w:rsidRDefault="0079523A" w:rsidP="0079523A">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7.1. Замовник, у разі потреби,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0C0D48" w14:textId="55022F2B" w:rsidR="0079523A" w:rsidRPr="004307AC" w:rsidRDefault="0079523A" w:rsidP="0079523A">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307AC">
              <w:rPr>
                <w:rFonts w:ascii="Times New Roman" w:hAnsi="Times New Roman" w:cs="Times New Roman"/>
                <w:b/>
                <w:sz w:val="24"/>
                <w:szCs w:val="24"/>
              </w:rPr>
              <w:t xml:space="preserve"> </w:t>
            </w:r>
            <w:r w:rsidRPr="004307AC">
              <w:rPr>
                <w:rFonts w:ascii="Times New Roman" w:hAnsi="Times New Roman" w:cs="Times New Roman"/>
                <w:sz w:val="24"/>
                <w:szCs w:val="24"/>
              </w:rPr>
              <w:t xml:space="preserve">рішення </w:t>
            </w:r>
          </w:p>
          <w:p w14:paraId="59ED244A" w14:textId="77777777" w:rsidR="0079523A" w:rsidRPr="004307AC" w:rsidRDefault="0079523A" w:rsidP="0079523A">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7.3. Якщо замовник посилається в тендерній </w:t>
            </w:r>
            <w:r w:rsidRPr="004307AC">
              <w:rPr>
                <w:rFonts w:ascii="Times New Roman" w:hAnsi="Times New Roman" w:cs="Times New Roman"/>
                <w:sz w:val="24"/>
                <w:szCs w:val="24"/>
              </w:rPr>
              <w:lastRenderedPageBreak/>
              <w:t xml:space="preserve">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14:paraId="55667CC4" w14:textId="622A834C" w:rsidR="0079523A" w:rsidRPr="004307AC" w:rsidRDefault="0079523A" w:rsidP="00A3572D">
            <w:pPr>
              <w:pStyle w:val="af0"/>
              <w:shd w:val="clear" w:color="auto" w:fill="FFFFFF"/>
              <w:ind w:firstLine="452"/>
              <w:jc w:val="both"/>
            </w:pPr>
            <w:r w:rsidRPr="004307AC">
              <w:rPr>
                <w:rFonts w:ascii="Times New Roman" w:hAnsi="Times New Roman"/>
                <w:i/>
                <w:lang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4307AC">
              <w:rPr>
                <w:rFonts w:ascii="Times New Roman" w:hAnsi="Times New Roman"/>
                <w:i/>
                <w:shd w:val="clear" w:color="auto" w:fill="FFFFFF"/>
                <w:lang w:eastAsia="ru-RU"/>
              </w:rPr>
              <w:t xml:space="preserve"> Додатку 4</w:t>
            </w:r>
            <w:r w:rsidRPr="004307AC">
              <w:rPr>
                <w:rFonts w:ascii="Times New Roman" w:hAnsi="Times New Roman"/>
                <w:i/>
                <w:lang w:eastAsia="ru-RU"/>
              </w:rPr>
              <w:t xml:space="preserve"> </w:t>
            </w:r>
            <w:r w:rsidRPr="004307AC">
              <w:rPr>
                <w:rFonts w:ascii="Times New Roman" w:hAnsi="Times New Roman"/>
                <w:i/>
                <w:shd w:val="clear" w:color="auto" w:fill="FFFFFF"/>
                <w:lang w:eastAsia="ru-RU"/>
              </w:rPr>
              <w:t xml:space="preserve"> до тендерної документації.</w:t>
            </w:r>
          </w:p>
        </w:tc>
      </w:tr>
      <w:tr w:rsidR="004307AC" w:rsidRPr="004307AC" w14:paraId="04647BDC" w14:textId="77777777" w:rsidTr="000624E6">
        <w:trPr>
          <w:trHeight w:val="522"/>
          <w:jc w:val="center"/>
        </w:trPr>
        <w:tc>
          <w:tcPr>
            <w:tcW w:w="570" w:type="dxa"/>
          </w:tcPr>
          <w:p w14:paraId="77BC35BA"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lastRenderedPageBreak/>
              <w:t>8</w:t>
            </w:r>
          </w:p>
        </w:tc>
        <w:tc>
          <w:tcPr>
            <w:tcW w:w="3457" w:type="dxa"/>
            <w:gridSpan w:val="2"/>
          </w:tcPr>
          <w:p w14:paraId="0A661A8F" w14:textId="77777777" w:rsidR="0079523A" w:rsidRPr="004307AC" w:rsidRDefault="0079523A" w:rsidP="0079523A">
            <w:pPr>
              <w:rPr>
                <w:rFonts w:ascii="Times New Roman" w:hAnsi="Times New Roman" w:cs="Times New Roman"/>
                <w:sz w:val="24"/>
                <w:szCs w:val="24"/>
              </w:rPr>
            </w:pPr>
            <w:r w:rsidRPr="004307AC">
              <w:rPr>
                <w:rFonts w:ascii="Times New Roman" w:hAnsi="Times New Roman" w:cs="Times New Roman"/>
                <w:b/>
                <w:sz w:val="24"/>
                <w:szCs w:val="24"/>
              </w:rPr>
              <w:t>Інформація про субпідрядника</w:t>
            </w:r>
          </w:p>
        </w:tc>
        <w:tc>
          <w:tcPr>
            <w:tcW w:w="5969" w:type="dxa"/>
          </w:tcPr>
          <w:p w14:paraId="33314658" w14:textId="3725106C" w:rsidR="0079523A" w:rsidRPr="004307AC" w:rsidRDefault="0079523A" w:rsidP="0079523A">
            <w:pPr>
              <w:widowControl w:val="0"/>
              <w:ind w:firstLine="438"/>
              <w:jc w:val="both"/>
              <w:rPr>
                <w:rFonts w:ascii="Times New Roman" w:hAnsi="Times New Roman" w:cs="Times New Roman"/>
                <w:sz w:val="24"/>
                <w:szCs w:val="24"/>
              </w:rPr>
            </w:pPr>
            <w:r w:rsidRPr="004307AC">
              <w:rPr>
                <w:rFonts w:ascii="Times New Roman" w:hAnsi="Times New Roman" w:cs="Times New Roman"/>
                <w:sz w:val="24"/>
                <w:szCs w:val="24"/>
              </w:rPr>
              <w:t xml:space="preserve">До даної закупівлі не застосовується </w:t>
            </w:r>
          </w:p>
        </w:tc>
      </w:tr>
      <w:tr w:rsidR="004307AC" w:rsidRPr="004307AC" w14:paraId="51DBD59E" w14:textId="77777777" w:rsidTr="000624E6">
        <w:trPr>
          <w:trHeight w:val="522"/>
          <w:jc w:val="center"/>
        </w:trPr>
        <w:tc>
          <w:tcPr>
            <w:tcW w:w="570" w:type="dxa"/>
          </w:tcPr>
          <w:p w14:paraId="1DF04AE4"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9</w:t>
            </w:r>
          </w:p>
        </w:tc>
        <w:tc>
          <w:tcPr>
            <w:tcW w:w="3457" w:type="dxa"/>
            <w:gridSpan w:val="2"/>
          </w:tcPr>
          <w:p w14:paraId="2675C780"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Унесення змін або відкликання тендерної пропозиції учасником</w:t>
            </w:r>
          </w:p>
        </w:tc>
        <w:tc>
          <w:tcPr>
            <w:tcW w:w="5969" w:type="dxa"/>
          </w:tcPr>
          <w:p w14:paraId="0F733599" w14:textId="77777777" w:rsidR="0079523A" w:rsidRPr="004307AC" w:rsidRDefault="0079523A" w:rsidP="0079523A">
            <w:pPr>
              <w:widowControl w:val="0"/>
              <w:ind w:firstLine="398"/>
              <w:jc w:val="both"/>
              <w:rPr>
                <w:rFonts w:ascii="Times New Roman" w:hAnsi="Times New Roman" w:cs="Times New Roman"/>
                <w:sz w:val="24"/>
                <w:szCs w:val="24"/>
              </w:rPr>
            </w:pPr>
            <w:r w:rsidRPr="004307AC">
              <w:rPr>
                <w:rFonts w:ascii="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07AC" w:rsidRPr="004307AC" w14:paraId="63E673CD" w14:textId="77777777" w:rsidTr="00E80CA6">
        <w:trPr>
          <w:trHeight w:val="522"/>
          <w:jc w:val="center"/>
        </w:trPr>
        <w:tc>
          <w:tcPr>
            <w:tcW w:w="9996" w:type="dxa"/>
            <w:gridSpan w:val="4"/>
            <w:shd w:val="clear" w:color="auto" w:fill="CCC0D9" w:themeFill="accent4" w:themeFillTint="66"/>
          </w:tcPr>
          <w:p w14:paraId="799F0096" w14:textId="77777777" w:rsidR="0079523A" w:rsidRPr="004307AC" w:rsidRDefault="0079523A" w:rsidP="0079523A">
            <w:pPr>
              <w:widowControl w:val="0"/>
              <w:ind w:hanging="23"/>
              <w:jc w:val="center"/>
              <w:rPr>
                <w:rFonts w:ascii="Times New Roman" w:hAnsi="Times New Roman" w:cs="Times New Roman"/>
                <w:sz w:val="24"/>
                <w:szCs w:val="24"/>
              </w:rPr>
            </w:pPr>
            <w:r w:rsidRPr="004307AC">
              <w:rPr>
                <w:rFonts w:ascii="Times New Roman" w:hAnsi="Times New Roman" w:cs="Times New Roman"/>
                <w:b/>
                <w:sz w:val="24"/>
                <w:szCs w:val="24"/>
              </w:rPr>
              <w:t>Розділ IV. Подання та розкриття тендерної пропозиції</w:t>
            </w:r>
          </w:p>
        </w:tc>
      </w:tr>
      <w:tr w:rsidR="004307AC" w:rsidRPr="004307AC" w14:paraId="5470D866" w14:textId="77777777" w:rsidTr="00975BE9">
        <w:trPr>
          <w:trHeight w:val="522"/>
          <w:jc w:val="center"/>
        </w:trPr>
        <w:tc>
          <w:tcPr>
            <w:tcW w:w="570" w:type="dxa"/>
          </w:tcPr>
          <w:p w14:paraId="1AF55C50"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1</w:t>
            </w:r>
          </w:p>
        </w:tc>
        <w:tc>
          <w:tcPr>
            <w:tcW w:w="3437" w:type="dxa"/>
          </w:tcPr>
          <w:p w14:paraId="51E31E8F" w14:textId="77777777" w:rsidR="0079523A" w:rsidRPr="004307AC" w:rsidRDefault="0079523A" w:rsidP="0079523A">
            <w:pPr>
              <w:widowControl w:val="0"/>
              <w:jc w:val="both"/>
              <w:rPr>
                <w:rFonts w:ascii="Times New Roman" w:hAnsi="Times New Roman" w:cs="Times New Roman"/>
                <w:sz w:val="24"/>
                <w:szCs w:val="24"/>
              </w:rPr>
            </w:pPr>
            <w:r w:rsidRPr="004307AC">
              <w:rPr>
                <w:rFonts w:ascii="Times New Roman" w:hAnsi="Times New Roman" w:cs="Times New Roman"/>
                <w:b/>
                <w:sz w:val="24"/>
                <w:szCs w:val="24"/>
              </w:rPr>
              <w:t>Кінцевий строк подання тендерної пропозиції</w:t>
            </w:r>
          </w:p>
        </w:tc>
        <w:tc>
          <w:tcPr>
            <w:tcW w:w="5989" w:type="dxa"/>
            <w:gridSpan w:val="2"/>
          </w:tcPr>
          <w:p w14:paraId="11184851" w14:textId="75CDC39F" w:rsidR="0079523A" w:rsidRPr="004307AC" w:rsidRDefault="0079523A" w:rsidP="0079523A">
            <w:pPr>
              <w:widowControl w:val="0"/>
              <w:numPr>
                <w:ilvl w:val="1"/>
                <w:numId w:val="1"/>
              </w:numPr>
              <w:tabs>
                <w:tab w:val="left" w:pos="839"/>
              </w:tabs>
              <w:ind w:left="34" w:firstLine="379"/>
              <w:jc w:val="both"/>
              <w:rPr>
                <w:rFonts w:ascii="Times New Roman" w:hAnsi="Times New Roman" w:cs="Times New Roman"/>
                <w:sz w:val="24"/>
                <w:szCs w:val="24"/>
              </w:rPr>
            </w:pPr>
            <w:r w:rsidRPr="004307AC">
              <w:rPr>
                <w:rFonts w:ascii="Times New Roman" w:hAnsi="Times New Roman" w:cs="Times New Roman"/>
                <w:sz w:val="24"/>
                <w:szCs w:val="24"/>
              </w:rPr>
              <w:t xml:space="preserve">Кінцевий строк подання тендерних пропозицій </w:t>
            </w:r>
            <w:r w:rsidRPr="004307AC">
              <w:rPr>
                <w:rFonts w:ascii="Times New Roman" w:hAnsi="Times New Roman" w:cs="Times New Roman"/>
                <w:b/>
                <w:bCs/>
                <w:sz w:val="24"/>
                <w:szCs w:val="24"/>
              </w:rPr>
              <w:t xml:space="preserve">до 09:00 год </w:t>
            </w:r>
            <w:r w:rsidR="004307AC" w:rsidRPr="00DE7F6F">
              <w:rPr>
                <w:rFonts w:ascii="Times New Roman" w:hAnsi="Times New Roman" w:cs="Times New Roman"/>
                <w:b/>
                <w:bCs/>
                <w:sz w:val="24"/>
                <w:szCs w:val="24"/>
                <w:lang w:val="ru-RU"/>
              </w:rPr>
              <w:t>0</w:t>
            </w:r>
            <w:r w:rsidR="00751118" w:rsidRPr="00751118">
              <w:rPr>
                <w:rFonts w:ascii="Times New Roman" w:hAnsi="Times New Roman" w:cs="Times New Roman"/>
                <w:b/>
                <w:bCs/>
                <w:sz w:val="24"/>
                <w:szCs w:val="24"/>
                <w:lang w:val="ru-RU"/>
              </w:rPr>
              <w:t>9</w:t>
            </w:r>
            <w:r w:rsidRPr="00DE7F6F">
              <w:rPr>
                <w:rFonts w:ascii="Times New Roman" w:hAnsi="Times New Roman" w:cs="Times New Roman"/>
                <w:b/>
                <w:bCs/>
                <w:sz w:val="24"/>
                <w:szCs w:val="24"/>
              </w:rPr>
              <w:t>.</w:t>
            </w:r>
            <w:r w:rsidR="00A3572D" w:rsidRPr="00DE7F6F">
              <w:rPr>
                <w:rFonts w:ascii="Times New Roman" w:hAnsi="Times New Roman" w:cs="Times New Roman"/>
                <w:b/>
                <w:bCs/>
                <w:sz w:val="24"/>
                <w:szCs w:val="24"/>
              </w:rPr>
              <w:t>1</w:t>
            </w:r>
            <w:r w:rsidR="00DB3BCC">
              <w:rPr>
                <w:rFonts w:ascii="Times New Roman" w:hAnsi="Times New Roman" w:cs="Times New Roman"/>
                <w:b/>
                <w:bCs/>
                <w:sz w:val="24"/>
                <w:szCs w:val="24"/>
              </w:rPr>
              <w:t>2</w:t>
            </w:r>
            <w:r w:rsidRPr="00DE7F6F">
              <w:rPr>
                <w:rFonts w:ascii="Times New Roman" w:hAnsi="Times New Roman" w:cs="Times New Roman"/>
                <w:b/>
                <w:sz w:val="24"/>
                <w:szCs w:val="24"/>
              </w:rPr>
              <w:t>.2022</w:t>
            </w:r>
            <w:r w:rsidRPr="004307AC">
              <w:rPr>
                <w:rFonts w:ascii="Times New Roman" w:hAnsi="Times New Roman" w:cs="Times New Roman"/>
                <w:b/>
                <w:sz w:val="24"/>
                <w:szCs w:val="24"/>
              </w:rPr>
              <w:t xml:space="preserve"> року</w:t>
            </w:r>
            <w:r w:rsidRPr="004307AC">
              <w:rPr>
                <w:rFonts w:ascii="Times New Roman" w:hAnsi="Times New Roman" w:cs="Times New Roman"/>
                <w:sz w:val="24"/>
                <w:szCs w:val="24"/>
              </w:rPr>
              <w:t>;</w:t>
            </w:r>
          </w:p>
          <w:p w14:paraId="6B9B0245" w14:textId="77777777" w:rsidR="0079523A" w:rsidRPr="004307AC" w:rsidRDefault="0079523A" w:rsidP="0079523A">
            <w:pPr>
              <w:widowControl w:val="0"/>
              <w:numPr>
                <w:ilvl w:val="1"/>
                <w:numId w:val="1"/>
              </w:numPr>
              <w:tabs>
                <w:tab w:val="left" w:pos="839"/>
              </w:tabs>
              <w:ind w:left="34" w:firstLine="379"/>
              <w:jc w:val="both"/>
              <w:rPr>
                <w:rFonts w:ascii="Times New Roman" w:hAnsi="Times New Roman" w:cs="Times New Roman"/>
                <w:sz w:val="24"/>
                <w:szCs w:val="24"/>
              </w:rPr>
            </w:pPr>
            <w:r w:rsidRPr="004307AC">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B30FC5" w14:textId="77777777" w:rsidR="0079523A" w:rsidRPr="004307AC" w:rsidRDefault="0079523A" w:rsidP="0079523A">
            <w:pPr>
              <w:widowControl w:val="0"/>
              <w:numPr>
                <w:ilvl w:val="1"/>
                <w:numId w:val="1"/>
              </w:numPr>
              <w:tabs>
                <w:tab w:val="left" w:pos="839"/>
              </w:tabs>
              <w:ind w:left="34" w:firstLine="379"/>
              <w:jc w:val="both"/>
              <w:rPr>
                <w:rFonts w:ascii="Times New Roman" w:hAnsi="Times New Roman" w:cs="Times New Roman"/>
                <w:sz w:val="24"/>
                <w:szCs w:val="24"/>
              </w:rPr>
            </w:pPr>
            <w:r w:rsidRPr="004307AC">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307AC" w:rsidRPr="004307AC" w14:paraId="3C5300A1" w14:textId="77777777" w:rsidTr="000624E6">
        <w:trPr>
          <w:trHeight w:val="522"/>
          <w:jc w:val="center"/>
        </w:trPr>
        <w:tc>
          <w:tcPr>
            <w:tcW w:w="570" w:type="dxa"/>
          </w:tcPr>
          <w:p w14:paraId="082AA71C"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2</w:t>
            </w:r>
          </w:p>
        </w:tc>
        <w:tc>
          <w:tcPr>
            <w:tcW w:w="3457" w:type="dxa"/>
            <w:gridSpan w:val="2"/>
          </w:tcPr>
          <w:p w14:paraId="67599FC8"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Дата та час розкриття тендерної пропозиції</w:t>
            </w:r>
          </w:p>
        </w:tc>
        <w:tc>
          <w:tcPr>
            <w:tcW w:w="5969" w:type="dxa"/>
          </w:tcPr>
          <w:p w14:paraId="7453A7DA" w14:textId="198C560D" w:rsidR="0079523A" w:rsidRPr="004307AC" w:rsidRDefault="0079523A" w:rsidP="0079523A">
            <w:pPr>
              <w:widowControl w:val="0"/>
              <w:ind w:firstLine="606"/>
              <w:jc w:val="both"/>
              <w:rPr>
                <w:rFonts w:ascii="Times New Roman" w:hAnsi="Times New Roman" w:cs="Times New Roman"/>
                <w:sz w:val="24"/>
                <w:szCs w:val="24"/>
              </w:rPr>
            </w:pPr>
            <w:r w:rsidRPr="004307AC">
              <w:rPr>
                <w:rFonts w:ascii="Times New Roman" w:hAnsi="Times New Roman" w:cs="Times New Roman"/>
                <w:sz w:val="24"/>
                <w:szCs w:val="24"/>
              </w:rPr>
              <w:t xml:space="preserve">2.1 </w:t>
            </w:r>
            <w:r w:rsidR="006D163F" w:rsidRPr="004307AC">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4307AC">
              <w:rPr>
                <w:rFonts w:ascii="Times New Roman" w:hAnsi="Times New Roman" w:cs="Times New Roman"/>
                <w:sz w:val="24"/>
                <w:szCs w:val="24"/>
              </w:rPr>
              <w:t>.</w:t>
            </w:r>
          </w:p>
          <w:p w14:paraId="485B3B20" w14:textId="77777777" w:rsidR="0079523A" w:rsidRPr="004307AC" w:rsidRDefault="0079523A" w:rsidP="0079523A">
            <w:pPr>
              <w:widowControl w:val="0"/>
              <w:ind w:firstLine="606"/>
              <w:jc w:val="both"/>
              <w:rPr>
                <w:rFonts w:ascii="Times New Roman" w:hAnsi="Times New Roman" w:cs="Times New Roman"/>
                <w:sz w:val="24"/>
                <w:szCs w:val="24"/>
              </w:rPr>
            </w:pPr>
            <w:r w:rsidRPr="004307AC">
              <w:rPr>
                <w:rFonts w:ascii="Times New Roman" w:hAnsi="Times New Roman" w:cs="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EF807E0" w14:textId="77777777" w:rsidR="0079523A" w:rsidRPr="004307AC" w:rsidRDefault="0079523A" w:rsidP="0079523A">
            <w:pPr>
              <w:widowControl w:val="0"/>
              <w:jc w:val="both"/>
              <w:rPr>
                <w:rFonts w:ascii="Times New Roman" w:hAnsi="Times New Roman" w:cs="Times New Roman"/>
                <w:strike/>
                <w:sz w:val="24"/>
                <w:szCs w:val="24"/>
              </w:rPr>
            </w:pPr>
          </w:p>
        </w:tc>
      </w:tr>
      <w:tr w:rsidR="004307AC" w:rsidRPr="004307AC" w14:paraId="1908B79B" w14:textId="77777777" w:rsidTr="00E80CA6">
        <w:trPr>
          <w:trHeight w:val="522"/>
          <w:jc w:val="center"/>
        </w:trPr>
        <w:tc>
          <w:tcPr>
            <w:tcW w:w="9996" w:type="dxa"/>
            <w:gridSpan w:val="4"/>
            <w:shd w:val="clear" w:color="auto" w:fill="CCC0D9" w:themeFill="accent4" w:themeFillTint="66"/>
          </w:tcPr>
          <w:p w14:paraId="574BFBD3" w14:textId="77777777" w:rsidR="0079523A" w:rsidRPr="004307AC" w:rsidRDefault="0079523A" w:rsidP="0079523A">
            <w:pPr>
              <w:widowControl w:val="0"/>
              <w:jc w:val="center"/>
              <w:rPr>
                <w:rFonts w:ascii="Times New Roman" w:hAnsi="Times New Roman" w:cs="Times New Roman"/>
                <w:sz w:val="24"/>
                <w:szCs w:val="24"/>
              </w:rPr>
            </w:pPr>
            <w:r w:rsidRPr="004307AC">
              <w:rPr>
                <w:rFonts w:ascii="Times New Roman" w:hAnsi="Times New Roman" w:cs="Times New Roman"/>
                <w:b/>
                <w:sz w:val="24"/>
                <w:szCs w:val="24"/>
              </w:rPr>
              <w:t>Розділ V. Оцінка тендерної пропозиції</w:t>
            </w:r>
          </w:p>
        </w:tc>
      </w:tr>
      <w:tr w:rsidR="004307AC" w:rsidRPr="004307AC" w14:paraId="73424091" w14:textId="77777777" w:rsidTr="000624E6">
        <w:trPr>
          <w:trHeight w:val="522"/>
          <w:jc w:val="center"/>
        </w:trPr>
        <w:tc>
          <w:tcPr>
            <w:tcW w:w="570" w:type="dxa"/>
          </w:tcPr>
          <w:p w14:paraId="7E7862A3"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1</w:t>
            </w:r>
          </w:p>
        </w:tc>
        <w:tc>
          <w:tcPr>
            <w:tcW w:w="3457" w:type="dxa"/>
            <w:gridSpan w:val="2"/>
          </w:tcPr>
          <w:p w14:paraId="6B6D034B"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69" w:type="dxa"/>
          </w:tcPr>
          <w:p w14:paraId="50244CA8" w14:textId="77777777" w:rsidR="0079523A" w:rsidRPr="004307AC" w:rsidRDefault="0079523A" w:rsidP="0079523A">
            <w:pPr>
              <w:widowControl w:val="0"/>
              <w:ind w:firstLine="566"/>
              <w:jc w:val="both"/>
              <w:rPr>
                <w:rFonts w:ascii="Times New Roman" w:hAnsi="Times New Roman" w:cs="Times New Roman"/>
                <w:sz w:val="24"/>
                <w:szCs w:val="24"/>
              </w:rPr>
            </w:pPr>
            <w:r w:rsidRPr="004307AC">
              <w:rPr>
                <w:rFonts w:ascii="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B9D9EFA" w14:textId="14BFDBF0" w:rsidR="0079523A" w:rsidRPr="004307AC" w:rsidRDefault="006D163F" w:rsidP="0079523A">
            <w:pPr>
              <w:widowControl w:val="0"/>
              <w:ind w:firstLine="566"/>
              <w:jc w:val="both"/>
              <w:rPr>
                <w:rFonts w:ascii="Times New Roman" w:hAnsi="Times New Roman" w:cs="Times New Roman"/>
                <w:sz w:val="24"/>
                <w:szCs w:val="24"/>
              </w:rPr>
            </w:pPr>
            <w:r w:rsidRPr="004307AC">
              <w:rPr>
                <w:rFonts w:ascii="Times New Roman" w:hAnsi="Times New Roman" w:cs="Times New Roman"/>
                <w:sz w:val="24"/>
                <w:szCs w:val="24"/>
              </w:rPr>
              <w:t>Дата і час розкриття тендерних пропозицій</w:t>
            </w:r>
            <w:r w:rsidRPr="004307AC">
              <w:rPr>
                <w:rFonts w:ascii="Times New Roman" w:hAnsi="Times New Roman"/>
                <w:sz w:val="28"/>
                <w:szCs w:val="28"/>
                <w:shd w:val="solid" w:color="FFFFFF" w:fill="FFFFFF"/>
                <w:lang w:eastAsia="en-US"/>
              </w:rPr>
              <w:t xml:space="preserve">, </w:t>
            </w:r>
            <w:r w:rsidRPr="004307AC">
              <w:rPr>
                <w:rFonts w:ascii="Times New Roman" w:hAnsi="Times New Roman" w:cs="Times New Roman"/>
                <w:sz w:val="24"/>
                <w:szCs w:val="24"/>
              </w:rPr>
              <w:t xml:space="preserve">дата і </w:t>
            </w:r>
            <w:r w:rsidRPr="004307AC">
              <w:rPr>
                <w:rFonts w:ascii="Times New Roman" w:hAnsi="Times New Roman" w:cs="Times New Roman"/>
                <w:sz w:val="24"/>
                <w:szCs w:val="24"/>
              </w:rPr>
              <w:lastRenderedPageBreak/>
              <w:t>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8E89D6A" w14:textId="77777777" w:rsidR="0079523A" w:rsidRPr="004307AC" w:rsidRDefault="0079523A" w:rsidP="0079523A">
            <w:pPr>
              <w:widowControl w:val="0"/>
              <w:ind w:firstLine="459"/>
              <w:jc w:val="both"/>
              <w:rPr>
                <w:rFonts w:ascii="Times New Roman" w:hAnsi="Times New Roman" w:cs="Times New Roman"/>
                <w:i/>
                <w:sz w:val="24"/>
                <w:szCs w:val="24"/>
              </w:rPr>
            </w:pPr>
            <w:r w:rsidRPr="004307AC">
              <w:rPr>
                <w:rFonts w:ascii="Times New Roman" w:hAnsi="Times New Roman" w:cs="Times New Roman"/>
                <w:i/>
                <w:sz w:val="24"/>
                <w:szCs w:val="24"/>
              </w:rPr>
              <w:t xml:space="preserve">1.2. Єдиним критерієм оцінки згідно даної процедури відкритих торгів є ціна (питома вага критерію – 100%). </w:t>
            </w:r>
          </w:p>
          <w:p w14:paraId="70A8357C" w14:textId="77777777" w:rsidR="00100058" w:rsidRPr="004307AC" w:rsidRDefault="0079523A" w:rsidP="00724960">
            <w:pPr>
              <w:widowControl w:val="0"/>
              <w:ind w:firstLine="459"/>
              <w:jc w:val="both"/>
              <w:rPr>
                <w:rFonts w:ascii="Times New Roman" w:hAnsi="Times New Roman" w:cs="Times New Roman"/>
                <w:sz w:val="24"/>
                <w:szCs w:val="24"/>
              </w:rPr>
            </w:pPr>
            <w:r w:rsidRPr="004307AC">
              <w:rPr>
                <w:rFonts w:ascii="Times New Roman" w:hAnsi="Times New Roman" w:cs="Times New Roman"/>
                <w:sz w:val="24"/>
                <w:szCs w:val="24"/>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14:paraId="1236587A" w14:textId="38AAF417" w:rsidR="00100058" w:rsidRPr="004307AC" w:rsidRDefault="00100058" w:rsidP="00724960">
            <w:pPr>
              <w:widowControl w:val="0"/>
              <w:ind w:firstLine="459"/>
              <w:jc w:val="both"/>
              <w:rPr>
                <w:rFonts w:ascii="Times New Roman" w:hAnsi="Times New Roman" w:cs="Times New Roman"/>
                <w:sz w:val="24"/>
                <w:szCs w:val="24"/>
              </w:rPr>
            </w:pPr>
            <w:r w:rsidRPr="004307AC">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08F5B75" w14:textId="77777777" w:rsidR="00100058" w:rsidRPr="004307AC" w:rsidRDefault="0079523A" w:rsidP="00724960">
            <w:pPr>
              <w:widowControl w:val="0"/>
              <w:ind w:firstLine="459"/>
              <w:jc w:val="both"/>
              <w:rPr>
                <w:rFonts w:ascii="Times New Roman" w:hAnsi="Times New Roman" w:cs="Times New Roman"/>
                <w:sz w:val="24"/>
                <w:szCs w:val="24"/>
              </w:rPr>
            </w:pPr>
            <w:r w:rsidRPr="004307AC">
              <w:rPr>
                <w:rFonts w:ascii="Times New Roman" w:hAnsi="Times New Roman" w:cs="Times New Roman"/>
                <w:sz w:val="24"/>
                <w:szCs w:val="24"/>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5EEB8EA6" w14:textId="66D6267C" w:rsidR="0079523A" w:rsidRPr="004307AC" w:rsidRDefault="0079523A" w:rsidP="00724960">
            <w:pPr>
              <w:widowControl w:val="0"/>
              <w:ind w:firstLine="459"/>
              <w:jc w:val="both"/>
              <w:rPr>
                <w:rFonts w:ascii="Times New Roman" w:hAnsi="Times New Roman" w:cs="Times New Roman"/>
                <w:sz w:val="24"/>
                <w:szCs w:val="24"/>
              </w:rPr>
            </w:pPr>
            <w:r w:rsidRPr="004307AC">
              <w:rPr>
                <w:rFonts w:ascii="Times New Roman" w:hAnsi="Times New Roman" w:cs="Times New Roman"/>
                <w:sz w:val="24"/>
                <w:szCs w:val="24"/>
              </w:rPr>
              <w:t xml:space="preserve">Електронний аукціон здійснюється у відповідності з положеннями ст. 30 Закону. </w:t>
            </w:r>
          </w:p>
          <w:p w14:paraId="5D90E1CE" w14:textId="77777777" w:rsidR="00724960" w:rsidRPr="004307AC" w:rsidRDefault="0079523A" w:rsidP="00724960">
            <w:pPr>
              <w:pStyle w:val="a8"/>
              <w:numPr>
                <w:ilvl w:val="1"/>
                <w:numId w:val="15"/>
              </w:numPr>
              <w:ind w:left="0" w:firstLine="539"/>
              <w:jc w:val="both"/>
              <w:rPr>
                <w:rFonts w:ascii="Times New Roman" w:hAnsi="Times New Roman" w:cs="Times New Roman"/>
                <w:i/>
                <w:sz w:val="24"/>
                <w:szCs w:val="24"/>
              </w:rPr>
            </w:pPr>
            <w:r w:rsidRPr="004307AC">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вартості пакування та доставки,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Ціна тендерної пропозиції повинна бути остаточно визначена без будь-яких посилань, обмежень або застережень</w:t>
            </w:r>
            <w:r w:rsidRPr="004307AC">
              <w:rPr>
                <w:rFonts w:ascii="Times New Roman" w:hAnsi="Times New Roman" w:cs="Times New Roman"/>
                <w:i/>
                <w:sz w:val="24"/>
                <w:szCs w:val="24"/>
              </w:rPr>
              <w:t>.</w:t>
            </w:r>
          </w:p>
          <w:p w14:paraId="2584C2FB" w14:textId="75B28B24" w:rsidR="00724960" w:rsidRPr="004307AC" w:rsidRDefault="00724960" w:rsidP="00724960">
            <w:pPr>
              <w:pStyle w:val="a8"/>
              <w:numPr>
                <w:ilvl w:val="1"/>
                <w:numId w:val="15"/>
              </w:numPr>
              <w:ind w:left="0" w:firstLine="539"/>
              <w:jc w:val="both"/>
              <w:rPr>
                <w:rFonts w:ascii="Times New Roman" w:hAnsi="Times New Roman" w:cs="Times New Roman"/>
                <w:i/>
                <w:sz w:val="24"/>
                <w:szCs w:val="24"/>
              </w:rPr>
            </w:pPr>
            <w:r w:rsidRPr="004307AC">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A6199CB" w14:textId="2F9D9F48" w:rsidR="00724960" w:rsidRPr="004307AC" w:rsidRDefault="00724960" w:rsidP="00724960">
            <w:pPr>
              <w:pStyle w:val="a8"/>
              <w:numPr>
                <w:ilvl w:val="1"/>
                <w:numId w:val="15"/>
              </w:numPr>
              <w:ind w:left="0" w:firstLine="539"/>
              <w:jc w:val="both"/>
              <w:rPr>
                <w:rFonts w:ascii="Times New Roman" w:hAnsi="Times New Roman" w:cs="Times New Roman"/>
                <w:sz w:val="24"/>
                <w:szCs w:val="24"/>
              </w:rPr>
            </w:pPr>
            <w:r w:rsidRPr="004307AC">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0DCC576A" w14:textId="732652CD" w:rsidR="0079523A" w:rsidRPr="004307AC" w:rsidRDefault="0079523A" w:rsidP="0079523A">
            <w:pPr>
              <w:widowControl w:val="0"/>
              <w:ind w:firstLine="459"/>
              <w:jc w:val="both"/>
              <w:rPr>
                <w:rFonts w:ascii="Times New Roman" w:hAnsi="Times New Roman" w:cs="Times New Roman"/>
                <w:sz w:val="24"/>
                <w:szCs w:val="24"/>
              </w:rPr>
            </w:pPr>
          </w:p>
        </w:tc>
      </w:tr>
      <w:tr w:rsidR="004307AC" w:rsidRPr="004307AC" w14:paraId="35835D38" w14:textId="77777777" w:rsidTr="000624E6">
        <w:trPr>
          <w:trHeight w:val="522"/>
          <w:jc w:val="center"/>
        </w:trPr>
        <w:tc>
          <w:tcPr>
            <w:tcW w:w="570" w:type="dxa"/>
          </w:tcPr>
          <w:p w14:paraId="4FB3EA51"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lastRenderedPageBreak/>
              <w:t>2</w:t>
            </w:r>
          </w:p>
        </w:tc>
        <w:tc>
          <w:tcPr>
            <w:tcW w:w="3457" w:type="dxa"/>
            <w:gridSpan w:val="2"/>
          </w:tcPr>
          <w:p w14:paraId="44311824" w14:textId="77777777" w:rsidR="0079523A" w:rsidRPr="004307AC" w:rsidRDefault="0079523A" w:rsidP="0079523A">
            <w:pPr>
              <w:shd w:val="clear" w:color="auto" w:fill="FFFFFF"/>
              <w:rPr>
                <w:rFonts w:ascii="Times New Roman" w:hAnsi="Times New Roman" w:cs="Times New Roman"/>
                <w:sz w:val="24"/>
                <w:szCs w:val="24"/>
              </w:rPr>
            </w:pPr>
            <w:r w:rsidRPr="004307AC">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69" w:type="dxa"/>
          </w:tcPr>
          <w:p w14:paraId="42152EA6" w14:textId="0BD404FB" w:rsidR="0079523A" w:rsidRPr="004307AC" w:rsidRDefault="006D163F"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Відповідно до частини 2 статті </w:t>
            </w:r>
            <w:r w:rsidR="0079523A" w:rsidRPr="004307AC">
              <w:rPr>
                <w:rFonts w:ascii="Times New Roman" w:hAnsi="Times New Roman" w:cs="Times New Roman"/>
                <w:sz w:val="24"/>
                <w:szCs w:val="24"/>
              </w:rPr>
              <w:t>22 Закону формальні (несуттєві) помилки не призводять до відхилення тендерної пропозиції.</w:t>
            </w:r>
          </w:p>
          <w:p w14:paraId="41AB7F6E"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6B4472BA"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До формальних (несуттєвих) помилок Учасника, відповідно до наказу Міністерства розвитку економіки, торгівлі та сільського господарства України № 710 від 15.04.2020 та зареєстрованого в Міністерстві юстиції України за № 715/34998 від 29.07.2020 «Про затвердження Переліку формальних помилок» відносяться:</w:t>
            </w:r>
          </w:p>
          <w:p w14:paraId="3BF24C9F"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9723DC3"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уживання великої літери </w:t>
            </w:r>
          </w:p>
          <w:p w14:paraId="0EB83F0E" w14:textId="77777777" w:rsidR="0079523A" w:rsidRPr="004307AC" w:rsidRDefault="0079523A" w:rsidP="0079523A">
            <w:pPr>
              <w:shd w:val="clear" w:color="auto" w:fill="FFFFFF"/>
              <w:ind w:firstLine="466"/>
              <w:jc w:val="both"/>
              <w:rPr>
                <w:rFonts w:ascii="Times New Roman" w:hAnsi="Times New Roman" w:cs="Times New Roman"/>
                <w:i/>
                <w:sz w:val="24"/>
                <w:szCs w:val="24"/>
              </w:rPr>
            </w:pPr>
            <w:r w:rsidRPr="004307AC">
              <w:rPr>
                <w:rFonts w:ascii="Times New Roman" w:hAnsi="Times New Roman" w:cs="Times New Roman"/>
                <w:i/>
                <w:sz w:val="24"/>
                <w:szCs w:val="24"/>
                <w:lang w:eastAsia="en-US"/>
              </w:rPr>
              <w:t xml:space="preserve">Наприклад: у назві підприємства замість ТОВ «Назва підприємства» - </w:t>
            </w:r>
            <w:proofErr w:type="spellStart"/>
            <w:r w:rsidRPr="004307AC">
              <w:rPr>
                <w:rFonts w:ascii="Times New Roman" w:hAnsi="Times New Roman" w:cs="Times New Roman"/>
                <w:i/>
                <w:sz w:val="24"/>
                <w:szCs w:val="24"/>
                <w:lang w:eastAsia="en-US"/>
              </w:rPr>
              <w:t>тов</w:t>
            </w:r>
            <w:proofErr w:type="spellEnd"/>
            <w:r w:rsidRPr="004307AC">
              <w:rPr>
                <w:rFonts w:ascii="Times New Roman" w:hAnsi="Times New Roman" w:cs="Times New Roman"/>
                <w:i/>
                <w:sz w:val="24"/>
                <w:szCs w:val="24"/>
                <w:lang w:eastAsia="en-US"/>
              </w:rPr>
              <w:t xml:space="preserve"> «назва підприємства»</w:t>
            </w:r>
            <w:r w:rsidRPr="004307AC">
              <w:rPr>
                <w:rFonts w:ascii="Times New Roman" w:hAnsi="Times New Roman" w:cs="Times New Roman"/>
                <w:i/>
                <w:sz w:val="24"/>
                <w:szCs w:val="24"/>
              </w:rPr>
              <w:t>;</w:t>
            </w:r>
          </w:p>
          <w:p w14:paraId="4D57AE10"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уживання розділових знаків та відмінювання слів у реченні.</w:t>
            </w:r>
          </w:p>
          <w:p w14:paraId="37BD7B92" w14:textId="547CBC6F" w:rsidR="0079523A" w:rsidRPr="004307AC" w:rsidRDefault="0079523A" w:rsidP="0079523A">
            <w:pPr>
              <w:shd w:val="clear" w:color="auto" w:fill="FFFFFF"/>
              <w:ind w:firstLine="466"/>
              <w:jc w:val="both"/>
              <w:rPr>
                <w:rFonts w:ascii="Times New Roman" w:hAnsi="Times New Roman" w:cs="Times New Roman"/>
                <w:i/>
                <w:sz w:val="24"/>
                <w:szCs w:val="24"/>
              </w:rPr>
            </w:pPr>
            <w:r w:rsidRPr="004307AC">
              <w:rPr>
                <w:rFonts w:ascii="Times New Roman" w:hAnsi="Times New Roman" w:cs="Times New Roman"/>
                <w:i/>
                <w:sz w:val="24"/>
                <w:szCs w:val="24"/>
                <w:lang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 якщо в реченні слово вживається не в тому відмінку в якому потрібно вживати за правописом «довідка про технічних, якісних характеристики товару»)</w:t>
            </w:r>
            <w:r w:rsidRPr="004307AC">
              <w:rPr>
                <w:rFonts w:ascii="Times New Roman" w:hAnsi="Times New Roman" w:cs="Times New Roman"/>
                <w:i/>
                <w:sz w:val="24"/>
                <w:szCs w:val="24"/>
              </w:rPr>
              <w:t>;</w:t>
            </w:r>
          </w:p>
          <w:p w14:paraId="7B3A6F1F"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використання слова або </w:t>
            </w:r>
            <w:proofErr w:type="spellStart"/>
            <w:r w:rsidRPr="004307AC">
              <w:rPr>
                <w:rFonts w:ascii="Times New Roman" w:hAnsi="Times New Roman" w:cs="Times New Roman"/>
                <w:sz w:val="24"/>
                <w:szCs w:val="24"/>
              </w:rPr>
              <w:t>мовного</w:t>
            </w:r>
            <w:proofErr w:type="spellEnd"/>
            <w:r w:rsidRPr="004307AC">
              <w:rPr>
                <w:rFonts w:ascii="Times New Roman" w:hAnsi="Times New Roman" w:cs="Times New Roman"/>
                <w:sz w:val="24"/>
                <w:szCs w:val="24"/>
              </w:rPr>
              <w:t xml:space="preserve"> звороту, запозичених з іншої мови.</w:t>
            </w:r>
          </w:p>
          <w:p w14:paraId="0BC5E55C" w14:textId="77777777" w:rsidR="0079523A" w:rsidRPr="004307AC" w:rsidRDefault="0079523A" w:rsidP="0079523A">
            <w:pPr>
              <w:shd w:val="clear" w:color="auto" w:fill="FFFFFF"/>
              <w:ind w:firstLine="466"/>
              <w:jc w:val="both"/>
              <w:rPr>
                <w:rFonts w:ascii="Times New Roman" w:hAnsi="Times New Roman" w:cs="Times New Roman"/>
                <w:i/>
                <w:sz w:val="24"/>
                <w:szCs w:val="24"/>
              </w:rPr>
            </w:pPr>
            <w:r w:rsidRPr="004307AC">
              <w:rPr>
                <w:rFonts w:ascii="Times New Roman" w:hAnsi="Times New Roman" w:cs="Times New Roman"/>
                <w:sz w:val="24"/>
                <w:szCs w:val="24"/>
              </w:rPr>
              <w:t xml:space="preserve"> </w:t>
            </w:r>
            <w:r w:rsidRPr="004307AC">
              <w:rPr>
                <w:rFonts w:ascii="Times New Roman" w:hAnsi="Times New Roman" w:cs="Times New Roman"/>
                <w:i/>
                <w:sz w:val="24"/>
                <w:szCs w:val="24"/>
                <w:lang w:eastAsia="en-US"/>
              </w:rPr>
              <w:t>Наприклад: замість слова «наказ» вживається слово «приказ»</w:t>
            </w:r>
            <w:r w:rsidRPr="004307AC">
              <w:rPr>
                <w:rFonts w:ascii="Times New Roman" w:hAnsi="Times New Roman" w:cs="Times New Roman"/>
                <w:i/>
                <w:sz w:val="24"/>
                <w:szCs w:val="24"/>
              </w:rPr>
              <w:t>;</w:t>
            </w:r>
          </w:p>
          <w:p w14:paraId="41FCBFE1"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5A0331" w14:textId="567B4FE4"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i/>
                <w:sz w:val="24"/>
                <w:szCs w:val="24"/>
                <w:lang w:eastAsia="en-US"/>
              </w:rPr>
              <w:t xml:space="preserve">Наприклад: якщо в документі посилаючись на номер оголошення замість </w:t>
            </w:r>
            <w:r w:rsidRPr="004307AC">
              <w:rPr>
                <w:rFonts w:ascii="Times New Roman" w:hAnsi="Times New Roman" w:cs="Times New Roman"/>
                <w:bCs/>
                <w:i/>
                <w:sz w:val="24"/>
                <w:szCs w:val="24"/>
                <w:lang w:eastAsia="en-US"/>
              </w:rPr>
              <w:t>UA-2022-01-01-000000-b зазначено UA-2022-01-01-000002-b</w:t>
            </w:r>
            <w:r w:rsidRPr="004307AC">
              <w:rPr>
                <w:rFonts w:ascii="Times New Roman" w:hAnsi="Times New Roman" w:cs="Times New Roman"/>
                <w:sz w:val="24"/>
                <w:szCs w:val="24"/>
                <w:lang w:eastAsia="en-US"/>
              </w:rPr>
              <w:t>;</w:t>
            </w:r>
          </w:p>
          <w:p w14:paraId="50392A38"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застосування правил переносу частини слова з рядка в рядок</w:t>
            </w:r>
          </w:p>
          <w:p w14:paraId="3C1581C2" w14:textId="77777777" w:rsidR="0079523A" w:rsidRPr="004307AC" w:rsidRDefault="0079523A" w:rsidP="0079523A">
            <w:pPr>
              <w:shd w:val="clear" w:color="auto" w:fill="FFFFFF"/>
              <w:ind w:firstLine="466"/>
              <w:jc w:val="both"/>
              <w:rPr>
                <w:rFonts w:ascii="Times New Roman" w:hAnsi="Times New Roman" w:cs="Times New Roman"/>
                <w:i/>
                <w:sz w:val="24"/>
                <w:szCs w:val="24"/>
              </w:rPr>
            </w:pPr>
            <w:r w:rsidRPr="004307AC">
              <w:rPr>
                <w:rFonts w:ascii="Times New Roman" w:hAnsi="Times New Roman" w:cs="Times New Roman"/>
                <w:i/>
                <w:sz w:val="24"/>
                <w:szCs w:val="24"/>
                <w:lang w:eastAsia="en-US"/>
              </w:rPr>
              <w:t>Наприклад: якщо слово «підприємство» перенесено не за правилами переносу, а наступним чином: «пі-</w:t>
            </w:r>
            <w:proofErr w:type="spellStart"/>
            <w:r w:rsidRPr="004307AC">
              <w:rPr>
                <w:rFonts w:ascii="Times New Roman" w:hAnsi="Times New Roman" w:cs="Times New Roman"/>
                <w:i/>
                <w:sz w:val="24"/>
                <w:szCs w:val="24"/>
                <w:lang w:eastAsia="en-US"/>
              </w:rPr>
              <w:t>дприємство</w:t>
            </w:r>
            <w:proofErr w:type="spellEnd"/>
            <w:r w:rsidRPr="004307AC">
              <w:rPr>
                <w:rFonts w:ascii="Times New Roman" w:hAnsi="Times New Roman" w:cs="Times New Roman"/>
                <w:i/>
                <w:sz w:val="24"/>
                <w:szCs w:val="24"/>
                <w:lang w:eastAsia="en-US"/>
              </w:rPr>
              <w:t>»</w:t>
            </w:r>
            <w:r w:rsidRPr="004307AC">
              <w:rPr>
                <w:rFonts w:ascii="Times New Roman" w:hAnsi="Times New Roman" w:cs="Times New Roman"/>
                <w:i/>
                <w:sz w:val="24"/>
                <w:szCs w:val="24"/>
              </w:rPr>
              <w:t>;</w:t>
            </w:r>
          </w:p>
          <w:p w14:paraId="201FBA08"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написання слів разом та/або окремо, та/або через дефіс</w:t>
            </w:r>
          </w:p>
          <w:p w14:paraId="7C30947A" w14:textId="77777777" w:rsidR="0079523A" w:rsidRPr="004307AC" w:rsidRDefault="0079523A" w:rsidP="0079523A">
            <w:pPr>
              <w:shd w:val="clear" w:color="auto" w:fill="FFFFFF"/>
              <w:ind w:firstLine="466"/>
              <w:jc w:val="both"/>
              <w:rPr>
                <w:rFonts w:ascii="Times New Roman" w:hAnsi="Times New Roman" w:cs="Times New Roman"/>
                <w:i/>
                <w:sz w:val="24"/>
                <w:szCs w:val="24"/>
              </w:rPr>
            </w:pPr>
            <w:r w:rsidRPr="004307AC">
              <w:rPr>
                <w:rFonts w:ascii="Times New Roman" w:hAnsi="Times New Roman" w:cs="Times New Roman"/>
                <w:i/>
                <w:sz w:val="24"/>
                <w:szCs w:val="24"/>
                <w:lang w:eastAsia="en-US"/>
              </w:rPr>
              <w:t xml:space="preserve">Наприклад:, якщо словосполучення «будь-який» написано «будь який або </w:t>
            </w:r>
            <w:proofErr w:type="spellStart"/>
            <w:r w:rsidRPr="004307AC">
              <w:rPr>
                <w:rFonts w:ascii="Times New Roman" w:hAnsi="Times New Roman" w:cs="Times New Roman"/>
                <w:i/>
                <w:sz w:val="24"/>
                <w:szCs w:val="24"/>
                <w:lang w:eastAsia="en-US"/>
              </w:rPr>
              <w:t>будьякий</w:t>
            </w:r>
            <w:proofErr w:type="spellEnd"/>
            <w:r w:rsidRPr="004307AC">
              <w:rPr>
                <w:rFonts w:ascii="Times New Roman" w:hAnsi="Times New Roman" w:cs="Times New Roman"/>
                <w:i/>
                <w:sz w:val="24"/>
                <w:szCs w:val="24"/>
                <w:lang w:eastAsia="en-US"/>
              </w:rPr>
              <w:t>»</w:t>
            </w:r>
            <w:r w:rsidRPr="004307AC">
              <w:rPr>
                <w:rFonts w:ascii="Times New Roman" w:hAnsi="Times New Roman" w:cs="Times New Roman"/>
                <w:i/>
                <w:sz w:val="24"/>
                <w:szCs w:val="24"/>
              </w:rPr>
              <w:t>;</w:t>
            </w:r>
          </w:p>
          <w:p w14:paraId="6EBD08C6"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307AC">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650688E4"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i/>
                <w:sz w:val="24"/>
                <w:szCs w:val="24"/>
                <w:lang w:eastAsia="en-US"/>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4307AC">
              <w:rPr>
                <w:rFonts w:ascii="Times New Roman" w:hAnsi="Times New Roman" w:cs="Times New Roman"/>
                <w:sz w:val="24"/>
                <w:szCs w:val="24"/>
                <w:lang w:eastAsia="en-US"/>
              </w:rPr>
              <w:t>.</w:t>
            </w:r>
          </w:p>
          <w:p w14:paraId="46BE817F"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57AC9D8" w14:textId="77777777" w:rsidR="0079523A" w:rsidRPr="004307AC" w:rsidRDefault="0079523A" w:rsidP="0079523A">
            <w:pPr>
              <w:shd w:val="clear" w:color="auto" w:fill="FFFFFF"/>
              <w:ind w:firstLine="466"/>
              <w:jc w:val="both"/>
              <w:rPr>
                <w:rFonts w:ascii="Times New Roman" w:hAnsi="Times New Roman" w:cs="Times New Roman"/>
                <w:i/>
                <w:sz w:val="24"/>
                <w:szCs w:val="24"/>
              </w:rPr>
            </w:pPr>
            <w:r w:rsidRPr="004307AC">
              <w:rPr>
                <w:rFonts w:ascii="Times New Roman" w:hAnsi="Times New Roman" w:cs="Times New Roman"/>
                <w:i/>
                <w:sz w:val="24"/>
                <w:szCs w:val="24"/>
                <w:lang w:eastAsia="en-US"/>
              </w:rPr>
              <w:t>Наприклад: замість «Тендерна пропозиція» учасником унесена інформація «</w:t>
            </w:r>
            <w:proofErr w:type="spellStart"/>
            <w:r w:rsidRPr="004307AC">
              <w:rPr>
                <w:rFonts w:ascii="Times New Roman" w:hAnsi="Times New Roman" w:cs="Times New Roman"/>
                <w:i/>
                <w:sz w:val="24"/>
                <w:szCs w:val="24"/>
                <w:lang w:eastAsia="en-US"/>
              </w:rPr>
              <w:t>Тнедерна</w:t>
            </w:r>
            <w:proofErr w:type="spellEnd"/>
            <w:r w:rsidRPr="004307AC">
              <w:rPr>
                <w:rFonts w:ascii="Times New Roman" w:hAnsi="Times New Roman" w:cs="Times New Roman"/>
                <w:i/>
                <w:sz w:val="24"/>
                <w:szCs w:val="24"/>
                <w:lang w:eastAsia="en-US"/>
              </w:rPr>
              <w:t xml:space="preserve"> </w:t>
            </w:r>
            <w:proofErr w:type="spellStart"/>
            <w:r w:rsidRPr="004307AC">
              <w:rPr>
                <w:rFonts w:ascii="Times New Roman" w:hAnsi="Times New Roman" w:cs="Times New Roman"/>
                <w:i/>
                <w:sz w:val="24"/>
                <w:szCs w:val="24"/>
                <w:lang w:eastAsia="en-US"/>
              </w:rPr>
              <w:t>порпозиція</w:t>
            </w:r>
            <w:proofErr w:type="spellEnd"/>
            <w:r w:rsidRPr="004307AC">
              <w:rPr>
                <w:rFonts w:ascii="Times New Roman" w:hAnsi="Times New Roman" w:cs="Times New Roman"/>
                <w:i/>
                <w:sz w:val="24"/>
                <w:szCs w:val="24"/>
                <w:lang w:eastAsia="en-US"/>
              </w:rPr>
              <w:t>»</w:t>
            </w:r>
            <w:r w:rsidRPr="004307AC">
              <w:rPr>
                <w:rFonts w:ascii="Times New Roman" w:hAnsi="Times New Roman" w:cs="Times New Roman"/>
                <w:i/>
                <w:sz w:val="24"/>
                <w:szCs w:val="24"/>
              </w:rPr>
              <w:t>.</w:t>
            </w:r>
          </w:p>
          <w:p w14:paraId="229E1BBE"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9B0B50" w14:textId="77777777" w:rsidR="0079523A" w:rsidRPr="004307AC" w:rsidRDefault="0079523A" w:rsidP="0079523A">
            <w:pPr>
              <w:shd w:val="clear" w:color="auto" w:fill="FFFFFF"/>
              <w:ind w:firstLine="494"/>
              <w:jc w:val="both"/>
              <w:rPr>
                <w:rFonts w:ascii="Times New Roman" w:hAnsi="Times New Roman" w:cs="Times New Roman"/>
                <w:i/>
                <w:sz w:val="24"/>
                <w:szCs w:val="24"/>
              </w:rPr>
            </w:pPr>
            <w:r w:rsidRPr="004307AC">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14:paraId="250DB3E3"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ACB4E" w14:textId="77777777" w:rsidR="0079523A" w:rsidRPr="004307AC" w:rsidRDefault="0079523A" w:rsidP="0079523A">
            <w:pPr>
              <w:shd w:val="clear" w:color="auto" w:fill="FFFFFF"/>
              <w:ind w:firstLine="494"/>
              <w:jc w:val="both"/>
              <w:rPr>
                <w:rFonts w:ascii="Times New Roman" w:hAnsi="Times New Roman" w:cs="Times New Roman"/>
                <w:i/>
                <w:sz w:val="24"/>
                <w:szCs w:val="24"/>
              </w:rPr>
            </w:pPr>
            <w:r w:rsidRPr="004307AC">
              <w:rPr>
                <w:rFonts w:ascii="Times New Roman" w:hAnsi="Times New Roman" w:cs="Times New Roman"/>
                <w:i/>
                <w:sz w:val="24"/>
                <w:szCs w:val="24"/>
              </w:rPr>
              <w:t>Наприклад: завіряння копії документа лише підписом уповноваженої особи;</w:t>
            </w:r>
            <w:r w:rsidRPr="004307AC">
              <w:rPr>
                <w:rFonts w:ascii="Times New Roman" w:hAnsi="Times New Roman" w:cs="Times New Roman"/>
                <w:b/>
                <w:sz w:val="24"/>
                <w:szCs w:val="24"/>
                <w:lang w:eastAsia="en-US"/>
              </w:rPr>
              <w:t xml:space="preserve"> </w:t>
            </w:r>
            <w:r w:rsidRPr="004307AC">
              <w:rPr>
                <w:rFonts w:ascii="Times New Roman" w:hAnsi="Times New Roman" w:cs="Times New Roman"/>
                <w:i/>
                <w:sz w:val="24"/>
                <w:szCs w:val="24"/>
                <w:lang w:eastAsia="en-US"/>
              </w:rPr>
              <w:t>підпис учасника на копії статуту підприємства міститься не на кожній сторінці</w:t>
            </w:r>
            <w:r w:rsidRPr="004307AC">
              <w:rPr>
                <w:rFonts w:ascii="Times New Roman" w:hAnsi="Times New Roman" w:cs="Times New Roman"/>
                <w:i/>
                <w:sz w:val="24"/>
                <w:szCs w:val="24"/>
              </w:rPr>
              <w:t>.</w:t>
            </w:r>
          </w:p>
          <w:p w14:paraId="2E163FE3"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9DA50F"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i/>
                <w:sz w:val="24"/>
                <w:szCs w:val="24"/>
                <w:lang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4307AC">
              <w:rPr>
                <w:rFonts w:ascii="Times New Roman" w:hAnsi="Times New Roman" w:cs="Times New Roman"/>
                <w:sz w:val="24"/>
                <w:szCs w:val="24"/>
                <w:lang w:eastAsia="en-US"/>
              </w:rPr>
              <w:t>.</w:t>
            </w:r>
          </w:p>
          <w:p w14:paraId="08D1EFC4"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E7F855" w14:textId="77777777" w:rsidR="0079523A" w:rsidRPr="004307AC" w:rsidRDefault="0079523A" w:rsidP="0079523A">
            <w:pPr>
              <w:shd w:val="clear" w:color="auto" w:fill="FFFFFF"/>
              <w:ind w:firstLine="466"/>
              <w:jc w:val="both"/>
              <w:rPr>
                <w:rFonts w:ascii="Times New Roman" w:hAnsi="Times New Roman" w:cs="Times New Roman"/>
                <w:i/>
                <w:sz w:val="24"/>
                <w:szCs w:val="24"/>
              </w:rPr>
            </w:pPr>
            <w:r w:rsidRPr="004307AC">
              <w:rPr>
                <w:rFonts w:ascii="Times New Roman" w:hAnsi="Times New Roman" w:cs="Times New Roman"/>
                <w:i/>
                <w:sz w:val="24"/>
                <w:szCs w:val="24"/>
                <w:lang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 уповноваженої особи.</w:t>
            </w:r>
          </w:p>
          <w:p w14:paraId="762ED5AD" w14:textId="77777777" w:rsidR="0079523A" w:rsidRPr="004307AC" w:rsidRDefault="0079523A" w:rsidP="0079523A">
            <w:pPr>
              <w:widowControl w:val="0"/>
              <w:ind w:firstLine="539"/>
              <w:contextualSpacing/>
              <w:jc w:val="both"/>
              <w:rPr>
                <w:rFonts w:ascii="Times New Roman" w:hAnsi="Times New Roman" w:cs="Times New Roman"/>
                <w:sz w:val="24"/>
                <w:szCs w:val="24"/>
              </w:rPr>
            </w:pPr>
            <w:r w:rsidRPr="004307AC">
              <w:rPr>
                <w:rFonts w:ascii="Times New Roman" w:hAnsi="Times New Roman" w:cs="Times New Roman"/>
                <w:sz w:val="24"/>
                <w:szCs w:val="24"/>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DC85756" w14:textId="77777777" w:rsidR="0079523A" w:rsidRPr="004307AC" w:rsidRDefault="0079523A" w:rsidP="0079523A">
            <w:pPr>
              <w:widowControl w:val="0"/>
              <w:ind w:firstLine="539"/>
              <w:contextualSpacing/>
              <w:jc w:val="both"/>
              <w:rPr>
                <w:rFonts w:ascii="Times New Roman" w:hAnsi="Times New Roman" w:cs="Times New Roman"/>
                <w:i/>
                <w:sz w:val="24"/>
                <w:szCs w:val="24"/>
                <w:lang w:eastAsia="en-US"/>
              </w:rPr>
            </w:pPr>
            <w:r w:rsidRPr="004307AC">
              <w:rPr>
                <w:rFonts w:ascii="Times New Roman" w:hAnsi="Times New Roman" w:cs="Times New Roman"/>
                <w:i/>
                <w:sz w:val="24"/>
                <w:szCs w:val="24"/>
                <w:lang w:eastAsia="en-US"/>
              </w:rPr>
              <w:t>Наприклад, якщо документ «довідка про досвід виконання аналогічного договору» не містить вихідного номера.</w:t>
            </w:r>
          </w:p>
          <w:p w14:paraId="09CB8A70" w14:textId="77777777" w:rsidR="0079523A" w:rsidRPr="004307AC" w:rsidRDefault="0079523A" w:rsidP="0079523A">
            <w:pPr>
              <w:widowControl w:val="0"/>
              <w:ind w:firstLine="539"/>
              <w:contextualSpacing/>
              <w:jc w:val="both"/>
              <w:rPr>
                <w:rFonts w:ascii="Times New Roman" w:hAnsi="Times New Roman" w:cs="Times New Roman"/>
                <w:sz w:val="24"/>
                <w:szCs w:val="24"/>
              </w:rPr>
            </w:pPr>
            <w:r w:rsidRPr="004307AC">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8A9878" w14:textId="77777777" w:rsidR="0079523A" w:rsidRPr="004307AC" w:rsidRDefault="0079523A" w:rsidP="0079523A">
            <w:pPr>
              <w:widowControl w:val="0"/>
              <w:ind w:firstLine="539"/>
              <w:contextualSpacing/>
              <w:jc w:val="both"/>
              <w:rPr>
                <w:rFonts w:ascii="Times New Roman" w:hAnsi="Times New Roman" w:cs="Times New Roman"/>
                <w:i/>
                <w:sz w:val="24"/>
                <w:szCs w:val="24"/>
                <w:lang w:eastAsia="en-US"/>
              </w:rPr>
            </w:pPr>
            <w:r w:rsidRPr="004307AC">
              <w:rPr>
                <w:rFonts w:ascii="Times New Roman" w:hAnsi="Times New Roman" w:cs="Times New Roman"/>
                <w:i/>
                <w:sz w:val="24"/>
                <w:szCs w:val="24"/>
              </w:rPr>
              <w:t xml:space="preserve"> </w:t>
            </w:r>
            <w:r w:rsidRPr="004307AC">
              <w:rPr>
                <w:rFonts w:ascii="Times New Roman" w:hAnsi="Times New Roman" w:cs="Times New Roman"/>
                <w:i/>
                <w:sz w:val="24"/>
                <w:szCs w:val="24"/>
                <w:lang w:eastAsia="en-US"/>
              </w:rPr>
              <w:t>Наприклад: сканована копія електронного документ у «витяг з Єдиного державного реєстру юридичних осіб, фізичних осіб-підприємців та громадських формувань».</w:t>
            </w:r>
          </w:p>
          <w:p w14:paraId="40080CC2" w14:textId="77777777" w:rsidR="0079523A" w:rsidRPr="004307AC" w:rsidRDefault="0079523A" w:rsidP="0079523A">
            <w:pPr>
              <w:shd w:val="clear" w:color="auto" w:fill="FFFFFF"/>
              <w:ind w:firstLine="466"/>
              <w:jc w:val="both"/>
              <w:rPr>
                <w:rFonts w:ascii="Times New Roman" w:hAnsi="Times New Roman" w:cs="Times New Roman"/>
                <w:b/>
                <w:sz w:val="24"/>
                <w:szCs w:val="24"/>
                <w:lang w:eastAsia="en-US"/>
              </w:rPr>
            </w:pPr>
            <w:r w:rsidRPr="004307AC">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E4E2A" w14:textId="77777777" w:rsidR="0079523A" w:rsidRPr="004307AC" w:rsidRDefault="0079523A" w:rsidP="0079523A">
            <w:pPr>
              <w:shd w:val="clear" w:color="auto" w:fill="FFFFFF"/>
              <w:ind w:firstLine="466"/>
              <w:jc w:val="both"/>
              <w:rPr>
                <w:rFonts w:ascii="Times New Roman" w:hAnsi="Times New Roman" w:cs="Times New Roman"/>
                <w:i/>
                <w:sz w:val="24"/>
                <w:szCs w:val="24"/>
              </w:rPr>
            </w:pPr>
            <w:r w:rsidRPr="004307AC">
              <w:rPr>
                <w:rFonts w:ascii="Times New Roman" w:hAnsi="Times New Roman" w:cs="Times New Roman"/>
                <w:i/>
                <w:sz w:val="24"/>
                <w:szCs w:val="24"/>
                <w:lang w:eastAsia="en-US"/>
              </w:rPr>
              <w:t>Наприклад: переклад документа завізований перекладачем тощо.</w:t>
            </w:r>
          </w:p>
          <w:p w14:paraId="5E695302" w14:textId="77777777" w:rsidR="0079523A" w:rsidRPr="004307AC" w:rsidRDefault="0079523A" w:rsidP="0079523A">
            <w:pPr>
              <w:shd w:val="clear" w:color="auto" w:fill="FFFFFF"/>
              <w:ind w:firstLine="539"/>
              <w:jc w:val="both"/>
              <w:rPr>
                <w:rFonts w:ascii="Times New Roman" w:hAnsi="Times New Roman" w:cs="Times New Roman"/>
                <w:sz w:val="24"/>
                <w:szCs w:val="24"/>
              </w:rPr>
            </w:pPr>
            <w:r w:rsidRPr="004307AC">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A264F2" w14:textId="77777777" w:rsidR="0079523A" w:rsidRPr="004307AC" w:rsidRDefault="0079523A" w:rsidP="0079523A">
            <w:pPr>
              <w:shd w:val="clear" w:color="auto" w:fill="FFFFFF"/>
              <w:ind w:firstLine="539"/>
              <w:jc w:val="both"/>
              <w:rPr>
                <w:rFonts w:ascii="Times New Roman" w:hAnsi="Times New Roman" w:cs="Times New Roman"/>
                <w:i/>
                <w:sz w:val="24"/>
                <w:szCs w:val="24"/>
              </w:rPr>
            </w:pPr>
            <w:r w:rsidRPr="004307AC">
              <w:rPr>
                <w:rFonts w:ascii="Times New Roman" w:hAnsi="Times New Roman" w:cs="Times New Roman"/>
                <w:i/>
                <w:sz w:val="24"/>
                <w:szCs w:val="24"/>
                <w:lang w:eastAsia="en-US"/>
              </w:rPr>
              <w:t xml:space="preserve"> Наприклад: якщо учасником вказано замість нової назви вулиці «Квітуча» її стару назву «Леніна» і якщо назва змінилася після подачі документу на цей тендер.</w:t>
            </w:r>
          </w:p>
          <w:p w14:paraId="36075D00" w14:textId="77777777" w:rsidR="0079523A" w:rsidRPr="004307AC" w:rsidRDefault="0079523A" w:rsidP="0079523A">
            <w:pPr>
              <w:widowControl w:val="0"/>
              <w:ind w:firstLine="539"/>
              <w:contextualSpacing/>
              <w:jc w:val="both"/>
              <w:rPr>
                <w:rFonts w:ascii="Times New Roman" w:hAnsi="Times New Roman" w:cs="Times New Roman"/>
                <w:sz w:val="24"/>
                <w:szCs w:val="24"/>
              </w:rPr>
            </w:pPr>
            <w:r w:rsidRPr="004307AC">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878E9C" w14:textId="77777777" w:rsidR="0079523A" w:rsidRPr="004307AC" w:rsidRDefault="0079523A" w:rsidP="0079523A">
            <w:pPr>
              <w:widowControl w:val="0"/>
              <w:ind w:firstLine="539"/>
              <w:contextualSpacing/>
              <w:jc w:val="both"/>
              <w:rPr>
                <w:rFonts w:ascii="Times New Roman" w:hAnsi="Times New Roman" w:cs="Times New Roman"/>
                <w:i/>
                <w:sz w:val="24"/>
                <w:szCs w:val="24"/>
              </w:rPr>
            </w:pPr>
            <w:r w:rsidRPr="004307AC">
              <w:rPr>
                <w:rFonts w:ascii="Times New Roman" w:hAnsi="Times New Roman" w:cs="Times New Roman"/>
                <w:i/>
                <w:sz w:val="24"/>
                <w:szCs w:val="24"/>
                <w:lang w:eastAsia="en-US"/>
              </w:rPr>
              <w:t>Наприклад: якщо учасником вказана сума «1101 (одна тисяча сто одинадцять)» при цьому сума 1111 є вірною.</w:t>
            </w:r>
          </w:p>
          <w:p w14:paraId="1276C6B3"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B17433" w14:textId="77777777" w:rsidR="0079523A" w:rsidRPr="004307AC" w:rsidRDefault="0079523A" w:rsidP="0079523A">
            <w:pPr>
              <w:shd w:val="clear" w:color="auto" w:fill="FFFFFF"/>
              <w:ind w:firstLine="466"/>
              <w:jc w:val="both"/>
              <w:rPr>
                <w:rFonts w:ascii="Times New Roman" w:hAnsi="Times New Roman" w:cs="Times New Roman"/>
                <w:i/>
                <w:sz w:val="24"/>
                <w:szCs w:val="24"/>
              </w:rPr>
            </w:pPr>
            <w:r w:rsidRPr="004307AC">
              <w:rPr>
                <w:rFonts w:ascii="Times New Roman" w:hAnsi="Times New Roman" w:cs="Times New Roman"/>
                <w:i/>
                <w:sz w:val="24"/>
                <w:szCs w:val="24"/>
                <w:lang w:eastAsia="en-US"/>
              </w:rPr>
              <w:t>Наприклад: якщо замість звичного формату «..</w:t>
            </w:r>
            <w:proofErr w:type="spellStart"/>
            <w:r w:rsidRPr="004307AC">
              <w:rPr>
                <w:rFonts w:ascii="Times New Roman" w:hAnsi="Times New Roman" w:cs="Times New Roman"/>
                <w:i/>
                <w:sz w:val="24"/>
                <w:szCs w:val="24"/>
                <w:lang w:eastAsia="en-US"/>
              </w:rPr>
              <w:t>pdf</w:t>
            </w:r>
            <w:proofErr w:type="spellEnd"/>
            <w:r w:rsidRPr="004307AC">
              <w:rPr>
                <w:rFonts w:ascii="Times New Roman" w:hAnsi="Times New Roman" w:cs="Times New Roman"/>
                <w:i/>
                <w:sz w:val="24"/>
                <w:szCs w:val="24"/>
                <w:lang w:eastAsia="en-US"/>
              </w:rPr>
              <w:t>.» документ завантажено в форматі «..</w:t>
            </w:r>
            <w:proofErr w:type="spellStart"/>
            <w:r w:rsidRPr="004307AC">
              <w:rPr>
                <w:rFonts w:ascii="Times New Roman" w:hAnsi="Times New Roman" w:cs="Times New Roman"/>
                <w:i/>
                <w:sz w:val="24"/>
                <w:szCs w:val="24"/>
                <w:lang w:eastAsia="en-US"/>
              </w:rPr>
              <w:t>jpg</w:t>
            </w:r>
            <w:proofErr w:type="spellEnd"/>
            <w:r w:rsidRPr="004307AC">
              <w:rPr>
                <w:rFonts w:ascii="Times New Roman" w:hAnsi="Times New Roman" w:cs="Times New Roman"/>
                <w:i/>
                <w:sz w:val="24"/>
                <w:szCs w:val="24"/>
                <w:lang w:eastAsia="en-US"/>
              </w:rPr>
              <w:t>» при цьому всі вимоги до оформлення документа дотримано.</w:t>
            </w:r>
          </w:p>
          <w:p w14:paraId="3FC3CB0E" w14:textId="77777777" w:rsidR="0079523A" w:rsidRPr="004307AC" w:rsidRDefault="0079523A" w:rsidP="0079523A">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t>Рішення про віднесення помилки до формальної приймається Замовником.</w:t>
            </w:r>
          </w:p>
          <w:p w14:paraId="4524F2CC" w14:textId="4ADADFF5" w:rsidR="0079523A" w:rsidRPr="004307AC" w:rsidRDefault="0079523A" w:rsidP="00587FC5">
            <w:pPr>
              <w:shd w:val="clear" w:color="auto" w:fill="FFFFFF"/>
              <w:ind w:firstLine="466"/>
              <w:jc w:val="both"/>
              <w:rPr>
                <w:rFonts w:ascii="Times New Roman" w:hAnsi="Times New Roman" w:cs="Times New Roman"/>
                <w:sz w:val="24"/>
                <w:szCs w:val="24"/>
              </w:rPr>
            </w:pPr>
            <w:r w:rsidRPr="004307AC">
              <w:rPr>
                <w:rFonts w:ascii="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307AC" w:rsidRPr="004307AC" w14:paraId="53D8F2CD" w14:textId="77777777" w:rsidTr="000624E6">
        <w:trPr>
          <w:trHeight w:val="522"/>
          <w:jc w:val="center"/>
        </w:trPr>
        <w:tc>
          <w:tcPr>
            <w:tcW w:w="570" w:type="dxa"/>
          </w:tcPr>
          <w:p w14:paraId="0B9BF068"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lastRenderedPageBreak/>
              <w:t>3</w:t>
            </w:r>
          </w:p>
        </w:tc>
        <w:tc>
          <w:tcPr>
            <w:tcW w:w="3457" w:type="dxa"/>
            <w:gridSpan w:val="2"/>
          </w:tcPr>
          <w:p w14:paraId="78628F0F"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Інша інформація та документи</w:t>
            </w:r>
          </w:p>
        </w:tc>
        <w:tc>
          <w:tcPr>
            <w:tcW w:w="5969" w:type="dxa"/>
          </w:tcPr>
          <w:p w14:paraId="78172503" w14:textId="77777777"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2AF3D9F4" w14:textId="4C40A971" w:rsidR="0079523A" w:rsidRPr="004307AC" w:rsidRDefault="006D163F"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Згідно пункту 3 частини</w:t>
            </w:r>
            <w:r w:rsidR="0079523A" w:rsidRPr="004307AC">
              <w:rPr>
                <w:rFonts w:ascii="Times New Roman" w:hAnsi="Times New Roman" w:cs="Times New Roman"/>
                <w:sz w:val="24"/>
                <w:szCs w:val="24"/>
              </w:rPr>
              <w:t xml:space="preserve"> 1 ст</w:t>
            </w:r>
            <w:r w:rsidRPr="004307AC">
              <w:rPr>
                <w:rFonts w:ascii="Times New Roman" w:hAnsi="Times New Roman" w:cs="Times New Roman"/>
                <w:sz w:val="24"/>
                <w:szCs w:val="24"/>
              </w:rPr>
              <w:t>атті</w:t>
            </w:r>
            <w:r w:rsidR="0079523A" w:rsidRPr="004307AC">
              <w:rPr>
                <w:rFonts w:ascii="Times New Roman" w:hAnsi="Times New Roman" w:cs="Times New Roman"/>
                <w:sz w:val="24"/>
                <w:szCs w:val="24"/>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FD34D6" w14:textId="7969F56E"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4307AC">
              <w:rPr>
                <w:rFonts w:ascii="Times New Roman" w:hAnsi="Times New Roman" w:cs="Times New Roman"/>
                <w:sz w:val="24"/>
                <w:szCs w:val="24"/>
              </w:rPr>
              <w:t>обгрунтування</w:t>
            </w:r>
            <w:proofErr w:type="spellEnd"/>
            <w:r w:rsidRPr="004307AC">
              <w:rPr>
                <w:rFonts w:ascii="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14:paraId="0C3F76FA" w14:textId="77777777"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79C41448" w14:textId="77777777"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24B0896" w14:textId="77777777"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3955B34" w14:textId="77777777"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3) отримання учасником державної допомоги згідно із законодавством.</w:t>
            </w:r>
          </w:p>
          <w:p w14:paraId="53D8A558" w14:textId="0DA76AA0"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3.3. </w:t>
            </w:r>
            <w:r w:rsidR="006D163F" w:rsidRPr="004307AC">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6D163F" w:rsidRPr="004307AC">
              <w:rPr>
                <w:rFonts w:ascii="Times New Roman" w:hAnsi="Times New Roman" w:cs="Times New Roman"/>
                <w:sz w:val="24"/>
                <w:szCs w:val="24"/>
              </w:rPr>
              <w:t>невідповідностей</w:t>
            </w:r>
            <w:proofErr w:type="spellEnd"/>
            <w:r w:rsidR="006D163F" w:rsidRPr="004307AC">
              <w:rPr>
                <w:rFonts w:ascii="Times New Roman" w:hAnsi="Times New Roman" w:cs="Times New Roman"/>
                <w:sz w:val="24"/>
                <w:szCs w:val="24"/>
              </w:rPr>
              <w:t xml:space="preserve"> в електронній системі закупівель.</w:t>
            </w:r>
          </w:p>
          <w:p w14:paraId="67D7F265" w14:textId="77777777" w:rsidR="00E80CA6" w:rsidRPr="004307AC" w:rsidRDefault="00E80CA6" w:rsidP="00E80CA6">
            <w:pPr>
              <w:pStyle w:val="afc"/>
              <w:shd w:val="clear" w:color="auto" w:fill="FFFFFF"/>
              <w:spacing w:before="120" w:beforeAutospacing="0" w:after="0" w:afterAutospacing="0" w:line="230" w:lineRule="auto"/>
              <w:ind w:firstLine="567"/>
              <w:jc w:val="both"/>
              <w:rPr>
                <w:rFonts w:eastAsia="Calibri"/>
                <w:lang w:val="uk-UA"/>
              </w:rPr>
            </w:pPr>
            <w:r w:rsidRPr="004307AC">
              <w:rPr>
                <w:rFonts w:eastAsia="Calibri"/>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AC2BF07" w14:textId="5ED68C79" w:rsidR="00E80CA6" w:rsidRPr="004307AC" w:rsidRDefault="00E80CA6" w:rsidP="00E80CA6">
            <w:pPr>
              <w:pStyle w:val="afc"/>
              <w:shd w:val="clear" w:color="auto" w:fill="FFFFFF"/>
              <w:spacing w:before="120" w:beforeAutospacing="0" w:after="0" w:afterAutospacing="0" w:line="230" w:lineRule="auto"/>
              <w:ind w:firstLine="567"/>
              <w:jc w:val="both"/>
              <w:rPr>
                <w:rFonts w:eastAsia="Calibri"/>
                <w:lang w:val="uk-UA"/>
              </w:rPr>
            </w:pPr>
            <w:r w:rsidRPr="004307AC">
              <w:rPr>
                <w:rFonts w:eastAsia="Calibri"/>
                <w:lang w:val="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B22243" w14:textId="7C2765ED" w:rsidR="00E80CA6" w:rsidRPr="004307AC" w:rsidRDefault="00E80CA6" w:rsidP="00E80CA6">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307AC">
              <w:rPr>
                <w:rFonts w:ascii="Times New Roman" w:hAnsi="Times New Roman" w:cs="Times New Roman"/>
                <w:sz w:val="24"/>
                <w:szCs w:val="24"/>
              </w:rPr>
              <w:t>невідповідностей</w:t>
            </w:r>
            <w:proofErr w:type="spellEnd"/>
            <w:r w:rsidRPr="004307AC">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638ADA" w14:textId="77777777"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307AC">
              <w:rPr>
                <w:rFonts w:ascii="Times New Roman" w:hAnsi="Times New Roman" w:cs="Times New Roman"/>
                <w:sz w:val="24"/>
                <w:szCs w:val="24"/>
              </w:rPr>
              <w:t>невиправлення</w:t>
            </w:r>
            <w:proofErr w:type="spellEnd"/>
            <w:r w:rsidRPr="004307AC">
              <w:rPr>
                <w:rFonts w:ascii="Times New Roman" w:hAnsi="Times New Roman" w:cs="Times New Roman"/>
                <w:sz w:val="24"/>
                <w:szCs w:val="24"/>
              </w:rPr>
              <w:t xml:space="preserve"> учасниками виявлених </w:t>
            </w:r>
            <w:proofErr w:type="spellStart"/>
            <w:r w:rsidRPr="004307AC">
              <w:rPr>
                <w:rFonts w:ascii="Times New Roman" w:hAnsi="Times New Roman" w:cs="Times New Roman"/>
                <w:sz w:val="24"/>
                <w:szCs w:val="24"/>
              </w:rPr>
              <w:t>невідповідностей</w:t>
            </w:r>
            <w:proofErr w:type="spellEnd"/>
            <w:r w:rsidRPr="004307AC">
              <w:rPr>
                <w:rFonts w:ascii="Times New Roman" w:hAnsi="Times New Roman" w:cs="Times New Roman"/>
                <w:sz w:val="24"/>
                <w:szCs w:val="24"/>
              </w:rPr>
              <w:t>.</w:t>
            </w:r>
          </w:p>
          <w:p w14:paraId="5DA5ABE8" w14:textId="2782AF8A"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договору про закупівлю (далі – Договір).  </w:t>
            </w:r>
          </w:p>
          <w:p w14:paraId="734F4617" w14:textId="5B9514C0"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Згідно зі статтею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w:t>
            </w:r>
          </w:p>
          <w:p w14:paraId="7ABF01ED" w14:textId="77777777"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3.6. 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Неподання таких додаткових документів, які не вимагаються тендерною документацією, не буде </w:t>
            </w:r>
            <w:proofErr w:type="spellStart"/>
            <w:r w:rsidRPr="004307AC">
              <w:rPr>
                <w:rFonts w:ascii="Times New Roman" w:hAnsi="Times New Roman" w:cs="Times New Roman"/>
                <w:sz w:val="24"/>
                <w:szCs w:val="24"/>
              </w:rPr>
              <w:t>розцінено</w:t>
            </w:r>
            <w:proofErr w:type="spellEnd"/>
            <w:r w:rsidRPr="004307AC">
              <w:rPr>
                <w:rFonts w:ascii="Times New Roman" w:hAnsi="Times New Roman" w:cs="Times New Roman"/>
                <w:sz w:val="24"/>
                <w:szCs w:val="24"/>
              </w:rPr>
              <w:t xml:space="preserve">, як невідповідність тендерній пропозиції умовам тендерної документації. </w:t>
            </w:r>
          </w:p>
          <w:p w14:paraId="686B49D9" w14:textId="76C14A71"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3.7. Для формування систематизованої інформації учасник повинен надати у складі своєї пропозиції довідку, складену в довільній формі, яка містить </w:t>
            </w:r>
            <w:r w:rsidRPr="004307AC">
              <w:rPr>
                <w:rFonts w:ascii="Times New Roman" w:hAnsi="Times New Roman" w:cs="Times New Roman"/>
                <w:sz w:val="24"/>
                <w:szCs w:val="24"/>
              </w:rPr>
              <w:lastRenderedPageBreak/>
              <w:t xml:space="preserve">відомості про учасника, у тому числі: </w:t>
            </w:r>
          </w:p>
          <w:p w14:paraId="608E79F2" w14:textId="77777777" w:rsidR="0079523A" w:rsidRPr="004307AC" w:rsidRDefault="0079523A" w:rsidP="0079523A">
            <w:pPr>
              <w:pStyle w:val="a8"/>
              <w:ind w:left="0"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а) реквізити (адреса - юридична та фактична, телефон/факс, платіжні реквізити, за якими буде здійснюватися оплата у разі укладення договору); </w:t>
            </w:r>
          </w:p>
          <w:p w14:paraId="0EA92EF5" w14:textId="77777777" w:rsidR="0079523A" w:rsidRPr="004307AC" w:rsidRDefault="0079523A" w:rsidP="0079523A">
            <w:pPr>
              <w:pStyle w:val="a8"/>
              <w:ind w:left="0"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б) керівник (посада, ім'я, по батькові, телефон для контактів) - для юридичних осіб; </w:t>
            </w:r>
          </w:p>
          <w:p w14:paraId="0FB0884E" w14:textId="77777777" w:rsidR="0079523A" w:rsidRPr="004307AC" w:rsidRDefault="0079523A" w:rsidP="0079523A">
            <w:pPr>
              <w:pStyle w:val="a8"/>
              <w:ind w:left="0"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в) система оподаткування: на загальних умовах або за спрощеною системою оподаткування; </w:t>
            </w:r>
          </w:p>
          <w:p w14:paraId="2FC83BB8" w14:textId="77777777" w:rsidR="0079523A" w:rsidRPr="004307AC" w:rsidRDefault="0079523A" w:rsidP="0079523A">
            <w:pPr>
              <w:pStyle w:val="a8"/>
              <w:ind w:left="0"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г) у разі застосування спрощеної системи оподаткування обов’язково зазначити до якої групи платників єдиного податку відноситься учасник та відсоткову ставку єдиного податку; </w:t>
            </w:r>
          </w:p>
          <w:p w14:paraId="531A0E7A" w14:textId="77777777" w:rsidR="0079523A" w:rsidRPr="004307AC" w:rsidRDefault="0079523A" w:rsidP="0079523A">
            <w:pPr>
              <w:pStyle w:val="a8"/>
              <w:ind w:left="0" w:firstLine="466"/>
              <w:jc w:val="both"/>
              <w:rPr>
                <w:rFonts w:ascii="Times New Roman" w:hAnsi="Times New Roman" w:cs="Times New Roman"/>
                <w:sz w:val="24"/>
                <w:szCs w:val="24"/>
              </w:rPr>
            </w:pPr>
            <w:r w:rsidRPr="004307AC">
              <w:rPr>
                <w:rFonts w:ascii="Times New Roman" w:hAnsi="Times New Roman" w:cs="Times New Roman"/>
                <w:sz w:val="24"/>
                <w:szCs w:val="24"/>
              </w:rPr>
              <w:t xml:space="preserve">д) особу, яку уповноважено на підписання тендерної пропозиції та договору за результатами проведеної процедури. </w:t>
            </w:r>
          </w:p>
          <w:p w14:paraId="0EB7864A" w14:textId="3508DA64" w:rsidR="0079523A" w:rsidRPr="004307AC" w:rsidRDefault="0079523A" w:rsidP="0079523A">
            <w:pPr>
              <w:pStyle w:val="a8"/>
              <w:ind w:left="0" w:firstLine="466"/>
              <w:jc w:val="both"/>
              <w:rPr>
                <w:rFonts w:ascii="Times New Roman" w:hAnsi="Times New Roman" w:cs="Times New Roman"/>
                <w:sz w:val="24"/>
                <w:szCs w:val="24"/>
              </w:rPr>
            </w:pPr>
            <w:r w:rsidRPr="004307AC">
              <w:rPr>
                <w:rFonts w:ascii="Times New Roman" w:hAnsi="Times New Roman" w:cs="Times New Roman"/>
                <w:sz w:val="24"/>
                <w:szCs w:val="24"/>
              </w:rPr>
              <w:t>3.8 Учасник процедури закупівлі повинен надати у складі тендерної пропозиції лист-гарантію щодо дотримання Учасником у своїй діяльності норм чинного законодавства України, а саме: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 Постанови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 Постанови Кабінету Міністрів України «Про застосування заборони ввезення товарів з Російської Федерації» від 09.04.2022 № 426.</w:t>
            </w:r>
          </w:p>
          <w:p w14:paraId="2FAEFB6E" w14:textId="6ADB3645" w:rsidR="005D50B1" w:rsidRPr="004307AC" w:rsidRDefault="005D50B1" w:rsidP="0079523A">
            <w:pPr>
              <w:pStyle w:val="a8"/>
              <w:ind w:left="0" w:firstLine="466"/>
              <w:jc w:val="both"/>
              <w:rPr>
                <w:rFonts w:ascii="Times New Roman" w:hAnsi="Times New Roman" w:cs="Times New Roman"/>
                <w:sz w:val="24"/>
                <w:szCs w:val="24"/>
              </w:rPr>
            </w:pPr>
            <w:r w:rsidRPr="004307AC">
              <w:rPr>
                <w:rFonts w:ascii="Times New Roman" w:hAnsi="Times New Roman" w:cs="Times New Roman"/>
                <w:sz w:val="24"/>
                <w:szCs w:val="24"/>
              </w:rPr>
              <w:t>3.9. Учасник процедури закупівлі повинен надати у складі тендерної пропозиції лист-гарантію в довільній формі</w:t>
            </w:r>
            <w:r w:rsidR="00587FC5" w:rsidRPr="004307AC">
              <w:rPr>
                <w:rFonts w:ascii="Times New Roman" w:hAnsi="Times New Roman" w:cs="Times New Roman"/>
                <w:sz w:val="24"/>
                <w:szCs w:val="24"/>
              </w:rPr>
              <w:t xml:space="preserve"> про те, що учасник не є</w:t>
            </w:r>
            <w:r w:rsidRPr="004307AC">
              <w:rPr>
                <w:rFonts w:ascii="Times New Roman" w:hAnsi="Times New Roman" w:cs="Times New Roman"/>
                <w:sz w:val="24"/>
                <w:szCs w:val="24"/>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307AC">
              <w:rPr>
                <w:rFonts w:ascii="Times New Roman" w:hAnsi="Times New Roman" w:cs="Times New Roman"/>
                <w:sz w:val="24"/>
                <w:szCs w:val="24"/>
              </w:rPr>
              <w:t>бенефіціарним</w:t>
            </w:r>
            <w:proofErr w:type="spellEnd"/>
            <w:r w:rsidRPr="004307AC">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Pr="004307AC">
              <w:rPr>
                <w:rFonts w:ascii="Times New Roman" w:hAnsi="Times New Roman" w:cs="Times New Roman"/>
                <w:sz w:val="24"/>
                <w:szCs w:val="24"/>
              </w:rPr>
              <w:lastRenderedPageBreak/>
              <w:t xml:space="preserve">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4307AC">
              <w:rPr>
                <w:rFonts w:ascii="Times New Roman" w:hAnsi="Times New Roman" w:cs="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47CA7D" w14:textId="132C90E9" w:rsidR="0079523A" w:rsidRPr="004307AC" w:rsidRDefault="0079523A" w:rsidP="0079523A">
            <w:pPr>
              <w:widowControl w:val="0"/>
              <w:ind w:firstLine="466"/>
              <w:jc w:val="both"/>
              <w:rPr>
                <w:rFonts w:ascii="Times New Roman" w:hAnsi="Times New Roman" w:cs="Times New Roman"/>
                <w:sz w:val="24"/>
                <w:szCs w:val="24"/>
              </w:rPr>
            </w:pPr>
            <w:r w:rsidRPr="004307AC">
              <w:rPr>
                <w:rFonts w:ascii="Times New Roman" w:hAnsi="Times New Roman" w:cs="Times New Roman"/>
                <w:sz w:val="24"/>
                <w:szCs w:val="24"/>
              </w:rPr>
              <w:t>3.</w:t>
            </w:r>
            <w:r w:rsidR="00587FC5" w:rsidRPr="004307AC">
              <w:rPr>
                <w:rFonts w:ascii="Times New Roman" w:hAnsi="Times New Roman" w:cs="Times New Roman"/>
                <w:sz w:val="24"/>
                <w:szCs w:val="24"/>
              </w:rPr>
              <w:t>10</w:t>
            </w:r>
            <w:r w:rsidRPr="004307AC">
              <w:rPr>
                <w:rFonts w:ascii="Times New Roman" w:hAnsi="Times New Roman" w:cs="Times New Roman"/>
                <w:sz w:val="24"/>
                <w:szCs w:val="24"/>
              </w:rPr>
              <w:t xml:space="preserve">. Якщо документи, які вимагаються у цій тендерній документації, не передбачені чинним законодавством або учасник не має можливості їх надати, то необхідно надати довідку або лист – пояснення (у довільній формі) про відсутність відповідного документа із законодавчо обґрунтованим  поясненням щодо їх відсутності. </w:t>
            </w:r>
          </w:p>
          <w:p w14:paraId="160B8ACF" w14:textId="716F694F" w:rsidR="0079523A" w:rsidRPr="004307AC" w:rsidRDefault="0079523A" w:rsidP="0079523A">
            <w:pPr>
              <w:ind w:firstLine="466"/>
              <w:jc w:val="both"/>
              <w:rPr>
                <w:rFonts w:ascii="Times New Roman" w:hAnsi="Times New Roman" w:cs="Times New Roman"/>
                <w:sz w:val="24"/>
                <w:szCs w:val="24"/>
              </w:rPr>
            </w:pPr>
            <w:r w:rsidRPr="004307AC">
              <w:rPr>
                <w:rFonts w:ascii="Times New Roman" w:hAnsi="Times New Roman" w:cs="Times New Roman"/>
                <w:sz w:val="24"/>
                <w:szCs w:val="24"/>
              </w:rPr>
              <w:t>3.1</w:t>
            </w:r>
            <w:r w:rsidR="00587FC5" w:rsidRPr="004307AC">
              <w:rPr>
                <w:rFonts w:ascii="Times New Roman" w:hAnsi="Times New Roman" w:cs="Times New Roman"/>
                <w:sz w:val="24"/>
                <w:szCs w:val="24"/>
              </w:rPr>
              <w:t>1</w:t>
            </w:r>
            <w:r w:rsidRPr="004307AC">
              <w:rPr>
                <w:rFonts w:ascii="Times New Roman" w:hAnsi="Times New Roman" w:cs="Times New Roman"/>
                <w:sz w:val="24"/>
                <w:szCs w:val="24"/>
              </w:rPr>
              <w:t>. Тендерна пропозиція повинна містити письмову згоду на обробку персональних даних посадової особи, яка підписала пропозицію учасника або представника учасника процедури закупівлі.</w:t>
            </w:r>
          </w:p>
        </w:tc>
      </w:tr>
      <w:tr w:rsidR="004307AC" w:rsidRPr="004307AC" w14:paraId="444052AD" w14:textId="77777777" w:rsidTr="000624E6">
        <w:trPr>
          <w:trHeight w:val="522"/>
          <w:jc w:val="center"/>
        </w:trPr>
        <w:tc>
          <w:tcPr>
            <w:tcW w:w="570" w:type="dxa"/>
          </w:tcPr>
          <w:p w14:paraId="44E786E0"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lastRenderedPageBreak/>
              <w:t>4</w:t>
            </w:r>
          </w:p>
        </w:tc>
        <w:tc>
          <w:tcPr>
            <w:tcW w:w="3457" w:type="dxa"/>
            <w:gridSpan w:val="2"/>
          </w:tcPr>
          <w:p w14:paraId="012E2881"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Відхилення тендерних пропозицій</w:t>
            </w:r>
          </w:p>
        </w:tc>
        <w:tc>
          <w:tcPr>
            <w:tcW w:w="5969" w:type="dxa"/>
          </w:tcPr>
          <w:p w14:paraId="41DE5AAB" w14:textId="720AA0EA" w:rsidR="00E80CA6" w:rsidRPr="004307AC" w:rsidRDefault="0079523A"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4.1</w:t>
            </w:r>
            <w:r w:rsidR="00E80CA6" w:rsidRPr="004307AC">
              <w:rPr>
                <w:rFonts w:ascii="Times New Roman" w:hAnsi="Times New Roman" w:cs="Times New Roman"/>
                <w:sz w:val="24"/>
                <w:szCs w:val="24"/>
              </w:rPr>
              <w:t xml:space="preserve"> Замовник відхиляє тендерну пропозицію із зазначенням аргументації в електронній системі закупівель у разі, коли:</w:t>
            </w:r>
          </w:p>
          <w:p w14:paraId="0A492BE4"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1) учасник процедури закупівлі:</w:t>
            </w:r>
          </w:p>
          <w:p w14:paraId="34256E2B"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B004522"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68F733"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307AC">
              <w:rPr>
                <w:rFonts w:ascii="Times New Roman" w:hAnsi="Times New Roman" w:cs="Times New Roman"/>
                <w:sz w:val="24"/>
                <w:szCs w:val="24"/>
              </w:rPr>
              <w:t>невідповідностей</w:t>
            </w:r>
            <w:proofErr w:type="spellEnd"/>
            <w:r w:rsidRPr="004307AC">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307AC">
              <w:rPr>
                <w:rFonts w:ascii="Times New Roman" w:hAnsi="Times New Roman" w:cs="Times New Roman"/>
                <w:sz w:val="24"/>
                <w:szCs w:val="24"/>
              </w:rPr>
              <w:t>невідповідностей</w:t>
            </w:r>
            <w:proofErr w:type="spellEnd"/>
            <w:r w:rsidRPr="004307AC">
              <w:rPr>
                <w:rFonts w:ascii="Times New Roman" w:hAnsi="Times New Roman" w:cs="Times New Roman"/>
                <w:sz w:val="24"/>
                <w:szCs w:val="24"/>
              </w:rPr>
              <w:t>;</w:t>
            </w:r>
          </w:p>
          <w:p w14:paraId="79E05529"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300CFE"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046F32EF"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w:t>
            </w:r>
            <w:r w:rsidRPr="004307AC">
              <w:rPr>
                <w:rFonts w:ascii="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4307AC">
              <w:rPr>
                <w:rFonts w:ascii="Times New Roman" w:hAnsi="Times New Roman" w:cs="Times New Roman"/>
                <w:sz w:val="24"/>
                <w:szCs w:val="24"/>
              </w:rPr>
              <w:t>бенефіціарним</w:t>
            </w:r>
            <w:proofErr w:type="spellEnd"/>
            <w:r w:rsidRPr="004307AC">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4307AC">
              <w:rPr>
                <w:rFonts w:ascii="Times New Roman" w:hAnsi="Times New Roman" w:cs="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01B951"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2) тендерна пропозиція:</w:t>
            </w:r>
          </w:p>
          <w:p w14:paraId="122F1EA3"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14:paraId="34B70E42"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викладена іншою мовою (мовами), ніж мова (мови), що передбачена тендерною документацією;</w:t>
            </w:r>
          </w:p>
          <w:p w14:paraId="6DAAD8E9"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є такою, строк дії якої закінчився;</w:t>
            </w:r>
          </w:p>
          <w:p w14:paraId="4E5041CE"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949AF"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18CB436"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3) переможець процедури закупівлі:</w:t>
            </w:r>
          </w:p>
          <w:p w14:paraId="7DEA5C59"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E5AF48"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08214D4"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7965E147"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4805FF2" w14:textId="7777777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 xml:space="preserve">надав недостовірну інформацію, що є суттєвою для </w:t>
            </w:r>
            <w:r w:rsidRPr="004307AC">
              <w:rPr>
                <w:rFonts w:ascii="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14:paraId="5BEDAA31" w14:textId="241ED587"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14:paraId="47A70D7D" w14:textId="77777777" w:rsidR="00E80CA6" w:rsidRPr="004307AC" w:rsidRDefault="00E80CA6" w:rsidP="00724960">
            <w:pPr>
              <w:widowControl w:val="0"/>
              <w:numPr>
                <w:ilvl w:val="0"/>
                <w:numId w:val="6"/>
              </w:numPr>
              <w:tabs>
                <w:tab w:val="clear" w:pos="720"/>
                <w:tab w:val="left" w:pos="360"/>
                <w:tab w:val="left" w:pos="851"/>
                <w:tab w:val="left" w:pos="1440"/>
              </w:tabs>
              <w:ind w:left="0" w:firstLine="510"/>
              <w:jc w:val="both"/>
              <w:rPr>
                <w:rFonts w:ascii="Times New Roman" w:hAnsi="Times New Roman" w:cs="Times New Roman"/>
                <w:sz w:val="24"/>
                <w:szCs w:val="24"/>
              </w:rPr>
            </w:pPr>
            <w:r w:rsidRPr="004307AC">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A43810" w14:textId="39FD064C"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79523A" w:rsidRPr="004307AC">
              <w:rPr>
                <w:rFonts w:ascii="Times New Roman" w:hAnsi="Times New Roman" w:cs="Times New Roman"/>
                <w:sz w:val="24"/>
                <w:szCs w:val="24"/>
              </w:rPr>
              <w:t xml:space="preserve"> </w:t>
            </w:r>
          </w:p>
          <w:p w14:paraId="3AE7756A" w14:textId="7E462373" w:rsidR="00E80CA6" w:rsidRPr="004307AC" w:rsidRDefault="00E80CA6"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FE4429A" w14:textId="77777777" w:rsidR="00E80CA6" w:rsidRPr="004307AC" w:rsidRDefault="0079523A"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4.</w:t>
            </w:r>
            <w:r w:rsidR="00E80CA6" w:rsidRPr="004307AC">
              <w:rPr>
                <w:rFonts w:ascii="Times New Roman" w:hAnsi="Times New Roman" w:cs="Times New Roman"/>
                <w:sz w:val="24"/>
                <w:szCs w:val="24"/>
              </w:rPr>
              <w:t>4</w:t>
            </w:r>
            <w:r w:rsidRPr="004307AC">
              <w:rPr>
                <w:rFonts w:ascii="Times New Roman" w:hAnsi="Times New Roman" w:cs="Times New Roman"/>
                <w:sz w:val="24"/>
                <w:szCs w:val="24"/>
              </w:rPr>
              <w:t>. </w:t>
            </w:r>
            <w:r w:rsidR="00E80CA6" w:rsidRPr="004307AC">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DBF7AC" w14:textId="14EEB013" w:rsidR="00E80CA6" w:rsidRPr="004307AC" w:rsidRDefault="00724960" w:rsidP="00E80CA6">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rPr>
              <w:t xml:space="preserve">4.5 </w:t>
            </w:r>
            <w:r w:rsidR="00E80CA6" w:rsidRPr="004307AC">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39207C0" w14:textId="0B91B548" w:rsidR="0079523A" w:rsidRPr="004307AC" w:rsidRDefault="0079523A" w:rsidP="00E80CA6">
            <w:pPr>
              <w:widowControl w:val="0"/>
              <w:pBdr>
                <w:top w:val="nil"/>
                <w:left w:val="nil"/>
                <w:bottom w:val="nil"/>
                <w:right w:val="nil"/>
                <w:between w:val="nil"/>
              </w:pBdr>
              <w:ind w:firstLine="510"/>
              <w:jc w:val="both"/>
              <w:rPr>
                <w:rFonts w:ascii="Times New Roman" w:hAnsi="Times New Roman" w:cs="Times New Roman"/>
                <w:sz w:val="24"/>
                <w:szCs w:val="24"/>
              </w:rPr>
            </w:pPr>
            <w:r w:rsidRPr="004307AC">
              <w:rPr>
                <w:rFonts w:ascii="Times New Roman" w:hAnsi="Times New Roman" w:cs="Times New Roman"/>
                <w:sz w:val="24"/>
                <w:szCs w:val="24"/>
              </w:rPr>
              <w:t>.</w:t>
            </w:r>
          </w:p>
        </w:tc>
      </w:tr>
      <w:tr w:rsidR="004307AC" w:rsidRPr="004307AC" w14:paraId="7A7D83AD" w14:textId="77777777" w:rsidTr="00724960">
        <w:trPr>
          <w:trHeight w:val="522"/>
          <w:jc w:val="center"/>
        </w:trPr>
        <w:tc>
          <w:tcPr>
            <w:tcW w:w="9996" w:type="dxa"/>
            <w:gridSpan w:val="4"/>
            <w:shd w:val="clear" w:color="auto" w:fill="CCC0D9" w:themeFill="accent4" w:themeFillTint="66"/>
            <w:vAlign w:val="center"/>
          </w:tcPr>
          <w:p w14:paraId="72B08F7C" w14:textId="77777777" w:rsidR="0079523A" w:rsidRPr="004307AC" w:rsidRDefault="0079523A" w:rsidP="0079523A">
            <w:pPr>
              <w:widowControl w:val="0"/>
              <w:ind w:hanging="21"/>
              <w:jc w:val="center"/>
              <w:rPr>
                <w:rFonts w:ascii="Times New Roman" w:hAnsi="Times New Roman" w:cs="Times New Roman"/>
                <w:sz w:val="24"/>
                <w:szCs w:val="24"/>
              </w:rPr>
            </w:pPr>
            <w:r w:rsidRPr="004307AC">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4307AC" w:rsidRPr="004307AC" w14:paraId="2F8B8B45" w14:textId="77777777" w:rsidTr="000624E6">
        <w:trPr>
          <w:trHeight w:val="522"/>
          <w:jc w:val="center"/>
        </w:trPr>
        <w:tc>
          <w:tcPr>
            <w:tcW w:w="570" w:type="dxa"/>
          </w:tcPr>
          <w:p w14:paraId="3C3178F6" w14:textId="77777777" w:rsidR="0079523A" w:rsidRPr="004307AC" w:rsidRDefault="0079523A" w:rsidP="0079523A">
            <w:pPr>
              <w:widowControl w:val="0"/>
              <w:jc w:val="both"/>
              <w:rPr>
                <w:rFonts w:ascii="Times New Roman" w:hAnsi="Times New Roman" w:cs="Times New Roman"/>
                <w:sz w:val="24"/>
                <w:szCs w:val="24"/>
              </w:rPr>
            </w:pPr>
            <w:r w:rsidRPr="004307AC">
              <w:rPr>
                <w:rFonts w:ascii="Times New Roman" w:hAnsi="Times New Roman" w:cs="Times New Roman"/>
                <w:b/>
                <w:sz w:val="24"/>
                <w:szCs w:val="24"/>
              </w:rPr>
              <w:t>1</w:t>
            </w:r>
          </w:p>
        </w:tc>
        <w:tc>
          <w:tcPr>
            <w:tcW w:w="3457" w:type="dxa"/>
            <w:gridSpan w:val="2"/>
          </w:tcPr>
          <w:p w14:paraId="50FA4B9C"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 xml:space="preserve">Відміна замовником тендеру чи визнання його таким, що </w:t>
            </w:r>
            <w:r w:rsidRPr="004307AC">
              <w:rPr>
                <w:rFonts w:ascii="Times New Roman" w:hAnsi="Times New Roman" w:cs="Times New Roman"/>
                <w:b/>
                <w:sz w:val="24"/>
                <w:szCs w:val="24"/>
              </w:rPr>
              <w:lastRenderedPageBreak/>
              <w:t>не відбувся</w:t>
            </w:r>
          </w:p>
        </w:tc>
        <w:tc>
          <w:tcPr>
            <w:tcW w:w="5969" w:type="dxa"/>
          </w:tcPr>
          <w:p w14:paraId="4066E29F" w14:textId="77777777"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lastRenderedPageBreak/>
              <w:t>Замовник відміняє відкриті торги у разі:</w:t>
            </w:r>
          </w:p>
          <w:p w14:paraId="4610C534" w14:textId="77777777"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 xml:space="preserve">1) відсутності подальшої потреби в закупівлі </w:t>
            </w:r>
            <w:r w:rsidRPr="004307AC">
              <w:rPr>
                <w:rFonts w:ascii="Times New Roman" w:hAnsi="Times New Roman" w:cs="Times New Roman"/>
                <w:sz w:val="24"/>
                <w:szCs w:val="24"/>
              </w:rPr>
              <w:lastRenderedPageBreak/>
              <w:t>товарів, робіт чи послуг;</w:t>
            </w:r>
          </w:p>
          <w:p w14:paraId="0C6A34C2" w14:textId="77777777"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76BA49" w14:textId="77777777"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3) скорочення обсягу видатків на здійснення закупівлі товарів, робіт чи послуг;</w:t>
            </w:r>
          </w:p>
          <w:p w14:paraId="22D56B1F" w14:textId="77777777"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707B4D9D" w14:textId="77777777"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5D7992" w14:textId="3C0F26AC"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 Відкриті торги автоматично відміняються електронною системою закупівель у разі:</w:t>
            </w:r>
          </w:p>
          <w:p w14:paraId="2E0DA17E" w14:textId="77777777"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BF9353D" w14:textId="77777777"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27C5688" w14:textId="77777777"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104C0F" w14:textId="77B06D49"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Відкриті торги можуть бути відмінені частково (за лотом).</w:t>
            </w:r>
          </w:p>
          <w:p w14:paraId="465D8F1E" w14:textId="2532596C" w:rsidR="00631F52" w:rsidRPr="004307AC" w:rsidRDefault="00631F52" w:rsidP="00631F52">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9D1C550" w14:textId="1C24874A" w:rsidR="0079523A" w:rsidRPr="004307AC" w:rsidRDefault="0079523A" w:rsidP="0079523A">
            <w:pPr>
              <w:widowControl w:val="0"/>
              <w:ind w:firstLine="574"/>
              <w:jc w:val="both"/>
              <w:rPr>
                <w:rFonts w:ascii="Times New Roman" w:hAnsi="Times New Roman" w:cs="Times New Roman"/>
                <w:sz w:val="24"/>
                <w:szCs w:val="24"/>
              </w:rPr>
            </w:pPr>
          </w:p>
        </w:tc>
      </w:tr>
      <w:tr w:rsidR="004307AC" w:rsidRPr="004307AC" w14:paraId="122126B6" w14:textId="77777777" w:rsidTr="000624E6">
        <w:trPr>
          <w:trHeight w:val="522"/>
          <w:jc w:val="center"/>
        </w:trPr>
        <w:tc>
          <w:tcPr>
            <w:tcW w:w="570" w:type="dxa"/>
          </w:tcPr>
          <w:p w14:paraId="176A9D8D" w14:textId="77777777" w:rsidR="0079523A" w:rsidRPr="004307AC" w:rsidRDefault="0079523A" w:rsidP="0079523A">
            <w:pPr>
              <w:widowControl w:val="0"/>
              <w:jc w:val="both"/>
              <w:rPr>
                <w:rFonts w:ascii="Times New Roman" w:hAnsi="Times New Roman" w:cs="Times New Roman"/>
                <w:sz w:val="24"/>
                <w:szCs w:val="24"/>
              </w:rPr>
            </w:pPr>
            <w:r w:rsidRPr="004307AC">
              <w:rPr>
                <w:rFonts w:ascii="Times New Roman" w:hAnsi="Times New Roman" w:cs="Times New Roman"/>
                <w:b/>
                <w:sz w:val="24"/>
                <w:szCs w:val="24"/>
              </w:rPr>
              <w:lastRenderedPageBreak/>
              <w:t>2</w:t>
            </w:r>
          </w:p>
        </w:tc>
        <w:tc>
          <w:tcPr>
            <w:tcW w:w="3457" w:type="dxa"/>
            <w:gridSpan w:val="2"/>
          </w:tcPr>
          <w:p w14:paraId="702AE8A3" w14:textId="77777777" w:rsidR="0079523A" w:rsidRPr="004307AC" w:rsidRDefault="0079523A" w:rsidP="0079523A">
            <w:pPr>
              <w:widowControl w:val="0"/>
              <w:jc w:val="both"/>
              <w:rPr>
                <w:rFonts w:ascii="Times New Roman" w:hAnsi="Times New Roman" w:cs="Times New Roman"/>
                <w:sz w:val="24"/>
                <w:szCs w:val="24"/>
              </w:rPr>
            </w:pPr>
            <w:r w:rsidRPr="004307AC">
              <w:rPr>
                <w:rFonts w:ascii="Times New Roman" w:hAnsi="Times New Roman" w:cs="Times New Roman"/>
                <w:b/>
                <w:sz w:val="24"/>
                <w:szCs w:val="24"/>
              </w:rPr>
              <w:t xml:space="preserve">Строк укладання договору </w:t>
            </w:r>
          </w:p>
        </w:tc>
        <w:tc>
          <w:tcPr>
            <w:tcW w:w="5969" w:type="dxa"/>
          </w:tcPr>
          <w:p w14:paraId="385B0970" w14:textId="26D74738" w:rsidR="00E07D75" w:rsidRPr="004307AC" w:rsidRDefault="00E07D75" w:rsidP="00E07D75">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44625B4" w14:textId="2CEFC1B7" w:rsidR="0079523A" w:rsidRPr="004307AC" w:rsidRDefault="00E07D75" w:rsidP="00E07D75">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307AC" w:rsidRPr="004307AC" w14:paraId="16B2B0E9" w14:textId="77777777" w:rsidTr="000624E6">
        <w:trPr>
          <w:trHeight w:val="522"/>
          <w:jc w:val="center"/>
        </w:trPr>
        <w:tc>
          <w:tcPr>
            <w:tcW w:w="570" w:type="dxa"/>
          </w:tcPr>
          <w:p w14:paraId="1CD6D010" w14:textId="77777777" w:rsidR="0079523A" w:rsidRPr="004307AC" w:rsidRDefault="0079523A" w:rsidP="0079523A">
            <w:pPr>
              <w:widowControl w:val="0"/>
              <w:jc w:val="both"/>
              <w:rPr>
                <w:rFonts w:ascii="Times New Roman" w:hAnsi="Times New Roman" w:cs="Times New Roman"/>
                <w:sz w:val="24"/>
                <w:szCs w:val="24"/>
              </w:rPr>
            </w:pPr>
            <w:r w:rsidRPr="004307AC">
              <w:rPr>
                <w:rFonts w:ascii="Times New Roman" w:hAnsi="Times New Roman" w:cs="Times New Roman"/>
                <w:b/>
                <w:sz w:val="24"/>
                <w:szCs w:val="24"/>
              </w:rPr>
              <w:t>3</w:t>
            </w:r>
          </w:p>
        </w:tc>
        <w:tc>
          <w:tcPr>
            <w:tcW w:w="3457" w:type="dxa"/>
            <w:gridSpan w:val="2"/>
          </w:tcPr>
          <w:p w14:paraId="77F8B546"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 xml:space="preserve">Проект договору про закупівлю </w:t>
            </w:r>
          </w:p>
        </w:tc>
        <w:tc>
          <w:tcPr>
            <w:tcW w:w="5969" w:type="dxa"/>
          </w:tcPr>
          <w:p w14:paraId="1B4F38DD" w14:textId="77777777" w:rsidR="0079523A" w:rsidRPr="004307AC" w:rsidRDefault="0079523A" w:rsidP="0079523A">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3.1. Проект договору складається замовником з урахуванням особливостей предмету закупівлі;</w:t>
            </w:r>
          </w:p>
          <w:p w14:paraId="494548A2" w14:textId="77777777" w:rsidR="0079523A" w:rsidRPr="004307AC" w:rsidRDefault="0079523A" w:rsidP="0079523A">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02003A3C" w14:textId="77777777" w:rsidR="0079523A" w:rsidRPr="004307AC" w:rsidRDefault="0079523A" w:rsidP="0079523A">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5DC6B8EE" w14:textId="77777777" w:rsidR="0079523A" w:rsidRPr="004307AC" w:rsidRDefault="0079523A" w:rsidP="0079523A">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14:paraId="2BB177F4" w14:textId="77777777" w:rsidR="0079523A" w:rsidRPr="004307AC" w:rsidRDefault="0079523A" w:rsidP="0079523A">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1) відповідну інформацію про право підписання договору про закупівлю;</w:t>
            </w:r>
          </w:p>
          <w:p w14:paraId="52538EED" w14:textId="77777777" w:rsidR="0079523A" w:rsidRPr="004307AC" w:rsidRDefault="0079523A" w:rsidP="0079523A">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2BE41F9" w14:textId="77777777" w:rsidR="0079523A" w:rsidRPr="004307AC" w:rsidRDefault="0079523A" w:rsidP="0079523A">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7F5AB20" w14:textId="0EC33A75" w:rsidR="0079523A" w:rsidRPr="004307AC" w:rsidRDefault="0079523A" w:rsidP="0079523A">
            <w:pPr>
              <w:widowControl w:val="0"/>
              <w:ind w:firstLine="534"/>
              <w:jc w:val="both"/>
              <w:rPr>
                <w:rFonts w:ascii="Times New Roman" w:hAnsi="Times New Roman" w:cs="Times New Roman"/>
                <w:sz w:val="24"/>
                <w:szCs w:val="24"/>
              </w:rPr>
            </w:pPr>
            <w:r w:rsidRPr="004307AC">
              <w:rPr>
                <w:rFonts w:ascii="Times New Roman" w:hAnsi="Times New Roman" w:cs="Times New Roman"/>
                <w:sz w:val="24"/>
                <w:szCs w:val="24"/>
              </w:rPr>
              <w:t>3.4.Учасник у складі своєї тендерної пропозиції подає лист-згоду в довільній формі, яким погоджується з проектом договору та його істотними умовами. Лист-згода повинен мати посилання на оприлюднене на веб-порталі Уповноваженого органу оголошення про проведення процедури закупівлі.</w:t>
            </w:r>
            <w:bookmarkStart w:id="0" w:name="o39"/>
            <w:bookmarkEnd w:id="0"/>
          </w:p>
        </w:tc>
      </w:tr>
      <w:tr w:rsidR="004307AC" w:rsidRPr="004307AC" w14:paraId="18C30498" w14:textId="77777777" w:rsidTr="000624E6">
        <w:trPr>
          <w:trHeight w:val="522"/>
          <w:jc w:val="center"/>
        </w:trPr>
        <w:tc>
          <w:tcPr>
            <w:tcW w:w="570" w:type="dxa"/>
          </w:tcPr>
          <w:p w14:paraId="60399CA8" w14:textId="77777777" w:rsidR="0079523A" w:rsidRPr="004307AC" w:rsidRDefault="0079523A" w:rsidP="0079523A">
            <w:pPr>
              <w:widowControl w:val="0"/>
              <w:jc w:val="both"/>
              <w:rPr>
                <w:rFonts w:ascii="Times New Roman" w:hAnsi="Times New Roman" w:cs="Times New Roman"/>
                <w:sz w:val="24"/>
                <w:szCs w:val="24"/>
              </w:rPr>
            </w:pPr>
            <w:r w:rsidRPr="004307AC">
              <w:rPr>
                <w:rFonts w:ascii="Times New Roman" w:hAnsi="Times New Roman" w:cs="Times New Roman"/>
                <w:b/>
                <w:sz w:val="24"/>
                <w:szCs w:val="24"/>
              </w:rPr>
              <w:lastRenderedPageBreak/>
              <w:t>4</w:t>
            </w:r>
          </w:p>
        </w:tc>
        <w:tc>
          <w:tcPr>
            <w:tcW w:w="3457" w:type="dxa"/>
            <w:gridSpan w:val="2"/>
          </w:tcPr>
          <w:p w14:paraId="1D3BB3D9"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Істотні умови, що обов’язково включаються до договору про закупівлю</w:t>
            </w:r>
          </w:p>
        </w:tc>
        <w:tc>
          <w:tcPr>
            <w:tcW w:w="5969" w:type="dxa"/>
          </w:tcPr>
          <w:p w14:paraId="101CF662" w14:textId="77777777" w:rsidR="00D02C8C" w:rsidRPr="004307AC" w:rsidRDefault="0079523A" w:rsidP="00D02C8C">
            <w:pPr>
              <w:widowControl w:val="0"/>
              <w:ind w:firstLine="510"/>
              <w:jc w:val="both"/>
              <w:rPr>
                <w:rFonts w:ascii="Times New Roman" w:hAnsi="Times New Roman" w:cs="Times New Roman"/>
                <w:sz w:val="24"/>
                <w:szCs w:val="24"/>
                <w:shd w:val="clear" w:color="auto" w:fill="FFFFFF"/>
              </w:rPr>
            </w:pPr>
            <w:r w:rsidRPr="004307AC">
              <w:rPr>
                <w:rFonts w:ascii="Times New Roman" w:hAnsi="Times New Roman" w:cs="Times New Roman"/>
                <w:sz w:val="24"/>
                <w:szCs w:val="24"/>
                <w:shd w:val="clear" w:color="auto" w:fill="FFFFFF"/>
              </w:rPr>
              <w:t xml:space="preserve">4.1. </w:t>
            </w:r>
            <w:r w:rsidR="00D02C8C" w:rsidRPr="004307AC">
              <w:rPr>
                <w:rFonts w:ascii="Times New Roman" w:hAnsi="Times New Roman" w:cs="Times New Roman"/>
                <w:sz w:val="24"/>
                <w:szCs w:val="24"/>
                <w:shd w:val="clear" w:color="auto" w:fill="FFFFFF"/>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224D35C" w14:textId="77777777" w:rsidR="00D02C8C" w:rsidRPr="004307AC" w:rsidRDefault="00D02C8C" w:rsidP="00D02C8C">
            <w:pPr>
              <w:widowControl w:val="0"/>
              <w:ind w:firstLine="510"/>
              <w:jc w:val="both"/>
              <w:rPr>
                <w:rFonts w:ascii="Times New Roman" w:hAnsi="Times New Roman" w:cs="Times New Roman"/>
                <w:sz w:val="24"/>
                <w:szCs w:val="24"/>
                <w:shd w:val="clear" w:color="auto" w:fill="FFFFFF"/>
              </w:rPr>
            </w:pPr>
            <w:r w:rsidRPr="004307AC">
              <w:rPr>
                <w:rFonts w:ascii="Times New Roman" w:hAnsi="Times New Roman" w:cs="Times New Roman"/>
                <w:sz w:val="24"/>
                <w:szCs w:val="24"/>
                <w:shd w:val="clear" w:color="auto" w:fill="FFFFFF"/>
              </w:rPr>
              <w:t xml:space="preserve">визначення грошового еквівалента зобов’язання в іноземній валюті; </w:t>
            </w:r>
          </w:p>
          <w:p w14:paraId="19CD4E62" w14:textId="77777777" w:rsidR="00D02C8C" w:rsidRPr="004307AC" w:rsidRDefault="00D02C8C" w:rsidP="00D02C8C">
            <w:pPr>
              <w:widowControl w:val="0"/>
              <w:ind w:firstLine="510"/>
              <w:jc w:val="both"/>
              <w:rPr>
                <w:rFonts w:ascii="Times New Roman" w:hAnsi="Times New Roman" w:cs="Times New Roman"/>
                <w:sz w:val="24"/>
                <w:szCs w:val="24"/>
                <w:shd w:val="clear" w:color="auto" w:fill="FFFFFF"/>
              </w:rPr>
            </w:pPr>
            <w:r w:rsidRPr="004307AC">
              <w:rPr>
                <w:rFonts w:ascii="Times New Roman" w:hAnsi="Times New Roman" w:cs="Times New Roman"/>
                <w:sz w:val="24"/>
                <w:szCs w:val="24"/>
                <w:shd w:val="clear" w:color="auto" w:fill="FFFFFF"/>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444D6E5" w14:textId="77777777" w:rsidR="00D02C8C" w:rsidRPr="004307AC" w:rsidRDefault="00D02C8C" w:rsidP="00D02C8C">
            <w:pPr>
              <w:widowControl w:val="0"/>
              <w:ind w:firstLine="510"/>
              <w:jc w:val="both"/>
              <w:rPr>
                <w:rFonts w:ascii="Times New Roman" w:hAnsi="Times New Roman" w:cs="Times New Roman"/>
                <w:sz w:val="24"/>
                <w:szCs w:val="24"/>
                <w:shd w:val="clear" w:color="auto" w:fill="FFFFFF"/>
              </w:rPr>
            </w:pPr>
            <w:r w:rsidRPr="004307AC">
              <w:rPr>
                <w:rFonts w:ascii="Times New Roman" w:hAnsi="Times New Roman" w:cs="Times New Roman"/>
                <w:sz w:val="24"/>
                <w:szCs w:val="24"/>
                <w:shd w:val="clear" w:color="auto" w:fill="FFFFFF"/>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66F4501" w14:textId="7487C9E4" w:rsidR="0079523A" w:rsidRPr="004307AC" w:rsidRDefault="00D02C8C" w:rsidP="0079523A">
            <w:pPr>
              <w:widowControl w:val="0"/>
              <w:ind w:firstLine="510"/>
              <w:jc w:val="both"/>
              <w:rPr>
                <w:rFonts w:ascii="Times New Roman" w:hAnsi="Times New Roman" w:cs="Times New Roman"/>
                <w:sz w:val="24"/>
                <w:szCs w:val="24"/>
                <w:shd w:val="clear" w:color="auto" w:fill="FFFFFF"/>
              </w:rPr>
            </w:pPr>
            <w:r w:rsidRPr="004307AC">
              <w:rPr>
                <w:rFonts w:ascii="Times New Roman" w:hAnsi="Times New Roman" w:cs="Times New Roman"/>
                <w:sz w:val="24"/>
                <w:szCs w:val="24"/>
                <w:shd w:val="clear" w:color="auto" w:fill="FFFFFF"/>
              </w:rPr>
              <w:t xml:space="preserve">4.2 </w:t>
            </w:r>
            <w:r w:rsidR="0079523A" w:rsidRPr="004307AC">
              <w:rPr>
                <w:rFonts w:ascii="Times New Roman" w:hAnsi="Times New Roman" w:cs="Times New Roman"/>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4307AC">
              <w:rPr>
                <w:rFonts w:ascii="Times New Roman" w:hAnsi="Times New Roman" w:cs="Times New Roman"/>
                <w:sz w:val="24"/>
                <w:szCs w:val="24"/>
                <w:shd w:val="clear" w:color="auto" w:fill="FFFFFF"/>
              </w:rPr>
              <w:t>пунктом 19 Особливостей</w:t>
            </w:r>
            <w:r w:rsidR="0079523A" w:rsidRPr="004307AC">
              <w:rPr>
                <w:rFonts w:ascii="Times New Roman" w:hAnsi="Times New Roman" w:cs="Times New Roman"/>
                <w:sz w:val="24"/>
                <w:szCs w:val="24"/>
                <w:shd w:val="clear" w:color="auto" w:fill="FFFFFF"/>
              </w:rPr>
              <w:t xml:space="preserve">, для відповідного предмету закупівлі. </w:t>
            </w:r>
          </w:p>
          <w:p w14:paraId="5C9DC6F7" w14:textId="77777777" w:rsidR="00D02C8C" w:rsidRPr="004307AC" w:rsidRDefault="0079523A" w:rsidP="00D02C8C">
            <w:pPr>
              <w:widowControl w:val="0"/>
              <w:ind w:firstLine="510"/>
              <w:jc w:val="both"/>
              <w:rPr>
                <w:rFonts w:ascii="Times New Roman" w:hAnsi="Times New Roman" w:cs="Times New Roman"/>
                <w:sz w:val="24"/>
                <w:szCs w:val="24"/>
                <w:shd w:val="clear" w:color="auto" w:fill="FFFFFF"/>
              </w:rPr>
            </w:pPr>
            <w:r w:rsidRPr="004307AC">
              <w:rPr>
                <w:rFonts w:ascii="Times New Roman" w:hAnsi="Times New Roman" w:cs="Times New Roman"/>
                <w:sz w:val="24"/>
                <w:szCs w:val="24"/>
                <w:shd w:val="clear" w:color="auto" w:fill="FFFFFF"/>
              </w:rPr>
              <w:t>4.</w:t>
            </w:r>
            <w:r w:rsidR="00D02C8C" w:rsidRPr="004307AC">
              <w:rPr>
                <w:rFonts w:ascii="Times New Roman" w:hAnsi="Times New Roman" w:cs="Times New Roman"/>
                <w:sz w:val="24"/>
                <w:szCs w:val="24"/>
                <w:shd w:val="clear" w:color="auto" w:fill="FFFFFF"/>
              </w:rPr>
              <w:t>3</w:t>
            </w:r>
            <w:r w:rsidRPr="004307AC">
              <w:rPr>
                <w:rFonts w:ascii="Times New Roman" w:hAnsi="Times New Roman" w:cs="Times New Roman"/>
                <w:sz w:val="24"/>
                <w:szCs w:val="24"/>
                <w:shd w:val="clear" w:color="auto" w:fill="FFFFFF"/>
              </w:rPr>
              <w:t xml:space="preserve"> Відповідно до ч.6 ст.41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5B7018B" w14:textId="0A774BCA" w:rsidR="0079523A" w:rsidRPr="004307AC" w:rsidRDefault="00D02C8C" w:rsidP="00D02C8C">
            <w:pPr>
              <w:widowControl w:val="0"/>
              <w:ind w:firstLine="510"/>
              <w:jc w:val="both"/>
              <w:rPr>
                <w:rFonts w:ascii="Times New Roman" w:hAnsi="Times New Roman" w:cs="Times New Roman"/>
                <w:sz w:val="24"/>
                <w:szCs w:val="24"/>
              </w:rPr>
            </w:pPr>
            <w:r w:rsidRPr="004307AC">
              <w:rPr>
                <w:rFonts w:ascii="Times New Roman" w:hAnsi="Times New Roman" w:cs="Times New Roman"/>
                <w:sz w:val="24"/>
                <w:szCs w:val="24"/>
                <w:shd w:val="clear" w:color="auto" w:fill="FFFFFF"/>
              </w:rPr>
              <w:t xml:space="preserve">4.4 </w:t>
            </w:r>
            <w:r w:rsidR="0079523A" w:rsidRPr="004307AC">
              <w:rPr>
                <w:rFonts w:ascii="Times New Roman" w:hAnsi="Times New Roman" w:cs="Times New Roman"/>
                <w:sz w:val="24"/>
                <w:szCs w:val="24"/>
                <w:shd w:val="clear" w:color="auto" w:fill="FFFFFF"/>
              </w:rPr>
              <w:t xml:space="preserve">Нікчемність договору про закупівлю визначено </w:t>
            </w:r>
            <w:r w:rsidRPr="004307AC">
              <w:rPr>
                <w:rFonts w:ascii="Times New Roman" w:hAnsi="Times New Roman" w:cs="Times New Roman"/>
                <w:sz w:val="24"/>
                <w:szCs w:val="24"/>
                <w:shd w:val="clear" w:color="auto" w:fill="FFFFFF"/>
              </w:rPr>
              <w:t>пунктом 21 Особливостей</w:t>
            </w:r>
            <w:r w:rsidR="0079523A" w:rsidRPr="004307AC">
              <w:rPr>
                <w:rFonts w:ascii="Times New Roman" w:hAnsi="Times New Roman" w:cs="Times New Roman"/>
                <w:sz w:val="24"/>
                <w:szCs w:val="24"/>
                <w:shd w:val="clear" w:color="auto" w:fill="FFFFFF"/>
              </w:rPr>
              <w:t>.</w:t>
            </w:r>
          </w:p>
        </w:tc>
      </w:tr>
      <w:tr w:rsidR="004307AC" w:rsidRPr="004307AC" w14:paraId="1CC1160B" w14:textId="77777777" w:rsidTr="000624E6">
        <w:trPr>
          <w:trHeight w:val="522"/>
          <w:jc w:val="center"/>
        </w:trPr>
        <w:tc>
          <w:tcPr>
            <w:tcW w:w="570" w:type="dxa"/>
          </w:tcPr>
          <w:p w14:paraId="0C93FF8F" w14:textId="77777777" w:rsidR="0079523A" w:rsidRPr="004307AC" w:rsidRDefault="0079523A" w:rsidP="0079523A">
            <w:pPr>
              <w:widowControl w:val="0"/>
              <w:jc w:val="both"/>
              <w:rPr>
                <w:rFonts w:ascii="Times New Roman" w:hAnsi="Times New Roman" w:cs="Times New Roman"/>
                <w:sz w:val="24"/>
                <w:szCs w:val="24"/>
              </w:rPr>
            </w:pPr>
            <w:r w:rsidRPr="004307AC">
              <w:rPr>
                <w:rFonts w:ascii="Times New Roman" w:hAnsi="Times New Roman" w:cs="Times New Roman"/>
                <w:b/>
                <w:sz w:val="24"/>
                <w:szCs w:val="24"/>
              </w:rPr>
              <w:lastRenderedPageBreak/>
              <w:t>5</w:t>
            </w:r>
          </w:p>
        </w:tc>
        <w:tc>
          <w:tcPr>
            <w:tcW w:w="3457" w:type="dxa"/>
            <w:gridSpan w:val="2"/>
          </w:tcPr>
          <w:p w14:paraId="24BFB73D"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5969" w:type="dxa"/>
          </w:tcPr>
          <w:p w14:paraId="2988E5C8" w14:textId="2C953025" w:rsidR="00D02C8C" w:rsidRPr="004307AC" w:rsidRDefault="0079523A" w:rsidP="00D02C8C">
            <w:pPr>
              <w:widowControl w:val="0"/>
              <w:ind w:firstLine="510"/>
              <w:jc w:val="both"/>
              <w:rPr>
                <w:rFonts w:ascii="Times New Roman" w:hAnsi="Times New Roman" w:cs="Times New Roman"/>
                <w:sz w:val="24"/>
                <w:szCs w:val="24"/>
                <w:shd w:val="clear" w:color="auto" w:fill="FFFFFF"/>
              </w:rPr>
            </w:pPr>
            <w:r w:rsidRPr="004307AC">
              <w:rPr>
                <w:rFonts w:ascii="Times New Roman" w:hAnsi="Times New Roman" w:cs="Times New Roman"/>
                <w:sz w:val="24"/>
                <w:szCs w:val="24"/>
                <w:shd w:val="clear" w:color="auto" w:fill="FFFFFF"/>
              </w:rPr>
              <w:t xml:space="preserve">5.1. </w:t>
            </w:r>
            <w:r w:rsidR="00D02C8C" w:rsidRPr="004307AC">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41</w:t>
            </w:r>
            <w:r w:rsidR="00037800" w:rsidRPr="004307AC">
              <w:rPr>
                <w:rFonts w:ascii="Times New Roman" w:hAnsi="Times New Roman" w:cs="Times New Roman"/>
                <w:sz w:val="24"/>
                <w:szCs w:val="24"/>
                <w:shd w:val="clear" w:color="auto" w:fill="FFFFFF"/>
              </w:rPr>
              <w:t xml:space="preserve"> </w:t>
            </w:r>
            <w:r w:rsidR="00D02C8C" w:rsidRPr="004307AC">
              <w:rPr>
                <w:rFonts w:ascii="Times New Roman" w:hAnsi="Times New Roman" w:cs="Times New Roman"/>
                <w:sz w:val="24"/>
                <w:szCs w:val="24"/>
                <w:shd w:val="clear" w:color="auto" w:fill="FFFFFF"/>
              </w:rPr>
              <w:t xml:space="preserve"> </w:t>
            </w:r>
            <w:r w:rsidR="00037800" w:rsidRPr="004307AC">
              <w:rPr>
                <w:rFonts w:ascii="Times New Roman" w:hAnsi="Times New Roman" w:cs="Times New Roman"/>
                <w:sz w:val="24"/>
                <w:szCs w:val="24"/>
                <w:shd w:val="clear" w:color="auto" w:fill="FFFFFF"/>
              </w:rPr>
              <w:t>О</w:t>
            </w:r>
            <w:r w:rsidR="00D02C8C" w:rsidRPr="004307AC">
              <w:rPr>
                <w:rFonts w:ascii="Times New Roman" w:hAnsi="Times New Roman" w:cs="Times New Roman"/>
                <w:sz w:val="24"/>
                <w:szCs w:val="24"/>
                <w:shd w:val="clear" w:color="auto"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3E3E78D" w14:textId="6D9A7197" w:rsidR="00D02C8C" w:rsidRPr="004307AC" w:rsidRDefault="00D02C8C" w:rsidP="00D02C8C">
            <w:pPr>
              <w:widowControl w:val="0"/>
              <w:ind w:firstLine="510"/>
              <w:jc w:val="both"/>
              <w:rPr>
                <w:rFonts w:ascii="Times New Roman" w:hAnsi="Times New Roman" w:cs="Times New Roman"/>
                <w:sz w:val="24"/>
                <w:szCs w:val="24"/>
                <w:shd w:val="clear" w:color="auto" w:fill="FFFFFF"/>
              </w:rPr>
            </w:pPr>
            <w:r w:rsidRPr="004307AC">
              <w:rPr>
                <w:rFonts w:ascii="Times New Roman" w:hAnsi="Times New Roman" w:cs="Times New Roman"/>
                <w:sz w:val="24"/>
                <w:szCs w:val="24"/>
                <w:shd w:val="clear" w:color="auto" w:fill="FFFFFF"/>
              </w:rPr>
              <w:t xml:space="preserve">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037800" w:rsidRPr="004307AC">
              <w:rPr>
                <w:rFonts w:ascii="Times New Roman" w:hAnsi="Times New Roman" w:cs="Times New Roman"/>
                <w:sz w:val="24"/>
                <w:szCs w:val="24"/>
                <w:shd w:val="clear" w:color="auto" w:fill="FFFFFF"/>
              </w:rPr>
              <w:t>О</w:t>
            </w:r>
            <w:r w:rsidRPr="004307AC">
              <w:rPr>
                <w:rFonts w:ascii="Times New Roman" w:hAnsi="Times New Roman" w:cs="Times New Roman"/>
                <w:sz w:val="24"/>
                <w:szCs w:val="24"/>
                <w:shd w:val="clear" w:color="auto" w:fill="FFFFFF"/>
              </w:rPr>
              <w:t>собливостями.</w:t>
            </w:r>
          </w:p>
          <w:p w14:paraId="69E57207" w14:textId="51970432" w:rsidR="0079523A" w:rsidRPr="004307AC" w:rsidRDefault="0079523A" w:rsidP="0079523A">
            <w:pPr>
              <w:widowControl w:val="0"/>
              <w:ind w:firstLine="566"/>
              <w:jc w:val="both"/>
              <w:rPr>
                <w:rFonts w:ascii="Times New Roman" w:hAnsi="Times New Roman" w:cs="Times New Roman"/>
                <w:sz w:val="24"/>
                <w:szCs w:val="24"/>
              </w:rPr>
            </w:pPr>
          </w:p>
          <w:p w14:paraId="225472B4" w14:textId="77777777" w:rsidR="0079523A" w:rsidRPr="004307AC" w:rsidRDefault="0079523A" w:rsidP="0079523A">
            <w:pPr>
              <w:widowControl w:val="0"/>
              <w:jc w:val="both"/>
              <w:rPr>
                <w:rFonts w:ascii="Times New Roman" w:hAnsi="Times New Roman" w:cs="Times New Roman"/>
                <w:sz w:val="24"/>
                <w:szCs w:val="24"/>
              </w:rPr>
            </w:pPr>
          </w:p>
        </w:tc>
      </w:tr>
      <w:tr w:rsidR="0079523A" w:rsidRPr="004307AC" w14:paraId="7C0DC76E" w14:textId="77777777" w:rsidTr="000624E6">
        <w:trPr>
          <w:trHeight w:val="522"/>
          <w:jc w:val="center"/>
        </w:trPr>
        <w:tc>
          <w:tcPr>
            <w:tcW w:w="570" w:type="dxa"/>
          </w:tcPr>
          <w:p w14:paraId="367775BE" w14:textId="77777777" w:rsidR="0079523A" w:rsidRPr="004307AC" w:rsidRDefault="0079523A" w:rsidP="0079523A">
            <w:pPr>
              <w:widowControl w:val="0"/>
              <w:jc w:val="both"/>
              <w:rPr>
                <w:rFonts w:ascii="Times New Roman" w:hAnsi="Times New Roman" w:cs="Times New Roman"/>
                <w:sz w:val="24"/>
                <w:szCs w:val="24"/>
              </w:rPr>
            </w:pPr>
            <w:r w:rsidRPr="004307AC">
              <w:rPr>
                <w:rFonts w:ascii="Times New Roman" w:hAnsi="Times New Roman" w:cs="Times New Roman"/>
                <w:b/>
                <w:sz w:val="24"/>
                <w:szCs w:val="24"/>
              </w:rPr>
              <w:t>6</w:t>
            </w:r>
          </w:p>
        </w:tc>
        <w:tc>
          <w:tcPr>
            <w:tcW w:w="3457" w:type="dxa"/>
            <w:gridSpan w:val="2"/>
          </w:tcPr>
          <w:p w14:paraId="1FECDA62" w14:textId="77777777" w:rsidR="0079523A" w:rsidRPr="004307AC" w:rsidRDefault="0079523A" w:rsidP="0079523A">
            <w:pPr>
              <w:widowControl w:val="0"/>
              <w:rPr>
                <w:rFonts w:ascii="Times New Roman" w:hAnsi="Times New Roman" w:cs="Times New Roman"/>
                <w:sz w:val="24"/>
                <w:szCs w:val="24"/>
              </w:rPr>
            </w:pPr>
            <w:r w:rsidRPr="004307AC">
              <w:rPr>
                <w:rFonts w:ascii="Times New Roman" w:hAnsi="Times New Roman" w:cs="Times New Roman"/>
                <w:b/>
                <w:sz w:val="24"/>
                <w:szCs w:val="24"/>
              </w:rPr>
              <w:t xml:space="preserve">Забезпечення виконання договору про закупівлю </w:t>
            </w:r>
          </w:p>
        </w:tc>
        <w:tc>
          <w:tcPr>
            <w:tcW w:w="5969" w:type="dxa"/>
          </w:tcPr>
          <w:p w14:paraId="1C020AE2" w14:textId="1074EA99" w:rsidR="0079523A" w:rsidRPr="004307AC" w:rsidRDefault="0079523A" w:rsidP="0079523A">
            <w:pPr>
              <w:tabs>
                <w:tab w:val="left" w:pos="-1134"/>
                <w:tab w:val="left" w:pos="-709"/>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sidRPr="004307AC">
              <w:rPr>
                <w:rFonts w:ascii="Times New Roman" w:eastAsia="Times New Roman" w:hAnsi="Times New Roman" w:cs="Times New Roman"/>
                <w:sz w:val="24"/>
                <w:szCs w:val="24"/>
                <w:lang w:eastAsia="uk-UA"/>
              </w:rPr>
              <w:t>Не передбачено.</w:t>
            </w:r>
          </w:p>
          <w:p w14:paraId="10AA9B20" w14:textId="403638B2" w:rsidR="0079523A" w:rsidRPr="004307AC" w:rsidRDefault="0079523A" w:rsidP="0079523A">
            <w:pPr>
              <w:tabs>
                <w:tab w:val="left" w:pos="-1134"/>
                <w:tab w:val="left" w:pos="-709"/>
                <w:tab w:val="left" w:pos="10076"/>
                <w:tab w:val="left" w:pos="10992"/>
                <w:tab w:val="left" w:pos="11908"/>
                <w:tab w:val="left" w:pos="12824"/>
                <w:tab w:val="left" w:pos="13740"/>
                <w:tab w:val="left" w:pos="14656"/>
              </w:tabs>
              <w:ind w:firstLine="574"/>
              <w:jc w:val="both"/>
              <w:rPr>
                <w:rFonts w:ascii="Times New Roman" w:eastAsia="Times New Roman" w:hAnsi="Times New Roman" w:cs="Times New Roman"/>
                <w:sz w:val="24"/>
                <w:szCs w:val="24"/>
                <w:lang w:eastAsia="uk-UA"/>
              </w:rPr>
            </w:pPr>
            <w:r w:rsidRPr="004307AC">
              <w:rPr>
                <w:rFonts w:ascii="Times New Roman" w:eastAsia="Times New Roman" w:hAnsi="Times New Roman" w:cs="Times New Roman"/>
                <w:sz w:val="24"/>
                <w:szCs w:val="24"/>
                <w:lang w:eastAsia="uk-UA"/>
              </w:rPr>
              <w:t xml:space="preserve"> </w:t>
            </w:r>
            <w:bookmarkStart w:id="1" w:name="n1489"/>
            <w:bookmarkEnd w:id="1"/>
          </w:p>
        </w:tc>
      </w:tr>
    </w:tbl>
    <w:p w14:paraId="37A8B8A1" w14:textId="77777777" w:rsidR="004E5B56" w:rsidRPr="004307AC" w:rsidRDefault="004E5B56" w:rsidP="00386810">
      <w:pPr>
        <w:widowControl w:val="0"/>
        <w:rPr>
          <w:rFonts w:ascii="Times New Roman" w:hAnsi="Times New Roman" w:cs="Times New Roman"/>
          <w:sz w:val="24"/>
          <w:szCs w:val="24"/>
        </w:rPr>
      </w:pPr>
    </w:p>
    <w:p w14:paraId="35115314" w14:textId="77777777" w:rsidR="007B7A44" w:rsidRPr="004307AC" w:rsidRDefault="007B7A44" w:rsidP="007B7A44">
      <w:pPr>
        <w:widowControl w:val="0"/>
        <w:autoSpaceDE w:val="0"/>
        <w:autoSpaceDN w:val="0"/>
        <w:adjustRightInd w:val="0"/>
        <w:ind w:firstLine="709"/>
        <w:jc w:val="both"/>
        <w:rPr>
          <w:rFonts w:ascii="Times New Roman" w:hAnsi="Times New Roman" w:cs="Times New Roman"/>
          <w:sz w:val="24"/>
          <w:szCs w:val="24"/>
        </w:rPr>
      </w:pPr>
      <w:r w:rsidRPr="004307AC">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14:paraId="4D6DE97C" w14:textId="77777777" w:rsidR="003C7568" w:rsidRPr="004307AC" w:rsidRDefault="003C7568" w:rsidP="003C7568">
      <w:pPr>
        <w:widowControl w:val="0"/>
        <w:suppressAutoHyphens/>
        <w:contextualSpacing/>
        <w:jc w:val="both"/>
        <w:rPr>
          <w:rFonts w:ascii="Times New Roman" w:hAnsi="Times New Roman" w:cs="Times New Roman"/>
          <w:lang w:eastAsia="ar-SA"/>
        </w:rPr>
      </w:pPr>
    </w:p>
    <w:p w14:paraId="7D5F8FEE" w14:textId="562D9552" w:rsidR="004E5B56" w:rsidRPr="004307AC" w:rsidRDefault="004E5B56" w:rsidP="00210B12"/>
    <w:p w14:paraId="2DC65736" w14:textId="2D0C8617" w:rsidR="00D90730" w:rsidRPr="004307AC" w:rsidRDefault="00D90730" w:rsidP="00210B12"/>
    <w:p w14:paraId="5480E12B" w14:textId="6F4B0D07" w:rsidR="00D90730" w:rsidRPr="004307AC" w:rsidRDefault="00D90730" w:rsidP="00210B12"/>
    <w:p w14:paraId="2D3FC0A7" w14:textId="01CE8AEF" w:rsidR="00D90730" w:rsidRPr="004307AC" w:rsidRDefault="00D90730" w:rsidP="00210B12"/>
    <w:p w14:paraId="6BB49224" w14:textId="09576C70" w:rsidR="00D90730" w:rsidRPr="004307AC" w:rsidRDefault="00D90730" w:rsidP="00210B12"/>
    <w:p w14:paraId="79E7CABE" w14:textId="4C59D4DB" w:rsidR="00D90730" w:rsidRPr="004307AC" w:rsidRDefault="00D90730" w:rsidP="00210B12"/>
    <w:p w14:paraId="2D47BCE3" w14:textId="6E589D84" w:rsidR="00D90730" w:rsidRPr="004307AC" w:rsidRDefault="00D90730" w:rsidP="00210B12"/>
    <w:p w14:paraId="589FC83D" w14:textId="04D1AC99" w:rsidR="009F2803" w:rsidRPr="004307AC" w:rsidRDefault="009F2803" w:rsidP="00210B12"/>
    <w:p w14:paraId="7AD7144A" w14:textId="28324941" w:rsidR="009F2803" w:rsidRPr="004307AC" w:rsidRDefault="009F2803" w:rsidP="00210B12"/>
    <w:p w14:paraId="2C310B85" w14:textId="7093BD0A" w:rsidR="009F2803" w:rsidRPr="004307AC" w:rsidRDefault="009F2803" w:rsidP="00210B12"/>
    <w:p w14:paraId="6EC80CA9" w14:textId="0B9A9C1E" w:rsidR="009F2803" w:rsidRPr="004307AC" w:rsidRDefault="009F2803" w:rsidP="00210B12"/>
    <w:p w14:paraId="4563F3F4" w14:textId="2692B54E" w:rsidR="009F2803" w:rsidRPr="004307AC" w:rsidRDefault="009F2803" w:rsidP="00210B12"/>
    <w:p w14:paraId="654226C2" w14:textId="74FEA77B" w:rsidR="009F2803" w:rsidRPr="004307AC" w:rsidRDefault="009F2803" w:rsidP="00210B12"/>
    <w:p w14:paraId="686C1384" w14:textId="15359648" w:rsidR="00875C4F" w:rsidRPr="004307AC" w:rsidRDefault="00875C4F" w:rsidP="00210B12"/>
    <w:p w14:paraId="43D30E24" w14:textId="12D24795" w:rsidR="00875C4F" w:rsidRPr="004307AC" w:rsidRDefault="00875C4F" w:rsidP="00210B12"/>
    <w:p w14:paraId="2810E411" w14:textId="2B0A17D9" w:rsidR="00875C4F" w:rsidRPr="004307AC" w:rsidRDefault="00875C4F" w:rsidP="00210B12"/>
    <w:p w14:paraId="3D41B819" w14:textId="1D406FE0" w:rsidR="00875C4F" w:rsidRPr="004307AC" w:rsidRDefault="00875C4F" w:rsidP="00210B12"/>
    <w:p w14:paraId="4C10A137" w14:textId="3505A7B4" w:rsidR="00875C4F" w:rsidRPr="004307AC" w:rsidRDefault="00875C4F" w:rsidP="00210B12"/>
    <w:p w14:paraId="34FF6D5F" w14:textId="4613AC34" w:rsidR="00875C4F" w:rsidRPr="004307AC" w:rsidRDefault="00875C4F" w:rsidP="00210B12"/>
    <w:p w14:paraId="7BC226CC" w14:textId="67609973" w:rsidR="00875C4F" w:rsidRPr="004307AC" w:rsidRDefault="00875C4F" w:rsidP="00210B12"/>
    <w:p w14:paraId="7FEBB062" w14:textId="7A977D4B" w:rsidR="00037800" w:rsidRPr="004307AC" w:rsidRDefault="00037800" w:rsidP="00210B12"/>
    <w:p w14:paraId="20AEA746" w14:textId="2CB559D6" w:rsidR="00037800" w:rsidRPr="004307AC" w:rsidRDefault="00037800" w:rsidP="00210B12"/>
    <w:p w14:paraId="44442010" w14:textId="30BD6657" w:rsidR="00037800" w:rsidRPr="004307AC" w:rsidRDefault="00037800" w:rsidP="00210B12"/>
    <w:p w14:paraId="6D0BEC7F" w14:textId="5FC0A22D" w:rsidR="00037800" w:rsidRPr="004307AC" w:rsidRDefault="00037800" w:rsidP="00210B12"/>
    <w:p w14:paraId="7C1A74BB" w14:textId="668E72B3" w:rsidR="00037800" w:rsidRPr="004307AC" w:rsidRDefault="00037800" w:rsidP="00210B12"/>
    <w:p w14:paraId="01D31E70" w14:textId="17DDD774" w:rsidR="00037800" w:rsidRPr="004307AC" w:rsidRDefault="00037800" w:rsidP="00210B12"/>
    <w:p w14:paraId="349F357D" w14:textId="72C0CD6A" w:rsidR="00037800" w:rsidRPr="004307AC" w:rsidRDefault="00037800" w:rsidP="00210B12"/>
    <w:p w14:paraId="6995460E" w14:textId="13A7571F" w:rsidR="00037800" w:rsidRPr="004307AC" w:rsidRDefault="00037800" w:rsidP="00210B12"/>
    <w:p w14:paraId="5C04F0BA" w14:textId="51D457E0" w:rsidR="004E5B56" w:rsidRPr="00942E0D" w:rsidRDefault="004E5B56" w:rsidP="00782E06">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942E0D">
        <w:rPr>
          <w:rFonts w:ascii="Times New Roman" w:hAnsi="Times New Roman" w:cs="Times New Roman"/>
          <w:b/>
          <w:sz w:val="24"/>
          <w:szCs w:val="24"/>
          <w:lang w:eastAsia="ar-SA"/>
        </w:rPr>
        <w:lastRenderedPageBreak/>
        <w:t>Додаток 1</w:t>
      </w:r>
    </w:p>
    <w:p w14:paraId="4493F326" w14:textId="77777777" w:rsidR="004E5B56" w:rsidRPr="004307AC" w:rsidRDefault="004E5B56" w:rsidP="00782E06">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4307AC">
        <w:rPr>
          <w:rFonts w:ascii="Times New Roman" w:hAnsi="Times New Roman" w:cs="Times New Roman"/>
          <w:b/>
          <w:sz w:val="24"/>
          <w:szCs w:val="24"/>
          <w:lang w:eastAsia="ar-SA"/>
        </w:rPr>
        <w:t>до тендерної документації</w:t>
      </w:r>
    </w:p>
    <w:p w14:paraId="7AE3E200" w14:textId="77777777" w:rsidR="004E5B56" w:rsidRPr="004307AC" w:rsidRDefault="004E5B56" w:rsidP="00782E06">
      <w:pPr>
        <w:widowControl w:val="0"/>
        <w:suppressAutoHyphens/>
        <w:autoSpaceDE w:val="0"/>
        <w:jc w:val="center"/>
        <w:rPr>
          <w:rFonts w:ascii="Times New Roman" w:hAnsi="Times New Roman" w:cs="Times New Roman"/>
          <w:b/>
          <w:sz w:val="24"/>
          <w:szCs w:val="24"/>
          <w:lang w:eastAsia="ar-SA"/>
        </w:rPr>
      </w:pPr>
    </w:p>
    <w:p w14:paraId="32FCC961" w14:textId="77777777" w:rsidR="00D90730" w:rsidRPr="004307AC" w:rsidRDefault="00D90730" w:rsidP="00D90730">
      <w:pPr>
        <w:widowControl w:val="0"/>
        <w:suppressAutoHyphens/>
        <w:autoSpaceDE w:val="0"/>
        <w:jc w:val="center"/>
        <w:rPr>
          <w:rFonts w:ascii="Times New Roman" w:hAnsi="Times New Roman" w:cs="Times New Roman"/>
          <w:sz w:val="24"/>
          <w:szCs w:val="24"/>
          <w:lang w:eastAsia="en-US"/>
        </w:rPr>
      </w:pPr>
      <w:r w:rsidRPr="004307AC">
        <w:rPr>
          <w:rFonts w:ascii="Times New Roman" w:hAnsi="Times New Roman" w:cs="Times New Roman"/>
          <w:sz w:val="24"/>
          <w:szCs w:val="24"/>
          <w:lang w:eastAsia="ar-SA"/>
        </w:rPr>
        <w:t xml:space="preserve">Інформація (документи) щодо відповідності учасника/переможця вимогам, визначених у статті 17 Закону </w:t>
      </w:r>
      <w:r w:rsidRPr="004307AC">
        <w:rPr>
          <w:rFonts w:ascii="Times New Roman" w:hAnsi="Times New Roman" w:cs="Times New Roman"/>
          <w:sz w:val="24"/>
          <w:szCs w:val="24"/>
          <w:lang w:eastAsia="en-US"/>
        </w:rPr>
        <w:t xml:space="preserve">України «Про публічні закупівлі» (окрім </w:t>
      </w:r>
      <w:proofErr w:type="spellStart"/>
      <w:r w:rsidRPr="004307AC">
        <w:rPr>
          <w:rFonts w:ascii="Times New Roman" w:hAnsi="Times New Roman" w:cs="Times New Roman"/>
          <w:sz w:val="24"/>
          <w:szCs w:val="24"/>
          <w:lang w:eastAsia="en-US"/>
        </w:rPr>
        <w:t>п.п</w:t>
      </w:r>
      <w:proofErr w:type="spellEnd"/>
      <w:r w:rsidRPr="004307AC">
        <w:rPr>
          <w:rFonts w:ascii="Times New Roman" w:hAnsi="Times New Roman" w:cs="Times New Roman"/>
          <w:sz w:val="24"/>
          <w:szCs w:val="24"/>
          <w:lang w:eastAsia="en-US"/>
        </w:rPr>
        <w:t>. 1 та 7 ч. 1 статті 17 Закону)</w:t>
      </w:r>
    </w:p>
    <w:p w14:paraId="26C64CCE" w14:textId="77777777" w:rsidR="00D90730" w:rsidRPr="004307AC" w:rsidRDefault="00D90730" w:rsidP="00D90730">
      <w:pPr>
        <w:widowControl w:val="0"/>
        <w:suppressAutoHyphens/>
        <w:autoSpaceDE w:val="0"/>
        <w:jc w:val="center"/>
        <w:rPr>
          <w:rFonts w:ascii="Times New Roman" w:hAnsi="Times New Roman" w:cs="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4"/>
      </w:tblGrid>
      <w:tr w:rsidR="004307AC" w:rsidRPr="004307AC" w14:paraId="01407861" w14:textId="77777777" w:rsidTr="00D90730">
        <w:trPr>
          <w:jc w:val="center"/>
        </w:trPr>
        <w:tc>
          <w:tcPr>
            <w:tcW w:w="9814" w:type="dxa"/>
          </w:tcPr>
          <w:p w14:paraId="207D4804" w14:textId="6AC1384C" w:rsidR="00D90730" w:rsidRPr="004307AC" w:rsidRDefault="00037800" w:rsidP="00037800">
            <w:pPr>
              <w:widowControl w:val="0"/>
              <w:suppressAutoHyphens/>
              <w:autoSpaceDE w:val="0"/>
              <w:jc w:val="center"/>
              <w:rPr>
                <w:rFonts w:ascii="Times New Roman" w:hAnsi="Times New Roman" w:cs="Times New Roman"/>
                <w:sz w:val="24"/>
                <w:szCs w:val="24"/>
                <w:lang w:eastAsia="ar-SA"/>
              </w:rPr>
            </w:pPr>
            <w:r w:rsidRPr="004307AC">
              <w:rPr>
                <w:rFonts w:ascii="Times New Roman" w:hAnsi="Times New Roman" w:cs="Times New Roman"/>
                <w:b/>
                <w:bCs/>
                <w:sz w:val="24"/>
                <w:szCs w:val="24"/>
                <w:lang w:eastAsia="ar-SA"/>
              </w:rPr>
              <w:t>П</w:t>
            </w:r>
            <w:r w:rsidR="00D90730" w:rsidRPr="004307AC">
              <w:rPr>
                <w:rFonts w:ascii="Times New Roman" w:hAnsi="Times New Roman" w:cs="Times New Roman"/>
                <w:b/>
                <w:bCs/>
                <w:sz w:val="24"/>
                <w:szCs w:val="24"/>
                <w:lang w:eastAsia="ar-SA"/>
              </w:rPr>
              <w:t>ідтвердження</w:t>
            </w:r>
            <w:r w:rsidRPr="004307AC">
              <w:rPr>
                <w:rFonts w:ascii="Times New Roman" w:hAnsi="Times New Roman" w:cs="Times New Roman"/>
                <w:b/>
                <w:bCs/>
                <w:sz w:val="24"/>
                <w:szCs w:val="24"/>
                <w:lang w:eastAsia="ar-SA"/>
              </w:rPr>
              <w:t xml:space="preserve"> Учасника</w:t>
            </w:r>
            <w:r w:rsidR="00D90730" w:rsidRPr="004307AC">
              <w:rPr>
                <w:rFonts w:ascii="Times New Roman" w:hAnsi="Times New Roman" w:cs="Times New Roman"/>
                <w:b/>
                <w:bCs/>
                <w:sz w:val="24"/>
                <w:szCs w:val="24"/>
                <w:lang w:eastAsia="ar-SA"/>
              </w:rPr>
              <w:t xml:space="preserve"> відсутності підстав для відхилення</w:t>
            </w:r>
            <w:r w:rsidRPr="004307AC">
              <w:rPr>
                <w:rFonts w:ascii="Times New Roman" w:hAnsi="Times New Roman" w:cs="Times New Roman"/>
                <w:b/>
                <w:bCs/>
                <w:sz w:val="24"/>
                <w:szCs w:val="24"/>
                <w:lang w:eastAsia="ar-SA"/>
              </w:rPr>
              <w:t xml:space="preserve"> його пропозиції, </w:t>
            </w:r>
            <w:r w:rsidR="00D90730" w:rsidRPr="004307AC">
              <w:rPr>
                <w:rFonts w:ascii="Times New Roman" w:hAnsi="Times New Roman" w:cs="Times New Roman"/>
                <w:b/>
                <w:bCs/>
                <w:sz w:val="24"/>
                <w:szCs w:val="24"/>
                <w:lang w:eastAsia="ar-SA"/>
              </w:rPr>
              <w:t>визначених у ст. 17 Закону</w:t>
            </w:r>
            <w:r w:rsidR="00D90730" w:rsidRPr="004307AC">
              <w:rPr>
                <w:rFonts w:ascii="Times New Roman" w:hAnsi="Times New Roman" w:cs="Times New Roman"/>
                <w:sz w:val="24"/>
                <w:szCs w:val="24"/>
                <w:lang w:eastAsia="ar-SA"/>
              </w:rPr>
              <w:t xml:space="preserve"> </w:t>
            </w:r>
            <w:r w:rsidR="00D90730" w:rsidRPr="004307AC">
              <w:rPr>
                <w:rFonts w:ascii="Times New Roman" w:hAnsi="Times New Roman" w:cs="Times New Roman"/>
                <w:b/>
                <w:bCs/>
                <w:sz w:val="24"/>
                <w:szCs w:val="24"/>
                <w:lang w:eastAsia="ar-SA"/>
              </w:rPr>
              <w:t>України «Про публічні закупівлі»</w:t>
            </w:r>
            <w:r w:rsidRPr="004307AC">
              <w:rPr>
                <w:rFonts w:ascii="Times New Roman" w:hAnsi="Times New Roman" w:cs="Times New Roman"/>
                <w:b/>
                <w:bCs/>
                <w:sz w:val="24"/>
                <w:szCs w:val="24"/>
                <w:lang w:eastAsia="ar-SA"/>
              </w:rPr>
              <w:t xml:space="preserve"> (крім пункту 13 частини першої статті 17 Закону).</w:t>
            </w:r>
          </w:p>
        </w:tc>
      </w:tr>
      <w:tr w:rsidR="00D90730" w:rsidRPr="004307AC" w14:paraId="1BFD18B7" w14:textId="77777777" w:rsidTr="00D90730">
        <w:trPr>
          <w:jc w:val="center"/>
        </w:trPr>
        <w:tc>
          <w:tcPr>
            <w:tcW w:w="9814" w:type="dxa"/>
          </w:tcPr>
          <w:p w14:paraId="1D43E63D" w14:textId="13156EC4" w:rsidR="00037800" w:rsidRPr="004307AC" w:rsidRDefault="00037800" w:rsidP="00037800">
            <w:pPr>
              <w:widowControl w:val="0"/>
              <w:suppressAutoHyphens/>
              <w:autoSpaceDE w:val="0"/>
              <w:ind w:firstLine="600"/>
              <w:jc w:val="both"/>
              <w:rPr>
                <w:rFonts w:ascii="Times New Roman CYR" w:hAnsi="Times New Roman CYR" w:cs="Times New Roman CYR"/>
                <w:sz w:val="24"/>
                <w:szCs w:val="24"/>
                <w:lang w:eastAsia="ar-SA"/>
              </w:rPr>
            </w:pPr>
            <w:r w:rsidRPr="004307AC">
              <w:rPr>
                <w:rFonts w:ascii="Times New Roman CYR" w:hAnsi="Times New Roman CYR" w:cs="Times New Roman CYR"/>
                <w:sz w:val="24"/>
                <w:szCs w:val="24"/>
                <w:lang w:eastAsia="ar-S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156DA30" w14:textId="2D07BF55" w:rsidR="00D90730" w:rsidRPr="004307AC" w:rsidRDefault="00D90730" w:rsidP="00D90730">
            <w:pPr>
              <w:widowControl w:val="0"/>
              <w:suppressAutoHyphens/>
              <w:autoSpaceDE w:val="0"/>
              <w:ind w:firstLine="600"/>
              <w:jc w:val="both"/>
              <w:rPr>
                <w:rFonts w:ascii="Times New Roman" w:hAnsi="Times New Roman" w:cs="Times New Roman"/>
                <w:sz w:val="24"/>
                <w:szCs w:val="24"/>
                <w:lang w:eastAsia="ar-SA"/>
              </w:rPr>
            </w:pPr>
          </w:p>
        </w:tc>
      </w:tr>
    </w:tbl>
    <w:p w14:paraId="57A9E914" w14:textId="77777777" w:rsidR="00D90730" w:rsidRPr="004307AC" w:rsidRDefault="00D90730" w:rsidP="00D90730">
      <w:pPr>
        <w:widowControl w:val="0"/>
        <w:ind w:firstLine="567"/>
        <w:jc w:val="center"/>
        <w:rPr>
          <w:rFonts w:ascii="Times New Roman" w:hAnsi="Times New Roman" w:cs="Times New Roman"/>
          <w:sz w:val="24"/>
          <w:szCs w:val="24"/>
        </w:rPr>
      </w:pPr>
    </w:p>
    <w:p w14:paraId="2C5F7620" w14:textId="77777777" w:rsidR="00D90730" w:rsidRPr="004307AC" w:rsidRDefault="00D90730" w:rsidP="00D90730">
      <w:pPr>
        <w:widowControl w:val="0"/>
        <w:ind w:firstLine="567"/>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8"/>
      </w:tblGrid>
      <w:tr w:rsidR="004307AC" w:rsidRPr="004307AC" w14:paraId="69C3E1A7" w14:textId="77777777" w:rsidTr="00D90730">
        <w:trPr>
          <w:jc w:val="center"/>
        </w:trPr>
        <w:tc>
          <w:tcPr>
            <w:tcW w:w="9798" w:type="dxa"/>
          </w:tcPr>
          <w:p w14:paraId="6543814A" w14:textId="77777777" w:rsidR="00D90730" w:rsidRPr="004307AC" w:rsidRDefault="00D90730" w:rsidP="00D90730">
            <w:pPr>
              <w:widowControl w:val="0"/>
              <w:suppressAutoHyphens/>
              <w:autoSpaceDE w:val="0"/>
              <w:jc w:val="center"/>
              <w:rPr>
                <w:rFonts w:ascii="Times New Roman" w:hAnsi="Times New Roman" w:cs="Times New Roman"/>
                <w:sz w:val="24"/>
                <w:szCs w:val="24"/>
                <w:lang w:eastAsia="ar-SA"/>
              </w:rPr>
            </w:pPr>
            <w:r w:rsidRPr="004307AC">
              <w:rPr>
                <w:rFonts w:ascii="Times New Roman" w:hAnsi="Times New Roman" w:cs="Times New Roman"/>
                <w:b/>
                <w:bCs/>
                <w:sz w:val="24"/>
                <w:szCs w:val="24"/>
                <w:lang w:eastAsia="ar-SA"/>
              </w:rPr>
              <w:t xml:space="preserve">Документальне підтвердження, яке повинен надати </w:t>
            </w:r>
            <w:r w:rsidRPr="004307AC">
              <w:rPr>
                <w:rFonts w:ascii="Times New Roman" w:hAnsi="Times New Roman" w:cs="Times New Roman"/>
                <w:b/>
                <w:bCs/>
                <w:sz w:val="24"/>
                <w:szCs w:val="24"/>
                <w:u w:val="single"/>
                <w:lang w:eastAsia="ar-SA"/>
              </w:rPr>
              <w:t>ПЕРЕМОЖЕЦЬ</w:t>
            </w:r>
            <w:r w:rsidRPr="004307AC">
              <w:rPr>
                <w:rFonts w:ascii="Times New Roman" w:hAnsi="Times New Roman" w:cs="Times New Roman"/>
                <w:b/>
                <w:bCs/>
                <w:sz w:val="24"/>
                <w:szCs w:val="24"/>
                <w:lang w:eastAsia="ar-SA"/>
              </w:rPr>
              <w:t xml:space="preserve"> для підтвердження відсутності підстав визначених у частині 1 та частині 2 статті 17 Закону України «Про публічні закупівлі»</w:t>
            </w:r>
          </w:p>
        </w:tc>
      </w:tr>
      <w:tr w:rsidR="004307AC" w:rsidRPr="004307AC" w14:paraId="1EA3AF0C" w14:textId="77777777" w:rsidTr="00D90730">
        <w:trPr>
          <w:jc w:val="center"/>
        </w:trPr>
        <w:tc>
          <w:tcPr>
            <w:tcW w:w="9798" w:type="dxa"/>
          </w:tcPr>
          <w:p w14:paraId="1AB4A17B" w14:textId="1B3EFBCA" w:rsidR="00D90730" w:rsidRPr="004307AC" w:rsidRDefault="00D90730" w:rsidP="00D90730">
            <w:pPr>
              <w:widowControl w:val="0"/>
              <w:suppressAutoHyphens/>
              <w:autoSpaceDE w:val="0"/>
              <w:ind w:firstLine="600"/>
              <w:jc w:val="both"/>
              <w:rPr>
                <w:rFonts w:ascii="Times New Roman CYR" w:hAnsi="Times New Roman CYR" w:cs="Times New Roman CYR"/>
                <w:sz w:val="24"/>
                <w:szCs w:val="24"/>
                <w:lang w:eastAsia="ar-SA"/>
              </w:rPr>
            </w:pPr>
            <w:r w:rsidRPr="004307AC">
              <w:rPr>
                <w:rFonts w:ascii="Times New Roman CYR" w:hAnsi="Times New Roman CYR" w:cs="Times New Roman CYR"/>
                <w:sz w:val="24"/>
                <w:szCs w:val="24"/>
                <w:lang w:eastAsia="ar-SA"/>
              </w:rPr>
              <w:t>Інформаційна довідка в довільній формі, адресована Територіально</w:t>
            </w:r>
            <w:r w:rsidR="005A4455" w:rsidRPr="004307AC">
              <w:rPr>
                <w:rFonts w:ascii="Times New Roman CYR" w:hAnsi="Times New Roman CYR" w:cs="Times New Roman CYR"/>
                <w:sz w:val="24"/>
                <w:szCs w:val="24"/>
                <w:lang w:eastAsia="ar-SA"/>
              </w:rPr>
              <w:t>му</w:t>
            </w:r>
            <w:r w:rsidRPr="004307AC">
              <w:rPr>
                <w:rFonts w:ascii="Times New Roman CYR" w:hAnsi="Times New Roman CYR" w:cs="Times New Roman CYR"/>
                <w:sz w:val="24"/>
                <w:szCs w:val="24"/>
                <w:lang w:eastAsia="ar-SA"/>
              </w:rPr>
              <w:t xml:space="preserve"> управлінн</w:t>
            </w:r>
            <w:r w:rsidR="005A4455" w:rsidRPr="004307AC">
              <w:rPr>
                <w:rFonts w:ascii="Times New Roman CYR" w:hAnsi="Times New Roman CYR" w:cs="Times New Roman CYR"/>
                <w:sz w:val="24"/>
                <w:szCs w:val="24"/>
                <w:lang w:eastAsia="ar-SA"/>
              </w:rPr>
              <w:t>ю</w:t>
            </w:r>
            <w:r w:rsidRPr="004307AC">
              <w:rPr>
                <w:rFonts w:ascii="Times New Roman CYR" w:hAnsi="Times New Roman CYR" w:cs="Times New Roman CYR"/>
                <w:sz w:val="24"/>
                <w:szCs w:val="24"/>
                <w:lang w:eastAsia="ar-SA"/>
              </w:rPr>
              <w:t xml:space="preserve"> Державної судової адміністрації України в Полтавській області, про те, що відносно юридичної особи, яка є переможцем, відсутні  підстави для відмови в участі у процедурі закупівлі, визначені </w:t>
            </w:r>
            <w:r w:rsidR="004F71B3" w:rsidRPr="004307AC">
              <w:rPr>
                <w:rFonts w:ascii="Times New Roman CYR" w:hAnsi="Times New Roman CYR" w:cs="Times New Roman CYR"/>
                <w:sz w:val="24"/>
                <w:szCs w:val="24"/>
                <w:lang w:eastAsia="ar-SA"/>
              </w:rPr>
              <w:t xml:space="preserve">частиною другою </w:t>
            </w:r>
            <w:r w:rsidRPr="004307AC">
              <w:rPr>
                <w:rFonts w:ascii="Times New Roman CYR" w:hAnsi="Times New Roman CYR" w:cs="Times New Roman CYR"/>
                <w:sz w:val="24"/>
                <w:szCs w:val="24"/>
                <w:lang w:eastAsia="ar-SA"/>
              </w:rPr>
              <w:t>статт</w:t>
            </w:r>
            <w:r w:rsidR="004F71B3" w:rsidRPr="004307AC">
              <w:rPr>
                <w:rFonts w:ascii="Times New Roman CYR" w:hAnsi="Times New Roman CYR" w:cs="Times New Roman CYR"/>
                <w:sz w:val="24"/>
                <w:szCs w:val="24"/>
                <w:lang w:eastAsia="ar-SA"/>
              </w:rPr>
              <w:t>і</w:t>
            </w:r>
            <w:r w:rsidRPr="004307AC">
              <w:rPr>
                <w:rFonts w:ascii="Times New Roman CYR" w:hAnsi="Times New Roman CYR" w:cs="Times New Roman CYR"/>
                <w:sz w:val="24"/>
                <w:szCs w:val="24"/>
                <w:lang w:eastAsia="ar-SA"/>
              </w:rPr>
              <w:t xml:space="preserve"> 17 Закону України «Про публічні закупівлі» </w:t>
            </w:r>
            <w:r w:rsidRPr="004307AC">
              <w:rPr>
                <w:rFonts w:ascii="Times New Roman CYR" w:hAnsi="Times New Roman CYR" w:cs="Times New Roman CYR"/>
                <w:i/>
                <w:sz w:val="24"/>
                <w:szCs w:val="24"/>
                <w:lang w:eastAsia="ar-SA"/>
              </w:rPr>
              <w:t>(для юридичних осіб)</w:t>
            </w:r>
          </w:p>
        </w:tc>
      </w:tr>
      <w:tr w:rsidR="004307AC" w:rsidRPr="004307AC" w14:paraId="0FB479E4" w14:textId="77777777" w:rsidTr="00D90730">
        <w:trPr>
          <w:jc w:val="center"/>
        </w:trPr>
        <w:tc>
          <w:tcPr>
            <w:tcW w:w="9798" w:type="dxa"/>
          </w:tcPr>
          <w:p w14:paraId="087F1E27" w14:textId="699D2743" w:rsidR="00D90730" w:rsidRPr="004307AC" w:rsidRDefault="00D90730" w:rsidP="00D90730">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 xml:space="preserve">Інформаційна довідка в довільній формі, </w:t>
            </w:r>
            <w:r w:rsidRPr="004307AC">
              <w:rPr>
                <w:rFonts w:ascii="Times New Roman CYR" w:hAnsi="Times New Roman CYR" w:cs="Times New Roman CYR"/>
                <w:sz w:val="24"/>
                <w:szCs w:val="24"/>
                <w:lang w:eastAsia="ar-SA"/>
              </w:rPr>
              <w:t>адресована Територіально</w:t>
            </w:r>
            <w:r w:rsidR="005A4455" w:rsidRPr="004307AC">
              <w:rPr>
                <w:rFonts w:ascii="Times New Roman CYR" w:hAnsi="Times New Roman CYR" w:cs="Times New Roman CYR"/>
                <w:sz w:val="24"/>
                <w:szCs w:val="24"/>
                <w:lang w:eastAsia="ar-SA"/>
              </w:rPr>
              <w:t>му</w:t>
            </w:r>
            <w:r w:rsidRPr="004307AC">
              <w:rPr>
                <w:rFonts w:ascii="Times New Roman CYR" w:hAnsi="Times New Roman CYR" w:cs="Times New Roman CYR"/>
                <w:sz w:val="24"/>
                <w:szCs w:val="24"/>
                <w:lang w:eastAsia="ar-SA"/>
              </w:rPr>
              <w:t xml:space="preserve"> управлінн</w:t>
            </w:r>
            <w:r w:rsidR="005A4455" w:rsidRPr="004307AC">
              <w:rPr>
                <w:rFonts w:ascii="Times New Roman CYR" w:hAnsi="Times New Roman CYR" w:cs="Times New Roman CYR"/>
                <w:sz w:val="24"/>
                <w:szCs w:val="24"/>
                <w:lang w:eastAsia="ar-SA"/>
              </w:rPr>
              <w:t>ю</w:t>
            </w:r>
            <w:r w:rsidRPr="004307AC">
              <w:rPr>
                <w:rFonts w:ascii="Times New Roman CYR" w:hAnsi="Times New Roman CYR" w:cs="Times New Roman CYR"/>
                <w:sz w:val="24"/>
                <w:szCs w:val="24"/>
                <w:lang w:eastAsia="ar-SA"/>
              </w:rPr>
              <w:t xml:space="preserve"> Державної судової адміністрації України в Полтавській області,</w:t>
            </w:r>
            <w:r w:rsidRPr="004307AC">
              <w:rPr>
                <w:rFonts w:ascii="Times New Roman" w:hAnsi="Times New Roman" w:cs="Times New Roman"/>
                <w:sz w:val="24"/>
                <w:szCs w:val="24"/>
                <w:lang w:eastAsia="ar-SA"/>
              </w:rPr>
              <w:t xml:space="preserve"> про те, що відносно фізичної особи, в тому числі для фізичної особи-підприємця, яка є переможцем, відсутні  підстави для відмови в участі у процедурі закупівлі, визначені</w:t>
            </w:r>
            <w:r w:rsidR="004F71B3" w:rsidRPr="004307AC">
              <w:rPr>
                <w:rFonts w:ascii="Times New Roman" w:hAnsi="Times New Roman" w:cs="Times New Roman"/>
                <w:sz w:val="24"/>
                <w:szCs w:val="24"/>
                <w:lang w:eastAsia="ar-SA"/>
              </w:rPr>
              <w:t xml:space="preserve"> </w:t>
            </w:r>
            <w:r w:rsidR="004F71B3" w:rsidRPr="004307AC">
              <w:rPr>
                <w:rFonts w:ascii="Times New Roman CYR" w:hAnsi="Times New Roman CYR" w:cs="Times New Roman CYR"/>
                <w:sz w:val="24"/>
                <w:szCs w:val="24"/>
                <w:lang w:eastAsia="ar-SA"/>
              </w:rPr>
              <w:t>частиною другою</w:t>
            </w:r>
            <w:r w:rsidRPr="004307AC">
              <w:rPr>
                <w:rFonts w:ascii="Times New Roman" w:hAnsi="Times New Roman" w:cs="Times New Roman"/>
                <w:sz w:val="24"/>
                <w:szCs w:val="24"/>
                <w:lang w:eastAsia="ar-SA"/>
              </w:rPr>
              <w:t xml:space="preserve"> статт</w:t>
            </w:r>
            <w:r w:rsidR="004F71B3" w:rsidRPr="004307AC">
              <w:rPr>
                <w:rFonts w:ascii="Times New Roman" w:hAnsi="Times New Roman" w:cs="Times New Roman"/>
                <w:sz w:val="24"/>
                <w:szCs w:val="24"/>
                <w:lang w:eastAsia="ar-SA"/>
              </w:rPr>
              <w:t>і</w:t>
            </w:r>
            <w:r w:rsidRPr="004307AC">
              <w:rPr>
                <w:rFonts w:ascii="Times New Roman" w:hAnsi="Times New Roman" w:cs="Times New Roman"/>
                <w:sz w:val="24"/>
                <w:szCs w:val="24"/>
                <w:lang w:eastAsia="ar-SA"/>
              </w:rPr>
              <w:t xml:space="preserve"> 17 Закону України «Про публічні закупівлі» </w:t>
            </w:r>
            <w:r w:rsidRPr="004307AC">
              <w:rPr>
                <w:rFonts w:ascii="Times New Roman" w:hAnsi="Times New Roman" w:cs="Times New Roman"/>
                <w:i/>
                <w:sz w:val="24"/>
                <w:szCs w:val="24"/>
                <w:lang w:eastAsia="ar-SA"/>
              </w:rPr>
              <w:t>(для фізичних осіб, в тому числі для фізичних осіб-підприємців)</w:t>
            </w:r>
          </w:p>
        </w:tc>
      </w:tr>
      <w:tr w:rsidR="004307AC" w:rsidRPr="004307AC" w14:paraId="49F291B0" w14:textId="77777777" w:rsidTr="00D90730">
        <w:trPr>
          <w:jc w:val="center"/>
        </w:trPr>
        <w:tc>
          <w:tcPr>
            <w:tcW w:w="9798" w:type="dxa"/>
          </w:tcPr>
          <w:p w14:paraId="767036C8" w14:textId="1CD9208B" w:rsidR="00CC3EE1" w:rsidRPr="004307AC" w:rsidRDefault="00CC3EE1" w:rsidP="00B267FF">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B267FF" w:rsidRPr="004307AC">
              <w:rPr>
                <w:rFonts w:ascii="Times New Roman" w:hAnsi="Times New Roman" w:cs="Times New Roman"/>
                <w:sz w:val="24"/>
                <w:szCs w:val="24"/>
                <w:lang w:eastAsia="ar-SA"/>
              </w:rPr>
              <w:t xml:space="preserve">службової особи </w:t>
            </w:r>
            <w:r w:rsidRPr="004307AC">
              <w:rPr>
                <w:rFonts w:ascii="Times New Roman" w:hAnsi="Times New Roman" w:cs="Times New Roman"/>
                <w:sz w:val="24"/>
                <w:szCs w:val="24"/>
                <w:lang w:eastAsia="ar-SA"/>
              </w:rPr>
              <w:t>учасника-переможця</w:t>
            </w:r>
            <w:r w:rsidR="00B7180F" w:rsidRPr="004307AC">
              <w:rPr>
                <w:rFonts w:ascii="Times New Roman" w:hAnsi="Times New Roman" w:cs="Times New Roman"/>
                <w:sz w:val="24"/>
                <w:szCs w:val="24"/>
                <w:lang w:eastAsia="ar-SA"/>
              </w:rPr>
              <w:t xml:space="preserve">, фізичної особи, якає учасником-переможцем </w:t>
            </w:r>
            <w:r w:rsidRPr="004307AC">
              <w:rPr>
                <w:rFonts w:ascii="Times New Roman" w:hAnsi="Times New Roman" w:cs="Times New Roman"/>
                <w:i/>
                <w:iCs/>
                <w:sz w:val="24"/>
                <w:szCs w:val="24"/>
                <w:lang w:eastAsia="ar-SA"/>
              </w:rPr>
              <w:t xml:space="preserve">(для підтвердження відсутності підстав, визначених у </w:t>
            </w:r>
            <w:r w:rsidR="00B267FF" w:rsidRPr="004307AC">
              <w:rPr>
                <w:rFonts w:ascii="Times New Roman" w:hAnsi="Times New Roman" w:cs="Times New Roman"/>
                <w:i/>
                <w:iCs/>
                <w:sz w:val="24"/>
                <w:szCs w:val="24"/>
                <w:lang w:eastAsia="ar-SA"/>
              </w:rPr>
              <w:t xml:space="preserve">пункті </w:t>
            </w:r>
            <w:r w:rsidRPr="004307AC">
              <w:rPr>
                <w:rFonts w:ascii="Times New Roman" w:hAnsi="Times New Roman" w:cs="Times New Roman"/>
                <w:i/>
                <w:iCs/>
                <w:sz w:val="24"/>
                <w:szCs w:val="24"/>
                <w:lang w:eastAsia="ar-SA"/>
              </w:rPr>
              <w:t>3 частини першої статті 17 Закону України «Про публічні закупівлі»).</w:t>
            </w:r>
          </w:p>
        </w:tc>
      </w:tr>
      <w:tr w:rsidR="004307AC" w:rsidRPr="004307AC" w14:paraId="47C51866" w14:textId="77777777" w:rsidTr="00D90730">
        <w:trPr>
          <w:jc w:val="center"/>
        </w:trPr>
        <w:tc>
          <w:tcPr>
            <w:tcW w:w="9798" w:type="dxa"/>
          </w:tcPr>
          <w:p w14:paraId="5DE5F346" w14:textId="77777777" w:rsidR="005A4455" w:rsidRPr="004307AC" w:rsidRDefault="005A4455" w:rsidP="005A4455">
            <w:pPr>
              <w:tabs>
                <w:tab w:val="left" w:pos="965"/>
              </w:tabs>
              <w:ind w:left="31" w:right="113" w:firstLine="567"/>
              <w:jc w:val="both"/>
              <w:rPr>
                <w:rFonts w:ascii="Times New Roman" w:hAnsi="Times New Roman"/>
                <w:bCs/>
                <w:sz w:val="24"/>
                <w:szCs w:val="24"/>
              </w:rPr>
            </w:pPr>
            <w:r w:rsidRPr="004307AC">
              <w:rPr>
                <w:rFonts w:ascii="Times New Roman" w:hAnsi="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w:t>
            </w:r>
            <w:r w:rsidR="00D90730" w:rsidRPr="004307AC">
              <w:rPr>
                <w:rFonts w:ascii="Times New Roman" w:hAnsi="Times New Roman" w:cs="Times New Roman"/>
                <w:sz w:val="24"/>
                <w:szCs w:val="24"/>
                <w:lang w:eastAsia="ar-SA"/>
              </w:rPr>
              <w:t xml:space="preserve"> що фізична особа, яка є переможцем, не була засуджена за кримінальне правопорушення, вчинене з корисливих мотивів та не притягалась згідно із законом до відповідальності за вчинення правопорушення, пов’язаного з використанням дитячої праці чи будь-якої форми торгівлі людьми, судимість з якої не знято або не погашено у встановленому законом порядку, чи роздруковану довідку, яку переможець може отримати через офіційний веб-сайт МВС, шляхом надсилання запиту фізичної особи в електронній формі за умови її ідентифікації з використанням електронного підпису щодо отримання відомостей стосовно наявності/відсутності судимості особи (дана довідка повинна бути датована не раніше місячного строку від дня публікації оголошення про проведення даної закупівлі на веб-порталі Уповноваженого органу). Зазначена інформація надається щодо всіх осіб, які уповноважені на підписання тендерної пропозиції та договору за результатами торгів.</w:t>
            </w:r>
          </w:p>
          <w:p w14:paraId="19B4CA64" w14:textId="3755F8F5" w:rsidR="00D90730" w:rsidRPr="004307AC" w:rsidRDefault="005A4455" w:rsidP="005A4455">
            <w:pPr>
              <w:tabs>
                <w:tab w:val="left" w:pos="965"/>
              </w:tabs>
              <w:ind w:right="113" w:firstLine="598"/>
              <w:jc w:val="both"/>
              <w:rPr>
                <w:rFonts w:ascii="Times New Roman" w:hAnsi="Times New Roman" w:cs="Times New Roman"/>
                <w:sz w:val="24"/>
                <w:szCs w:val="24"/>
                <w:lang w:eastAsia="ar-SA"/>
              </w:rPr>
            </w:pPr>
            <w:r w:rsidRPr="004307AC">
              <w:rPr>
                <w:rFonts w:ascii="Times New Roman" w:eastAsia="Times New Roman" w:hAnsi="Times New Roman" w:cs="Times New Roman"/>
                <w:sz w:val="24"/>
                <w:szCs w:val="24"/>
                <w:lang w:eastAsia="ar-SA"/>
              </w:rPr>
              <w:t xml:space="preserve">Витяг повинен бути </w:t>
            </w:r>
            <w:r w:rsidRPr="004307AC">
              <w:rPr>
                <w:rFonts w:ascii="Times New Roman" w:hAnsi="Times New Roman"/>
                <w:sz w:val="24"/>
                <w:szCs w:val="24"/>
              </w:rPr>
              <w:t>виданий не раніше 30 днів з дня оприлюднення оголошення про закупівлю.</w:t>
            </w:r>
            <w:r w:rsidRPr="004307AC">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10" w:history="1">
              <w:r w:rsidRPr="004307AC">
                <w:rPr>
                  <w:rStyle w:val="ab"/>
                  <w:rFonts w:ascii="Times New Roman" w:eastAsia="Times New Roman" w:hAnsi="Times New Roman"/>
                  <w:color w:val="auto"/>
                  <w:sz w:val="24"/>
                  <w:szCs w:val="24"/>
                </w:rPr>
                <w:t>http://wanted.mvs.gov.ua/test/</w:t>
              </w:r>
            </w:hyperlink>
            <w:r w:rsidRPr="004307AC">
              <w:rPr>
                <w:rFonts w:ascii="Times New Roman" w:eastAsia="Times New Roman" w:hAnsi="Times New Roman" w:cs="Times New Roman"/>
                <w:sz w:val="24"/>
                <w:szCs w:val="24"/>
              </w:rPr>
              <w:t>.</w:t>
            </w:r>
          </w:p>
        </w:tc>
      </w:tr>
      <w:tr w:rsidR="00D90730" w:rsidRPr="004307AC" w14:paraId="649B03FE" w14:textId="77777777" w:rsidTr="00D90730">
        <w:trPr>
          <w:jc w:val="center"/>
        </w:trPr>
        <w:tc>
          <w:tcPr>
            <w:tcW w:w="9798" w:type="dxa"/>
          </w:tcPr>
          <w:p w14:paraId="5CFFE55C" w14:textId="77777777" w:rsidR="00D90730" w:rsidRPr="004307AC" w:rsidRDefault="005A4455" w:rsidP="00D90730">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D90730" w:rsidRPr="004307AC">
              <w:rPr>
                <w:rFonts w:ascii="Times New Roman" w:hAnsi="Times New Roman" w:cs="Times New Roman"/>
                <w:sz w:val="24"/>
                <w:szCs w:val="24"/>
                <w:lang w:eastAsia="ar-SA"/>
              </w:rPr>
              <w:t xml:space="preserve">про те, що службова (посадова) особа переможця, яку уповноважено представляти його інтереси та підписувати документи під час проведення процедури закупівлі, не була засуджена за кримінальне правопорушення, </w:t>
            </w:r>
            <w:r w:rsidR="00D90730" w:rsidRPr="004307AC">
              <w:rPr>
                <w:rFonts w:ascii="Times New Roman" w:hAnsi="Times New Roman" w:cs="Times New Roman"/>
                <w:sz w:val="24"/>
                <w:szCs w:val="24"/>
                <w:lang w:eastAsia="ar-SA"/>
              </w:rPr>
              <w:lastRenderedPageBreak/>
              <w:t>вчинене з корисливих мотивів та не притягалась згідно із законом до відповідальності за вчинення правопорушення, пов’язаного з використанням дитячої праці чи будь-якої форми торгівлі людьми, судимість з якої не знято або не погашено у встановленому законом порядку чи роздруковану довідку, яку переможець може отримати через офіційний веб-сайт МВС, шляхом надсилання запиту фізичної особи в електронній формі за умови її ідентифікації з використанням електронного підпису щодо отримання відомостей стосовно наявності/відсутності судимості особи (дана довідка повинна бути датована не раніше місячного строку від дня публікації оголошення про проведення даної закупівлі на веб-порталі Уповноваженого органу). Зазначена інформація надається щодо всіх осіб, які уповноважені на підписання тендерної пропозиції та договору за результатами торгів.</w:t>
            </w:r>
          </w:p>
          <w:p w14:paraId="6F45D220" w14:textId="600EEAE3" w:rsidR="005A4455" w:rsidRPr="004307AC" w:rsidRDefault="005A4455" w:rsidP="00D90730">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eastAsia="Times New Roman" w:hAnsi="Times New Roman" w:cs="Times New Roman"/>
                <w:sz w:val="24"/>
                <w:szCs w:val="24"/>
                <w:lang w:eastAsia="ar-SA"/>
              </w:rPr>
              <w:t xml:space="preserve">Витяг повинен бути </w:t>
            </w:r>
            <w:r w:rsidRPr="004307AC">
              <w:rPr>
                <w:rFonts w:ascii="Times New Roman" w:hAnsi="Times New Roman"/>
                <w:sz w:val="24"/>
                <w:szCs w:val="24"/>
              </w:rPr>
              <w:t>виданий не раніше 30 днів з дня оприлюднення оголошення про закупівлю.</w:t>
            </w:r>
            <w:r w:rsidRPr="004307AC">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11" w:history="1">
              <w:r w:rsidRPr="004307AC">
                <w:rPr>
                  <w:rStyle w:val="ab"/>
                  <w:rFonts w:ascii="Times New Roman" w:eastAsia="Times New Roman" w:hAnsi="Times New Roman"/>
                  <w:color w:val="auto"/>
                  <w:sz w:val="24"/>
                  <w:szCs w:val="24"/>
                </w:rPr>
                <w:t>http://wanted.mvs.gov.ua/test/</w:t>
              </w:r>
            </w:hyperlink>
            <w:r w:rsidRPr="004307AC">
              <w:rPr>
                <w:rFonts w:ascii="Times New Roman" w:eastAsia="Times New Roman" w:hAnsi="Times New Roman" w:cs="Times New Roman"/>
                <w:sz w:val="24"/>
                <w:szCs w:val="24"/>
              </w:rPr>
              <w:t>.</w:t>
            </w:r>
          </w:p>
        </w:tc>
      </w:tr>
    </w:tbl>
    <w:p w14:paraId="06FD8329" w14:textId="77777777" w:rsidR="00D90730" w:rsidRPr="004307AC" w:rsidRDefault="00D90730" w:rsidP="00D90730">
      <w:pPr>
        <w:widowControl w:val="0"/>
        <w:ind w:firstLine="567"/>
        <w:jc w:val="center"/>
        <w:rPr>
          <w:rFonts w:ascii="Times New Roman" w:hAnsi="Times New Roman" w:cs="Times New Roman"/>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4307AC" w:rsidRPr="004307AC" w14:paraId="22F40819" w14:textId="77777777" w:rsidTr="00D90730">
        <w:tc>
          <w:tcPr>
            <w:tcW w:w="10136" w:type="dxa"/>
          </w:tcPr>
          <w:p w14:paraId="469D7DE8" w14:textId="77777777" w:rsidR="00D90730" w:rsidRPr="004307AC" w:rsidRDefault="00D90730" w:rsidP="00D90730">
            <w:pPr>
              <w:widowControl w:val="0"/>
              <w:suppressAutoHyphens/>
              <w:autoSpaceDE w:val="0"/>
              <w:autoSpaceDN w:val="0"/>
              <w:adjustRightInd w:val="0"/>
              <w:jc w:val="center"/>
              <w:rPr>
                <w:rFonts w:ascii="Times New Roman" w:hAnsi="Times New Roman" w:cs="Times New Roman"/>
                <w:b/>
                <w:i/>
                <w:sz w:val="24"/>
                <w:szCs w:val="24"/>
                <w:lang w:eastAsia="ar-SA"/>
              </w:rPr>
            </w:pPr>
            <w:r w:rsidRPr="004307AC">
              <w:rPr>
                <w:rFonts w:ascii="Times New Roman" w:hAnsi="Times New Roman" w:cs="Times New Roman"/>
                <w:b/>
                <w:i/>
                <w:sz w:val="24"/>
                <w:szCs w:val="24"/>
                <w:lang w:eastAsia="ar-SA"/>
              </w:rPr>
              <w:t>Інформування щодо оформлення документів переможця відкритих торгів</w:t>
            </w:r>
          </w:p>
        </w:tc>
      </w:tr>
      <w:tr w:rsidR="00D90730" w:rsidRPr="004307AC" w14:paraId="4AAA9BA4" w14:textId="77777777" w:rsidTr="00D90730">
        <w:tc>
          <w:tcPr>
            <w:tcW w:w="10136" w:type="dxa"/>
          </w:tcPr>
          <w:p w14:paraId="06E76042" w14:textId="3A0F0A91" w:rsidR="00D90730" w:rsidRPr="004307AC" w:rsidRDefault="00603A02" w:rsidP="00603A02">
            <w:pPr>
              <w:widowControl w:val="0"/>
              <w:suppressAutoHyphens/>
              <w:ind w:firstLine="708"/>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D90730" w:rsidRPr="004307AC">
              <w:rPr>
                <w:rFonts w:ascii="Times New Roman" w:hAnsi="Times New Roman" w:cs="Times New Roman"/>
                <w:sz w:val="24"/>
                <w:szCs w:val="24"/>
                <w:lang w:eastAsia="ar-SA"/>
              </w:rPr>
              <w:tab/>
            </w:r>
            <w:r w:rsidR="00D90730" w:rsidRPr="004307AC">
              <w:rPr>
                <w:rFonts w:ascii="Times New Roman" w:hAnsi="Times New Roman" w:cs="Times New Roman"/>
                <w:sz w:val="24"/>
                <w:szCs w:val="24"/>
                <w:lang w:eastAsia="ar-SA"/>
              </w:rPr>
              <w:tab/>
            </w:r>
            <w:r w:rsidR="00D90730" w:rsidRPr="004307AC">
              <w:rPr>
                <w:rFonts w:ascii="Times New Roman" w:hAnsi="Times New Roman" w:cs="Times New Roman"/>
                <w:sz w:val="24"/>
                <w:szCs w:val="24"/>
                <w:lang w:eastAsia="ar-SA"/>
              </w:rPr>
              <w:tab/>
            </w:r>
          </w:p>
          <w:p w14:paraId="5FBF6C26" w14:textId="6AC3E9A9" w:rsidR="00D90730" w:rsidRPr="004307AC" w:rsidRDefault="00D90730" w:rsidP="00D90730">
            <w:pPr>
              <w:widowControl w:val="0"/>
              <w:suppressAutoHyphens/>
              <w:ind w:firstLine="708"/>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 xml:space="preserve">Вчасно наданими документами вважаються ті, що протягом </w:t>
            </w:r>
            <w:r w:rsidR="00603A02" w:rsidRPr="004307AC">
              <w:rPr>
                <w:rFonts w:ascii="Times New Roman" w:hAnsi="Times New Roman" w:cs="Times New Roman"/>
                <w:sz w:val="24"/>
                <w:szCs w:val="24"/>
                <w:lang w:eastAsia="ar-SA"/>
              </w:rPr>
              <w:t>4</w:t>
            </w:r>
            <w:r w:rsidRPr="004307AC">
              <w:rPr>
                <w:rFonts w:ascii="Times New Roman" w:hAnsi="Times New Roman" w:cs="Times New Roman"/>
                <w:sz w:val="24"/>
                <w:szCs w:val="24"/>
                <w:lang w:eastAsia="ar-SA"/>
              </w:rPr>
              <w:t xml:space="preserve"> днів з дати оприлюднення в електронній системі закупівель повідомлення про намір укласти договір про закупівлю будуть оприлюднені переможцем в електронному вигляді у форматі PDF (скановані або оцифровані) в електронній системі закупівель. </w:t>
            </w:r>
          </w:p>
          <w:p w14:paraId="4DA4E9CF" w14:textId="77777777" w:rsidR="00D90730" w:rsidRPr="004307AC" w:rsidRDefault="00D90730" w:rsidP="00D90730">
            <w:pPr>
              <w:widowControl w:val="0"/>
              <w:suppressAutoHyphens/>
              <w:autoSpaceDE w:val="0"/>
              <w:autoSpaceDN w:val="0"/>
              <w:adjustRightInd w:val="0"/>
              <w:jc w:val="both"/>
              <w:rPr>
                <w:rFonts w:ascii="Times New Roman" w:hAnsi="Times New Roman" w:cs="Times New Roman"/>
                <w:b/>
                <w:sz w:val="24"/>
                <w:szCs w:val="24"/>
                <w:lang w:eastAsia="ar-SA"/>
              </w:rPr>
            </w:pPr>
          </w:p>
        </w:tc>
      </w:tr>
    </w:tbl>
    <w:p w14:paraId="113EBBA8" w14:textId="77777777" w:rsidR="004E5B56" w:rsidRPr="004307AC" w:rsidRDefault="004E5B56">
      <w:pPr>
        <w:widowControl w:val="0"/>
        <w:ind w:firstLine="567"/>
        <w:jc w:val="center"/>
        <w:rPr>
          <w:rFonts w:ascii="Times New Roman" w:hAnsi="Times New Roman" w:cs="Times New Roman"/>
          <w:sz w:val="24"/>
          <w:szCs w:val="24"/>
        </w:rPr>
      </w:pPr>
    </w:p>
    <w:p w14:paraId="2EB1DFFE" w14:textId="124554E2" w:rsidR="00A50584" w:rsidRPr="004307AC" w:rsidRDefault="00A50584">
      <w:pPr>
        <w:rPr>
          <w:rFonts w:ascii="Times New Roman" w:hAnsi="Times New Roman" w:cs="Times New Roman"/>
          <w:sz w:val="24"/>
          <w:szCs w:val="24"/>
        </w:rPr>
      </w:pPr>
      <w:r w:rsidRPr="004307AC">
        <w:rPr>
          <w:rFonts w:ascii="Times New Roman" w:hAnsi="Times New Roman" w:cs="Times New Roman"/>
          <w:sz w:val="24"/>
          <w:szCs w:val="24"/>
        </w:rPr>
        <w:br w:type="page"/>
      </w:r>
    </w:p>
    <w:p w14:paraId="74CC4409" w14:textId="77777777" w:rsidR="00A720FC" w:rsidRPr="0023351F" w:rsidRDefault="00A720FC" w:rsidP="00A720FC">
      <w:pPr>
        <w:widowControl w:val="0"/>
        <w:suppressAutoHyphens/>
        <w:jc w:val="right"/>
        <w:rPr>
          <w:rFonts w:ascii="Times New Roman" w:hAnsi="Times New Roman" w:cs="Times New Roman"/>
          <w:b/>
          <w:sz w:val="24"/>
          <w:szCs w:val="24"/>
          <w:lang w:eastAsia="ar-SA"/>
        </w:rPr>
      </w:pPr>
      <w:r w:rsidRPr="0023351F">
        <w:rPr>
          <w:rFonts w:ascii="Times New Roman" w:hAnsi="Times New Roman" w:cs="Times New Roman"/>
          <w:b/>
          <w:sz w:val="24"/>
          <w:szCs w:val="24"/>
          <w:shd w:val="clear" w:color="auto" w:fill="FFFFFF"/>
          <w:lang w:eastAsia="ar-SA"/>
        </w:rPr>
        <w:lastRenderedPageBreak/>
        <w:t>Додаток 2</w:t>
      </w:r>
    </w:p>
    <w:p w14:paraId="5B5AF6B1" w14:textId="77777777" w:rsidR="00A720FC" w:rsidRPr="0023351F" w:rsidRDefault="00A720FC" w:rsidP="00A720FC">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23351F">
        <w:rPr>
          <w:rFonts w:ascii="Times New Roman" w:hAnsi="Times New Roman" w:cs="Times New Roman"/>
          <w:b/>
          <w:sz w:val="24"/>
          <w:szCs w:val="24"/>
          <w:lang w:eastAsia="ar-SA"/>
        </w:rPr>
        <w:t>до тендерної документації</w:t>
      </w:r>
    </w:p>
    <w:p w14:paraId="4BB6D405" w14:textId="77777777" w:rsidR="00A720FC" w:rsidRPr="0023351F" w:rsidRDefault="00A720FC" w:rsidP="00A7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14:paraId="3FF096FD" w14:textId="77777777" w:rsidR="00A720FC"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 xml:space="preserve">ПРОЕКТ ДОГОВОРУ ПРО ЗАКУПІВЛЮ </w:t>
      </w:r>
    </w:p>
    <w:p w14:paraId="0BDD3337" w14:textId="77777777" w:rsidR="00A720FC" w:rsidRPr="0023351F" w:rsidRDefault="00A720FC" w:rsidP="00A7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r w:rsidRPr="0023351F">
        <w:rPr>
          <w:rFonts w:ascii="Times New Roman" w:eastAsia="Times New Roman" w:hAnsi="Times New Roman" w:cs="Times New Roman"/>
          <w:b/>
          <w:sz w:val="24"/>
          <w:szCs w:val="24"/>
          <w:lang w:eastAsia="uk-UA"/>
        </w:rPr>
        <w:t>ДОГОВІР №</w:t>
      </w:r>
    </w:p>
    <w:p w14:paraId="40028D83" w14:textId="77777777" w:rsidR="00A720FC" w:rsidRPr="0023351F" w:rsidRDefault="00A720FC" w:rsidP="00A720FC">
      <w:pPr>
        <w:jc w:val="center"/>
        <w:rPr>
          <w:rFonts w:ascii="Times New Roman" w:hAnsi="Times New Roman" w:cs="Times New Roman"/>
          <w:b/>
          <w:sz w:val="24"/>
          <w:szCs w:val="24"/>
        </w:rPr>
      </w:pPr>
    </w:p>
    <w:p w14:paraId="3CFBADD6" w14:textId="77777777" w:rsidR="00A720FC" w:rsidRPr="0023351F" w:rsidRDefault="00A720FC" w:rsidP="00A720FC">
      <w:pPr>
        <w:jc w:val="both"/>
        <w:rPr>
          <w:rFonts w:ascii="Times New Roman" w:hAnsi="Times New Roman" w:cs="Times New Roman"/>
          <w:sz w:val="24"/>
          <w:szCs w:val="24"/>
        </w:rPr>
      </w:pPr>
      <w:r w:rsidRPr="0023351F">
        <w:rPr>
          <w:rFonts w:ascii="Times New Roman" w:hAnsi="Times New Roman" w:cs="Times New Roman"/>
          <w:sz w:val="24"/>
          <w:szCs w:val="24"/>
        </w:rPr>
        <w:t xml:space="preserve"> місто Полтава</w:t>
      </w:r>
      <w:r>
        <w:rPr>
          <w:rFonts w:ascii="Times New Roman" w:hAnsi="Times New Roman" w:cs="Times New Roman"/>
          <w:sz w:val="24"/>
          <w:szCs w:val="24"/>
        </w:rPr>
        <w:t xml:space="preserve">                                                                                                  </w:t>
      </w:r>
      <w:r w:rsidRPr="0023351F">
        <w:rPr>
          <w:rFonts w:ascii="Times New Roman" w:hAnsi="Times New Roman" w:cs="Times New Roman"/>
          <w:sz w:val="24"/>
          <w:szCs w:val="24"/>
        </w:rPr>
        <w:t xml:space="preserve"> ___ ________ 202</w:t>
      </w:r>
      <w:r>
        <w:rPr>
          <w:rFonts w:ascii="Times New Roman" w:hAnsi="Times New Roman" w:cs="Times New Roman"/>
          <w:sz w:val="24"/>
          <w:szCs w:val="24"/>
        </w:rPr>
        <w:t>2</w:t>
      </w:r>
      <w:r w:rsidRPr="0023351F">
        <w:rPr>
          <w:rFonts w:ascii="Times New Roman" w:hAnsi="Times New Roman" w:cs="Times New Roman"/>
          <w:sz w:val="24"/>
          <w:szCs w:val="24"/>
        </w:rPr>
        <w:t xml:space="preserve"> року </w:t>
      </w:r>
    </w:p>
    <w:p w14:paraId="5660C171" w14:textId="77777777" w:rsidR="006005DC" w:rsidRDefault="00A720FC" w:rsidP="006005DC">
      <w:pPr>
        <w:jc w:val="both"/>
        <w:rPr>
          <w:rFonts w:ascii="Times New Roman" w:hAnsi="Times New Roman" w:cs="Times New Roman"/>
          <w:sz w:val="24"/>
          <w:szCs w:val="24"/>
        </w:rPr>
      </w:pPr>
      <w:r>
        <w:rPr>
          <w:rFonts w:ascii="Times New Roman" w:hAnsi="Times New Roman" w:cs="Times New Roman"/>
          <w:sz w:val="24"/>
          <w:szCs w:val="24"/>
        </w:rPr>
        <w:t xml:space="preserve">       </w:t>
      </w:r>
    </w:p>
    <w:p w14:paraId="678806DC" w14:textId="58E9E8E3" w:rsidR="00A720FC" w:rsidRPr="0023351F" w:rsidRDefault="00A720FC" w:rsidP="006005D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Покупець: </w:t>
      </w:r>
      <w:r w:rsidRPr="0023351F">
        <w:rPr>
          <w:rFonts w:ascii="Times New Roman" w:hAnsi="Times New Roman" w:cs="Times New Roman"/>
          <w:b/>
          <w:sz w:val="24"/>
          <w:szCs w:val="24"/>
        </w:rPr>
        <w:t>Територіальне управління Державної судової адміністрації України в Полтавській області</w:t>
      </w:r>
      <w:r w:rsidRPr="0023351F">
        <w:rPr>
          <w:rFonts w:ascii="Times New Roman" w:hAnsi="Times New Roman" w:cs="Times New Roman"/>
          <w:sz w:val="24"/>
          <w:szCs w:val="24"/>
        </w:rPr>
        <w:t xml:space="preserve">, в особі </w:t>
      </w:r>
      <w:r w:rsidRPr="006005DC">
        <w:rPr>
          <w:rFonts w:ascii="Times New Roman" w:hAnsi="Times New Roman" w:cs="Times New Roman"/>
          <w:sz w:val="24"/>
          <w:szCs w:val="24"/>
          <w:u w:val="single"/>
        </w:rPr>
        <w:t>_________________________________</w:t>
      </w:r>
      <w:r w:rsidRPr="0023351F">
        <w:rPr>
          <w:rFonts w:ascii="Times New Roman" w:hAnsi="Times New Roman" w:cs="Times New Roman"/>
          <w:sz w:val="24"/>
          <w:szCs w:val="24"/>
        </w:rPr>
        <w:t xml:space="preserve">, діє на підставі Положення, з однієї сторони, та </w:t>
      </w:r>
    </w:p>
    <w:p w14:paraId="687C1FE7"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Постачальник: _____________________, в особі ____________________________, діє на підставі </w:t>
      </w:r>
      <w:r w:rsidRPr="006005DC">
        <w:rPr>
          <w:rFonts w:ascii="Times New Roman" w:hAnsi="Times New Roman" w:cs="Times New Roman"/>
          <w:sz w:val="24"/>
          <w:szCs w:val="24"/>
          <w:u w:val="single"/>
        </w:rPr>
        <w:t>_______________________</w:t>
      </w:r>
      <w:r w:rsidRPr="0023351F">
        <w:rPr>
          <w:rFonts w:ascii="Times New Roman" w:hAnsi="Times New Roman" w:cs="Times New Roman"/>
          <w:sz w:val="24"/>
          <w:szCs w:val="24"/>
        </w:rPr>
        <w:t xml:space="preserve">, з другої сторони, надалі разом іменовані «Сторони» уклали цей договір про закупівлю товарів за державні кошти (далі по тексту - Договір) про нижченаведене: </w:t>
      </w:r>
    </w:p>
    <w:p w14:paraId="7CE0D607" w14:textId="77777777" w:rsidR="00A720FC" w:rsidRPr="0023351F" w:rsidRDefault="00A720FC" w:rsidP="00A720FC">
      <w:pPr>
        <w:jc w:val="both"/>
        <w:rPr>
          <w:rFonts w:ascii="Times New Roman" w:hAnsi="Times New Roman" w:cs="Times New Roman"/>
          <w:sz w:val="24"/>
          <w:szCs w:val="24"/>
        </w:rPr>
      </w:pPr>
    </w:p>
    <w:p w14:paraId="587FC713"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1. ПРЕДМЕТ ДОГОВОРУ</w:t>
      </w:r>
    </w:p>
    <w:p w14:paraId="3904F98C"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 1.1. Постачальник зобов’язується поставити Покупцю </w:t>
      </w:r>
      <w:r>
        <w:rPr>
          <w:rFonts w:ascii="Times New Roman" w:hAnsi="Times New Roman" w:cs="Times New Roman"/>
          <w:sz w:val="24"/>
          <w:szCs w:val="24"/>
        </w:rPr>
        <w:t>папір А4 (далі по тексту -</w:t>
      </w:r>
      <w:r w:rsidRPr="00D90730">
        <w:rPr>
          <w:rFonts w:ascii="Times New Roman" w:hAnsi="Times New Roman" w:cs="Times New Roman"/>
          <w:sz w:val="24"/>
          <w:szCs w:val="24"/>
        </w:rPr>
        <w:t>Товар</w:t>
      </w:r>
      <w:r>
        <w:rPr>
          <w:rFonts w:ascii="Times New Roman" w:hAnsi="Times New Roman" w:cs="Times New Roman"/>
          <w:sz w:val="24"/>
          <w:szCs w:val="24"/>
        </w:rPr>
        <w:t>)</w:t>
      </w:r>
      <w:r w:rsidRPr="00D90730">
        <w:rPr>
          <w:rFonts w:ascii="Times New Roman" w:hAnsi="Times New Roman" w:cs="Times New Roman"/>
          <w:sz w:val="24"/>
          <w:szCs w:val="24"/>
        </w:rPr>
        <w:t xml:space="preserve"> код ДК021:2015 - 30190000-7 - «Офісне устаткування та приладдя різне», ДК021:2015 </w:t>
      </w:r>
      <w:r>
        <w:rPr>
          <w:rFonts w:ascii="Times New Roman" w:hAnsi="Times New Roman" w:cs="Times New Roman"/>
          <w:sz w:val="24"/>
          <w:szCs w:val="24"/>
        </w:rPr>
        <w:t xml:space="preserve">- </w:t>
      </w:r>
      <w:r w:rsidRPr="00D90730">
        <w:rPr>
          <w:rFonts w:ascii="Times New Roman" w:hAnsi="Times New Roman" w:cs="Times New Roman"/>
          <w:sz w:val="24"/>
          <w:szCs w:val="24"/>
        </w:rPr>
        <w:t>30197630-1 – «Папір для друку»</w:t>
      </w:r>
      <w:r>
        <w:rPr>
          <w:rFonts w:ascii="Times New Roman" w:hAnsi="Times New Roman" w:cs="Times New Roman"/>
          <w:sz w:val="24"/>
          <w:szCs w:val="24"/>
        </w:rPr>
        <w:t>,</w:t>
      </w:r>
      <w:r w:rsidRPr="0023351F">
        <w:rPr>
          <w:rFonts w:ascii="Times New Roman" w:hAnsi="Times New Roman" w:cs="Times New Roman"/>
          <w:sz w:val="24"/>
          <w:szCs w:val="24"/>
        </w:rPr>
        <w:t xml:space="preserve"> КЕКВ </w:t>
      </w:r>
      <w:r w:rsidRPr="00815D3E">
        <w:rPr>
          <w:rFonts w:ascii="Times New Roman" w:hAnsi="Times New Roman" w:cs="Times New Roman"/>
          <w:sz w:val="24"/>
          <w:szCs w:val="24"/>
        </w:rPr>
        <w:t>2210</w:t>
      </w:r>
      <w:r w:rsidRPr="0023351F">
        <w:rPr>
          <w:rFonts w:ascii="Times New Roman" w:hAnsi="Times New Roman" w:cs="Times New Roman"/>
          <w:sz w:val="24"/>
          <w:szCs w:val="24"/>
        </w:rPr>
        <w:t>, а Покупець — прийняти Товар та сплатити Постачальнику вартість Товару у строки та на умовах встановлених даним Договором.</w:t>
      </w:r>
    </w:p>
    <w:p w14:paraId="0EE63AF1"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 1.2. Повне найменування (номенклатура, асортимент), кількість та інші індивідуально визначені відомості Товару вказуються у Специфікації (Додаток №1), на підставі яких здійснюється передача Товару від Постачальника до Покупця і які є невід'ємною частиною Договору.</w:t>
      </w:r>
    </w:p>
    <w:p w14:paraId="316FE32D"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 1.3. Сторони погодили, що обсяги закупівлі Товару можуть бути зменшені Покупцем залежно від зміни обсягів фактичного бюджетного фінансування видатків Покупця, відповідно до показників постійного (тимчасового) кошторису Покупця. Про зміну обсягу закупівлі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 </w:t>
      </w:r>
    </w:p>
    <w:p w14:paraId="2C6B14F5" w14:textId="77777777" w:rsidR="00A720FC" w:rsidRPr="0023351F" w:rsidRDefault="00A720FC" w:rsidP="00A720FC">
      <w:pPr>
        <w:jc w:val="both"/>
        <w:rPr>
          <w:rFonts w:ascii="Times New Roman" w:hAnsi="Times New Roman" w:cs="Times New Roman"/>
          <w:sz w:val="24"/>
          <w:szCs w:val="24"/>
        </w:rPr>
      </w:pPr>
      <w:r w:rsidRPr="0023351F">
        <w:rPr>
          <w:rFonts w:ascii="Times New Roman" w:hAnsi="Times New Roman" w:cs="Times New Roman"/>
          <w:sz w:val="24"/>
          <w:szCs w:val="24"/>
        </w:rPr>
        <w:t xml:space="preserve"> </w:t>
      </w:r>
    </w:p>
    <w:p w14:paraId="230FCC27"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2. ЦІНА ДОГОВОРУ</w:t>
      </w:r>
    </w:p>
    <w:p w14:paraId="3017C325"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 2.1. Ціна за одиницю Товару за даним Договором визначена у Специфікації (Додаток № 1). Загальна ціна Товару за Договором становить ___________ (_______________________),</w:t>
      </w:r>
      <w:r>
        <w:rPr>
          <w:rFonts w:ascii="Times New Roman" w:hAnsi="Times New Roman" w:cs="Times New Roman"/>
          <w:sz w:val="24"/>
          <w:szCs w:val="24"/>
        </w:rPr>
        <w:t xml:space="preserve"> </w:t>
      </w:r>
      <w:r w:rsidRPr="0023351F">
        <w:rPr>
          <w:rFonts w:ascii="Times New Roman" w:hAnsi="Times New Roman" w:cs="Times New Roman"/>
          <w:sz w:val="24"/>
          <w:szCs w:val="24"/>
        </w:rPr>
        <w:t>у тому числі ПДВ __________________________________. Ціна за одиницю Товару та загальна ціна Товару за Договором, визначені з урахуванням витрат Постачальника на пакування, маркування, доставку Товару (завантаження, розвантаження, занесення), сплату митних тарифів, транспортних витрат до місця поставки, податків і зборів, та інших витрат.</w:t>
      </w:r>
    </w:p>
    <w:p w14:paraId="1AA62727"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 2.2. </w:t>
      </w:r>
      <w:r>
        <w:rPr>
          <w:rFonts w:ascii="Times New Roman" w:hAnsi="Times New Roman" w:cs="Times New Roman"/>
          <w:sz w:val="24"/>
          <w:szCs w:val="24"/>
        </w:rPr>
        <w:t>Загальна ц</w:t>
      </w:r>
      <w:r w:rsidRPr="0023351F">
        <w:rPr>
          <w:rFonts w:ascii="Times New Roman" w:hAnsi="Times New Roman" w:cs="Times New Roman"/>
          <w:sz w:val="24"/>
          <w:szCs w:val="24"/>
        </w:rPr>
        <w:t xml:space="preserve">іна Договору становить ________ (_____________________), у тому числі ПДВ ______________________________________________. </w:t>
      </w:r>
    </w:p>
    <w:p w14:paraId="7338CC4C"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 2.3.Ціна Договору не підлягає збільшенню, за виключенням випадків передбачених діючим законодавством у сфері здійснення закупівель за державні кошти. Зміна умов Договору в частині збільшення його ціни, у випадках визначених законодавством про здійснення закупівель за державні кошти, здійснюється шляхом внесенням змін до Договору та укладення додаткового договору за наслідками переговорів Сторін. </w:t>
      </w:r>
    </w:p>
    <w:p w14:paraId="6502643C"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2.4. Ціна цього Договору може бути зменшена залежно від зміни обсягів фактичного бюджетного фінансування Покупця та в інших випадках передбачених діючим законодавством у сфері здійснення закупівель за державні кошти. </w:t>
      </w:r>
    </w:p>
    <w:p w14:paraId="27CC4FE7" w14:textId="77777777" w:rsidR="00A720FC" w:rsidRPr="0023351F" w:rsidRDefault="00A720FC" w:rsidP="00A720FC">
      <w:pPr>
        <w:ind w:firstLine="567"/>
        <w:jc w:val="center"/>
        <w:rPr>
          <w:rFonts w:ascii="Times New Roman" w:hAnsi="Times New Roman" w:cs="Times New Roman"/>
          <w:b/>
          <w:sz w:val="24"/>
          <w:szCs w:val="24"/>
        </w:rPr>
      </w:pPr>
    </w:p>
    <w:p w14:paraId="64221F4B"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3. ПОРЯДОК РОЗРАХУНКІВ</w:t>
      </w:r>
    </w:p>
    <w:p w14:paraId="0C1759F0"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3.1. Покупець проводить оплату вартості Товару, поставленого на підставі видаткових накладних, та рахунків Постачальника, в строк протягом 10 (десяти) робочих днів з моменту поставки Товару Покупцю, за умови надходження бюджетного фінансування відповідних видатків на рахунок Покупця. У випадку відсутності на розрахунковому рахунку Покупця </w:t>
      </w:r>
      <w:r w:rsidRPr="0023351F">
        <w:rPr>
          <w:rFonts w:ascii="Times New Roman" w:hAnsi="Times New Roman" w:cs="Times New Roman"/>
          <w:sz w:val="24"/>
          <w:szCs w:val="24"/>
        </w:rPr>
        <w:lastRenderedPageBreak/>
        <w:t>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 при цьому штрафні санкції та 3% річних за затримку розрахунку - не нараховуються.</w:t>
      </w:r>
    </w:p>
    <w:p w14:paraId="76E20FEB"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3.2. Оплата Товару здійснюється шляхом безготівкового перерахунку коштів на розрахунковий рахунок Постачальника на підставі рахунку та накладної.</w:t>
      </w:r>
    </w:p>
    <w:p w14:paraId="5989B25D" w14:textId="77777777" w:rsidR="00A720FC" w:rsidRPr="0023351F" w:rsidRDefault="00A720FC" w:rsidP="00A720FC">
      <w:pPr>
        <w:jc w:val="both"/>
        <w:rPr>
          <w:rFonts w:ascii="Times New Roman" w:hAnsi="Times New Roman" w:cs="Times New Roman"/>
          <w:sz w:val="24"/>
          <w:szCs w:val="24"/>
        </w:rPr>
      </w:pPr>
      <w:r w:rsidRPr="0023351F">
        <w:rPr>
          <w:rFonts w:ascii="Times New Roman" w:hAnsi="Times New Roman" w:cs="Times New Roman"/>
          <w:sz w:val="24"/>
          <w:szCs w:val="24"/>
        </w:rPr>
        <w:t xml:space="preserve"> </w:t>
      </w:r>
    </w:p>
    <w:p w14:paraId="128C8DB4"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4. ЯКІСТЬ ТОВАРУ</w:t>
      </w:r>
    </w:p>
    <w:p w14:paraId="3524E5CB"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4.1. </w:t>
      </w:r>
      <w:r w:rsidRPr="00165435">
        <w:rPr>
          <w:rFonts w:ascii="Times New Roman" w:hAnsi="Times New Roman" w:cs="Times New Roman"/>
          <w:sz w:val="24"/>
          <w:szCs w:val="24"/>
        </w:rPr>
        <w:t>Якість Товару повинна відповідати державним стандартам та/або технічним умовам, що підтверджується сертифікатами відповідності, декларацією виробника, протоколами досліджень продукції, тощо.</w:t>
      </w:r>
    </w:p>
    <w:p w14:paraId="63906773"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4.2. Покупець має право вимагати від Постачальника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14:paraId="35DD844A"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4.3. Не надання Постачальником документів про якість Товару надає Покупцю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В такому випадку Договір буде вважатися припиненим з вини Постачальника через 10 днів після направлення повідомлення про розірвання договору. </w:t>
      </w:r>
    </w:p>
    <w:p w14:paraId="0E28D8BD" w14:textId="77777777" w:rsidR="00A720FC" w:rsidRPr="0023351F" w:rsidRDefault="00A720FC" w:rsidP="00A720FC">
      <w:pPr>
        <w:jc w:val="both"/>
        <w:rPr>
          <w:rFonts w:ascii="Times New Roman" w:hAnsi="Times New Roman" w:cs="Times New Roman"/>
          <w:sz w:val="24"/>
          <w:szCs w:val="24"/>
        </w:rPr>
      </w:pPr>
    </w:p>
    <w:p w14:paraId="500F7392"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5. ПОСТАВКА ТОВАРУ. ПОРЯДОК ПРИЙМАННЯ-ПЕРЕДАЧІ ТОВАРУ</w:t>
      </w:r>
    </w:p>
    <w:p w14:paraId="7BD1889E" w14:textId="1C7EBE6B" w:rsidR="00A720FC" w:rsidRPr="00EB7341"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5.1. </w:t>
      </w:r>
      <w:r w:rsidRPr="00EB7341">
        <w:rPr>
          <w:rFonts w:ascii="Times New Roman" w:hAnsi="Times New Roman" w:cs="Times New Roman"/>
          <w:sz w:val="24"/>
          <w:szCs w:val="24"/>
        </w:rPr>
        <w:t xml:space="preserve">Строк (термін) поставки Товару становить - </w:t>
      </w:r>
      <w:r w:rsidRPr="00DE7F6F">
        <w:rPr>
          <w:rFonts w:ascii="Times New Roman" w:hAnsi="Times New Roman" w:cs="Times New Roman"/>
          <w:sz w:val="24"/>
          <w:szCs w:val="24"/>
        </w:rPr>
        <w:t>до 2</w:t>
      </w:r>
      <w:r w:rsidR="00DE7F6F" w:rsidRPr="00DE7F6F">
        <w:rPr>
          <w:rFonts w:ascii="Times New Roman" w:hAnsi="Times New Roman" w:cs="Times New Roman"/>
          <w:sz w:val="24"/>
          <w:szCs w:val="24"/>
        </w:rPr>
        <w:t>3</w:t>
      </w:r>
      <w:r w:rsidRPr="00DE7F6F">
        <w:rPr>
          <w:rFonts w:ascii="Times New Roman" w:hAnsi="Times New Roman" w:cs="Times New Roman"/>
          <w:sz w:val="24"/>
          <w:szCs w:val="24"/>
        </w:rPr>
        <w:t>.12.2022 (включно)</w:t>
      </w:r>
      <w:r w:rsidRPr="00EB7341">
        <w:rPr>
          <w:rFonts w:ascii="Times New Roman" w:hAnsi="Times New Roman" w:cs="Times New Roman"/>
          <w:sz w:val="24"/>
          <w:szCs w:val="24"/>
        </w:rPr>
        <w:t xml:space="preserve"> згідно усних чи письмових заявок Замовника. </w:t>
      </w:r>
    </w:p>
    <w:p w14:paraId="30731AC6" w14:textId="77777777" w:rsidR="00A720FC" w:rsidRPr="0023351F" w:rsidRDefault="00A720FC" w:rsidP="00A720FC">
      <w:pPr>
        <w:ind w:firstLine="567"/>
        <w:jc w:val="both"/>
        <w:rPr>
          <w:rFonts w:ascii="Times New Roman" w:hAnsi="Times New Roman" w:cs="Times New Roman"/>
          <w:sz w:val="24"/>
          <w:szCs w:val="24"/>
        </w:rPr>
      </w:pPr>
      <w:r w:rsidRPr="00EB7341">
        <w:rPr>
          <w:rFonts w:ascii="Times New Roman" w:hAnsi="Times New Roman" w:cs="Times New Roman"/>
          <w:sz w:val="24"/>
          <w:szCs w:val="24"/>
        </w:rPr>
        <w:t>5.2. Поставка Товару здійснюється</w:t>
      </w:r>
      <w:r w:rsidRPr="0023351F">
        <w:rPr>
          <w:rFonts w:ascii="Times New Roman" w:hAnsi="Times New Roman" w:cs="Times New Roman"/>
          <w:sz w:val="24"/>
          <w:szCs w:val="24"/>
        </w:rPr>
        <w:t xml:space="preserve"> транспортом Постачальника партіями, в асортименті та в кількості узгодженими Сторонами у Специфікаціях і товаророзпорядчих документах. Дата та час поставки Товару повідомляється Постачальником Покупцю не менш ніж за 3 (три) робочі дні до дати поставки.</w:t>
      </w:r>
    </w:p>
    <w:p w14:paraId="4AD6DDB1"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5.3. Завантаження та розвантаження Товару здійснюється силами та за рахунок Постачальника. </w:t>
      </w:r>
    </w:p>
    <w:p w14:paraId="3003BF3F"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5.4. Товар має бути упакований таким чином, щоб забезпечити схоронність та цілісність Товару і виключити можливість його пошкодження, псування або знищення під час транспортування. Маркування товару має відповідати чинним стандартам. </w:t>
      </w:r>
    </w:p>
    <w:p w14:paraId="1ACC959A" w14:textId="3306B553"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5.5. Передання-прийняття Товару здійснюється за адрес</w:t>
      </w:r>
      <w:r w:rsidR="006005DC">
        <w:rPr>
          <w:rFonts w:ascii="Times New Roman" w:hAnsi="Times New Roman" w:cs="Times New Roman"/>
          <w:sz w:val="24"/>
          <w:szCs w:val="24"/>
        </w:rPr>
        <w:t xml:space="preserve">ою: м. Полтава, вул. Соборності 17 </w:t>
      </w:r>
      <w:r w:rsidRPr="0023351F">
        <w:rPr>
          <w:rFonts w:ascii="Times New Roman" w:hAnsi="Times New Roman" w:cs="Times New Roman"/>
          <w:sz w:val="24"/>
          <w:szCs w:val="24"/>
        </w:rPr>
        <w:t>згідно зая</w:t>
      </w:r>
      <w:r>
        <w:rPr>
          <w:rFonts w:ascii="Times New Roman" w:hAnsi="Times New Roman" w:cs="Times New Roman"/>
          <w:sz w:val="24"/>
          <w:szCs w:val="24"/>
        </w:rPr>
        <w:t>вок</w:t>
      </w:r>
      <w:r w:rsidRPr="0023351F">
        <w:rPr>
          <w:rFonts w:ascii="Times New Roman" w:hAnsi="Times New Roman" w:cs="Times New Roman"/>
          <w:sz w:val="24"/>
          <w:szCs w:val="24"/>
        </w:rPr>
        <w:t xml:space="preserve"> Замовника.</w:t>
      </w:r>
    </w:p>
    <w:p w14:paraId="3593F3E3"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5.6. Прийняття-передання Товару проводиться за кількістю згідно Специфікації, товаророзпорядчих документів, за якістю - згідно із документами якості та іншою технічною документацією. </w:t>
      </w:r>
    </w:p>
    <w:p w14:paraId="08001520"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5.7. У разі пошкодження цілісності тари або упаковки, в яких поставляється Товар, невідповідності Товару, який передається Постачальником, за асортиментом, кількістю або якістю, Покупець має право не приймати Товар та вимагати заміни Товару або повернення коштів оплачених за Товар. Про неприйняття та/ або повернення Товару Сторонами складається Акт. У разі відмови однієї з Сторін від підписання Акту, останній складається Стороною в односторонньому порядку і протягом 3 (трьох) робочих днів надсилається за місцезнаходженням іншої Сторони. </w:t>
      </w:r>
    </w:p>
    <w:p w14:paraId="06370EF2"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5.8. Ризик випадкового знищення або випадкового пошкодження Товару переходить до Покупця з моменту передання йому товару на підставі товаророзпорядчих документів.</w:t>
      </w:r>
    </w:p>
    <w:p w14:paraId="094514BD"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5.9. Перехід права власності на Товар відбувається з моменту прийняття Покупцем Товару, що засвідчується підписом уповноваженої особи Покупця у товаророзпорядчих документах.</w:t>
      </w:r>
    </w:p>
    <w:p w14:paraId="3A393A54"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5.10. В разі виявлення прихованих недоліків Товару після його прийняття, Покупець протягом 3 (трьох) робочих днів з моменту виявлення недоліків, повідомляє про вказане Постачальника.</w:t>
      </w:r>
    </w:p>
    <w:p w14:paraId="407F6DAD"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5.11. За вибором Покупця, Постачальник зобов’язаний замінити неякісний Товар на Товар належної якості або повернути кошти за недопоставлений чи неякісний Товар протягом 3 (трьох) робочих днів з дати отримання відповідної вимоги Покупця. </w:t>
      </w:r>
    </w:p>
    <w:p w14:paraId="739F526C"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lastRenderedPageBreak/>
        <w:t xml:space="preserve">5.12. Не виконання Постачальником зобов’язань визначених у п.5.11 Договору надає Покупцю право відмовитись від Договору в односторонньому порядку, без відшкодування будь-яких збитків (шкоди, упущеної вигоди) Покупцю. В такому випадку Договір буде вважатися припиненим з вини Постачальника через 10 днів після направлення повідомлення про розірвання Договору. </w:t>
      </w:r>
    </w:p>
    <w:p w14:paraId="4229EB80" w14:textId="77777777" w:rsidR="00A720FC" w:rsidRPr="0023351F" w:rsidRDefault="00A720FC" w:rsidP="00A720FC">
      <w:pPr>
        <w:jc w:val="both"/>
        <w:rPr>
          <w:rFonts w:ascii="Times New Roman" w:hAnsi="Times New Roman" w:cs="Times New Roman"/>
          <w:b/>
          <w:sz w:val="24"/>
          <w:szCs w:val="24"/>
        </w:rPr>
      </w:pPr>
    </w:p>
    <w:p w14:paraId="5D3C677D"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6. ІНШІ ПРАВА ТА ОБОВ’ЯЗКИ СТОРІН</w:t>
      </w:r>
    </w:p>
    <w:p w14:paraId="715B0604"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6.1. Покупець зобов’язаний: </w:t>
      </w:r>
    </w:p>
    <w:p w14:paraId="4C02BEF7"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6.1.1. Своєчасно та в повному обсязі оплачувати поставлений Товар; </w:t>
      </w:r>
    </w:p>
    <w:p w14:paraId="2064D8C8"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6.1.2. Приймати Товар, поставлений на умовах та в строки визначені даним Договором. 6.2. Покупець має право:</w:t>
      </w:r>
    </w:p>
    <w:p w14:paraId="57DD3C55"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за 3 (трьох) робочих днів до дати розірвання Договору; 6.2.2. Контролювати поставку Товару у строки, встановлені цим Договором;</w:t>
      </w:r>
    </w:p>
    <w:p w14:paraId="5D607440"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6.2.3. Зменшувати обсяг закупівлі Товарів та загальну ціну цього Договору залежно від фактичного бюджетного фінансування видатків Покупця. У такому разі Сторони вносять відповідні зміни до цього Договору; </w:t>
      </w:r>
    </w:p>
    <w:p w14:paraId="5858A041"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6.2.4. Повернути рахунок та накладну Постачальнику без здійснення оплати в разі неналежного оформлення рахунку чи інших документів, на підставі яких здійснюється оплата Товару (відсутність печатки, підписів, тощо); </w:t>
      </w:r>
    </w:p>
    <w:p w14:paraId="5B08B1C2"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6.2.5. Мати та реалізовувати інші права передбачені даним Договором або чинним законодавством України. </w:t>
      </w:r>
    </w:p>
    <w:p w14:paraId="779838A3"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6.3. Постачальник зобов'язаний:</w:t>
      </w:r>
    </w:p>
    <w:p w14:paraId="25C1CB43"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6.3.1. Забезпечити поставку Товару у строки, встановлені цим Договором;</w:t>
      </w:r>
    </w:p>
    <w:p w14:paraId="169FA189"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6.3.2. Забезпечити поставку Товару, якість якого відповідає умовам, установленим умовами цього Договору та законодавства України, діючого на момент поставки Товару; 6.3.3. Виконувати інші обов’язки передбачені даним Договором або чинним законодавством України. </w:t>
      </w:r>
    </w:p>
    <w:p w14:paraId="0504B03B"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6.4. Постачальник має право: </w:t>
      </w:r>
    </w:p>
    <w:p w14:paraId="1FE98866"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6.4.1. Своєчасно та в повному обсягу отримувати плату за поставлений Товари на умовах і в строки визначені даним Договором; </w:t>
      </w:r>
    </w:p>
    <w:p w14:paraId="5D227709"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6.4.2. Мати та реалізовувати інші права передбачені даним Договором або чинним законодавством України. </w:t>
      </w:r>
    </w:p>
    <w:p w14:paraId="0E3D8723" w14:textId="77777777" w:rsidR="00A720FC" w:rsidRPr="0023351F" w:rsidRDefault="00A720FC" w:rsidP="00A720FC">
      <w:pPr>
        <w:jc w:val="both"/>
        <w:rPr>
          <w:rFonts w:ascii="Times New Roman" w:hAnsi="Times New Roman" w:cs="Times New Roman"/>
          <w:sz w:val="24"/>
          <w:szCs w:val="24"/>
        </w:rPr>
      </w:pPr>
    </w:p>
    <w:p w14:paraId="69760EA6"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7. СТРОК ДІЇ ДОГОВОРУ</w:t>
      </w:r>
    </w:p>
    <w:p w14:paraId="711CD456"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7.1. Договір набирає чинності і вважається укладеним з моменту його підписання Сторонами та діє до 31 грудня 202</w:t>
      </w:r>
      <w:r>
        <w:rPr>
          <w:rFonts w:ascii="Times New Roman" w:hAnsi="Times New Roman" w:cs="Times New Roman"/>
          <w:sz w:val="24"/>
          <w:szCs w:val="24"/>
        </w:rPr>
        <w:t>2</w:t>
      </w:r>
      <w:r w:rsidRPr="0023351F">
        <w:rPr>
          <w:rFonts w:ascii="Times New Roman" w:hAnsi="Times New Roman" w:cs="Times New Roman"/>
          <w:sz w:val="24"/>
          <w:szCs w:val="24"/>
        </w:rPr>
        <w:t xml:space="preserve"> року, але в будь-якому випадку до повного виконання Сторонами зобов’язань за Договором.</w:t>
      </w:r>
    </w:p>
    <w:p w14:paraId="7A0AE5DE"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7.2. Цей Договір може бути змінено та доповнено за згодою Сторін, а також в інших випадках, передбачених чинним законодавством України. </w:t>
      </w:r>
    </w:p>
    <w:p w14:paraId="0F2174F4" w14:textId="6837103B" w:rsidR="00A720FC"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7.3.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додаткового договору, за виключенням випадків передбачених Договором. </w:t>
      </w:r>
    </w:p>
    <w:p w14:paraId="0831E089" w14:textId="6FC7F922" w:rsidR="00AB733A" w:rsidRPr="00AB733A" w:rsidRDefault="00AB733A" w:rsidP="006005DC">
      <w:pPr>
        <w:spacing w:line="240" w:lineRule="atLeast"/>
        <w:ind w:firstLine="567"/>
        <w:jc w:val="both"/>
        <w:rPr>
          <w:rFonts w:ascii="Times New Roman" w:hAnsi="Times New Roman" w:cs="Times New Roman"/>
          <w:sz w:val="24"/>
          <w:szCs w:val="24"/>
        </w:rPr>
      </w:pPr>
      <w:r w:rsidRPr="00DE7F6F">
        <w:rPr>
          <w:rFonts w:ascii="Times New Roman" w:hAnsi="Times New Roman" w:cs="Times New Roman"/>
          <w:sz w:val="24"/>
          <w:szCs w:val="24"/>
        </w:rPr>
        <w:t>7.4</w:t>
      </w:r>
      <w:r w:rsidR="00100E1E" w:rsidRPr="00DE7F6F">
        <w:rPr>
          <w:rFonts w:ascii="Times New Roman" w:hAnsi="Times New Roman" w:cs="Times New Roman"/>
          <w:sz w:val="24"/>
          <w:szCs w:val="24"/>
        </w:rPr>
        <w:t>.</w:t>
      </w:r>
      <w:r w:rsidRPr="00DE7F6F">
        <w:rPr>
          <w:rFonts w:ascii="Times New Roman" w:hAnsi="Times New Roman" w:cs="Times New Roman"/>
          <w:sz w:val="21"/>
          <w:szCs w:val="21"/>
        </w:rPr>
        <w:t xml:space="preserve"> </w:t>
      </w:r>
      <w:r w:rsidRPr="00DE7F6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w:t>
      </w:r>
      <w:hyperlink r:id="rId12" w:tgtFrame="_blank" w:history="1">
        <w:r w:rsidRPr="00DE7F6F">
          <w:rPr>
            <w:rFonts w:ascii="Times New Roman" w:hAnsi="Times New Roman" w:cs="Times New Roman"/>
            <w:sz w:val="24"/>
            <w:szCs w:val="24"/>
          </w:rPr>
          <w:t>Законом України</w:t>
        </w:r>
      </w:hyperlink>
      <w:r w:rsidRPr="00DE7F6F">
        <w:rPr>
          <w:rFonts w:ascii="Times New Roman" w:hAnsi="Times New Roman" w:cs="Times New Roman"/>
          <w:sz w:val="24"/>
          <w:szCs w:val="24"/>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DE7F6F" w:rsidRPr="00DE7F6F">
        <w:rPr>
          <w:rFonts w:ascii="Times New Roman" w:hAnsi="Times New Roman" w:cs="Times New Roman"/>
          <w:sz w:val="24"/>
          <w:szCs w:val="24"/>
        </w:rPr>
        <w:t xml:space="preserve"> </w:t>
      </w:r>
      <w:r w:rsidRPr="00DE7F6F">
        <w:rPr>
          <w:rFonts w:ascii="Times New Roman" w:hAnsi="Times New Roman" w:cs="Times New Roman"/>
          <w:sz w:val="24"/>
          <w:szCs w:val="24"/>
        </w:rPr>
        <w:t>від 12 жовтня 2022 р. № 1178</w:t>
      </w:r>
      <w:r w:rsidR="00DE7F6F" w:rsidRPr="00DE7F6F">
        <w:rPr>
          <w:rFonts w:ascii="Times New Roman" w:hAnsi="Times New Roman" w:cs="Times New Roman"/>
          <w:sz w:val="24"/>
          <w:szCs w:val="24"/>
        </w:rPr>
        <w:t>.</w:t>
      </w:r>
    </w:p>
    <w:p w14:paraId="11907F7F" w14:textId="02FFDE4F" w:rsidR="00A720FC" w:rsidRPr="0023351F" w:rsidRDefault="00A720FC" w:rsidP="006005DC">
      <w:pPr>
        <w:spacing w:line="240" w:lineRule="atLeast"/>
        <w:ind w:firstLine="567"/>
        <w:jc w:val="both"/>
        <w:rPr>
          <w:rFonts w:ascii="Times New Roman" w:hAnsi="Times New Roman" w:cs="Times New Roman"/>
          <w:sz w:val="24"/>
          <w:szCs w:val="24"/>
        </w:rPr>
      </w:pPr>
      <w:r w:rsidRPr="0023351F">
        <w:rPr>
          <w:rFonts w:ascii="Times New Roman" w:hAnsi="Times New Roman" w:cs="Times New Roman"/>
          <w:sz w:val="24"/>
          <w:szCs w:val="24"/>
        </w:rPr>
        <w:t>7.</w:t>
      </w:r>
      <w:r w:rsidR="00100E1E">
        <w:rPr>
          <w:rFonts w:ascii="Times New Roman" w:hAnsi="Times New Roman" w:cs="Times New Roman"/>
          <w:sz w:val="24"/>
          <w:szCs w:val="24"/>
        </w:rPr>
        <w:t>5</w:t>
      </w:r>
      <w:r w:rsidRPr="0023351F">
        <w:rPr>
          <w:rFonts w:ascii="Times New Roman" w:hAnsi="Times New Roman" w:cs="Times New Roman"/>
          <w:sz w:val="24"/>
          <w:szCs w:val="24"/>
        </w:rPr>
        <w:t>. Розірвання Договору в односторонньому порядку не допускається, за виключенням випадків передбачених даним Договором.</w:t>
      </w:r>
    </w:p>
    <w:p w14:paraId="6F77F038" w14:textId="62511503" w:rsidR="00A720FC" w:rsidRPr="0023351F" w:rsidRDefault="00A720FC" w:rsidP="006005DC">
      <w:pPr>
        <w:spacing w:line="240" w:lineRule="atLeast"/>
        <w:ind w:firstLine="567"/>
        <w:jc w:val="both"/>
        <w:rPr>
          <w:rFonts w:ascii="Times New Roman" w:hAnsi="Times New Roman" w:cs="Times New Roman"/>
          <w:sz w:val="24"/>
          <w:szCs w:val="24"/>
        </w:rPr>
      </w:pPr>
      <w:r w:rsidRPr="0023351F">
        <w:rPr>
          <w:rFonts w:ascii="Times New Roman" w:hAnsi="Times New Roman" w:cs="Times New Roman"/>
          <w:sz w:val="24"/>
          <w:szCs w:val="24"/>
        </w:rPr>
        <w:t>7.</w:t>
      </w:r>
      <w:r w:rsidR="00100E1E">
        <w:rPr>
          <w:rFonts w:ascii="Times New Roman" w:hAnsi="Times New Roman" w:cs="Times New Roman"/>
          <w:sz w:val="24"/>
          <w:szCs w:val="24"/>
        </w:rPr>
        <w:t>6</w:t>
      </w:r>
      <w:r w:rsidRPr="0023351F">
        <w:rPr>
          <w:rFonts w:ascii="Times New Roman" w:hAnsi="Times New Roman" w:cs="Times New Roman"/>
          <w:sz w:val="24"/>
          <w:szCs w:val="24"/>
        </w:rPr>
        <w:t xml:space="preserve">. У випадку дострокового розірвання Договору, Постачальник зобов’язаний протягом 3 (трьох) робочих днів з дати розірвання Договору, повернути в повному обсягу Покупцю кошти сплачені за не поставлений або повернутий Покупцем Товар. </w:t>
      </w:r>
    </w:p>
    <w:p w14:paraId="3D127386"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lastRenderedPageBreak/>
        <w:t>8. ВІДПОВІДАЛЬНІСТЬ СТОРІН</w:t>
      </w:r>
    </w:p>
    <w:p w14:paraId="07E6BC31"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8.1. За порушення своїх зобов’язань за Договором Сторони несуть відповідальність передбачену чинним законодавством України та цим Договором. </w:t>
      </w:r>
    </w:p>
    <w:p w14:paraId="39CE557B"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8.2. Покупець звільняється від спати штрафних санкцій, інфляційних нарахувань та 3% річних у разі несвоєчасного бюджетного фінансування та/або затримки проведення Державною казначейською службою відповідних платежів.</w:t>
      </w:r>
    </w:p>
    <w:p w14:paraId="3BB21392"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8.3.У випадку порушення строків поставки Товару, поставки Товару у не повному обсягу чи неякісного Товару, Постачальник зобов’язаний сплатити за вимогою Покупця штраф у розмірі 20% від вартості недопоставленого або неякісного Товару. </w:t>
      </w:r>
    </w:p>
    <w:p w14:paraId="39A5913F"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8.4. У випадку не своєчасного повернення коштів сплачених за не поставлений або неякісний Товар, Постачальник зобов’язаний сплатити за вимогою Покупця пеню у розмірі 0,1% від суми своєчасно не повернутих коштів за кожен день такого прострочення. </w:t>
      </w:r>
    </w:p>
    <w:p w14:paraId="1FC1E31F"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8.5. Покупець не несе відповідальності за зобов’язаннями Постачальника, а Постачальник не несе відповідальності за зобов’язаннями Покупця. </w:t>
      </w:r>
    </w:p>
    <w:p w14:paraId="6C32EFCE" w14:textId="77777777" w:rsidR="00A720FC" w:rsidRPr="0023351F" w:rsidRDefault="00A720FC" w:rsidP="00A720FC">
      <w:pPr>
        <w:jc w:val="both"/>
        <w:rPr>
          <w:rFonts w:ascii="Times New Roman" w:hAnsi="Times New Roman" w:cs="Times New Roman"/>
          <w:sz w:val="24"/>
          <w:szCs w:val="24"/>
        </w:rPr>
      </w:pPr>
    </w:p>
    <w:p w14:paraId="79269FFA"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9. ОБСТАВИНИ НЕПЕРЕБОРНОЇ СИЛИ</w:t>
      </w:r>
    </w:p>
    <w:p w14:paraId="59D43A9F" w14:textId="77777777" w:rsidR="00A720FC" w:rsidRPr="00756E5B" w:rsidRDefault="00A720FC" w:rsidP="00A720FC">
      <w:pPr>
        <w:ind w:firstLine="567"/>
        <w:jc w:val="both"/>
        <w:rPr>
          <w:rFonts w:ascii="Times New Roman" w:hAnsi="Times New Roman" w:cs="Times New Roman"/>
          <w:sz w:val="32"/>
          <w:szCs w:val="32"/>
        </w:rPr>
      </w:pPr>
      <w:r>
        <w:rPr>
          <w:rStyle w:val="font01"/>
          <w:rFonts w:ascii="Times New Roman" w:hAnsi="Times New Roman"/>
          <w:sz w:val="24"/>
          <w:lang w:eastAsia="x-none"/>
        </w:rPr>
        <w:t>9</w:t>
      </w:r>
      <w:r w:rsidRPr="00906F4D">
        <w:rPr>
          <w:rStyle w:val="font01"/>
          <w:rFonts w:ascii="Times New Roman" w:hAnsi="Times New Roman"/>
          <w:sz w:val="24"/>
          <w:lang w:eastAsia="x-none"/>
        </w:rPr>
        <w:t>.</w:t>
      </w:r>
      <w:r>
        <w:rPr>
          <w:rStyle w:val="font01"/>
          <w:rFonts w:ascii="Times New Roman" w:hAnsi="Times New Roman"/>
          <w:sz w:val="24"/>
          <w:lang w:eastAsia="x-none"/>
        </w:rPr>
        <w:t>1.</w:t>
      </w:r>
      <w:r w:rsidRPr="00906F4D">
        <w:rPr>
          <w:rStyle w:val="font01"/>
          <w:rFonts w:ascii="Times New Roman" w:hAnsi="Times New Roman"/>
          <w:sz w:val="24"/>
          <w:lang w:eastAsia="x-none"/>
        </w:rPr>
        <w:t xml:space="preserve"> </w:t>
      </w:r>
      <w:r w:rsidRPr="00756E5B">
        <w:rPr>
          <w:rFonts w:ascii="Times New Roman" w:hAnsi="Times New Roman" w:cs="Times New Roman"/>
          <w:sz w:val="24"/>
          <w:szCs w:val="32"/>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3DD9C8E4" w14:textId="77777777" w:rsidR="00A720FC" w:rsidRPr="00756E5B" w:rsidRDefault="00A720FC" w:rsidP="00A720FC">
      <w:pPr>
        <w:ind w:firstLine="567"/>
        <w:jc w:val="both"/>
        <w:rPr>
          <w:rFonts w:ascii="Times New Roman" w:hAnsi="Times New Roman" w:cs="Times New Roman"/>
          <w:sz w:val="24"/>
          <w:szCs w:val="32"/>
        </w:rPr>
      </w:pPr>
      <w:r w:rsidRPr="00756E5B">
        <w:rPr>
          <w:rFonts w:ascii="Times New Roman" w:hAnsi="Times New Roman" w:cs="Times New Roman"/>
          <w:sz w:val="24"/>
          <w:szCs w:val="32"/>
        </w:rPr>
        <w:t xml:space="preserve">9.2.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56E5B">
        <w:rPr>
          <w:rFonts w:ascii="Times New Roman" w:hAnsi="Times New Roman" w:cs="Times New Roman"/>
          <w:sz w:val="24"/>
          <w:szCs w:val="32"/>
        </w:rPr>
        <w:t>проток</w:t>
      </w:r>
      <w:proofErr w:type="spellEnd"/>
      <w:r w:rsidRPr="00756E5B">
        <w:rPr>
          <w:rFonts w:ascii="Times New Roman" w:hAnsi="Times New Roman" w:cs="Times New Roman"/>
          <w:sz w:val="24"/>
          <w:szCs w:val="32"/>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56E5B">
        <w:rPr>
          <w:rFonts w:ascii="Times New Roman" w:hAnsi="Times New Roman" w:cs="Times New Roman"/>
          <w:sz w:val="24"/>
          <w:szCs w:val="32"/>
        </w:rPr>
        <w:t>проток</w:t>
      </w:r>
      <w:proofErr w:type="spellEnd"/>
      <w:r w:rsidRPr="00756E5B">
        <w:rPr>
          <w:rFonts w:ascii="Times New Roman" w:hAnsi="Times New Roman" w:cs="Times New Roman"/>
          <w:sz w:val="24"/>
          <w:szCs w:val="32"/>
        </w:rPr>
        <w:t>, портів, перевалів, землетрус, блискавка, пожежа, посуха, просідання і зсув ґрунту, інші стихійні лиха тощо.</w:t>
      </w:r>
    </w:p>
    <w:p w14:paraId="66FCB894" w14:textId="77777777" w:rsidR="00A720FC" w:rsidRPr="00756E5B" w:rsidRDefault="00A720FC" w:rsidP="00A720FC">
      <w:pPr>
        <w:ind w:firstLine="567"/>
        <w:jc w:val="both"/>
        <w:rPr>
          <w:rFonts w:ascii="Times New Roman" w:hAnsi="Times New Roman" w:cs="Times New Roman"/>
          <w:sz w:val="24"/>
          <w:szCs w:val="32"/>
        </w:rPr>
      </w:pPr>
      <w:r w:rsidRPr="00756E5B">
        <w:rPr>
          <w:rFonts w:ascii="Times New Roman" w:hAnsi="Times New Roman" w:cs="Times New Roman"/>
          <w:sz w:val="24"/>
          <w:szCs w:val="32"/>
        </w:rPr>
        <w:t xml:space="preserve">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5 (п'ять) робочих  днів з моменту їх виникнення, в письмовій формі проінформувати про це іншу Сторону та звернутися до уповноваженої торгово-промислової палати з метою отримання відповідного сертифіката, згідно з регламентом засвідчення Торгово-промисловою палатою України та регіональними палатами форс-мажорних обставин (обставин непереборної сили).  Несвоєчасне інформування про </w:t>
      </w:r>
      <w:proofErr w:type="spellStart"/>
      <w:r w:rsidRPr="00756E5B">
        <w:rPr>
          <w:rFonts w:ascii="Times New Roman" w:hAnsi="Times New Roman" w:cs="Times New Roman"/>
          <w:sz w:val="24"/>
          <w:szCs w:val="32"/>
        </w:rPr>
        <w:t>форсмажорні</w:t>
      </w:r>
      <w:proofErr w:type="spellEnd"/>
      <w:r w:rsidRPr="00756E5B">
        <w:rPr>
          <w:rFonts w:ascii="Times New Roman" w:hAnsi="Times New Roman" w:cs="Times New Roman"/>
          <w:sz w:val="24"/>
          <w:szCs w:val="32"/>
        </w:rPr>
        <w:t xml:space="preserve"> обставини позбавляє відповідну Сторону права посилатися на ці обставини. </w:t>
      </w:r>
    </w:p>
    <w:p w14:paraId="0841F93C" w14:textId="77777777" w:rsidR="00A720FC" w:rsidRPr="0023351F" w:rsidRDefault="00A720FC" w:rsidP="00A720FC">
      <w:pPr>
        <w:jc w:val="both"/>
        <w:rPr>
          <w:rFonts w:ascii="Times New Roman" w:hAnsi="Times New Roman" w:cs="Times New Roman"/>
          <w:sz w:val="24"/>
          <w:szCs w:val="24"/>
        </w:rPr>
      </w:pPr>
    </w:p>
    <w:p w14:paraId="660322C0"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10. КОНФІДЕНЦІЙНІСТЬ</w:t>
      </w:r>
    </w:p>
    <w:p w14:paraId="2159032F"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10.1.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14:paraId="6EDBD6F9"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10.2. 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 </w:t>
      </w:r>
    </w:p>
    <w:p w14:paraId="02D2F171"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lastRenderedPageBreak/>
        <w:t xml:space="preserve">10.3.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 України. </w:t>
      </w:r>
    </w:p>
    <w:p w14:paraId="71852D93" w14:textId="77777777" w:rsidR="00A720FC" w:rsidRPr="0023351F" w:rsidRDefault="00A720FC" w:rsidP="00A720FC">
      <w:pPr>
        <w:jc w:val="both"/>
        <w:rPr>
          <w:rFonts w:ascii="Times New Roman" w:hAnsi="Times New Roman" w:cs="Times New Roman"/>
          <w:sz w:val="24"/>
          <w:szCs w:val="24"/>
        </w:rPr>
      </w:pPr>
      <w:r w:rsidRPr="0023351F">
        <w:rPr>
          <w:rFonts w:ascii="Times New Roman" w:hAnsi="Times New Roman" w:cs="Times New Roman"/>
          <w:sz w:val="24"/>
          <w:szCs w:val="24"/>
        </w:rPr>
        <w:t xml:space="preserve"> </w:t>
      </w:r>
    </w:p>
    <w:p w14:paraId="1D326315"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11. ІНШІ УМОВИ.</w:t>
      </w:r>
    </w:p>
    <w:p w14:paraId="310FDECB"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11.1 </w:t>
      </w:r>
      <w:r>
        <w:rPr>
          <w:rFonts w:ascii="Times New Roman" w:hAnsi="Times New Roman" w:cs="Times New Roman"/>
          <w:sz w:val="24"/>
          <w:szCs w:val="24"/>
          <w:lang w:val="ru-RU"/>
        </w:rPr>
        <w:t>Будь-як</w:t>
      </w:r>
      <w:r>
        <w:rPr>
          <w:rFonts w:ascii="Times New Roman" w:hAnsi="Times New Roman" w:cs="Times New Roman"/>
          <w:sz w:val="24"/>
          <w:szCs w:val="24"/>
        </w:rPr>
        <w:t>і</w:t>
      </w:r>
      <w:r w:rsidRPr="0023351F">
        <w:rPr>
          <w:rFonts w:ascii="Times New Roman" w:hAnsi="Times New Roman" w:cs="Times New Roman"/>
          <w:sz w:val="24"/>
          <w:szCs w:val="24"/>
        </w:rPr>
        <w:t xml:space="preserve"> спори та різноманітні тлумачення, які можуть виникнути у зв’язку з виконанням Договору, вирішуються шляхом прямих двосторонніх переговорі</w:t>
      </w:r>
      <w:r>
        <w:rPr>
          <w:rFonts w:ascii="Times New Roman" w:hAnsi="Times New Roman" w:cs="Times New Roman"/>
          <w:sz w:val="24"/>
          <w:szCs w:val="24"/>
        </w:rPr>
        <w:t>в між Сторонами, а у випадку не</w:t>
      </w:r>
      <w:r w:rsidRPr="0023351F">
        <w:rPr>
          <w:rFonts w:ascii="Times New Roman" w:hAnsi="Times New Roman" w:cs="Times New Roman"/>
          <w:sz w:val="24"/>
          <w:szCs w:val="24"/>
        </w:rPr>
        <w:t xml:space="preserve"> врегулювання - в судовому порядку відповідно до правил матеріального та процесуального права України. </w:t>
      </w:r>
    </w:p>
    <w:p w14:paraId="48E2D422"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 </w:t>
      </w:r>
    </w:p>
    <w:p w14:paraId="40F0F3A5"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11.3.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14:paraId="76BFCBDE"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11.4. Сторони запевняють та гарантують, що укладання цього Договору не порушують і не будуть порушувати у майбутньому будь-якого іншого зобов’язання Сторони за іншими правочинами. </w:t>
      </w:r>
    </w:p>
    <w:p w14:paraId="36FCF611"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11.5. Строки, умови та зобов’язання за цим Договором будуть обов’язковими та матимуть юридичну силу для правонаступників Сторін. </w:t>
      </w:r>
    </w:p>
    <w:p w14:paraId="2178ABBD"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11.6. Жодна із Сторін не має права передавати повністю чи частково свої права та зобов’язанні, пов’язані з цим Договором, буд-яким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2D614907"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11.7.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Сторони зобов’язуються до виконання умов даного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 </w:t>
      </w:r>
    </w:p>
    <w:p w14:paraId="083B6371"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11.8. Покупець є державною бюджетною організацією та не є платником податку на прибуток. </w:t>
      </w:r>
    </w:p>
    <w:p w14:paraId="6962ADFB"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11.9. Постачальник є платником ___________________________________________.</w:t>
      </w:r>
    </w:p>
    <w:p w14:paraId="09B95E6A"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11.10. Всі зміни та доповнення є невід’ємними частинами Договору і набирають чинності з моменту їх підписання особами, які безпосередньо уповноважені Сторонами, якщо інше не буде узгоджене Сторонами. </w:t>
      </w:r>
    </w:p>
    <w:p w14:paraId="2767AF06"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11.11. Даний Договір укладено українською мовою в 2 (двох) примірниках, які мають однакову юридичну силу, по одному примірнику для кожної із Сторін. </w:t>
      </w:r>
    </w:p>
    <w:p w14:paraId="4FB23A97" w14:textId="77777777" w:rsidR="00A720FC" w:rsidRPr="0023351F" w:rsidRDefault="00A720FC" w:rsidP="00A720FC">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11.12. Додатки до Договору, що є невід’ємною частиною: </w:t>
      </w:r>
    </w:p>
    <w:p w14:paraId="037EA2A7" w14:textId="77777777" w:rsidR="00A720FC" w:rsidRPr="0023351F" w:rsidRDefault="00A720FC" w:rsidP="00A720FC">
      <w:pPr>
        <w:ind w:firstLine="1134"/>
        <w:jc w:val="both"/>
        <w:rPr>
          <w:rFonts w:ascii="Times New Roman" w:hAnsi="Times New Roman" w:cs="Times New Roman"/>
          <w:sz w:val="24"/>
          <w:szCs w:val="24"/>
        </w:rPr>
      </w:pPr>
      <w:r w:rsidRPr="0023351F">
        <w:rPr>
          <w:rFonts w:ascii="Times New Roman" w:hAnsi="Times New Roman" w:cs="Times New Roman"/>
          <w:sz w:val="24"/>
          <w:szCs w:val="24"/>
        </w:rPr>
        <w:t xml:space="preserve">- Специфікація (додаток №1). </w:t>
      </w:r>
    </w:p>
    <w:p w14:paraId="2B75A099" w14:textId="77777777" w:rsidR="00A720FC" w:rsidRPr="0023351F" w:rsidRDefault="00A720FC" w:rsidP="00A720FC">
      <w:pPr>
        <w:jc w:val="both"/>
        <w:rPr>
          <w:rFonts w:ascii="Times New Roman" w:hAnsi="Times New Roman" w:cs="Times New Roman"/>
          <w:sz w:val="24"/>
          <w:szCs w:val="24"/>
        </w:rPr>
      </w:pPr>
      <w:r>
        <w:rPr>
          <w:rFonts w:ascii="Times New Roman" w:hAnsi="Times New Roman" w:cs="Times New Roman"/>
          <w:sz w:val="24"/>
          <w:szCs w:val="24"/>
        </w:rPr>
        <w:t xml:space="preserve"> </w:t>
      </w:r>
    </w:p>
    <w:p w14:paraId="5A9ED67C"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12. РЕКВІЗИТИ СТОРІН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720FC" w:rsidRPr="0023351F" w14:paraId="248E8DBC" w14:textId="77777777" w:rsidTr="00E422D6">
        <w:tc>
          <w:tcPr>
            <w:tcW w:w="4672" w:type="dxa"/>
          </w:tcPr>
          <w:p w14:paraId="1A974923" w14:textId="77777777" w:rsidR="00A720FC" w:rsidRPr="00165435" w:rsidRDefault="00A720FC" w:rsidP="00E422D6">
            <w:pPr>
              <w:jc w:val="center"/>
              <w:rPr>
                <w:rFonts w:ascii="Times New Roman" w:hAnsi="Times New Roman" w:cs="Times New Roman"/>
                <w:b/>
                <w:bCs/>
                <w:sz w:val="24"/>
                <w:szCs w:val="24"/>
              </w:rPr>
            </w:pPr>
            <w:r w:rsidRPr="00165435">
              <w:rPr>
                <w:rFonts w:ascii="Times New Roman" w:hAnsi="Times New Roman" w:cs="Times New Roman"/>
                <w:b/>
                <w:bCs/>
                <w:sz w:val="24"/>
                <w:szCs w:val="24"/>
              </w:rPr>
              <w:t>Покупець:</w:t>
            </w:r>
          </w:p>
          <w:p w14:paraId="38DD8162" w14:textId="77777777" w:rsidR="00A720FC" w:rsidRPr="00165435" w:rsidRDefault="00A720FC" w:rsidP="00E422D6">
            <w:pPr>
              <w:jc w:val="center"/>
              <w:rPr>
                <w:rFonts w:ascii="Times New Roman" w:hAnsi="Times New Roman" w:cs="Times New Roman"/>
                <w:b/>
                <w:bCs/>
                <w:sz w:val="24"/>
                <w:szCs w:val="24"/>
              </w:rPr>
            </w:pPr>
            <w:r w:rsidRPr="00165435">
              <w:rPr>
                <w:rFonts w:ascii="Times New Roman" w:hAnsi="Times New Roman" w:cs="Times New Roman"/>
                <w:b/>
                <w:bCs/>
                <w:sz w:val="24"/>
                <w:szCs w:val="24"/>
              </w:rPr>
              <w:t>Територіальне управління Державної судової адміністрації України в Полтавській області</w:t>
            </w:r>
          </w:p>
          <w:p w14:paraId="24B952E3" w14:textId="77777777" w:rsidR="00A720FC" w:rsidRPr="00165435" w:rsidRDefault="00A720FC" w:rsidP="00E422D6">
            <w:pPr>
              <w:jc w:val="both"/>
              <w:rPr>
                <w:rFonts w:ascii="Times New Roman" w:hAnsi="Times New Roman" w:cs="Times New Roman"/>
                <w:sz w:val="24"/>
                <w:szCs w:val="24"/>
              </w:rPr>
            </w:pPr>
            <w:r w:rsidRPr="00165435">
              <w:rPr>
                <w:rFonts w:ascii="Times New Roman" w:hAnsi="Times New Roman" w:cs="Times New Roman"/>
                <w:sz w:val="24"/>
                <w:szCs w:val="24"/>
              </w:rPr>
              <w:t xml:space="preserve"> </w:t>
            </w:r>
          </w:p>
          <w:p w14:paraId="74AD9079" w14:textId="77777777" w:rsidR="00A720FC" w:rsidRPr="009E4597" w:rsidRDefault="00A720FC" w:rsidP="00E422D6">
            <w:pPr>
              <w:jc w:val="both"/>
              <w:rPr>
                <w:rFonts w:ascii="Times New Roman" w:hAnsi="Times New Roman" w:cs="Times New Roman"/>
                <w:sz w:val="24"/>
                <w:szCs w:val="24"/>
              </w:rPr>
            </w:pPr>
            <w:r>
              <w:rPr>
                <w:rFonts w:ascii="Times New Roman" w:hAnsi="Times New Roman" w:cs="Times New Roman"/>
                <w:sz w:val="24"/>
                <w:szCs w:val="24"/>
              </w:rPr>
              <w:t>3600</w:t>
            </w:r>
            <w:r w:rsidRPr="009E4597">
              <w:rPr>
                <w:rFonts w:ascii="Times New Roman" w:hAnsi="Times New Roman" w:cs="Times New Roman"/>
                <w:sz w:val="24"/>
                <w:szCs w:val="24"/>
              </w:rPr>
              <w:t xml:space="preserve">0, м. Полтава, вул. Соборності, 17 </w:t>
            </w:r>
          </w:p>
          <w:p w14:paraId="418C7322" w14:textId="77777777" w:rsidR="00A720FC" w:rsidRPr="009E4597" w:rsidRDefault="00A720FC" w:rsidP="00E422D6">
            <w:pPr>
              <w:jc w:val="both"/>
              <w:rPr>
                <w:rFonts w:ascii="Times New Roman" w:hAnsi="Times New Roman" w:cs="Times New Roman"/>
                <w:sz w:val="24"/>
                <w:szCs w:val="24"/>
              </w:rPr>
            </w:pPr>
            <w:r w:rsidRPr="009E4597">
              <w:rPr>
                <w:rFonts w:ascii="Times New Roman" w:hAnsi="Times New Roman" w:cs="Times New Roman"/>
                <w:sz w:val="24"/>
                <w:szCs w:val="24"/>
              </w:rPr>
              <w:t xml:space="preserve">код за ЄДРПОУ 26304855 </w:t>
            </w:r>
          </w:p>
          <w:p w14:paraId="4429BEE3" w14:textId="77777777" w:rsidR="00A720FC" w:rsidRPr="009E4597" w:rsidRDefault="00A720FC" w:rsidP="00E422D6">
            <w:pPr>
              <w:jc w:val="both"/>
              <w:rPr>
                <w:rFonts w:ascii="Times New Roman" w:hAnsi="Times New Roman" w:cs="Times New Roman"/>
                <w:sz w:val="24"/>
                <w:szCs w:val="24"/>
              </w:rPr>
            </w:pPr>
            <w:r w:rsidRPr="009E4597">
              <w:rPr>
                <w:rFonts w:ascii="Times New Roman" w:hAnsi="Times New Roman" w:cs="Times New Roman"/>
                <w:sz w:val="24"/>
                <w:szCs w:val="24"/>
              </w:rPr>
              <w:t>банківські реквізити:</w:t>
            </w:r>
          </w:p>
          <w:p w14:paraId="108CD4A6" w14:textId="77777777" w:rsidR="00A720FC" w:rsidRPr="00165435" w:rsidRDefault="00A720FC" w:rsidP="00E422D6">
            <w:pPr>
              <w:jc w:val="both"/>
              <w:rPr>
                <w:rFonts w:ascii="Times New Roman" w:hAnsi="Times New Roman" w:cs="Times New Roman"/>
                <w:sz w:val="24"/>
                <w:szCs w:val="24"/>
              </w:rPr>
            </w:pPr>
            <w:r w:rsidRPr="00165435">
              <w:rPr>
                <w:rFonts w:ascii="Times New Roman" w:hAnsi="Times New Roman" w:cs="Times New Roman"/>
                <w:sz w:val="24"/>
                <w:szCs w:val="24"/>
              </w:rPr>
              <w:t xml:space="preserve">р/р UA 758201720343121001100015950 </w:t>
            </w:r>
          </w:p>
          <w:p w14:paraId="05C6910A" w14:textId="77777777" w:rsidR="00A720FC" w:rsidRPr="00165435" w:rsidRDefault="00A720FC" w:rsidP="00E422D6">
            <w:pPr>
              <w:jc w:val="both"/>
              <w:rPr>
                <w:rFonts w:ascii="Times New Roman" w:hAnsi="Times New Roman" w:cs="Times New Roman"/>
                <w:sz w:val="24"/>
                <w:szCs w:val="24"/>
              </w:rPr>
            </w:pPr>
            <w:r w:rsidRPr="00165435">
              <w:rPr>
                <w:rFonts w:ascii="Times New Roman" w:hAnsi="Times New Roman" w:cs="Times New Roman"/>
                <w:sz w:val="24"/>
                <w:szCs w:val="24"/>
              </w:rPr>
              <w:lastRenderedPageBreak/>
              <w:t xml:space="preserve">р/р UA 868201720343140001000015950 </w:t>
            </w:r>
          </w:p>
          <w:p w14:paraId="2DB6F0F8" w14:textId="77777777" w:rsidR="00A720FC" w:rsidRPr="009E4597" w:rsidRDefault="00A720FC" w:rsidP="00E422D6">
            <w:pPr>
              <w:jc w:val="both"/>
              <w:rPr>
                <w:rFonts w:ascii="Times New Roman" w:hAnsi="Times New Roman" w:cs="Times New Roman"/>
                <w:sz w:val="24"/>
                <w:szCs w:val="24"/>
              </w:rPr>
            </w:pPr>
            <w:r w:rsidRPr="009E4597">
              <w:rPr>
                <w:rFonts w:ascii="Times New Roman" w:hAnsi="Times New Roman" w:cs="Times New Roman"/>
                <w:sz w:val="24"/>
                <w:szCs w:val="24"/>
              </w:rPr>
              <w:t>в ДКСУ м. Київ</w:t>
            </w:r>
          </w:p>
          <w:p w14:paraId="5E4726BE" w14:textId="77777777" w:rsidR="00A720FC" w:rsidRPr="009E4597" w:rsidRDefault="00A720FC" w:rsidP="00E422D6">
            <w:pPr>
              <w:jc w:val="both"/>
              <w:rPr>
                <w:rFonts w:ascii="Times New Roman" w:hAnsi="Times New Roman" w:cs="Times New Roman"/>
                <w:sz w:val="24"/>
                <w:szCs w:val="24"/>
              </w:rPr>
            </w:pPr>
            <w:r w:rsidRPr="009E4597">
              <w:rPr>
                <w:rFonts w:ascii="Times New Roman" w:hAnsi="Times New Roman" w:cs="Times New Roman"/>
                <w:sz w:val="24"/>
                <w:szCs w:val="24"/>
              </w:rPr>
              <w:t xml:space="preserve">МФО 820172 </w:t>
            </w:r>
          </w:p>
          <w:p w14:paraId="6AA64041" w14:textId="77777777" w:rsidR="00A720FC" w:rsidRPr="009E4597" w:rsidRDefault="00A720FC" w:rsidP="00E422D6">
            <w:pPr>
              <w:jc w:val="both"/>
              <w:rPr>
                <w:rFonts w:ascii="Times New Roman" w:hAnsi="Times New Roman" w:cs="Times New Roman"/>
                <w:sz w:val="24"/>
                <w:szCs w:val="24"/>
              </w:rPr>
            </w:pPr>
            <w:proofErr w:type="spellStart"/>
            <w:r w:rsidRPr="009E4597">
              <w:rPr>
                <w:rFonts w:ascii="Times New Roman" w:hAnsi="Times New Roman" w:cs="Times New Roman"/>
                <w:sz w:val="24"/>
                <w:szCs w:val="24"/>
              </w:rPr>
              <w:t>тел</w:t>
            </w:r>
            <w:proofErr w:type="spellEnd"/>
            <w:r w:rsidRPr="009E4597">
              <w:rPr>
                <w:rFonts w:ascii="Times New Roman" w:hAnsi="Times New Roman" w:cs="Times New Roman"/>
                <w:sz w:val="24"/>
                <w:szCs w:val="24"/>
              </w:rPr>
              <w:t>. 0532-64-23-01</w:t>
            </w:r>
          </w:p>
          <w:p w14:paraId="06FBF9C6" w14:textId="77777777" w:rsidR="00A720FC" w:rsidRPr="00165435" w:rsidRDefault="00A720FC" w:rsidP="00E422D6">
            <w:pPr>
              <w:jc w:val="both"/>
              <w:rPr>
                <w:rFonts w:ascii="Times New Roman" w:hAnsi="Times New Roman" w:cs="Times New Roman"/>
                <w:sz w:val="24"/>
                <w:szCs w:val="24"/>
              </w:rPr>
            </w:pPr>
            <w:r w:rsidRPr="009E4597">
              <w:rPr>
                <w:rFonts w:ascii="Times New Roman" w:hAnsi="Times New Roman" w:cs="Times New Roman"/>
                <w:sz w:val="24"/>
                <w:szCs w:val="24"/>
              </w:rPr>
              <w:t xml:space="preserve"> </w:t>
            </w:r>
            <w:r w:rsidRPr="00165435">
              <w:rPr>
                <w:rFonts w:ascii="Times New Roman" w:hAnsi="Times New Roman" w:cs="Times New Roman"/>
                <w:sz w:val="24"/>
                <w:szCs w:val="24"/>
              </w:rPr>
              <w:t xml:space="preserve">__________________ </w:t>
            </w:r>
          </w:p>
          <w:p w14:paraId="0BA9D396" w14:textId="77777777" w:rsidR="00A720FC" w:rsidRPr="00165435" w:rsidRDefault="00A720FC" w:rsidP="00E422D6">
            <w:pPr>
              <w:jc w:val="center"/>
              <w:rPr>
                <w:rFonts w:ascii="Times New Roman" w:hAnsi="Times New Roman" w:cs="Times New Roman"/>
                <w:sz w:val="24"/>
                <w:szCs w:val="24"/>
              </w:rPr>
            </w:pPr>
          </w:p>
        </w:tc>
        <w:tc>
          <w:tcPr>
            <w:tcW w:w="4673" w:type="dxa"/>
          </w:tcPr>
          <w:p w14:paraId="0D26CCE1" w14:textId="77777777" w:rsidR="00A720FC" w:rsidRPr="0023351F" w:rsidRDefault="00A720FC" w:rsidP="00E422D6">
            <w:pPr>
              <w:jc w:val="center"/>
              <w:rPr>
                <w:rFonts w:ascii="Times New Roman" w:hAnsi="Times New Roman" w:cs="Times New Roman"/>
                <w:b/>
                <w:sz w:val="24"/>
                <w:szCs w:val="24"/>
              </w:rPr>
            </w:pPr>
            <w:r w:rsidRPr="0023351F">
              <w:rPr>
                <w:rFonts w:ascii="Times New Roman" w:hAnsi="Times New Roman" w:cs="Times New Roman"/>
                <w:b/>
                <w:sz w:val="24"/>
                <w:szCs w:val="24"/>
              </w:rPr>
              <w:lastRenderedPageBreak/>
              <w:t>Постачальник:</w:t>
            </w:r>
          </w:p>
        </w:tc>
      </w:tr>
    </w:tbl>
    <w:p w14:paraId="4E5B8F7D" w14:textId="77777777" w:rsidR="00DE7F6F" w:rsidRDefault="00DE7F6F" w:rsidP="00A720FC">
      <w:pPr>
        <w:jc w:val="right"/>
        <w:rPr>
          <w:rFonts w:ascii="Times New Roman" w:hAnsi="Times New Roman" w:cs="Times New Roman"/>
          <w:b/>
          <w:bCs/>
          <w:sz w:val="24"/>
          <w:szCs w:val="24"/>
        </w:rPr>
      </w:pPr>
    </w:p>
    <w:p w14:paraId="74073DB9" w14:textId="77777777" w:rsidR="00DE7F6F" w:rsidRDefault="00DE7F6F" w:rsidP="00A720FC">
      <w:pPr>
        <w:jc w:val="right"/>
        <w:rPr>
          <w:rFonts w:ascii="Times New Roman" w:hAnsi="Times New Roman" w:cs="Times New Roman"/>
          <w:b/>
          <w:bCs/>
          <w:sz w:val="24"/>
          <w:szCs w:val="24"/>
        </w:rPr>
      </w:pPr>
    </w:p>
    <w:p w14:paraId="76EAE0EC" w14:textId="77777777" w:rsidR="00DE7F6F" w:rsidRDefault="00DE7F6F" w:rsidP="00A720FC">
      <w:pPr>
        <w:jc w:val="right"/>
        <w:rPr>
          <w:rFonts w:ascii="Times New Roman" w:hAnsi="Times New Roman" w:cs="Times New Roman"/>
          <w:b/>
          <w:bCs/>
          <w:sz w:val="24"/>
          <w:szCs w:val="24"/>
        </w:rPr>
      </w:pPr>
    </w:p>
    <w:p w14:paraId="0FD60C74" w14:textId="77777777" w:rsidR="00DE7F6F" w:rsidRDefault="00DE7F6F" w:rsidP="00A720FC">
      <w:pPr>
        <w:jc w:val="right"/>
        <w:rPr>
          <w:rFonts w:ascii="Times New Roman" w:hAnsi="Times New Roman" w:cs="Times New Roman"/>
          <w:b/>
          <w:bCs/>
          <w:sz w:val="24"/>
          <w:szCs w:val="24"/>
        </w:rPr>
      </w:pPr>
    </w:p>
    <w:p w14:paraId="5491BDC9" w14:textId="77777777" w:rsidR="00DE7F6F" w:rsidRDefault="00DE7F6F" w:rsidP="00A720FC">
      <w:pPr>
        <w:jc w:val="right"/>
        <w:rPr>
          <w:rFonts w:ascii="Times New Roman" w:hAnsi="Times New Roman" w:cs="Times New Roman"/>
          <w:b/>
          <w:bCs/>
          <w:sz w:val="24"/>
          <w:szCs w:val="24"/>
        </w:rPr>
      </w:pPr>
    </w:p>
    <w:p w14:paraId="609DF7E8" w14:textId="77777777" w:rsidR="00DE7F6F" w:rsidRDefault="00DE7F6F" w:rsidP="00A720FC">
      <w:pPr>
        <w:jc w:val="right"/>
        <w:rPr>
          <w:rFonts w:ascii="Times New Roman" w:hAnsi="Times New Roman" w:cs="Times New Roman"/>
          <w:b/>
          <w:bCs/>
          <w:sz w:val="24"/>
          <w:szCs w:val="24"/>
        </w:rPr>
      </w:pPr>
    </w:p>
    <w:p w14:paraId="526A3DF7" w14:textId="77777777" w:rsidR="00DE7F6F" w:rsidRDefault="00DE7F6F" w:rsidP="00A720FC">
      <w:pPr>
        <w:jc w:val="right"/>
        <w:rPr>
          <w:rFonts w:ascii="Times New Roman" w:hAnsi="Times New Roman" w:cs="Times New Roman"/>
          <w:b/>
          <w:bCs/>
          <w:sz w:val="24"/>
          <w:szCs w:val="24"/>
        </w:rPr>
      </w:pPr>
    </w:p>
    <w:p w14:paraId="0CBA071C" w14:textId="77777777" w:rsidR="00DE7F6F" w:rsidRDefault="00DE7F6F" w:rsidP="00A720FC">
      <w:pPr>
        <w:jc w:val="right"/>
        <w:rPr>
          <w:rFonts w:ascii="Times New Roman" w:hAnsi="Times New Roman" w:cs="Times New Roman"/>
          <w:b/>
          <w:bCs/>
          <w:sz w:val="24"/>
          <w:szCs w:val="24"/>
        </w:rPr>
      </w:pPr>
    </w:p>
    <w:p w14:paraId="7EE37499" w14:textId="77777777" w:rsidR="00DE7F6F" w:rsidRDefault="00DE7F6F" w:rsidP="00A720FC">
      <w:pPr>
        <w:jc w:val="right"/>
        <w:rPr>
          <w:rFonts w:ascii="Times New Roman" w:hAnsi="Times New Roman" w:cs="Times New Roman"/>
          <w:b/>
          <w:bCs/>
          <w:sz w:val="24"/>
          <w:szCs w:val="24"/>
        </w:rPr>
      </w:pPr>
    </w:p>
    <w:p w14:paraId="628101B8" w14:textId="77777777" w:rsidR="00DE7F6F" w:rsidRDefault="00DE7F6F" w:rsidP="00A720FC">
      <w:pPr>
        <w:jc w:val="right"/>
        <w:rPr>
          <w:rFonts w:ascii="Times New Roman" w:hAnsi="Times New Roman" w:cs="Times New Roman"/>
          <w:b/>
          <w:bCs/>
          <w:sz w:val="24"/>
          <w:szCs w:val="24"/>
        </w:rPr>
      </w:pPr>
    </w:p>
    <w:p w14:paraId="4D18CDEB" w14:textId="77777777" w:rsidR="00DE7F6F" w:rsidRDefault="00DE7F6F" w:rsidP="00A720FC">
      <w:pPr>
        <w:jc w:val="right"/>
        <w:rPr>
          <w:rFonts w:ascii="Times New Roman" w:hAnsi="Times New Roman" w:cs="Times New Roman"/>
          <w:b/>
          <w:bCs/>
          <w:sz w:val="24"/>
          <w:szCs w:val="24"/>
        </w:rPr>
      </w:pPr>
    </w:p>
    <w:p w14:paraId="693387AA" w14:textId="77777777" w:rsidR="00DE7F6F" w:rsidRDefault="00DE7F6F" w:rsidP="00A720FC">
      <w:pPr>
        <w:jc w:val="right"/>
        <w:rPr>
          <w:rFonts w:ascii="Times New Roman" w:hAnsi="Times New Roman" w:cs="Times New Roman"/>
          <w:b/>
          <w:bCs/>
          <w:sz w:val="24"/>
          <w:szCs w:val="24"/>
        </w:rPr>
      </w:pPr>
    </w:p>
    <w:p w14:paraId="0B24E456" w14:textId="77777777" w:rsidR="00DE7F6F" w:rsidRDefault="00DE7F6F" w:rsidP="00A720FC">
      <w:pPr>
        <w:jc w:val="right"/>
        <w:rPr>
          <w:rFonts w:ascii="Times New Roman" w:hAnsi="Times New Roman" w:cs="Times New Roman"/>
          <w:b/>
          <w:bCs/>
          <w:sz w:val="24"/>
          <w:szCs w:val="24"/>
        </w:rPr>
      </w:pPr>
    </w:p>
    <w:p w14:paraId="585EE260" w14:textId="77777777" w:rsidR="00DE7F6F" w:rsidRDefault="00DE7F6F" w:rsidP="00A720FC">
      <w:pPr>
        <w:jc w:val="right"/>
        <w:rPr>
          <w:rFonts w:ascii="Times New Roman" w:hAnsi="Times New Roman" w:cs="Times New Roman"/>
          <w:b/>
          <w:bCs/>
          <w:sz w:val="24"/>
          <w:szCs w:val="24"/>
        </w:rPr>
      </w:pPr>
    </w:p>
    <w:p w14:paraId="0F7917B0" w14:textId="77777777" w:rsidR="00DE7F6F" w:rsidRDefault="00DE7F6F" w:rsidP="00A720FC">
      <w:pPr>
        <w:jc w:val="right"/>
        <w:rPr>
          <w:rFonts w:ascii="Times New Roman" w:hAnsi="Times New Roman" w:cs="Times New Roman"/>
          <w:b/>
          <w:bCs/>
          <w:sz w:val="24"/>
          <w:szCs w:val="24"/>
        </w:rPr>
      </w:pPr>
    </w:p>
    <w:p w14:paraId="786E3E5A" w14:textId="77777777" w:rsidR="00DE7F6F" w:rsidRDefault="00DE7F6F" w:rsidP="00A720FC">
      <w:pPr>
        <w:jc w:val="right"/>
        <w:rPr>
          <w:rFonts w:ascii="Times New Roman" w:hAnsi="Times New Roman" w:cs="Times New Roman"/>
          <w:b/>
          <w:bCs/>
          <w:sz w:val="24"/>
          <w:szCs w:val="24"/>
        </w:rPr>
      </w:pPr>
    </w:p>
    <w:p w14:paraId="1515541E" w14:textId="77777777" w:rsidR="00DE7F6F" w:rsidRDefault="00DE7F6F" w:rsidP="00A720FC">
      <w:pPr>
        <w:jc w:val="right"/>
        <w:rPr>
          <w:rFonts w:ascii="Times New Roman" w:hAnsi="Times New Roman" w:cs="Times New Roman"/>
          <w:b/>
          <w:bCs/>
          <w:sz w:val="24"/>
          <w:szCs w:val="24"/>
        </w:rPr>
      </w:pPr>
    </w:p>
    <w:p w14:paraId="774FA99F" w14:textId="77777777" w:rsidR="00DE7F6F" w:rsidRDefault="00DE7F6F" w:rsidP="00A720FC">
      <w:pPr>
        <w:jc w:val="right"/>
        <w:rPr>
          <w:rFonts w:ascii="Times New Roman" w:hAnsi="Times New Roman" w:cs="Times New Roman"/>
          <w:b/>
          <w:bCs/>
          <w:sz w:val="24"/>
          <w:szCs w:val="24"/>
        </w:rPr>
      </w:pPr>
    </w:p>
    <w:p w14:paraId="00C8496A" w14:textId="77777777" w:rsidR="00DE7F6F" w:rsidRDefault="00DE7F6F" w:rsidP="00A720FC">
      <w:pPr>
        <w:jc w:val="right"/>
        <w:rPr>
          <w:rFonts w:ascii="Times New Roman" w:hAnsi="Times New Roman" w:cs="Times New Roman"/>
          <w:b/>
          <w:bCs/>
          <w:sz w:val="24"/>
          <w:szCs w:val="24"/>
        </w:rPr>
      </w:pPr>
    </w:p>
    <w:p w14:paraId="26FE0E85" w14:textId="77777777" w:rsidR="00DE7F6F" w:rsidRDefault="00DE7F6F" w:rsidP="00A720FC">
      <w:pPr>
        <w:jc w:val="right"/>
        <w:rPr>
          <w:rFonts w:ascii="Times New Roman" w:hAnsi="Times New Roman" w:cs="Times New Roman"/>
          <w:b/>
          <w:bCs/>
          <w:sz w:val="24"/>
          <w:szCs w:val="24"/>
        </w:rPr>
      </w:pPr>
    </w:p>
    <w:p w14:paraId="7228B565" w14:textId="77777777" w:rsidR="00DE7F6F" w:rsidRDefault="00DE7F6F" w:rsidP="00A720FC">
      <w:pPr>
        <w:jc w:val="right"/>
        <w:rPr>
          <w:rFonts w:ascii="Times New Roman" w:hAnsi="Times New Roman" w:cs="Times New Roman"/>
          <w:b/>
          <w:bCs/>
          <w:sz w:val="24"/>
          <w:szCs w:val="24"/>
        </w:rPr>
      </w:pPr>
    </w:p>
    <w:p w14:paraId="5CB15270" w14:textId="77777777" w:rsidR="00DE7F6F" w:rsidRDefault="00DE7F6F" w:rsidP="00A720FC">
      <w:pPr>
        <w:jc w:val="right"/>
        <w:rPr>
          <w:rFonts w:ascii="Times New Roman" w:hAnsi="Times New Roman" w:cs="Times New Roman"/>
          <w:b/>
          <w:bCs/>
          <w:sz w:val="24"/>
          <w:szCs w:val="24"/>
        </w:rPr>
      </w:pPr>
    </w:p>
    <w:p w14:paraId="395B2CBA" w14:textId="77777777" w:rsidR="00DE7F6F" w:rsidRDefault="00DE7F6F" w:rsidP="00A720FC">
      <w:pPr>
        <w:jc w:val="right"/>
        <w:rPr>
          <w:rFonts w:ascii="Times New Roman" w:hAnsi="Times New Roman" w:cs="Times New Roman"/>
          <w:b/>
          <w:bCs/>
          <w:sz w:val="24"/>
          <w:szCs w:val="24"/>
        </w:rPr>
      </w:pPr>
    </w:p>
    <w:p w14:paraId="2C841BF4" w14:textId="77777777" w:rsidR="00DE7F6F" w:rsidRDefault="00DE7F6F" w:rsidP="00A720FC">
      <w:pPr>
        <w:jc w:val="right"/>
        <w:rPr>
          <w:rFonts w:ascii="Times New Roman" w:hAnsi="Times New Roman" w:cs="Times New Roman"/>
          <w:b/>
          <w:bCs/>
          <w:sz w:val="24"/>
          <w:szCs w:val="24"/>
        </w:rPr>
      </w:pPr>
    </w:p>
    <w:p w14:paraId="6F7A57C1" w14:textId="77777777" w:rsidR="00DE7F6F" w:rsidRDefault="00DE7F6F" w:rsidP="00A720FC">
      <w:pPr>
        <w:jc w:val="right"/>
        <w:rPr>
          <w:rFonts w:ascii="Times New Roman" w:hAnsi="Times New Roman" w:cs="Times New Roman"/>
          <w:b/>
          <w:bCs/>
          <w:sz w:val="24"/>
          <w:szCs w:val="24"/>
        </w:rPr>
      </w:pPr>
    </w:p>
    <w:p w14:paraId="72211D24" w14:textId="77777777" w:rsidR="00DE7F6F" w:rsidRDefault="00DE7F6F" w:rsidP="00A720FC">
      <w:pPr>
        <w:jc w:val="right"/>
        <w:rPr>
          <w:rFonts w:ascii="Times New Roman" w:hAnsi="Times New Roman" w:cs="Times New Roman"/>
          <w:b/>
          <w:bCs/>
          <w:sz w:val="24"/>
          <w:szCs w:val="24"/>
        </w:rPr>
      </w:pPr>
    </w:p>
    <w:p w14:paraId="58C364CD" w14:textId="77777777" w:rsidR="00DE7F6F" w:rsidRDefault="00DE7F6F" w:rsidP="00A720FC">
      <w:pPr>
        <w:jc w:val="right"/>
        <w:rPr>
          <w:rFonts w:ascii="Times New Roman" w:hAnsi="Times New Roman" w:cs="Times New Roman"/>
          <w:b/>
          <w:bCs/>
          <w:sz w:val="24"/>
          <w:szCs w:val="24"/>
        </w:rPr>
      </w:pPr>
    </w:p>
    <w:p w14:paraId="031DB6FA" w14:textId="77777777" w:rsidR="00DE7F6F" w:rsidRDefault="00DE7F6F" w:rsidP="00A720FC">
      <w:pPr>
        <w:jc w:val="right"/>
        <w:rPr>
          <w:rFonts w:ascii="Times New Roman" w:hAnsi="Times New Roman" w:cs="Times New Roman"/>
          <w:b/>
          <w:bCs/>
          <w:sz w:val="24"/>
          <w:szCs w:val="24"/>
        </w:rPr>
      </w:pPr>
    </w:p>
    <w:p w14:paraId="1811B660" w14:textId="77777777" w:rsidR="00DE7F6F" w:rsidRDefault="00DE7F6F" w:rsidP="00A720FC">
      <w:pPr>
        <w:jc w:val="right"/>
        <w:rPr>
          <w:rFonts w:ascii="Times New Roman" w:hAnsi="Times New Roman" w:cs="Times New Roman"/>
          <w:b/>
          <w:bCs/>
          <w:sz w:val="24"/>
          <w:szCs w:val="24"/>
        </w:rPr>
      </w:pPr>
    </w:p>
    <w:p w14:paraId="3EF0B60C" w14:textId="77777777" w:rsidR="00DE7F6F" w:rsidRDefault="00DE7F6F" w:rsidP="00A720FC">
      <w:pPr>
        <w:jc w:val="right"/>
        <w:rPr>
          <w:rFonts w:ascii="Times New Roman" w:hAnsi="Times New Roman" w:cs="Times New Roman"/>
          <w:b/>
          <w:bCs/>
          <w:sz w:val="24"/>
          <w:szCs w:val="24"/>
        </w:rPr>
      </w:pPr>
    </w:p>
    <w:p w14:paraId="04540DA3" w14:textId="77777777" w:rsidR="00DE7F6F" w:rsidRDefault="00DE7F6F" w:rsidP="00A720FC">
      <w:pPr>
        <w:jc w:val="right"/>
        <w:rPr>
          <w:rFonts w:ascii="Times New Roman" w:hAnsi="Times New Roman" w:cs="Times New Roman"/>
          <w:b/>
          <w:bCs/>
          <w:sz w:val="24"/>
          <w:szCs w:val="24"/>
        </w:rPr>
      </w:pPr>
    </w:p>
    <w:p w14:paraId="2368110A" w14:textId="77777777" w:rsidR="00DE7F6F" w:rsidRDefault="00DE7F6F" w:rsidP="00A720FC">
      <w:pPr>
        <w:jc w:val="right"/>
        <w:rPr>
          <w:rFonts w:ascii="Times New Roman" w:hAnsi="Times New Roman" w:cs="Times New Roman"/>
          <w:b/>
          <w:bCs/>
          <w:sz w:val="24"/>
          <w:szCs w:val="24"/>
        </w:rPr>
      </w:pPr>
    </w:p>
    <w:p w14:paraId="5F916FDA" w14:textId="77777777" w:rsidR="00DE7F6F" w:rsidRDefault="00DE7F6F" w:rsidP="00A720FC">
      <w:pPr>
        <w:jc w:val="right"/>
        <w:rPr>
          <w:rFonts w:ascii="Times New Roman" w:hAnsi="Times New Roman" w:cs="Times New Roman"/>
          <w:b/>
          <w:bCs/>
          <w:sz w:val="24"/>
          <w:szCs w:val="24"/>
        </w:rPr>
      </w:pPr>
    </w:p>
    <w:p w14:paraId="7A18EDA8" w14:textId="77777777" w:rsidR="00DE7F6F" w:rsidRDefault="00DE7F6F" w:rsidP="00A720FC">
      <w:pPr>
        <w:jc w:val="right"/>
        <w:rPr>
          <w:rFonts w:ascii="Times New Roman" w:hAnsi="Times New Roman" w:cs="Times New Roman"/>
          <w:b/>
          <w:bCs/>
          <w:sz w:val="24"/>
          <w:szCs w:val="24"/>
        </w:rPr>
      </w:pPr>
    </w:p>
    <w:p w14:paraId="38A08F64" w14:textId="77777777" w:rsidR="00DE7F6F" w:rsidRDefault="00DE7F6F" w:rsidP="00A720FC">
      <w:pPr>
        <w:jc w:val="right"/>
        <w:rPr>
          <w:rFonts w:ascii="Times New Roman" w:hAnsi="Times New Roman" w:cs="Times New Roman"/>
          <w:b/>
          <w:bCs/>
          <w:sz w:val="24"/>
          <w:szCs w:val="24"/>
        </w:rPr>
      </w:pPr>
    </w:p>
    <w:p w14:paraId="468EA8AE" w14:textId="77777777" w:rsidR="00DE7F6F" w:rsidRDefault="00DE7F6F" w:rsidP="00A720FC">
      <w:pPr>
        <w:jc w:val="right"/>
        <w:rPr>
          <w:rFonts w:ascii="Times New Roman" w:hAnsi="Times New Roman" w:cs="Times New Roman"/>
          <w:b/>
          <w:bCs/>
          <w:sz w:val="24"/>
          <w:szCs w:val="24"/>
        </w:rPr>
      </w:pPr>
    </w:p>
    <w:p w14:paraId="5133E7D5" w14:textId="77777777" w:rsidR="00DE7F6F" w:rsidRDefault="00DE7F6F" w:rsidP="00A720FC">
      <w:pPr>
        <w:jc w:val="right"/>
        <w:rPr>
          <w:rFonts w:ascii="Times New Roman" w:hAnsi="Times New Roman" w:cs="Times New Roman"/>
          <w:b/>
          <w:bCs/>
          <w:sz w:val="24"/>
          <w:szCs w:val="24"/>
        </w:rPr>
      </w:pPr>
    </w:p>
    <w:p w14:paraId="0FBEF988" w14:textId="77777777" w:rsidR="00DE7F6F" w:rsidRDefault="00DE7F6F" w:rsidP="00A720FC">
      <w:pPr>
        <w:jc w:val="right"/>
        <w:rPr>
          <w:rFonts w:ascii="Times New Roman" w:hAnsi="Times New Roman" w:cs="Times New Roman"/>
          <w:b/>
          <w:bCs/>
          <w:sz w:val="24"/>
          <w:szCs w:val="24"/>
        </w:rPr>
      </w:pPr>
    </w:p>
    <w:p w14:paraId="01253273" w14:textId="77777777" w:rsidR="00DE7F6F" w:rsidRDefault="00DE7F6F" w:rsidP="00A720FC">
      <w:pPr>
        <w:jc w:val="right"/>
        <w:rPr>
          <w:rFonts w:ascii="Times New Roman" w:hAnsi="Times New Roman" w:cs="Times New Roman"/>
          <w:b/>
          <w:bCs/>
          <w:sz w:val="24"/>
          <w:szCs w:val="24"/>
        </w:rPr>
      </w:pPr>
    </w:p>
    <w:p w14:paraId="10DF20AB" w14:textId="77777777" w:rsidR="00DE7F6F" w:rsidRDefault="00DE7F6F" w:rsidP="00A720FC">
      <w:pPr>
        <w:jc w:val="right"/>
        <w:rPr>
          <w:rFonts w:ascii="Times New Roman" w:hAnsi="Times New Roman" w:cs="Times New Roman"/>
          <w:b/>
          <w:bCs/>
          <w:sz w:val="24"/>
          <w:szCs w:val="24"/>
        </w:rPr>
      </w:pPr>
    </w:p>
    <w:p w14:paraId="03CE83B3" w14:textId="41FE10E1" w:rsidR="00DE7F6F" w:rsidRDefault="00DE7F6F" w:rsidP="00A720FC">
      <w:pPr>
        <w:jc w:val="right"/>
        <w:rPr>
          <w:rFonts w:ascii="Times New Roman" w:hAnsi="Times New Roman" w:cs="Times New Roman"/>
          <w:b/>
          <w:bCs/>
          <w:sz w:val="24"/>
          <w:szCs w:val="24"/>
        </w:rPr>
      </w:pPr>
    </w:p>
    <w:p w14:paraId="4ADA573D" w14:textId="35518E49" w:rsidR="006005DC" w:rsidRDefault="006005DC" w:rsidP="00A720FC">
      <w:pPr>
        <w:jc w:val="right"/>
        <w:rPr>
          <w:rFonts w:ascii="Times New Roman" w:hAnsi="Times New Roman" w:cs="Times New Roman"/>
          <w:b/>
          <w:bCs/>
          <w:sz w:val="24"/>
          <w:szCs w:val="24"/>
        </w:rPr>
      </w:pPr>
    </w:p>
    <w:p w14:paraId="14CC592B" w14:textId="77777777" w:rsidR="006005DC" w:rsidRDefault="006005DC" w:rsidP="00A720FC">
      <w:pPr>
        <w:jc w:val="right"/>
        <w:rPr>
          <w:rFonts w:ascii="Times New Roman" w:hAnsi="Times New Roman" w:cs="Times New Roman"/>
          <w:b/>
          <w:bCs/>
          <w:sz w:val="24"/>
          <w:szCs w:val="24"/>
        </w:rPr>
      </w:pPr>
    </w:p>
    <w:p w14:paraId="07A60AC1" w14:textId="77777777" w:rsidR="00DE7F6F" w:rsidRDefault="00DE7F6F" w:rsidP="00A720FC">
      <w:pPr>
        <w:jc w:val="right"/>
        <w:rPr>
          <w:rFonts w:ascii="Times New Roman" w:hAnsi="Times New Roman" w:cs="Times New Roman"/>
          <w:b/>
          <w:bCs/>
          <w:sz w:val="24"/>
          <w:szCs w:val="24"/>
        </w:rPr>
      </w:pPr>
    </w:p>
    <w:p w14:paraId="33B02EA0" w14:textId="77777777" w:rsidR="00DE7F6F" w:rsidRDefault="00DE7F6F" w:rsidP="00A720FC">
      <w:pPr>
        <w:jc w:val="right"/>
        <w:rPr>
          <w:rFonts w:ascii="Times New Roman" w:hAnsi="Times New Roman" w:cs="Times New Roman"/>
          <w:b/>
          <w:bCs/>
          <w:sz w:val="24"/>
          <w:szCs w:val="24"/>
        </w:rPr>
      </w:pPr>
    </w:p>
    <w:p w14:paraId="63CAACF8" w14:textId="77777777" w:rsidR="00DE7F6F" w:rsidRDefault="00DE7F6F" w:rsidP="00A720FC">
      <w:pPr>
        <w:jc w:val="right"/>
        <w:rPr>
          <w:rFonts w:ascii="Times New Roman" w:hAnsi="Times New Roman" w:cs="Times New Roman"/>
          <w:b/>
          <w:bCs/>
          <w:sz w:val="24"/>
          <w:szCs w:val="24"/>
        </w:rPr>
      </w:pPr>
    </w:p>
    <w:p w14:paraId="37DC6625" w14:textId="77777777" w:rsidR="00DE7F6F" w:rsidRDefault="00DE7F6F" w:rsidP="00A720FC">
      <w:pPr>
        <w:jc w:val="right"/>
        <w:rPr>
          <w:rFonts w:ascii="Times New Roman" w:hAnsi="Times New Roman" w:cs="Times New Roman"/>
          <w:b/>
          <w:bCs/>
          <w:sz w:val="24"/>
          <w:szCs w:val="24"/>
        </w:rPr>
      </w:pPr>
    </w:p>
    <w:p w14:paraId="00D6EAF1" w14:textId="77777777" w:rsidR="00DE7F6F" w:rsidRDefault="00DE7F6F" w:rsidP="00A720FC">
      <w:pPr>
        <w:jc w:val="right"/>
        <w:rPr>
          <w:rFonts w:ascii="Times New Roman" w:hAnsi="Times New Roman" w:cs="Times New Roman"/>
          <w:b/>
          <w:bCs/>
          <w:sz w:val="24"/>
          <w:szCs w:val="24"/>
        </w:rPr>
      </w:pPr>
    </w:p>
    <w:p w14:paraId="7D63729A" w14:textId="77777777" w:rsidR="006005DC" w:rsidRDefault="006005DC" w:rsidP="00A720FC">
      <w:pPr>
        <w:jc w:val="right"/>
        <w:rPr>
          <w:rFonts w:ascii="Times New Roman" w:hAnsi="Times New Roman" w:cs="Times New Roman"/>
          <w:b/>
          <w:bCs/>
          <w:sz w:val="24"/>
          <w:szCs w:val="24"/>
        </w:rPr>
      </w:pPr>
    </w:p>
    <w:p w14:paraId="0BE02F68" w14:textId="57CA0D0C" w:rsidR="00A720FC" w:rsidRPr="0023351F" w:rsidRDefault="00A720FC" w:rsidP="00A720FC">
      <w:pPr>
        <w:jc w:val="right"/>
        <w:rPr>
          <w:rFonts w:ascii="Times New Roman" w:hAnsi="Times New Roman" w:cs="Times New Roman"/>
          <w:b/>
          <w:bCs/>
          <w:sz w:val="24"/>
          <w:szCs w:val="24"/>
        </w:rPr>
      </w:pPr>
      <w:r w:rsidRPr="0023351F">
        <w:rPr>
          <w:rFonts w:ascii="Times New Roman" w:hAnsi="Times New Roman" w:cs="Times New Roman"/>
          <w:b/>
          <w:bCs/>
          <w:sz w:val="24"/>
          <w:szCs w:val="24"/>
        </w:rPr>
        <w:t>Додаток 1</w:t>
      </w:r>
    </w:p>
    <w:p w14:paraId="32874E8C" w14:textId="77777777" w:rsidR="00A720FC" w:rsidRPr="0023351F" w:rsidRDefault="00A720FC" w:rsidP="00A720FC">
      <w:pPr>
        <w:jc w:val="right"/>
        <w:rPr>
          <w:rFonts w:ascii="Times New Roman" w:hAnsi="Times New Roman" w:cs="Times New Roman"/>
          <w:sz w:val="24"/>
          <w:szCs w:val="24"/>
        </w:rPr>
      </w:pPr>
      <w:r w:rsidRPr="0023351F">
        <w:rPr>
          <w:rFonts w:ascii="Times New Roman" w:hAnsi="Times New Roman" w:cs="Times New Roman"/>
          <w:sz w:val="24"/>
          <w:szCs w:val="24"/>
        </w:rPr>
        <w:t>До договору №______________ від_________202</w:t>
      </w:r>
      <w:r>
        <w:rPr>
          <w:rFonts w:ascii="Times New Roman" w:hAnsi="Times New Roman" w:cs="Times New Roman"/>
          <w:sz w:val="24"/>
          <w:szCs w:val="24"/>
        </w:rPr>
        <w:t>2</w:t>
      </w:r>
      <w:r w:rsidRPr="0023351F">
        <w:rPr>
          <w:rFonts w:ascii="Times New Roman" w:hAnsi="Times New Roman" w:cs="Times New Roman"/>
          <w:sz w:val="24"/>
          <w:szCs w:val="24"/>
        </w:rPr>
        <w:t>р.</w:t>
      </w:r>
    </w:p>
    <w:p w14:paraId="0BDD1952" w14:textId="77777777" w:rsidR="00A720FC" w:rsidRPr="0023351F" w:rsidRDefault="00A720FC" w:rsidP="00A720FC">
      <w:pPr>
        <w:jc w:val="center"/>
        <w:rPr>
          <w:rFonts w:ascii="Times New Roman" w:hAnsi="Times New Roman" w:cs="Times New Roman"/>
          <w:sz w:val="24"/>
          <w:szCs w:val="24"/>
        </w:rPr>
      </w:pPr>
    </w:p>
    <w:p w14:paraId="3C2104B4" w14:textId="77777777" w:rsidR="00A720FC" w:rsidRPr="0023351F" w:rsidRDefault="00A720FC" w:rsidP="00A720FC">
      <w:pPr>
        <w:jc w:val="center"/>
        <w:rPr>
          <w:rFonts w:ascii="Times New Roman" w:hAnsi="Times New Roman" w:cs="Times New Roman"/>
          <w:b/>
          <w:sz w:val="24"/>
          <w:szCs w:val="24"/>
        </w:rPr>
      </w:pPr>
      <w:r w:rsidRPr="0023351F">
        <w:rPr>
          <w:rFonts w:ascii="Times New Roman" w:hAnsi="Times New Roman" w:cs="Times New Roman"/>
          <w:b/>
          <w:sz w:val="24"/>
          <w:szCs w:val="24"/>
        </w:rPr>
        <w:t>СПЕЦИФІКАЦІЯ №</w:t>
      </w:r>
    </w:p>
    <w:p w14:paraId="59BE43C8" w14:textId="77777777" w:rsidR="00A720FC" w:rsidRPr="0023351F" w:rsidRDefault="00A720FC" w:rsidP="00A720FC">
      <w:pPr>
        <w:jc w:val="center"/>
        <w:rPr>
          <w:rFonts w:ascii="Times New Roman" w:hAnsi="Times New Roman" w:cs="Times New Roman"/>
          <w:sz w:val="24"/>
          <w:szCs w:val="24"/>
        </w:rPr>
      </w:pPr>
    </w:p>
    <w:tbl>
      <w:tblPr>
        <w:tblStyle w:val="aa"/>
        <w:tblW w:w="9634" w:type="dxa"/>
        <w:tblLook w:val="04A0" w:firstRow="1" w:lastRow="0" w:firstColumn="1" w:lastColumn="0" w:noHBand="0" w:noVBand="1"/>
      </w:tblPr>
      <w:tblGrid>
        <w:gridCol w:w="562"/>
        <w:gridCol w:w="3820"/>
        <w:gridCol w:w="1283"/>
        <w:gridCol w:w="1306"/>
        <w:gridCol w:w="1451"/>
        <w:gridCol w:w="1212"/>
      </w:tblGrid>
      <w:tr w:rsidR="00A720FC" w:rsidRPr="0023351F" w14:paraId="3B0750D0" w14:textId="77777777" w:rsidTr="00E422D6">
        <w:tc>
          <w:tcPr>
            <w:tcW w:w="562" w:type="dxa"/>
          </w:tcPr>
          <w:p w14:paraId="733B3A0D" w14:textId="77777777" w:rsidR="00A720FC" w:rsidRPr="0023351F" w:rsidRDefault="00A720FC" w:rsidP="00E422D6">
            <w:pPr>
              <w:jc w:val="center"/>
              <w:rPr>
                <w:rFonts w:ascii="Times New Roman" w:hAnsi="Times New Roman" w:cs="Times New Roman"/>
                <w:b/>
                <w:sz w:val="24"/>
                <w:szCs w:val="24"/>
              </w:rPr>
            </w:pPr>
            <w:r w:rsidRPr="0023351F">
              <w:rPr>
                <w:rFonts w:ascii="Times New Roman" w:hAnsi="Times New Roman" w:cs="Times New Roman"/>
                <w:b/>
                <w:sz w:val="24"/>
                <w:szCs w:val="24"/>
              </w:rPr>
              <w:t>№</w:t>
            </w:r>
          </w:p>
          <w:p w14:paraId="422F023A" w14:textId="77777777" w:rsidR="00A720FC" w:rsidRPr="0023351F" w:rsidRDefault="00A720FC" w:rsidP="00E422D6">
            <w:pPr>
              <w:jc w:val="center"/>
              <w:rPr>
                <w:rFonts w:ascii="Times New Roman" w:hAnsi="Times New Roman" w:cs="Times New Roman"/>
                <w:b/>
                <w:sz w:val="24"/>
                <w:szCs w:val="24"/>
              </w:rPr>
            </w:pPr>
            <w:r w:rsidRPr="0023351F">
              <w:rPr>
                <w:rFonts w:ascii="Times New Roman" w:hAnsi="Times New Roman" w:cs="Times New Roman"/>
                <w:b/>
                <w:sz w:val="24"/>
                <w:szCs w:val="24"/>
              </w:rPr>
              <w:t xml:space="preserve"> п/п</w:t>
            </w:r>
          </w:p>
        </w:tc>
        <w:tc>
          <w:tcPr>
            <w:tcW w:w="3820" w:type="dxa"/>
          </w:tcPr>
          <w:p w14:paraId="20754E81" w14:textId="77777777" w:rsidR="00A720FC" w:rsidRPr="0023351F" w:rsidRDefault="00A720FC" w:rsidP="00E422D6">
            <w:pPr>
              <w:jc w:val="center"/>
              <w:rPr>
                <w:rFonts w:ascii="Times New Roman" w:hAnsi="Times New Roman" w:cs="Times New Roman"/>
                <w:b/>
                <w:sz w:val="24"/>
                <w:szCs w:val="24"/>
              </w:rPr>
            </w:pPr>
            <w:r w:rsidRPr="0023351F">
              <w:rPr>
                <w:rFonts w:ascii="Times New Roman" w:hAnsi="Times New Roman" w:cs="Times New Roman"/>
                <w:b/>
                <w:sz w:val="24"/>
                <w:szCs w:val="24"/>
              </w:rPr>
              <w:t>Найменування товару</w:t>
            </w:r>
          </w:p>
        </w:tc>
        <w:tc>
          <w:tcPr>
            <w:tcW w:w="1283" w:type="dxa"/>
          </w:tcPr>
          <w:p w14:paraId="4F515FC3" w14:textId="77777777" w:rsidR="00A720FC" w:rsidRPr="0023351F" w:rsidRDefault="00A720FC" w:rsidP="00E422D6">
            <w:pPr>
              <w:jc w:val="center"/>
              <w:rPr>
                <w:rFonts w:ascii="Times New Roman" w:hAnsi="Times New Roman" w:cs="Times New Roman"/>
                <w:b/>
                <w:sz w:val="24"/>
                <w:szCs w:val="24"/>
              </w:rPr>
            </w:pPr>
            <w:r w:rsidRPr="0023351F">
              <w:rPr>
                <w:rFonts w:ascii="Times New Roman" w:hAnsi="Times New Roman" w:cs="Times New Roman"/>
                <w:b/>
                <w:sz w:val="24"/>
                <w:szCs w:val="24"/>
              </w:rPr>
              <w:t>Кількість</w:t>
            </w:r>
          </w:p>
        </w:tc>
        <w:tc>
          <w:tcPr>
            <w:tcW w:w="1306" w:type="dxa"/>
          </w:tcPr>
          <w:p w14:paraId="7FD39ED1" w14:textId="77777777" w:rsidR="00A720FC" w:rsidRPr="0023351F" w:rsidRDefault="00A720FC" w:rsidP="00E422D6">
            <w:pPr>
              <w:jc w:val="center"/>
              <w:rPr>
                <w:rFonts w:ascii="Times New Roman" w:hAnsi="Times New Roman" w:cs="Times New Roman"/>
                <w:b/>
                <w:sz w:val="24"/>
                <w:szCs w:val="24"/>
              </w:rPr>
            </w:pPr>
            <w:r w:rsidRPr="0023351F">
              <w:rPr>
                <w:rFonts w:ascii="Times New Roman" w:hAnsi="Times New Roman" w:cs="Times New Roman"/>
                <w:b/>
                <w:sz w:val="24"/>
                <w:szCs w:val="24"/>
              </w:rPr>
              <w:t>Одиниця виміру</w:t>
            </w:r>
          </w:p>
        </w:tc>
        <w:tc>
          <w:tcPr>
            <w:tcW w:w="1451" w:type="dxa"/>
          </w:tcPr>
          <w:p w14:paraId="7480B61A" w14:textId="77777777" w:rsidR="00A720FC" w:rsidRPr="0023351F" w:rsidRDefault="00A720FC" w:rsidP="00E422D6">
            <w:pPr>
              <w:jc w:val="center"/>
              <w:rPr>
                <w:rFonts w:ascii="Times New Roman" w:hAnsi="Times New Roman" w:cs="Times New Roman"/>
                <w:b/>
                <w:sz w:val="24"/>
                <w:szCs w:val="24"/>
              </w:rPr>
            </w:pPr>
            <w:r w:rsidRPr="0023351F">
              <w:rPr>
                <w:rFonts w:ascii="Times New Roman" w:hAnsi="Times New Roman" w:cs="Times New Roman"/>
                <w:b/>
                <w:sz w:val="24"/>
                <w:szCs w:val="24"/>
              </w:rPr>
              <w:t>Ціна за одиницю (з ПДВ), грн.</w:t>
            </w:r>
          </w:p>
        </w:tc>
        <w:tc>
          <w:tcPr>
            <w:tcW w:w="1212" w:type="dxa"/>
          </w:tcPr>
          <w:p w14:paraId="08D6FF28" w14:textId="77777777" w:rsidR="00A720FC" w:rsidRPr="0023351F" w:rsidRDefault="00A720FC" w:rsidP="00E422D6">
            <w:pPr>
              <w:jc w:val="center"/>
              <w:rPr>
                <w:rFonts w:ascii="Times New Roman" w:hAnsi="Times New Roman" w:cs="Times New Roman"/>
                <w:b/>
                <w:sz w:val="24"/>
                <w:szCs w:val="24"/>
              </w:rPr>
            </w:pPr>
            <w:r w:rsidRPr="0023351F">
              <w:rPr>
                <w:rFonts w:ascii="Times New Roman" w:hAnsi="Times New Roman" w:cs="Times New Roman"/>
                <w:b/>
                <w:sz w:val="24"/>
                <w:szCs w:val="24"/>
              </w:rPr>
              <w:t>Загальна сума з ПДВ, грн</w:t>
            </w:r>
          </w:p>
        </w:tc>
      </w:tr>
      <w:tr w:rsidR="00A720FC" w:rsidRPr="0023351F" w14:paraId="03FDF6DD" w14:textId="77777777" w:rsidTr="00E422D6">
        <w:tc>
          <w:tcPr>
            <w:tcW w:w="562" w:type="dxa"/>
          </w:tcPr>
          <w:p w14:paraId="22B406A5" w14:textId="77777777" w:rsidR="00A720FC" w:rsidRPr="0023351F" w:rsidRDefault="00A720FC" w:rsidP="00E422D6">
            <w:pPr>
              <w:jc w:val="center"/>
              <w:rPr>
                <w:rFonts w:ascii="Times New Roman" w:hAnsi="Times New Roman" w:cs="Times New Roman"/>
                <w:sz w:val="24"/>
                <w:szCs w:val="24"/>
              </w:rPr>
            </w:pPr>
            <w:r w:rsidRPr="0023351F">
              <w:rPr>
                <w:rFonts w:ascii="Times New Roman" w:hAnsi="Times New Roman" w:cs="Times New Roman"/>
                <w:sz w:val="24"/>
                <w:szCs w:val="24"/>
              </w:rPr>
              <w:t>1.</w:t>
            </w:r>
          </w:p>
        </w:tc>
        <w:tc>
          <w:tcPr>
            <w:tcW w:w="3820" w:type="dxa"/>
          </w:tcPr>
          <w:p w14:paraId="6F6F9B90" w14:textId="77777777" w:rsidR="00A720FC" w:rsidRPr="00744F80" w:rsidRDefault="00A720FC" w:rsidP="00E422D6">
            <w:pPr>
              <w:ind w:right="18"/>
              <w:jc w:val="both"/>
              <w:rPr>
                <w:rFonts w:ascii="Times New Roman" w:hAnsi="Times New Roman" w:cs="Times New Roman"/>
                <w:sz w:val="24"/>
                <w:szCs w:val="24"/>
              </w:rPr>
            </w:pPr>
            <w:r w:rsidRPr="00744F80">
              <w:rPr>
                <w:rFonts w:ascii="Times New Roman" w:hAnsi="Times New Roman" w:cs="Times New Roman"/>
                <w:sz w:val="24"/>
                <w:szCs w:val="24"/>
              </w:rPr>
              <w:t>Папір</w:t>
            </w:r>
            <w:r>
              <w:rPr>
                <w:rFonts w:ascii="Times New Roman" w:hAnsi="Times New Roman" w:cs="Times New Roman"/>
                <w:sz w:val="24"/>
                <w:szCs w:val="24"/>
              </w:rPr>
              <w:t xml:space="preserve"> </w:t>
            </w:r>
            <w:r w:rsidRPr="00C9365A">
              <w:rPr>
                <w:rFonts w:ascii="Times New Roman" w:hAnsi="Times New Roman" w:cs="Times New Roman"/>
                <w:i/>
                <w:iCs/>
                <w:sz w:val="24"/>
                <w:szCs w:val="24"/>
              </w:rPr>
              <w:t>(вказати назву товару)</w:t>
            </w:r>
            <w:r w:rsidRPr="00744F80">
              <w:rPr>
                <w:rFonts w:ascii="Times New Roman" w:hAnsi="Times New Roman" w:cs="Times New Roman"/>
                <w:sz w:val="24"/>
                <w:szCs w:val="24"/>
              </w:rPr>
              <w:t xml:space="preserve"> формату А4 (210 х 297мм): </w:t>
            </w:r>
          </w:p>
          <w:p w14:paraId="27AFE949" w14:textId="77777777" w:rsidR="00A720FC" w:rsidRPr="00744F80" w:rsidRDefault="00A720FC" w:rsidP="00A720FC">
            <w:pPr>
              <w:pStyle w:val="a8"/>
              <w:numPr>
                <w:ilvl w:val="0"/>
                <w:numId w:val="16"/>
              </w:numPr>
              <w:ind w:left="495" w:right="18"/>
              <w:jc w:val="both"/>
              <w:rPr>
                <w:rFonts w:ascii="Times New Roman" w:hAnsi="Times New Roman" w:cs="Times New Roman"/>
                <w:sz w:val="24"/>
                <w:szCs w:val="24"/>
              </w:rPr>
            </w:pPr>
            <w:r w:rsidRPr="00744F80">
              <w:rPr>
                <w:rFonts w:ascii="Times New Roman" w:hAnsi="Times New Roman" w:cs="Times New Roman"/>
                <w:sz w:val="24"/>
                <w:szCs w:val="24"/>
              </w:rPr>
              <w:t xml:space="preserve">щільність – не менше 80 г/м 2; </w:t>
            </w:r>
          </w:p>
          <w:p w14:paraId="229566AB" w14:textId="77777777" w:rsidR="00A720FC" w:rsidRPr="00744F80" w:rsidRDefault="00A720FC" w:rsidP="00A720FC">
            <w:pPr>
              <w:pStyle w:val="a8"/>
              <w:numPr>
                <w:ilvl w:val="0"/>
                <w:numId w:val="16"/>
              </w:numPr>
              <w:ind w:left="495" w:right="18"/>
              <w:jc w:val="both"/>
              <w:rPr>
                <w:rFonts w:ascii="Times New Roman" w:hAnsi="Times New Roman" w:cs="Times New Roman"/>
                <w:sz w:val="24"/>
                <w:szCs w:val="24"/>
              </w:rPr>
            </w:pPr>
            <w:r w:rsidRPr="00744F80">
              <w:rPr>
                <w:rFonts w:ascii="Times New Roman" w:hAnsi="Times New Roman" w:cs="Times New Roman"/>
                <w:sz w:val="24"/>
                <w:szCs w:val="24"/>
              </w:rPr>
              <w:t>білизна - не менше 160%;</w:t>
            </w:r>
          </w:p>
          <w:p w14:paraId="58907D18" w14:textId="77777777" w:rsidR="00A720FC" w:rsidRPr="00744F80" w:rsidRDefault="00A720FC" w:rsidP="00A720FC">
            <w:pPr>
              <w:pStyle w:val="a8"/>
              <w:numPr>
                <w:ilvl w:val="0"/>
                <w:numId w:val="16"/>
              </w:numPr>
              <w:ind w:left="495" w:right="18"/>
              <w:jc w:val="both"/>
              <w:rPr>
                <w:rFonts w:ascii="Times New Roman" w:hAnsi="Times New Roman" w:cs="Times New Roman"/>
                <w:sz w:val="24"/>
                <w:szCs w:val="24"/>
              </w:rPr>
            </w:pPr>
            <w:r w:rsidRPr="00744F80">
              <w:rPr>
                <w:rFonts w:ascii="Times New Roman" w:hAnsi="Times New Roman" w:cs="Times New Roman"/>
                <w:sz w:val="24"/>
                <w:szCs w:val="24"/>
              </w:rPr>
              <w:t xml:space="preserve">товщина - не менше 100 </w:t>
            </w:r>
            <w:proofErr w:type="spellStart"/>
            <w:r w:rsidRPr="00744F80">
              <w:rPr>
                <w:rFonts w:ascii="Times New Roman" w:hAnsi="Times New Roman" w:cs="Times New Roman"/>
                <w:sz w:val="24"/>
                <w:szCs w:val="24"/>
              </w:rPr>
              <w:t>мк</w:t>
            </w:r>
            <w:proofErr w:type="spellEnd"/>
            <w:r w:rsidRPr="00744F80">
              <w:rPr>
                <w:rFonts w:ascii="Times New Roman" w:hAnsi="Times New Roman" w:cs="Times New Roman"/>
                <w:sz w:val="24"/>
                <w:szCs w:val="24"/>
              </w:rPr>
              <w:t>;</w:t>
            </w:r>
          </w:p>
          <w:p w14:paraId="3A1BECCB" w14:textId="77777777" w:rsidR="00A720FC" w:rsidRPr="00744F80" w:rsidRDefault="00A720FC" w:rsidP="00A720FC">
            <w:pPr>
              <w:pStyle w:val="a8"/>
              <w:numPr>
                <w:ilvl w:val="0"/>
                <w:numId w:val="16"/>
              </w:numPr>
              <w:ind w:left="495" w:right="18"/>
              <w:jc w:val="both"/>
              <w:rPr>
                <w:rFonts w:ascii="Times New Roman" w:hAnsi="Times New Roman" w:cs="Times New Roman"/>
                <w:sz w:val="24"/>
                <w:szCs w:val="24"/>
              </w:rPr>
            </w:pPr>
            <w:r w:rsidRPr="00744F80">
              <w:rPr>
                <w:rFonts w:ascii="Times New Roman" w:hAnsi="Times New Roman" w:cs="Times New Roman"/>
                <w:sz w:val="24"/>
                <w:szCs w:val="24"/>
              </w:rPr>
              <w:t>непрозорість - не менше 9</w:t>
            </w:r>
            <w:r>
              <w:rPr>
                <w:rFonts w:ascii="Times New Roman" w:hAnsi="Times New Roman" w:cs="Times New Roman"/>
                <w:sz w:val="24"/>
                <w:szCs w:val="24"/>
              </w:rPr>
              <w:t>1</w:t>
            </w:r>
            <w:r w:rsidRPr="00744F80">
              <w:rPr>
                <w:rFonts w:ascii="Times New Roman" w:hAnsi="Times New Roman" w:cs="Times New Roman"/>
                <w:sz w:val="24"/>
                <w:szCs w:val="24"/>
              </w:rPr>
              <w:t>%;</w:t>
            </w:r>
          </w:p>
          <w:p w14:paraId="5C57F0E0" w14:textId="77777777" w:rsidR="00A720FC" w:rsidRPr="00A462FC" w:rsidRDefault="00A720FC" w:rsidP="00A720FC">
            <w:pPr>
              <w:pStyle w:val="a8"/>
              <w:numPr>
                <w:ilvl w:val="0"/>
                <w:numId w:val="16"/>
              </w:numPr>
              <w:ind w:left="495" w:right="18"/>
              <w:jc w:val="both"/>
              <w:rPr>
                <w:rFonts w:ascii="Times New Roman" w:hAnsi="Times New Roman" w:cs="Times New Roman"/>
                <w:sz w:val="24"/>
                <w:szCs w:val="24"/>
              </w:rPr>
            </w:pPr>
            <w:r w:rsidRPr="00A462FC">
              <w:rPr>
                <w:rFonts w:ascii="Times New Roman" w:hAnsi="Times New Roman" w:cs="Times New Roman"/>
                <w:sz w:val="24"/>
                <w:szCs w:val="24"/>
              </w:rPr>
              <w:t>яскравість - не менше 100 %</w:t>
            </w:r>
          </w:p>
          <w:p w14:paraId="34C0A601" w14:textId="77777777" w:rsidR="00A720FC" w:rsidRDefault="00A720FC" w:rsidP="00A720FC">
            <w:pPr>
              <w:pStyle w:val="a8"/>
              <w:numPr>
                <w:ilvl w:val="0"/>
                <w:numId w:val="16"/>
              </w:numPr>
              <w:ind w:left="495" w:right="18"/>
              <w:jc w:val="both"/>
              <w:rPr>
                <w:rFonts w:ascii="Times New Roman" w:hAnsi="Times New Roman" w:cs="Times New Roman"/>
                <w:sz w:val="24"/>
                <w:szCs w:val="24"/>
              </w:rPr>
            </w:pPr>
            <w:r>
              <w:rPr>
                <w:rFonts w:ascii="Times New Roman" w:hAnsi="Times New Roman" w:cs="Times New Roman"/>
                <w:sz w:val="24"/>
                <w:szCs w:val="24"/>
              </w:rPr>
              <w:t>500 аркушів в пачці.</w:t>
            </w:r>
          </w:p>
          <w:p w14:paraId="5DAD4C07" w14:textId="77777777" w:rsidR="00A720FC" w:rsidRPr="00C9365A" w:rsidRDefault="00A720FC" w:rsidP="00A720FC">
            <w:pPr>
              <w:pStyle w:val="a8"/>
              <w:numPr>
                <w:ilvl w:val="0"/>
                <w:numId w:val="16"/>
              </w:numPr>
              <w:ind w:left="495" w:right="18"/>
              <w:jc w:val="both"/>
              <w:rPr>
                <w:rFonts w:ascii="Times New Roman" w:hAnsi="Times New Roman" w:cs="Times New Roman"/>
                <w:i/>
                <w:iCs/>
                <w:sz w:val="24"/>
                <w:szCs w:val="24"/>
              </w:rPr>
            </w:pPr>
            <w:r w:rsidRPr="00C9365A">
              <w:rPr>
                <w:rFonts w:ascii="Times New Roman" w:hAnsi="Times New Roman" w:cs="Times New Roman"/>
                <w:i/>
                <w:iCs/>
                <w:sz w:val="24"/>
                <w:szCs w:val="24"/>
              </w:rPr>
              <w:t>(вказати країну виробника)</w:t>
            </w:r>
          </w:p>
        </w:tc>
        <w:tc>
          <w:tcPr>
            <w:tcW w:w="1283" w:type="dxa"/>
          </w:tcPr>
          <w:p w14:paraId="5C4A9650" w14:textId="0042305E" w:rsidR="00A720FC" w:rsidRPr="0023351F" w:rsidRDefault="00DE7F6F" w:rsidP="00E422D6">
            <w:pPr>
              <w:jc w:val="center"/>
              <w:rPr>
                <w:rFonts w:ascii="Times New Roman" w:hAnsi="Times New Roman" w:cs="Times New Roman"/>
                <w:sz w:val="24"/>
                <w:szCs w:val="24"/>
              </w:rPr>
            </w:pPr>
            <w:r>
              <w:rPr>
                <w:rFonts w:ascii="Times New Roman" w:hAnsi="Times New Roman" w:cs="Times New Roman"/>
                <w:sz w:val="24"/>
                <w:szCs w:val="24"/>
              </w:rPr>
              <w:t>40</w:t>
            </w:r>
            <w:r w:rsidR="00A720FC">
              <w:rPr>
                <w:rFonts w:ascii="Times New Roman" w:hAnsi="Times New Roman" w:cs="Times New Roman"/>
                <w:sz w:val="24"/>
                <w:szCs w:val="24"/>
              </w:rPr>
              <w:t>00</w:t>
            </w:r>
          </w:p>
        </w:tc>
        <w:tc>
          <w:tcPr>
            <w:tcW w:w="1306" w:type="dxa"/>
          </w:tcPr>
          <w:p w14:paraId="347558E0" w14:textId="77777777" w:rsidR="00A720FC" w:rsidRPr="0023351F" w:rsidRDefault="00A720FC" w:rsidP="00E422D6">
            <w:pPr>
              <w:jc w:val="center"/>
              <w:rPr>
                <w:rFonts w:ascii="Times New Roman" w:hAnsi="Times New Roman" w:cs="Times New Roman"/>
                <w:sz w:val="24"/>
                <w:szCs w:val="24"/>
              </w:rPr>
            </w:pPr>
            <w:r>
              <w:rPr>
                <w:rFonts w:ascii="Times New Roman" w:hAnsi="Times New Roman" w:cs="Times New Roman"/>
                <w:sz w:val="24"/>
                <w:szCs w:val="24"/>
              </w:rPr>
              <w:t>пачка</w:t>
            </w:r>
          </w:p>
        </w:tc>
        <w:tc>
          <w:tcPr>
            <w:tcW w:w="1451" w:type="dxa"/>
          </w:tcPr>
          <w:p w14:paraId="14DF4CBD" w14:textId="77777777" w:rsidR="00A720FC" w:rsidRPr="0023351F" w:rsidRDefault="00A720FC" w:rsidP="00E422D6">
            <w:pPr>
              <w:jc w:val="center"/>
              <w:rPr>
                <w:rFonts w:ascii="Times New Roman" w:hAnsi="Times New Roman" w:cs="Times New Roman"/>
                <w:sz w:val="24"/>
                <w:szCs w:val="24"/>
              </w:rPr>
            </w:pPr>
          </w:p>
        </w:tc>
        <w:tc>
          <w:tcPr>
            <w:tcW w:w="1212" w:type="dxa"/>
          </w:tcPr>
          <w:p w14:paraId="558FAD73" w14:textId="77777777" w:rsidR="00A720FC" w:rsidRPr="0023351F" w:rsidRDefault="00A720FC" w:rsidP="00E422D6">
            <w:pPr>
              <w:jc w:val="center"/>
              <w:rPr>
                <w:rFonts w:ascii="Times New Roman" w:hAnsi="Times New Roman" w:cs="Times New Roman"/>
                <w:sz w:val="24"/>
                <w:szCs w:val="24"/>
              </w:rPr>
            </w:pPr>
          </w:p>
        </w:tc>
      </w:tr>
      <w:tr w:rsidR="00A720FC" w:rsidRPr="0023351F" w14:paraId="4B92CAFD" w14:textId="77777777" w:rsidTr="00E422D6">
        <w:tc>
          <w:tcPr>
            <w:tcW w:w="8422" w:type="dxa"/>
            <w:gridSpan w:val="5"/>
          </w:tcPr>
          <w:p w14:paraId="40F426D8" w14:textId="77777777" w:rsidR="00A720FC" w:rsidRPr="0023351F" w:rsidRDefault="00A720FC" w:rsidP="00E422D6">
            <w:pPr>
              <w:rPr>
                <w:rFonts w:ascii="Times New Roman" w:hAnsi="Times New Roman" w:cs="Times New Roman"/>
                <w:b/>
                <w:sz w:val="24"/>
                <w:szCs w:val="24"/>
              </w:rPr>
            </w:pPr>
            <w:r w:rsidRPr="0023351F">
              <w:rPr>
                <w:rFonts w:ascii="Times New Roman" w:hAnsi="Times New Roman" w:cs="Times New Roman"/>
                <w:b/>
                <w:sz w:val="24"/>
                <w:szCs w:val="24"/>
              </w:rPr>
              <w:t>Загальна вартість товару, грн</w:t>
            </w:r>
          </w:p>
        </w:tc>
        <w:tc>
          <w:tcPr>
            <w:tcW w:w="1212" w:type="dxa"/>
          </w:tcPr>
          <w:p w14:paraId="71830CE6" w14:textId="77777777" w:rsidR="00A720FC" w:rsidRPr="0023351F" w:rsidRDefault="00A720FC" w:rsidP="00E422D6">
            <w:pPr>
              <w:jc w:val="center"/>
              <w:rPr>
                <w:rFonts w:ascii="Times New Roman" w:hAnsi="Times New Roman" w:cs="Times New Roman"/>
                <w:sz w:val="24"/>
                <w:szCs w:val="24"/>
              </w:rPr>
            </w:pPr>
          </w:p>
        </w:tc>
      </w:tr>
      <w:tr w:rsidR="00A720FC" w:rsidRPr="0023351F" w14:paraId="010D1A73" w14:textId="77777777" w:rsidTr="00E422D6">
        <w:tc>
          <w:tcPr>
            <w:tcW w:w="8422" w:type="dxa"/>
            <w:gridSpan w:val="5"/>
          </w:tcPr>
          <w:p w14:paraId="59823A6E" w14:textId="77777777" w:rsidR="00A720FC" w:rsidRPr="0023351F" w:rsidRDefault="00A720FC" w:rsidP="00E422D6">
            <w:pPr>
              <w:rPr>
                <w:rFonts w:ascii="Times New Roman" w:hAnsi="Times New Roman" w:cs="Times New Roman"/>
                <w:b/>
                <w:sz w:val="24"/>
                <w:szCs w:val="24"/>
              </w:rPr>
            </w:pPr>
            <w:r w:rsidRPr="0023351F">
              <w:rPr>
                <w:rFonts w:ascii="Times New Roman" w:hAnsi="Times New Roman" w:cs="Times New Roman"/>
                <w:b/>
                <w:sz w:val="24"/>
                <w:szCs w:val="24"/>
              </w:rPr>
              <w:t>В тому числі ПДВ, грн</w:t>
            </w:r>
          </w:p>
        </w:tc>
        <w:tc>
          <w:tcPr>
            <w:tcW w:w="1212" w:type="dxa"/>
          </w:tcPr>
          <w:p w14:paraId="740864BA" w14:textId="77777777" w:rsidR="00A720FC" w:rsidRPr="0023351F" w:rsidRDefault="00A720FC" w:rsidP="00E422D6">
            <w:pPr>
              <w:jc w:val="center"/>
              <w:rPr>
                <w:rFonts w:ascii="Times New Roman" w:hAnsi="Times New Roman" w:cs="Times New Roman"/>
                <w:sz w:val="24"/>
                <w:szCs w:val="24"/>
              </w:rPr>
            </w:pPr>
          </w:p>
        </w:tc>
      </w:tr>
    </w:tbl>
    <w:p w14:paraId="6EBC7063" w14:textId="77777777" w:rsidR="00A720FC" w:rsidRPr="0023351F" w:rsidRDefault="00A720FC" w:rsidP="00A720FC">
      <w:pPr>
        <w:jc w:val="both"/>
        <w:rPr>
          <w:rFonts w:ascii="Times New Roman" w:hAnsi="Times New Roman" w:cs="Times New Roman"/>
          <w:sz w:val="24"/>
          <w:szCs w:val="24"/>
        </w:rPr>
      </w:pPr>
    </w:p>
    <w:p w14:paraId="4E307229" w14:textId="77777777" w:rsidR="00A720FC" w:rsidRPr="0023351F" w:rsidRDefault="00A720FC" w:rsidP="00A720FC">
      <w:pPr>
        <w:jc w:val="both"/>
        <w:rPr>
          <w:rFonts w:ascii="Times New Roman" w:hAnsi="Times New Roman" w:cs="Times New Roman"/>
          <w:sz w:val="24"/>
          <w:szCs w:val="24"/>
        </w:rPr>
      </w:pPr>
      <w:r w:rsidRPr="0023351F">
        <w:rPr>
          <w:rFonts w:ascii="Times New Roman" w:hAnsi="Times New Roman" w:cs="Times New Roman"/>
          <w:sz w:val="24"/>
          <w:szCs w:val="24"/>
        </w:rPr>
        <w:t>Загальна вартість прописом________________________</w:t>
      </w:r>
    </w:p>
    <w:p w14:paraId="33987F5D" w14:textId="77777777" w:rsidR="00A720FC" w:rsidRPr="0023351F" w:rsidRDefault="00A720FC" w:rsidP="00A720FC">
      <w:pPr>
        <w:jc w:val="both"/>
        <w:rPr>
          <w:rFonts w:ascii="Times New Roman" w:hAnsi="Times New Roman" w:cs="Times New Roman"/>
          <w:sz w:val="24"/>
          <w:szCs w:val="24"/>
        </w:rPr>
      </w:pPr>
      <w:r w:rsidRPr="0023351F">
        <w:rPr>
          <w:rFonts w:ascii="Times New Roman" w:hAnsi="Times New Roman" w:cs="Times New Roman"/>
          <w:sz w:val="24"/>
          <w:szCs w:val="24"/>
        </w:rPr>
        <w:t>В тому числі ПДВ ________________________________</w:t>
      </w:r>
    </w:p>
    <w:p w14:paraId="7C5ADEE9" w14:textId="77777777" w:rsidR="00A720FC" w:rsidRPr="0023351F" w:rsidRDefault="00A720FC" w:rsidP="00A720FC">
      <w:pPr>
        <w:jc w:val="both"/>
        <w:rPr>
          <w:rFonts w:ascii="Times New Roman" w:hAnsi="Times New Roman" w:cs="Times New Roman"/>
          <w:sz w:val="24"/>
          <w:szCs w:val="24"/>
        </w:rPr>
      </w:pPr>
    </w:p>
    <w:p w14:paraId="45267F77" w14:textId="77777777" w:rsidR="00A720FC" w:rsidRPr="0023351F" w:rsidRDefault="00A720FC" w:rsidP="00A720FC">
      <w:pPr>
        <w:jc w:val="both"/>
        <w:rPr>
          <w:rFonts w:ascii="Times New Roman" w:hAnsi="Times New Roman" w:cs="Times New Roman"/>
          <w:sz w:val="24"/>
          <w:szCs w:val="24"/>
        </w:rPr>
      </w:pPr>
    </w:p>
    <w:p w14:paraId="70F4C494" w14:textId="77777777" w:rsidR="00A720FC" w:rsidRPr="0023351F" w:rsidRDefault="00A720FC" w:rsidP="00A720FC">
      <w:pPr>
        <w:jc w:val="both"/>
        <w:rPr>
          <w:rFonts w:ascii="Times New Roman" w:hAnsi="Times New Roman" w:cs="Times New Roman"/>
          <w:b/>
          <w:sz w:val="24"/>
          <w:szCs w:val="24"/>
        </w:rPr>
      </w:pPr>
      <w:r w:rsidRPr="0023351F">
        <w:rPr>
          <w:rFonts w:ascii="Times New Roman" w:hAnsi="Times New Roman" w:cs="Times New Roman"/>
          <w:b/>
          <w:sz w:val="24"/>
          <w:szCs w:val="24"/>
        </w:rPr>
        <w:t>Покупець:</w:t>
      </w:r>
      <w:r>
        <w:rPr>
          <w:rFonts w:ascii="Times New Roman" w:hAnsi="Times New Roman" w:cs="Times New Roman"/>
          <w:b/>
          <w:sz w:val="24"/>
          <w:szCs w:val="24"/>
        </w:rPr>
        <w:t xml:space="preserve">                                                                                                       </w:t>
      </w:r>
      <w:r w:rsidRPr="0023351F">
        <w:rPr>
          <w:rFonts w:ascii="Times New Roman" w:hAnsi="Times New Roman" w:cs="Times New Roman"/>
          <w:b/>
          <w:sz w:val="24"/>
          <w:szCs w:val="24"/>
        </w:rPr>
        <w:t>Постачальник:</w:t>
      </w:r>
    </w:p>
    <w:p w14:paraId="7926657D" w14:textId="77777777" w:rsidR="00A720FC" w:rsidRPr="0023351F" w:rsidRDefault="00A720FC" w:rsidP="00A720FC">
      <w:pPr>
        <w:jc w:val="both"/>
        <w:rPr>
          <w:rFonts w:ascii="Times New Roman" w:hAnsi="Times New Roman" w:cs="Times New Roman"/>
          <w:sz w:val="24"/>
          <w:szCs w:val="24"/>
        </w:rPr>
      </w:pPr>
    </w:p>
    <w:p w14:paraId="511052D6" w14:textId="77777777" w:rsidR="00A720FC" w:rsidRPr="0023351F" w:rsidRDefault="00A720FC" w:rsidP="00A720FC">
      <w:pPr>
        <w:spacing w:after="160" w:line="259" w:lineRule="auto"/>
        <w:rPr>
          <w:rFonts w:ascii="Times New Roman" w:hAnsi="Times New Roman" w:cs="Times New Roman"/>
          <w:sz w:val="24"/>
          <w:szCs w:val="24"/>
        </w:rPr>
      </w:pPr>
      <w:r w:rsidRPr="0023351F">
        <w:rPr>
          <w:rFonts w:ascii="Times New Roman" w:hAnsi="Times New Roman" w:cs="Times New Roman"/>
          <w:sz w:val="24"/>
          <w:szCs w:val="24"/>
        </w:rPr>
        <w:t xml:space="preserve">ТУ ДСА України в Полтавській області </w:t>
      </w:r>
    </w:p>
    <w:p w14:paraId="7A46C144" w14:textId="77777777" w:rsidR="00A720FC" w:rsidRPr="0023351F" w:rsidRDefault="00A720FC" w:rsidP="00A720FC">
      <w:pPr>
        <w:spacing w:after="160" w:line="259" w:lineRule="auto"/>
        <w:rPr>
          <w:rFonts w:ascii="Times New Roman" w:hAnsi="Times New Roman" w:cs="Times New Roman"/>
          <w:b/>
          <w:sz w:val="24"/>
          <w:szCs w:val="24"/>
        </w:rPr>
      </w:pPr>
      <w:r w:rsidRPr="0023351F">
        <w:rPr>
          <w:rFonts w:ascii="Times New Roman" w:hAnsi="Times New Roman" w:cs="Times New Roman"/>
          <w:sz w:val="24"/>
          <w:szCs w:val="24"/>
        </w:rPr>
        <w:t>___________________________</w:t>
      </w:r>
      <w:r w:rsidRPr="0023351F">
        <w:rPr>
          <w:rFonts w:ascii="Times New Roman" w:hAnsi="Times New Roman" w:cs="Times New Roman"/>
          <w:b/>
          <w:sz w:val="24"/>
          <w:szCs w:val="24"/>
        </w:rPr>
        <w:t xml:space="preserve"> </w:t>
      </w:r>
      <w:r w:rsidRPr="0023351F">
        <w:rPr>
          <w:rFonts w:ascii="Times New Roman" w:hAnsi="Times New Roman" w:cs="Times New Roman"/>
          <w:b/>
          <w:sz w:val="24"/>
          <w:szCs w:val="24"/>
        </w:rPr>
        <w:br w:type="page"/>
      </w:r>
    </w:p>
    <w:p w14:paraId="3A522442" w14:textId="77777777" w:rsidR="00F47C5F" w:rsidRPr="004307AC" w:rsidRDefault="00F47C5F" w:rsidP="00F47C5F">
      <w:pPr>
        <w:widowControl w:val="0"/>
        <w:suppressAutoHyphens/>
        <w:jc w:val="right"/>
        <w:rPr>
          <w:rFonts w:ascii="Times New Roman" w:hAnsi="Times New Roman" w:cs="Times New Roman"/>
          <w:b/>
          <w:sz w:val="24"/>
          <w:szCs w:val="24"/>
          <w:lang w:eastAsia="ar-SA"/>
        </w:rPr>
      </w:pPr>
      <w:r w:rsidRPr="004307AC">
        <w:rPr>
          <w:rFonts w:ascii="Times New Roman" w:hAnsi="Times New Roman" w:cs="Times New Roman"/>
          <w:b/>
          <w:sz w:val="24"/>
          <w:szCs w:val="24"/>
          <w:lang w:eastAsia="ar-SA"/>
        </w:rPr>
        <w:lastRenderedPageBreak/>
        <w:t>Додаток 3</w:t>
      </w:r>
    </w:p>
    <w:p w14:paraId="7C45B8DC" w14:textId="77777777" w:rsidR="00F47C5F" w:rsidRPr="004307AC" w:rsidRDefault="00F47C5F" w:rsidP="00F47C5F">
      <w:pPr>
        <w:widowControl w:val="0"/>
        <w:suppressAutoHyphens/>
        <w:jc w:val="right"/>
        <w:rPr>
          <w:rFonts w:ascii="Times New Roman" w:hAnsi="Times New Roman" w:cs="Times New Roman"/>
          <w:b/>
          <w:sz w:val="24"/>
          <w:szCs w:val="24"/>
          <w:lang w:eastAsia="ar-SA"/>
        </w:rPr>
      </w:pPr>
      <w:r w:rsidRPr="004307AC">
        <w:rPr>
          <w:rFonts w:ascii="Times New Roman" w:hAnsi="Times New Roman" w:cs="Times New Roman"/>
          <w:b/>
          <w:sz w:val="24"/>
          <w:szCs w:val="24"/>
          <w:lang w:eastAsia="ar-SA"/>
        </w:rPr>
        <w:t>до тендерної документації</w:t>
      </w:r>
    </w:p>
    <w:p w14:paraId="19D1DBAA" w14:textId="77777777" w:rsidR="00F47C5F" w:rsidRPr="004307AC" w:rsidRDefault="00F47C5F" w:rsidP="00F47C5F">
      <w:pPr>
        <w:widowControl w:val="0"/>
        <w:tabs>
          <w:tab w:val="left" w:pos="1080"/>
        </w:tabs>
        <w:suppressAutoHyphens/>
        <w:autoSpaceDE w:val="0"/>
        <w:autoSpaceDN w:val="0"/>
        <w:adjustRightInd w:val="0"/>
        <w:ind w:left="927" w:right="22"/>
        <w:jc w:val="center"/>
        <w:rPr>
          <w:rFonts w:ascii="Times New Roman" w:hAnsi="Times New Roman" w:cs="Times New Roman"/>
          <w:b/>
          <w:sz w:val="22"/>
          <w:szCs w:val="22"/>
          <w:lang w:eastAsia="ar-SA"/>
        </w:rPr>
      </w:pPr>
    </w:p>
    <w:p w14:paraId="22E4D975" w14:textId="77777777" w:rsidR="00F47C5F" w:rsidRPr="004307AC" w:rsidRDefault="00F47C5F" w:rsidP="00F47C5F">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4307AC">
        <w:rPr>
          <w:rFonts w:ascii="Times New Roman" w:hAnsi="Times New Roman" w:cs="Times New Roman"/>
          <w:b/>
          <w:sz w:val="24"/>
          <w:szCs w:val="24"/>
          <w:lang w:eastAsia="ar-SA"/>
        </w:rPr>
        <w:t>ПЕРЕЛІК ДОКУМЕНТІВ, ЩО ПІДТВЕРДЖУЮТЬ ВІДПОВІДНІСТЬ УЧАСНИКА ТОРГІВ, КВАЛІФІКАЦІЙНИМ КРИТЕРІЯМ ТА ІНШИМ ВИМОГАМ ЗАМОВНИКА,</w:t>
      </w:r>
    </w:p>
    <w:p w14:paraId="40772908" w14:textId="77777777" w:rsidR="00F47C5F" w:rsidRPr="004307AC" w:rsidRDefault="00F47C5F" w:rsidP="00F47C5F">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4307AC">
        <w:rPr>
          <w:rFonts w:ascii="Times New Roman" w:hAnsi="Times New Roman" w:cs="Times New Roman"/>
          <w:b/>
          <w:sz w:val="24"/>
          <w:szCs w:val="24"/>
          <w:lang w:eastAsia="ar-SA"/>
        </w:rPr>
        <w:t>УСТАНОВЛЕНИХ У ТЕНДЕРНІЙ ДОКУМЕНТАЦІЇ</w:t>
      </w:r>
    </w:p>
    <w:p w14:paraId="366DF558" w14:textId="77777777" w:rsidR="00F47C5F" w:rsidRPr="004307AC" w:rsidRDefault="00F47C5F" w:rsidP="00F47C5F">
      <w:pPr>
        <w:widowControl w:val="0"/>
        <w:suppressAutoHyphens/>
        <w:autoSpaceDE w:val="0"/>
        <w:autoSpaceDN w:val="0"/>
        <w:adjustRightInd w:val="0"/>
        <w:ind w:right="22"/>
        <w:jc w:val="center"/>
        <w:rPr>
          <w:rFonts w:ascii="Times New Roman" w:hAnsi="Times New Roman" w:cs="Times New Roman"/>
          <w:b/>
          <w:sz w:val="24"/>
          <w:szCs w:val="24"/>
          <w:lang w:eastAsia="ar-SA"/>
        </w:rPr>
      </w:pPr>
    </w:p>
    <w:p w14:paraId="03563998" w14:textId="77777777" w:rsidR="00F47C5F" w:rsidRPr="004307AC" w:rsidRDefault="00F47C5F" w:rsidP="00F47C5F">
      <w:pPr>
        <w:widowControl w:val="0"/>
        <w:suppressAutoHyphens/>
        <w:autoSpaceDE w:val="0"/>
        <w:autoSpaceDN w:val="0"/>
        <w:adjustRightInd w:val="0"/>
        <w:ind w:firstLine="567"/>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 xml:space="preserve">Учасник повинен заповнити форму пропозиції у відповідності до вимог системи електронних закупівель </w:t>
      </w:r>
      <w:proofErr w:type="spellStart"/>
      <w:r w:rsidRPr="004307AC">
        <w:rPr>
          <w:rFonts w:ascii="Times New Roman" w:hAnsi="Times New Roman" w:cs="Times New Roman"/>
          <w:sz w:val="24"/>
          <w:szCs w:val="24"/>
          <w:lang w:eastAsia="ar-SA"/>
        </w:rPr>
        <w:t>Prozorro</w:t>
      </w:r>
      <w:proofErr w:type="spellEnd"/>
      <w:r w:rsidRPr="004307AC">
        <w:rPr>
          <w:rFonts w:ascii="Times New Roman" w:hAnsi="Times New Roman" w:cs="Times New Roman"/>
          <w:sz w:val="24"/>
          <w:szCs w:val="24"/>
          <w:lang w:eastAsia="ar-SA"/>
        </w:rPr>
        <w:t xml:space="preserve"> та надати в електронному вигляді, зокрема, наступні документи:</w:t>
      </w:r>
    </w:p>
    <w:p w14:paraId="09E2E659" w14:textId="77777777" w:rsidR="00F47C5F" w:rsidRPr="004307AC" w:rsidRDefault="00F47C5F" w:rsidP="00724960">
      <w:pPr>
        <w:pStyle w:val="a8"/>
        <w:widowControl w:val="0"/>
        <w:numPr>
          <w:ilvl w:val="0"/>
          <w:numId w:val="5"/>
        </w:numPr>
        <w:tabs>
          <w:tab w:val="left" w:pos="854"/>
        </w:tabs>
        <w:suppressAutoHyphens/>
        <w:autoSpaceDE w:val="0"/>
        <w:autoSpaceDN w:val="0"/>
        <w:adjustRightInd w:val="0"/>
        <w:ind w:left="-14" w:firstLine="574"/>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 xml:space="preserve">Копія паспорту або іншого документа, що посвідчує особу </w:t>
      </w:r>
      <w:r w:rsidRPr="004307AC">
        <w:rPr>
          <w:rFonts w:ascii="Times New Roman" w:hAnsi="Times New Roman" w:cs="Times New Roman"/>
          <w:i/>
          <w:sz w:val="24"/>
          <w:szCs w:val="24"/>
          <w:lang w:eastAsia="ar-SA"/>
        </w:rPr>
        <w:t>(для фізичних осіб).</w:t>
      </w:r>
    </w:p>
    <w:p w14:paraId="60AB9256" w14:textId="77777777" w:rsidR="00F47C5F" w:rsidRPr="004307AC" w:rsidRDefault="00F47C5F" w:rsidP="00724960">
      <w:pPr>
        <w:pStyle w:val="a8"/>
        <w:widowControl w:val="0"/>
        <w:numPr>
          <w:ilvl w:val="0"/>
          <w:numId w:val="5"/>
        </w:numPr>
        <w:tabs>
          <w:tab w:val="left" w:pos="854"/>
        </w:tabs>
        <w:suppressAutoHyphens/>
        <w:autoSpaceDE w:val="0"/>
        <w:autoSpaceDN w:val="0"/>
        <w:adjustRightInd w:val="0"/>
        <w:ind w:left="-14" w:firstLine="574"/>
        <w:jc w:val="both"/>
        <w:rPr>
          <w:rFonts w:ascii="Times New Roman" w:hAnsi="Times New Roman" w:cs="Times New Roman"/>
          <w:i/>
          <w:sz w:val="24"/>
          <w:szCs w:val="24"/>
          <w:lang w:eastAsia="ar-SA"/>
        </w:rPr>
      </w:pPr>
      <w:r w:rsidRPr="004307AC">
        <w:rPr>
          <w:rFonts w:ascii="Times New Roman" w:hAnsi="Times New Roman" w:cs="Times New Roman"/>
          <w:sz w:val="24"/>
          <w:szCs w:val="24"/>
          <w:lang w:eastAsia="ar-SA"/>
        </w:rPr>
        <w:t xml:space="preserve">Копія довідки про присвоєння ідентифікаційного коду (копію картки платника податків), завірену учасником </w:t>
      </w:r>
      <w:r w:rsidRPr="004307AC">
        <w:rPr>
          <w:rFonts w:ascii="Times New Roman" w:hAnsi="Times New Roman" w:cs="Times New Roman"/>
          <w:i/>
          <w:sz w:val="24"/>
          <w:szCs w:val="24"/>
          <w:lang w:eastAsia="ar-SA"/>
        </w:rPr>
        <w:t>(для фізичних осіб).</w:t>
      </w:r>
    </w:p>
    <w:p w14:paraId="3119DB50" w14:textId="77777777" w:rsidR="00F47C5F" w:rsidRPr="004307AC" w:rsidRDefault="00F47C5F" w:rsidP="00724960">
      <w:pPr>
        <w:pStyle w:val="a8"/>
        <w:widowControl w:val="0"/>
        <w:numPr>
          <w:ilvl w:val="0"/>
          <w:numId w:val="5"/>
        </w:numPr>
        <w:tabs>
          <w:tab w:val="left" w:pos="854"/>
        </w:tabs>
        <w:suppressAutoHyphens/>
        <w:autoSpaceDE w:val="0"/>
        <w:ind w:left="-14" w:firstLine="574"/>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Копію Статуту або інших установчих документів учасника (тільки для учасників – юридичних осіб).</w:t>
      </w:r>
    </w:p>
    <w:p w14:paraId="47FF5F62" w14:textId="77777777" w:rsidR="00F47C5F" w:rsidRPr="004307AC" w:rsidRDefault="00F47C5F" w:rsidP="00F47C5F">
      <w:pPr>
        <w:widowControl w:val="0"/>
        <w:suppressAutoHyphens/>
        <w:autoSpaceDE w:val="0"/>
        <w:jc w:val="both"/>
        <w:rPr>
          <w:rFonts w:ascii="Times New Roman" w:hAnsi="Times New Roman" w:cs="Times New Roman"/>
          <w:sz w:val="24"/>
          <w:szCs w:val="24"/>
          <w:lang w:eastAsia="ar-SA"/>
        </w:rPr>
      </w:pPr>
    </w:p>
    <w:p w14:paraId="605DB32A" w14:textId="77777777" w:rsidR="00F47C5F" w:rsidRPr="004307AC" w:rsidRDefault="00F47C5F" w:rsidP="00F47C5F">
      <w:pPr>
        <w:widowControl w:val="0"/>
        <w:suppressAutoHyphens/>
        <w:autoSpaceDE w:val="0"/>
        <w:jc w:val="both"/>
        <w:rPr>
          <w:rFonts w:ascii="Times New Roman" w:hAnsi="Times New Roman" w:cs="Times New Roman"/>
          <w:sz w:val="24"/>
          <w:szCs w:val="24"/>
          <w:lang w:eastAsia="ar-SA"/>
        </w:rPr>
      </w:pPr>
    </w:p>
    <w:p w14:paraId="05AF31B8" w14:textId="77777777" w:rsidR="00F47C5F" w:rsidRPr="004307AC" w:rsidRDefault="00F47C5F" w:rsidP="00F47C5F">
      <w:pPr>
        <w:widowControl w:val="0"/>
        <w:suppressAutoHyphens/>
        <w:autoSpaceDE w:val="0"/>
        <w:jc w:val="both"/>
        <w:rPr>
          <w:rFonts w:ascii="Times New Roman" w:hAnsi="Times New Roman" w:cs="Times New Roman"/>
          <w:sz w:val="24"/>
          <w:szCs w:val="24"/>
          <w:lang w:eastAsia="ar-SA"/>
        </w:rPr>
      </w:pPr>
    </w:p>
    <w:p w14:paraId="2D13230E" w14:textId="0AB43530" w:rsidR="00F47C5F" w:rsidRDefault="00F47C5F" w:rsidP="00F47C5F">
      <w:pPr>
        <w:widowControl w:val="0"/>
        <w:suppressAutoHyphens/>
        <w:autoSpaceDE w:val="0"/>
        <w:jc w:val="both"/>
        <w:rPr>
          <w:rFonts w:ascii="Times New Roman" w:hAnsi="Times New Roman" w:cs="Times New Roman"/>
          <w:sz w:val="24"/>
          <w:szCs w:val="24"/>
          <w:lang w:eastAsia="ar-SA"/>
        </w:rPr>
      </w:pPr>
    </w:p>
    <w:p w14:paraId="3E6933ED" w14:textId="64F9DB7E" w:rsidR="00751118" w:rsidRDefault="00751118" w:rsidP="00F47C5F">
      <w:pPr>
        <w:widowControl w:val="0"/>
        <w:suppressAutoHyphens/>
        <w:autoSpaceDE w:val="0"/>
        <w:jc w:val="both"/>
        <w:rPr>
          <w:rFonts w:ascii="Times New Roman" w:hAnsi="Times New Roman" w:cs="Times New Roman"/>
          <w:sz w:val="24"/>
          <w:szCs w:val="24"/>
          <w:lang w:eastAsia="ar-SA"/>
        </w:rPr>
      </w:pPr>
    </w:p>
    <w:p w14:paraId="60666D27" w14:textId="54765F16" w:rsidR="00751118" w:rsidRDefault="00751118" w:rsidP="00F47C5F">
      <w:pPr>
        <w:widowControl w:val="0"/>
        <w:suppressAutoHyphens/>
        <w:autoSpaceDE w:val="0"/>
        <w:jc w:val="both"/>
        <w:rPr>
          <w:rFonts w:ascii="Times New Roman" w:hAnsi="Times New Roman" w:cs="Times New Roman"/>
          <w:sz w:val="24"/>
          <w:szCs w:val="24"/>
          <w:lang w:eastAsia="ar-SA"/>
        </w:rPr>
      </w:pPr>
    </w:p>
    <w:p w14:paraId="5C2ABABD" w14:textId="6E4AC624" w:rsidR="00751118" w:rsidRDefault="00751118" w:rsidP="00F47C5F">
      <w:pPr>
        <w:widowControl w:val="0"/>
        <w:suppressAutoHyphens/>
        <w:autoSpaceDE w:val="0"/>
        <w:jc w:val="both"/>
        <w:rPr>
          <w:rFonts w:ascii="Times New Roman" w:hAnsi="Times New Roman" w:cs="Times New Roman"/>
          <w:sz w:val="24"/>
          <w:szCs w:val="24"/>
          <w:lang w:eastAsia="ar-SA"/>
        </w:rPr>
      </w:pPr>
    </w:p>
    <w:p w14:paraId="45A038FB" w14:textId="2EB6D039" w:rsidR="00751118" w:rsidRDefault="00751118" w:rsidP="00F47C5F">
      <w:pPr>
        <w:widowControl w:val="0"/>
        <w:suppressAutoHyphens/>
        <w:autoSpaceDE w:val="0"/>
        <w:jc w:val="both"/>
        <w:rPr>
          <w:rFonts w:ascii="Times New Roman" w:hAnsi="Times New Roman" w:cs="Times New Roman"/>
          <w:sz w:val="24"/>
          <w:szCs w:val="24"/>
          <w:lang w:eastAsia="ar-SA"/>
        </w:rPr>
      </w:pPr>
    </w:p>
    <w:p w14:paraId="365EE8C9" w14:textId="721524D5" w:rsidR="00751118" w:rsidRDefault="00751118" w:rsidP="00F47C5F">
      <w:pPr>
        <w:widowControl w:val="0"/>
        <w:suppressAutoHyphens/>
        <w:autoSpaceDE w:val="0"/>
        <w:jc w:val="both"/>
        <w:rPr>
          <w:rFonts w:ascii="Times New Roman" w:hAnsi="Times New Roman" w:cs="Times New Roman"/>
          <w:sz w:val="24"/>
          <w:szCs w:val="24"/>
          <w:lang w:eastAsia="ar-SA"/>
        </w:rPr>
      </w:pPr>
    </w:p>
    <w:p w14:paraId="3032F9F6" w14:textId="2EAC3280" w:rsidR="00751118" w:rsidRDefault="00751118" w:rsidP="00F47C5F">
      <w:pPr>
        <w:widowControl w:val="0"/>
        <w:suppressAutoHyphens/>
        <w:autoSpaceDE w:val="0"/>
        <w:jc w:val="both"/>
        <w:rPr>
          <w:rFonts w:ascii="Times New Roman" w:hAnsi="Times New Roman" w:cs="Times New Roman"/>
          <w:sz w:val="24"/>
          <w:szCs w:val="24"/>
          <w:lang w:eastAsia="ar-SA"/>
        </w:rPr>
      </w:pPr>
    </w:p>
    <w:p w14:paraId="1F1A3411" w14:textId="4B4C224D" w:rsidR="00751118" w:rsidRDefault="00751118" w:rsidP="00F47C5F">
      <w:pPr>
        <w:widowControl w:val="0"/>
        <w:suppressAutoHyphens/>
        <w:autoSpaceDE w:val="0"/>
        <w:jc w:val="both"/>
        <w:rPr>
          <w:rFonts w:ascii="Times New Roman" w:hAnsi="Times New Roman" w:cs="Times New Roman"/>
          <w:sz w:val="24"/>
          <w:szCs w:val="24"/>
          <w:lang w:eastAsia="ar-SA"/>
        </w:rPr>
      </w:pPr>
    </w:p>
    <w:p w14:paraId="42CCD1AB" w14:textId="469463F7" w:rsidR="00751118" w:rsidRDefault="00751118" w:rsidP="00F47C5F">
      <w:pPr>
        <w:widowControl w:val="0"/>
        <w:suppressAutoHyphens/>
        <w:autoSpaceDE w:val="0"/>
        <w:jc w:val="both"/>
        <w:rPr>
          <w:rFonts w:ascii="Times New Roman" w:hAnsi="Times New Roman" w:cs="Times New Roman"/>
          <w:sz w:val="24"/>
          <w:szCs w:val="24"/>
          <w:lang w:eastAsia="ar-SA"/>
        </w:rPr>
      </w:pPr>
    </w:p>
    <w:p w14:paraId="45CBC236" w14:textId="34E67666" w:rsidR="00751118" w:rsidRDefault="00751118" w:rsidP="00F47C5F">
      <w:pPr>
        <w:widowControl w:val="0"/>
        <w:suppressAutoHyphens/>
        <w:autoSpaceDE w:val="0"/>
        <w:jc w:val="both"/>
        <w:rPr>
          <w:rFonts w:ascii="Times New Roman" w:hAnsi="Times New Roman" w:cs="Times New Roman"/>
          <w:sz w:val="24"/>
          <w:szCs w:val="24"/>
          <w:lang w:eastAsia="ar-SA"/>
        </w:rPr>
      </w:pPr>
    </w:p>
    <w:p w14:paraId="0858E64C" w14:textId="5587B0C6" w:rsidR="00751118" w:rsidRDefault="00751118" w:rsidP="00F47C5F">
      <w:pPr>
        <w:widowControl w:val="0"/>
        <w:suppressAutoHyphens/>
        <w:autoSpaceDE w:val="0"/>
        <w:jc w:val="both"/>
        <w:rPr>
          <w:rFonts w:ascii="Times New Roman" w:hAnsi="Times New Roman" w:cs="Times New Roman"/>
          <w:sz w:val="24"/>
          <w:szCs w:val="24"/>
          <w:lang w:eastAsia="ar-SA"/>
        </w:rPr>
      </w:pPr>
    </w:p>
    <w:p w14:paraId="51957A7D" w14:textId="6E88F017" w:rsidR="00751118" w:rsidRDefault="00751118" w:rsidP="00F47C5F">
      <w:pPr>
        <w:widowControl w:val="0"/>
        <w:suppressAutoHyphens/>
        <w:autoSpaceDE w:val="0"/>
        <w:jc w:val="both"/>
        <w:rPr>
          <w:rFonts w:ascii="Times New Roman" w:hAnsi="Times New Roman" w:cs="Times New Roman"/>
          <w:sz w:val="24"/>
          <w:szCs w:val="24"/>
          <w:lang w:eastAsia="ar-SA"/>
        </w:rPr>
      </w:pPr>
    </w:p>
    <w:p w14:paraId="166F84AA" w14:textId="4F412D39" w:rsidR="00751118" w:rsidRDefault="00751118" w:rsidP="00F47C5F">
      <w:pPr>
        <w:widowControl w:val="0"/>
        <w:suppressAutoHyphens/>
        <w:autoSpaceDE w:val="0"/>
        <w:jc w:val="both"/>
        <w:rPr>
          <w:rFonts w:ascii="Times New Roman" w:hAnsi="Times New Roman" w:cs="Times New Roman"/>
          <w:sz w:val="24"/>
          <w:szCs w:val="24"/>
          <w:lang w:eastAsia="ar-SA"/>
        </w:rPr>
      </w:pPr>
    </w:p>
    <w:p w14:paraId="1270B7C8" w14:textId="09471F7E" w:rsidR="00751118" w:rsidRDefault="00751118" w:rsidP="00F47C5F">
      <w:pPr>
        <w:widowControl w:val="0"/>
        <w:suppressAutoHyphens/>
        <w:autoSpaceDE w:val="0"/>
        <w:jc w:val="both"/>
        <w:rPr>
          <w:rFonts w:ascii="Times New Roman" w:hAnsi="Times New Roman" w:cs="Times New Roman"/>
          <w:sz w:val="24"/>
          <w:szCs w:val="24"/>
          <w:lang w:eastAsia="ar-SA"/>
        </w:rPr>
      </w:pPr>
    </w:p>
    <w:p w14:paraId="088FE238" w14:textId="12E62FB9" w:rsidR="00751118" w:rsidRDefault="00751118" w:rsidP="00F47C5F">
      <w:pPr>
        <w:widowControl w:val="0"/>
        <w:suppressAutoHyphens/>
        <w:autoSpaceDE w:val="0"/>
        <w:jc w:val="both"/>
        <w:rPr>
          <w:rFonts w:ascii="Times New Roman" w:hAnsi="Times New Roman" w:cs="Times New Roman"/>
          <w:sz w:val="24"/>
          <w:szCs w:val="24"/>
          <w:lang w:eastAsia="ar-SA"/>
        </w:rPr>
      </w:pPr>
    </w:p>
    <w:p w14:paraId="23C19A96" w14:textId="55541FD1" w:rsidR="00751118" w:rsidRDefault="00751118" w:rsidP="00F47C5F">
      <w:pPr>
        <w:widowControl w:val="0"/>
        <w:suppressAutoHyphens/>
        <w:autoSpaceDE w:val="0"/>
        <w:jc w:val="both"/>
        <w:rPr>
          <w:rFonts w:ascii="Times New Roman" w:hAnsi="Times New Roman" w:cs="Times New Roman"/>
          <w:sz w:val="24"/>
          <w:szCs w:val="24"/>
          <w:lang w:eastAsia="ar-SA"/>
        </w:rPr>
      </w:pPr>
    </w:p>
    <w:p w14:paraId="17557F07" w14:textId="45F6EAD0" w:rsidR="00751118" w:rsidRDefault="00751118" w:rsidP="00F47C5F">
      <w:pPr>
        <w:widowControl w:val="0"/>
        <w:suppressAutoHyphens/>
        <w:autoSpaceDE w:val="0"/>
        <w:jc w:val="both"/>
        <w:rPr>
          <w:rFonts w:ascii="Times New Roman" w:hAnsi="Times New Roman" w:cs="Times New Roman"/>
          <w:sz w:val="24"/>
          <w:szCs w:val="24"/>
          <w:lang w:eastAsia="ar-SA"/>
        </w:rPr>
      </w:pPr>
    </w:p>
    <w:p w14:paraId="2C9AFB0A" w14:textId="509D816E" w:rsidR="00751118" w:rsidRDefault="00751118" w:rsidP="00F47C5F">
      <w:pPr>
        <w:widowControl w:val="0"/>
        <w:suppressAutoHyphens/>
        <w:autoSpaceDE w:val="0"/>
        <w:jc w:val="both"/>
        <w:rPr>
          <w:rFonts w:ascii="Times New Roman" w:hAnsi="Times New Roman" w:cs="Times New Roman"/>
          <w:sz w:val="24"/>
          <w:szCs w:val="24"/>
          <w:lang w:eastAsia="ar-SA"/>
        </w:rPr>
      </w:pPr>
    </w:p>
    <w:p w14:paraId="457B27C9" w14:textId="20B22728" w:rsidR="00751118" w:rsidRDefault="00751118" w:rsidP="00F47C5F">
      <w:pPr>
        <w:widowControl w:val="0"/>
        <w:suppressAutoHyphens/>
        <w:autoSpaceDE w:val="0"/>
        <w:jc w:val="both"/>
        <w:rPr>
          <w:rFonts w:ascii="Times New Roman" w:hAnsi="Times New Roman" w:cs="Times New Roman"/>
          <w:sz w:val="24"/>
          <w:szCs w:val="24"/>
          <w:lang w:eastAsia="ar-SA"/>
        </w:rPr>
      </w:pPr>
    </w:p>
    <w:p w14:paraId="6D94FAE7" w14:textId="076A53CD" w:rsidR="00751118" w:rsidRDefault="00751118" w:rsidP="00F47C5F">
      <w:pPr>
        <w:widowControl w:val="0"/>
        <w:suppressAutoHyphens/>
        <w:autoSpaceDE w:val="0"/>
        <w:jc w:val="both"/>
        <w:rPr>
          <w:rFonts w:ascii="Times New Roman" w:hAnsi="Times New Roman" w:cs="Times New Roman"/>
          <w:sz w:val="24"/>
          <w:szCs w:val="24"/>
          <w:lang w:eastAsia="ar-SA"/>
        </w:rPr>
      </w:pPr>
    </w:p>
    <w:p w14:paraId="151D97E6" w14:textId="2B58FD6A" w:rsidR="00751118" w:rsidRDefault="00751118" w:rsidP="00F47C5F">
      <w:pPr>
        <w:widowControl w:val="0"/>
        <w:suppressAutoHyphens/>
        <w:autoSpaceDE w:val="0"/>
        <w:jc w:val="both"/>
        <w:rPr>
          <w:rFonts w:ascii="Times New Roman" w:hAnsi="Times New Roman" w:cs="Times New Roman"/>
          <w:sz w:val="24"/>
          <w:szCs w:val="24"/>
          <w:lang w:eastAsia="ar-SA"/>
        </w:rPr>
      </w:pPr>
    </w:p>
    <w:p w14:paraId="0FFEA174" w14:textId="36849FBB" w:rsidR="00751118" w:rsidRDefault="00751118" w:rsidP="00F47C5F">
      <w:pPr>
        <w:widowControl w:val="0"/>
        <w:suppressAutoHyphens/>
        <w:autoSpaceDE w:val="0"/>
        <w:jc w:val="both"/>
        <w:rPr>
          <w:rFonts w:ascii="Times New Roman" w:hAnsi="Times New Roman" w:cs="Times New Roman"/>
          <w:sz w:val="24"/>
          <w:szCs w:val="24"/>
          <w:lang w:eastAsia="ar-SA"/>
        </w:rPr>
      </w:pPr>
    </w:p>
    <w:p w14:paraId="18F09271" w14:textId="602EB3CB" w:rsidR="00751118" w:rsidRDefault="00751118" w:rsidP="00F47C5F">
      <w:pPr>
        <w:widowControl w:val="0"/>
        <w:suppressAutoHyphens/>
        <w:autoSpaceDE w:val="0"/>
        <w:jc w:val="both"/>
        <w:rPr>
          <w:rFonts w:ascii="Times New Roman" w:hAnsi="Times New Roman" w:cs="Times New Roman"/>
          <w:sz w:val="24"/>
          <w:szCs w:val="24"/>
          <w:lang w:eastAsia="ar-SA"/>
        </w:rPr>
      </w:pPr>
    </w:p>
    <w:p w14:paraId="7AB45C2B" w14:textId="7440CD43" w:rsidR="00751118" w:rsidRDefault="00751118" w:rsidP="00F47C5F">
      <w:pPr>
        <w:widowControl w:val="0"/>
        <w:suppressAutoHyphens/>
        <w:autoSpaceDE w:val="0"/>
        <w:jc w:val="both"/>
        <w:rPr>
          <w:rFonts w:ascii="Times New Roman" w:hAnsi="Times New Roman" w:cs="Times New Roman"/>
          <w:sz w:val="24"/>
          <w:szCs w:val="24"/>
          <w:lang w:eastAsia="ar-SA"/>
        </w:rPr>
      </w:pPr>
    </w:p>
    <w:p w14:paraId="750F760D" w14:textId="6D30D485" w:rsidR="00751118" w:rsidRDefault="00751118" w:rsidP="00F47C5F">
      <w:pPr>
        <w:widowControl w:val="0"/>
        <w:suppressAutoHyphens/>
        <w:autoSpaceDE w:val="0"/>
        <w:jc w:val="both"/>
        <w:rPr>
          <w:rFonts w:ascii="Times New Roman" w:hAnsi="Times New Roman" w:cs="Times New Roman"/>
          <w:sz w:val="24"/>
          <w:szCs w:val="24"/>
          <w:lang w:eastAsia="ar-SA"/>
        </w:rPr>
      </w:pPr>
    </w:p>
    <w:p w14:paraId="0555DFA4" w14:textId="4A714AA7" w:rsidR="00751118" w:rsidRDefault="00751118" w:rsidP="00F47C5F">
      <w:pPr>
        <w:widowControl w:val="0"/>
        <w:suppressAutoHyphens/>
        <w:autoSpaceDE w:val="0"/>
        <w:jc w:val="both"/>
        <w:rPr>
          <w:rFonts w:ascii="Times New Roman" w:hAnsi="Times New Roman" w:cs="Times New Roman"/>
          <w:sz w:val="24"/>
          <w:szCs w:val="24"/>
          <w:lang w:eastAsia="ar-SA"/>
        </w:rPr>
      </w:pPr>
    </w:p>
    <w:p w14:paraId="7749CBB8" w14:textId="651956FD" w:rsidR="00751118" w:rsidRDefault="00751118" w:rsidP="00F47C5F">
      <w:pPr>
        <w:widowControl w:val="0"/>
        <w:suppressAutoHyphens/>
        <w:autoSpaceDE w:val="0"/>
        <w:jc w:val="both"/>
        <w:rPr>
          <w:rFonts w:ascii="Times New Roman" w:hAnsi="Times New Roman" w:cs="Times New Roman"/>
          <w:sz w:val="24"/>
          <w:szCs w:val="24"/>
          <w:lang w:eastAsia="ar-SA"/>
        </w:rPr>
      </w:pPr>
    </w:p>
    <w:p w14:paraId="182B1F93" w14:textId="496700F3" w:rsidR="00751118" w:rsidRDefault="00751118" w:rsidP="00F47C5F">
      <w:pPr>
        <w:widowControl w:val="0"/>
        <w:suppressAutoHyphens/>
        <w:autoSpaceDE w:val="0"/>
        <w:jc w:val="both"/>
        <w:rPr>
          <w:rFonts w:ascii="Times New Roman" w:hAnsi="Times New Roman" w:cs="Times New Roman"/>
          <w:sz w:val="24"/>
          <w:szCs w:val="24"/>
          <w:lang w:eastAsia="ar-SA"/>
        </w:rPr>
      </w:pPr>
    </w:p>
    <w:p w14:paraId="0F9C4D1C" w14:textId="7A46F50C" w:rsidR="00751118" w:rsidRDefault="00751118" w:rsidP="00F47C5F">
      <w:pPr>
        <w:widowControl w:val="0"/>
        <w:suppressAutoHyphens/>
        <w:autoSpaceDE w:val="0"/>
        <w:jc w:val="both"/>
        <w:rPr>
          <w:rFonts w:ascii="Times New Roman" w:hAnsi="Times New Roman" w:cs="Times New Roman"/>
          <w:sz w:val="24"/>
          <w:szCs w:val="24"/>
          <w:lang w:eastAsia="ar-SA"/>
        </w:rPr>
      </w:pPr>
    </w:p>
    <w:p w14:paraId="0F33D150" w14:textId="51F19898" w:rsidR="00751118" w:rsidRDefault="00751118" w:rsidP="00F47C5F">
      <w:pPr>
        <w:widowControl w:val="0"/>
        <w:suppressAutoHyphens/>
        <w:autoSpaceDE w:val="0"/>
        <w:jc w:val="both"/>
        <w:rPr>
          <w:rFonts w:ascii="Times New Roman" w:hAnsi="Times New Roman" w:cs="Times New Roman"/>
          <w:sz w:val="24"/>
          <w:szCs w:val="24"/>
          <w:lang w:eastAsia="ar-SA"/>
        </w:rPr>
      </w:pPr>
    </w:p>
    <w:p w14:paraId="3C77D157" w14:textId="5BA6D371" w:rsidR="00751118" w:rsidRDefault="00751118" w:rsidP="00F47C5F">
      <w:pPr>
        <w:widowControl w:val="0"/>
        <w:suppressAutoHyphens/>
        <w:autoSpaceDE w:val="0"/>
        <w:jc w:val="both"/>
        <w:rPr>
          <w:rFonts w:ascii="Times New Roman" w:hAnsi="Times New Roman" w:cs="Times New Roman"/>
          <w:sz w:val="24"/>
          <w:szCs w:val="24"/>
          <w:lang w:eastAsia="ar-SA"/>
        </w:rPr>
      </w:pPr>
    </w:p>
    <w:p w14:paraId="2A0A71EA" w14:textId="6DC0EC01" w:rsidR="00751118" w:rsidRDefault="00751118" w:rsidP="00F47C5F">
      <w:pPr>
        <w:widowControl w:val="0"/>
        <w:suppressAutoHyphens/>
        <w:autoSpaceDE w:val="0"/>
        <w:jc w:val="both"/>
        <w:rPr>
          <w:rFonts w:ascii="Times New Roman" w:hAnsi="Times New Roman" w:cs="Times New Roman"/>
          <w:sz w:val="24"/>
          <w:szCs w:val="24"/>
          <w:lang w:eastAsia="ar-SA"/>
        </w:rPr>
      </w:pPr>
    </w:p>
    <w:p w14:paraId="1D2AE5F1" w14:textId="11C40088" w:rsidR="00751118" w:rsidRDefault="00751118" w:rsidP="00F47C5F">
      <w:pPr>
        <w:widowControl w:val="0"/>
        <w:suppressAutoHyphens/>
        <w:autoSpaceDE w:val="0"/>
        <w:jc w:val="both"/>
        <w:rPr>
          <w:rFonts w:ascii="Times New Roman" w:hAnsi="Times New Roman" w:cs="Times New Roman"/>
          <w:sz w:val="24"/>
          <w:szCs w:val="24"/>
          <w:lang w:eastAsia="ar-SA"/>
        </w:rPr>
      </w:pPr>
    </w:p>
    <w:p w14:paraId="27551ACE" w14:textId="06F2098F" w:rsidR="00751118" w:rsidRDefault="00751118" w:rsidP="00F47C5F">
      <w:pPr>
        <w:widowControl w:val="0"/>
        <w:suppressAutoHyphens/>
        <w:autoSpaceDE w:val="0"/>
        <w:jc w:val="both"/>
        <w:rPr>
          <w:rFonts w:ascii="Times New Roman" w:hAnsi="Times New Roman" w:cs="Times New Roman"/>
          <w:sz w:val="24"/>
          <w:szCs w:val="24"/>
          <w:lang w:eastAsia="ar-SA"/>
        </w:rPr>
      </w:pPr>
    </w:p>
    <w:p w14:paraId="0E6579AF" w14:textId="77777777" w:rsidR="00751118" w:rsidRPr="004307AC" w:rsidRDefault="00751118" w:rsidP="00F47C5F">
      <w:pPr>
        <w:widowControl w:val="0"/>
        <w:suppressAutoHyphens/>
        <w:autoSpaceDE w:val="0"/>
        <w:jc w:val="both"/>
        <w:rPr>
          <w:rFonts w:ascii="Times New Roman" w:hAnsi="Times New Roman" w:cs="Times New Roman"/>
          <w:sz w:val="24"/>
          <w:szCs w:val="24"/>
          <w:lang w:eastAsia="ar-SA"/>
        </w:rPr>
      </w:pPr>
    </w:p>
    <w:p w14:paraId="670670F9" w14:textId="77777777" w:rsidR="000201C1" w:rsidRPr="004307AC" w:rsidRDefault="000201C1" w:rsidP="00F47C5F">
      <w:pPr>
        <w:widowControl w:val="0"/>
        <w:suppressAutoHyphens/>
        <w:autoSpaceDE w:val="0"/>
        <w:jc w:val="both"/>
        <w:rPr>
          <w:rFonts w:ascii="Times New Roman" w:hAnsi="Times New Roman" w:cs="Times New Roman"/>
          <w:sz w:val="24"/>
          <w:szCs w:val="24"/>
          <w:lang w:eastAsia="ar-SA"/>
        </w:rPr>
      </w:pPr>
    </w:p>
    <w:p w14:paraId="3C529137" w14:textId="4699D262" w:rsidR="000201C1" w:rsidRPr="004307AC" w:rsidRDefault="000201C1" w:rsidP="00F47C5F">
      <w:pPr>
        <w:widowControl w:val="0"/>
        <w:suppressAutoHyphens/>
        <w:autoSpaceDE w:val="0"/>
        <w:jc w:val="both"/>
        <w:rPr>
          <w:rFonts w:ascii="Times New Roman" w:hAnsi="Times New Roman" w:cs="Times New Roman"/>
          <w:sz w:val="24"/>
          <w:szCs w:val="24"/>
          <w:lang w:eastAsia="ar-SA"/>
        </w:rPr>
      </w:pPr>
    </w:p>
    <w:p w14:paraId="0AB9C325" w14:textId="77777777" w:rsidR="00100E1E" w:rsidRPr="00711A0B" w:rsidRDefault="00100E1E" w:rsidP="00100E1E">
      <w:pPr>
        <w:widowControl w:val="0"/>
        <w:suppressAutoHyphens/>
        <w:jc w:val="right"/>
        <w:rPr>
          <w:rFonts w:ascii="Times New Roman" w:hAnsi="Times New Roman" w:cs="Times New Roman"/>
          <w:b/>
          <w:sz w:val="24"/>
          <w:szCs w:val="24"/>
          <w:lang w:eastAsia="ar-SA"/>
        </w:rPr>
      </w:pPr>
      <w:r w:rsidRPr="00711A0B">
        <w:rPr>
          <w:rFonts w:ascii="Times New Roman" w:hAnsi="Times New Roman" w:cs="Times New Roman"/>
          <w:b/>
          <w:sz w:val="24"/>
          <w:szCs w:val="24"/>
          <w:lang w:eastAsia="ar-SA"/>
        </w:rPr>
        <w:lastRenderedPageBreak/>
        <w:t>Додаток 4</w:t>
      </w:r>
    </w:p>
    <w:p w14:paraId="138019AB" w14:textId="77777777" w:rsidR="00100E1E" w:rsidRDefault="00100E1E" w:rsidP="00100E1E">
      <w:pPr>
        <w:widowControl w:val="0"/>
        <w:suppressAutoHyphens/>
        <w:jc w:val="right"/>
        <w:rPr>
          <w:rFonts w:ascii="Times New Roman" w:hAnsi="Times New Roman" w:cs="Times New Roman"/>
          <w:b/>
          <w:sz w:val="24"/>
          <w:szCs w:val="24"/>
          <w:lang w:eastAsia="ar-SA"/>
        </w:rPr>
      </w:pPr>
      <w:r w:rsidRPr="0039033A">
        <w:rPr>
          <w:rFonts w:ascii="Times New Roman" w:hAnsi="Times New Roman" w:cs="Times New Roman"/>
          <w:b/>
          <w:sz w:val="24"/>
          <w:szCs w:val="24"/>
          <w:lang w:eastAsia="ar-SA"/>
        </w:rPr>
        <w:t>до тендерної документації</w:t>
      </w:r>
    </w:p>
    <w:p w14:paraId="34656F14" w14:textId="77777777" w:rsidR="00100E1E" w:rsidRPr="0039033A" w:rsidRDefault="00100E1E" w:rsidP="00100E1E">
      <w:pPr>
        <w:widowControl w:val="0"/>
        <w:suppressAutoHyphens/>
        <w:jc w:val="right"/>
        <w:rPr>
          <w:rFonts w:ascii="Times New Roman" w:hAnsi="Times New Roman" w:cs="Times New Roman"/>
          <w:b/>
          <w:sz w:val="24"/>
          <w:szCs w:val="24"/>
          <w:lang w:eastAsia="ar-SA"/>
        </w:rPr>
      </w:pPr>
    </w:p>
    <w:p w14:paraId="32632C11" w14:textId="77777777" w:rsidR="00100E1E" w:rsidRPr="0039033A" w:rsidRDefault="00100E1E" w:rsidP="00100E1E">
      <w:pPr>
        <w:widowControl w:val="0"/>
        <w:overflowPunct w:val="0"/>
        <w:autoSpaceDE w:val="0"/>
        <w:autoSpaceDN w:val="0"/>
        <w:adjustRightInd w:val="0"/>
        <w:ind w:firstLine="426"/>
        <w:jc w:val="center"/>
        <w:textAlignment w:val="baseline"/>
        <w:rPr>
          <w:rFonts w:ascii="Times New Roman" w:eastAsia="Times New Roman" w:hAnsi="Times New Roman" w:cs="Times New Roman"/>
          <w:b/>
          <w:bCs/>
          <w:color w:val="000000"/>
          <w:sz w:val="24"/>
          <w:szCs w:val="24"/>
        </w:rPr>
      </w:pPr>
      <w:bookmarkStart w:id="2" w:name="_Hlk50628041"/>
      <w:r w:rsidRPr="0039033A">
        <w:rPr>
          <w:rFonts w:ascii="Times New Roman" w:eastAsia="Times New Roman" w:hAnsi="Times New Roman" w:cs="Times New Roman"/>
          <w:b/>
          <w:bCs/>
          <w:color w:val="000000"/>
          <w:sz w:val="24"/>
          <w:szCs w:val="24"/>
        </w:rPr>
        <w:t xml:space="preserve">ІНФОРМАЦІЯ ПРО НЕОБХІДНІ ТЕХНІЧНІ, ЯКІСНІ ТА КІЛЬКІСНІ ХАРАКТЕРИСТИКИ ПРЕДМЕТА ЗАКУПІВЛІ, У ТОМУ ЧИСЛІ ВІДПОВІДНА </w:t>
      </w:r>
    </w:p>
    <w:p w14:paraId="219E698C" w14:textId="77777777" w:rsidR="00100E1E" w:rsidRPr="0039033A" w:rsidRDefault="00100E1E" w:rsidP="00100E1E">
      <w:pPr>
        <w:widowControl w:val="0"/>
        <w:overflowPunct w:val="0"/>
        <w:autoSpaceDE w:val="0"/>
        <w:autoSpaceDN w:val="0"/>
        <w:adjustRightInd w:val="0"/>
        <w:ind w:firstLine="426"/>
        <w:jc w:val="center"/>
        <w:textAlignment w:val="baseline"/>
        <w:rPr>
          <w:rFonts w:ascii="Times New Roman" w:eastAsia="Times New Roman" w:hAnsi="Times New Roman" w:cs="Times New Roman"/>
          <w:b/>
          <w:bCs/>
          <w:color w:val="000000"/>
          <w:sz w:val="24"/>
          <w:szCs w:val="24"/>
        </w:rPr>
      </w:pPr>
      <w:r w:rsidRPr="0039033A">
        <w:rPr>
          <w:rFonts w:ascii="Times New Roman" w:eastAsia="Times New Roman" w:hAnsi="Times New Roman" w:cs="Times New Roman"/>
          <w:b/>
          <w:bCs/>
          <w:color w:val="000000"/>
          <w:sz w:val="24"/>
          <w:szCs w:val="24"/>
        </w:rPr>
        <w:t>ТЕХНІЧНА СПЕЦИФІКАЦІЯ</w:t>
      </w:r>
    </w:p>
    <w:p w14:paraId="5543E820" w14:textId="77777777" w:rsidR="00100E1E" w:rsidRPr="0039033A" w:rsidRDefault="00100E1E" w:rsidP="00100E1E">
      <w:pPr>
        <w:jc w:val="center"/>
        <w:rPr>
          <w:rFonts w:ascii="Times New Roman" w:hAnsi="Times New Roman" w:cs="Times New Roman"/>
          <w:b/>
          <w:sz w:val="24"/>
          <w:szCs w:val="24"/>
        </w:rPr>
      </w:pPr>
    </w:p>
    <w:p w14:paraId="292D0807" w14:textId="1C8DDA6D" w:rsidR="00100E1E" w:rsidRPr="00492069" w:rsidRDefault="00100E1E" w:rsidP="00100E1E">
      <w:pPr>
        <w:numPr>
          <w:ilvl w:val="0"/>
          <w:numId w:val="18"/>
        </w:numPr>
        <w:ind w:left="0" w:firstLine="414"/>
        <w:jc w:val="both"/>
        <w:rPr>
          <w:rFonts w:ascii="Times New Roman" w:hAnsi="Times New Roman" w:cs="Times New Roman"/>
          <w:sz w:val="24"/>
          <w:szCs w:val="24"/>
        </w:rPr>
      </w:pPr>
      <w:r w:rsidRPr="0039033A">
        <w:rPr>
          <w:rFonts w:ascii="Times New Roman" w:hAnsi="Times New Roman" w:cs="Times New Roman"/>
          <w:sz w:val="24"/>
          <w:szCs w:val="24"/>
        </w:rPr>
        <w:t>Доставка товару здійснюється за рахунок Учасника-переможця</w:t>
      </w:r>
      <w:r>
        <w:rPr>
          <w:rFonts w:ascii="Times New Roman" w:hAnsi="Times New Roman" w:cs="Times New Roman"/>
          <w:bCs/>
          <w:color w:val="000000"/>
          <w:sz w:val="24"/>
          <w:szCs w:val="24"/>
        </w:rPr>
        <w:t xml:space="preserve"> </w:t>
      </w:r>
      <w:r w:rsidR="006005DC">
        <w:rPr>
          <w:rFonts w:ascii="Times New Roman" w:hAnsi="Times New Roman" w:cs="Times New Roman"/>
          <w:bCs/>
          <w:color w:val="000000"/>
          <w:sz w:val="24"/>
          <w:szCs w:val="24"/>
        </w:rPr>
        <w:t>відповідно до</w:t>
      </w:r>
      <w:r>
        <w:rPr>
          <w:rFonts w:ascii="Times New Roman" w:hAnsi="Times New Roman" w:cs="Times New Roman"/>
          <w:bCs/>
          <w:color w:val="000000"/>
          <w:sz w:val="24"/>
          <w:szCs w:val="24"/>
        </w:rPr>
        <w:t xml:space="preserve"> усни</w:t>
      </w:r>
      <w:r w:rsidR="006005DC">
        <w:rPr>
          <w:rFonts w:ascii="Times New Roman" w:hAnsi="Times New Roman" w:cs="Times New Roman"/>
          <w:bCs/>
          <w:color w:val="000000"/>
          <w:sz w:val="24"/>
          <w:szCs w:val="24"/>
        </w:rPr>
        <w:t>х</w:t>
      </w:r>
      <w:r>
        <w:rPr>
          <w:rFonts w:ascii="Times New Roman" w:hAnsi="Times New Roman" w:cs="Times New Roman"/>
          <w:bCs/>
          <w:color w:val="000000"/>
          <w:sz w:val="24"/>
          <w:szCs w:val="24"/>
        </w:rPr>
        <w:t xml:space="preserve"> або письмови</w:t>
      </w:r>
      <w:r w:rsidR="006005DC">
        <w:rPr>
          <w:rFonts w:ascii="Times New Roman" w:hAnsi="Times New Roman" w:cs="Times New Roman"/>
          <w:bCs/>
          <w:color w:val="000000"/>
          <w:sz w:val="24"/>
          <w:szCs w:val="24"/>
        </w:rPr>
        <w:t>х</w:t>
      </w:r>
      <w:r>
        <w:rPr>
          <w:rFonts w:ascii="Times New Roman" w:hAnsi="Times New Roman" w:cs="Times New Roman"/>
          <w:bCs/>
          <w:color w:val="000000"/>
          <w:sz w:val="24"/>
          <w:szCs w:val="24"/>
        </w:rPr>
        <w:t xml:space="preserve"> заяв</w:t>
      </w:r>
      <w:r w:rsidR="006005DC">
        <w:rPr>
          <w:rFonts w:ascii="Times New Roman" w:hAnsi="Times New Roman" w:cs="Times New Roman"/>
          <w:bCs/>
          <w:color w:val="000000"/>
          <w:sz w:val="24"/>
          <w:szCs w:val="24"/>
        </w:rPr>
        <w:t>о</w:t>
      </w:r>
      <w:r>
        <w:rPr>
          <w:rFonts w:ascii="Times New Roman" w:hAnsi="Times New Roman" w:cs="Times New Roman"/>
          <w:bCs/>
          <w:color w:val="000000"/>
          <w:sz w:val="24"/>
          <w:szCs w:val="24"/>
        </w:rPr>
        <w:t>к</w:t>
      </w:r>
      <w:r w:rsidRPr="0039033A">
        <w:rPr>
          <w:rFonts w:ascii="Times New Roman" w:hAnsi="Times New Roman" w:cs="Times New Roman"/>
          <w:bCs/>
          <w:color w:val="000000"/>
          <w:sz w:val="24"/>
          <w:szCs w:val="24"/>
        </w:rPr>
        <w:t xml:space="preserve"> замовника</w:t>
      </w:r>
      <w:r>
        <w:rPr>
          <w:rFonts w:ascii="Times New Roman" w:hAnsi="Times New Roman" w:cs="Times New Roman"/>
          <w:bCs/>
          <w:color w:val="000000"/>
          <w:sz w:val="24"/>
          <w:szCs w:val="24"/>
        </w:rPr>
        <w:t xml:space="preserve"> за адрес</w:t>
      </w:r>
      <w:r w:rsidR="006005DC">
        <w:rPr>
          <w:rFonts w:ascii="Times New Roman" w:hAnsi="Times New Roman" w:cs="Times New Roman"/>
          <w:bCs/>
          <w:color w:val="000000"/>
          <w:sz w:val="24"/>
          <w:szCs w:val="24"/>
        </w:rPr>
        <w:t>ою</w:t>
      </w:r>
      <w:r>
        <w:rPr>
          <w:rFonts w:ascii="Times New Roman" w:hAnsi="Times New Roman" w:cs="Times New Roman"/>
          <w:bCs/>
          <w:color w:val="000000"/>
          <w:sz w:val="24"/>
          <w:szCs w:val="24"/>
        </w:rPr>
        <w:t>:</w:t>
      </w:r>
      <w:r w:rsidR="006005DC">
        <w:rPr>
          <w:rFonts w:ascii="Times New Roman" w:hAnsi="Times New Roman" w:cs="Times New Roman"/>
          <w:bCs/>
          <w:color w:val="000000"/>
          <w:sz w:val="24"/>
          <w:szCs w:val="24"/>
        </w:rPr>
        <w:t xml:space="preserve"> м. Полтава, вул. Соборності 17.</w:t>
      </w:r>
    </w:p>
    <w:p w14:paraId="03DBD317" w14:textId="77777777" w:rsidR="00100E1E" w:rsidRPr="0039033A" w:rsidRDefault="00100E1E" w:rsidP="00100E1E">
      <w:pPr>
        <w:numPr>
          <w:ilvl w:val="0"/>
          <w:numId w:val="18"/>
        </w:numPr>
        <w:ind w:left="0" w:firstLine="364"/>
        <w:jc w:val="both"/>
        <w:rPr>
          <w:rFonts w:ascii="Times New Roman" w:hAnsi="Times New Roman" w:cs="Times New Roman"/>
          <w:sz w:val="24"/>
          <w:szCs w:val="24"/>
        </w:rPr>
      </w:pPr>
      <w:r w:rsidRPr="0039033A">
        <w:rPr>
          <w:rFonts w:ascii="Times New Roman" w:hAnsi="Times New Roman" w:cs="Times New Roman"/>
          <w:sz w:val="24"/>
          <w:szCs w:val="24"/>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при транспортуванні, про що надати гарантійний лист. </w:t>
      </w:r>
    </w:p>
    <w:p w14:paraId="233DDB38" w14:textId="77777777" w:rsidR="00100E1E" w:rsidRPr="0039033A" w:rsidRDefault="00100E1E" w:rsidP="00100E1E">
      <w:pPr>
        <w:pStyle w:val="a8"/>
        <w:numPr>
          <w:ilvl w:val="0"/>
          <w:numId w:val="18"/>
        </w:numPr>
        <w:jc w:val="both"/>
        <w:rPr>
          <w:rFonts w:ascii="Times New Roman" w:hAnsi="Times New Roman" w:cs="Times New Roman"/>
          <w:snapToGrid w:val="0"/>
          <w:sz w:val="24"/>
          <w:szCs w:val="24"/>
          <w:lang w:eastAsia="uk-UA"/>
        </w:rPr>
      </w:pPr>
      <w:r w:rsidRPr="0039033A">
        <w:rPr>
          <w:rFonts w:ascii="Times New Roman" w:hAnsi="Times New Roman" w:cs="Times New Roman"/>
          <w:snapToGrid w:val="0"/>
          <w:sz w:val="24"/>
          <w:szCs w:val="24"/>
          <w:lang w:eastAsia="uk-UA"/>
        </w:rPr>
        <w:t>Товар повинен бути новим та таким, що не був у використанні.</w:t>
      </w:r>
    </w:p>
    <w:p w14:paraId="170FC039" w14:textId="1326ACD5" w:rsidR="00100E1E" w:rsidRPr="007B6A13" w:rsidRDefault="00100E1E" w:rsidP="00100E1E">
      <w:pPr>
        <w:pStyle w:val="a8"/>
        <w:numPr>
          <w:ilvl w:val="0"/>
          <w:numId w:val="18"/>
        </w:numPr>
        <w:jc w:val="both"/>
        <w:rPr>
          <w:rFonts w:ascii="Times New Roman" w:hAnsi="Times New Roman" w:cs="Times New Roman"/>
          <w:snapToGrid w:val="0"/>
          <w:sz w:val="24"/>
          <w:szCs w:val="24"/>
          <w:lang w:eastAsia="uk-UA"/>
        </w:rPr>
      </w:pPr>
      <w:r>
        <w:rPr>
          <w:rFonts w:ascii="Times New Roman" w:hAnsi="Times New Roman" w:cs="Times New Roman"/>
          <w:snapToGrid w:val="0"/>
          <w:sz w:val="24"/>
          <w:szCs w:val="24"/>
          <w:lang w:eastAsia="uk-UA"/>
        </w:rPr>
        <w:t>Період постачання товару до 2</w:t>
      </w:r>
      <w:r w:rsidR="006005DC">
        <w:rPr>
          <w:rFonts w:ascii="Times New Roman" w:hAnsi="Times New Roman" w:cs="Times New Roman"/>
          <w:snapToGrid w:val="0"/>
          <w:sz w:val="24"/>
          <w:szCs w:val="24"/>
          <w:lang w:eastAsia="uk-UA"/>
        </w:rPr>
        <w:t>3</w:t>
      </w:r>
      <w:r>
        <w:rPr>
          <w:rFonts w:ascii="Times New Roman" w:hAnsi="Times New Roman" w:cs="Times New Roman"/>
          <w:snapToGrid w:val="0"/>
          <w:sz w:val="24"/>
          <w:szCs w:val="24"/>
          <w:lang w:eastAsia="uk-UA"/>
        </w:rPr>
        <w:t>.12.2022</w:t>
      </w:r>
      <w:r w:rsidRPr="007B6A13">
        <w:rPr>
          <w:rFonts w:ascii="Times New Roman" w:hAnsi="Times New Roman" w:cs="Times New Roman"/>
          <w:snapToGrid w:val="0"/>
          <w:sz w:val="24"/>
          <w:szCs w:val="24"/>
          <w:lang w:eastAsia="uk-UA"/>
        </w:rPr>
        <w:t>.</w:t>
      </w:r>
    </w:p>
    <w:p w14:paraId="524E0C1E" w14:textId="77777777" w:rsidR="00100E1E" w:rsidRDefault="00100E1E" w:rsidP="00100E1E">
      <w:pPr>
        <w:rPr>
          <w:rFonts w:ascii="Times New Roman" w:hAnsi="Times New Roman" w:cs="Times New Roman"/>
          <w:b/>
          <w:sz w:val="24"/>
          <w:szCs w:val="24"/>
        </w:rPr>
      </w:pPr>
    </w:p>
    <w:p w14:paraId="23796731" w14:textId="77777777" w:rsidR="00100E1E" w:rsidRPr="0039033A" w:rsidRDefault="00100E1E" w:rsidP="00100E1E">
      <w:pPr>
        <w:jc w:val="center"/>
        <w:rPr>
          <w:rFonts w:ascii="Times New Roman" w:hAnsi="Times New Roman" w:cs="Times New Roman"/>
          <w:sz w:val="24"/>
          <w:szCs w:val="24"/>
        </w:rPr>
      </w:pPr>
      <w:r w:rsidRPr="0039033A">
        <w:rPr>
          <w:rFonts w:ascii="Times New Roman" w:hAnsi="Times New Roman" w:cs="Times New Roman"/>
          <w:b/>
          <w:sz w:val="24"/>
          <w:szCs w:val="24"/>
        </w:rPr>
        <w:t>Розділ I.</w:t>
      </w:r>
      <w:r w:rsidRPr="0039033A">
        <w:rPr>
          <w:rFonts w:ascii="Times New Roman" w:hAnsi="Times New Roman" w:cs="Times New Roman"/>
          <w:sz w:val="24"/>
          <w:szCs w:val="24"/>
        </w:rPr>
        <w:t xml:space="preserve"> </w:t>
      </w:r>
      <w:r w:rsidRPr="0039033A">
        <w:rPr>
          <w:rFonts w:ascii="Times New Roman" w:hAnsi="Times New Roman" w:cs="Times New Roman"/>
          <w:b/>
          <w:sz w:val="24"/>
          <w:szCs w:val="24"/>
        </w:rPr>
        <w:t>ОПИС ТЕХНІЧНИХ ВИМОГ НА ЗАКУПІВЛЮ ОФІСНОГО УСТАТКУВАННЯ ТА ПРИЛАДДЯ РІЗНОГО</w:t>
      </w:r>
    </w:p>
    <w:p w14:paraId="03788770" w14:textId="77777777" w:rsidR="00100E1E" w:rsidRDefault="00100E1E" w:rsidP="00100E1E">
      <w:pPr>
        <w:pStyle w:val="af0"/>
        <w:jc w:val="right"/>
        <w:rPr>
          <w:rFonts w:ascii="Times New Roman" w:hAnsi="Times New Roman"/>
        </w:rPr>
      </w:pPr>
    </w:p>
    <w:p w14:paraId="41F095D9" w14:textId="77777777" w:rsidR="00100E1E" w:rsidRDefault="00100E1E" w:rsidP="00100E1E">
      <w:pPr>
        <w:jc w:val="right"/>
        <w:rPr>
          <w:rFonts w:ascii="Times New Roman" w:hAnsi="Times New Roman"/>
          <w:i/>
          <w:sz w:val="24"/>
          <w:szCs w:val="24"/>
        </w:rPr>
      </w:pPr>
      <w:r w:rsidRPr="0039033A">
        <w:rPr>
          <w:rFonts w:ascii="Times New Roman" w:hAnsi="Times New Roman"/>
          <w:i/>
          <w:sz w:val="24"/>
          <w:szCs w:val="24"/>
        </w:rPr>
        <w:t>Таблиця 1</w:t>
      </w:r>
    </w:p>
    <w:p w14:paraId="45B18E95" w14:textId="77777777" w:rsidR="00100E1E" w:rsidRDefault="00100E1E" w:rsidP="00100E1E">
      <w:pPr>
        <w:jc w:val="center"/>
        <w:rPr>
          <w:rFonts w:ascii="Times New Roman" w:hAnsi="Times New Roman" w:cs="Times New Roman"/>
          <w:b/>
          <w:sz w:val="24"/>
          <w:szCs w:val="24"/>
        </w:rPr>
      </w:pPr>
      <w:r w:rsidRPr="002C33BD">
        <w:rPr>
          <w:rFonts w:ascii="Times New Roman" w:hAnsi="Times New Roman" w:cs="Times New Roman"/>
          <w:b/>
          <w:sz w:val="24"/>
          <w:szCs w:val="24"/>
        </w:rPr>
        <w:t>Папір А4</w:t>
      </w:r>
      <w:r>
        <w:rPr>
          <w:rFonts w:ascii="Times New Roman" w:hAnsi="Times New Roman" w:cs="Times New Roman"/>
          <w:b/>
          <w:sz w:val="24"/>
          <w:szCs w:val="24"/>
        </w:rPr>
        <w:t xml:space="preserve"> (</w:t>
      </w:r>
      <w:r w:rsidRPr="002C33BD">
        <w:rPr>
          <w:rFonts w:ascii="Times New Roman" w:hAnsi="Times New Roman" w:cs="Times New Roman"/>
          <w:b/>
          <w:sz w:val="24"/>
          <w:szCs w:val="24"/>
        </w:rPr>
        <w:t>ДК 021:2015 - 30190000-7</w:t>
      </w:r>
      <w:r>
        <w:rPr>
          <w:rFonts w:ascii="Times New Roman" w:hAnsi="Times New Roman" w:cs="Times New Roman"/>
          <w:b/>
          <w:sz w:val="24"/>
          <w:szCs w:val="24"/>
        </w:rPr>
        <w:t xml:space="preserve"> </w:t>
      </w:r>
      <w:r w:rsidRPr="002C33BD">
        <w:rPr>
          <w:rFonts w:ascii="Times New Roman" w:hAnsi="Times New Roman" w:cs="Times New Roman"/>
          <w:b/>
          <w:sz w:val="24"/>
          <w:szCs w:val="24"/>
        </w:rPr>
        <w:t xml:space="preserve">- «Офісне </w:t>
      </w:r>
      <w:r>
        <w:rPr>
          <w:rFonts w:ascii="Times New Roman" w:hAnsi="Times New Roman" w:cs="Times New Roman"/>
          <w:b/>
          <w:sz w:val="24"/>
          <w:szCs w:val="24"/>
        </w:rPr>
        <w:t xml:space="preserve">устаткування та приладдя різне», </w:t>
      </w:r>
      <w:r w:rsidRPr="002C33BD">
        <w:rPr>
          <w:rFonts w:ascii="Times New Roman" w:hAnsi="Times New Roman" w:cs="Times New Roman"/>
          <w:b/>
          <w:sz w:val="24"/>
          <w:szCs w:val="24"/>
        </w:rPr>
        <w:t>ДК 021:2015 - 30197630-1 – «Папір для друку»</w:t>
      </w:r>
      <w:r>
        <w:rPr>
          <w:rFonts w:ascii="Times New Roman" w:hAnsi="Times New Roman" w:cs="Times New Roman"/>
          <w:b/>
          <w:sz w:val="24"/>
          <w:szCs w:val="24"/>
        </w:rPr>
        <w:t>)</w:t>
      </w:r>
    </w:p>
    <w:p w14:paraId="47B7C16C" w14:textId="77777777" w:rsidR="00100E1E" w:rsidRPr="00156275" w:rsidRDefault="00100E1E" w:rsidP="00100E1E">
      <w:pPr>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9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20"/>
        <w:gridCol w:w="1134"/>
        <w:gridCol w:w="993"/>
        <w:gridCol w:w="4252"/>
        <w:gridCol w:w="1461"/>
      </w:tblGrid>
      <w:tr w:rsidR="00100E1E" w:rsidRPr="00744F80" w14:paraId="2C57E37C" w14:textId="77777777" w:rsidTr="00E422D6">
        <w:tc>
          <w:tcPr>
            <w:tcW w:w="567" w:type="dxa"/>
          </w:tcPr>
          <w:p w14:paraId="6F841729" w14:textId="77777777" w:rsidR="00100E1E" w:rsidRPr="00744F80" w:rsidRDefault="00100E1E" w:rsidP="00E422D6">
            <w:pPr>
              <w:pStyle w:val="afff6"/>
              <w:snapToGrid w:val="0"/>
              <w:jc w:val="center"/>
              <w:rPr>
                <w:b/>
                <w:bCs/>
                <w:lang w:val="uk-UA"/>
              </w:rPr>
            </w:pPr>
          </w:p>
          <w:p w14:paraId="39797250" w14:textId="77777777" w:rsidR="00100E1E" w:rsidRPr="00744F80" w:rsidRDefault="00100E1E" w:rsidP="00E422D6">
            <w:pPr>
              <w:pStyle w:val="afff6"/>
              <w:jc w:val="center"/>
              <w:rPr>
                <w:b/>
                <w:bCs/>
                <w:lang w:val="uk-UA"/>
              </w:rPr>
            </w:pPr>
            <w:r w:rsidRPr="00744F80">
              <w:rPr>
                <w:b/>
                <w:bCs/>
                <w:lang w:val="uk-UA"/>
              </w:rPr>
              <w:t>№ з/п</w:t>
            </w:r>
          </w:p>
        </w:tc>
        <w:tc>
          <w:tcPr>
            <w:tcW w:w="1520" w:type="dxa"/>
            <w:vAlign w:val="center"/>
          </w:tcPr>
          <w:p w14:paraId="032328A1" w14:textId="77777777" w:rsidR="00100E1E" w:rsidRPr="00744F80" w:rsidRDefault="00100E1E" w:rsidP="00E422D6">
            <w:pPr>
              <w:pStyle w:val="afff6"/>
              <w:jc w:val="center"/>
              <w:rPr>
                <w:b/>
                <w:bCs/>
                <w:lang w:val="uk-UA"/>
              </w:rPr>
            </w:pPr>
            <w:r w:rsidRPr="00744F80">
              <w:rPr>
                <w:b/>
                <w:bCs/>
                <w:lang w:val="uk-UA"/>
              </w:rPr>
              <w:t>Найменування</w:t>
            </w:r>
          </w:p>
          <w:p w14:paraId="76DA597D" w14:textId="77777777" w:rsidR="00100E1E" w:rsidRPr="00744F80" w:rsidRDefault="00100E1E" w:rsidP="00E422D6">
            <w:pPr>
              <w:pStyle w:val="afff6"/>
              <w:jc w:val="center"/>
              <w:rPr>
                <w:b/>
                <w:bCs/>
                <w:lang w:val="uk-UA"/>
              </w:rPr>
            </w:pPr>
            <w:r w:rsidRPr="00744F80">
              <w:rPr>
                <w:b/>
                <w:bCs/>
                <w:lang w:val="uk-UA"/>
              </w:rPr>
              <w:t xml:space="preserve"> товару </w:t>
            </w:r>
          </w:p>
        </w:tc>
        <w:tc>
          <w:tcPr>
            <w:tcW w:w="1134" w:type="dxa"/>
            <w:vAlign w:val="center"/>
          </w:tcPr>
          <w:p w14:paraId="31A808AC" w14:textId="77777777" w:rsidR="00100E1E" w:rsidRPr="00744F80" w:rsidRDefault="00100E1E" w:rsidP="00E422D6">
            <w:pPr>
              <w:pStyle w:val="afff6"/>
              <w:jc w:val="center"/>
              <w:rPr>
                <w:b/>
                <w:bCs/>
                <w:lang w:val="uk-UA"/>
              </w:rPr>
            </w:pPr>
            <w:r w:rsidRPr="00744F80">
              <w:rPr>
                <w:b/>
                <w:bCs/>
                <w:lang w:val="uk-UA"/>
              </w:rPr>
              <w:t>Од. виміру</w:t>
            </w:r>
          </w:p>
        </w:tc>
        <w:tc>
          <w:tcPr>
            <w:tcW w:w="993" w:type="dxa"/>
            <w:vAlign w:val="center"/>
          </w:tcPr>
          <w:p w14:paraId="16618D6C" w14:textId="77777777" w:rsidR="00100E1E" w:rsidRPr="00744F80" w:rsidRDefault="00100E1E" w:rsidP="00E422D6">
            <w:pPr>
              <w:jc w:val="center"/>
              <w:rPr>
                <w:rFonts w:ascii="Times New Roman" w:hAnsi="Times New Roman" w:cs="Times New Roman"/>
                <w:b/>
                <w:bCs/>
                <w:sz w:val="24"/>
                <w:szCs w:val="24"/>
              </w:rPr>
            </w:pPr>
          </w:p>
          <w:p w14:paraId="377B2108" w14:textId="77777777" w:rsidR="00100E1E" w:rsidRPr="00744F80" w:rsidRDefault="00100E1E" w:rsidP="00E422D6">
            <w:pPr>
              <w:jc w:val="center"/>
              <w:rPr>
                <w:rFonts w:ascii="Times New Roman" w:hAnsi="Times New Roman" w:cs="Times New Roman"/>
                <w:b/>
                <w:bCs/>
                <w:sz w:val="24"/>
                <w:szCs w:val="24"/>
              </w:rPr>
            </w:pPr>
            <w:r w:rsidRPr="00744F80">
              <w:rPr>
                <w:rFonts w:ascii="Times New Roman" w:hAnsi="Times New Roman" w:cs="Times New Roman"/>
                <w:b/>
                <w:bCs/>
                <w:sz w:val="24"/>
                <w:szCs w:val="24"/>
              </w:rPr>
              <w:t>Кіль-</w:t>
            </w:r>
          </w:p>
          <w:p w14:paraId="09AEFD9C" w14:textId="77777777" w:rsidR="00100E1E" w:rsidRPr="00744F80" w:rsidRDefault="00100E1E" w:rsidP="00E422D6">
            <w:pPr>
              <w:pStyle w:val="afff6"/>
              <w:jc w:val="center"/>
              <w:rPr>
                <w:b/>
                <w:bCs/>
                <w:lang w:val="uk-UA"/>
              </w:rPr>
            </w:pPr>
            <w:r w:rsidRPr="00744F80">
              <w:rPr>
                <w:b/>
                <w:bCs/>
                <w:lang w:val="uk-UA"/>
              </w:rPr>
              <w:t>кість</w:t>
            </w:r>
          </w:p>
        </w:tc>
        <w:tc>
          <w:tcPr>
            <w:tcW w:w="4252" w:type="dxa"/>
            <w:vAlign w:val="center"/>
          </w:tcPr>
          <w:p w14:paraId="19440B03" w14:textId="77777777" w:rsidR="00100E1E" w:rsidRPr="00744F80" w:rsidRDefault="00100E1E" w:rsidP="00E422D6">
            <w:pPr>
              <w:pStyle w:val="afff6"/>
              <w:jc w:val="center"/>
              <w:rPr>
                <w:b/>
                <w:bCs/>
                <w:lang w:val="uk-UA"/>
              </w:rPr>
            </w:pPr>
            <w:r w:rsidRPr="00744F80">
              <w:rPr>
                <w:b/>
                <w:color w:val="000000"/>
                <w:lang w:val="uk-UA"/>
              </w:rPr>
              <w:t>Характеристики предмету закупівлі</w:t>
            </w:r>
          </w:p>
        </w:tc>
        <w:tc>
          <w:tcPr>
            <w:tcW w:w="1461" w:type="dxa"/>
          </w:tcPr>
          <w:p w14:paraId="6267348D" w14:textId="77777777" w:rsidR="00100E1E" w:rsidRPr="00744F80" w:rsidRDefault="00100E1E" w:rsidP="00E422D6">
            <w:pPr>
              <w:jc w:val="center"/>
              <w:rPr>
                <w:rFonts w:ascii="Times New Roman" w:hAnsi="Times New Roman" w:cs="Times New Roman"/>
                <w:b/>
                <w:sz w:val="24"/>
                <w:szCs w:val="24"/>
              </w:rPr>
            </w:pPr>
            <w:r w:rsidRPr="00744F80">
              <w:rPr>
                <w:rFonts w:ascii="Times New Roman" w:hAnsi="Times New Roman" w:cs="Times New Roman"/>
                <w:b/>
                <w:sz w:val="24"/>
                <w:szCs w:val="24"/>
              </w:rPr>
              <w:t>Відповідність (так/ні)**</w:t>
            </w:r>
          </w:p>
        </w:tc>
      </w:tr>
      <w:tr w:rsidR="00100E1E" w:rsidRPr="00744F80" w14:paraId="0076900B" w14:textId="77777777" w:rsidTr="00E422D6">
        <w:tc>
          <w:tcPr>
            <w:tcW w:w="567" w:type="dxa"/>
          </w:tcPr>
          <w:p w14:paraId="42BED2DB" w14:textId="77777777" w:rsidR="00100E1E" w:rsidRPr="00744F80" w:rsidRDefault="00100E1E" w:rsidP="00E422D6">
            <w:pPr>
              <w:pStyle w:val="afff6"/>
              <w:jc w:val="center"/>
              <w:rPr>
                <w:bCs/>
                <w:lang w:val="uk-UA"/>
              </w:rPr>
            </w:pPr>
            <w:r w:rsidRPr="00744F80">
              <w:rPr>
                <w:bCs/>
                <w:lang w:val="uk-UA"/>
              </w:rPr>
              <w:t>1</w:t>
            </w:r>
          </w:p>
        </w:tc>
        <w:tc>
          <w:tcPr>
            <w:tcW w:w="1520" w:type="dxa"/>
          </w:tcPr>
          <w:p w14:paraId="2DABE7FD" w14:textId="77777777" w:rsidR="00100E1E" w:rsidRPr="00744F80" w:rsidRDefault="00100E1E" w:rsidP="00E422D6">
            <w:pPr>
              <w:outlineLvl w:val="1"/>
              <w:rPr>
                <w:rFonts w:ascii="Times New Roman" w:hAnsi="Times New Roman" w:cs="Times New Roman"/>
                <w:sz w:val="24"/>
                <w:szCs w:val="24"/>
              </w:rPr>
            </w:pPr>
            <w:r w:rsidRPr="00744F80">
              <w:rPr>
                <w:rFonts w:ascii="Times New Roman" w:hAnsi="Times New Roman" w:cs="Times New Roman"/>
                <w:sz w:val="24"/>
                <w:szCs w:val="24"/>
              </w:rPr>
              <w:t>Папір А-4</w:t>
            </w:r>
          </w:p>
        </w:tc>
        <w:tc>
          <w:tcPr>
            <w:tcW w:w="1134" w:type="dxa"/>
          </w:tcPr>
          <w:p w14:paraId="36EF92E0" w14:textId="77777777" w:rsidR="00100E1E" w:rsidRPr="00744F80" w:rsidRDefault="00100E1E" w:rsidP="00E422D6">
            <w:pPr>
              <w:jc w:val="center"/>
              <w:rPr>
                <w:rFonts w:ascii="Times New Roman" w:hAnsi="Times New Roman" w:cs="Times New Roman"/>
                <w:sz w:val="24"/>
                <w:szCs w:val="24"/>
              </w:rPr>
            </w:pPr>
            <w:r w:rsidRPr="00744F80">
              <w:rPr>
                <w:rFonts w:ascii="Times New Roman" w:hAnsi="Times New Roman" w:cs="Times New Roman"/>
                <w:sz w:val="24"/>
                <w:szCs w:val="24"/>
              </w:rPr>
              <w:t>пачка</w:t>
            </w:r>
          </w:p>
        </w:tc>
        <w:tc>
          <w:tcPr>
            <w:tcW w:w="993" w:type="dxa"/>
          </w:tcPr>
          <w:p w14:paraId="1FE27D89" w14:textId="225D43E2" w:rsidR="00100E1E" w:rsidRPr="00FA2D22" w:rsidRDefault="006005DC" w:rsidP="00E422D6">
            <w:pPr>
              <w:jc w:val="center"/>
              <w:rPr>
                <w:rFonts w:ascii="Times New Roman" w:hAnsi="Times New Roman" w:cs="Times New Roman"/>
                <w:sz w:val="24"/>
                <w:szCs w:val="24"/>
                <w:lang w:val="ru-RU"/>
              </w:rPr>
            </w:pPr>
            <w:r w:rsidRPr="00FA2D22">
              <w:rPr>
                <w:rFonts w:ascii="Times New Roman" w:hAnsi="Times New Roman" w:cs="Times New Roman"/>
                <w:sz w:val="24"/>
                <w:szCs w:val="24"/>
                <w:lang w:val="ru-RU"/>
              </w:rPr>
              <w:t>40</w:t>
            </w:r>
            <w:r w:rsidR="00100E1E" w:rsidRPr="00FA2D22">
              <w:rPr>
                <w:rFonts w:ascii="Times New Roman" w:hAnsi="Times New Roman" w:cs="Times New Roman"/>
                <w:sz w:val="24"/>
                <w:szCs w:val="24"/>
                <w:lang w:val="ru-RU"/>
              </w:rPr>
              <w:t>00</w:t>
            </w:r>
          </w:p>
        </w:tc>
        <w:tc>
          <w:tcPr>
            <w:tcW w:w="4252" w:type="dxa"/>
          </w:tcPr>
          <w:p w14:paraId="4EF6A24C" w14:textId="77777777" w:rsidR="00100E1E" w:rsidRPr="00FA2D22" w:rsidRDefault="00100E1E" w:rsidP="00E422D6">
            <w:pPr>
              <w:ind w:right="18"/>
              <w:jc w:val="both"/>
              <w:rPr>
                <w:rFonts w:ascii="Times New Roman" w:hAnsi="Times New Roman" w:cs="Times New Roman"/>
                <w:sz w:val="24"/>
                <w:szCs w:val="24"/>
              </w:rPr>
            </w:pPr>
            <w:r w:rsidRPr="00FA2D22">
              <w:rPr>
                <w:rFonts w:ascii="Times New Roman" w:hAnsi="Times New Roman" w:cs="Times New Roman"/>
                <w:sz w:val="24"/>
                <w:szCs w:val="24"/>
              </w:rPr>
              <w:t xml:space="preserve">Папір формату А4 (210 х 297мм): </w:t>
            </w:r>
          </w:p>
          <w:p w14:paraId="66BD19EB" w14:textId="77777777" w:rsidR="00100E1E" w:rsidRPr="00FA2D22" w:rsidRDefault="00100E1E" w:rsidP="00100E1E">
            <w:pPr>
              <w:pStyle w:val="a8"/>
              <w:numPr>
                <w:ilvl w:val="0"/>
                <w:numId w:val="16"/>
              </w:numPr>
              <w:ind w:left="495" w:right="18"/>
              <w:jc w:val="both"/>
              <w:rPr>
                <w:rFonts w:ascii="Times New Roman" w:hAnsi="Times New Roman" w:cs="Times New Roman"/>
                <w:sz w:val="24"/>
                <w:szCs w:val="24"/>
              </w:rPr>
            </w:pPr>
            <w:r w:rsidRPr="00FA2D22">
              <w:rPr>
                <w:rFonts w:ascii="Times New Roman" w:hAnsi="Times New Roman" w:cs="Times New Roman"/>
                <w:sz w:val="24"/>
                <w:szCs w:val="24"/>
              </w:rPr>
              <w:t xml:space="preserve">щільність – не менше 80 г/м 2; </w:t>
            </w:r>
          </w:p>
          <w:p w14:paraId="7F98442E" w14:textId="77777777" w:rsidR="00100E1E" w:rsidRPr="00FA2D22" w:rsidRDefault="00100E1E" w:rsidP="00100E1E">
            <w:pPr>
              <w:pStyle w:val="a8"/>
              <w:numPr>
                <w:ilvl w:val="0"/>
                <w:numId w:val="16"/>
              </w:numPr>
              <w:ind w:left="495" w:right="18"/>
              <w:jc w:val="both"/>
              <w:rPr>
                <w:rFonts w:ascii="Times New Roman" w:hAnsi="Times New Roman" w:cs="Times New Roman"/>
                <w:sz w:val="24"/>
                <w:szCs w:val="24"/>
              </w:rPr>
            </w:pPr>
            <w:r w:rsidRPr="00FA2D22">
              <w:rPr>
                <w:rFonts w:ascii="Times New Roman" w:hAnsi="Times New Roman" w:cs="Times New Roman"/>
                <w:sz w:val="24"/>
                <w:szCs w:val="24"/>
              </w:rPr>
              <w:t>білизна - не менше 160%;</w:t>
            </w:r>
          </w:p>
          <w:p w14:paraId="0F7C8390" w14:textId="77777777" w:rsidR="00100E1E" w:rsidRPr="00FA2D22" w:rsidRDefault="00100E1E" w:rsidP="00100E1E">
            <w:pPr>
              <w:pStyle w:val="a8"/>
              <w:numPr>
                <w:ilvl w:val="0"/>
                <w:numId w:val="16"/>
              </w:numPr>
              <w:ind w:left="495" w:right="18"/>
              <w:jc w:val="both"/>
              <w:rPr>
                <w:rFonts w:ascii="Times New Roman" w:hAnsi="Times New Roman" w:cs="Times New Roman"/>
                <w:sz w:val="24"/>
                <w:szCs w:val="24"/>
              </w:rPr>
            </w:pPr>
            <w:r w:rsidRPr="00FA2D22">
              <w:rPr>
                <w:rFonts w:ascii="Times New Roman" w:hAnsi="Times New Roman" w:cs="Times New Roman"/>
                <w:sz w:val="24"/>
                <w:szCs w:val="24"/>
              </w:rPr>
              <w:t xml:space="preserve">товщина - не менше 100 </w:t>
            </w:r>
            <w:proofErr w:type="spellStart"/>
            <w:r w:rsidRPr="00FA2D22">
              <w:rPr>
                <w:rFonts w:ascii="Times New Roman" w:hAnsi="Times New Roman" w:cs="Times New Roman"/>
                <w:sz w:val="24"/>
                <w:szCs w:val="24"/>
              </w:rPr>
              <w:t>мк</w:t>
            </w:r>
            <w:proofErr w:type="spellEnd"/>
            <w:r w:rsidRPr="00FA2D22">
              <w:rPr>
                <w:rFonts w:ascii="Times New Roman" w:hAnsi="Times New Roman" w:cs="Times New Roman"/>
                <w:sz w:val="24"/>
                <w:szCs w:val="24"/>
              </w:rPr>
              <w:t>;</w:t>
            </w:r>
          </w:p>
          <w:p w14:paraId="36CFDFB0" w14:textId="77777777" w:rsidR="00100E1E" w:rsidRPr="00FA2D22" w:rsidRDefault="00100E1E" w:rsidP="00100E1E">
            <w:pPr>
              <w:pStyle w:val="a8"/>
              <w:numPr>
                <w:ilvl w:val="0"/>
                <w:numId w:val="16"/>
              </w:numPr>
              <w:ind w:left="495" w:right="18"/>
              <w:jc w:val="both"/>
              <w:rPr>
                <w:rFonts w:ascii="Times New Roman" w:hAnsi="Times New Roman" w:cs="Times New Roman"/>
                <w:sz w:val="24"/>
                <w:szCs w:val="24"/>
              </w:rPr>
            </w:pPr>
            <w:r w:rsidRPr="00FA2D22">
              <w:rPr>
                <w:rFonts w:ascii="Times New Roman" w:hAnsi="Times New Roman" w:cs="Times New Roman"/>
                <w:sz w:val="24"/>
                <w:szCs w:val="24"/>
              </w:rPr>
              <w:t>непрозорість - не менше 91%;</w:t>
            </w:r>
          </w:p>
          <w:p w14:paraId="5FC53B80" w14:textId="77777777" w:rsidR="00100E1E" w:rsidRPr="00FA2D22" w:rsidRDefault="00100E1E" w:rsidP="00100E1E">
            <w:pPr>
              <w:pStyle w:val="a8"/>
              <w:numPr>
                <w:ilvl w:val="0"/>
                <w:numId w:val="16"/>
              </w:numPr>
              <w:ind w:left="495" w:right="18"/>
              <w:jc w:val="both"/>
              <w:rPr>
                <w:rFonts w:ascii="Times New Roman" w:hAnsi="Times New Roman" w:cs="Times New Roman"/>
                <w:sz w:val="24"/>
                <w:szCs w:val="24"/>
              </w:rPr>
            </w:pPr>
            <w:r w:rsidRPr="00FA2D22">
              <w:rPr>
                <w:rFonts w:ascii="Times New Roman" w:hAnsi="Times New Roman" w:cs="Times New Roman"/>
                <w:sz w:val="24"/>
                <w:szCs w:val="24"/>
              </w:rPr>
              <w:t>яскравість - не менше 100 %</w:t>
            </w:r>
          </w:p>
          <w:p w14:paraId="2C88922A" w14:textId="77777777" w:rsidR="00100E1E" w:rsidRPr="00FA2D22" w:rsidRDefault="00100E1E" w:rsidP="00100E1E">
            <w:pPr>
              <w:pStyle w:val="a8"/>
              <w:numPr>
                <w:ilvl w:val="0"/>
                <w:numId w:val="16"/>
              </w:numPr>
              <w:ind w:left="495" w:right="18"/>
              <w:jc w:val="both"/>
              <w:rPr>
                <w:rFonts w:ascii="Times New Roman" w:hAnsi="Times New Roman" w:cs="Times New Roman"/>
                <w:sz w:val="24"/>
                <w:szCs w:val="24"/>
              </w:rPr>
            </w:pPr>
            <w:r w:rsidRPr="00FA2D22">
              <w:rPr>
                <w:rFonts w:ascii="Times New Roman" w:hAnsi="Times New Roman" w:cs="Times New Roman"/>
                <w:sz w:val="24"/>
                <w:szCs w:val="24"/>
              </w:rPr>
              <w:t>500 аркушів в пачці.</w:t>
            </w:r>
          </w:p>
        </w:tc>
        <w:tc>
          <w:tcPr>
            <w:tcW w:w="1461" w:type="dxa"/>
          </w:tcPr>
          <w:p w14:paraId="0E5C27FB" w14:textId="77777777" w:rsidR="00100E1E" w:rsidRPr="00744F80" w:rsidRDefault="00100E1E" w:rsidP="00E422D6">
            <w:pPr>
              <w:jc w:val="right"/>
              <w:rPr>
                <w:rFonts w:ascii="Times New Roman" w:hAnsi="Times New Roman" w:cs="Times New Roman"/>
                <w:i/>
                <w:sz w:val="24"/>
                <w:szCs w:val="24"/>
              </w:rPr>
            </w:pPr>
          </w:p>
        </w:tc>
      </w:tr>
    </w:tbl>
    <w:p w14:paraId="5F80B0E3" w14:textId="77777777" w:rsidR="00100E1E" w:rsidRDefault="00100E1E" w:rsidP="00100E1E">
      <w:pPr>
        <w:rPr>
          <w:rFonts w:ascii="Times New Roman" w:hAnsi="Times New Roman" w:cs="Times New Roman"/>
          <w:b/>
          <w:sz w:val="24"/>
          <w:szCs w:val="24"/>
        </w:rPr>
      </w:pPr>
    </w:p>
    <w:p w14:paraId="670EEBD3" w14:textId="77777777" w:rsidR="00100E1E" w:rsidRPr="0039033A" w:rsidRDefault="00100E1E" w:rsidP="00100E1E">
      <w:pPr>
        <w:ind w:firstLine="708"/>
        <w:jc w:val="both"/>
        <w:rPr>
          <w:rFonts w:ascii="Times New Roman" w:hAnsi="Times New Roman" w:cs="Times New Roman"/>
          <w:bCs/>
          <w:noProof/>
          <w:snapToGrid w:val="0"/>
          <w:sz w:val="24"/>
          <w:szCs w:val="24"/>
          <w:lang w:eastAsia="uk-UA"/>
        </w:rPr>
      </w:pPr>
    </w:p>
    <w:p w14:paraId="4279F085" w14:textId="77777777" w:rsidR="00100E1E" w:rsidRPr="0039033A" w:rsidRDefault="00100E1E" w:rsidP="00100E1E">
      <w:pPr>
        <w:ind w:right="-185"/>
        <w:jc w:val="center"/>
        <w:rPr>
          <w:rFonts w:ascii="Times New Roman" w:hAnsi="Times New Roman" w:cs="Times New Roman"/>
          <w:b/>
          <w:bCs/>
          <w:sz w:val="24"/>
          <w:szCs w:val="24"/>
        </w:rPr>
      </w:pPr>
      <w:r w:rsidRPr="0039033A">
        <w:rPr>
          <w:rFonts w:ascii="Times New Roman" w:hAnsi="Times New Roman" w:cs="Times New Roman"/>
          <w:b/>
          <w:bCs/>
          <w:sz w:val="24"/>
          <w:szCs w:val="24"/>
        </w:rPr>
        <w:t>Розділ ІІ. ЗАГАЛЬНІ ВИМОГИ ДО ПРЕДМЕТА ЗАКУПІВЛІ:</w:t>
      </w:r>
    </w:p>
    <w:p w14:paraId="5B0CE340" w14:textId="77777777" w:rsidR="00100E1E" w:rsidRPr="0039033A" w:rsidRDefault="00100E1E" w:rsidP="00100E1E">
      <w:pPr>
        <w:numPr>
          <w:ilvl w:val="0"/>
          <w:numId w:val="17"/>
        </w:numPr>
        <w:tabs>
          <w:tab w:val="clear" w:pos="360"/>
          <w:tab w:val="left" w:pos="851"/>
        </w:tabs>
        <w:spacing w:line="0" w:lineRule="atLeast"/>
        <w:ind w:left="0" w:firstLine="567"/>
        <w:jc w:val="both"/>
        <w:rPr>
          <w:rFonts w:ascii="Times New Roman" w:hAnsi="Times New Roman" w:cs="Times New Roman"/>
          <w:color w:val="000000"/>
          <w:sz w:val="24"/>
          <w:szCs w:val="24"/>
        </w:rPr>
      </w:pPr>
      <w:r w:rsidRPr="0039033A">
        <w:rPr>
          <w:rFonts w:ascii="Times New Roman" w:hAnsi="Times New Roman" w:cs="Times New Roman"/>
          <w:color w:val="000000"/>
          <w:sz w:val="24"/>
          <w:szCs w:val="24"/>
        </w:rPr>
        <w:t xml:space="preserve">Відповідно до вимог Технічного завдання Замовника, учасник повинен надати таблицю відповідності предмету закупівлі у вигляді Таблиці </w:t>
      </w:r>
      <w:r>
        <w:rPr>
          <w:rFonts w:ascii="Times New Roman" w:hAnsi="Times New Roman" w:cs="Times New Roman"/>
          <w:color w:val="000000"/>
          <w:sz w:val="24"/>
          <w:szCs w:val="24"/>
        </w:rPr>
        <w:t xml:space="preserve">1 </w:t>
      </w:r>
      <w:r w:rsidRPr="0039033A">
        <w:rPr>
          <w:rFonts w:ascii="Times New Roman" w:hAnsi="Times New Roman" w:cs="Times New Roman"/>
          <w:color w:val="000000"/>
          <w:sz w:val="24"/>
          <w:szCs w:val="24"/>
        </w:rPr>
        <w:t xml:space="preserve">Додатку </w:t>
      </w:r>
      <w:r>
        <w:rPr>
          <w:rFonts w:ascii="Times New Roman" w:hAnsi="Times New Roman" w:cs="Times New Roman"/>
          <w:color w:val="000000"/>
          <w:sz w:val="24"/>
          <w:szCs w:val="24"/>
        </w:rPr>
        <w:t>4</w:t>
      </w:r>
      <w:r w:rsidRPr="0039033A">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тендерної</w:t>
      </w:r>
      <w:r w:rsidRPr="0039033A">
        <w:rPr>
          <w:rFonts w:ascii="Times New Roman" w:hAnsi="Times New Roman" w:cs="Times New Roman"/>
          <w:color w:val="000000"/>
          <w:sz w:val="24"/>
          <w:szCs w:val="24"/>
        </w:rPr>
        <w:t xml:space="preserve"> документації із зазначенням лише одного показника відповідності «ТАК» або «НІ» у колонці «Відповідність». </w:t>
      </w:r>
    </w:p>
    <w:p w14:paraId="1876EC4A" w14:textId="77777777" w:rsidR="00100E1E" w:rsidRPr="0039033A" w:rsidRDefault="00100E1E" w:rsidP="00100E1E">
      <w:pPr>
        <w:numPr>
          <w:ilvl w:val="0"/>
          <w:numId w:val="17"/>
        </w:numPr>
        <w:tabs>
          <w:tab w:val="clear" w:pos="360"/>
          <w:tab w:val="left" w:pos="851"/>
        </w:tabs>
        <w:spacing w:line="0" w:lineRule="atLeast"/>
        <w:ind w:left="0" w:firstLine="567"/>
        <w:jc w:val="both"/>
        <w:rPr>
          <w:rFonts w:ascii="Times New Roman" w:hAnsi="Times New Roman" w:cs="Times New Roman"/>
          <w:color w:val="000000"/>
          <w:sz w:val="24"/>
          <w:szCs w:val="24"/>
        </w:rPr>
      </w:pPr>
      <w:r w:rsidRPr="0039033A">
        <w:rPr>
          <w:rFonts w:ascii="Times New Roman" w:hAnsi="Times New Roman" w:cs="Times New Roman"/>
          <w:color w:val="000000"/>
          <w:sz w:val="24"/>
          <w:szCs w:val="24"/>
        </w:rPr>
        <w:t xml:space="preserve">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w:t>
      </w:r>
      <w:r>
        <w:rPr>
          <w:rFonts w:ascii="Times New Roman" w:hAnsi="Times New Roman" w:cs="Times New Roman"/>
          <w:color w:val="000000"/>
          <w:sz w:val="24"/>
          <w:szCs w:val="24"/>
          <w:lang w:val="ru-RU"/>
        </w:rPr>
        <w:t>в</w:t>
      </w:r>
      <w:r>
        <w:rPr>
          <w:rFonts w:ascii="Times New Roman" w:hAnsi="Times New Roman" w:cs="Times New Roman"/>
          <w:color w:val="000000"/>
          <w:sz w:val="24"/>
          <w:szCs w:val="24"/>
        </w:rPr>
        <w:t>відхиляється як така, що не відповідає умовам технічної специфікації та іншим вимогам щодо предмета закупівлі тендерної документації.</w:t>
      </w:r>
    </w:p>
    <w:p w14:paraId="255384C9" w14:textId="77777777" w:rsidR="00100E1E" w:rsidRPr="0039033A" w:rsidRDefault="00100E1E" w:rsidP="00100E1E">
      <w:pPr>
        <w:spacing w:line="0" w:lineRule="atLeast"/>
        <w:jc w:val="both"/>
        <w:rPr>
          <w:rFonts w:ascii="Times New Roman" w:hAnsi="Times New Roman" w:cs="Times New Roman"/>
          <w:color w:val="000000"/>
          <w:sz w:val="24"/>
          <w:szCs w:val="24"/>
          <w:shd w:val="clear" w:color="auto" w:fill="FFFFFF"/>
        </w:rPr>
      </w:pPr>
    </w:p>
    <w:p w14:paraId="1019EBD0" w14:textId="77777777" w:rsidR="00100E1E" w:rsidRPr="0039033A" w:rsidRDefault="00100E1E" w:rsidP="00100E1E">
      <w:pPr>
        <w:spacing w:line="0" w:lineRule="atLeast"/>
        <w:jc w:val="center"/>
        <w:rPr>
          <w:rFonts w:ascii="Times New Roman" w:hAnsi="Times New Roman" w:cs="Times New Roman"/>
          <w:b/>
          <w:color w:val="000000"/>
          <w:sz w:val="24"/>
          <w:szCs w:val="24"/>
          <w:shd w:val="clear" w:color="auto" w:fill="FFFFFF"/>
        </w:rPr>
      </w:pPr>
      <w:r w:rsidRPr="0039033A">
        <w:rPr>
          <w:rFonts w:ascii="Times New Roman" w:hAnsi="Times New Roman" w:cs="Times New Roman"/>
          <w:b/>
          <w:color w:val="000000"/>
          <w:sz w:val="24"/>
          <w:szCs w:val="24"/>
          <w:shd w:val="clear" w:color="auto" w:fill="FFFFFF"/>
        </w:rPr>
        <w:t>Розділ ІІІ. ДОДАТКОВО У СКЛАДІ ПРОПОЗИЦІЇ НЕОБХІДНО НАДАТИ:</w:t>
      </w:r>
    </w:p>
    <w:p w14:paraId="4D784767" w14:textId="77777777" w:rsidR="00100E1E" w:rsidRPr="0039033A" w:rsidRDefault="00100E1E" w:rsidP="00100E1E">
      <w:pPr>
        <w:pStyle w:val="a8"/>
        <w:numPr>
          <w:ilvl w:val="0"/>
          <w:numId w:val="19"/>
        </w:numPr>
        <w:tabs>
          <w:tab w:val="left" w:pos="851"/>
        </w:tabs>
        <w:spacing w:line="0" w:lineRule="atLeast"/>
        <w:ind w:left="0" w:firstLine="567"/>
        <w:jc w:val="both"/>
        <w:rPr>
          <w:rFonts w:ascii="Times New Roman" w:hAnsi="Times New Roman" w:cs="Times New Roman"/>
          <w:color w:val="000000"/>
          <w:sz w:val="24"/>
          <w:szCs w:val="24"/>
          <w:shd w:val="clear" w:color="auto" w:fill="FFFFFF"/>
        </w:rPr>
      </w:pPr>
      <w:r w:rsidRPr="0039033A">
        <w:rPr>
          <w:rFonts w:ascii="Times New Roman" w:hAnsi="Times New Roman" w:cs="Times New Roman"/>
          <w:color w:val="000000"/>
          <w:sz w:val="24"/>
          <w:szCs w:val="24"/>
          <w:shd w:val="clear" w:color="auto" w:fill="FFFFFF"/>
        </w:rPr>
        <w:t>Копію сертифікату відповідності (або якості) на товар, який пропонується учасником згідно до технічного завдання та характеристик, вст</w:t>
      </w:r>
      <w:r>
        <w:rPr>
          <w:rFonts w:ascii="Times New Roman" w:hAnsi="Times New Roman" w:cs="Times New Roman"/>
          <w:color w:val="000000"/>
          <w:sz w:val="24"/>
          <w:szCs w:val="24"/>
          <w:shd w:val="clear" w:color="auto" w:fill="FFFFFF"/>
        </w:rPr>
        <w:t xml:space="preserve">ановлених Замовником у Таблиці 1 </w:t>
      </w:r>
      <w:r w:rsidRPr="0039033A">
        <w:rPr>
          <w:rFonts w:ascii="Times New Roman" w:hAnsi="Times New Roman" w:cs="Times New Roman"/>
          <w:color w:val="000000"/>
          <w:sz w:val="24"/>
          <w:szCs w:val="24"/>
          <w:shd w:val="clear" w:color="auto" w:fill="FFFFFF"/>
        </w:rPr>
        <w:t xml:space="preserve">Додатку </w:t>
      </w:r>
      <w:r>
        <w:rPr>
          <w:rFonts w:ascii="Times New Roman" w:hAnsi="Times New Roman" w:cs="Times New Roman"/>
          <w:color w:val="000000"/>
          <w:sz w:val="24"/>
          <w:szCs w:val="24"/>
          <w:shd w:val="clear" w:color="auto" w:fill="FFFFFF"/>
        </w:rPr>
        <w:t xml:space="preserve">4 до тендерної </w:t>
      </w:r>
      <w:r w:rsidRPr="0039033A">
        <w:rPr>
          <w:rFonts w:ascii="Times New Roman" w:hAnsi="Times New Roman" w:cs="Times New Roman"/>
          <w:color w:val="000000"/>
          <w:sz w:val="24"/>
          <w:szCs w:val="24"/>
          <w:shd w:val="clear" w:color="auto" w:fill="FFFFFF"/>
        </w:rPr>
        <w:t xml:space="preserve">документації. Сертифікати повинні бути чинними на момент подання пропозиції від учасника. </w:t>
      </w:r>
    </w:p>
    <w:p w14:paraId="1A582724" w14:textId="77777777" w:rsidR="00100E1E" w:rsidRPr="0039033A" w:rsidRDefault="00100E1E" w:rsidP="00100E1E">
      <w:pPr>
        <w:pStyle w:val="a8"/>
        <w:numPr>
          <w:ilvl w:val="0"/>
          <w:numId w:val="19"/>
        </w:numPr>
        <w:tabs>
          <w:tab w:val="left" w:pos="851"/>
        </w:tabs>
        <w:spacing w:line="0" w:lineRule="atLeast"/>
        <w:ind w:left="0" w:firstLine="567"/>
        <w:jc w:val="both"/>
        <w:rPr>
          <w:rFonts w:ascii="Times New Roman" w:hAnsi="Times New Roman" w:cs="Times New Roman"/>
          <w:color w:val="000000"/>
          <w:sz w:val="24"/>
          <w:szCs w:val="24"/>
          <w:shd w:val="clear" w:color="auto" w:fill="FFFFFF"/>
        </w:rPr>
      </w:pPr>
      <w:r w:rsidRPr="0039033A">
        <w:rPr>
          <w:rFonts w:ascii="Times New Roman" w:hAnsi="Times New Roman" w:cs="Times New Roman"/>
          <w:color w:val="000000"/>
          <w:sz w:val="24"/>
          <w:szCs w:val="24"/>
          <w:shd w:val="clear" w:color="auto" w:fill="FFFFFF"/>
        </w:rPr>
        <w:t>Довідку в довільній формі від Учасника з кольоровим фото запропонованого товару, що пропонується Учасником до постачання, з вказівкою Учасником інформації фактичних технічних характеристик товару, назви виробника товару та країни походження товару</w:t>
      </w:r>
      <w:r>
        <w:rPr>
          <w:rFonts w:ascii="Times New Roman" w:hAnsi="Times New Roman" w:cs="Times New Roman"/>
          <w:color w:val="000000"/>
          <w:sz w:val="24"/>
          <w:szCs w:val="24"/>
          <w:shd w:val="clear" w:color="auto" w:fill="FFFFFF"/>
        </w:rPr>
        <w:t>.</w:t>
      </w:r>
    </w:p>
    <w:p w14:paraId="42E2590F" w14:textId="77777777" w:rsidR="00100E1E" w:rsidRPr="0039033A" w:rsidRDefault="00100E1E" w:rsidP="00100E1E">
      <w:pPr>
        <w:widowControl w:val="0"/>
        <w:tabs>
          <w:tab w:val="left" w:pos="540"/>
        </w:tabs>
        <w:jc w:val="both"/>
        <w:rPr>
          <w:rFonts w:ascii="Times New Roman" w:hAnsi="Times New Roman" w:cs="Times New Roman"/>
          <w:sz w:val="24"/>
          <w:szCs w:val="24"/>
        </w:rPr>
      </w:pPr>
    </w:p>
    <w:p w14:paraId="007F6B25" w14:textId="77777777" w:rsidR="00100E1E" w:rsidRPr="0039033A" w:rsidRDefault="00100E1E" w:rsidP="00100E1E">
      <w:pPr>
        <w:widowControl w:val="0"/>
        <w:tabs>
          <w:tab w:val="left" w:pos="540"/>
        </w:tabs>
        <w:jc w:val="both"/>
        <w:rPr>
          <w:rFonts w:ascii="Times New Roman" w:hAnsi="Times New Roman" w:cs="Times New Roman"/>
          <w:sz w:val="24"/>
          <w:szCs w:val="24"/>
        </w:rPr>
      </w:pPr>
      <w:r w:rsidRPr="0039033A">
        <w:rPr>
          <w:rFonts w:ascii="Times New Roman" w:hAnsi="Times New Roman" w:cs="Times New Roman"/>
          <w:sz w:val="24"/>
          <w:szCs w:val="24"/>
        </w:rPr>
        <w:tab/>
        <w:t xml:space="preserve">У разі надання еквіваленту, Учасник в пропозиції повинен зазначити найменування та </w:t>
      </w:r>
      <w:r w:rsidRPr="0039033A">
        <w:rPr>
          <w:rFonts w:ascii="Times New Roman" w:hAnsi="Times New Roman" w:cs="Times New Roman"/>
          <w:sz w:val="24"/>
          <w:szCs w:val="24"/>
        </w:rPr>
        <w:lastRenderedPageBreak/>
        <w:t xml:space="preserve">технічні характеристики запропонованого еквіваленту. Запропонований учасником еквівалент предмету закупівлі за своїми технічними характеристиками повинен відповідати вимогам, що визначені в Додатку </w:t>
      </w:r>
      <w:r>
        <w:rPr>
          <w:rFonts w:ascii="Times New Roman" w:hAnsi="Times New Roman" w:cs="Times New Roman"/>
          <w:sz w:val="24"/>
          <w:szCs w:val="24"/>
        </w:rPr>
        <w:t>4</w:t>
      </w:r>
      <w:r w:rsidRPr="0039033A">
        <w:rPr>
          <w:rFonts w:ascii="Times New Roman" w:hAnsi="Times New Roman" w:cs="Times New Roman"/>
          <w:sz w:val="24"/>
          <w:szCs w:val="24"/>
        </w:rPr>
        <w:t xml:space="preserve"> до цієї</w:t>
      </w:r>
      <w:r>
        <w:rPr>
          <w:rFonts w:ascii="Times New Roman" w:hAnsi="Times New Roman" w:cs="Times New Roman"/>
          <w:sz w:val="24"/>
          <w:szCs w:val="24"/>
        </w:rPr>
        <w:t xml:space="preserve"> тендерної </w:t>
      </w:r>
      <w:r w:rsidRPr="0039033A">
        <w:rPr>
          <w:rFonts w:ascii="Times New Roman" w:hAnsi="Times New Roman" w:cs="Times New Roman"/>
          <w:sz w:val="24"/>
          <w:szCs w:val="24"/>
        </w:rPr>
        <w:t>документації.</w:t>
      </w:r>
    </w:p>
    <w:p w14:paraId="333E23FD" w14:textId="77777777" w:rsidR="00100E1E" w:rsidRDefault="00100E1E" w:rsidP="00100E1E">
      <w:pPr>
        <w:rPr>
          <w:rFonts w:ascii="Times New Roman" w:hAnsi="Times New Roman" w:cs="Times New Roman"/>
          <w:sz w:val="24"/>
          <w:szCs w:val="24"/>
        </w:rPr>
      </w:pPr>
      <w:r>
        <w:rPr>
          <w:rFonts w:ascii="Times New Roman" w:hAnsi="Times New Roman" w:cs="Times New Roman"/>
          <w:sz w:val="24"/>
          <w:szCs w:val="24"/>
        </w:rPr>
        <w:br w:type="page"/>
      </w:r>
    </w:p>
    <w:bookmarkEnd w:id="2"/>
    <w:p w14:paraId="6DCAEF00" w14:textId="77777777" w:rsidR="00F47C5F" w:rsidRPr="004307AC" w:rsidRDefault="00F47C5F" w:rsidP="00F47C5F">
      <w:pPr>
        <w:widowControl w:val="0"/>
        <w:suppressAutoHyphens/>
        <w:jc w:val="right"/>
        <w:rPr>
          <w:rFonts w:ascii="Times New Roman" w:hAnsi="Times New Roman" w:cs="Times New Roman"/>
          <w:b/>
          <w:sz w:val="24"/>
          <w:szCs w:val="24"/>
          <w:lang w:eastAsia="ar-SA"/>
        </w:rPr>
      </w:pPr>
      <w:r w:rsidRPr="004307AC">
        <w:rPr>
          <w:rFonts w:ascii="Times New Roman" w:hAnsi="Times New Roman" w:cs="Times New Roman"/>
          <w:b/>
          <w:sz w:val="24"/>
          <w:szCs w:val="24"/>
          <w:lang w:eastAsia="ar-SA"/>
        </w:rPr>
        <w:lastRenderedPageBreak/>
        <w:t>Додаток 5</w:t>
      </w:r>
    </w:p>
    <w:p w14:paraId="1D3FC7F7" w14:textId="77777777" w:rsidR="00F47C5F" w:rsidRPr="004307AC" w:rsidRDefault="00F47C5F" w:rsidP="00F47C5F">
      <w:pPr>
        <w:widowControl w:val="0"/>
        <w:suppressAutoHyphens/>
        <w:jc w:val="right"/>
        <w:rPr>
          <w:rFonts w:ascii="Times New Roman" w:hAnsi="Times New Roman" w:cs="Times New Roman"/>
          <w:b/>
          <w:sz w:val="24"/>
          <w:szCs w:val="24"/>
          <w:lang w:eastAsia="ar-SA"/>
        </w:rPr>
      </w:pPr>
      <w:r w:rsidRPr="004307AC">
        <w:rPr>
          <w:rFonts w:ascii="Times New Roman" w:hAnsi="Times New Roman" w:cs="Times New Roman"/>
          <w:b/>
          <w:sz w:val="24"/>
          <w:szCs w:val="24"/>
          <w:lang w:eastAsia="ar-SA"/>
        </w:rPr>
        <w:t>до тендерної документації</w:t>
      </w:r>
    </w:p>
    <w:p w14:paraId="32E7170A" w14:textId="77777777" w:rsidR="00F47C5F" w:rsidRPr="004307AC" w:rsidRDefault="00F47C5F" w:rsidP="00F47C5F">
      <w:pPr>
        <w:widowControl w:val="0"/>
        <w:autoSpaceDE w:val="0"/>
        <w:autoSpaceDN w:val="0"/>
        <w:adjustRightInd w:val="0"/>
        <w:jc w:val="center"/>
        <w:rPr>
          <w:b/>
          <w:bCs/>
          <w:u w:val="single"/>
        </w:rPr>
      </w:pPr>
    </w:p>
    <w:p w14:paraId="666B98F9" w14:textId="77777777" w:rsidR="00F47C5F" w:rsidRPr="004307AC" w:rsidRDefault="00F47C5F" w:rsidP="00F47C5F">
      <w:pPr>
        <w:spacing w:line="300" w:lineRule="auto"/>
        <w:ind w:right="196"/>
        <w:jc w:val="center"/>
        <w:rPr>
          <w:rFonts w:ascii="Times New Roman" w:hAnsi="Times New Roman" w:cs="Times New Roman"/>
          <w:bCs/>
          <w:sz w:val="16"/>
          <w:szCs w:val="16"/>
        </w:rPr>
      </w:pPr>
      <w:r w:rsidRPr="004307AC">
        <w:rPr>
          <w:rFonts w:ascii="Times New Roman" w:hAnsi="Times New Roman" w:cs="Times New Roman"/>
          <w:bCs/>
          <w:i/>
          <w:iCs/>
          <w:sz w:val="16"/>
          <w:szCs w:val="16"/>
        </w:rPr>
        <w:t>Форма „Тендерна (цінова) пропозиція" подається у вигляді, наведеному нижче, на фірмовому бланку учасника (у разі наявності).</w:t>
      </w:r>
    </w:p>
    <w:p w14:paraId="48D86717" w14:textId="77777777" w:rsidR="00F47C5F" w:rsidRPr="004307AC" w:rsidRDefault="00F47C5F" w:rsidP="00F47C5F">
      <w:pPr>
        <w:spacing w:line="300" w:lineRule="auto"/>
        <w:ind w:right="196"/>
        <w:jc w:val="center"/>
        <w:rPr>
          <w:rFonts w:ascii="Times New Roman" w:hAnsi="Times New Roman" w:cs="Times New Roman"/>
          <w:bCs/>
          <w:i/>
          <w:iCs/>
          <w:sz w:val="16"/>
          <w:szCs w:val="16"/>
        </w:rPr>
      </w:pPr>
      <w:r w:rsidRPr="004307AC">
        <w:rPr>
          <w:rFonts w:ascii="Times New Roman" w:hAnsi="Times New Roman" w:cs="Times New Roman"/>
          <w:bCs/>
          <w:i/>
          <w:iCs/>
          <w:sz w:val="16"/>
          <w:szCs w:val="16"/>
        </w:rPr>
        <w:t>Учасник не повинен відступати від даної форми.</w:t>
      </w:r>
    </w:p>
    <w:p w14:paraId="30F7C701" w14:textId="77777777" w:rsidR="00F47C5F" w:rsidRPr="004307AC" w:rsidRDefault="00F47C5F" w:rsidP="00F47C5F">
      <w:pPr>
        <w:spacing w:line="300" w:lineRule="auto"/>
        <w:jc w:val="center"/>
        <w:rPr>
          <w:rFonts w:ascii="Times New Roman" w:hAnsi="Times New Roman" w:cs="Times New Roman"/>
          <w:b/>
          <w:bCs/>
          <w:sz w:val="24"/>
          <w:szCs w:val="24"/>
        </w:rPr>
      </w:pPr>
      <w:r w:rsidRPr="004307AC">
        <w:rPr>
          <w:rFonts w:ascii="Times New Roman" w:hAnsi="Times New Roman" w:cs="Times New Roman"/>
          <w:sz w:val="24"/>
          <w:szCs w:val="24"/>
        </w:rPr>
        <w:t>ФОРМА</w:t>
      </w:r>
      <w:r w:rsidRPr="004307AC">
        <w:rPr>
          <w:rFonts w:ascii="Times New Roman" w:hAnsi="Times New Roman" w:cs="Times New Roman"/>
          <w:b/>
          <w:bCs/>
          <w:sz w:val="24"/>
          <w:szCs w:val="24"/>
        </w:rPr>
        <w:t xml:space="preserve"> </w:t>
      </w:r>
    </w:p>
    <w:p w14:paraId="2C9A4F8D" w14:textId="77777777" w:rsidR="00F47C5F" w:rsidRPr="004307AC" w:rsidRDefault="00F47C5F" w:rsidP="00F47C5F">
      <w:pPr>
        <w:spacing w:line="300" w:lineRule="auto"/>
        <w:jc w:val="center"/>
        <w:rPr>
          <w:rFonts w:ascii="Times New Roman" w:hAnsi="Times New Roman" w:cs="Times New Roman"/>
          <w:b/>
          <w:bCs/>
          <w:sz w:val="24"/>
          <w:szCs w:val="24"/>
        </w:rPr>
      </w:pPr>
      <w:r w:rsidRPr="004307AC">
        <w:rPr>
          <w:rFonts w:ascii="Times New Roman" w:hAnsi="Times New Roman" w:cs="Times New Roman"/>
          <w:b/>
          <w:bCs/>
          <w:sz w:val="24"/>
          <w:szCs w:val="24"/>
        </w:rPr>
        <w:t>"ТЕНДЕРНА ПРОПОЗИЦІЯ"</w:t>
      </w:r>
    </w:p>
    <w:p w14:paraId="7615A4A5" w14:textId="77777777" w:rsidR="00100E1E" w:rsidRPr="00241102" w:rsidRDefault="00100E1E" w:rsidP="00100E1E">
      <w:pPr>
        <w:widowControl w:val="0"/>
        <w:ind w:firstLine="567"/>
        <w:contextualSpacing/>
        <w:jc w:val="both"/>
        <w:rPr>
          <w:rFonts w:ascii="Times New Roman" w:hAnsi="Times New Roman"/>
          <w:b/>
          <w:bCs/>
          <w:color w:val="000000"/>
          <w:sz w:val="16"/>
          <w:szCs w:val="24"/>
          <w:lang w:eastAsia="uk-UA"/>
        </w:rPr>
      </w:pPr>
    </w:p>
    <w:p w14:paraId="375A3AAA" w14:textId="77777777" w:rsidR="00100E1E" w:rsidRPr="00471621" w:rsidRDefault="00100E1E" w:rsidP="00100E1E">
      <w:pPr>
        <w:widowControl w:val="0"/>
        <w:ind w:firstLine="567"/>
        <w:contextualSpacing/>
        <w:jc w:val="both"/>
        <w:rPr>
          <w:rFonts w:ascii="Times New Roman" w:hAnsi="Times New Roman"/>
          <w:i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Територіальному управлінню Державної судової адміністрації України в Полтавській області.</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8"/>
        <w:gridCol w:w="2883"/>
      </w:tblGrid>
      <w:tr w:rsidR="00100E1E" w:rsidRPr="00471621" w14:paraId="7E878D38" w14:textId="77777777" w:rsidTr="00E422D6">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954D1" w14:textId="77777777" w:rsidR="00100E1E" w:rsidRPr="00471621" w:rsidRDefault="00100E1E" w:rsidP="00E422D6">
            <w:pPr>
              <w:widowControl w:val="0"/>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100E1E" w:rsidRPr="00471621" w14:paraId="6E473CD2" w14:textId="77777777" w:rsidTr="00E422D6">
        <w:trPr>
          <w:trHeight w:val="283"/>
        </w:trPr>
        <w:tc>
          <w:tcPr>
            <w:tcW w:w="6638" w:type="dxa"/>
            <w:shd w:val="clear" w:color="auto" w:fill="auto"/>
            <w:vAlign w:val="center"/>
          </w:tcPr>
          <w:p w14:paraId="31419F7F" w14:textId="77777777" w:rsidR="00100E1E" w:rsidRPr="00471621" w:rsidRDefault="00100E1E" w:rsidP="00E422D6">
            <w:pPr>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14:paraId="3D90923F" w14:textId="77777777" w:rsidR="00100E1E" w:rsidRPr="00471621" w:rsidRDefault="00100E1E" w:rsidP="00E422D6">
            <w:pPr>
              <w:widowControl w:val="0"/>
              <w:ind w:firstLine="567"/>
              <w:contextualSpacing/>
              <w:jc w:val="both"/>
              <w:rPr>
                <w:rFonts w:ascii="Times New Roman" w:hAnsi="Times New Roman"/>
                <w:color w:val="000000"/>
                <w:sz w:val="24"/>
                <w:szCs w:val="24"/>
                <w:lang w:eastAsia="uk-UA"/>
              </w:rPr>
            </w:pPr>
          </w:p>
        </w:tc>
      </w:tr>
      <w:tr w:rsidR="00100E1E" w:rsidRPr="00471621" w14:paraId="28FC226C" w14:textId="77777777" w:rsidTr="00E422D6">
        <w:trPr>
          <w:trHeight w:val="283"/>
        </w:trPr>
        <w:tc>
          <w:tcPr>
            <w:tcW w:w="6638" w:type="dxa"/>
            <w:shd w:val="clear" w:color="auto" w:fill="auto"/>
            <w:vAlign w:val="center"/>
          </w:tcPr>
          <w:p w14:paraId="3DF53E7F" w14:textId="77777777" w:rsidR="00100E1E" w:rsidRPr="00471621" w:rsidRDefault="00100E1E" w:rsidP="00E422D6">
            <w:pPr>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14:paraId="046B71DF" w14:textId="77777777" w:rsidR="00100E1E" w:rsidRPr="00471621" w:rsidRDefault="00100E1E" w:rsidP="00E422D6">
            <w:pPr>
              <w:widowControl w:val="0"/>
              <w:ind w:firstLine="567"/>
              <w:contextualSpacing/>
              <w:jc w:val="both"/>
              <w:rPr>
                <w:rFonts w:ascii="Times New Roman" w:hAnsi="Times New Roman"/>
                <w:color w:val="000000"/>
                <w:sz w:val="24"/>
                <w:szCs w:val="24"/>
                <w:lang w:eastAsia="uk-UA"/>
              </w:rPr>
            </w:pPr>
          </w:p>
        </w:tc>
      </w:tr>
      <w:tr w:rsidR="00100E1E" w:rsidRPr="00471621" w14:paraId="4A08D482" w14:textId="77777777" w:rsidTr="00E422D6">
        <w:trPr>
          <w:trHeight w:val="283"/>
        </w:trPr>
        <w:tc>
          <w:tcPr>
            <w:tcW w:w="6638" w:type="dxa"/>
            <w:shd w:val="clear" w:color="auto" w:fill="auto"/>
            <w:vAlign w:val="center"/>
          </w:tcPr>
          <w:p w14:paraId="6BC15BBA" w14:textId="77777777" w:rsidR="00100E1E" w:rsidRPr="00471621" w:rsidRDefault="00100E1E" w:rsidP="00E422D6">
            <w:pPr>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14:paraId="73E8EE3F" w14:textId="77777777" w:rsidR="00100E1E" w:rsidRPr="00471621" w:rsidRDefault="00100E1E" w:rsidP="00E422D6">
            <w:pPr>
              <w:widowControl w:val="0"/>
              <w:ind w:firstLine="567"/>
              <w:contextualSpacing/>
              <w:jc w:val="both"/>
              <w:rPr>
                <w:rFonts w:ascii="Times New Roman" w:hAnsi="Times New Roman"/>
                <w:color w:val="000000"/>
                <w:sz w:val="24"/>
                <w:szCs w:val="24"/>
                <w:lang w:eastAsia="uk-UA"/>
              </w:rPr>
            </w:pPr>
          </w:p>
        </w:tc>
      </w:tr>
      <w:tr w:rsidR="00100E1E" w:rsidRPr="00471621" w14:paraId="05316EA8" w14:textId="77777777" w:rsidTr="00E422D6">
        <w:trPr>
          <w:trHeight w:val="283"/>
        </w:trPr>
        <w:tc>
          <w:tcPr>
            <w:tcW w:w="6638" w:type="dxa"/>
            <w:shd w:val="clear" w:color="auto" w:fill="auto"/>
            <w:vAlign w:val="center"/>
          </w:tcPr>
          <w:p w14:paraId="4FCD4F2D" w14:textId="77777777" w:rsidR="00100E1E" w:rsidRPr="00471621" w:rsidRDefault="00100E1E" w:rsidP="00E422D6">
            <w:pPr>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proofErr w:type="spellStart"/>
            <w:r w:rsidRPr="00471621">
              <w:rPr>
                <w:rFonts w:ascii="Times New Roman" w:eastAsia="Times New Roman" w:hAnsi="Times New Roman"/>
                <w:sz w:val="24"/>
                <w:szCs w:val="24"/>
              </w:rPr>
              <w:t>чі</w:t>
            </w:r>
            <w:proofErr w:type="spellEnd"/>
            <w:r w:rsidRPr="00471621">
              <w:rPr>
                <w:rFonts w:ascii="Times New Roman" w:eastAsia="Times New Roman" w:hAnsi="Times New Roman"/>
                <w:sz w:val="24"/>
                <w:szCs w:val="24"/>
              </w:rPr>
              <w:t>) банк(</w:t>
            </w:r>
            <w:proofErr w:type="spellStart"/>
            <w:r w:rsidRPr="00471621">
              <w:rPr>
                <w:rFonts w:ascii="Times New Roman" w:eastAsia="Times New Roman" w:hAnsi="Times New Roman"/>
                <w:sz w:val="24"/>
                <w:szCs w:val="24"/>
              </w:rPr>
              <w:t>ки</w:t>
            </w:r>
            <w:proofErr w:type="spellEnd"/>
            <w:r w:rsidRPr="00471621">
              <w:rPr>
                <w:rFonts w:ascii="Times New Roman" w:eastAsia="Times New Roman" w:hAnsi="Times New Roman"/>
                <w:sz w:val="24"/>
                <w:szCs w:val="24"/>
              </w:rPr>
              <w:t>) (банківські реквізити)</w:t>
            </w:r>
          </w:p>
        </w:tc>
        <w:tc>
          <w:tcPr>
            <w:tcW w:w="2883" w:type="dxa"/>
            <w:shd w:val="clear" w:color="auto" w:fill="auto"/>
          </w:tcPr>
          <w:p w14:paraId="126343EC" w14:textId="77777777" w:rsidR="00100E1E" w:rsidRPr="00471621" w:rsidRDefault="00100E1E" w:rsidP="00E422D6">
            <w:pPr>
              <w:widowControl w:val="0"/>
              <w:ind w:firstLine="567"/>
              <w:contextualSpacing/>
              <w:jc w:val="both"/>
              <w:rPr>
                <w:rFonts w:ascii="Times New Roman" w:hAnsi="Times New Roman"/>
                <w:color w:val="000000"/>
                <w:sz w:val="24"/>
                <w:szCs w:val="24"/>
                <w:lang w:eastAsia="uk-UA"/>
              </w:rPr>
            </w:pPr>
          </w:p>
        </w:tc>
      </w:tr>
      <w:tr w:rsidR="00100E1E" w:rsidRPr="00471621" w14:paraId="11B36619" w14:textId="77777777" w:rsidTr="00E422D6">
        <w:trPr>
          <w:trHeight w:val="283"/>
        </w:trPr>
        <w:tc>
          <w:tcPr>
            <w:tcW w:w="6638" w:type="dxa"/>
            <w:shd w:val="clear" w:color="auto" w:fill="auto"/>
            <w:vAlign w:val="center"/>
          </w:tcPr>
          <w:p w14:paraId="546EE62B" w14:textId="77777777" w:rsidR="00100E1E" w:rsidRPr="00471621" w:rsidRDefault="00100E1E" w:rsidP="00E422D6">
            <w:pPr>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14:paraId="3D80CFDF" w14:textId="77777777" w:rsidR="00100E1E" w:rsidRPr="00471621" w:rsidRDefault="00100E1E" w:rsidP="00E422D6">
            <w:pPr>
              <w:widowControl w:val="0"/>
              <w:ind w:firstLine="567"/>
              <w:contextualSpacing/>
              <w:jc w:val="both"/>
              <w:rPr>
                <w:rFonts w:ascii="Times New Roman" w:hAnsi="Times New Roman"/>
                <w:color w:val="000000"/>
                <w:sz w:val="24"/>
                <w:szCs w:val="24"/>
                <w:lang w:eastAsia="uk-UA"/>
              </w:rPr>
            </w:pPr>
          </w:p>
        </w:tc>
      </w:tr>
      <w:tr w:rsidR="00100E1E" w:rsidRPr="00471621" w14:paraId="5758A2CD" w14:textId="77777777" w:rsidTr="00E422D6">
        <w:trPr>
          <w:trHeight w:val="283"/>
        </w:trPr>
        <w:tc>
          <w:tcPr>
            <w:tcW w:w="6638" w:type="dxa"/>
            <w:shd w:val="clear" w:color="auto" w:fill="auto"/>
            <w:vAlign w:val="center"/>
          </w:tcPr>
          <w:p w14:paraId="2A607685" w14:textId="77777777" w:rsidR="00100E1E" w:rsidRPr="00471621" w:rsidRDefault="00100E1E" w:rsidP="00E422D6">
            <w:pPr>
              <w:rPr>
                <w:rFonts w:ascii="Times New Roman" w:eastAsia="Times New Roman" w:hAnsi="Times New Roman"/>
                <w:sz w:val="24"/>
                <w:szCs w:val="24"/>
              </w:rPr>
            </w:pPr>
            <w:r w:rsidRPr="00471621">
              <w:rPr>
                <w:rFonts w:ascii="Times New Roman" w:eastAsia="Times New Roman" w:hAnsi="Times New Roman"/>
                <w:sz w:val="24"/>
                <w:szCs w:val="24"/>
              </w:rPr>
              <w:t>Телефон, електронна пошта</w:t>
            </w:r>
          </w:p>
        </w:tc>
        <w:tc>
          <w:tcPr>
            <w:tcW w:w="2883" w:type="dxa"/>
            <w:shd w:val="clear" w:color="auto" w:fill="auto"/>
          </w:tcPr>
          <w:p w14:paraId="51AF90F3" w14:textId="77777777" w:rsidR="00100E1E" w:rsidRPr="00471621" w:rsidRDefault="00100E1E" w:rsidP="00E422D6">
            <w:pPr>
              <w:widowControl w:val="0"/>
              <w:ind w:firstLine="567"/>
              <w:contextualSpacing/>
              <w:jc w:val="both"/>
              <w:rPr>
                <w:rFonts w:ascii="Times New Roman" w:hAnsi="Times New Roman"/>
                <w:color w:val="000000"/>
                <w:sz w:val="24"/>
                <w:szCs w:val="24"/>
                <w:lang w:eastAsia="uk-UA"/>
              </w:rPr>
            </w:pPr>
          </w:p>
        </w:tc>
      </w:tr>
      <w:tr w:rsidR="00100E1E" w:rsidRPr="00471621" w14:paraId="41C6F801" w14:textId="77777777" w:rsidTr="00E422D6">
        <w:trPr>
          <w:trHeight w:val="283"/>
        </w:trPr>
        <w:tc>
          <w:tcPr>
            <w:tcW w:w="6638" w:type="dxa"/>
            <w:shd w:val="clear" w:color="auto" w:fill="auto"/>
          </w:tcPr>
          <w:p w14:paraId="7E6A7B38" w14:textId="77777777" w:rsidR="00100E1E" w:rsidRPr="00471621" w:rsidRDefault="00100E1E" w:rsidP="00E422D6">
            <w:pPr>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14:paraId="560610FF" w14:textId="77777777" w:rsidR="00100E1E" w:rsidRPr="00471621" w:rsidRDefault="00100E1E" w:rsidP="00E422D6">
            <w:pPr>
              <w:widowControl w:val="0"/>
              <w:ind w:firstLine="567"/>
              <w:contextualSpacing/>
              <w:jc w:val="both"/>
              <w:rPr>
                <w:rFonts w:ascii="Times New Roman" w:hAnsi="Times New Roman"/>
                <w:color w:val="000000"/>
                <w:sz w:val="24"/>
                <w:szCs w:val="24"/>
                <w:lang w:eastAsia="uk-UA"/>
              </w:rPr>
            </w:pPr>
          </w:p>
        </w:tc>
      </w:tr>
    </w:tbl>
    <w:p w14:paraId="09251163" w14:textId="77777777" w:rsidR="00100E1E" w:rsidRPr="00255F5F" w:rsidRDefault="00100E1E" w:rsidP="00100E1E">
      <w:pPr>
        <w:widowControl w:val="0"/>
        <w:ind w:firstLine="567"/>
        <w:contextualSpacing/>
        <w:jc w:val="both"/>
        <w:rPr>
          <w:rFonts w:ascii="Times New Roman" w:hAnsi="Times New Roman"/>
          <w:iCs/>
          <w:color w:val="000000"/>
          <w:sz w:val="16"/>
          <w:szCs w:val="24"/>
          <w:lang w:eastAsia="uk-UA"/>
        </w:rPr>
      </w:pPr>
    </w:p>
    <w:p w14:paraId="6E18C054" w14:textId="77777777" w:rsidR="00100E1E" w:rsidRPr="00DC10E8" w:rsidRDefault="00100E1E" w:rsidP="00100E1E">
      <w:pPr>
        <w:jc w:val="both"/>
        <w:rPr>
          <w:rFonts w:ascii="Times New Roman" w:hAnsi="Times New Roman" w:cs="Times New Roman"/>
          <w:b/>
          <w:sz w:val="24"/>
          <w:szCs w:val="24"/>
        </w:rPr>
      </w:pPr>
      <w:r w:rsidRPr="00471621">
        <w:rPr>
          <w:rFonts w:ascii="Times New Roman" w:hAnsi="Times New Roman"/>
          <w:iCs/>
          <w:color w:val="000000"/>
          <w:sz w:val="24"/>
          <w:szCs w:val="24"/>
          <w:lang w:eastAsia="uk-UA"/>
        </w:rPr>
        <w:t xml:space="preserve">ВІДКРИТІ ТОРГИ на закупівлю </w:t>
      </w:r>
      <w:r>
        <w:rPr>
          <w:rFonts w:ascii="Times New Roman" w:hAnsi="Times New Roman"/>
          <w:iCs/>
          <w:color w:val="000000"/>
          <w:sz w:val="24"/>
          <w:szCs w:val="24"/>
          <w:lang w:eastAsia="uk-UA"/>
        </w:rPr>
        <w:t>«</w:t>
      </w:r>
      <w:r w:rsidRPr="002C33BD">
        <w:rPr>
          <w:rFonts w:ascii="Times New Roman" w:hAnsi="Times New Roman" w:cs="Times New Roman"/>
          <w:b/>
          <w:sz w:val="24"/>
          <w:szCs w:val="24"/>
        </w:rPr>
        <w:t>Папір А4</w:t>
      </w:r>
      <w:r>
        <w:rPr>
          <w:rFonts w:ascii="Times New Roman" w:hAnsi="Times New Roman" w:cs="Times New Roman"/>
          <w:b/>
          <w:sz w:val="24"/>
          <w:szCs w:val="24"/>
        </w:rPr>
        <w:t xml:space="preserve"> (</w:t>
      </w:r>
      <w:r w:rsidRPr="002C33BD">
        <w:rPr>
          <w:rFonts w:ascii="Times New Roman" w:hAnsi="Times New Roman" w:cs="Times New Roman"/>
          <w:b/>
          <w:sz w:val="24"/>
          <w:szCs w:val="24"/>
        </w:rPr>
        <w:t>ДК 021:2015 - 30190000-7</w:t>
      </w:r>
      <w:r>
        <w:rPr>
          <w:rFonts w:ascii="Times New Roman" w:hAnsi="Times New Roman" w:cs="Times New Roman"/>
          <w:b/>
          <w:sz w:val="24"/>
          <w:szCs w:val="24"/>
        </w:rPr>
        <w:t xml:space="preserve"> </w:t>
      </w:r>
      <w:r w:rsidRPr="002C33BD">
        <w:rPr>
          <w:rFonts w:ascii="Times New Roman" w:hAnsi="Times New Roman" w:cs="Times New Roman"/>
          <w:b/>
          <w:sz w:val="24"/>
          <w:szCs w:val="24"/>
        </w:rPr>
        <w:t xml:space="preserve">- «Офісне </w:t>
      </w:r>
      <w:r>
        <w:rPr>
          <w:rFonts w:ascii="Times New Roman" w:hAnsi="Times New Roman" w:cs="Times New Roman"/>
          <w:b/>
          <w:sz w:val="24"/>
          <w:szCs w:val="24"/>
        </w:rPr>
        <w:t xml:space="preserve">устаткування та приладдя різне», </w:t>
      </w:r>
      <w:r w:rsidRPr="002C33BD">
        <w:rPr>
          <w:rFonts w:ascii="Times New Roman" w:hAnsi="Times New Roman" w:cs="Times New Roman"/>
          <w:b/>
          <w:sz w:val="24"/>
          <w:szCs w:val="24"/>
        </w:rPr>
        <w:t>ДК 021:2015 - 30197630-1 – «Папір для друку»</w:t>
      </w:r>
      <w:r>
        <w:rPr>
          <w:rFonts w:ascii="Times New Roman" w:hAnsi="Times New Roman" w:cs="Times New Roman"/>
          <w:b/>
          <w:sz w:val="24"/>
          <w:szCs w:val="24"/>
        </w:rPr>
        <w:t xml:space="preserve">)» </w:t>
      </w:r>
    </w:p>
    <w:p w14:paraId="46974DA7" w14:textId="77777777" w:rsidR="00100E1E" w:rsidRDefault="00100E1E" w:rsidP="00100E1E">
      <w:pPr>
        <w:widowControl w:val="0"/>
        <w:ind w:firstLine="567"/>
        <w:contextualSpacing/>
        <w:jc w:val="both"/>
        <w:rPr>
          <w:rFonts w:ascii="Times New Roman" w:hAnsi="Times New Roman"/>
          <w:iCs/>
          <w:color w:val="000000"/>
          <w:sz w:val="24"/>
          <w:szCs w:val="24"/>
          <w:lang w:eastAsia="uk-UA"/>
        </w:rPr>
      </w:pPr>
      <w:r w:rsidRPr="00471621">
        <w:rPr>
          <w:rFonts w:ascii="Times New Roman" w:hAnsi="Times New Roman"/>
          <w:iCs/>
          <w:color w:val="000000"/>
          <w:sz w:val="24"/>
          <w:szCs w:val="24"/>
          <w:lang w:eastAsia="uk-UA"/>
        </w:rPr>
        <w:t xml:space="preserve">Вивчивши </w:t>
      </w:r>
      <w:r w:rsidRPr="004D701F">
        <w:rPr>
          <w:rFonts w:ascii="Times New Roman" w:hAnsi="Times New Roman"/>
          <w:iCs/>
          <w:color w:val="000000"/>
          <w:sz w:val="24"/>
          <w:szCs w:val="24"/>
          <w:lang w:eastAsia="uk-UA"/>
        </w:rPr>
        <w:t>тендерну</w:t>
      </w:r>
      <w:r w:rsidRPr="00471621">
        <w:rPr>
          <w:rFonts w:ascii="Times New Roman" w:hAnsi="Times New Roman"/>
          <w:iCs/>
          <w:color w:val="000000"/>
          <w:sz w:val="24"/>
          <w:szCs w:val="24"/>
          <w:lang w:eastAsia="uk-UA"/>
        </w:rPr>
        <w:t xml:space="preserve"> документацію на закупівлю </w:t>
      </w:r>
      <w:r>
        <w:rPr>
          <w:rFonts w:ascii="Times New Roman" w:hAnsi="Times New Roman"/>
          <w:iCs/>
          <w:color w:val="000000"/>
          <w:sz w:val="24"/>
          <w:szCs w:val="24"/>
          <w:lang w:eastAsia="uk-UA"/>
        </w:rPr>
        <w:t>«</w:t>
      </w:r>
      <w:r w:rsidRPr="002C33BD">
        <w:rPr>
          <w:rFonts w:ascii="Times New Roman" w:hAnsi="Times New Roman" w:cs="Times New Roman"/>
          <w:b/>
          <w:sz w:val="24"/>
          <w:szCs w:val="24"/>
        </w:rPr>
        <w:t>Папір А4</w:t>
      </w:r>
      <w:r>
        <w:rPr>
          <w:rFonts w:ascii="Times New Roman" w:hAnsi="Times New Roman" w:cs="Times New Roman"/>
          <w:b/>
          <w:sz w:val="24"/>
          <w:szCs w:val="24"/>
        </w:rPr>
        <w:t xml:space="preserve"> (</w:t>
      </w:r>
      <w:r w:rsidRPr="002C33BD">
        <w:rPr>
          <w:rFonts w:ascii="Times New Roman" w:hAnsi="Times New Roman" w:cs="Times New Roman"/>
          <w:b/>
          <w:sz w:val="24"/>
          <w:szCs w:val="24"/>
        </w:rPr>
        <w:t>ДК 021:2015 - 30190000-7</w:t>
      </w:r>
      <w:r>
        <w:rPr>
          <w:rFonts w:ascii="Times New Roman" w:hAnsi="Times New Roman" w:cs="Times New Roman"/>
          <w:b/>
          <w:sz w:val="24"/>
          <w:szCs w:val="24"/>
        </w:rPr>
        <w:t xml:space="preserve"> </w:t>
      </w:r>
      <w:r w:rsidRPr="002C33BD">
        <w:rPr>
          <w:rFonts w:ascii="Times New Roman" w:hAnsi="Times New Roman" w:cs="Times New Roman"/>
          <w:b/>
          <w:sz w:val="24"/>
          <w:szCs w:val="24"/>
        </w:rPr>
        <w:t xml:space="preserve">- «Офісне </w:t>
      </w:r>
      <w:r>
        <w:rPr>
          <w:rFonts w:ascii="Times New Roman" w:hAnsi="Times New Roman" w:cs="Times New Roman"/>
          <w:b/>
          <w:sz w:val="24"/>
          <w:szCs w:val="24"/>
        </w:rPr>
        <w:t xml:space="preserve">устаткування та приладдя різне», </w:t>
      </w:r>
      <w:r w:rsidRPr="002C33BD">
        <w:rPr>
          <w:rFonts w:ascii="Times New Roman" w:hAnsi="Times New Roman" w:cs="Times New Roman"/>
          <w:b/>
          <w:sz w:val="24"/>
          <w:szCs w:val="24"/>
        </w:rPr>
        <w:t>ДК 021:2015 - 30197630-1 – «Папір для друку»</w:t>
      </w:r>
      <w:r>
        <w:rPr>
          <w:rFonts w:ascii="Times New Roman" w:hAnsi="Times New Roman" w:cs="Times New Roman"/>
          <w:b/>
          <w:sz w:val="24"/>
          <w:szCs w:val="24"/>
        </w:rPr>
        <w:t xml:space="preserve">)» </w:t>
      </w:r>
      <w:r w:rsidRPr="008261A6">
        <w:rPr>
          <w:rFonts w:ascii="Times New Roman" w:hAnsi="Times New Roman"/>
          <w:iCs/>
          <w:color w:val="000000"/>
          <w:sz w:val="24"/>
          <w:szCs w:val="24"/>
          <w:lang w:eastAsia="uk-UA"/>
        </w:rPr>
        <w:t>ми</w:t>
      </w:r>
      <w:r w:rsidRPr="00306DF7">
        <w:rPr>
          <w:rFonts w:ascii="Times New Roman" w:hAnsi="Times New Roman"/>
          <w:iCs/>
          <w:color w:val="000000"/>
          <w:sz w:val="24"/>
          <w:szCs w:val="24"/>
          <w:lang w:eastAsia="uk-UA"/>
        </w:rPr>
        <w:t>,</w:t>
      </w:r>
      <w:r w:rsidRPr="00471621">
        <w:rPr>
          <w:rFonts w:ascii="Times New Roman" w:hAnsi="Times New Roman"/>
          <w:iCs/>
          <w:color w:val="000000"/>
          <w:sz w:val="24"/>
          <w:szCs w:val="24"/>
          <w:lang w:eastAsia="uk-UA"/>
        </w:rPr>
        <w:t xml:space="preserve"> _____________________________</w:t>
      </w:r>
      <w:r>
        <w:rPr>
          <w:rFonts w:ascii="Times New Roman" w:hAnsi="Times New Roman"/>
          <w:iCs/>
          <w:color w:val="000000"/>
          <w:sz w:val="24"/>
          <w:szCs w:val="24"/>
          <w:lang w:eastAsia="uk-UA"/>
        </w:rPr>
        <w:t xml:space="preserve"> </w:t>
      </w:r>
      <w:r w:rsidRPr="003B3F84">
        <w:rPr>
          <w:rFonts w:ascii="Times New Roman" w:hAnsi="Times New Roman"/>
          <w:i/>
          <w:iCs/>
          <w:color w:val="000000"/>
          <w:sz w:val="24"/>
          <w:szCs w:val="24"/>
          <w:lang w:eastAsia="uk-UA"/>
        </w:rPr>
        <w:t>(повне найменування учасника)</w:t>
      </w:r>
      <w:r w:rsidRPr="00471621">
        <w:rPr>
          <w:rFonts w:ascii="Times New Roman" w:hAnsi="Times New Roman"/>
          <w:iCs/>
          <w:color w:val="000000"/>
          <w:sz w:val="24"/>
          <w:szCs w:val="24"/>
          <w:lang w:eastAsia="uk-UA"/>
        </w:rPr>
        <w:t xml:space="preserve">, </w:t>
      </w:r>
      <w:r w:rsidRPr="007B3749">
        <w:rPr>
          <w:rFonts w:ascii="Times New Roman" w:hAnsi="Times New Roman"/>
          <w:iCs/>
          <w:color w:val="000000"/>
          <w:sz w:val="24"/>
          <w:szCs w:val="24"/>
          <w:lang w:eastAsia="uk-UA"/>
        </w:rPr>
        <w:t>приймаємо та погоджуємось</w:t>
      </w:r>
      <w:r w:rsidRPr="001F695D">
        <w:rPr>
          <w:rFonts w:ascii="Times New Roman" w:eastAsia="Times New Roman" w:hAnsi="Times New Roman"/>
          <w:iCs/>
          <w:sz w:val="24"/>
          <w:szCs w:val="24"/>
        </w:rPr>
        <w:t xml:space="preserve"> з усіма умовами тендерної документації на зазначені вище торги</w:t>
      </w:r>
      <w:r w:rsidRPr="004A3093">
        <w:rPr>
          <w:rFonts w:ascii="Times New Roman" w:eastAsia="Times New Roman" w:hAnsi="Times New Roman"/>
          <w:iCs/>
          <w:sz w:val="24"/>
          <w:szCs w:val="24"/>
        </w:rPr>
        <w:t xml:space="preserve"> та пропонуємо здійснити закупівлю </w:t>
      </w:r>
      <w:r w:rsidRPr="004A3093">
        <w:rPr>
          <w:rFonts w:ascii="Times New Roman" w:hAnsi="Times New Roman"/>
          <w:spacing w:val="-2"/>
          <w:sz w:val="24"/>
          <w:szCs w:val="24"/>
        </w:rPr>
        <w:t>зазначених в нашій тендерній пропозиції товарів</w:t>
      </w:r>
      <w:r w:rsidRPr="004A3093">
        <w:rPr>
          <w:rFonts w:ascii="Times New Roman" w:hAnsi="Times New Roman"/>
          <w:bCs/>
          <w:sz w:val="24"/>
          <w:szCs w:val="24"/>
          <w:lang w:eastAsia="uk-UA"/>
        </w:rPr>
        <w:t xml:space="preserve"> </w:t>
      </w:r>
      <w:r w:rsidRPr="004A3093">
        <w:rPr>
          <w:rFonts w:ascii="Times New Roman" w:eastAsia="Times New Roman" w:hAnsi="Times New Roman"/>
          <w:iCs/>
          <w:sz w:val="24"/>
          <w:szCs w:val="24"/>
        </w:rPr>
        <w:t>на загальну суму: _______________ (</w:t>
      </w:r>
      <w:r w:rsidRPr="004A3093">
        <w:rPr>
          <w:rFonts w:ascii="Times New Roman" w:eastAsia="Times New Roman" w:hAnsi="Times New Roman"/>
          <w:i/>
          <w:iCs/>
          <w:sz w:val="24"/>
          <w:szCs w:val="24"/>
        </w:rPr>
        <w:t>сума, цифрами і прописом</w:t>
      </w:r>
      <w:r w:rsidRPr="004A3093">
        <w:rPr>
          <w:rFonts w:ascii="Times New Roman" w:eastAsia="Times New Roman" w:hAnsi="Times New Roman"/>
          <w:iCs/>
          <w:sz w:val="24"/>
          <w:szCs w:val="24"/>
        </w:rPr>
        <w:t>) грн</w:t>
      </w:r>
      <w:r>
        <w:rPr>
          <w:rFonts w:ascii="Times New Roman" w:eastAsia="Times New Roman" w:hAnsi="Times New Roman"/>
          <w:iCs/>
          <w:sz w:val="24"/>
          <w:szCs w:val="24"/>
        </w:rPr>
        <w:t>,</w:t>
      </w:r>
      <w:r w:rsidRPr="004A3093">
        <w:rPr>
          <w:rFonts w:ascii="Times New Roman" w:eastAsia="Times New Roman" w:hAnsi="Times New Roman"/>
          <w:iCs/>
          <w:sz w:val="24"/>
          <w:szCs w:val="24"/>
        </w:rPr>
        <w:t xml:space="preserve"> </w:t>
      </w:r>
      <w:r w:rsidRPr="00471621">
        <w:rPr>
          <w:rFonts w:ascii="Times New Roman" w:hAnsi="Times New Roman"/>
          <w:iCs/>
          <w:color w:val="000000"/>
          <w:sz w:val="24"/>
          <w:szCs w:val="24"/>
          <w:lang w:eastAsia="uk-UA"/>
        </w:rPr>
        <w:t xml:space="preserve">у тому числі ПДВ – ______________ грн., (з урахуванням витрат на транспортування, поставку, усіх податків, </w:t>
      </w:r>
      <w:r>
        <w:rPr>
          <w:rFonts w:ascii="Times New Roman" w:hAnsi="Times New Roman"/>
          <w:iCs/>
          <w:color w:val="000000"/>
          <w:sz w:val="24"/>
          <w:szCs w:val="24"/>
          <w:lang w:eastAsia="uk-UA"/>
        </w:rPr>
        <w:t>зборів та платежів):</w:t>
      </w:r>
    </w:p>
    <w:p w14:paraId="358AD251" w14:textId="77777777" w:rsidR="00100E1E" w:rsidRPr="00AD0418" w:rsidRDefault="00100E1E" w:rsidP="00100E1E">
      <w:pPr>
        <w:widowControl w:val="0"/>
        <w:ind w:firstLine="567"/>
        <w:contextualSpacing/>
        <w:jc w:val="both"/>
        <w:rPr>
          <w:rFonts w:ascii="Times New Roman" w:hAnsi="Times New Roman"/>
          <w:iCs/>
          <w:color w:val="000000"/>
          <w:sz w:val="12"/>
          <w:szCs w:val="24"/>
          <w:lang w:eastAsia="uk-UA"/>
        </w:rPr>
      </w:pPr>
    </w:p>
    <w:tbl>
      <w:tblPr>
        <w:tblW w:w="4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7"/>
        <w:gridCol w:w="3081"/>
        <w:gridCol w:w="1438"/>
        <w:gridCol w:w="1438"/>
        <w:gridCol w:w="1518"/>
        <w:gridCol w:w="1037"/>
      </w:tblGrid>
      <w:tr w:rsidR="00100E1E" w:rsidRPr="00E2538D" w14:paraId="7E8B62CA" w14:textId="77777777" w:rsidTr="00E422D6">
        <w:trPr>
          <w:trHeight w:val="240"/>
          <w:jc w:val="center"/>
        </w:trPr>
        <w:tc>
          <w:tcPr>
            <w:tcW w:w="206" w:type="pct"/>
            <w:tcBorders>
              <w:top w:val="single" w:sz="4" w:space="0" w:color="auto"/>
              <w:left w:val="single" w:sz="4" w:space="0" w:color="auto"/>
              <w:bottom w:val="single" w:sz="4" w:space="0" w:color="auto"/>
              <w:right w:val="single" w:sz="4" w:space="0" w:color="auto"/>
            </w:tcBorders>
            <w:vAlign w:val="center"/>
          </w:tcPr>
          <w:p w14:paraId="29B32E51" w14:textId="77777777" w:rsidR="00100E1E" w:rsidRPr="00E2538D" w:rsidRDefault="00100E1E" w:rsidP="00E422D6">
            <w:pPr>
              <w:jc w:val="center"/>
              <w:rPr>
                <w:rFonts w:ascii="Times New Roman" w:hAnsi="Times New Roman"/>
                <w:b/>
              </w:rPr>
            </w:pPr>
            <w:r w:rsidRPr="00E2538D">
              <w:rPr>
                <w:rFonts w:ascii="Times New Roman" w:hAnsi="Times New Roman"/>
                <w:b/>
              </w:rPr>
              <w:t>№ з/п</w:t>
            </w:r>
          </w:p>
        </w:tc>
        <w:tc>
          <w:tcPr>
            <w:tcW w:w="1735" w:type="pct"/>
            <w:tcBorders>
              <w:top w:val="single" w:sz="4" w:space="0" w:color="auto"/>
              <w:left w:val="single" w:sz="4" w:space="0" w:color="auto"/>
              <w:bottom w:val="single" w:sz="4" w:space="0" w:color="auto"/>
              <w:right w:val="single" w:sz="4" w:space="0" w:color="auto"/>
            </w:tcBorders>
            <w:vAlign w:val="center"/>
          </w:tcPr>
          <w:p w14:paraId="5A049870" w14:textId="77777777" w:rsidR="00100E1E" w:rsidRPr="00E2538D" w:rsidRDefault="00100E1E" w:rsidP="00E422D6">
            <w:pPr>
              <w:autoSpaceDE w:val="0"/>
              <w:autoSpaceDN w:val="0"/>
              <w:jc w:val="center"/>
              <w:rPr>
                <w:rFonts w:ascii="Times New Roman" w:hAnsi="Times New Roman"/>
                <w:b/>
                <w:color w:val="000000"/>
                <w:highlight w:val="yellow"/>
              </w:rPr>
            </w:pPr>
            <w:r w:rsidRPr="00E2538D">
              <w:rPr>
                <w:rFonts w:ascii="Times New Roman" w:eastAsia="Times New Roman" w:hAnsi="Times New Roman"/>
                <w:b/>
                <w:bCs/>
              </w:rPr>
              <w:t xml:space="preserve">Найменування товару, що пропонується учасником, </w:t>
            </w:r>
            <w:r w:rsidRPr="00917122">
              <w:rPr>
                <w:rFonts w:ascii="Times New Roman" w:eastAsia="Times New Roman" w:hAnsi="Times New Roman"/>
                <w:b/>
                <w:bCs/>
              </w:rPr>
              <w:t>виробник, код товару виробника</w:t>
            </w:r>
          </w:p>
        </w:tc>
        <w:tc>
          <w:tcPr>
            <w:tcW w:w="810" w:type="pct"/>
            <w:tcBorders>
              <w:top w:val="single" w:sz="4" w:space="0" w:color="auto"/>
              <w:left w:val="single" w:sz="4" w:space="0" w:color="auto"/>
              <w:bottom w:val="single" w:sz="4" w:space="0" w:color="auto"/>
              <w:right w:val="single" w:sz="4" w:space="0" w:color="auto"/>
            </w:tcBorders>
            <w:vAlign w:val="center"/>
          </w:tcPr>
          <w:p w14:paraId="7D58F7AC" w14:textId="77777777" w:rsidR="00100E1E" w:rsidRPr="00E2538D" w:rsidRDefault="00100E1E" w:rsidP="00E422D6">
            <w:pPr>
              <w:pStyle w:val="aff2"/>
              <w:spacing w:after="0"/>
              <w:jc w:val="center"/>
              <w:rPr>
                <w:rFonts w:ascii="Times New Roman" w:hAnsi="Times New Roman"/>
                <w:b/>
                <w:color w:val="000000"/>
                <w:sz w:val="20"/>
                <w:szCs w:val="20"/>
              </w:rPr>
            </w:pPr>
            <w:proofErr w:type="spellStart"/>
            <w:r w:rsidRPr="00E2538D">
              <w:rPr>
                <w:rFonts w:ascii="Times New Roman" w:hAnsi="Times New Roman"/>
                <w:b/>
                <w:color w:val="000000"/>
                <w:sz w:val="20"/>
                <w:szCs w:val="20"/>
              </w:rPr>
              <w:t>Одиниця</w:t>
            </w:r>
            <w:proofErr w:type="spellEnd"/>
            <w:r w:rsidRPr="00E2538D">
              <w:rPr>
                <w:rFonts w:ascii="Times New Roman" w:hAnsi="Times New Roman"/>
                <w:b/>
                <w:color w:val="000000"/>
                <w:sz w:val="20"/>
                <w:szCs w:val="20"/>
              </w:rPr>
              <w:t xml:space="preserve"> </w:t>
            </w:r>
            <w:proofErr w:type="spellStart"/>
            <w:r w:rsidRPr="00E2538D">
              <w:rPr>
                <w:rFonts w:ascii="Times New Roman" w:hAnsi="Times New Roman"/>
                <w:b/>
                <w:color w:val="000000"/>
                <w:sz w:val="20"/>
                <w:szCs w:val="20"/>
              </w:rPr>
              <w:t>виміру</w:t>
            </w:r>
            <w:proofErr w:type="spellEnd"/>
          </w:p>
        </w:tc>
        <w:tc>
          <w:tcPr>
            <w:tcW w:w="810" w:type="pct"/>
            <w:tcBorders>
              <w:top w:val="single" w:sz="4" w:space="0" w:color="auto"/>
              <w:left w:val="single" w:sz="4" w:space="0" w:color="auto"/>
              <w:bottom w:val="single" w:sz="4" w:space="0" w:color="auto"/>
              <w:right w:val="single" w:sz="4" w:space="0" w:color="auto"/>
            </w:tcBorders>
            <w:vAlign w:val="center"/>
          </w:tcPr>
          <w:p w14:paraId="59226C68" w14:textId="77777777" w:rsidR="00100E1E" w:rsidRPr="00E2538D" w:rsidRDefault="00100E1E" w:rsidP="00E422D6">
            <w:pPr>
              <w:tabs>
                <w:tab w:val="left" w:pos="540"/>
                <w:tab w:val="left" w:pos="720"/>
              </w:tabs>
              <w:jc w:val="center"/>
              <w:rPr>
                <w:rFonts w:ascii="Times New Roman" w:hAnsi="Times New Roman"/>
                <w:b/>
                <w:bCs/>
              </w:rPr>
            </w:pPr>
            <w:r w:rsidRPr="00E2538D">
              <w:rPr>
                <w:rFonts w:ascii="Times New Roman" w:hAnsi="Times New Roman"/>
                <w:b/>
                <w:bCs/>
              </w:rPr>
              <w:t>Кількість</w:t>
            </w:r>
          </w:p>
        </w:tc>
        <w:tc>
          <w:tcPr>
            <w:tcW w:w="854" w:type="pct"/>
            <w:tcBorders>
              <w:top w:val="single" w:sz="4" w:space="0" w:color="auto"/>
              <w:left w:val="single" w:sz="4" w:space="0" w:color="auto"/>
              <w:bottom w:val="single" w:sz="4" w:space="0" w:color="auto"/>
              <w:right w:val="single" w:sz="4" w:space="0" w:color="auto"/>
            </w:tcBorders>
            <w:vAlign w:val="center"/>
          </w:tcPr>
          <w:p w14:paraId="18A5B36A" w14:textId="77777777" w:rsidR="00100E1E" w:rsidRPr="00751CB3" w:rsidRDefault="00100E1E" w:rsidP="00E422D6">
            <w:pPr>
              <w:tabs>
                <w:tab w:val="left" w:pos="540"/>
                <w:tab w:val="left" w:pos="720"/>
              </w:tabs>
              <w:jc w:val="center"/>
              <w:rPr>
                <w:rFonts w:ascii="Times New Roman" w:hAnsi="Times New Roman"/>
                <w:b/>
                <w:bCs/>
                <w:lang w:val="ru-RU"/>
              </w:rPr>
            </w:pPr>
            <w:r w:rsidRPr="00E2538D">
              <w:rPr>
                <w:rFonts w:ascii="Times New Roman" w:hAnsi="Times New Roman"/>
                <w:b/>
                <w:bCs/>
              </w:rPr>
              <w:t>Ц</w:t>
            </w:r>
            <w:r>
              <w:rPr>
                <w:rFonts w:ascii="Times New Roman" w:hAnsi="Times New Roman"/>
                <w:b/>
                <w:bCs/>
              </w:rPr>
              <w:t xml:space="preserve">іна за одиницю, </w:t>
            </w:r>
            <w:r w:rsidRPr="00E2538D">
              <w:rPr>
                <w:rFonts w:ascii="Times New Roman" w:hAnsi="Times New Roman"/>
                <w:b/>
                <w:bCs/>
                <w:i/>
              </w:rPr>
              <w:t>з ПДВ</w:t>
            </w:r>
            <w:r w:rsidRPr="00E2538D">
              <w:rPr>
                <w:rFonts w:ascii="Times New Roman" w:hAnsi="Times New Roman"/>
                <w:b/>
                <w:bCs/>
              </w:rPr>
              <w:t>, грн</w:t>
            </w:r>
          </w:p>
        </w:tc>
        <w:tc>
          <w:tcPr>
            <w:tcW w:w="584" w:type="pct"/>
            <w:tcBorders>
              <w:top w:val="single" w:sz="4" w:space="0" w:color="auto"/>
              <w:left w:val="single" w:sz="4" w:space="0" w:color="auto"/>
              <w:bottom w:val="single" w:sz="4" w:space="0" w:color="auto"/>
              <w:right w:val="single" w:sz="4" w:space="0" w:color="auto"/>
            </w:tcBorders>
            <w:vAlign w:val="center"/>
          </w:tcPr>
          <w:p w14:paraId="27E0B6FC" w14:textId="77777777" w:rsidR="00100E1E" w:rsidRPr="00E2538D" w:rsidRDefault="00100E1E" w:rsidP="00E422D6">
            <w:pPr>
              <w:tabs>
                <w:tab w:val="left" w:pos="540"/>
                <w:tab w:val="left" w:pos="720"/>
              </w:tabs>
              <w:jc w:val="center"/>
              <w:rPr>
                <w:rFonts w:ascii="Times New Roman" w:hAnsi="Times New Roman"/>
                <w:b/>
                <w:bCs/>
                <w:i/>
              </w:rPr>
            </w:pPr>
            <w:r>
              <w:rPr>
                <w:rFonts w:ascii="Times New Roman" w:hAnsi="Times New Roman"/>
                <w:b/>
                <w:bCs/>
              </w:rPr>
              <w:t>Сума, з</w:t>
            </w:r>
          </w:p>
          <w:p w14:paraId="72D8B457" w14:textId="77777777" w:rsidR="00100E1E" w:rsidRPr="00751CB3" w:rsidRDefault="00100E1E" w:rsidP="00E422D6">
            <w:pPr>
              <w:tabs>
                <w:tab w:val="left" w:pos="540"/>
                <w:tab w:val="left" w:pos="720"/>
              </w:tabs>
              <w:jc w:val="center"/>
              <w:rPr>
                <w:rFonts w:ascii="Times New Roman" w:hAnsi="Times New Roman"/>
                <w:b/>
                <w:bCs/>
                <w:lang w:val="ru-RU"/>
              </w:rPr>
            </w:pPr>
            <w:r w:rsidRPr="00E2538D">
              <w:rPr>
                <w:rFonts w:ascii="Times New Roman" w:hAnsi="Times New Roman"/>
                <w:b/>
                <w:bCs/>
                <w:i/>
              </w:rPr>
              <w:t xml:space="preserve"> ПДВ</w:t>
            </w:r>
            <w:r w:rsidRPr="00E2538D">
              <w:rPr>
                <w:rFonts w:ascii="Times New Roman" w:hAnsi="Times New Roman"/>
                <w:b/>
                <w:bCs/>
              </w:rPr>
              <w:t>, грн</w:t>
            </w:r>
          </w:p>
        </w:tc>
      </w:tr>
      <w:tr w:rsidR="00100E1E" w:rsidRPr="00113A15" w14:paraId="7F290798" w14:textId="77777777" w:rsidTr="00E422D6">
        <w:trPr>
          <w:trHeight w:val="720"/>
          <w:jc w:val="center"/>
        </w:trPr>
        <w:tc>
          <w:tcPr>
            <w:tcW w:w="206" w:type="pct"/>
            <w:tcBorders>
              <w:left w:val="single" w:sz="4" w:space="0" w:color="auto"/>
              <w:bottom w:val="single" w:sz="4" w:space="0" w:color="auto"/>
              <w:right w:val="single" w:sz="4" w:space="0" w:color="auto"/>
            </w:tcBorders>
            <w:vAlign w:val="center"/>
          </w:tcPr>
          <w:p w14:paraId="4459E2E2" w14:textId="77777777" w:rsidR="00100E1E" w:rsidRPr="00113A15" w:rsidRDefault="00100E1E" w:rsidP="00E422D6">
            <w:pPr>
              <w:pStyle w:val="afc"/>
              <w:spacing w:before="0" w:beforeAutospacing="0" w:after="0" w:afterAutospacing="0"/>
              <w:jc w:val="center"/>
              <w:rPr>
                <w:lang w:eastAsia="uk-UA"/>
              </w:rPr>
            </w:pPr>
            <w:r w:rsidRPr="00113A15">
              <w:rPr>
                <w:lang w:eastAsia="uk-UA"/>
              </w:rPr>
              <w:t>1.</w:t>
            </w:r>
          </w:p>
        </w:tc>
        <w:tc>
          <w:tcPr>
            <w:tcW w:w="1735" w:type="pct"/>
            <w:tcBorders>
              <w:left w:val="single" w:sz="4" w:space="0" w:color="auto"/>
              <w:bottom w:val="single" w:sz="4" w:space="0" w:color="auto"/>
              <w:right w:val="single" w:sz="4" w:space="0" w:color="auto"/>
            </w:tcBorders>
            <w:vAlign w:val="center"/>
          </w:tcPr>
          <w:p w14:paraId="4761C98C" w14:textId="77777777" w:rsidR="00100E1E" w:rsidRPr="00113A15" w:rsidRDefault="00100E1E" w:rsidP="00E422D6">
            <w:pPr>
              <w:keepNext/>
              <w:tabs>
                <w:tab w:val="left" w:pos="3960"/>
              </w:tabs>
              <w:jc w:val="center"/>
              <w:outlineLvl w:val="0"/>
              <w:rPr>
                <w:rFonts w:ascii="Times New Roman" w:eastAsia="Times New Roman" w:hAnsi="Times New Roman"/>
                <w:bCs/>
                <w:sz w:val="24"/>
                <w:szCs w:val="24"/>
              </w:rPr>
            </w:pPr>
            <w:r w:rsidRPr="00113A15">
              <w:rPr>
                <w:rFonts w:ascii="Times New Roman" w:hAnsi="Times New Roman"/>
                <w:i/>
              </w:rPr>
              <w:t>Вказується назва запропонованого товару, і</w:t>
            </w:r>
            <w:r w:rsidRPr="00113A15">
              <w:rPr>
                <w:rFonts w:ascii="Times New Roman" w:eastAsia="Times New Roman" w:hAnsi="Times New Roman"/>
                <w:bCs/>
                <w:i/>
                <w:kern w:val="32"/>
                <w:lang w:eastAsia="x-none"/>
              </w:rPr>
              <w:t xml:space="preserve">з </w:t>
            </w:r>
            <w:r w:rsidRPr="001B2F0C">
              <w:rPr>
                <w:rFonts w:ascii="Times New Roman" w:eastAsia="Times New Roman" w:hAnsi="Times New Roman"/>
                <w:bCs/>
                <w:i/>
                <w:kern w:val="32"/>
                <w:lang w:eastAsia="x-none"/>
              </w:rPr>
              <w:t xml:space="preserve">зазначенням </w:t>
            </w:r>
            <w:r w:rsidRPr="001B2F0C">
              <w:rPr>
                <w:rFonts w:ascii="Times New Roman" w:eastAsia="Times New Roman" w:hAnsi="Times New Roman"/>
                <w:bCs/>
                <w:i/>
                <w:szCs w:val="24"/>
              </w:rPr>
              <w:t>виробника</w:t>
            </w:r>
            <w:r>
              <w:rPr>
                <w:rFonts w:ascii="Times New Roman" w:eastAsia="Times New Roman" w:hAnsi="Times New Roman"/>
                <w:bCs/>
                <w:i/>
                <w:szCs w:val="24"/>
              </w:rPr>
              <w:t xml:space="preserve"> та країни походження товару</w:t>
            </w:r>
            <w:r w:rsidRPr="001B2F0C">
              <w:rPr>
                <w:rFonts w:ascii="Times New Roman" w:eastAsia="Times New Roman" w:hAnsi="Times New Roman"/>
                <w:bCs/>
                <w:i/>
                <w:szCs w:val="24"/>
              </w:rPr>
              <w:t>.</w:t>
            </w:r>
          </w:p>
        </w:tc>
        <w:tc>
          <w:tcPr>
            <w:tcW w:w="810" w:type="pct"/>
            <w:tcBorders>
              <w:top w:val="single" w:sz="4" w:space="0" w:color="auto"/>
              <w:left w:val="single" w:sz="4" w:space="0" w:color="auto"/>
              <w:bottom w:val="single" w:sz="4" w:space="0" w:color="auto"/>
              <w:right w:val="single" w:sz="4" w:space="0" w:color="auto"/>
            </w:tcBorders>
            <w:vAlign w:val="center"/>
          </w:tcPr>
          <w:p w14:paraId="0D7DEAB6" w14:textId="77777777" w:rsidR="00100E1E" w:rsidRPr="00113A15" w:rsidRDefault="00100E1E" w:rsidP="00E422D6">
            <w:pPr>
              <w:tabs>
                <w:tab w:val="left" w:pos="255"/>
                <w:tab w:val="center" w:pos="542"/>
              </w:tabs>
              <w:autoSpaceDE w:val="0"/>
              <w:autoSpaceDN w:val="0"/>
              <w:jc w:val="center"/>
              <w:rPr>
                <w:rFonts w:ascii="Times New Roman" w:eastAsia="MS Mincho" w:hAnsi="Times New Roman"/>
                <w:sz w:val="24"/>
                <w:szCs w:val="24"/>
                <w:lang w:eastAsia="ja-JP"/>
              </w:rPr>
            </w:pPr>
            <w:r>
              <w:rPr>
                <w:rFonts w:ascii="Times New Roman" w:eastAsia="MS Mincho" w:hAnsi="Times New Roman"/>
                <w:sz w:val="24"/>
                <w:szCs w:val="24"/>
                <w:lang w:eastAsia="ja-JP"/>
              </w:rPr>
              <w:t>пачка</w:t>
            </w:r>
          </w:p>
        </w:tc>
        <w:tc>
          <w:tcPr>
            <w:tcW w:w="810" w:type="pct"/>
            <w:tcBorders>
              <w:top w:val="single" w:sz="4" w:space="0" w:color="auto"/>
              <w:left w:val="single" w:sz="4" w:space="0" w:color="auto"/>
              <w:bottom w:val="single" w:sz="4" w:space="0" w:color="auto"/>
              <w:right w:val="single" w:sz="4" w:space="0" w:color="auto"/>
            </w:tcBorders>
            <w:vAlign w:val="center"/>
          </w:tcPr>
          <w:p w14:paraId="32A1FC58" w14:textId="036712CF" w:rsidR="00100E1E" w:rsidRPr="00113A15" w:rsidRDefault="006005DC" w:rsidP="00E422D6">
            <w:pPr>
              <w:tabs>
                <w:tab w:val="left" w:pos="255"/>
                <w:tab w:val="center" w:pos="542"/>
              </w:tabs>
              <w:autoSpaceDE w:val="0"/>
              <w:autoSpaceDN w:val="0"/>
              <w:jc w:val="center"/>
              <w:rPr>
                <w:rFonts w:ascii="Times New Roman" w:eastAsia="MS Mincho" w:hAnsi="Times New Roman"/>
                <w:sz w:val="24"/>
                <w:szCs w:val="24"/>
                <w:lang w:eastAsia="ja-JP"/>
              </w:rPr>
            </w:pPr>
            <w:r w:rsidRPr="00751118">
              <w:rPr>
                <w:rFonts w:ascii="Times New Roman" w:eastAsia="MS Mincho" w:hAnsi="Times New Roman"/>
                <w:sz w:val="24"/>
                <w:szCs w:val="24"/>
                <w:lang w:eastAsia="ja-JP"/>
              </w:rPr>
              <w:t>40</w:t>
            </w:r>
            <w:r w:rsidR="00100E1E" w:rsidRPr="00751118">
              <w:rPr>
                <w:rFonts w:ascii="Times New Roman" w:eastAsia="MS Mincho" w:hAnsi="Times New Roman"/>
                <w:sz w:val="24"/>
                <w:szCs w:val="24"/>
                <w:lang w:eastAsia="ja-JP"/>
              </w:rPr>
              <w:t>00</w:t>
            </w:r>
          </w:p>
        </w:tc>
        <w:tc>
          <w:tcPr>
            <w:tcW w:w="854" w:type="pct"/>
            <w:tcBorders>
              <w:top w:val="single" w:sz="4" w:space="0" w:color="auto"/>
              <w:left w:val="single" w:sz="4" w:space="0" w:color="auto"/>
              <w:bottom w:val="single" w:sz="4" w:space="0" w:color="auto"/>
              <w:right w:val="single" w:sz="4" w:space="0" w:color="auto"/>
            </w:tcBorders>
            <w:vAlign w:val="center"/>
          </w:tcPr>
          <w:p w14:paraId="0B5A869A" w14:textId="77777777" w:rsidR="00100E1E" w:rsidRPr="00113A15" w:rsidRDefault="00100E1E" w:rsidP="00E422D6">
            <w:pPr>
              <w:autoSpaceDE w:val="0"/>
              <w:autoSpaceDN w:val="0"/>
              <w:jc w:val="center"/>
              <w:rPr>
                <w:rFonts w:ascii="Times New Roman" w:hAnsi="Times New Roman"/>
                <w:i/>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2AEA7220" w14:textId="77777777" w:rsidR="00100E1E" w:rsidRPr="00113A15" w:rsidRDefault="00100E1E" w:rsidP="00E422D6">
            <w:pPr>
              <w:autoSpaceDE w:val="0"/>
              <w:autoSpaceDN w:val="0"/>
              <w:jc w:val="center"/>
              <w:rPr>
                <w:rFonts w:ascii="Times New Roman" w:hAnsi="Times New Roman"/>
                <w:i/>
                <w:sz w:val="24"/>
                <w:szCs w:val="24"/>
              </w:rPr>
            </w:pPr>
          </w:p>
        </w:tc>
      </w:tr>
      <w:tr w:rsidR="00100E1E" w:rsidRPr="005E5730" w14:paraId="3D9240E4" w14:textId="77777777" w:rsidTr="00E422D6">
        <w:trPr>
          <w:trHeight w:val="283"/>
          <w:jc w:val="center"/>
        </w:trPr>
        <w:tc>
          <w:tcPr>
            <w:tcW w:w="206" w:type="pct"/>
            <w:tcBorders>
              <w:left w:val="single" w:sz="4" w:space="0" w:color="auto"/>
              <w:bottom w:val="single" w:sz="4" w:space="0" w:color="auto"/>
              <w:right w:val="single" w:sz="4" w:space="0" w:color="auto"/>
            </w:tcBorders>
            <w:vAlign w:val="center"/>
          </w:tcPr>
          <w:p w14:paraId="6415477B" w14:textId="77777777" w:rsidR="00100E1E" w:rsidRPr="00113A15" w:rsidRDefault="00100E1E" w:rsidP="00E422D6">
            <w:pPr>
              <w:pStyle w:val="afc"/>
              <w:spacing w:before="0" w:beforeAutospacing="0" w:after="0" w:afterAutospacing="0"/>
              <w:jc w:val="center"/>
              <w:rPr>
                <w:lang w:eastAsia="uk-UA"/>
              </w:rPr>
            </w:pPr>
            <w:r w:rsidRPr="00113A15">
              <w:rPr>
                <w:lang w:eastAsia="uk-UA"/>
              </w:rPr>
              <w:t>...</w:t>
            </w:r>
          </w:p>
        </w:tc>
        <w:tc>
          <w:tcPr>
            <w:tcW w:w="1735" w:type="pct"/>
            <w:tcBorders>
              <w:left w:val="single" w:sz="4" w:space="0" w:color="auto"/>
              <w:bottom w:val="single" w:sz="4" w:space="0" w:color="auto"/>
              <w:right w:val="single" w:sz="4" w:space="0" w:color="auto"/>
            </w:tcBorders>
            <w:vAlign w:val="center"/>
          </w:tcPr>
          <w:p w14:paraId="1F641DDD" w14:textId="77777777" w:rsidR="00100E1E" w:rsidRPr="00113A15" w:rsidRDefault="00100E1E" w:rsidP="00E422D6">
            <w:pPr>
              <w:keepNext/>
              <w:tabs>
                <w:tab w:val="left" w:pos="3960"/>
              </w:tabs>
              <w:jc w:val="center"/>
              <w:outlineLvl w:val="0"/>
              <w:rPr>
                <w:rFonts w:ascii="Times New Roman" w:hAnsi="Times New Roman"/>
                <w:i/>
              </w:rPr>
            </w:pPr>
          </w:p>
        </w:tc>
        <w:tc>
          <w:tcPr>
            <w:tcW w:w="810" w:type="pct"/>
            <w:tcBorders>
              <w:top w:val="single" w:sz="4" w:space="0" w:color="auto"/>
              <w:left w:val="single" w:sz="4" w:space="0" w:color="auto"/>
              <w:bottom w:val="single" w:sz="4" w:space="0" w:color="auto"/>
              <w:right w:val="single" w:sz="4" w:space="0" w:color="auto"/>
            </w:tcBorders>
            <w:vAlign w:val="center"/>
          </w:tcPr>
          <w:p w14:paraId="5EDA7B81" w14:textId="77777777" w:rsidR="00100E1E" w:rsidRPr="00113A15" w:rsidRDefault="00100E1E" w:rsidP="00E422D6">
            <w:pPr>
              <w:autoSpaceDE w:val="0"/>
              <w:autoSpaceDN w:val="0"/>
              <w:jc w:val="center"/>
              <w:rPr>
                <w:rFonts w:ascii="Times New Roman" w:eastAsia="MS Mincho" w:hAnsi="Times New Roman"/>
                <w:sz w:val="24"/>
                <w:szCs w:val="24"/>
                <w:lang w:eastAsia="ja-JP"/>
              </w:rPr>
            </w:pPr>
          </w:p>
        </w:tc>
        <w:tc>
          <w:tcPr>
            <w:tcW w:w="810" w:type="pct"/>
            <w:tcBorders>
              <w:top w:val="single" w:sz="4" w:space="0" w:color="auto"/>
              <w:left w:val="single" w:sz="4" w:space="0" w:color="auto"/>
              <w:bottom w:val="single" w:sz="4" w:space="0" w:color="auto"/>
              <w:right w:val="single" w:sz="4" w:space="0" w:color="auto"/>
            </w:tcBorders>
            <w:vAlign w:val="center"/>
          </w:tcPr>
          <w:p w14:paraId="7EC0E3FE" w14:textId="77777777" w:rsidR="00100E1E" w:rsidRPr="00113A15" w:rsidRDefault="00100E1E" w:rsidP="00E422D6">
            <w:pPr>
              <w:tabs>
                <w:tab w:val="left" w:pos="255"/>
                <w:tab w:val="center" w:pos="542"/>
              </w:tabs>
              <w:autoSpaceDE w:val="0"/>
              <w:autoSpaceDN w:val="0"/>
              <w:jc w:val="center"/>
              <w:rPr>
                <w:rFonts w:ascii="Times New Roman" w:eastAsia="MS Mincho" w:hAnsi="Times New Roman"/>
                <w:sz w:val="24"/>
                <w:szCs w:val="24"/>
                <w:lang w:eastAsia="ja-JP"/>
              </w:rPr>
            </w:pPr>
          </w:p>
        </w:tc>
        <w:tc>
          <w:tcPr>
            <w:tcW w:w="854" w:type="pct"/>
            <w:tcBorders>
              <w:top w:val="single" w:sz="4" w:space="0" w:color="auto"/>
              <w:left w:val="single" w:sz="4" w:space="0" w:color="auto"/>
              <w:bottom w:val="single" w:sz="4" w:space="0" w:color="auto"/>
              <w:right w:val="single" w:sz="4" w:space="0" w:color="auto"/>
            </w:tcBorders>
            <w:vAlign w:val="center"/>
          </w:tcPr>
          <w:p w14:paraId="48F78933" w14:textId="77777777" w:rsidR="00100E1E" w:rsidRPr="00AD7634" w:rsidRDefault="00100E1E" w:rsidP="00E422D6">
            <w:pPr>
              <w:autoSpaceDE w:val="0"/>
              <w:autoSpaceDN w:val="0"/>
              <w:jc w:val="center"/>
              <w:rPr>
                <w:rFonts w:ascii="Times New Roman" w:hAnsi="Times New Roman"/>
                <w:i/>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5B57422B" w14:textId="77777777" w:rsidR="00100E1E" w:rsidRPr="00AD7634" w:rsidRDefault="00100E1E" w:rsidP="00E422D6">
            <w:pPr>
              <w:autoSpaceDE w:val="0"/>
              <w:autoSpaceDN w:val="0"/>
              <w:jc w:val="center"/>
              <w:rPr>
                <w:rFonts w:ascii="Times New Roman" w:hAnsi="Times New Roman"/>
                <w:i/>
                <w:sz w:val="24"/>
                <w:szCs w:val="24"/>
              </w:rPr>
            </w:pPr>
          </w:p>
        </w:tc>
      </w:tr>
      <w:tr w:rsidR="00100E1E" w:rsidRPr="005E5730" w14:paraId="4F5FAA89" w14:textId="77777777" w:rsidTr="00E422D6">
        <w:trPr>
          <w:trHeight w:val="284"/>
          <w:jc w:val="center"/>
        </w:trPr>
        <w:tc>
          <w:tcPr>
            <w:tcW w:w="4416" w:type="pct"/>
            <w:gridSpan w:val="5"/>
            <w:tcBorders>
              <w:top w:val="single" w:sz="4" w:space="0" w:color="auto"/>
              <w:left w:val="single" w:sz="4" w:space="0" w:color="auto"/>
              <w:bottom w:val="single" w:sz="4" w:space="0" w:color="auto"/>
              <w:right w:val="single" w:sz="4" w:space="0" w:color="auto"/>
            </w:tcBorders>
            <w:vAlign w:val="center"/>
          </w:tcPr>
          <w:p w14:paraId="2ED0396E" w14:textId="77777777" w:rsidR="00100E1E" w:rsidRPr="0051077F" w:rsidRDefault="00100E1E" w:rsidP="00E422D6">
            <w:pPr>
              <w:autoSpaceDE w:val="0"/>
              <w:autoSpaceDN w:val="0"/>
              <w:jc w:val="right"/>
              <w:rPr>
                <w:rFonts w:ascii="Times New Roman" w:hAnsi="Times New Roman"/>
                <w:b/>
                <w:bCs/>
                <w:snapToGrid w:val="0"/>
                <w:szCs w:val="24"/>
              </w:rPr>
            </w:pPr>
            <w:r w:rsidRPr="0051077F">
              <w:rPr>
                <w:rFonts w:ascii="Times New Roman" w:hAnsi="Times New Roman"/>
                <w:b/>
                <w:bCs/>
                <w:snapToGrid w:val="0"/>
                <w:szCs w:val="24"/>
              </w:rPr>
              <w:t>УСЬОГО, грн. з ПДВ</w:t>
            </w:r>
          </w:p>
        </w:tc>
        <w:tc>
          <w:tcPr>
            <w:tcW w:w="584" w:type="pct"/>
            <w:tcBorders>
              <w:top w:val="single" w:sz="4" w:space="0" w:color="auto"/>
              <w:left w:val="single" w:sz="4" w:space="0" w:color="auto"/>
              <w:bottom w:val="single" w:sz="4" w:space="0" w:color="auto"/>
              <w:right w:val="single" w:sz="4" w:space="0" w:color="auto"/>
            </w:tcBorders>
          </w:tcPr>
          <w:p w14:paraId="0537F932" w14:textId="77777777" w:rsidR="00100E1E" w:rsidRPr="005E5730" w:rsidRDefault="00100E1E" w:rsidP="00E422D6">
            <w:pPr>
              <w:autoSpaceDE w:val="0"/>
              <w:autoSpaceDN w:val="0"/>
              <w:spacing w:after="120"/>
              <w:rPr>
                <w:rFonts w:ascii="Times New Roman" w:hAnsi="Times New Roman"/>
                <w:bCs/>
                <w:szCs w:val="24"/>
                <w:highlight w:val="yellow"/>
              </w:rPr>
            </w:pPr>
          </w:p>
        </w:tc>
      </w:tr>
      <w:tr w:rsidR="00100E1E" w:rsidRPr="00051E93" w14:paraId="51E7E759" w14:textId="77777777" w:rsidTr="00E422D6">
        <w:trPr>
          <w:trHeight w:val="284"/>
          <w:jc w:val="center"/>
        </w:trPr>
        <w:tc>
          <w:tcPr>
            <w:tcW w:w="4416" w:type="pct"/>
            <w:gridSpan w:val="5"/>
            <w:tcBorders>
              <w:top w:val="single" w:sz="4" w:space="0" w:color="auto"/>
              <w:left w:val="single" w:sz="4" w:space="0" w:color="auto"/>
              <w:bottom w:val="single" w:sz="4" w:space="0" w:color="auto"/>
              <w:right w:val="single" w:sz="4" w:space="0" w:color="auto"/>
            </w:tcBorders>
            <w:vAlign w:val="center"/>
          </w:tcPr>
          <w:p w14:paraId="241E2C87" w14:textId="77777777" w:rsidR="00100E1E" w:rsidRPr="00B00E3B" w:rsidRDefault="00100E1E" w:rsidP="00E422D6">
            <w:pPr>
              <w:autoSpaceDE w:val="0"/>
              <w:autoSpaceDN w:val="0"/>
              <w:jc w:val="right"/>
              <w:rPr>
                <w:rFonts w:ascii="Times New Roman" w:hAnsi="Times New Roman"/>
                <w:b/>
                <w:bCs/>
                <w:szCs w:val="24"/>
              </w:rPr>
            </w:pPr>
            <w:r>
              <w:rPr>
                <w:rFonts w:ascii="Times New Roman" w:hAnsi="Times New Roman"/>
                <w:b/>
                <w:bCs/>
                <w:snapToGrid w:val="0"/>
                <w:szCs w:val="24"/>
              </w:rPr>
              <w:t xml:space="preserve">У тому числі ПДВ </w:t>
            </w:r>
            <w:r w:rsidRPr="00B00E3B">
              <w:rPr>
                <w:rFonts w:ascii="Times New Roman" w:hAnsi="Times New Roman"/>
                <w:b/>
                <w:bCs/>
                <w:snapToGrid w:val="0"/>
                <w:szCs w:val="24"/>
              </w:rPr>
              <w:t>, грн:</w:t>
            </w:r>
          </w:p>
        </w:tc>
        <w:tc>
          <w:tcPr>
            <w:tcW w:w="584" w:type="pct"/>
            <w:tcBorders>
              <w:top w:val="single" w:sz="4" w:space="0" w:color="auto"/>
              <w:left w:val="single" w:sz="4" w:space="0" w:color="auto"/>
              <w:bottom w:val="single" w:sz="4" w:space="0" w:color="auto"/>
              <w:right w:val="single" w:sz="4" w:space="0" w:color="auto"/>
            </w:tcBorders>
          </w:tcPr>
          <w:p w14:paraId="349EF9F4" w14:textId="77777777" w:rsidR="00100E1E" w:rsidRPr="00051E93" w:rsidRDefault="00100E1E" w:rsidP="00E422D6">
            <w:pPr>
              <w:autoSpaceDE w:val="0"/>
              <w:autoSpaceDN w:val="0"/>
              <w:spacing w:after="120"/>
              <w:rPr>
                <w:rFonts w:ascii="Times New Roman" w:hAnsi="Times New Roman"/>
                <w:bCs/>
                <w:szCs w:val="24"/>
              </w:rPr>
            </w:pPr>
          </w:p>
        </w:tc>
      </w:tr>
    </w:tbl>
    <w:p w14:paraId="48A315C7" w14:textId="77777777" w:rsidR="00100E1E" w:rsidRDefault="00100E1E" w:rsidP="00100E1E">
      <w:pPr>
        <w:autoSpaceDE w:val="0"/>
        <w:autoSpaceDN w:val="0"/>
        <w:adjustRightInd w:val="0"/>
        <w:ind w:firstLine="567"/>
        <w:jc w:val="both"/>
        <w:rPr>
          <w:rFonts w:ascii="Times New Roman" w:eastAsia="Times New Roman" w:hAnsi="Times New Roman"/>
          <w:sz w:val="24"/>
          <w:szCs w:val="24"/>
        </w:rPr>
      </w:pPr>
    </w:p>
    <w:p w14:paraId="338741F8" w14:textId="77777777" w:rsidR="00100E1E" w:rsidRDefault="00100E1E" w:rsidP="00100E1E">
      <w:pPr>
        <w:autoSpaceDE w:val="0"/>
        <w:autoSpaceDN w:val="0"/>
        <w:adjustRightInd w:val="0"/>
        <w:ind w:firstLine="567"/>
        <w:jc w:val="both"/>
        <w:rPr>
          <w:rFonts w:ascii="Times New Roman" w:eastAsia="Arial" w:hAnsi="Times New Roman"/>
          <w:iCs/>
          <w:color w:val="000000"/>
          <w:sz w:val="24"/>
          <w:szCs w:val="24"/>
        </w:rPr>
      </w:pPr>
      <w:r w:rsidRPr="005101DF">
        <w:rPr>
          <w:rFonts w:ascii="Times New Roman" w:eastAsia="Arial" w:hAnsi="Times New Roman"/>
          <w:iCs/>
          <w:color w:val="000000"/>
          <w:sz w:val="24"/>
          <w:szCs w:val="24"/>
        </w:rPr>
        <w:t>Ми зобов’язуємося у випадку прийняття рішення про намір укласти договір про</w:t>
      </w:r>
      <w:r>
        <w:rPr>
          <w:rFonts w:ascii="Times New Roman" w:eastAsia="Arial" w:hAnsi="Times New Roman"/>
          <w:iCs/>
          <w:color w:val="000000"/>
          <w:sz w:val="24"/>
          <w:szCs w:val="24"/>
        </w:rPr>
        <w:t xml:space="preserve"> закупівлю з нашою компанією поставити товар на умовах, визначених у тендерній документації.</w:t>
      </w:r>
    </w:p>
    <w:p w14:paraId="66FA964A" w14:textId="77777777" w:rsidR="00100E1E" w:rsidRPr="00514F21" w:rsidRDefault="00100E1E" w:rsidP="00100E1E">
      <w:pPr>
        <w:autoSpaceDE w:val="0"/>
        <w:autoSpaceDN w:val="0"/>
        <w:adjustRightInd w:val="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w:t>
      </w:r>
      <w:r w:rsidRPr="00F959B4">
        <w:rPr>
          <w:rFonts w:ascii="Times New Roman" w:eastAsia="Arial" w:hAnsi="Times New Roman"/>
          <w:iCs/>
          <w:color w:val="000000"/>
          <w:sz w:val="24"/>
          <w:szCs w:val="24"/>
        </w:rPr>
        <w:t>протягом 120 днів</w:t>
      </w:r>
      <w:r w:rsidRPr="00514F21">
        <w:rPr>
          <w:rFonts w:ascii="Times New Roman" w:eastAsia="Arial" w:hAnsi="Times New Roman"/>
          <w:iCs/>
          <w:color w:val="000000"/>
          <w:sz w:val="24"/>
          <w:szCs w:val="24"/>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366494DC" w14:textId="77777777" w:rsidR="00100E1E" w:rsidRPr="00514F21" w:rsidRDefault="00100E1E" w:rsidP="00100E1E">
      <w:pPr>
        <w:autoSpaceDE w:val="0"/>
        <w:autoSpaceDN w:val="0"/>
        <w:adjustRightInd w:val="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4BAF9F0D" w14:textId="0DE30BED" w:rsidR="00100E1E" w:rsidRPr="00514F21" w:rsidRDefault="00100E1E" w:rsidP="00100E1E">
      <w:pPr>
        <w:autoSpaceDE w:val="0"/>
        <w:autoSpaceDN w:val="0"/>
        <w:adjustRightInd w:val="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lastRenderedPageBreak/>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ascii="Times New Roman" w:eastAsia="Arial" w:hAnsi="Times New Roman"/>
          <w:iCs/>
          <w:color w:val="000000"/>
          <w:sz w:val="24"/>
          <w:szCs w:val="24"/>
        </w:rPr>
        <w:t>5</w:t>
      </w:r>
      <w:r w:rsidRPr="00514F21">
        <w:rPr>
          <w:rFonts w:ascii="Times New Roman" w:eastAsia="Arial" w:hAnsi="Times New Roman"/>
          <w:iCs/>
          <w:color w:val="000000"/>
          <w:sz w:val="24"/>
          <w:szCs w:val="24"/>
        </w:rPr>
        <w:t xml:space="preserve"> днів з дати оприлюднення </w:t>
      </w:r>
      <w:r>
        <w:rPr>
          <w:rFonts w:ascii="Times New Roman" w:eastAsia="Arial" w:hAnsi="Times New Roman"/>
          <w:iCs/>
          <w:color w:val="000000"/>
          <w:sz w:val="24"/>
          <w:szCs w:val="24"/>
        </w:rPr>
        <w:t xml:space="preserve">в електронній системі закупівель </w:t>
      </w:r>
      <w:r w:rsidRPr="00514F21">
        <w:rPr>
          <w:rFonts w:ascii="Times New Roman" w:eastAsia="Arial" w:hAnsi="Times New Roman"/>
          <w:iCs/>
          <w:color w:val="000000"/>
          <w:sz w:val="24"/>
          <w:szCs w:val="24"/>
        </w:rPr>
        <w:t xml:space="preserve">повідомлення про намір укласти договір про закупівлю та не пізніше ніж через </w:t>
      </w:r>
      <w:r>
        <w:rPr>
          <w:rFonts w:ascii="Times New Roman" w:eastAsia="Arial" w:hAnsi="Times New Roman"/>
          <w:iCs/>
          <w:color w:val="000000"/>
          <w:sz w:val="24"/>
          <w:szCs w:val="24"/>
        </w:rPr>
        <w:t>15</w:t>
      </w:r>
      <w:r w:rsidRPr="00514F21">
        <w:rPr>
          <w:rFonts w:ascii="Times New Roman" w:eastAsia="Arial" w:hAnsi="Times New Roman"/>
          <w:iCs/>
          <w:color w:val="000000"/>
          <w:sz w:val="24"/>
          <w:szCs w:val="24"/>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2B759B7A" w14:textId="77777777" w:rsidR="00100E1E" w:rsidRDefault="00100E1E" w:rsidP="00100E1E">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14:paraId="2A4B598E" w14:textId="77777777" w:rsidR="00100E1E" w:rsidRPr="00171433" w:rsidRDefault="00100E1E" w:rsidP="00100E1E">
      <w:pPr>
        <w:widowControl w:val="0"/>
        <w:ind w:firstLine="567"/>
        <w:contextualSpacing/>
        <w:jc w:val="both"/>
        <w:rPr>
          <w:rFonts w:ascii="Times New Roman" w:hAnsi="Times New Roman"/>
          <w:iCs/>
          <w:color w:val="000000"/>
          <w:sz w:val="16"/>
          <w:szCs w:val="24"/>
          <w:lang w:eastAsia="uk-UA"/>
        </w:rPr>
      </w:pPr>
    </w:p>
    <w:p w14:paraId="27B759A8" w14:textId="77777777" w:rsidR="00100E1E" w:rsidRDefault="00100E1E" w:rsidP="00100E1E">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w:t>
      </w:r>
      <w:r>
        <w:rPr>
          <w:rFonts w:ascii="Times New Roman" w:hAnsi="Times New Roman"/>
          <w:color w:val="000000"/>
          <w:sz w:val="24"/>
          <w:szCs w:val="24"/>
          <w:lang w:eastAsia="uk-UA"/>
        </w:rPr>
        <w:t>«</w:t>
      </w:r>
      <w:r w:rsidRPr="00471621">
        <w:rPr>
          <w:rFonts w:ascii="Times New Roman" w:hAnsi="Times New Roman"/>
          <w:color w:val="000000"/>
          <w:sz w:val="24"/>
          <w:szCs w:val="24"/>
          <w:lang w:eastAsia="uk-UA"/>
        </w:rPr>
        <w:t>___</w:t>
      </w:r>
      <w:r>
        <w:rPr>
          <w:rFonts w:ascii="Times New Roman" w:hAnsi="Times New Roman"/>
          <w:color w:val="000000"/>
          <w:sz w:val="24"/>
          <w:szCs w:val="24"/>
          <w:lang w:eastAsia="uk-UA"/>
        </w:rPr>
        <w:t>»</w:t>
      </w:r>
      <w:r w:rsidRPr="00471621">
        <w:rPr>
          <w:rFonts w:ascii="Times New Roman" w:hAnsi="Times New Roman"/>
          <w:color w:val="000000"/>
          <w:sz w:val="24"/>
          <w:szCs w:val="24"/>
          <w:lang w:eastAsia="uk-UA"/>
        </w:rPr>
        <w:t xml:space="preserve"> ________________ 20__ р. </w:t>
      </w:r>
    </w:p>
    <w:p w14:paraId="3FF736EE" w14:textId="77777777" w:rsidR="00100E1E" w:rsidRPr="00255F5F" w:rsidRDefault="00100E1E" w:rsidP="00100E1E">
      <w:pPr>
        <w:widowControl w:val="0"/>
        <w:ind w:firstLine="567"/>
        <w:contextualSpacing/>
        <w:jc w:val="both"/>
        <w:rPr>
          <w:rFonts w:ascii="Times New Roman" w:hAnsi="Times New Roman"/>
          <w:color w:val="000000"/>
          <w:sz w:val="12"/>
          <w:szCs w:val="24"/>
          <w:lang w:eastAsia="uk-UA"/>
        </w:rPr>
      </w:pPr>
    </w:p>
    <w:p w14:paraId="0A032B72" w14:textId="77777777" w:rsidR="00100E1E" w:rsidRDefault="00100E1E" w:rsidP="00100E1E">
      <w:pPr>
        <w:widowControl w:val="0"/>
        <w:suppressAutoHyphens/>
        <w:autoSpaceDE w:val="0"/>
        <w:jc w:val="both"/>
        <w:rPr>
          <w:rFonts w:ascii="Times New Roman" w:hAnsi="Times New Roman" w:cs="Times New Roman"/>
          <w:sz w:val="24"/>
          <w:szCs w:val="24"/>
        </w:rPr>
      </w:pPr>
      <w:r w:rsidRPr="000141C7">
        <w:rPr>
          <w:rFonts w:ascii="Times New Roman" w:hAnsi="Times New Roman" w:cs="Times New Roman"/>
          <w:b/>
          <w:bCs/>
          <w:i/>
          <w:iCs/>
          <w:sz w:val="22"/>
          <w:szCs w:val="22"/>
          <w:lang w:eastAsia="ar-SA"/>
        </w:rPr>
        <w:t>Посада, прізвище, ініціали, підпис уповноваженої особи учасника, засвідчені печаткою* (у разі наявності)</w:t>
      </w:r>
      <w:r w:rsidRPr="000141C7">
        <w:rPr>
          <w:rFonts w:ascii="Times New Roman" w:hAnsi="Times New Roman" w:cs="Times New Roman"/>
          <w:b/>
          <w:i/>
          <w:sz w:val="22"/>
          <w:szCs w:val="22"/>
          <w:lang w:eastAsia="ar-SA"/>
        </w:rPr>
        <w:t xml:space="preserve"> учасника</w:t>
      </w:r>
      <w:r w:rsidRPr="000141C7">
        <w:rPr>
          <w:rFonts w:ascii="Times New Roman" w:hAnsi="Times New Roman" w:cs="Times New Roman"/>
          <w:b/>
          <w:bCs/>
          <w:i/>
          <w:iCs/>
          <w:sz w:val="22"/>
          <w:szCs w:val="22"/>
          <w:lang w:eastAsia="ar-SA"/>
        </w:rPr>
        <w:t xml:space="preserve"> або П.І.Б. та підпис учасника-фізичної особи</w:t>
      </w:r>
    </w:p>
    <w:p w14:paraId="2C599DB5" w14:textId="12E6C64D" w:rsidR="00DC10E8" w:rsidRPr="004307AC" w:rsidRDefault="00DC10E8" w:rsidP="00F47C5F">
      <w:pPr>
        <w:widowControl w:val="0"/>
        <w:suppressAutoHyphens/>
        <w:jc w:val="right"/>
        <w:rPr>
          <w:rFonts w:ascii="Times New Roman" w:hAnsi="Times New Roman" w:cs="Times New Roman"/>
          <w:sz w:val="24"/>
          <w:szCs w:val="24"/>
        </w:rPr>
      </w:pPr>
    </w:p>
    <w:sectPr w:rsidR="00DC10E8" w:rsidRPr="004307AC" w:rsidSect="00875C4F">
      <w:headerReference w:type="default" r:id="rId13"/>
      <w:footerReference w:type="default" r:id="rId14"/>
      <w:pgSz w:w="11906" w:h="16838"/>
      <w:pgMar w:top="851" w:right="850" w:bottom="993" w:left="1134" w:header="284" w:footer="1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BA5A" w14:textId="77777777" w:rsidR="00BA4761" w:rsidRDefault="00BA4761">
      <w:r>
        <w:separator/>
      </w:r>
    </w:p>
  </w:endnote>
  <w:endnote w:type="continuationSeparator" w:id="0">
    <w:p w14:paraId="2CF7E6D1" w14:textId="77777777" w:rsidR="00BA4761" w:rsidRDefault="00BA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011187"/>
      <w:docPartObj>
        <w:docPartGallery w:val="Page Numbers (Bottom of Page)"/>
        <w:docPartUnique/>
      </w:docPartObj>
    </w:sdtPr>
    <w:sdtEndPr/>
    <w:sdtContent>
      <w:p w14:paraId="664388D6" w14:textId="1DABFE5E" w:rsidR="00BA4761" w:rsidRDefault="00BA4761">
        <w:pPr>
          <w:pStyle w:val="ae"/>
          <w:jc w:val="right"/>
        </w:pPr>
        <w:r>
          <w:fldChar w:fldCharType="begin"/>
        </w:r>
        <w:r>
          <w:instrText>PAGE   \* MERGEFORMAT</w:instrText>
        </w:r>
        <w:r>
          <w:fldChar w:fldCharType="separate"/>
        </w:r>
        <w:r w:rsidR="00FE7FD1" w:rsidRPr="00FE7FD1">
          <w:rPr>
            <w:noProof/>
            <w:lang w:val="ru-RU"/>
          </w:rPr>
          <w:t>34</w:t>
        </w:r>
        <w:r>
          <w:fldChar w:fldCharType="end"/>
        </w:r>
      </w:p>
    </w:sdtContent>
  </w:sdt>
  <w:p w14:paraId="4057E979" w14:textId="77777777" w:rsidR="00BA4761" w:rsidRDefault="00BA476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C579" w14:textId="77777777" w:rsidR="00BA4761" w:rsidRDefault="00BA4761">
      <w:r>
        <w:separator/>
      </w:r>
    </w:p>
  </w:footnote>
  <w:footnote w:type="continuationSeparator" w:id="0">
    <w:p w14:paraId="3231EAC6" w14:textId="77777777" w:rsidR="00BA4761" w:rsidRDefault="00BA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9D01" w14:textId="77777777" w:rsidR="00BA4761" w:rsidRPr="00680E63" w:rsidRDefault="00BA4761">
    <w:pPr>
      <w:tabs>
        <w:tab w:val="center" w:pos="7029"/>
        <w:tab w:val="right" w:pos="12622"/>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5" w15:restartNumberingAfterBreak="0">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6" w15:restartNumberingAfterBreak="0">
    <w:nsid w:val="07CA13FF"/>
    <w:multiLevelType w:val="multilevel"/>
    <w:tmpl w:val="AD40089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4534184"/>
    <w:multiLevelType w:val="multilevel"/>
    <w:tmpl w:val="04FECF3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7339A8"/>
    <w:multiLevelType w:val="hybridMultilevel"/>
    <w:tmpl w:val="CE20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83B34"/>
    <w:multiLevelType w:val="multilevel"/>
    <w:tmpl w:val="186894D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2A8E3D9A"/>
    <w:multiLevelType w:val="multilevel"/>
    <w:tmpl w:val="DAD47EAC"/>
    <w:lvl w:ilvl="0">
      <w:start w:val="7"/>
      <w:numFmt w:val="decimal"/>
      <w:lvlText w:val="%1."/>
      <w:lvlJc w:val="left"/>
      <w:pPr>
        <w:ind w:left="360" w:hanging="360"/>
      </w:pPr>
      <w:rPr>
        <w:rFonts w:hint="default"/>
      </w:rPr>
    </w:lvl>
    <w:lvl w:ilvl="1">
      <w:start w:val="2"/>
      <w:numFmt w:val="decimal"/>
      <w:lvlText w:val="%1.%2."/>
      <w:lvlJc w:val="left"/>
      <w:pPr>
        <w:ind w:left="6881" w:hanging="360"/>
      </w:pPr>
      <w:rPr>
        <w:rFonts w:hint="default"/>
      </w:rPr>
    </w:lvl>
    <w:lvl w:ilvl="2">
      <w:start w:val="1"/>
      <w:numFmt w:val="decimal"/>
      <w:lvlText w:val="%1.%2.%3."/>
      <w:lvlJc w:val="left"/>
      <w:pPr>
        <w:ind w:left="13762" w:hanging="720"/>
      </w:pPr>
      <w:rPr>
        <w:rFonts w:hint="default"/>
      </w:rPr>
    </w:lvl>
    <w:lvl w:ilvl="3">
      <w:start w:val="1"/>
      <w:numFmt w:val="decimal"/>
      <w:lvlText w:val="%1.%2.%3.%4."/>
      <w:lvlJc w:val="left"/>
      <w:pPr>
        <w:ind w:left="20283" w:hanging="720"/>
      </w:pPr>
      <w:rPr>
        <w:rFonts w:hint="default"/>
      </w:rPr>
    </w:lvl>
    <w:lvl w:ilvl="4">
      <w:start w:val="1"/>
      <w:numFmt w:val="decimal"/>
      <w:lvlText w:val="%1.%2.%3.%4.%5."/>
      <w:lvlJc w:val="left"/>
      <w:pPr>
        <w:ind w:left="27164" w:hanging="1080"/>
      </w:pPr>
      <w:rPr>
        <w:rFonts w:hint="default"/>
      </w:rPr>
    </w:lvl>
    <w:lvl w:ilvl="5">
      <w:start w:val="1"/>
      <w:numFmt w:val="decimal"/>
      <w:lvlText w:val="%1.%2.%3.%4.%5.%6."/>
      <w:lvlJc w:val="left"/>
      <w:pPr>
        <w:ind w:left="-31851" w:hanging="1080"/>
      </w:pPr>
      <w:rPr>
        <w:rFonts w:hint="default"/>
      </w:rPr>
    </w:lvl>
    <w:lvl w:ilvl="6">
      <w:start w:val="1"/>
      <w:numFmt w:val="decimal"/>
      <w:lvlText w:val="%1.%2.%3.%4.%5.%6.%7."/>
      <w:lvlJc w:val="left"/>
      <w:pPr>
        <w:ind w:left="-24970" w:hanging="1440"/>
      </w:pPr>
      <w:rPr>
        <w:rFonts w:hint="default"/>
      </w:rPr>
    </w:lvl>
    <w:lvl w:ilvl="7">
      <w:start w:val="1"/>
      <w:numFmt w:val="decimal"/>
      <w:lvlText w:val="%1.%2.%3.%4.%5.%6.%7.%8."/>
      <w:lvlJc w:val="left"/>
      <w:pPr>
        <w:ind w:left="-18449" w:hanging="1440"/>
      </w:pPr>
      <w:rPr>
        <w:rFonts w:hint="default"/>
      </w:rPr>
    </w:lvl>
    <w:lvl w:ilvl="8">
      <w:start w:val="1"/>
      <w:numFmt w:val="decimal"/>
      <w:lvlText w:val="%1.%2.%3.%4.%5.%6.%7.%8.%9."/>
      <w:lvlJc w:val="left"/>
      <w:pPr>
        <w:ind w:left="-11568" w:hanging="1800"/>
      </w:pPr>
      <w:rPr>
        <w:rFonts w:hint="default"/>
      </w:rPr>
    </w:lvl>
  </w:abstractNum>
  <w:abstractNum w:abstractNumId="12" w15:restartNumberingAfterBreak="0">
    <w:nsid w:val="34CA7A73"/>
    <w:multiLevelType w:val="multilevel"/>
    <w:tmpl w:val="1B76F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7E5B6B"/>
    <w:multiLevelType w:val="multilevel"/>
    <w:tmpl w:val="BB80BEC6"/>
    <w:lvl w:ilvl="0">
      <w:start w:val="1"/>
      <w:numFmt w:val="decimal"/>
      <w:lvlText w:val="%1."/>
      <w:lvlJc w:val="left"/>
      <w:pPr>
        <w:ind w:left="4188" w:hanging="360"/>
      </w:pPr>
      <w:rPr>
        <w:rFonts w:hint="default"/>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4" w15:restartNumberingAfterBreak="0">
    <w:nsid w:val="3DD42040"/>
    <w:multiLevelType w:val="hybridMultilevel"/>
    <w:tmpl w:val="B908029A"/>
    <w:lvl w:ilvl="0" w:tplc="4C1E99F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17"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F2979B7"/>
    <w:multiLevelType w:val="hybridMultilevel"/>
    <w:tmpl w:val="48624692"/>
    <w:lvl w:ilvl="0" w:tplc="D312099A">
      <w:start w:val="1"/>
      <w:numFmt w:val="decimal"/>
      <w:lvlText w:val="%1."/>
      <w:lvlJc w:val="left"/>
      <w:pPr>
        <w:ind w:left="2034" w:hanging="90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35D3A3A"/>
    <w:multiLevelType w:val="multilevel"/>
    <w:tmpl w:val="E4A05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F02E68"/>
    <w:multiLevelType w:val="hybridMultilevel"/>
    <w:tmpl w:val="97D44E02"/>
    <w:lvl w:ilvl="0" w:tplc="984E7FA0">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07C17E4"/>
    <w:multiLevelType w:val="hybridMultilevel"/>
    <w:tmpl w:val="5FCA1EA6"/>
    <w:lvl w:ilvl="0" w:tplc="426CB3AC">
      <w:start w:val="1250"/>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0A943E4"/>
    <w:multiLevelType w:val="multilevel"/>
    <w:tmpl w:val="816EF4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6"/>
  </w:num>
  <w:num w:numId="3">
    <w:abstractNumId w:val="1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15"/>
  </w:num>
  <w:num w:numId="8">
    <w:abstractNumId w:val="13"/>
  </w:num>
  <w:num w:numId="9">
    <w:abstractNumId w:val="19"/>
  </w:num>
  <w:num w:numId="10">
    <w:abstractNumId w:val="12"/>
  </w:num>
  <w:num w:numId="11">
    <w:abstractNumId w:val="8"/>
  </w:num>
  <w:num w:numId="12">
    <w:abstractNumId w:val="22"/>
  </w:num>
  <w:num w:numId="13">
    <w:abstractNumId w:val="6"/>
  </w:num>
  <w:num w:numId="14">
    <w:abstractNumId w:val="11"/>
  </w:num>
  <w:num w:numId="15">
    <w:abstractNumId w:val="10"/>
  </w:num>
  <w:num w:numId="16">
    <w:abstractNumId w:val="21"/>
  </w:num>
  <w:num w:numId="17">
    <w:abstractNumId w:val="17"/>
  </w:num>
  <w:num w:numId="18">
    <w:abstractNumId w:val="9"/>
  </w:num>
  <w:num w:numId="1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2B"/>
    <w:rsid w:val="0001061B"/>
    <w:rsid w:val="00011776"/>
    <w:rsid w:val="00011F8D"/>
    <w:rsid w:val="000141C7"/>
    <w:rsid w:val="000201C1"/>
    <w:rsid w:val="00020864"/>
    <w:rsid w:val="0002101A"/>
    <w:rsid w:val="000219E6"/>
    <w:rsid w:val="00036336"/>
    <w:rsid w:val="00036709"/>
    <w:rsid w:val="00037800"/>
    <w:rsid w:val="00040584"/>
    <w:rsid w:val="000415F2"/>
    <w:rsid w:val="00046A54"/>
    <w:rsid w:val="00051DE6"/>
    <w:rsid w:val="0006086A"/>
    <w:rsid w:val="00060E9A"/>
    <w:rsid w:val="0006110D"/>
    <w:rsid w:val="000624E6"/>
    <w:rsid w:val="00067A5B"/>
    <w:rsid w:val="000700C9"/>
    <w:rsid w:val="00071686"/>
    <w:rsid w:val="00073134"/>
    <w:rsid w:val="00080BFF"/>
    <w:rsid w:val="0008376C"/>
    <w:rsid w:val="000863AF"/>
    <w:rsid w:val="00095101"/>
    <w:rsid w:val="000958D0"/>
    <w:rsid w:val="00096366"/>
    <w:rsid w:val="000979ED"/>
    <w:rsid w:val="00097FEC"/>
    <w:rsid w:val="000A0C89"/>
    <w:rsid w:val="000A5A61"/>
    <w:rsid w:val="000C07F1"/>
    <w:rsid w:val="000D2B78"/>
    <w:rsid w:val="000D3138"/>
    <w:rsid w:val="000D66C0"/>
    <w:rsid w:val="000E2926"/>
    <w:rsid w:val="000E2D47"/>
    <w:rsid w:val="000F4497"/>
    <w:rsid w:val="000F5E9E"/>
    <w:rsid w:val="00100058"/>
    <w:rsid w:val="00100E1E"/>
    <w:rsid w:val="00105C3D"/>
    <w:rsid w:val="001101B9"/>
    <w:rsid w:val="00110526"/>
    <w:rsid w:val="001107E6"/>
    <w:rsid w:val="00113D69"/>
    <w:rsid w:val="00114763"/>
    <w:rsid w:val="00114A3B"/>
    <w:rsid w:val="001253C4"/>
    <w:rsid w:val="001266BC"/>
    <w:rsid w:val="00126748"/>
    <w:rsid w:val="001424FB"/>
    <w:rsid w:val="0014731E"/>
    <w:rsid w:val="00150B38"/>
    <w:rsid w:val="00155A0C"/>
    <w:rsid w:val="00156275"/>
    <w:rsid w:val="00156415"/>
    <w:rsid w:val="00156750"/>
    <w:rsid w:val="00165435"/>
    <w:rsid w:val="00165C21"/>
    <w:rsid w:val="001672D7"/>
    <w:rsid w:val="00171C5C"/>
    <w:rsid w:val="00176964"/>
    <w:rsid w:val="001836C8"/>
    <w:rsid w:val="001852BB"/>
    <w:rsid w:val="001854EC"/>
    <w:rsid w:val="0019059E"/>
    <w:rsid w:val="00190925"/>
    <w:rsid w:val="001A28B5"/>
    <w:rsid w:val="001A530D"/>
    <w:rsid w:val="001A67D1"/>
    <w:rsid w:val="001A6A9E"/>
    <w:rsid w:val="001A6C94"/>
    <w:rsid w:val="001B1F6A"/>
    <w:rsid w:val="001B2F0C"/>
    <w:rsid w:val="001C074D"/>
    <w:rsid w:val="001C1DDF"/>
    <w:rsid w:val="001D41F0"/>
    <w:rsid w:val="001E0D89"/>
    <w:rsid w:val="001F0010"/>
    <w:rsid w:val="001F2167"/>
    <w:rsid w:val="001F2E5D"/>
    <w:rsid w:val="001F37DF"/>
    <w:rsid w:val="001F3922"/>
    <w:rsid w:val="002056F3"/>
    <w:rsid w:val="00206001"/>
    <w:rsid w:val="00210B12"/>
    <w:rsid w:val="0021150A"/>
    <w:rsid w:val="002133AF"/>
    <w:rsid w:val="0021571D"/>
    <w:rsid w:val="00216203"/>
    <w:rsid w:val="0022158D"/>
    <w:rsid w:val="002227DF"/>
    <w:rsid w:val="00222A06"/>
    <w:rsid w:val="00223791"/>
    <w:rsid w:val="00224860"/>
    <w:rsid w:val="00232939"/>
    <w:rsid w:val="0023351F"/>
    <w:rsid w:val="002415D2"/>
    <w:rsid w:val="00241F49"/>
    <w:rsid w:val="0024239E"/>
    <w:rsid w:val="00245E90"/>
    <w:rsid w:val="0025016D"/>
    <w:rsid w:val="00250827"/>
    <w:rsid w:val="00250C0F"/>
    <w:rsid w:val="00254E9C"/>
    <w:rsid w:val="002642DA"/>
    <w:rsid w:val="00266842"/>
    <w:rsid w:val="00272D96"/>
    <w:rsid w:val="00274DE2"/>
    <w:rsid w:val="00280FC4"/>
    <w:rsid w:val="0028311D"/>
    <w:rsid w:val="00285BB1"/>
    <w:rsid w:val="002936B9"/>
    <w:rsid w:val="0029419C"/>
    <w:rsid w:val="00295A90"/>
    <w:rsid w:val="00295B90"/>
    <w:rsid w:val="00295DE7"/>
    <w:rsid w:val="002B30BA"/>
    <w:rsid w:val="002B4BB9"/>
    <w:rsid w:val="002C33BD"/>
    <w:rsid w:val="002C76A0"/>
    <w:rsid w:val="002D0CA7"/>
    <w:rsid w:val="002D1F58"/>
    <w:rsid w:val="002D1F9A"/>
    <w:rsid w:val="002D5105"/>
    <w:rsid w:val="002D5D7D"/>
    <w:rsid w:val="002E0B1C"/>
    <w:rsid w:val="002E47C0"/>
    <w:rsid w:val="002E7D87"/>
    <w:rsid w:val="002F1958"/>
    <w:rsid w:val="002F261B"/>
    <w:rsid w:val="002F499C"/>
    <w:rsid w:val="00302F39"/>
    <w:rsid w:val="003043D2"/>
    <w:rsid w:val="00304570"/>
    <w:rsid w:val="003046CD"/>
    <w:rsid w:val="00304FCB"/>
    <w:rsid w:val="00307366"/>
    <w:rsid w:val="00313656"/>
    <w:rsid w:val="0032007B"/>
    <w:rsid w:val="00320D65"/>
    <w:rsid w:val="003309FC"/>
    <w:rsid w:val="00330AFC"/>
    <w:rsid w:val="003316FE"/>
    <w:rsid w:val="00332023"/>
    <w:rsid w:val="00335B68"/>
    <w:rsid w:val="0033657A"/>
    <w:rsid w:val="0034171A"/>
    <w:rsid w:val="00345B1A"/>
    <w:rsid w:val="003478B1"/>
    <w:rsid w:val="003500BD"/>
    <w:rsid w:val="00351249"/>
    <w:rsid w:val="0035297F"/>
    <w:rsid w:val="003544B4"/>
    <w:rsid w:val="00360793"/>
    <w:rsid w:val="00360921"/>
    <w:rsid w:val="00360BDC"/>
    <w:rsid w:val="00360E75"/>
    <w:rsid w:val="00361E51"/>
    <w:rsid w:val="00370225"/>
    <w:rsid w:val="003726F9"/>
    <w:rsid w:val="0037695C"/>
    <w:rsid w:val="00386810"/>
    <w:rsid w:val="00387EDF"/>
    <w:rsid w:val="0039033A"/>
    <w:rsid w:val="00395535"/>
    <w:rsid w:val="00395658"/>
    <w:rsid w:val="00395C5E"/>
    <w:rsid w:val="003A04AD"/>
    <w:rsid w:val="003A1997"/>
    <w:rsid w:val="003A5D56"/>
    <w:rsid w:val="003B2AB5"/>
    <w:rsid w:val="003B3C4F"/>
    <w:rsid w:val="003B3F72"/>
    <w:rsid w:val="003C1A36"/>
    <w:rsid w:val="003C2FCA"/>
    <w:rsid w:val="003C7568"/>
    <w:rsid w:val="003C76ED"/>
    <w:rsid w:val="003C7F1B"/>
    <w:rsid w:val="003D0EC2"/>
    <w:rsid w:val="003D7FC1"/>
    <w:rsid w:val="003E0A02"/>
    <w:rsid w:val="003E3037"/>
    <w:rsid w:val="003E505A"/>
    <w:rsid w:val="003F06F9"/>
    <w:rsid w:val="003F6517"/>
    <w:rsid w:val="003F72E4"/>
    <w:rsid w:val="00403D8A"/>
    <w:rsid w:val="00405BF7"/>
    <w:rsid w:val="00410C18"/>
    <w:rsid w:val="00413C39"/>
    <w:rsid w:val="00413F12"/>
    <w:rsid w:val="004205F9"/>
    <w:rsid w:val="004307AC"/>
    <w:rsid w:val="00436AC9"/>
    <w:rsid w:val="00442613"/>
    <w:rsid w:val="0044313F"/>
    <w:rsid w:val="00444B4E"/>
    <w:rsid w:val="00445036"/>
    <w:rsid w:val="00452063"/>
    <w:rsid w:val="00455A2E"/>
    <w:rsid w:val="00461239"/>
    <w:rsid w:val="00461DC3"/>
    <w:rsid w:val="004620CC"/>
    <w:rsid w:val="00464286"/>
    <w:rsid w:val="00464645"/>
    <w:rsid w:val="00465ADA"/>
    <w:rsid w:val="0047159C"/>
    <w:rsid w:val="00472CD3"/>
    <w:rsid w:val="00474257"/>
    <w:rsid w:val="00475CC1"/>
    <w:rsid w:val="00476B03"/>
    <w:rsid w:val="00482CF3"/>
    <w:rsid w:val="00492069"/>
    <w:rsid w:val="00494F11"/>
    <w:rsid w:val="004B36A2"/>
    <w:rsid w:val="004C763C"/>
    <w:rsid w:val="004D77B6"/>
    <w:rsid w:val="004D7E60"/>
    <w:rsid w:val="004E4082"/>
    <w:rsid w:val="004E56E1"/>
    <w:rsid w:val="004E5B56"/>
    <w:rsid w:val="004F42A3"/>
    <w:rsid w:val="004F4BCB"/>
    <w:rsid w:val="004F5DAA"/>
    <w:rsid w:val="004F697D"/>
    <w:rsid w:val="004F71B3"/>
    <w:rsid w:val="00503E2C"/>
    <w:rsid w:val="0050517F"/>
    <w:rsid w:val="0050533B"/>
    <w:rsid w:val="00505566"/>
    <w:rsid w:val="00505AB3"/>
    <w:rsid w:val="00506C87"/>
    <w:rsid w:val="0051327A"/>
    <w:rsid w:val="0051546C"/>
    <w:rsid w:val="00515CDB"/>
    <w:rsid w:val="00521AD0"/>
    <w:rsid w:val="00522647"/>
    <w:rsid w:val="00523A1D"/>
    <w:rsid w:val="005425B5"/>
    <w:rsid w:val="005439D4"/>
    <w:rsid w:val="00545AF1"/>
    <w:rsid w:val="005461E6"/>
    <w:rsid w:val="005470FF"/>
    <w:rsid w:val="00550D71"/>
    <w:rsid w:val="005525FC"/>
    <w:rsid w:val="00556024"/>
    <w:rsid w:val="0056326F"/>
    <w:rsid w:val="00563CA5"/>
    <w:rsid w:val="00565CB0"/>
    <w:rsid w:val="005662EA"/>
    <w:rsid w:val="005714D0"/>
    <w:rsid w:val="00572807"/>
    <w:rsid w:val="00580FAB"/>
    <w:rsid w:val="0058228A"/>
    <w:rsid w:val="00587FC5"/>
    <w:rsid w:val="00591B57"/>
    <w:rsid w:val="0059250D"/>
    <w:rsid w:val="005A09EF"/>
    <w:rsid w:val="005A3F1F"/>
    <w:rsid w:val="005A4455"/>
    <w:rsid w:val="005A5E2D"/>
    <w:rsid w:val="005A7CD6"/>
    <w:rsid w:val="005B3C16"/>
    <w:rsid w:val="005B5342"/>
    <w:rsid w:val="005C0831"/>
    <w:rsid w:val="005C3375"/>
    <w:rsid w:val="005D248E"/>
    <w:rsid w:val="005D3FF1"/>
    <w:rsid w:val="005D435C"/>
    <w:rsid w:val="005D50B1"/>
    <w:rsid w:val="005E0001"/>
    <w:rsid w:val="005F162E"/>
    <w:rsid w:val="005F2EC3"/>
    <w:rsid w:val="005F4554"/>
    <w:rsid w:val="005F65ED"/>
    <w:rsid w:val="005F665E"/>
    <w:rsid w:val="006005DC"/>
    <w:rsid w:val="00600614"/>
    <w:rsid w:val="0060183C"/>
    <w:rsid w:val="00603067"/>
    <w:rsid w:val="00603A02"/>
    <w:rsid w:val="00604500"/>
    <w:rsid w:val="00613F0A"/>
    <w:rsid w:val="006172FB"/>
    <w:rsid w:val="00623529"/>
    <w:rsid w:val="00631F52"/>
    <w:rsid w:val="006337A5"/>
    <w:rsid w:val="00637786"/>
    <w:rsid w:val="0064191F"/>
    <w:rsid w:val="00645E68"/>
    <w:rsid w:val="00646913"/>
    <w:rsid w:val="00647A84"/>
    <w:rsid w:val="00651001"/>
    <w:rsid w:val="00651B7D"/>
    <w:rsid w:val="00654C26"/>
    <w:rsid w:val="00654E75"/>
    <w:rsid w:val="00662C2B"/>
    <w:rsid w:val="006701E0"/>
    <w:rsid w:val="006769F0"/>
    <w:rsid w:val="006775CA"/>
    <w:rsid w:val="00680E63"/>
    <w:rsid w:val="00684118"/>
    <w:rsid w:val="00684500"/>
    <w:rsid w:val="006845E1"/>
    <w:rsid w:val="00687F98"/>
    <w:rsid w:val="006A4568"/>
    <w:rsid w:val="006A6EDE"/>
    <w:rsid w:val="006B65B6"/>
    <w:rsid w:val="006B661B"/>
    <w:rsid w:val="006C29CF"/>
    <w:rsid w:val="006C41EC"/>
    <w:rsid w:val="006D163F"/>
    <w:rsid w:val="006D45A4"/>
    <w:rsid w:val="006D6012"/>
    <w:rsid w:val="006F4628"/>
    <w:rsid w:val="0070167F"/>
    <w:rsid w:val="00702162"/>
    <w:rsid w:val="00710D45"/>
    <w:rsid w:val="00711A0B"/>
    <w:rsid w:val="00712BBE"/>
    <w:rsid w:val="007176CF"/>
    <w:rsid w:val="00720699"/>
    <w:rsid w:val="007210FE"/>
    <w:rsid w:val="00722636"/>
    <w:rsid w:val="0072383D"/>
    <w:rsid w:val="00724960"/>
    <w:rsid w:val="007256EE"/>
    <w:rsid w:val="007325D5"/>
    <w:rsid w:val="00734051"/>
    <w:rsid w:val="00735B28"/>
    <w:rsid w:val="00736AC2"/>
    <w:rsid w:val="00744F80"/>
    <w:rsid w:val="00747065"/>
    <w:rsid w:val="00751118"/>
    <w:rsid w:val="00751CB3"/>
    <w:rsid w:val="007523F4"/>
    <w:rsid w:val="0075351A"/>
    <w:rsid w:val="007544AA"/>
    <w:rsid w:val="00755B63"/>
    <w:rsid w:val="00756E5B"/>
    <w:rsid w:val="007601B3"/>
    <w:rsid w:val="00772950"/>
    <w:rsid w:val="007800A0"/>
    <w:rsid w:val="00781FDD"/>
    <w:rsid w:val="00782E06"/>
    <w:rsid w:val="00786602"/>
    <w:rsid w:val="0079095A"/>
    <w:rsid w:val="0079523A"/>
    <w:rsid w:val="007A0AE4"/>
    <w:rsid w:val="007B1819"/>
    <w:rsid w:val="007B617A"/>
    <w:rsid w:val="007B6A13"/>
    <w:rsid w:val="007B7A44"/>
    <w:rsid w:val="007D487C"/>
    <w:rsid w:val="007D4A80"/>
    <w:rsid w:val="007D6A99"/>
    <w:rsid w:val="007E18ED"/>
    <w:rsid w:val="007E2807"/>
    <w:rsid w:val="007E39EB"/>
    <w:rsid w:val="007F14AB"/>
    <w:rsid w:val="007F3EA6"/>
    <w:rsid w:val="007F579B"/>
    <w:rsid w:val="007F614B"/>
    <w:rsid w:val="00812AF5"/>
    <w:rsid w:val="008145A3"/>
    <w:rsid w:val="00815D3E"/>
    <w:rsid w:val="008175E9"/>
    <w:rsid w:val="0084177F"/>
    <w:rsid w:val="00844828"/>
    <w:rsid w:val="00846638"/>
    <w:rsid w:val="00852305"/>
    <w:rsid w:val="00853282"/>
    <w:rsid w:val="008540AD"/>
    <w:rsid w:val="0085553C"/>
    <w:rsid w:val="00856781"/>
    <w:rsid w:val="00857EDE"/>
    <w:rsid w:val="0086178E"/>
    <w:rsid w:val="00866EDC"/>
    <w:rsid w:val="0086729C"/>
    <w:rsid w:val="00870F28"/>
    <w:rsid w:val="008729C0"/>
    <w:rsid w:val="00874C18"/>
    <w:rsid w:val="00875C4F"/>
    <w:rsid w:val="0087622D"/>
    <w:rsid w:val="008839D9"/>
    <w:rsid w:val="00890878"/>
    <w:rsid w:val="00891F3F"/>
    <w:rsid w:val="00897603"/>
    <w:rsid w:val="008A5FF1"/>
    <w:rsid w:val="008B13BC"/>
    <w:rsid w:val="008B4682"/>
    <w:rsid w:val="008C0A48"/>
    <w:rsid w:val="008C4194"/>
    <w:rsid w:val="008C5844"/>
    <w:rsid w:val="008C7639"/>
    <w:rsid w:val="008D448E"/>
    <w:rsid w:val="008D5154"/>
    <w:rsid w:val="008D7804"/>
    <w:rsid w:val="008E3477"/>
    <w:rsid w:val="008F0B14"/>
    <w:rsid w:val="008F185A"/>
    <w:rsid w:val="008F2B51"/>
    <w:rsid w:val="008F6A26"/>
    <w:rsid w:val="00900813"/>
    <w:rsid w:val="00901295"/>
    <w:rsid w:val="00902BDD"/>
    <w:rsid w:val="009045D8"/>
    <w:rsid w:val="00914F94"/>
    <w:rsid w:val="00917122"/>
    <w:rsid w:val="0092068C"/>
    <w:rsid w:val="00920BA8"/>
    <w:rsid w:val="009211AD"/>
    <w:rsid w:val="00921F71"/>
    <w:rsid w:val="0092689C"/>
    <w:rsid w:val="00927269"/>
    <w:rsid w:val="00933208"/>
    <w:rsid w:val="00933CF5"/>
    <w:rsid w:val="0093426E"/>
    <w:rsid w:val="00941A7A"/>
    <w:rsid w:val="00941A95"/>
    <w:rsid w:val="00942E0D"/>
    <w:rsid w:val="009526E4"/>
    <w:rsid w:val="00952C5B"/>
    <w:rsid w:val="00962925"/>
    <w:rsid w:val="00971875"/>
    <w:rsid w:val="00971F23"/>
    <w:rsid w:val="0097588E"/>
    <w:rsid w:val="00975BE9"/>
    <w:rsid w:val="00980239"/>
    <w:rsid w:val="00980752"/>
    <w:rsid w:val="009822DF"/>
    <w:rsid w:val="00984995"/>
    <w:rsid w:val="00994419"/>
    <w:rsid w:val="00996001"/>
    <w:rsid w:val="0099604F"/>
    <w:rsid w:val="00996931"/>
    <w:rsid w:val="009A2C7A"/>
    <w:rsid w:val="009A43AD"/>
    <w:rsid w:val="009A6196"/>
    <w:rsid w:val="009A69A9"/>
    <w:rsid w:val="009B0357"/>
    <w:rsid w:val="009B2750"/>
    <w:rsid w:val="009B3414"/>
    <w:rsid w:val="009B73C9"/>
    <w:rsid w:val="009C29C8"/>
    <w:rsid w:val="009C4206"/>
    <w:rsid w:val="009D2723"/>
    <w:rsid w:val="009D539F"/>
    <w:rsid w:val="009D71E6"/>
    <w:rsid w:val="009D7A60"/>
    <w:rsid w:val="009E1D60"/>
    <w:rsid w:val="009E1EC4"/>
    <w:rsid w:val="009E257D"/>
    <w:rsid w:val="009E4597"/>
    <w:rsid w:val="009E5995"/>
    <w:rsid w:val="009F0784"/>
    <w:rsid w:val="009F106E"/>
    <w:rsid w:val="009F2803"/>
    <w:rsid w:val="009F5F33"/>
    <w:rsid w:val="00A053BE"/>
    <w:rsid w:val="00A05ECA"/>
    <w:rsid w:val="00A0658B"/>
    <w:rsid w:val="00A10305"/>
    <w:rsid w:val="00A11E5C"/>
    <w:rsid w:val="00A13D49"/>
    <w:rsid w:val="00A170EA"/>
    <w:rsid w:val="00A2017C"/>
    <w:rsid w:val="00A26770"/>
    <w:rsid w:val="00A304F8"/>
    <w:rsid w:val="00A3572D"/>
    <w:rsid w:val="00A409DA"/>
    <w:rsid w:val="00A417D2"/>
    <w:rsid w:val="00A4260D"/>
    <w:rsid w:val="00A42728"/>
    <w:rsid w:val="00A454ED"/>
    <w:rsid w:val="00A462FC"/>
    <w:rsid w:val="00A50584"/>
    <w:rsid w:val="00A50B70"/>
    <w:rsid w:val="00A534E0"/>
    <w:rsid w:val="00A61779"/>
    <w:rsid w:val="00A62752"/>
    <w:rsid w:val="00A7126F"/>
    <w:rsid w:val="00A71F08"/>
    <w:rsid w:val="00A720FC"/>
    <w:rsid w:val="00A7773B"/>
    <w:rsid w:val="00A80A81"/>
    <w:rsid w:val="00A81326"/>
    <w:rsid w:val="00A87497"/>
    <w:rsid w:val="00A877AC"/>
    <w:rsid w:val="00A95A23"/>
    <w:rsid w:val="00A95A73"/>
    <w:rsid w:val="00AA03DB"/>
    <w:rsid w:val="00AA198C"/>
    <w:rsid w:val="00AA7203"/>
    <w:rsid w:val="00AB733A"/>
    <w:rsid w:val="00AC1D7E"/>
    <w:rsid w:val="00AC64D7"/>
    <w:rsid w:val="00AC7658"/>
    <w:rsid w:val="00AD1AFE"/>
    <w:rsid w:val="00AD2276"/>
    <w:rsid w:val="00AD4AA4"/>
    <w:rsid w:val="00AF6BCB"/>
    <w:rsid w:val="00B00071"/>
    <w:rsid w:val="00B06CE2"/>
    <w:rsid w:val="00B06E70"/>
    <w:rsid w:val="00B076C7"/>
    <w:rsid w:val="00B11A21"/>
    <w:rsid w:val="00B1643B"/>
    <w:rsid w:val="00B20D6D"/>
    <w:rsid w:val="00B267FF"/>
    <w:rsid w:val="00B31E6A"/>
    <w:rsid w:val="00B401E5"/>
    <w:rsid w:val="00B50577"/>
    <w:rsid w:val="00B54E8A"/>
    <w:rsid w:val="00B5607F"/>
    <w:rsid w:val="00B5695C"/>
    <w:rsid w:val="00B56BCB"/>
    <w:rsid w:val="00B617D9"/>
    <w:rsid w:val="00B63F6E"/>
    <w:rsid w:val="00B64201"/>
    <w:rsid w:val="00B65C6A"/>
    <w:rsid w:val="00B70442"/>
    <w:rsid w:val="00B7180F"/>
    <w:rsid w:val="00B73886"/>
    <w:rsid w:val="00B81CF9"/>
    <w:rsid w:val="00B82938"/>
    <w:rsid w:val="00B859B0"/>
    <w:rsid w:val="00B86154"/>
    <w:rsid w:val="00B862D8"/>
    <w:rsid w:val="00B950A3"/>
    <w:rsid w:val="00BA0336"/>
    <w:rsid w:val="00BA24F0"/>
    <w:rsid w:val="00BA4761"/>
    <w:rsid w:val="00BA48BF"/>
    <w:rsid w:val="00BA550A"/>
    <w:rsid w:val="00BA7A57"/>
    <w:rsid w:val="00BB0E49"/>
    <w:rsid w:val="00BC0DE5"/>
    <w:rsid w:val="00BC6527"/>
    <w:rsid w:val="00BC7C23"/>
    <w:rsid w:val="00BC7E1A"/>
    <w:rsid w:val="00BD56D3"/>
    <w:rsid w:val="00BE6942"/>
    <w:rsid w:val="00BE7244"/>
    <w:rsid w:val="00BE77D2"/>
    <w:rsid w:val="00BF1410"/>
    <w:rsid w:val="00BF3175"/>
    <w:rsid w:val="00C01804"/>
    <w:rsid w:val="00C03BDA"/>
    <w:rsid w:val="00C03E2E"/>
    <w:rsid w:val="00C11055"/>
    <w:rsid w:val="00C15F92"/>
    <w:rsid w:val="00C24B29"/>
    <w:rsid w:val="00C24C49"/>
    <w:rsid w:val="00C262B1"/>
    <w:rsid w:val="00C26B56"/>
    <w:rsid w:val="00C309E1"/>
    <w:rsid w:val="00C31EBC"/>
    <w:rsid w:val="00C5124A"/>
    <w:rsid w:val="00C520F0"/>
    <w:rsid w:val="00C53C4E"/>
    <w:rsid w:val="00C57E0D"/>
    <w:rsid w:val="00C60322"/>
    <w:rsid w:val="00C61518"/>
    <w:rsid w:val="00C62631"/>
    <w:rsid w:val="00C644CD"/>
    <w:rsid w:val="00C7082E"/>
    <w:rsid w:val="00C70F96"/>
    <w:rsid w:val="00C74300"/>
    <w:rsid w:val="00C74727"/>
    <w:rsid w:val="00C76D85"/>
    <w:rsid w:val="00C9365A"/>
    <w:rsid w:val="00C959C6"/>
    <w:rsid w:val="00C9626C"/>
    <w:rsid w:val="00CA065F"/>
    <w:rsid w:val="00CA0E22"/>
    <w:rsid w:val="00CA3908"/>
    <w:rsid w:val="00CA71CF"/>
    <w:rsid w:val="00CB1C8B"/>
    <w:rsid w:val="00CB3F5B"/>
    <w:rsid w:val="00CB50B0"/>
    <w:rsid w:val="00CB6E61"/>
    <w:rsid w:val="00CC32C1"/>
    <w:rsid w:val="00CC3EE1"/>
    <w:rsid w:val="00CD06BE"/>
    <w:rsid w:val="00CD5F2A"/>
    <w:rsid w:val="00CE563E"/>
    <w:rsid w:val="00CF0185"/>
    <w:rsid w:val="00D02C8C"/>
    <w:rsid w:val="00D0418C"/>
    <w:rsid w:val="00D05226"/>
    <w:rsid w:val="00D070BD"/>
    <w:rsid w:val="00D2453B"/>
    <w:rsid w:val="00D24909"/>
    <w:rsid w:val="00D25321"/>
    <w:rsid w:val="00D30D22"/>
    <w:rsid w:val="00D41772"/>
    <w:rsid w:val="00D44362"/>
    <w:rsid w:val="00D46189"/>
    <w:rsid w:val="00D461BE"/>
    <w:rsid w:val="00D47517"/>
    <w:rsid w:val="00D5097C"/>
    <w:rsid w:val="00D51EC7"/>
    <w:rsid w:val="00D53890"/>
    <w:rsid w:val="00D67D1D"/>
    <w:rsid w:val="00D71018"/>
    <w:rsid w:val="00D76124"/>
    <w:rsid w:val="00D76C31"/>
    <w:rsid w:val="00D76F0B"/>
    <w:rsid w:val="00D76F59"/>
    <w:rsid w:val="00D90730"/>
    <w:rsid w:val="00D91252"/>
    <w:rsid w:val="00D91BD2"/>
    <w:rsid w:val="00D938D7"/>
    <w:rsid w:val="00DA6388"/>
    <w:rsid w:val="00DB2036"/>
    <w:rsid w:val="00DB3153"/>
    <w:rsid w:val="00DB3BCC"/>
    <w:rsid w:val="00DB45F0"/>
    <w:rsid w:val="00DB5E1A"/>
    <w:rsid w:val="00DB65C1"/>
    <w:rsid w:val="00DB667A"/>
    <w:rsid w:val="00DB6B63"/>
    <w:rsid w:val="00DC10E8"/>
    <w:rsid w:val="00DC1BEA"/>
    <w:rsid w:val="00DC3B41"/>
    <w:rsid w:val="00DC5DD6"/>
    <w:rsid w:val="00DE1EB8"/>
    <w:rsid w:val="00DE365A"/>
    <w:rsid w:val="00DE494D"/>
    <w:rsid w:val="00DE7F6F"/>
    <w:rsid w:val="00DF2287"/>
    <w:rsid w:val="00DF4732"/>
    <w:rsid w:val="00DF4C6C"/>
    <w:rsid w:val="00DF4FF0"/>
    <w:rsid w:val="00E027E6"/>
    <w:rsid w:val="00E04127"/>
    <w:rsid w:val="00E06A3C"/>
    <w:rsid w:val="00E07D75"/>
    <w:rsid w:val="00E11FD2"/>
    <w:rsid w:val="00E129F3"/>
    <w:rsid w:val="00E211DC"/>
    <w:rsid w:val="00E212CC"/>
    <w:rsid w:val="00E21689"/>
    <w:rsid w:val="00E224F0"/>
    <w:rsid w:val="00E232DB"/>
    <w:rsid w:val="00E2372C"/>
    <w:rsid w:val="00E2541B"/>
    <w:rsid w:val="00E30703"/>
    <w:rsid w:val="00E31167"/>
    <w:rsid w:val="00E41564"/>
    <w:rsid w:val="00E50413"/>
    <w:rsid w:val="00E579BC"/>
    <w:rsid w:val="00E66CD7"/>
    <w:rsid w:val="00E6733F"/>
    <w:rsid w:val="00E76910"/>
    <w:rsid w:val="00E80CA6"/>
    <w:rsid w:val="00E838D3"/>
    <w:rsid w:val="00E87035"/>
    <w:rsid w:val="00E90F15"/>
    <w:rsid w:val="00E91B6A"/>
    <w:rsid w:val="00E9363B"/>
    <w:rsid w:val="00E94503"/>
    <w:rsid w:val="00EA1479"/>
    <w:rsid w:val="00EA2D87"/>
    <w:rsid w:val="00EA39F8"/>
    <w:rsid w:val="00EA6111"/>
    <w:rsid w:val="00EB3F19"/>
    <w:rsid w:val="00EB7341"/>
    <w:rsid w:val="00EC22AC"/>
    <w:rsid w:val="00EC2E3F"/>
    <w:rsid w:val="00ED374F"/>
    <w:rsid w:val="00ED3894"/>
    <w:rsid w:val="00ED6862"/>
    <w:rsid w:val="00EE0FB9"/>
    <w:rsid w:val="00EE1482"/>
    <w:rsid w:val="00EF07F5"/>
    <w:rsid w:val="00EF6AD8"/>
    <w:rsid w:val="00F0004A"/>
    <w:rsid w:val="00F019B9"/>
    <w:rsid w:val="00F02260"/>
    <w:rsid w:val="00F11B2B"/>
    <w:rsid w:val="00F14AC8"/>
    <w:rsid w:val="00F16699"/>
    <w:rsid w:val="00F2538B"/>
    <w:rsid w:val="00F257FD"/>
    <w:rsid w:val="00F2594D"/>
    <w:rsid w:val="00F30999"/>
    <w:rsid w:val="00F3170F"/>
    <w:rsid w:val="00F33491"/>
    <w:rsid w:val="00F365E8"/>
    <w:rsid w:val="00F46137"/>
    <w:rsid w:val="00F477AC"/>
    <w:rsid w:val="00F47C5F"/>
    <w:rsid w:val="00F52E17"/>
    <w:rsid w:val="00F57B53"/>
    <w:rsid w:val="00F6336B"/>
    <w:rsid w:val="00F71767"/>
    <w:rsid w:val="00F7417E"/>
    <w:rsid w:val="00F758D3"/>
    <w:rsid w:val="00F80E49"/>
    <w:rsid w:val="00F91918"/>
    <w:rsid w:val="00F91BC7"/>
    <w:rsid w:val="00F924F4"/>
    <w:rsid w:val="00F957C2"/>
    <w:rsid w:val="00F974E8"/>
    <w:rsid w:val="00FA16D1"/>
    <w:rsid w:val="00FA2D22"/>
    <w:rsid w:val="00FB056F"/>
    <w:rsid w:val="00FB3E96"/>
    <w:rsid w:val="00FB5386"/>
    <w:rsid w:val="00FB5BF9"/>
    <w:rsid w:val="00FB6885"/>
    <w:rsid w:val="00FC2D05"/>
    <w:rsid w:val="00FC2FE0"/>
    <w:rsid w:val="00FC33ED"/>
    <w:rsid w:val="00FC5156"/>
    <w:rsid w:val="00FC65C5"/>
    <w:rsid w:val="00FC7F80"/>
    <w:rsid w:val="00FE0575"/>
    <w:rsid w:val="00FE49E1"/>
    <w:rsid w:val="00FE590B"/>
    <w:rsid w:val="00FE6FC8"/>
    <w:rsid w:val="00FE7FD1"/>
    <w:rsid w:val="00FF0193"/>
    <w:rsid w:val="00FF35F8"/>
    <w:rsid w:val="00FF7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CAB353A"/>
  <w15:docId w15:val="{01ABCED1-C39D-467F-BD19-D3CF90BA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semiHidden="1" w:unhideWhenUsed="1"/>
    <w:lsdException w:name="Strong" w:locked="1" w:qFormat="1"/>
    <w:lsdException w:name="Emphasis" w:locked="1" w:uiPriority="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193"/>
    <w:rPr>
      <w:lang w:val="uk-UA"/>
    </w:rPr>
  </w:style>
  <w:style w:type="paragraph" w:styleId="1">
    <w:name w:val="heading 1"/>
    <w:basedOn w:val="a"/>
    <w:next w:val="a"/>
    <w:link w:val="10"/>
    <w:qFormat/>
    <w:rsid w:val="00FF0193"/>
    <w:pPr>
      <w:keepNext/>
      <w:keepLines/>
      <w:spacing w:before="480" w:after="120"/>
      <w:outlineLvl w:val="0"/>
    </w:pPr>
    <w:rPr>
      <w:rFonts w:cs="Times New Roman"/>
      <w:b/>
      <w:sz w:val="48"/>
      <w:szCs w:val="48"/>
      <w:lang w:eastAsia="uk-UA"/>
    </w:rPr>
  </w:style>
  <w:style w:type="paragraph" w:styleId="2">
    <w:name w:val="heading 2"/>
    <w:basedOn w:val="a"/>
    <w:next w:val="a"/>
    <w:link w:val="20"/>
    <w:qFormat/>
    <w:rsid w:val="00FF0193"/>
    <w:pPr>
      <w:keepNext/>
      <w:keepLines/>
      <w:spacing w:before="360" w:after="80"/>
      <w:outlineLvl w:val="1"/>
    </w:pPr>
    <w:rPr>
      <w:rFonts w:cs="Times New Roman"/>
      <w:b/>
      <w:sz w:val="36"/>
      <w:szCs w:val="36"/>
      <w:lang w:eastAsia="uk-UA"/>
    </w:rPr>
  </w:style>
  <w:style w:type="paragraph" w:styleId="3">
    <w:name w:val="heading 3"/>
    <w:basedOn w:val="a"/>
    <w:next w:val="a"/>
    <w:link w:val="30"/>
    <w:qFormat/>
    <w:rsid w:val="00FF0193"/>
    <w:pPr>
      <w:keepNext/>
      <w:keepLines/>
      <w:spacing w:before="280" w:after="80"/>
      <w:outlineLvl w:val="2"/>
    </w:pPr>
    <w:rPr>
      <w:rFonts w:cs="Times New Roman"/>
      <w:b/>
      <w:sz w:val="28"/>
      <w:szCs w:val="28"/>
      <w:lang w:eastAsia="uk-UA"/>
    </w:rPr>
  </w:style>
  <w:style w:type="paragraph" w:styleId="4">
    <w:name w:val="heading 4"/>
    <w:basedOn w:val="a"/>
    <w:next w:val="a"/>
    <w:link w:val="40"/>
    <w:qFormat/>
    <w:rsid w:val="00FF0193"/>
    <w:pPr>
      <w:keepNext/>
      <w:keepLines/>
      <w:spacing w:before="240" w:after="40"/>
      <w:outlineLvl w:val="3"/>
    </w:pPr>
    <w:rPr>
      <w:rFonts w:cs="Times New Roman"/>
      <w:b/>
      <w:sz w:val="24"/>
      <w:szCs w:val="24"/>
      <w:lang w:eastAsia="uk-UA"/>
    </w:rPr>
  </w:style>
  <w:style w:type="paragraph" w:styleId="5">
    <w:name w:val="heading 5"/>
    <w:basedOn w:val="a"/>
    <w:next w:val="a"/>
    <w:link w:val="50"/>
    <w:qFormat/>
    <w:rsid w:val="00FF0193"/>
    <w:pPr>
      <w:keepNext/>
      <w:keepLines/>
      <w:spacing w:before="220" w:after="40"/>
      <w:outlineLvl w:val="4"/>
    </w:pPr>
    <w:rPr>
      <w:rFonts w:cs="Times New Roman"/>
      <w:b/>
      <w:sz w:val="22"/>
      <w:szCs w:val="22"/>
      <w:lang w:eastAsia="uk-UA"/>
    </w:rPr>
  </w:style>
  <w:style w:type="paragraph" w:styleId="6">
    <w:name w:val="heading 6"/>
    <w:basedOn w:val="a"/>
    <w:next w:val="a"/>
    <w:link w:val="60"/>
    <w:uiPriority w:val="99"/>
    <w:qFormat/>
    <w:rsid w:val="00FF0193"/>
    <w:pPr>
      <w:keepNext/>
      <w:keepLines/>
      <w:spacing w:before="200" w:after="40"/>
      <w:outlineLvl w:val="5"/>
    </w:pPr>
    <w:rPr>
      <w:b/>
    </w:rPr>
  </w:style>
  <w:style w:type="paragraph" w:styleId="7">
    <w:name w:val="heading 7"/>
    <w:basedOn w:val="a"/>
    <w:next w:val="a"/>
    <w:link w:val="70"/>
    <w:semiHidden/>
    <w:unhideWhenUsed/>
    <w:qFormat/>
    <w:locked/>
    <w:rsid w:val="0079523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72383D"/>
    <w:pPr>
      <w:widowControl w:val="0"/>
      <w:autoSpaceDE w:val="0"/>
      <w:autoSpaceDN w:val="0"/>
      <w:adjustRightInd w:val="0"/>
      <w:spacing w:before="240" w:after="60"/>
      <w:outlineLvl w:val="7"/>
    </w:pPr>
    <w:rPr>
      <w:rFonts w:ascii="Times New Roman" w:eastAsia="Times New Roman" w:hAnsi="Times New Roman" w:cs="Times New Roman"/>
      <w:i/>
      <w:iCs/>
      <w:sz w:val="24"/>
      <w:szCs w:val="24"/>
      <w:lang w:val="ru-RU"/>
    </w:rPr>
  </w:style>
  <w:style w:type="paragraph" w:styleId="9">
    <w:name w:val="heading 9"/>
    <w:basedOn w:val="a"/>
    <w:next w:val="a"/>
    <w:link w:val="90"/>
    <w:uiPriority w:val="99"/>
    <w:qFormat/>
    <w:rsid w:val="0072383D"/>
    <w:pPr>
      <w:widowControl w:val="0"/>
      <w:autoSpaceDE w:val="0"/>
      <w:autoSpaceDN w:val="0"/>
      <w:adjustRightInd w:val="0"/>
      <w:spacing w:before="240" w:after="60"/>
      <w:outlineLvl w:val="8"/>
    </w:pPr>
    <w:rPr>
      <w:rFonts w:ascii="Cambria" w:eastAsia="Times New Roman" w:hAnsi="Cambria"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383D"/>
    <w:rPr>
      <w:b/>
      <w:sz w:val="48"/>
    </w:rPr>
  </w:style>
  <w:style w:type="character" w:customStyle="1" w:styleId="20">
    <w:name w:val="Заголовок 2 Знак"/>
    <w:link w:val="2"/>
    <w:locked/>
    <w:rsid w:val="0072383D"/>
    <w:rPr>
      <w:b/>
      <w:sz w:val="36"/>
    </w:rPr>
  </w:style>
  <w:style w:type="character" w:customStyle="1" w:styleId="30">
    <w:name w:val="Заголовок 3 Знак"/>
    <w:link w:val="3"/>
    <w:uiPriority w:val="9"/>
    <w:locked/>
    <w:rsid w:val="0072383D"/>
    <w:rPr>
      <w:b/>
      <w:sz w:val="28"/>
    </w:rPr>
  </w:style>
  <w:style w:type="character" w:customStyle="1" w:styleId="40">
    <w:name w:val="Заголовок 4 Знак"/>
    <w:link w:val="4"/>
    <w:uiPriority w:val="99"/>
    <w:locked/>
    <w:rsid w:val="0072383D"/>
    <w:rPr>
      <w:b/>
      <w:sz w:val="24"/>
    </w:rPr>
  </w:style>
  <w:style w:type="character" w:customStyle="1" w:styleId="50">
    <w:name w:val="Заголовок 5 Знак"/>
    <w:link w:val="5"/>
    <w:uiPriority w:val="99"/>
    <w:locked/>
    <w:rsid w:val="0072383D"/>
    <w:rPr>
      <w:b/>
      <w:sz w:val="22"/>
    </w:rPr>
  </w:style>
  <w:style w:type="character" w:customStyle="1" w:styleId="60">
    <w:name w:val="Заголовок 6 Знак"/>
    <w:link w:val="6"/>
    <w:uiPriority w:val="9"/>
    <w:semiHidden/>
    <w:rsid w:val="00477DF2"/>
    <w:rPr>
      <w:rFonts w:ascii="Calibri" w:eastAsia="Times New Roman" w:hAnsi="Calibri" w:cs="Times New Roman"/>
      <w:b/>
      <w:bCs/>
      <w:lang w:eastAsia="ru-RU"/>
    </w:rPr>
  </w:style>
  <w:style w:type="character" w:customStyle="1" w:styleId="80">
    <w:name w:val="Заголовок 8 Знак"/>
    <w:link w:val="8"/>
    <w:uiPriority w:val="99"/>
    <w:locked/>
    <w:rsid w:val="0072383D"/>
    <w:rPr>
      <w:rFonts w:ascii="Times New Roman" w:hAnsi="Times New Roman" w:cs="Times New Roman"/>
      <w:i/>
      <w:iCs/>
      <w:sz w:val="24"/>
      <w:szCs w:val="24"/>
      <w:lang w:val="ru-RU"/>
    </w:rPr>
  </w:style>
  <w:style w:type="character" w:customStyle="1" w:styleId="90">
    <w:name w:val="Заголовок 9 Знак"/>
    <w:link w:val="9"/>
    <w:uiPriority w:val="99"/>
    <w:locked/>
    <w:rsid w:val="0072383D"/>
    <w:rPr>
      <w:rFonts w:ascii="Cambria" w:hAnsi="Cambria" w:cs="Times New Roman"/>
      <w:sz w:val="22"/>
      <w:szCs w:val="22"/>
      <w:lang w:val="ru-RU"/>
    </w:rPr>
  </w:style>
  <w:style w:type="table" w:customStyle="1" w:styleId="TableNormal1">
    <w:name w:val="Table Normal1"/>
    <w:uiPriority w:val="99"/>
    <w:rsid w:val="00FF0193"/>
    <w:rPr>
      <w:lang w:val="uk-UA"/>
    </w:rPr>
    <w:tblPr>
      <w:tblCellMar>
        <w:top w:w="0" w:type="dxa"/>
        <w:left w:w="0" w:type="dxa"/>
        <w:bottom w:w="0" w:type="dxa"/>
        <w:right w:w="0" w:type="dxa"/>
      </w:tblCellMar>
    </w:tblPr>
  </w:style>
  <w:style w:type="paragraph" w:styleId="a3">
    <w:name w:val="Title"/>
    <w:basedOn w:val="a"/>
    <w:next w:val="a"/>
    <w:link w:val="a4"/>
    <w:uiPriority w:val="99"/>
    <w:qFormat/>
    <w:rsid w:val="00FF0193"/>
    <w:pPr>
      <w:keepNext/>
      <w:keepLines/>
      <w:spacing w:before="480" w:after="120"/>
    </w:pPr>
    <w:rPr>
      <w:rFonts w:cs="Times New Roman"/>
      <w:b/>
      <w:sz w:val="72"/>
      <w:szCs w:val="72"/>
      <w:lang w:eastAsia="uk-UA"/>
    </w:rPr>
  </w:style>
  <w:style w:type="character" w:customStyle="1" w:styleId="a4">
    <w:name w:val="Заголовок Знак"/>
    <w:link w:val="a3"/>
    <w:uiPriority w:val="99"/>
    <w:locked/>
    <w:rsid w:val="007256EE"/>
    <w:rPr>
      <w:b/>
      <w:sz w:val="72"/>
    </w:rPr>
  </w:style>
  <w:style w:type="paragraph" w:styleId="a5">
    <w:name w:val="Subtitle"/>
    <w:basedOn w:val="a"/>
    <w:next w:val="a"/>
    <w:link w:val="a6"/>
    <w:qFormat/>
    <w:rsid w:val="00FF0193"/>
    <w:pPr>
      <w:keepNext/>
      <w:keepLines/>
      <w:spacing w:before="360" w:after="80"/>
    </w:pPr>
    <w:rPr>
      <w:rFonts w:ascii="Georgia" w:hAnsi="Georgia" w:cs="Times New Roman"/>
      <w:i/>
      <w:color w:val="666666"/>
      <w:sz w:val="48"/>
      <w:szCs w:val="48"/>
      <w:lang w:eastAsia="uk-UA"/>
    </w:rPr>
  </w:style>
  <w:style w:type="character" w:customStyle="1" w:styleId="a6">
    <w:name w:val="Подзаголовок Знак"/>
    <w:link w:val="a5"/>
    <w:locked/>
    <w:rsid w:val="0072383D"/>
    <w:rPr>
      <w:rFonts w:ascii="Georgia" w:eastAsia="Times New Roman" w:hAnsi="Georgia"/>
      <w:i/>
      <w:color w:val="666666"/>
      <w:sz w:val="48"/>
    </w:rPr>
  </w:style>
  <w:style w:type="table" w:customStyle="1" w:styleId="a7">
    <w:name w:val="Стиль"/>
    <w:basedOn w:val="TableNormal1"/>
    <w:uiPriority w:val="99"/>
    <w:rsid w:val="00FF0193"/>
    <w:tblPr>
      <w:tblStyleRowBandSize w:val="1"/>
      <w:tblStyleColBandSize w:val="1"/>
      <w:tblCellMar>
        <w:left w:w="108" w:type="dxa"/>
        <w:right w:w="108" w:type="dxa"/>
      </w:tblCellMar>
    </w:tblPr>
  </w:style>
  <w:style w:type="paragraph" w:styleId="a8">
    <w:name w:val="List Paragraph"/>
    <w:basedOn w:val="a"/>
    <w:link w:val="a9"/>
    <w:uiPriority w:val="34"/>
    <w:qFormat/>
    <w:rsid w:val="007523F4"/>
    <w:pPr>
      <w:ind w:left="720"/>
      <w:contextualSpacing/>
    </w:pPr>
  </w:style>
  <w:style w:type="paragraph" w:customStyle="1" w:styleId="rvps2">
    <w:name w:val="rvps2"/>
    <w:basedOn w:val="a"/>
    <w:rsid w:val="00494F11"/>
    <w:pPr>
      <w:spacing w:before="100" w:beforeAutospacing="1" w:after="100" w:afterAutospacing="1"/>
    </w:pPr>
    <w:rPr>
      <w:rFonts w:ascii="Times New Roman" w:eastAsia="Times New Roman" w:hAnsi="Times New Roman" w:cs="Times New Roman"/>
      <w:sz w:val="24"/>
      <w:szCs w:val="24"/>
      <w:lang w:val="ru-RU"/>
    </w:rPr>
  </w:style>
  <w:style w:type="table" w:styleId="aa">
    <w:name w:val="Table Grid"/>
    <w:basedOn w:val="a1"/>
    <w:uiPriority w:val="39"/>
    <w:rsid w:val="0095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D66C0"/>
    <w:rPr>
      <w:rFonts w:cs="Times New Roman"/>
      <w:color w:val="0000FF"/>
      <w:u w:val="single"/>
    </w:rPr>
  </w:style>
  <w:style w:type="paragraph" w:styleId="ac">
    <w:name w:val="header"/>
    <w:aliases w:val=" Знак3"/>
    <w:basedOn w:val="a"/>
    <w:link w:val="ad"/>
    <w:uiPriority w:val="99"/>
    <w:rsid w:val="00680E63"/>
    <w:pPr>
      <w:tabs>
        <w:tab w:val="center" w:pos="4819"/>
        <w:tab w:val="right" w:pos="9639"/>
      </w:tabs>
    </w:pPr>
  </w:style>
  <w:style w:type="character" w:customStyle="1" w:styleId="ad">
    <w:name w:val="Верхний колонтитул Знак"/>
    <w:aliases w:val=" Знак3 Знак"/>
    <w:link w:val="ac"/>
    <w:uiPriority w:val="99"/>
    <w:locked/>
    <w:rsid w:val="00680E63"/>
    <w:rPr>
      <w:rFonts w:cs="Times New Roman"/>
    </w:rPr>
  </w:style>
  <w:style w:type="paragraph" w:styleId="ae">
    <w:name w:val="footer"/>
    <w:basedOn w:val="a"/>
    <w:link w:val="af"/>
    <w:uiPriority w:val="99"/>
    <w:rsid w:val="00680E63"/>
    <w:pPr>
      <w:tabs>
        <w:tab w:val="center" w:pos="4819"/>
        <w:tab w:val="right" w:pos="9639"/>
      </w:tabs>
    </w:pPr>
  </w:style>
  <w:style w:type="character" w:customStyle="1" w:styleId="af">
    <w:name w:val="Нижний колонтитул Знак"/>
    <w:link w:val="ae"/>
    <w:uiPriority w:val="99"/>
    <w:locked/>
    <w:rsid w:val="00680E63"/>
    <w:rPr>
      <w:rFonts w:cs="Times New Roman"/>
    </w:rPr>
  </w:style>
  <w:style w:type="paragraph" w:styleId="af0">
    <w:name w:val="No Spacing"/>
    <w:link w:val="af1"/>
    <w:uiPriority w:val="1"/>
    <w:qFormat/>
    <w:rsid w:val="00386810"/>
    <w:rPr>
      <w:rFonts w:cs="Times New Roman"/>
      <w:sz w:val="22"/>
      <w:szCs w:val="22"/>
      <w:lang w:val="uk-UA" w:eastAsia="en-US"/>
    </w:rPr>
  </w:style>
  <w:style w:type="character" w:customStyle="1" w:styleId="rvts0">
    <w:name w:val="rvts0"/>
    <w:rsid w:val="0072383D"/>
  </w:style>
  <w:style w:type="paragraph" w:styleId="af2">
    <w:name w:val="Document Map"/>
    <w:basedOn w:val="a"/>
    <w:link w:val="af3"/>
    <w:uiPriority w:val="99"/>
    <w:semiHidden/>
    <w:rsid w:val="0072383D"/>
    <w:pPr>
      <w:shd w:val="clear" w:color="auto" w:fill="000080"/>
      <w:spacing w:after="200" w:line="276" w:lineRule="auto"/>
    </w:pPr>
    <w:rPr>
      <w:rFonts w:ascii="Times New Roman" w:hAnsi="Times New Roman" w:cs="Times New Roman"/>
      <w:sz w:val="2"/>
      <w:lang w:eastAsia="en-US"/>
    </w:rPr>
  </w:style>
  <w:style w:type="character" w:customStyle="1" w:styleId="af3">
    <w:name w:val="Схема документа Знак"/>
    <w:link w:val="af2"/>
    <w:uiPriority w:val="99"/>
    <w:semiHidden/>
    <w:locked/>
    <w:rsid w:val="0072383D"/>
    <w:rPr>
      <w:rFonts w:ascii="Times New Roman" w:hAnsi="Times New Roman" w:cs="Times New Roman"/>
      <w:sz w:val="2"/>
      <w:shd w:val="clear" w:color="auto" w:fill="000080"/>
      <w:lang w:eastAsia="en-US"/>
    </w:rPr>
  </w:style>
  <w:style w:type="character" w:customStyle="1" w:styleId="apple-converted-space">
    <w:name w:val="apple-converted-space"/>
    <w:rsid w:val="0072383D"/>
  </w:style>
  <w:style w:type="table" w:customStyle="1" w:styleId="11">
    <w:name w:val="Сітка таблиці1"/>
    <w:uiPriority w:val="99"/>
    <w:rsid w:val="0072383D"/>
    <w:rPr>
      <w:rFonts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72383D"/>
    <w:rPr>
      <w:rFonts w:ascii="Tahoma" w:hAnsi="Tahoma" w:cs="Tahoma"/>
      <w:sz w:val="16"/>
      <w:szCs w:val="16"/>
      <w:lang w:eastAsia="en-US"/>
    </w:rPr>
  </w:style>
  <w:style w:type="character" w:customStyle="1" w:styleId="af5">
    <w:name w:val="Текст выноски Знак"/>
    <w:link w:val="af4"/>
    <w:locked/>
    <w:rsid w:val="0072383D"/>
    <w:rPr>
      <w:rFonts w:ascii="Tahoma" w:hAnsi="Tahoma" w:cs="Tahoma"/>
      <w:sz w:val="16"/>
      <w:szCs w:val="16"/>
      <w:lang w:eastAsia="en-US"/>
    </w:rPr>
  </w:style>
  <w:style w:type="character" w:styleId="af6">
    <w:name w:val="annotation reference"/>
    <w:uiPriority w:val="99"/>
    <w:rsid w:val="0072383D"/>
    <w:rPr>
      <w:rFonts w:cs="Times New Roman"/>
      <w:sz w:val="16"/>
    </w:rPr>
  </w:style>
  <w:style w:type="paragraph" w:styleId="af7">
    <w:name w:val="annotation text"/>
    <w:basedOn w:val="a"/>
    <w:link w:val="af8"/>
    <w:uiPriority w:val="99"/>
    <w:rsid w:val="0072383D"/>
    <w:pPr>
      <w:spacing w:after="200" w:line="276" w:lineRule="auto"/>
    </w:pPr>
    <w:rPr>
      <w:rFonts w:cs="Times New Roman"/>
      <w:lang w:eastAsia="en-US"/>
    </w:rPr>
  </w:style>
  <w:style w:type="character" w:customStyle="1" w:styleId="af8">
    <w:name w:val="Текст примечания Знак"/>
    <w:link w:val="af7"/>
    <w:uiPriority w:val="99"/>
    <w:locked/>
    <w:rsid w:val="0072383D"/>
    <w:rPr>
      <w:rFonts w:cs="Times New Roman"/>
      <w:lang w:eastAsia="en-US"/>
    </w:rPr>
  </w:style>
  <w:style w:type="paragraph" w:styleId="af9">
    <w:name w:val="annotation subject"/>
    <w:basedOn w:val="af7"/>
    <w:next w:val="af7"/>
    <w:link w:val="afa"/>
    <w:rsid w:val="0072383D"/>
    <w:rPr>
      <w:b/>
      <w:bCs/>
    </w:rPr>
  </w:style>
  <w:style w:type="character" w:customStyle="1" w:styleId="afa">
    <w:name w:val="Тема примечания Знак"/>
    <w:link w:val="af9"/>
    <w:locked/>
    <w:rsid w:val="0072383D"/>
    <w:rPr>
      <w:rFonts w:cs="Times New Roman"/>
      <w:b/>
      <w:bCs/>
      <w:lang w:eastAsia="en-US"/>
    </w:rPr>
  </w:style>
  <w:style w:type="paragraph" w:customStyle="1" w:styleId="afb">
    <w:name w:val="Знак Знак Знак"/>
    <w:basedOn w:val="a"/>
    <w:uiPriority w:val="99"/>
    <w:rsid w:val="0072383D"/>
    <w:rPr>
      <w:rFonts w:ascii="Verdana" w:eastAsia="Times New Roman" w:hAnsi="Verdana" w:cs="Verdana"/>
      <w:lang w:val="en-US" w:eastAsia="en-US"/>
    </w:rPr>
  </w:style>
  <w:style w:type="paragraph" w:styleId="af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d"/>
    <w:uiPriority w:val="99"/>
    <w:qFormat/>
    <w:rsid w:val="0072383D"/>
    <w:pPr>
      <w:spacing w:before="100" w:beforeAutospacing="1" w:after="100" w:afterAutospacing="1"/>
    </w:pPr>
    <w:rPr>
      <w:rFonts w:ascii="Times New Roman" w:eastAsia="Times New Roman" w:hAnsi="Times New Roman" w:cs="Times New Roman"/>
      <w:sz w:val="24"/>
      <w:szCs w:val="24"/>
      <w:lang w:val="ru-RU"/>
    </w:rPr>
  </w:style>
  <w:style w:type="paragraph" w:customStyle="1" w:styleId="afe">
    <w:name w:val="Нормальний текст"/>
    <w:basedOn w:val="a"/>
    <w:uiPriority w:val="99"/>
    <w:rsid w:val="0072383D"/>
    <w:pPr>
      <w:spacing w:before="120"/>
      <w:ind w:firstLine="567"/>
      <w:jc w:val="both"/>
    </w:pPr>
    <w:rPr>
      <w:rFonts w:ascii="Antiqua" w:eastAsia="Times New Roman" w:hAnsi="Antiqua" w:cs="Antiqua"/>
      <w:color w:val="000000"/>
      <w:sz w:val="26"/>
      <w:szCs w:val="26"/>
      <w:lang w:val="ru-RU"/>
    </w:rPr>
  </w:style>
  <w:style w:type="paragraph" w:styleId="aff">
    <w:name w:val="Body Text Indent"/>
    <w:basedOn w:val="a"/>
    <w:link w:val="aff0"/>
    <w:uiPriority w:val="99"/>
    <w:rsid w:val="0072383D"/>
    <w:pPr>
      <w:ind w:firstLine="540"/>
      <w:jc w:val="both"/>
    </w:pPr>
    <w:rPr>
      <w:rFonts w:ascii="Times New Roman" w:eastAsia="Times New Roman" w:hAnsi="Times New Roman" w:cs="Times New Roman"/>
      <w:color w:val="000000"/>
      <w:sz w:val="24"/>
      <w:szCs w:val="24"/>
    </w:rPr>
  </w:style>
  <w:style w:type="character" w:customStyle="1" w:styleId="aff0">
    <w:name w:val="Основной текст с отступом Знак"/>
    <w:link w:val="aff"/>
    <w:uiPriority w:val="99"/>
    <w:locked/>
    <w:rsid w:val="0072383D"/>
    <w:rPr>
      <w:rFonts w:ascii="Times New Roman" w:hAnsi="Times New Roman" w:cs="Times New Roman"/>
      <w:color w:val="000000"/>
      <w:sz w:val="24"/>
      <w:szCs w:val="24"/>
    </w:rPr>
  </w:style>
  <w:style w:type="character" w:styleId="aff1">
    <w:name w:val="page number"/>
    <w:rsid w:val="0072383D"/>
    <w:rPr>
      <w:rFonts w:cs="Times New Roman"/>
    </w:rPr>
  </w:style>
  <w:style w:type="paragraph" w:styleId="aff2">
    <w:name w:val="Body Text"/>
    <w:basedOn w:val="a"/>
    <w:link w:val="aff3"/>
    <w:rsid w:val="0072383D"/>
    <w:pPr>
      <w:widowControl w:val="0"/>
      <w:autoSpaceDE w:val="0"/>
      <w:autoSpaceDN w:val="0"/>
      <w:adjustRightInd w:val="0"/>
      <w:spacing w:after="120"/>
    </w:pPr>
    <w:rPr>
      <w:rFonts w:ascii="Times New Roman CYR" w:eastAsia="Times New Roman" w:hAnsi="Times New Roman CYR" w:cs="Times New Roman CYR"/>
      <w:sz w:val="24"/>
      <w:szCs w:val="24"/>
      <w:lang w:val="ru-RU"/>
    </w:rPr>
  </w:style>
  <w:style w:type="character" w:customStyle="1" w:styleId="aff3">
    <w:name w:val="Основной текст Знак"/>
    <w:link w:val="aff2"/>
    <w:locked/>
    <w:rsid w:val="0072383D"/>
    <w:rPr>
      <w:rFonts w:ascii="Times New Roman CYR" w:hAnsi="Times New Roman CYR" w:cs="Times New Roman CYR"/>
      <w:sz w:val="24"/>
      <w:szCs w:val="24"/>
      <w:lang w:val="ru-RU"/>
    </w:rPr>
  </w:style>
  <w:style w:type="paragraph" w:styleId="21">
    <w:name w:val="List 2"/>
    <w:basedOn w:val="a"/>
    <w:uiPriority w:val="99"/>
    <w:rsid w:val="0072383D"/>
    <w:pPr>
      <w:ind w:left="566" w:hanging="283"/>
    </w:pPr>
    <w:rPr>
      <w:rFonts w:ascii="Times New Roman" w:eastAsia="Times New Roman" w:hAnsi="Times New Roman" w:cs="Times New Roman"/>
      <w:lang w:val="ru-RU"/>
    </w:rPr>
  </w:style>
  <w:style w:type="paragraph" w:styleId="22">
    <w:name w:val="Body Text Indent 2"/>
    <w:basedOn w:val="a"/>
    <w:link w:val="23"/>
    <w:rsid w:val="0072383D"/>
    <w:pPr>
      <w:spacing w:after="120" w:line="480" w:lineRule="auto"/>
      <w:ind w:left="283"/>
    </w:pPr>
    <w:rPr>
      <w:rFonts w:eastAsia="Times New Roman" w:cs="Times New Roman"/>
      <w:sz w:val="22"/>
      <w:szCs w:val="22"/>
      <w:lang w:val="ru-RU"/>
    </w:rPr>
  </w:style>
  <w:style w:type="character" w:customStyle="1" w:styleId="23">
    <w:name w:val="Основной текст с отступом 2 Знак"/>
    <w:link w:val="22"/>
    <w:uiPriority w:val="99"/>
    <w:locked/>
    <w:rsid w:val="0072383D"/>
    <w:rPr>
      <w:rFonts w:eastAsia="Times New Roman" w:cs="Times New Roman"/>
      <w:sz w:val="22"/>
      <w:szCs w:val="22"/>
      <w:lang w:val="ru-RU"/>
    </w:rPr>
  </w:style>
  <w:style w:type="paragraph" w:styleId="aff4">
    <w:name w:val="Block Text"/>
    <w:basedOn w:val="a"/>
    <w:uiPriority w:val="99"/>
    <w:rsid w:val="0072383D"/>
    <w:pPr>
      <w:ind w:left="284" w:right="-58" w:firstLine="436"/>
      <w:jc w:val="both"/>
    </w:pPr>
    <w:rPr>
      <w:rFonts w:ascii="Times New Roman" w:eastAsia="Times New Roman" w:hAnsi="Times New Roman" w:cs="Times New Roman"/>
      <w:sz w:val="24"/>
      <w:lang w:val="ru-RU"/>
    </w:rPr>
  </w:style>
  <w:style w:type="paragraph" w:customStyle="1" w:styleId="aff5">
    <w:name w:val="Знак Знак Знак Знак Знак Знак Знак Знак Знак"/>
    <w:basedOn w:val="a"/>
    <w:uiPriority w:val="99"/>
    <w:rsid w:val="0072383D"/>
    <w:rPr>
      <w:rFonts w:ascii="Verdana" w:eastAsia="Times New Roman" w:hAnsi="Verdana" w:cs="Verdana"/>
      <w:lang w:val="en-US" w:eastAsia="en-US"/>
    </w:rPr>
  </w:style>
  <w:style w:type="paragraph" w:styleId="31">
    <w:name w:val="Body Text 3"/>
    <w:basedOn w:val="a"/>
    <w:link w:val="32"/>
    <w:uiPriority w:val="99"/>
    <w:rsid w:val="0072383D"/>
    <w:pPr>
      <w:spacing w:after="120" w:line="276" w:lineRule="auto"/>
    </w:pPr>
    <w:rPr>
      <w:rFonts w:eastAsia="Times New Roman" w:cs="Times New Roman"/>
      <w:sz w:val="16"/>
      <w:szCs w:val="16"/>
      <w:lang w:val="ru-RU"/>
    </w:rPr>
  </w:style>
  <w:style w:type="character" w:customStyle="1" w:styleId="32">
    <w:name w:val="Основной текст 3 Знак"/>
    <w:link w:val="31"/>
    <w:uiPriority w:val="99"/>
    <w:locked/>
    <w:rsid w:val="0072383D"/>
    <w:rPr>
      <w:rFonts w:eastAsia="Times New Roman" w:cs="Times New Roman"/>
      <w:sz w:val="16"/>
      <w:szCs w:val="16"/>
      <w:lang w:val="ru-RU"/>
    </w:rPr>
  </w:style>
  <w:style w:type="paragraph" w:styleId="aff6">
    <w:name w:val="endnote text"/>
    <w:basedOn w:val="a"/>
    <w:link w:val="aff7"/>
    <w:uiPriority w:val="99"/>
    <w:semiHidden/>
    <w:rsid w:val="0072383D"/>
    <w:pPr>
      <w:widowControl w:val="0"/>
      <w:spacing w:before="140"/>
      <w:ind w:firstLine="680"/>
      <w:jc w:val="both"/>
    </w:pPr>
    <w:rPr>
      <w:rFonts w:ascii="Times New Roman" w:eastAsia="Times New Roman" w:hAnsi="Times New Roman" w:cs="Times New Roman"/>
      <w:szCs w:val="24"/>
    </w:rPr>
  </w:style>
  <w:style w:type="character" w:customStyle="1" w:styleId="aff7">
    <w:name w:val="Текст концевой сноски Знак"/>
    <w:link w:val="aff6"/>
    <w:uiPriority w:val="99"/>
    <w:semiHidden/>
    <w:locked/>
    <w:rsid w:val="0072383D"/>
    <w:rPr>
      <w:rFonts w:ascii="Times New Roman" w:hAnsi="Times New Roman" w:cs="Times New Roman"/>
      <w:sz w:val="24"/>
      <w:szCs w:val="24"/>
    </w:rPr>
  </w:style>
  <w:style w:type="character" w:styleId="aff8">
    <w:name w:val="Strong"/>
    <w:uiPriority w:val="99"/>
    <w:qFormat/>
    <w:rsid w:val="0072383D"/>
    <w:rPr>
      <w:rFonts w:cs="Times New Roman"/>
      <w:b/>
    </w:rPr>
  </w:style>
  <w:style w:type="paragraph" w:customStyle="1" w:styleId="aff9">
    <w:name w:val="Знак"/>
    <w:basedOn w:val="a"/>
    <w:uiPriority w:val="99"/>
    <w:rsid w:val="0072383D"/>
    <w:rPr>
      <w:rFonts w:ascii="Verdana" w:eastAsia="Times New Roman" w:hAnsi="Verdana" w:cs="Verdana"/>
      <w:lang w:val="en-US" w:eastAsia="en-US"/>
    </w:rPr>
  </w:style>
  <w:style w:type="table" w:customStyle="1" w:styleId="12">
    <w:name w:val="Сетка таблицы1"/>
    <w:uiPriority w:val="99"/>
    <w:rsid w:val="0072383D"/>
    <w:pPr>
      <w:widowControl w:val="0"/>
      <w:autoSpaceDE w:val="0"/>
      <w:autoSpaceDN w:val="0"/>
      <w:adjustRightInd w:val="0"/>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72383D"/>
    <w:rPr>
      <w:rFonts w:ascii="Verdana" w:eastAsia="Times New Roman" w:hAnsi="Verdana" w:cs="Verdana"/>
      <w:lang w:val="en-US" w:eastAsia="en-US"/>
    </w:rPr>
  </w:style>
  <w:style w:type="paragraph" w:customStyle="1" w:styleId="affa">
    <w:name w:val="Знак Знак Знак Знак"/>
    <w:basedOn w:val="a"/>
    <w:uiPriority w:val="99"/>
    <w:rsid w:val="0072383D"/>
    <w:rPr>
      <w:rFonts w:ascii="Verdana" w:eastAsia="Times New Roman" w:hAnsi="Verdana" w:cs="Verdana"/>
      <w:lang w:val="en-US" w:eastAsia="en-US"/>
    </w:rPr>
  </w:style>
  <w:style w:type="paragraph" w:customStyle="1" w:styleId="affb">
    <w:name w:val="Знак Знак"/>
    <w:basedOn w:val="a"/>
    <w:uiPriority w:val="99"/>
    <w:rsid w:val="0072383D"/>
    <w:pPr>
      <w:widowControl w:val="0"/>
      <w:autoSpaceDE w:val="0"/>
      <w:autoSpaceDN w:val="0"/>
      <w:adjustRightInd w:val="0"/>
    </w:pPr>
    <w:rPr>
      <w:rFonts w:ascii="Verdana" w:eastAsia="Times New Roman" w:hAnsi="Verdana" w:cs="Verdana"/>
      <w:lang w:val="en-US" w:eastAsia="en-US"/>
    </w:rPr>
  </w:style>
  <w:style w:type="paragraph" w:styleId="24">
    <w:name w:val="Body Text 2"/>
    <w:basedOn w:val="a"/>
    <w:link w:val="25"/>
    <w:uiPriority w:val="99"/>
    <w:rsid w:val="0072383D"/>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rPr>
  </w:style>
  <w:style w:type="character" w:customStyle="1" w:styleId="25">
    <w:name w:val="Основной текст 2 Знак"/>
    <w:link w:val="24"/>
    <w:uiPriority w:val="99"/>
    <w:locked/>
    <w:rsid w:val="0072383D"/>
    <w:rPr>
      <w:rFonts w:ascii="Times New Roman CYR" w:hAnsi="Times New Roman CYR" w:cs="Times New Roman CYR"/>
      <w:sz w:val="24"/>
      <w:szCs w:val="24"/>
      <w:lang w:val="ru-RU"/>
    </w:rPr>
  </w:style>
  <w:style w:type="paragraph" w:customStyle="1" w:styleId="13">
    <w:name w:val="Знак Знак Знак Знак Знак1 Знак"/>
    <w:basedOn w:val="a"/>
    <w:uiPriority w:val="99"/>
    <w:rsid w:val="0072383D"/>
    <w:rPr>
      <w:rFonts w:ascii="Verdana" w:eastAsia="Times New Roman" w:hAnsi="Verdana" w:cs="Verdana"/>
      <w:lang w:val="en-US" w:eastAsia="en-US"/>
    </w:rPr>
  </w:style>
  <w:style w:type="paragraph" w:styleId="HTML">
    <w:name w:val="HTML Preformatted"/>
    <w:aliases w:val="Знак1,Знак2"/>
    <w:basedOn w:val="a"/>
    <w:link w:val="HTML0"/>
    <w:uiPriority w:val="99"/>
    <w:rsid w:val="0072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ru-RU"/>
    </w:rPr>
  </w:style>
  <w:style w:type="character" w:customStyle="1" w:styleId="HTML0">
    <w:name w:val="Стандартный HTML Знак"/>
    <w:aliases w:val="Знак1 Знак,Знак2 Знак"/>
    <w:link w:val="HTML"/>
    <w:uiPriority w:val="99"/>
    <w:locked/>
    <w:rsid w:val="0072383D"/>
    <w:rPr>
      <w:rFonts w:ascii="Courier New" w:eastAsia="Times New Roman" w:hAnsi="Courier New" w:cs="Courier New"/>
      <w:sz w:val="24"/>
      <w:szCs w:val="24"/>
      <w:lang w:val="ru-RU"/>
    </w:rPr>
  </w:style>
  <w:style w:type="paragraph" w:customStyle="1" w:styleId="affc">
    <w:name w:val="Знак Знак Знак Знак Знак Знак Знак Знак"/>
    <w:basedOn w:val="a"/>
    <w:uiPriority w:val="99"/>
    <w:rsid w:val="0072383D"/>
    <w:rPr>
      <w:rFonts w:ascii="Verdana" w:eastAsia="Times New Roman" w:hAnsi="Verdana" w:cs="Verdana"/>
      <w:lang w:val="en-US" w:eastAsia="en-US"/>
    </w:rPr>
  </w:style>
  <w:style w:type="character" w:customStyle="1" w:styleId="14">
    <w:name w:val="Знак1 Знак Знак"/>
    <w:uiPriority w:val="99"/>
    <w:rsid w:val="0072383D"/>
    <w:rPr>
      <w:rFonts w:ascii="Courier New" w:eastAsia="Times New Roman" w:hAnsi="Courier New"/>
      <w:color w:val="000000"/>
      <w:sz w:val="28"/>
      <w:lang w:val="ru-RU" w:eastAsia="ru-RU"/>
    </w:rPr>
  </w:style>
  <w:style w:type="paragraph" w:styleId="affd">
    <w:name w:val="List"/>
    <w:basedOn w:val="a"/>
    <w:uiPriority w:val="99"/>
    <w:rsid w:val="0072383D"/>
    <w:pPr>
      <w:widowControl w:val="0"/>
      <w:autoSpaceDE w:val="0"/>
      <w:autoSpaceDN w:val="0"/>
      <w:adjustRightInd w:val="0"/>
      <w:ind w:left="283" w:hanging="283"/>
    </w:pPr>
    <w:rPr>
      <w:rFonts w:ascii="Times New Roman CYR" w:eastAsia="Times New Roman" w:hAnsi="Times New Roman CYR" w:cs="Times New Roman CYR"/>
      <w:sz w:val="24"/>
      <w:szCs w:val="24"/>
      <w:lang w:val="ru-RU"/>
    </w:rPr>
  </w:style>
  <w:style w:type="paragraph" w:customStyle="1" w:styleId="15">
    <w:name w:val="Звичайний1"/>
    <w:basedOn w:val="a"/>
    <w:uiPriority w:val="99"/>
    <w:rsid w:val="0072383D"/>
    <w:pPr>
      <w:widowControl w:val="0"/>
      <w:suppressAutoHyphens/>
      <w:spacing w:line="254" w:lineRule="auto"/>
    </w:pPr>
    <w:rPr>
      <w:rFonts w:ascii="Times New Roman" w:eastAsia="Times New Roman" w:hAnsi="Times New Roman" w:cs="Times New Roman"/>
      <w:sz w:val="18"/>
    </w:rPr>
  </w:style>
  <w:style w:type="character" w:customStyle="1" w:styleId="Anrede1IhrZeichen">
    <w:name w:val="Anrede1IhrZeichen"/>
    <w:uiPriority w:val="99"/>
    <w:rsid w:val="0072383D"/>
    <w:rPr>
      <w:rFonts w:ascii="Arial" w:hAnsi="Arial"/>
      <w:sz w:val="22"/>
    </w:rPr>
  </w:style>
  <w:style w:type="character" w:customStyle="1" w:styleId="hps">
    <w:name w:val="hps"/>
    <w:uiPriority w:val="99"/>
    <w:rsid w:val="0072383D"/>
  </w:style>
  <w:style w:type="paragraph" w:styleId="33">
    <w:name w:val="Body Text Indent 3"/>
    <w:basedOn w:val="a"/>
    <w:link w:val="34"/>
    <w:uiPriority w:val="99"/>
    <w:rsid w:val="0072383D"/>
    <w:pPr>
      <w:widowControl w:val="0"/>
      <w:autoSpaceDE w:val="0"/>
      <w:autoSpaceDN w:val="0"/>
      <w:adjustRightInd w:val="0"/>
      <w:spacing w:after="120"/>
      <w:ind w:left="283"/>
    </w:pPr>
    <w:rPr>
      <w:rFonts w:ascii="Times New Roman CYR" w:eastAsia="Times New Roman" w:hAnsi="Times New Roman CYR" w:cs="Times New Roman CYR"/>
      <w:sz w:val="16"/>
      <w:szCs w:val="16"/>
      <w:lang w:val="ru-RU"/>
    </w:rPr>
  </w:style>
  <w:style w:type="character" w:customStyle="1" w:styleId="34">
    <w:name w:val="Основной текст с отступом 3 Знак"/>
    <w:link w:val="33"/>
    <w:uiPriority w:val="99"/>
    <w:locked/>
    <w:rsid w:val="0072383D"/>
    <w:rPr>
      <w:rFonts w:ascii="Times New Roman CYR" w:hAnsi="Times New Roman CYR" w:cs="Times New Roman CYR"/>
      <w:sz w:val="16"/>
      <w:szCs w:val="16"/>
      <w:lang w:val="ru-RU"/>
    </w:rPr>
  </w:style>
  <w:style w:type="paragraph" w:customStyle="1" w:styleId="16">
    <w:name w:val="Знак Знак Знак Знак Знак Знак Знак1"/>
    <w:basedOn w:val="a"/>
    <w:uiPriority w:val="99"/>
    <w:rsid w:val="0072383D"/>
    <w:rPr>
      <w:rFonts w:ascii="Verdana" w:eastAsia="Times New Roman" w:hAnsi="Verdana" w:cs="Times New Roman"/>
      <w:lang w:val="en-US" w:eastAsia="en-US"/>
    </w:rPr>
  </w:style>
  <w:style w:type="character" w:customStyle="1" w:styleId="WW-Absatz-Standardschriftart">
    <w:name w:val="WW-Absatz-Standardschriftart"/>
    <w:uiPriority w:val="99"/>
    <w:rsid w:val="0072383D"/>
  </w:style>
  <w:style w:type="paragraph" w:customStyle="1" w:styleId="35">
    <w:name w:val="Знак3"/>
    <w:basedOn w:val="a"/>
    <w:uiPriority w:val="99"/>
    <w:rsid w:val="0072383D"/>
    <w:rPr>
      <w:rFonts w:ascii="Verdana" w:eastAsia="Times New Roman" w:hAnsi="Verdana" w:cs="Verdana"/>
      <w:lang w:val="en-US" w:eastAsia="en-US"/>
    </w:rPr>
  </w:style>
  <w:style w:type="character" w:customStyle="1" w:styleId="41">
    <w:name w:val="Основной текст (4)_"/>
    <w:link w:val="410"/>
    <w:uiPriority w:val="99"/>
    <w:locked/>
    <w:rsid w:val="0072383D"/>
    <w:rPr>
      <w:sz w:val="22"/>
      <w:shd w:val="clear" w:color="auto" w:fill="FFFFFF"/>
    </w:rPr>
  </w:style>
  <w:style w:type="paragraph" w:customStyle="1" w:styleId="410">
    <w:name w:val="Основной текст (4)1"/>
    <w:basedOn w:val="a"/>
    <w:link w:val="41"/>
    <w:uiPriority w:val="99"/>
    <w:rsid w:val="0072383D"/>
    <w:pPr>
      <w:shd w:val="clear" w:color="auto" w:fill="FFFFFF"/>
      <w:spacing w:line="305" w:lineRule="exact"/>
    </w:pPr>
    <w:rPr>
      <w:rFonts w:cs="Times New Roman"/>
      <w:sz w:val="22"/>
      <w:szCs w:val="22"/>
      <w:lang w:eastAsia="uk-UA"/>
    </w:rPr>
  </w:style>
  <w:style w:type="character" w:customStyle="1" w:styleId="17">
    <w:name w:val="Заголовок №1_"/>
    <w:link w:val="18"/>
    <w:uiPriority w:val="99"/>
    <w:locked/>
    <w:rsid w:val="0072383D"/>
    <w:rPr>
      <w:b/>
      <w:sz w:val="28"/>
      <w:shd w:val="clear" w:color="auto" w:fill="FFFFFF"/>
    </w:rPr>
  </w:style>
  <w:style w:type="character" w:customStyle="1" w:styleId="affe">
    <w:name w:val="Основной текст + Полужирный"/>
    <w:uiPriority w:val="99"/>
    <w:rsid w:val="0072383D"/>
    <w:rPr>
      <w:rFonts w:ascii="Calibri" w:hAnsi="Calibri"/>
      <w:b/>
      <w:sz w:val="28"/>
    </w:rPr>
  </w:style>
  <w:style w:type="character" w:customStyle="1" w:styleId="26">
    <w:name w:val="Основной текст (2) + Не полужирный"/>
    <w:uiPriority w:val="99"/>
    <w:rsid w:val="0072383D"/>
    <w:rPr>
      <w:rFonts w:ascii="Calibri" w:hAnsi="Calibri"/>
      <w:spacing w:val="0"/>
      <w:sz w:val="28"/>
    </w:rPr>
  </w:style>
  <w:style w:type="paragraph" w:customStyle="1" w:styleId="18">
    <w:name w:val="Заголовок №1"/>
    <w:basedOn w:val="a"/>
    <w:link w:val="17"/>
    <w:uiPriority w:val="99"/>
    <w:rsid w:val="0072383D"/>
    <w:pPr>
      <w:shd w:val="clear" w:color="auto" w:fill="FFFFFF"/>
      <w:spacing w:before="300" w:line="643" w:lineRule="exact"/>
      <w:jc w:val="center"/>
      <w:outlineLvl w:val="0"/>
    </w:pPr>
    <w:rPr>
      <w:rFonts w:cs="Times New Roman"/>
      <w:b/>
      <w:bCs/>
      <w:sz w:val="28"/>
      <w:szCs w:val="28"/>
      <w:lang w:eastAsia="uk-UA"/>
    </w:rPr>
  </w:style>
  <w:style w:type="character" w:customStyle="1" w:styleId="27">
    <w:name w:val="Основной текст (2)_"/>
    <w:link w:val="28"/>
    <w:uiPriority w:val="99"/>
    <w:locked/>
    <w:rsid w:val="0072383D"/>
    <w:rPr>
      <w:rFonts w:ascii="Arial" w:hAnsi="Arial"/>
      <w:b/>
      <w:spacing w:val="-20"/>
      <w:sz w:val="28"/>
      <w:shd w:val="clear" w:color="auto" w:fill="FFFFFF"/>
    </w:rPr>
  </w:style>
  <w:style w:type="character" w:customStyle="1" w:styleId="36">
    <w:name w:val="Основной текст (3)_"/>
    <w:link w:val="37"/>
    <w:uiPriority w:val="99"/>
    <w:locked/>
    <w:rsid w:val="0072383D"/>
    <w:rPr>
      <w:rFonts w:ascii="Arial" w:hAnsi="Arial"/>
      <w:spacing w:val="-20"/>
      <w:sz w:val="28"/>
      <w:shd w:val="clear" w:color="auto" w:fill="FFFFFF"/>
    </w:rPr>
  </w:style>
  <w:style w:type="character" w:customStyle="1" w:styleId="61">
    <w:name w:val="Основной текст (6)_"/>
    <w:link w:val="62"/>
    <w:uiPriority w:val="99"/>
    <w:locked/>
    <w:rsid w:val="0072383D"/>
    <w:rPr>
      <w:b/>
      <w:spacing w:val="-10"/>
      <w:sz w:val="31"/>
      <w:shd w:val="clear" w:color="auto" w:fill="FFFFFF"/>
    </w:rPr>
  </w:style>
  <w:style w:type="character" w:customStyle="1" w:styleId="120">
    <w:name w:val="Основной текст (12)_"/>
    <w:link w:val="121"/>
    <w:uiPriority w:val="99"/>
    <w:locked/>
    <w:rsid w:val="0072383D"/>
    <w:rPr>
      <w:spacing w:val="-10"/>
      <w:sz w:val="30"/>
      <w:shd w:val="clear" w:color="auto" w:fill="FFFFFF"/>
    </w:rPr>
  </w:style>
  <w:style w:type="character" w:customStyle="1" w:styleId="130">
    <w:name w:val="Основной текст (13)_"/>
    <w:link w:val="131"/>
    <w:uiPriority w:val="99"/>
    <w:locked/>
    <w:rsid w:val="0072383D"/>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72383D"/>
    <w:rPr>
      <w:rFonts w:ascii="Times New Roman" w:hAnsi="Times New Roman"/>
      <w:b/>
      <w:noProof/>
      <w:spacing w:val="0"/>
      <w:w w:val="10"/>
      <w:sz w:val="30"/>
    </w:rPr>
  </w:style>
  <w:style w:type="character" w:customStyle="1" w:styleId="100">
    <w:name w:val="Основной текст (10)_"/>
    <w:link w:val="101"/>
    <w:uiPriority w:val="99"/>
    <w:locked/>
    <w:rsid w:val="0072383D"/>
    <w:rPr>
      <w:b/>
      <w:spacing w:val="-10"/>
      <w:sz w:val="28"/>
      <w:shd w:val="clear" w:color="auto" w:fill="FFFFFF"/>
    </w:rPr>
  </w:style>
  <w:style w:type="character" w:customStyle="1" w:styleId="102">
    <w:name w:val="Основной текст (10)"/>
    <w:uiPriority w:val="99"/>
    <w:rsid w:val="0072383D"/>
    <w:rPr>
      <w:b/>
      <w:spacing w:val="-10"/>
      <w:sz w:val="28"/>
      <w:u w:val="single"/>
    </w:rPr>
  </w:style>
  <w:style w:type="character" w:customStyle="1" w:styleId="afff">
    <w:name w:val="Основной текст + Курсив"/>
    <w:aliases w:val="Интервал -1 pt,Интервал 0 pt"/>
    <w:uiPriority w:val="99"/>
    <w:rsid w:val="0072383D"/>
    <w:rPr>
      <w:rFonts w:ascii="Times New Roman" w:hAnsi="Times New Roman"/>
      <w:i/>
      <w:spacing w:val="-20"/>
      <w:sz w:val="28"/>
    </w:rPr>
  </w:style>
  <w:style w:type="character" w:customStyle="1" w:styleId="1020">
    <w:name w:val="Основной текст (10)2"/>
    <w:uiPriority w:val="99"/>
    <w:rsid w:val="0072383D"/>
    <w:rPr>
      <w:b/>
      <w:spacing w:val="-10"/>
      <w:sz w:val="28"/>
      <w:u w:val="single"/>
    </w:rPr>
  </w:style>
  <w:style w:type="character" w:customStyle="1" w:styleId="19">
    <w:name w:val="Основной текст + Курсив1"/>
    <w:aliases w:val="Интервал -1 pt1"/>
    <w:uiPriority w:val="99"/>
    <w:rsid w:val="0072383D"/>
    <w:rPr>
      <w:rFonts w:ascii="Times New Roman" w:hAnsi="Times New Roman"/>
      <w:i/>
      <w:spacing w:val="-20"/>
      <w:sz w:val="28"/>
    </w:rPr>
  </w:style>
  <w:style w:type="character" w:customStyle="1" w:styleId="3TimesNewRoman2">
    <w:name w:val="Основной текст (3) + Times New Roman2"/>
    <w:aliases w:val="Курсив"/>
    <w:uiPriority w:val="99"/>
    <w:rsid w:val="0072383D"/>
    <w:rPr>
      <w:rFonts w:ascii="Times New Roman" w:hAnsi="Times New Roman"/>
      <w:i/>
      <w:spacing w:val="-20"/>
      <w:sz w:val="28"/>
    </w:rPr>
  </w:style>
  <w:style w:type="paragraph" w:customStyle="1" w:styleId="28">
    <w:name w:val="Основной текст (2)"/>
    <w:basedOn w:val="a"/>
    <w:link w:val="27"/>
    <w:uiPriority w:val="99"/>
    <w:rsid w:val="0072383D"/>
    <w:pPr>
      <w:shd w:val="clear" w:color="auto" w:fill="FFFFFF"/>
      <w:spacing w:after="360" w:line="240" w:lineRule="atLeast"/>
    </w:pPr>
    <w:rPr>
      <w:rFonts w:ascii="Arial" w:hAnsi="Arial" w:cs="Times New Roman"/>
      <w:b/>
      <w:bCs/>
      <w:spacing w:val="-20"/>
      <w:sz w:val="28"/>
      <w:szCs w:val="28"/>
      <w:lang w:eastAsia="uk-UA"/>
    </w:rPr>
  </w:style>
  <w:style w:type="paragraph" w:customStyle="1" w:styleId="37">
    <w:name w:val="Основной текст (3)"/>
    <w:basedOn w:val="a"/>
    <w:link w:val="36"/>
    <w:uiPriority w:val="99"/>
    <w:rsid w:val="0072383D"/>
    <w:pPr>
      <w:shd w:val="clear" w:color="auto" w:fill="FFFFFF"/>
      <w:spacing w:before="180" w:line="302" w:lineRule="exact"/>
      <w:ind w:hanging="300"/>
    </w:pPr>
    <w:rPr>
      <w:rFonts w:ascii="Arial" w:hAnsi="Arial" w:cs="Times New Roman"/>
      <w:spacing w:val="-20"/>
      <w:sz w:val="28"/>
      <w:szCs w:val="28"/>
      <w:lang w:eastAsia="uk-UA"/>
    </w:rPr>
  </w:style>
  <w:style w:type="paragraph" w:customStyle="1" w:styleId="62">
    <w:name w:val="Основной текст (6)"/>
    <w:basedOn w:val="a"/>
    <w:link w:val="61"/>
    <w:uiPriority w:val="99"/>
    <w:rsid w:val="0072383D"/>
    <w:pPr>
      <w:shd w:val="clear" w:color="auto" w:fill="FFFFFF"/>
      <w:spacing w:line="240" w:lineRule="atLeast"/>
    </w:pPr>
    <w:rPr>
      <w:rFonts w:cs="Times New Roman"/>
      <w:b/>
      <w:bCs/>
      <w:spacing w:val="-10"/>
      <w:sz w:val="31"/>
      <w:szCs w:val="31"/>
      <w:lang w:eastAsia="uk-UA"/>
    </w:rPr>
  </w:style>
  <w:style w:type="paragraph" w:customStyle="1" w:styleId="121">
    <w:name w:val="Основной текст (12)"/>
    <w:basedOn w:val="a"/>
    <w:link w:val="120"/>
    <w:uiPriority w:val="99"/>
    <w:rsid w:val="0072383D"/>
    <w:pPr>
      <w:shd w:val="clear" w:color="auto" w:fill="FFFFFF"/>
      <w:spacing w:line="300" w:lineRule="exact"/>
    </w:pPr>
    <w:rPr>
      <w:rFonts w:cs="Times New Roman"/>
      <w:spacing w:val="-10"/>
      <w:sz w:val="30"/>
      <w:szCs w:val="30"/>
      <w:lang w:eastAsia="uk-UA"/>
    </w:rPr>
  </w:style>
  <w:style w:type="paragraph" w:customStyle="1" w:styleId="131">
    <w:name w:val="Основной текст (13)"/>
    <w:basedOn w:val="a"/>
    <w:link w:val="130"/>
    <w:uiPriority w:val="99"/>
    <w:rsid w:val="0072383D"/>
    <w:pPr>
      <w:shd w:val="clear" w:color="auto" w:fill="FFFFFF"/>
      <w:spacing w:line="240" w:lineRule="atLeast"/>
    </w:pPr>
    <w:rPr>
      <w:rFonts w:ascii="Arial" w:hAnsi="Arial" w:cs="Times New Roman"/>
      <w:lang w:eastAsia="uk-UA"/>
    </w:rPr>
  </w:style>
  <w:style w:type="paragraph" w:customStyle="1" w:styleId="101">
    <w:name w:val="Основной текст (10)1"/>
    <w:basedOn w:val="a"/>
    <w:link w:val="100"/>
    <w:uiPriority w:val="99"/>
    <w:rsid w:val="0072383D"/>
    <w:pPr>
      <w:shd w:val="clear" w:color="auto" w:fill="FFFFFF"/>
      <w:spacing w:after="300" w:line="240" w:lineRule="atLeast"/>
    </w:pPr>
    <w:rPr>
      <w:rFonts w:cs="Times New Roman"/>
      <w:b/>
      <w:bCs/>
      <w:spacing w:val="-10"/>
      <w:sz w:val="28"/>
      <w:szCs w:val="28"/>
      <w:lang w:eastAsia="uk-UA"/>
    </w:rPr>
  </w:style>
  <w:style w:type="character" w:customStyle="1" w:styleId="2pt">
    <w:name w:val="Основной текст + Интервал 2 pt"/>
    <w:uiPriority w:val="99"/>
    <w:rsid w:val="0072383D"/>
    <w:rPr>
      <w:rFonts w:ascii="Times New Roman" w:hAnsi="Times New Roman"/>
      <w:spacing w:val="50"/>
      <w:sz w:val="28"/>
    </w:rPr>
  </w:style>
  <w:style w:type="character" w:customStyle="1" w:styleId="5pt">
    <w:name w:val="Основной текст + Интервал 5 pt"/>
    <w:uiPriority w:val="99"/>
    <w:rsid w:val="0072383D"/>
    <w:rPr>
      <w:rFonts w:ascii="Times New Roman" w:hAnsi="Times New Roman"/>
      <w:spacing w:val="100"/>
      <w:sz w:val="28"/>
    </w:rPr>
  </w:style>
  <w:style w:type="character" w:customStyle="1" w:styleId="1pt">
    <w:name w:val="Основной текст + Интервал 1 pt"/>
    <w:uiPriority w:val="99"/>
    <w:rsid w:val="0072383D"/>
    <w:rPr>
      <w:rFonts w:ascii="Times New Roman" w:hAnsi="Times New Roman"/>
      <w:spacing w:val="30"/>
      <w:sz w:val="25"/>
    </w:rPr>
  </w:style>
  <w:style w:type="character" w:customStyle="1" w:styleId="190">
    <w:name w:val="Основной текст (19)_"/>
    <w:link w:val="191"/>
    <w:uiPriority w:val="99"/>
    <w:locked/>
    <w:rsid w:val="0072383D"/>
    <w:rPr>
      <w:sz w:val="23"/>
      <w:shd w:val="clear" w:color="auto" w:fill="FFFFFF"/>
    </w:rPr>
  </w:style>
  <w:style w:type="character" w:customStyle="1" w:styleId="81">
    <w:name w:val="Основной текст (8)_"/>
    <w:link w:val="82"/>
    <w:uiPriority w:val="99"/>
    <w:locked/>
    <w:rsid w:val="0072383D"/>
    <w:rPr>
      <w:noProof/>
      <w:sz w:val="8"/>
      <w:shd w:val="clear" w:color="auto" w:fill="FFFFFF"/>
    </w:rPr>
  </w:style>
  <w:style w:type="character" w:customStyle="1" w:styleId="170">
    <w:name w:val="Основной текст (17)_"/>
    <w:link w:val="171"/>
    <w:uiPriority w:val="99"/>
    <w:locked/>
    <w:rsid w:val="0072383D"/>
    <w:rPr>
      <w:sz w:val="44"/>
      <w:shd w:val="clear" w:color="auto" w:fill="FFFFFF"/>
      <w:lang w:val="en-US" w:eastAsia="en-US"/>
    </w:rPr>
  </w:style>
  <w:style w:type="character" w:customStyle="1" w:styleId="91">
    <w:name w:val="Основной текст (9)_"/>
    <w:link w:val="910"/>
    <w:uiPriority w:val="99"/>
    <w:locked/>
    <w:rsid w:val="0072383D"/>
    <w:rPr>
      <w:b/>
      <w:sz w:val="24"/>
      <w:shd w:val="clear" w:color="auto" w:fill="FFFFFF"/>
    </w:rPr>
  </w:style>
  <w:style w:type="character" w:customStyle="1" w:styleId="92">
    <w:name w:val="Основной текст (9)"/>
    <w:uiPriority w:val="99"/>
    <w:rsid w:val="0072383D"/>
    <w:rPr>
      <w:rFonts w:cs="Times New Roman"/>
      <w:b/>
      <w:bCs/>
      <w:sz w:val="24"/>
      <w:szCs w:val="24"/>
      <w:shd w:val="clear" w:color="auto" w:fill="FFFFFF"/>
    </w:rPr>
  </w:style>
  <w:style w:type="character" w:customStyle="1" w:styleId="afff0">
    <w:name w:val="Оглавление_"/>
    <w:link w:val="1a"/>
    <w:uiPriority w:val="99"/>
    <w:locked/>
    <w:rsid w:val="0072383D"/>
    <w:rPr>
      <w:sz w:val="25"/>
      <w:shd w:val="clear" w:color="auto" w:fill="FFFFFF"/>
    </w:rPr>
  </w:style>
  <w:style w:type="character" w:customStyle="1" w:styleId="afff1">
    <w:name w:val="Оглавление"/>
    <w:uiPriority w:val="99"/>
    <w:rsid w:val="0072383D"/>
    <w:rPr>
      <w:rFonts w:cs="Times New Roman"/>
      <w:sz w:val="25"/>
      <w:szCs w:val="25"/>
      <w:shd w:val="clear" w:color="auto" w:fill="FFFFFF"/>
    </w:rPr>
  </w:style>
  <w:style w:type="paragraph" w:customStyle="1" w:styleId="110">
    <w:name w:val="Заголовок №11"/>
    <w:basedOn w:val="a"/>
    <w:uiPriority w:val="99"/>
    <w:rsid w:val="0072383D"/>
    <w:pPr>
      <w:shd w:val="clear" w:color="auto" w:fill="FFFFFF"/>
      <w:spacing w:after="360" w:line="240" w:lineRule="atLeast"/>
      <w:outlineLvl w:val="0"/>
    </w:pPr>
    <w:rPr>
      <w:rFonts w:ascii="Times New Roman" w:eastAsia="Times New Roman" w:hAnsi="Times New Roman" w:cs="Times New Roman"/>
      <w:b/>
      <w:bCs/>
      <w:sz w:val="24"/>
      <w:szCs w:val="24"/>
    </w:rPr>
  </w:style>
  <w:style w:type="paragraph" w:customStyle="1" w:styleId="191">
    <w:name w:val="Основной текст (19)"/>
    <w:basedOn w:val="a"/>
    <w:link w:val="190"/>
    <w:uiPriority w:val="99"/>
    <w:rsid w:val="0072383D"/>
    <w:pPr>
      <w:shd w:val="clear" w:color="auto" w:fill="FFFFFF"/>
      <w:spacing w:line="317" w:lineRule="exact"/>
    </w:pPr>
    <w:rPr>
      <w:rFonts w:cs="Times New Roman"/>
      <w:sz w:val="23"/>
      <w:szCs w:val="23"/>
      <w:lang w:eastAsia="uk-UA"/>
    </w:rPr>
  </w:style>
  <w:style w:type="paragraph" w:customStyle="1" w:styleId="610">
    <w:name w:val="Основной текст (6)1"/>
    <w:basedOn w:val="a"/>
    <w:uiPriority w:val="99"/>
    <w:rsid w:val="0072383D"/>
    <w:pPr>
      <w:shd w:val="clear" w:color="auto" w:fill="FFFFFF"/>
      <w:spacing w:line="269" w:lineRule="exact"/>
    </w:pPr>
    <w:rPr>
      <w:rFonts w:ascii="Times New Roman" w:eastAsia="Times New Roman" w:hAnsi="Times New Roman" w:cs="Times New Roman"/>
      <w:sz w:val="21"/>
      <w:szCs w:val="21"/>
    </w:rPr>
  </w:style>
  <w:style w:type="paragraph" w:customStyle="1" w:styleId="82">
    <w:name w:val="Основной текст (8)"/>
    <w:basedOn w:val="a"/>
    <w:link w:val="81"/>
    <w:uiPriority w:val="99"/>
    <w:rsid w:val="0072383D"/>
    <w:pPr>
      <w:shd w:val="clear" w:color="auto" w:fill="FFFFFF"/>
      <w:spacing w:line="240" w:lineRule="atLeast"/>
    </w:pPr>
    <w:rPr>
      <w:rFonts w:cs="Times New Roman"/>
      <w:noProof/>
      <w:sz w:val="8"/>
      <w:szCs w:val="8"/>
      <w:lang w:eastAsia="uk-UA"/>
    </w:rPr>
  </w:style>
  <w:style w:type="paragraph" w:customStyle="1" w:styleId="171">
    <w:name w:val="Основной текст (17)"/>
    <w:basedOn w:val="a"/>
    <w:link w:val="170"/>
    <w:uiPriority w:val="99"/>
    <w:rsid w:val="0072383D"/>
    <w:pPr>
      <w:shd w:val="clear" w:color="auto" w:fill="FFFFFF"/>
      <w:spacing w:line="240" w:lineRule="atLeast"/>
    </w:pPr>
    <w:rPr>
      <w:rFonts w:cs="Times New Roman"/>
      <w:sz w:val="44"/>
      <w:szCs w:val="44"/>
      <w:lang w:val="en-US" w:eastAsia="en-US"/>
    </w:rPr>
  </w:style>
  <w:style w:type="paragraph" w:customStyle="1" w:styleId="910">
    <w:name w:val="Основной текст (9)1"/>
    <w:basedOn w:val="a"/>
    <w:link w:val="91"/>
    <w:uiPriority w:val="99"/>
    <w:rsid w:val="0072383D"/>
    <w:pPr>
      <w:shd w:val="clear" w:color="auto" w:fill="FFFFFF"/>
      <w:spacing w:line="240" w:lineRule="atLeast"/>
    </w:pPr>
    <w:rPr>
      <w:rFonts w:cs="Times New Roman"/>
      <w:b/>
      <w:bCs/>
      <w:sz w:val="24"/>
      <w:szCs w:val="24"/>
      <w:lang w:eastAsia="uk-UA"/>
    </w:rPr>
  </w:style>
  <w:style w:type="paragraph" w:customStyle="1" w:styleId="1a">
    <w:name w:val="Оглавление1"/>
    <w:basedOn w:val="a"/>
    <w:link w:val="afff0"/>
    <w:uiPriority w:val="99"/>
    <w:rsid w:val="0072383D"/>
    <w:pPr>
      <w:shd w:val="clear" w:color="auto" w:fill="FFFFFF"/>
      <w:spacing w:line="317" w:lineRule="exact"/>
    </w:pPr>
    <w:rPr>
      <w:rFonts w:cs="Times New Roman"/>
      <w:sz w:val="25"/>
      <w:szCs w:val="25"/>
      <w:lang w:eastAsia="uk-UA"/>
    </w:rPr>
  </w:style>
  <w:style w:type="character" w:customStyle="1" w:styleId="29">
    <w:name w:val="Заголовок №2_"/>
    <w:link w:val="2a"/>
    <w:uiPriority w:val="99"/>
    <w:locked/>
    <w:rsid w:val="0072383D"/>
    <w:rPr>
      <w:b/>
      <w:sz w:val="25"/>
      <w:shd w:val="clear" w:color="auto" w:fill="FFFFFF"/>
    </w:rPr>
  </w:style>
  <w:style w:type="character" w:customStyle="1" w:styleId="2b">
    <w:name w:val="Заголовок №2 + Курсив"/>
    <w:aliases w:val="Интервал 1 pt,Масштаб 80%"/>
    <w:uiPriority w:val="99"/>
    <w:rsid w:val="0072383D"/>
    <w:rPr>
      <w:b/>
      <w:i/>
      <w:spacing w:val="20"/>
      <w:w w:val="80"/>
      <w:sz w:val="25"/>
      <w:lang w:val="ru-RU" w:eastAsia="ru-RU"/>
    </w:rPr>
  </w:style>
  <w:style w:type="character" w:customStyle="1" w:styleId="51">
    <w:name w:val="Основной текст (5)_"/>
    <w:link w:val="52"/>
    <w:uiPriority w:val="99"/>
    <w:locked/>
    <w:rsid w:val="0072383D"/>
    <w:rPr>
      <w:b/>
      <w:sz w:val="25"/>
      <w:shd w:val="clear" w:color="auto" w:fill="FFFFFF"/>
    </w:rPr>
  </w:style>
  <w:style w:type="character" w:customStyle="1" w:styleId="1pt1">
    <w:name w:val="Основной текст + Интервал 1 pt1"/>
    <w:uiPriority w:val="99"/>
    <w:rsid w:val="0072383D"/>
    <w:rPr>
      <w:rFonts w:ascii="Times New Roman" w:hAnsi="Times New Roman"/>
      <w:spacing w:val="20"/>
      <w:sz w:val="24"/>
    </w:rPr>
  </w:style>
  <w:style w:type="character" w:customStyle="1" w:styleId="afff2">
    <w:name w:val="Подпись к таблице_"/>
    <w:link w:val="afff3"/>
    <w:uiPriority w:val="99"/>
    <w:locked/>
    <w:rsid w:val="0072383D"/>
    <w:rPr>
      <w:b/>
      <w:sz w:val="25"/>
      <w:shd w:val="clear" w:color="auto" w:fill="FFFFFF"/>
    </w:rPr>
  </w:style>
  <w:style w:type="paragraph" w:customStyle="1" w:styleId="2a">
    <w:name w:val="Заголовок №2"/>
    <w:basedOn w:val="a"/>
    <w:link w:val="29"/>
    <w:uiPriority w:val="99"/>
    <w:rsid w:val="0072383D"/>
    <w:pPr>
      <w:shd w:val="clear" w:color="auto" w:fill="FFFFFF"/>
      <w:spacing w:after="420" w:line="240" w:lineRule="atLeast"/>
      <w:outlineLvl w:val="1"/>
    </w:pPr>
    <w:rPr>
      <w:rFonts w:cs="Times New Roman"/>
      <w:b/>
      <w:bCs/>
      <w:sz w:val="25"/>
      <w:szCs w:val="25"/>
      <w:lang w:eastAsia="uk-UA"/>
    </w:rPr>
  </w:style>
  <w:style w:type="paragraph" w:customStyle="1" w:styleId="52">
    <w:name w:val="Основной текст (5)"/>
    <w:basedOn w:val="a"/>
    <w:link w:val="51"/>
    <w:uiPriority w:val="99"/>
    <w:rsid w:val="0072383D"/>
    <w:pPr>
      <w:shd w:val="clear" w:color="auto" w:fill="FFFFFF"/>
      <w:spacing w:after="300" w:line="240" w:lineRule="atLeast"/>
    </w:pPr>
    <w:rPr>
      <w:rFonts w:cs="Times New Roman"/>
      <w:b/>
      <w:bCs/>
      <w:sz w:val="25"/>
      <w:szCs w:val="25"/>
      <w:lang w:eastAsia="uk-UA"/>
    </w:rPr>
  </w:style>
  <w:style w:type="paragraph" w:customStyle="1" w:styleId="afff3">
    <w:name w:val="Подпись к таблице"/>
    <w:basedOn w:val="a"/>
    <w:link w:val="afff2"/>
    <w:uiPriority w:val="99"/>
    <w:rsid w:val="0072383D"/>
    <w:pPr>
      <w:shd w:val="clear" w:color="auto" w:fill="FFFFFF"/>
      <w:spacing w:line="240" w:lineRule="atLeast"/>
    </w:pPr>
    <w:rPr>
      <w:rFonts w:cs="Times New Roman"/>
      <w:b/>
      <w:bCs/>
      <w:sz w:val="25"/>
      <w:szCs w:val="25"/>
      <w:lang w:eastAsia="uk-UA"/>
    </w:rPr>
  </w:style>
  <w:style w:type="paragraph" w:customStyle="1" w:styleId="PreformattedText">
    <w:name w:val="Preformatted Text"/>
    <w:basedOn w:val="a"/>
    <w:uiPriority w:val="99"/>
    <w:rsid w:val="0072383D"/>
    <w:pPr>
      <w:widowControl w:val="0"/>
      <w:suppressAutoHyphens/>
    </w:pPr>
    <w:rPr>
      <w:rFonts w:ascii="Courier New" w:hAnsi="Courier New" w:cs="Courier New"/>
      <w:lang w:eastAsia="ar-SA"/>
    </w:rPr>
  </w:style>
  <w:style w:type="character" w:customStyle="1" w:styleId="93">
    <w:name w:val="Основной текст (9) + Не полужирный"/>
    <w:uiPriority w:val="99"/>
    <w:rsid w:val="0072383D"/>
    <w:rPr>
      <w:b/>
      <w:spacing w:val="2"/>
      <w:sz w:val="25"/>
    </w:rPr>
  </w:style>
  <w:style w:type="character" w:customStyle="1" w:styleId="1b">
    <w:name w:val="Заголовок №1 + Не полужирный"/>
    <w:uiPriority w:val="99"/>
    <w:rsid w:val="0072383D"/>
    <w:rPr>
      <w:rFonts w:ascii="Calibri" w:hAnsi="Calibri"/>
      <w:b/>
      <w:noProof/>
      <w:spacing w:val="2"/>
      <w:sz w:val="25"/>
    </w:rPr>
  </w:style>
  <w:style w:type="character" w:customStyle="1" w:styleId="42">
    <w:name w:val="Основной текст (4)"/>
    <w:uiPriority w:val="99"/>
    <w:rsid w:val="0072383D"/>
    <w:rPr>
      <w:rFonts w:ascii="Calibri" w:hAnsi="Calibri"/>
      <w:b/>
      <w:spacing w:val="4"/>
      <w:sz w:val="13"/>
    </w:rPr>
  </w:style>
  <w:style w:type="character" w:customStyle="1" w:styleId="420">
    <w:name w:val="Основной текст (4)2"/>
    <w:uiPriority w:val="99"/>
    <w:rsid w:val="0072383D"/>
    <w:rPr>
      <w:rFonts w:ascii="Calibri" w:hAnsi="Calibri"/>
      <w:b/>
      <w:spacing w:val="4"/>
      <w:sz w:val="13"/>
      <w:u w:val="single"/>
    </w:rPr>
  </w:style>
  <w:style w:type="character" w:customStyle="1" w:styleId="53">
    <w:name w:val="Оглавление (5)_"/>
    <w:link w:val="510"/>
    <w:uiPriority w:val="99"/>
    <w:locked/>
    <w:rsid w:val="0072383D"/>
    <w:rPr>
      <w:shd w:val="clear" w:color="auto" w:fill="FFFFFF"/>
    </w:rPr>
  </w:style>
  <w:style w:type="character" w:customStyle="1" w:styleId="54">
    <w:name w:val="Оглавление (5)"/>
    <w:uiPriority w:val="99"/>
    <w:rsid w:val="0072383D"/>
    <w:rPr>
      <w:u w:val="single"/>
    </w:rPr>
  </w:style>
  <w:style w:type="character" w:customStyle="1" w:styleId="55">
    <w:name w:val="Основной текст (5) + Не полужирный"/>
    <w:uiPriority w:val="99"/>
    <w:rsid w:val="0072383D"/>
    <w:rPr>
      <w:b/>
      <w:spacing w:val="0"/>
      <w:sz w:val="25"/>
    </w:rPr>
  </w:style>
  <w:style w:type="character" w:customStyle="1" w:styleId="2c">
    <w:name w:val="Основной текст + Полужирный2"/>
    <w:aliases w:val="Курсив1"/>
    <w:uiPriority w:val="99"/>
    <w:rsid w:val="0072383D"/>
    <w:rPr>
      <w:b/>
      <w:i/>
      <w:sz w:val="25"/>
      <w:lang w:val="de-DE" w:eastAsia="de-DE"/>
    </w:rPr>
  </w:style>
  <w:style w:type="paragraph" w:customStyle="1" w:styleId="510">
    <w:name w:val="Оглавление (5)1"/>
    <w:basedOn w:val="a"/>
    <w:link w:val="53"/>
    <w:uiPriority w:val="99"/>
    <w:rsid w:val="0072383D"/>
    <w:pPr>
      <w:shd w:val="clear" w:color="auto" w:fill="FFFFFF"/>
      <w:spacing w:before="240" w:line="307" w:lineRule="exact"/>
      <w:ind w:firstLine="280"/>
    </w:pPr>
    <w:rPr>
      <w:rFonts w:cs="Times New Roman"/>
      <w:lang w:eastAsia="uk-UA"/>
    </w:rPr>
  </w:style>
  <w:style w:type="character" w:customStyle="1" w:styleId="13pt">
    <w:name w:val="Основной текст + 13 pt"/>
    <w:uiPriority w:val="99"/>
    <w:rsid w:val="0072383D"/>
    <w:rPr>
      <w:rFonts w:ascii="Times New Roman" w:hAnsi="Times New Roman"/>
      <w:spacing w:val="0"/>
      <w:sz w:val="25"/>
    </w:rPr>
  </w:style>
  <w:style w:type="character" w:customStyle="1" w:styleId="afff4">
    <w:name w:val="Колонтитул_"/>
    <w:link w:val="afff5"/>
    <w:uiPriority w:val="99"/>
    <w:locked/>
    <w:rsid w:val="0072383D"/>
    <w:rPr>
      <w:shd w:val="clear" w:color="auto" w:fill="FFFFFF"/>
    </w:rPr>
  </w:style>
  <w:style w:type="character" w:customStyle="1" w:styleId="Arial">
    <w:name w:val="Колонтитул + Arial"/>
    <w:aliases w:val="13,5 pt1,Полужирный1,Заголовок №1 + 11,5 pt3"/>
    <w:uiPriority w:val="99"/>
    <w:rsid w:val="0072383D"/>
    <w:rPr>
      <w:rFonts w:ascii="Arial" w:hAnsi="Arial"/>
      <w:b/>
      <w:spacing w:val="1"/>
      <w:sz w:val="25"/>
    </w:rPr>
  </w:style>
  <w:style w:type="character" w:customStyle="1" w:styleId="140">
    <w:name w:val="Основной текст (14)_"/>
    <w:link w:val="141"/>
    <w:uiPriority w:val="99"/>
    <w:locked/>
    <w:rsid w:val="0072383D"/>
    <w:rPr>
      <w:noProof/>
      <w:sz w:val="10"/>
      <w:shd w:val="clear" w:color="auto" w:fill="FFFFFF"/>
    </w:rPr>
  </w:style>
  <w:style w:type="character" w:customStyle="1" w:styleId="13pt1">
    <w:name w:val="Основной текст + 13 pt1"/>
    <w:uiPriority w:val="99"/>
    <w:rsid w:val="0072383D"/>
    <w:rPr>
      <w:rFonts w:ascii="Times New Roman" w:hAnsi="Times New Roman"/>
      <w:strike/>
      <w:spacing w:val="0"/>
      <w:sz w:val="25"/>
    </w:rPr>
  </w:style>
  <w:style w:type="paragraph" w:customStyle="1" w:styleId="afff5">
    <w:name w:val="Колонтитул"/>
    <w:basedOn w:val="a"/>
    <w:link w:val="afff4"/>
    <w:uiPriority w:val="99"/>
    <w:rsid w:val="0072383D"/>
    <w:pPr>
      <w:shd w:val="clear" w:color="auto" w:fill="FFFFFF"/>
    </w:pPr>
    <w:rPr>
      <w:rFonts w:cs="Times New Roman"/>
      <w:lang w:eastAsia="uk-UA"/>
    </w:rPr>
  </w:style>
  <w:style w:type="paragraph" w:customStyle="1" w:styleId="141">
    <w:name w:val="Основной текст (14)"/>
    <w:basedOn w:val="a"/>
    <w:link w:val="140"/>
    <w:uiPriority w:val="99"/>
    <w:rsid w:val="0072383D"/>
    <w:pPr>
      <w:shd w:val="clear" w:color="auto" w:fill="FFFFFF"/>
      <w:spacing w:before="120" w:after="300" w:line="240" w:lineRule="atLeast"/>
    </w:pPr>
    <w:rPr>
      <w:rFonts w:cs="Times New Roman"/>
      <w:noProof/>
      <w:sz w:val="10"/>
      <w:szCs w:val="10"/>
      <w:lang w:eastAsia="uk-UA"/>
    </w:rPr>
  </w:style>
  <w:style w:type="character" w:customStyle="1" w:styleId="13pt2">
    <w:name w:val="Основной текст + 13 pt2"/>
    <w:uiPriority w:val="99"/>
    <w:rsid w:val="0072383D"/>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72383D"/>
    <w:rPr>
      <w:rFonts w:ascii="Times New Roman" w:hAnsi="Times New Roman"/>
      <w:spacing w:val="9"/>
      <w:sz w:val="19"/>
    </w:rPr>
  </w:style>
  <w:style w:type="character" w:customStyle="1" w:styleId="150">
    <w:name w:val="Основной текст (15)_"/>
    <w:link w:val="151"/>
    <w:uiPriority w:val="99"/>
    <w:locked/>
    <w:rsid w:val="0072383D"/>
    <w:rPr>
      <w:rFonts w:ascii="Arial" w:hAnsi="Arial"/>
      <w:spacing w:val="1"/>
      <w:sz w:val="25"/>
      <w:shd w:val="clear" w:color="auto" w:fill="FFFFFF"/>
    </w:rPr>
  </w:style>
  <w:style w:type="paragraph" w:customStyle="1" w:styleId="210">
    <w:name w:val="Основной текст (2)1"/>
    <w:basedOn w:val="a"/>
    <w:uiPriority w:val="99"/>
    <w:rsid w:val="0072383D"/>
    <w:pPr>
      <w:shd w:val="clear" w:color="auto" w:fill="FFFFFF"/>
      <w:spacing w:line="278" w:lineRule="exact"/>
    </w:pPr>
    <w:rPr>
      <w:rFonts w:ascii="Arial" w:hAnsi="Arial" w:cs="Arial"/>
      <w:sz w:val="21"/>
      <w:szCs w:val="21"/>
      <w:lang w:eastAsia="uk-UA"/>
    </w:rPr>
  </w:style>
  <w:style w:type="paragraph" w:customStyle="1" w:styleId="151">
    <w:name w:val="Основной текст (15)"/>
    <w:basedOn w:val="a"/>
    <w:link w:val="150"/>
    <w:uiPriority w:val="99"/>
    <w:rsid w:val="0072383D"/>
    <w:pPr>
      <w:shd w:val="clear" w:color="auto" w:fill="FFFFFF"/>
      <w:spacing w:before="180" w:after="360" w:line="240" w:lineRule="atLeast"/>
    </w:pPr>
    <w:rPr>
      <w:rFonts w:ascii="Arial" w:hAnsi="Arial" w:cs="Times New Roman"/>
      <w:spacing w:val="1"/>
      <w:sz w:val="25"/>
      <w:szCs w:val="25"/>
      <w:lang w:eastAsia="uk-UA"/>
    </w:rPr>
  </w:style>
  <w:style w:type="character" w:customStyle="1" w:styleId="71">
    <w:name w:val="Основной текст (7)_"/>
    <w:link w:val="72"/>
    <w:uiPriority w:val="99"/>
    <w:locked/>
    <w:rsid w:val="0072383D"/>
    <w:rPr>
      <w:b/>
      <w:sz w:val="22"/>
      <w:shd w:val="clear" w:color="auto" w:fill="FFFFFF"/>
    </w:rPr>
  </w:style>
  <w:style w:type="paragraph" w:customStyle="1" w:styleId="72">
    <w:name w:val="Основной текст (7)"/>
    <w:basedOn w:val="a"/>
    <w:link w:val="71"/>
    <w:uiPriority w:val="99"/>
    <w:rsid w:val="0072383D"/>
    <w:pPr>
      <w:widowControl w:val="0"/>
      <w:shd w:val="clear" w:color="auto" w:fill="FFFFFF"/>
      <w:spacing w:line="240" w:lineRule="atLeast"/>
    </w:pPr>
    <w:rPr>
      <w:rFonts w:cs="Times New Roman"/>
      <w:b/>
      <w:bCs/>
      <w:sz w:val="22"/>
      <w:szCs w:val="22"/>
      <w:lang w:eastAsia="uk-UA"/>
    </w:rPr>
  </w:style>
  <w:style w:type="character" w:customStyle="1" w:styleId="1412pt">
    <w:name w:val="Основной текст (14) + 12 pt"/>
    <w:uiPriority w:val="99"/>
    <w:rsid w:val="0072383D"/>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72383D"/>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72383D"/>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72383D"/>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72383D"/>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72383D"/>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72383D"/>
    <w:rPr>
      <w:rFonts w:ascii="Times New Roman" w:hAnsi="Times New Roman"/>
      <w:color w:val="000000"/>
      <w:spacing w:val="0"/>
      <w:w w:val="100"/>
      <w:position w:val="0"/>
      <w:sz w:val="22"/>
      <w:u w:val="none"/>
      <w:lang w:val="uk-UA" w:eastAsia="uk-UA"/>
    </w:rPr>
  </w:style>
  <w:style w:type="paragraph" w:customStyle="1" w:styleId="1c">
    <w:name w:val="Стиль1"/>
    <w:uiPriority w:val="99"/>
    <w:rsid w:val="0072383D"/>
    <w:pPr>
      <w:widowControl w:val="0"/>
      <w:autoSpaceDE w:val="0"/>
      <w:autoSpaceDN w:val="0"/>
      <w:adjustRightInd w:val="0"/>
    </w:pPr>
    <w:rPr>
      <w:rFonts w:ascii="Arial" w:eastAsia="Times New Roman" w:hAnsi="Arial" w:cs="Arial"/>
      <w:sz w:val="24"/>
      <w:szCs w:val="24"/>
    </w:rPr>
  </w:style>
  <w:style w:type="paragraph" w:customStyle="1" w:styleId="Style">
    <w:name w:val="Style"/>
    <w:uiPriority w:val="99"/>
    <w:rsid w:val="0072383D"/>
    <w:pPr>
      <w:widowControl w:val="0"/>
      <w:autoSpaceDE w:val="0"/>
      <w:autoSpaceDN w:val="0"/>
      <w:adjustRightInd w:val="0"/>
    </w:pPr>
    <w:rPr>
      <w:rFonts w:ascii="Times New Roman" w:eastAsia="Times New Roman" w:hAnsi="Times New Roman" w:cs="Times New Roman"/>
      <w:sz w:val="24"/>
      <w:szCs w:val="24"/>
      <w:lang w:val="uk-UA" w:eastAsia="zh-CN"/>
    </w:rPr>
  </w:style>
  <w:style w:type="numbering" w:customStyle="1" w:styleId="1d">
    <w:name w:val="Нет списка1"/>
    <w:next w:val="a2"/>
    <w:uiPriority w:val="99"/>
    <w:semiHidden/>
    <w:unhideWhenUsed/>
    <w:rsid w:val="007E2807"/>
  </w:style>
  <w:style w:type="character" w:customStyle="1" w:styleId="210pt">
    <w:name w:val="Основний текст (2) + 10 pt"/>
    <w:aliases w:val="Не напівжирний"/>
    <w:rsid w:val="007E2807"/>
    <w:rPr>
      <w:rFonts w:ascii="Times New Roman" w:hAnsi="Times New Roman" w:cs="Times New Roman"/>
      <w:b/>
      <w:bCs/>
      <w:sz w:val="20"/>
      <w:szCs w:val="20"/>
      <w:u w:val="none"/>
      <w:lang w:bidi="ar-SA"/>
    </w:rPr>
  </w:style>
  <w:style w:type="table" w:customStyle="1" w:styleId="2e">
    <w:name w:val="Сетка таблицы2"/>
    <w:basedOn w:val="a1"/>
    <w:next w:val="aa"/>
    <w:uiPriority w:val="39"/>
    <w:rsid w:val="007E280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B82938"/>
  </w:style>
  <w:style w:type="numbering" w:customStyle="1" w:styleId="38">
    <w:name w:val="Нет списка3"/>
    <w:next w:val="a2"/>
    <w:uiPriority w:val="99"/>
    <w:semiHidden/>
    <w:unhideWhenUsed/>
    <w:rsid w:val="006775CA"/>
  </w:style>
  <w:style w:type="character" w:customStyle="1" w:styleId="1e">
    <w:name w:val="Неразрешенное упоминание1"/>
    <w:basedOn w:val="a0"/>
    <w:uiPriority w:val="99"/>
    <w:semiHidden/>
    <w:unhideWhenUsed/>
    <w:rsid w:val="00844828"/>
    <w:rPr>
      <w:color w:val="605E5C"/>
      <w:shd w:val="clear" w:color="auto" w:fill="E1DFDD"/>
    </w:rPr>
  </w:style>
  <w:style w:type="character" w:customStyle="1" w:styleId="a9">
    <w:name w:val="Абзац списка Знак"/>
    <w:link w:val="a8"/>
    <w:uiPriority w:val="34"/>
    <w:locked/>
    <w:rsid w:val="00711A0B"/>
    <w:rPr>
      <w:lang w:val="uk-UA"/>
    </w:rPr>
  </w:style>
  <w:style w:type="paragraph" w:customStyle="1" w:styleId="afff6">
    <w:name w:val="Содержимое таблицы"/>
    <w:basedOn w:val="a"/>
    <w:rsid w:val="00711A0B"/>
    <w:pPr>
      <w:suppressLineNumbers/>
      <w:suppressAutoHyphens/>
    </w:pPr>
    <w:rPr>
      <w:rFonts w:ascii="Times New Roman" w:eastAsia="Times New Roman" w:hAnsi="Times New Roman" w:cs="Times New Roman"/>
      <w:sz w:val="24"/>
      <w:szCs w:val="24"/>
      <w:lang w:val="ru-RU" w:eastAsia="zh-CN"/>
    </w:rPr>
  </w:style>
  <w:style w:type="character" w:customStyle="1" w:styleId="rvts23">
    <w:name w:val="rvts23"/>
    <w:basedOn w:val="a0"/>
    <w:rsid w:val="00C01804"/>
  </w:style>
  <w:style w:type="character" w:customStyle="1" w:styleId="rvts9">
    <w:name w:val="rvts9"/>
    <w:basedOn w:val="a0"/>
    <w:rsid w:val="00C01804"/>
  </w:style>
  <w:style w:type="character" w:customStyle="1" w:styleId="af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c"/>
    <w:qFormat/>
    <w:locked/>
    <w:rsid w:val="00DC10E8"/>
    <w:rPr>
      <w:rFonts w:ascii="Times New Roman" w:eastAsia="Times New Roman" w:hAnsi="Times New Roman" w:cs="Times New Roman"/>
      <w:sz w:val="24"/>
      <w:szCs w:val="24"/>
    </w:rPr>
  </w:style>
  <w:style w:type="character" w:customStyle="1" w:styleId="font01">
    <w:name w:val="font01"/>
    <w:rsid w:val="00756E5B"/>
    <w:rPr>
      <w:rFonts w:ascii="Arial" w:hAnsi="Arial"/>
      <w:sz w:val="16"/>
    </w:rPr>
  </w:style>
  <w:style w:type="character" w:styleId="afff7">
    <w:name w:val="FollowedHyperlink"/>
    <w:basedOn w:val="a0"/>
    <w:uiPriority w:val="99"/>
    <w:semiHidden/>
    <w:unhideWhenUsed/>
    <w:rsid w:val="00395658"/>
    <w:rPr>
      <w:color w:val="800080" w:themeColor="followedHyperlink"/>
      <w:u w:val="single"/>
    </w:rPr>
  </w:style>
  <w:style w:type="paragraph" w:styleId="afff8">
    <w:name w:val="Plain Text"/>
    <w:basedOn w:val="a"/>
    <w:link w:val="afff9"/>
    <w:uiPriority w:val="99"/>
    <w:rsid w:val="00F47C5F"/>
    <w:rPr>
      <w:rFonts w:ascii="Courier New" w:eastAsia="Times New Roman" w:hAnsi="Courier New" w:cs="Times New Roman"/>
      <w:lang w:val="ru-RU"/>
    </w:rPr>
  </w:style>
  <w:style w:type="character" w:customStyle="1" w:styleId="afff9">
    <w:name w:val="Текст Знак"/>
    <w:basedOn w:val="a0"/>
    <w:link w:val="afff8"/>
    <w:uiPriority w:val="99"/>
    <w:rsid w:val="00F47C5F"/>
    <w:rPr>
      <w:rFonts w:ascii="Courier New" w:eastAsia="Times New Roman" w:hAnsi="Courier New" w:cs="Times New Roman"/>
    </w:rPr>
  </w:style>
  <w:style w:type="character" w:customStyle="1" w:styleId="70">
    <w:name w:val="Заголовок 7 Знак"/>
    <w:basedOn w:val="a0"/>
    <w:link w:val="7"/>
    <w:semiHidden/>
    <w:rsid w:val="0079523A"/>
    <w:rPr>
      <w:rFonts w:asciiTheme="majorHAnsi" w:eastAsiaTheme="majorEastAsia" w:hAnsiTheme="majorHAnsi" w:cstheme="majorBidi"/>
      <w:i/>
      <w:iCs/>
      <w:color w:val="404040" w:themeColor="text1" w:themeTint="BF"/>
      <w:lang w:val="uk-UA"/>
    </w:rPr>
  </w:style>
  <w:style w:type="paragraph" w:customStyle="1" w:styleId="rvps14">
    <w:name w:val="rvps14"/>
    <w:basedOn w:val="a"/>
    <w:uiPriority w:val="99"/>
    <w:rsid w:val="0079523A"/>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CharChar0">
    <w:name w:val="Char Знак Знак Char Знак"/>
    <w:basedOn w:val="a"/>
    <w:rsid w:val="0079523A"/>
    <w:rPr>
      <w:rFonts w:ascii="Verdana" w:eastAsia="Times New Roman" w:hAnsi="Verdana" w:cs="Verdana"/>
      <w:lang w:val="en-US" w:eastAsia="en-US"/>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79523A"/>
    <w:rPr>
      <w:rFonts w:ascii="Verdana" w:eastAsia="Times New Roman" w:hAnsi="Verdana" w:cs="Verdana"/>
      <w:lang w:val="en-US" w:eastAsia="en-US"/>
    </w:rPr>
  </w:style>
  <w:style w:type="paragraph" w:customStyle="1" w:styleId="211">
    <w:name w:val="Знак Знак2 Знак1"/>
    <w:basedOn w:val="a"/>
    <w:rsid w:val="0079523A"/>
    <w:rPr>
      <w:rFonts w:ascii="Verdana" w:eastAsia="Times New Roman" w:hAnsi="Verdana" w:cs="Verdana"/>
      <w:lang w:val="en-US" w:eastAsia="en-US"/>
    </w:rPr>
  </w:style>
  <w:style w:type="paragraph" w:customStyle="1" w:styleId="Style6">
    <w:name w:val="Style6"/>
    <w:basedOn w:val="a"/>
    <w:rsid w:val="0079523A"/>
    <w:pPr>
      <w:widowControl w:val="0"/>
      <w:autoSpaceDE w:val="0"/>
      <w:autoSpaceDN w:val="0"/>
      <w:adjustRightInd w:val="0"/>
      <w:spacing w:line="271" w:lineRule="exact"/>
      <w:jc w:val="both"/>
    </w:pPr>
    <w:rPr>
      <w:rFonts w:ascii="Times New Roman" w:eastAsia="Times New Roman" w:hAnsi="Times New Roman" w:cs="Times New Roman"/>
      <w:sz w:val="24"/>
      <w:szCs w:val="24"/>
      <w:lang w:eastAsia="uk-UA"/>
    </w:rPr>
  </w:style>
  <w:style w:type="paragraph" w:customStyle="1" w:styleId="ListParagraph1">
    <w:name w:val="List Paragraph1"/>
    <w:basedOn w:val="a"/>
    <w:rsid w:val="0079523A"/>
    <w:pPr>
      <w:ind w:left="720"/>
      <w:contextualSpacing/>
    </w:pPr>
    <w:rPr>
      <w:rFonts w:ascii="Times New Roman" w:eastAsia="Times New Roman" w:hAnsi="Times New Roman" w:cs="Times New Roman"/>
      <w:lang w:val="en-AU" w:eastAsia="en-US"/>
    </w:rPr>
  </w:style>
  <w:style w:type="character" w:customStyle="1" w:styleId="1f">
    <w:name w:val="Текст примечания Знак1"/>
    <w:rsid w:val="0079523A"/>
    <w:rPr>
      <w:lang w:eastAsia="ru-RU"/>
    </w:rPr>
  </w:style>
  <w:style w:type="character" w:customStyle="1" w:styleId="FontStyle25">
    <w:name w:val="Font Style25"/>
    <w:uiPriority w:val="99"/>
    <w:rsid w:val="0079523A"/>
    <w:rPr>
      <w:rFonts w:ascii="Times New Roman" w:hAnsi="Times New Roman"/>
      <w:color w:val="000000"/>
      <w:sz w:val="22"/>
    </w:rPr>
  </w:style>
  <w:style w:type="paragraph" w:styleId="afffa">
    <w:name w:val="footnote text"/>
    <w:basedOn w:val="a"/>
    <w:link w:val="afffb"/>
    <w:rsid w:val="0079523A"/>
    <w:rPr>
      <w:rFonts w:ascii="Times New Roman" w:eastAsia="Times New Roman" w:hAnsi="Times New Roman" w:cs="Times New Roman"/>
      <w:lang w:eastAsia="x-none"/>
    </w:rPr>
  </w:style>
  <w:style w:type="character" w:customStyle="1" w:styleId="afffb">
    <w:name w:val="Текст сноски Знак"/>
    <w:basedOn w:val="a0"/>
    <w:link w:val="afffa"/>
    <w:rsid w:val="0079523A"/>
    <w:rPr>
      <w:rFonts w:ascii="Times New Roman" w:eastAsia="Times New Roman" w:hAnsi="Times New Roman" w:cs="Times New Roman"/>
      <w:lang w:val="uk-UA" w:eastAsia="x-none"/>
    </w:rPr>
  </w:style>
  <w:style w:type="character" w:styleId="afffc">
    <w:name w:val="footnote reference"/>
    <w:rsid w:val="0079523A"/>
    <w:rPr>
      <w:vertAlign w:val="superscript"/>
    </w:rPr>
  </w:style>
  <w:style w:type="character" w:customStyle="1" w:styleId="af1">
    <w:name w:val="Без интервала Знак"/>
    <w:link w:val="af0"/>
    <w:rsid w:val="0079523A"/>
    <w:rPr>
      <w:rFonts w:cs="Times New Roman"/>
      <w:sz w:val="22"/>
      <w:szCs w:val="22"/>
      <w:lang w:val="uk-UA" w:eastAsia="en-US"/>
    </w:rPr>
  </w:style>
  <w:style w:type="paragraph" w:customStyle="1" w:styleId="1f0">
    <w:name w:val="Абзац списка1"/>
    <w:basedOn w:val="a"/>
    <w:rsid w:val="0079523A"/>
    <w:pPr>
      <w:suppressAutoHyphens/>
      <w:spacing w:after="200" w:line="276" w:lineRule="auto"/>
      <w:ind w:left="720"/>
    </w:pPr>
    <w:rPr>
      <w:rFonts w:eastAsia="Times New Roman" w:cs="Times New Roman"/>
      <w:sz w:val="22"/>
      <w:szCs w:val="22"/>
      <w:lang w:val="ru-RU" w:eastAsia="ar-SA"/>
    </w:rPr>
  </w:style>
  <w:style w:type="paragraph" w:customStyle="1" w:styleId="0">
    <w:name w:val="_Просто_заголовок_0"/>
    <w:basedOn w:val="a"/>
    <w:rsid w:val="0079523A"/>
    <w:pPr>
      <w:keepNext/>
      <w:keepLines/>
      <w:spacing w:before="40" w:after="40"/>
      <w:ind w:firstLine="720"/>
      <w:jc w:val="center"/>
    </w:pPr>
    <w:rPr>
      <w:rFonts w:ascii="Courier New" w:eastAsia="Times New Roman" w:hAnsi="Courier New" w:cs="Times New Roman"/>
      <w:b/>
      <w:sz w:val="24"/>
    </w:rPr>
  </w:style>
  <w:style w:type="paragraph" w:customStyle="1" w:styleId="2f0">
    <w:name w:val="Абзац списка2"/>
    <w:basedOn w:val="a"/>
    <w:rsid w:val="0079523A"/>
    <w:pPr>
      <w:ind w:left="720"/>
      <w:contextualSpacing/>
    </w:pPr>
    <w:rPr>
      <w:rFonts w:ascii="Times New Roman" w:hAnsi="Times New Roman" w:cs="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181">
      <w:marLeft w:val="0"/>
      <w:marRight w:val="0"/>
      <w:marTop w:val="0"/>
      <w:marBottom w:val="0"/>
      <w:divBdr>
        <w:top w:val="none" w:sz="0" w:space="0" w:color="auto"/>
        <w:left w:val="none" w:sz="0" w:space="0" w:color="auto"/>
        <w:bottom w:val="none" w:sz="0" w:space="0" w:color="auto"/>
        <w:right w:val="none" w:sz="0" w:space="0" w:color="auto"/>
      </w:divBdr>
    </w:div>
    <w:div w:id="624235843">
      <w:bodyDiv w:val="1"/>
      <w:marLeft w:val="0"/>
      <w:marRight w:val="0"/>
      <w:marTop w:val="0"/>
      <w:marBottom w:val="0"/>
      <w:divBdr>
        <w:top w:val="none" w:sz="0" w:space="0" w:color="auto"/>
        <w:left w:val="none" w:sz="0" w:space="0" w:color="auto"/>
        <w:bottom w:val="none" w:sz="0" w:space="0" w:color="auto"/>
        <w:right w:val="none" w:sz="0" w:space="0" w:color="auto"/>
      </w:divBdr>
    </w:div>
    <w:div w:id="17032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sp:max50:nav7:font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mailto:inbox@pl.court.gov.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9627-B177-48AA-B615-82864785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10812</Words>
  <Characters>74954</Characters>
  <Application>Microsoft Office Word</Application>
  <DocSecurity>0</DocSecurity>
  <Lines>624</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 Віталійович Губка</dc:creator>
  <cp:lastModifiedBy>Губка Сергій</cp:lastModifiedBy>
  <cp:revision>8</cp:revision>
  <cp:lastPrinted>2022-10-17T08:25:00Z</cp:lastPrinted>
  <dcterms:created xsi:type="dcterms:W3CDTF">2022-11-23T12:30:00Z</dcterms:created>
  <dcterms:modified xsi:type="dcterms:W3CDTF">2022-12-01T09:51:00Z</dcterms:modified>
</cp:coreProperties>
</file>