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DE6EFF">
      <w:pPr>
        <w:spacing w:after="0" w:line="240" w:lineRule="auto"/>
        <w:ind w:left="7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057D54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8963FF" w:rsidRDefault="008963FF" w:rsidP="008963F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050D8B" w:rsidRDefault="00050D8B" w:rsidP="00050D8B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050D8B" w:rsidRPr="00050D8B" w:rsidRDefault="00050D8B" w:rsidP="00050D8B">
      <w:pPr>
        <w:spacing w:after="0" w:line="240" w:lineRule="auto"/>
        <w:jc w:val="right"/>
        <w:rPr>
          <w:rFonts w:eastAsia="Calibri"/>
          <w:sz w:val="20"/>
          <w:szCs w:val="20"/>
        </w:rPr>
      </w:pPr>
    </w:p>
    <w:p w:rsidR="00DE6EFF" w:rsidRDefault="00DE6EFF" w:rsidP="00B7628C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9A1968" w:rsidRPr="00361453" w:rsidRDefault="00DE6EFF" w:rsidP="009A1968">
      <w:pPr>
        <w:spacing w:after="0" w:line="240" w:lineRule="auto"/>
        <w:rPr>
          <w:sz w:val="24"/>
          <w:szCs w:val="24"/>
          <w:bdr w:val="none" w:sz="0" w:space="0" w:color="auto" w:frame="1"/>
        </w:rPr>
      </w:pPr>
      <w:r w:rsidRPr="009A1968">
        <w:rPr>
          <w:color w:val="000000"/>
          <w:sz w:val="24"/>
          <w:szCs w:val="24"/>
          <w:lang w:eastAsia="ru-RU"/>
        </w:rPr>
        <w:t xml:space="preserve">для закупівлі  </w:t>
      </w:r>
      <w:r w:rsidRPr="009A1968">
        <w:rPr>
          <w:sz w:val="24"/>
          <w:szCs w:val="24"/>
          <w:shd w:val="clear" w:color="auto" w:fill="FFFFFF"/>
        </w:rPr>
        <w:t xml:space="preserve">код згідно </w:t>
      </w:r>
      <w:r w:rsidRPr="009A1968">
        <w:rPr>
          <w:color w:val="000000"/>
          <w:sz w:val="24"/>
          <w:szCs w:val="24"/>
          <w:shd w:val="clear" w:color="auto" w:fill="FFFFFF"/>
        </w:rPr>
        <w:t xml:space="preserve"> </w:t>
      </w:r>
      <w:r w:rsidR="009A1968" w:rsidRPr="00361453">
        <w:rPr>
          <w:sz w:val="24"/>
          <w:szCs w:val="24"/>
          <w:bdr w:val="none" w:sz="0" w:space="0" w:color="auto" w:frame="1"/>
        </w:rPr>
        <w:t>до тендерної документації</w:t>
      </w:r>
    </w:p>
    <w:p w:rsidR="00361453" w:rsidRPr="00361453" w:rsidRDefault="009A1968" w:rsidP="00361453">
      <w:pPr>
        <w:spacing w:after="0" w:line="240" w:lineRule="auto"/>
        <w:rPr>
          <w:sz w:val="24"/>
          <w:szCs w:val="24"/>
        </w:rPr>
      </w:pPr>
      <w:r w:rsidRPr="00361453">
        <w:rPr>
          <w:i/>
          <w:sz w:val="24"/>
          <w:szCs w:val="24"/>
          <w:bdr w:val="none" w:sz="0" w:space="0" w:color="auto" w:frame="1"/>
        </w:rPr>
        <w:t xml:space="preserve"> </w:t>
      </w:r>
      <w:r w:rsidR="00361453" w:rsidRPr="00361453">
        <w:rPr>
          <w:sz w:val="24"/>
          <w:szCs w:val="24"/>
          <w:lang w:eastAsia="ru-RU"/>
        </w:rPr>
        <w:t xml:space="preserve">Код ЄЗС ДК 021:2015:  </w:t>
      </w:r>
      <w:r w:rsidR="00361453" w:rsidRPr="00361453">
        <w:rPr>
          <w:sz w:val="24"/>
          <w:szCs w:val="24"/>
        </w:rPr>
        <w:t>15330000-0: Оброблені фрукти та овочі (Оброблені фрукти та овочі)</w:t>
      </w:r>
    </w:p>
    <w:p w:rsidR="00DE6EFF" w:rsidRPr="009A3739" w:rsidRDefault="00DE6EFF" w:rsidP="00361453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D22402">
        <w:rPr>
          <w:color w:val="000000"/>
          <w:sz w:val="24"/>
          <w:szCs w:val="24"/>
          <w:lang w:eastAsia="ru-RU"/>
        </w:rPr>
        <w:t>Сквирської міської ради Білоцерківського району</w:t>
      </w:r>
      <w:r>
        <w:rPr>
          <w:color w:val="000000"/>
          <w:sz w:val="24"/>
          <w:szCs w:val="24"/>
          <w:lang w:eastAsia="ru-RU"/>
        </w:rPr>
        <w:t xml:space="preserve"> та м. Сквири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476926" w:rsidRDefault="00476926" w:rsidP="0047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(якісні) вимоги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63"/>
        <w:gridCol w:w="709"/>
        <w:gridCol w:w="709"/>
        <w:gridCol w:w="4932"/>
        <w:gridCol w:w="2722"/>
      </w:tblGrid>
      <w:tr w:rsidR="00476926" w:rsidTr="00057D5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Од.. вимір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Технічна характеристика товару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</w:p>
          <w:p w:rsidR="00476926" w:rsidRDefault="00476926" w:rsidP="001B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Доставка товару</w:t>
            </w:r>
          </w:p>
        </w:tc>
      </w:tr>
      <w:tr w:rsidR="00476926" w:rsidRPr="00981C10" w:rsidTr="00057D54">
        <w:trPr>
          <w:trHeight w:val="4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6" w:rsidRDefault="00476926" w:rsidP="001B5AF3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26" w:rsidRDefault="00057D54" w:rsidP="000B1D93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B3910">
              <w:rPr>
                <w:b/>
                <w:sz w:val="24"/>
                <w:szCs w:val="24"/>
              </w:rPr>
              <w:t>Помідор квашений</w:t>
            </w:r>
            <w:r w:rsidR="00476926" w:rsidRPr="004B39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26" w:rsidRDefault="00476926" w:rsidP="001B5AF3">
            <w:pPr>
              <w:jc w:val="center"/>
              <w:rPr>
                <w:sz w:val="24"/>
                <w:szCs w:val="24"/>
              </w:rPr>
            </w:pPr>
          </w:p>
          <w:p w:rsidR="00476926" w:rsidRDefault="00476926" w:rsidP="001B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26" w:rsidRDefault="00057D54" w:rsidP="001B5AF3">
            <w:pPr>
              <w:tabs>
                <w:tab w:val="center" w:pos="633"/>
              </w:tabs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88" w:rsidRDefault="000F7BE9" w:rsidP="000F7BE9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Зовнішній вигляд</w:t>
            </w:r>
            <w:r w:rsidRPr="002318EF">
              <w:rPr>
                <w:color w:val="000000"/>
                <w:sz w:val="24"/>
                <w:szCs w:val="24"/>
              </w:rPr>
              <w:t xml:space="preserve"> (томати червоні, рожеві, бурі, молочні ) – томати однорідні по ступеню зрілості, за розміром, цілі, різноманітної форми, без плодоніжок. </w:t>
            </w:r>
          </w:p>
          <w:p w:rsidR="000F7BE9" w:rsidRPr="002318EF" w:rsidRDefault="000F7BE9" w:rsidP="000F7BE9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Консистенція томатів</w:t>
            </w:r>
            <w:r w:rsidRPr="002318EF">
              <w:rPr>
                <w:color w:val="000000"/>
                <w:sz w:val="24"/>
                <w:szCs w:val="24"/>
              </w:rPr>
              <w:t>: червоних та рожевих – плоди цілі, м’якоть плода м’яка, яка не розлізається; бурих та молочних – плоди цілі, м’якоть плодів щільна, просочена розсолом.</w:t>
            </w:r>
          </w:p>
          <w:p w:rsidR="000F7BE9" w:rsidRPr="002318EF" w:rsidRDefault="000F7BE9" w:rsidP="000F7BE9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Смак та запах</w:t>
            </w:r>
            <w:r w:rsidRPr="002318EF">
              <w:rPr>
                <w:color w:val="000000"/>
                <w:sz w:val="24"/>
                <w:szCs w:val="24"/>
              </w:rPr>
              <w:t xml:space="preserve"> – характерний для солоних томатів кислувато-солонуватий смак з ароматом та присмаком прянощів, без стороннього присмаку та запаху. </w:t>
            </w:r>
          </w:p>
          <w:p w:rsidR="000F7BE9" w:rsidRPr="002318EF" w:rsidRDefault="000F7BE9" w:rsidP="000F7BE9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Колір</w:t>
            </w:r>
            <w:r w:rsidRPr="002318EF">
              <w:rPr>
                <w:color w:val="000000"/>
                <w:sz w:val="24"/>
                <w:szCs w:val="24"/>
              </w:rPr>
              <w:t xml:space="preserve"> – близький по окрасці до свіжих томатів, відповідного ступеню зрілості плодів. </w:t>
            </w:r>
          </w:p>
          <w:p w:rsidR="000F7BE9" w:rsidRPr="002318EF" w:rsidRDefault="000F7BE9" w:rsidP="000F7BE9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color w:val="000000"/>
                <w:sz w:val="24"/>
                <w:szCs w:val="24"/>
              </w:rPr>
              <w:t>Сторонні домішки – не допускаються.</w:t>
            </w:r>
          </w:p>
          <w:p w:rsidR="00476926" w:rsidRPr="002318EF" w:rsidRDefault="00476926" w:rsidP="00E42466">
            <w:pPr>
              <w:jc w:val="both"/>
              <w:rPr>
                <w:b/>
                <w:sz w:val="24"/>
                <w:szCs w:val="24"/>
              </w:rPr>
            </w:pPr>
            <w:r w:rsidRPr="002318EF">
              <w:rPr>
                <w:b/>
                <w:sz w:val="24"/>
                <w:szCs w:val="24"/>
                <w:lang w:eastAsia="zh-CN"/>
              </w:rPr>
              <w:t>Якість</w:t>
            </w:r>
            <w:r w:rsidRPr="002318EF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="00E42466" w:rsidRPr="002318EF">
              <w:rPr>
                <w:sz w:val="24"/>
                <w:szCs w:val="24"/>
                <w:lang w:eastAsia="zh-CN"/>
              </w:rPr>
              <w:t>8002</w:t>
            </w:r>
            <w:r w:rsidRPr="002318EF">
              <w:rPr>
                <w:sz w:val="24"/>
                <w:szCs w:val="24"/>
                <w:lang w:eastAsia="zh-CN"/>
              </w:rPr>
              <w:t>:20</w:t>
            </w:r>
            <w:r w:rsidR="00E42466" w:rsidRPr="002318EF">
              <w:rPr>
                <w:sz w:val="24"/>
                <w:szCs w:val="24"/>
                <w:lang w:eastAsia="zh-CN"/>
              </w:rPr>
              <w:t>15</w:t>
            </w:r>
            <w:r w:rsidRPr="002318EF">
              <w:rPr>
                <w:sz w:val="24"/>
                <w:szCs w:val="24"/>
                <w:lang w:eastAsia="zh-CN"/>
              </w:rPr>
              <w:t>. Без ГМО.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26" w:rsidRPr="005A5FF0" w:rsidRDefault="00476926" w:rsidP="009529E4">
            <w:pPr>
              <w:rPr>
                <w:b/>
                <w:sz w:val="24"/>
                <w:szCs w:val="24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2318EF" w:rsidRPr="00981C10" w:rsidTr="00057D54">
        <w:trPr>
          <w:trHeight w:val="1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Default="002318EF" w:rsidP="002318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F" w:rsidRDefault="00057D54" w:rsidP="002318EF">
            <w:pPr>
              <w:jc w:val="center"/>
              <w:rPr>
                <w:b/>
                <w:bCs/>
                <w:sz w:val="24"/>
                <w:szCs w:val="24"/>
              </w:rPr>
            </w:pPr>
            <w:r w:rsidRPr="004B3910">
              <w:rPr>
                <w:b/>
                <w:sz w:val="24"/>
                <w:szCs w:val="24"/>
              </w:rPr>
              <w:t>Огірок квашений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Default="002318EF" w:rsidP="002318EF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Default="00057D54" w:rsidP="002318EF">
            <w:pPr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88" w:rsidRDefault="002318EF" w:rsidP="002318EF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Зовнішній вигляд</w:t>
            </w:r>
            <w:r w:rsidRPr="002318EF">
              <w:rPr>
                <w:color w:val="000000"/>
                <w:sz w:val="24"/>
                <w:szCs w:val="24"/>
              </w:rPr>
              <w:t xml:space="preserve"> – огірки цілі, відповідні даному сорту, не м’яті, не зморщені, без механічних пошкоджень. Сторонні домішки не дозволяються. </w:t>
            </w:r>
          </w:p>
          <w:p w:rsidR="002318EF" w:rsidRPr="002318EF" w:rsidRDefault="002318EF" w:rsidP="002318EF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Консистенція</w:t>
            </w:r>
            <w:r w:rsidRPr="002318EF">
              <w:rPr>
                <w:color w:val="000000"/>
                <w:sz w:val="24"/>
                <w:szCs w:val="24"/>
              </w:rPr>
              <w:t xml:space="preserve"> – огірки міцні, м’якоть щільна, повністю просочена розсолом, хрустка. </w:t>
            </w:r>
          </w:p>
          <w:p w:rsidR="002318EF" w:rsidRPr="002318EF" w:rsidRDefault="002318EF" w:rsidP="002318EF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b/>
                <w:color w:val="000000"/>
                <w:sz w:val="24"/>
                <w:szCs w:val="24"/>
              </w:rPr>
              <w:t>Смак та запах</w:t>
            </w:r>
            <w:r w:rsidRPr="002318EF">
              <w:rPr>
                <w:color w:val="000000"/>
                <w:sz w:val="24"/>
                <w:szCs w:val="24"/>
              </w:rPr>
              <w:t xml:space="preserve"> – властиві для квашеного продукту, солонувато-кислуватий смак з ароматом та присмаком прянощів, без сторонніх присмаку та запаху.</w:t>
            </w:r>
          </w:p>
          <w:p w:rsidR="002318EF" w:rsidRPr="002318EF" w:rsidRDefault="002318EF" w:rsidP="002318EF">
            <w:pPr>
              <w:jc w:val="both"/>
              <w:rPr>
                <w:color w:val="000000"/>
                <w:sz w:val="24"/>
                <w:szCs w:val="24"/>
              </w:rPr>
            </w:pPr>
            <w:r w:rsidRPr="002318EF">
              <w:rPr>
                <w:color w:val="000000"/>
                <w:sz w:val="24"/>
                <w:szCs w:val="24"/>
              </w:rPr>
              <w:t xml:space="preserve"> </w:t>
            </w:r>
            <w:r w:rsidRPr="002318EF">
              <w:rPr>
                <w:b/>
                <w:color w:val="000000"/>
                <w:sz w:val="24"/>
                <w:szCs w:val="24"/>
              </w:rPr>
              <w:t>Колір</w:t>
            </w:r>
            <w:r w:rsidRPr="002318EF">
              <w:rPr>
                <w:color w:val="000000"/>
                <w:sz w:val="24"/>
                <w:szCs w:val="24"/>
              </w:rPr>
              <w:t xml:space="preserve"> – зеленувато-оливковий, різних відтінків, без плям та опіків. </w:t>
            </w:r>
          </w:p>
          <w:p w:rsidR="002318EF" w:rsidRPr="002318EF" w:rsidRDefault="002318EF" w:rsidP="00D1393C">
            <w:pPr>
              <w:jc w:val="both"/>
              <w:rPr>
                <w:sz w:val="24"/>
                <w:szCs w:val="24"/>
              </w:rPr>
            </w:pPr>
            <w:r w:rsidRPr="00A92054">
              <w:rPr>
                <w:b/>
                <w:color w:val="000000"/>
                <w:sz w:val="24"/>
                <w:szCs w:val="24"/>
              </w:rPr>
              <w:t>Якість розсолу</w:t>
            </w:r>
            <w:r w:rsidRPr="002318EF">
              <w:rPr>
                <w:color w:val="000000"/>
                <w:sz w:val="24"/>
                <w:szCs w:val="24"/>
              </w:rPr>
              <w:t xml:space="preserve"> – мутнуватий, приємного аромату, солонувато-кислуватого смаку, більш гострого, ніж у огірків. </w:t>
            </w:r>
            <w:r w:rsidRPr="002318EF">
              <w:rPr>
                <w:color w:val="000000"/>
                <w:sz w:val="24"/>
                <w:szCs w:val="24"/>
              </w:rPr>
              <w:br/>
            </w:r>
            <w:r w:rsidR="00143D61" w:rsidRPr="002318EF">
              <w:rPr>
                <w:b/>
                <w:sz w:val="24"/>
                <w:szCs w:val="24"/>
                <w:lang w:eastAsia="zh-CN"/>
              </w:rPr>
              <w:t>Якість</w:t>
            </w:r>
            <w:r w:rsidR="00143D61" w:rsidRPr="002318EF">
              <w:rPr>
                <w:sz w:val="24"/>
                <w:szCs w:val="24"/>
                <w:lang w:eastAsia="zh-CN"/>
              </w:rPr>
              <w:t xml:space="preserve"> – не гірше за вимоги ДСТУ 8</w:t>
            </w:r>
            <w:r w:rsidR="00D1393C">
              <w:rPr>
                <w:sz w:val="24"/>
                <w:szCs w:val="24"/>
                <w:lang w:eastAsia="zh-CN"/>
              </w:rPr>
              <w:t>509</w:t>
            </w:r>
            <w:r w:rsidR="00143D61" w:rsidRPr="002318EF">
              <w:rPr>
                <w:sz w:val="24"/>
                <w:szCs w:val="24"/>
                <w:lang w:eastAsia="zh-CN"/>
              </w:rPr>
              <w:t>:2015. Без ГМО.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5A5FF0" w:rsidRDefault="002318EF" w:rsidP="00330F12">
            <w:pPr>
              <w:rPr>
                <w:b/>
                <w:sz w:val="24"/>
                <w:szCs w:val="24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2318EF" w:rsidRPr="00D07BCC" w:rsidTr="00057D54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Default="002318EF" w:rsidP="002318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F" w:rsidRDefault="00057D54" w:rsidP="002318EF">
            <w:pPr>
              <w:jc w:val="center"/>
              <w:rPr>
                <w:b/>
                <w:sz w:val="24"/>
                <w:szCs w:val="24"/>
              </w:rPr>
            </w:pPr>
            <w:r w:rsidRPr="004B3910">
              <w:rPr>
                <w:b/>
                <w:sz w:val="24"/>
                <w:szCs w:val="24"/>
              </w:rPr>
              <w:t>К</w:t>
            </w:r>
            <w:r w:rsidR="008A0A0B" w:rsidRPr="004B3910">
              <w:rPr>
                <w:b/>
                <w:sz w:val="24"/>
                <w:szCs w:val="24"/>
              </w:rPr>
              <w:t>апуста</w:t>
            </w:r>
            <w:r w:rsidR="002318EF" w:rsidRPr="004B3910">
              <w:rPr>
                <w:b/>
                <w:sz w:val="24"/>
                <w:szCs w:val="24"/>
              </w:rPr>
              <w:t xml:space="preserve"> </w:t>
            </w:r>
            <w:r w:rsidRPr="004B3910">
              <w:rPr>
                <w:b/>
                <w:sz w:val="24"/>
                <w:szCs w:val="24"/>
              </w:rPr>
              <w:t>квашена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Default="002318EF" w:rsidP="002318EF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Default="00057D54" w:rsidP="002318EF">
            <w:pPr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88" w:rsidRDefault="00C90C88" w:rsidP="00C90C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123B">
              <w:rPr>
                <w:b/>
                <w:color w:val="000000"/>
                <w:sz w:val="24"/>
                <w:szCs w:val="24"/>
              </w:rPr>
              <w:t xml:space="preserve">Зовнішній вигляд – </w:t>
            </w:r>
            <w:r w:rsidRPr="00C90C88">
              <w:rPr>
                <w:color w:val="000000"/>
                <w:sz w:val="24"/>
                <w:szCs w:val="24"/>
              </w:rPr>
              <w:t xml:space="preserve">рівномірно </w:t>
            </w:r>
            <w:proofErr w:type="spellStart"/>
            <w:r w:rsidRPr="00C90C88">
              <w:rPr>
                <w:color w:val="000000"/>
                <w:sz w:val="24"/>
                <w:szCs w:val="24"/>
              </w:rPr>
              <w:t>нашинкована</w:t>
            </w:r>
            <w:proofErr w:type="spellEnd"/>
            <w:r w:rsidRPr="00C90C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C88">
              <w:rPr>
                <w:color w:val="000000"/>
                <w:sz w:val="24"/>
                <w:szCs w:val="24"/>
              </w:rPr>
              <w:t>полосками</w:t>
            </w:r>
            <w:proofErr w:type="spellEnd"/>
            <w:r w:rsidRPr="00C90C88">
              <w:rPr>
                <w:color w:val="000000"/>
                <w:sz w:val="24"/>
                <w:szCs w:val="24"/>
              </w:rPr>
              <w:t xml:space="preserve"> або нарізана та рублена у вигляді частинок різної форми, без крупних частинок </w:t>
            </w:r>
            <w:proofErr w:type="spellStart"/>
            <w:r w:rsidRPr="00C90C88">
              <w:rPr>
                <w:color w:val="000000"/>
                <w:sz w:val="24"/>
                <w:szCs w:val="24"/>
              </w:rPr>
              <w:t>кочерижки</w:t>
            </w:r>
            <w:proofErr w:type="spellEnd"/>
            <w:r w:rsidRPr="00C90C88">
              <w:rPr>
                <w:color w:val="000000"/>
                <w:sz w:val="24"/>
                <w:szCs w:val="24"/>
              </w:rPr>
              <w:t xml:space="preserve"> та кусків листя або у вигляді цільних качанів або їх половинок. Овочеві та плодоовочеві компоненти, прянощі рівномірно розподілені в квашеній капусті.</w:t>
            </w:r>
            <w:r w:rsidRPr="003B123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90C88" w:rsidRPr="003B123B" w:rsidRDefault="00C90C88" w:rsidP="00C90C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123B">
              <w:rPr>
                <w:b/>
                <w:color w:val="000000"/>
                <w:sz w:val="24"/>
                <w:szCs w:val="24"/>
              </w:rPr>
              <w:t xml:space="preserve">Консистенція – </w:t>
            </w:r>
            <w:r w:rsidRPr="00E33FD1">
              <w:rPr>
                <w:color w:val="000000"/>
                <w:sz w:val="24"/>
                <w:szCs w:val="24"/>
              </w:rPr>
              <w:t>соковита, щільна, хрумка</w:t>
            </w:r>
            <w:r w:rsidRPr="003B123B"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C90C88" w:rsidRPr="00E33FD1" w:rsidRDefault="00C90C88" w:rsidP="00C90C88">
            <w:pPr>
              <w:jc w:val="both"/>
              <w:rPr>
                <w:color w:val="000000"/>
                <w:sz w:val="24"/>
                <w:szCs w:val="24"/>
              </w:rPr>
            </w:pPr>
            <w:r w:rsidRPr="003B123B">
              <w:rPr>
                <w:b/>
                <w:color w:val="000000"/>
                <w:sz w:val="24"/>
                <w:szCs w:val="24"/>
              </w:rPr>
              <w:t xml:space="preserve">Запах – </w:t>
            </w:r>
            <w:r w:rsidRPr="00E33FD1">
              <w:rPr>
                <w:color w:val="000000"/>
                <w:sz w:val="24"/>
                <w:szCs w:val="24"/>
              </w:rPr>
              <w:t xml:space="preserve">ароматний, характерний для квашеної капусти. В капусті з приправами та прянощами чітко відчувається аромат доданих прянощів. Сік володіє ароматом капусти. </w:t>
            </w:r>
          </w:p>
          <w:p w:rsidR="00C90C88" w:rsidRPr="00E33FD1" w:rsidRDefault="00C90C88" w:rsidP="00C90C88">
            <w:pPr>
              <w:jc w:val="both"/>
              <w:rPr>
                <w:color w:val="000000"/>
                <w:sz w:val="24"/>
                <w:szCs w:val="24"/>
              </w:rPr>
            </w:pPr>
            <w:r w:rsidRPr="003B123B">
              <w:rPr>
                <w:b/>
                <w:color w:val="000000"/>
                <w:sz w:val="24"/>
                <w:szCs w:val="24"/>
              </w:rPr>
              <w:t xml:space="preserve">Смак – </w:t>
            </w:r>
            <w:r w:rsidRPr="00E33FD1">
              <w:rPr>
                <w:color w:val="000000"/>
                <w:sz w:val="24"/>
                <w:szCs w:val="24"/>
              </w:rPr>
              <w:t xml:space="preserve">кислувато – солонуватий, приємний без гіркоти. Смак соку більш гострий, чим смак квашеної капусти без соку. </w:t>
            </w:r>
          </w:p>
          <w:p w:rsidR="00C90C88" w:rsidRPr="003B123B" w:rsidRDefault="00C90C88" w:rsidP="00C90C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123B">
              <w:rPr>
                <w:b/>
                <w:color w:val="000000"/>
                <w:sz w:val="24"/>
                <w:szCs w:val="24"/>
              </w:rPr>
              <w:t xml:space="preserve">Колір – </w:t>
            </w:r>
            <w:r w:rsidRPr="006E188E">
              <w:rPr>
                <w:color w:val="000000"/>
                <w:sz w:val="24"/>
                <w:szCs w:val="24"/>
              </w:rPr>
              <w:t>світло – солом’яний з жовтуватим  відтінком.</w:t>
            </w:r>
            <w:r w:rsidRPr="003B123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90C88" w:rsidRPr="006E188E" w:rsidRDefault="00C90C88" w:rsidP="00C90C88">
            <w:pPr>
              <w:jc w:val="both"/>
              <w:rPr>
                <w:color w:val="000000"/>
                <w:sz w:val="24"/>
                <w:szCs w:val="24"/>
              </w:rPr>
            </w:pPr>
            <w:r w:rsidRPr="006E188E">
              <w:rPr>
                <w:color w:val="000000"/>
                <w:sz w:val="24"/>
                <w:szCs w:val="24"/>
              </w:rPr>
              <w:t xml:space="preserve">В капусті з приправами та прянощами можуть бути відтінки, які залежать від кольору доданих приправ, прянощів  або овочів. </w:t>
            </w:r>
          </w:p>
          <w:p w:rsidR="00C90C88" w:rsidRPr="006E188E" w:rsidRDefault="00C90C88" w:rsidP="00C90C88">
            <w:pPr>
              <w:jc w:val="both"/>
              <w:rPr>
                <w:color w:val="000000"/>
                <w:sz w:val="24"/>
                <w:szCs w:val="24"/>
              </w:rPr>
            </w:pPr>
            <w:r w:rsidRPr="006E188E">
              <w:rPr>
                <w:color w:val="000000"/>
                <w:sz w:val="24"/>
                <w:szCs w:val="24"/>
              </w:rPr>
              <w:lastRenderedPageBreak/>
              <w:t>Сторонні домішки не дозволяються.</w:t>
            </w:r>
          </w:p>
          <w:p w:rsidR="002318EF" w:rsidRDefault="002318EF" w:rsidP="002266F8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 w:rsidR="002266F8">
              <w:rPr>
                <w:sz w:val="24"/>
                <w:szCs w:val="24"/>
                <w:lang w:eastAsia="zh-CN"/>
              </w:rPr>
              <w:t xml:space="preserve"> – не гірше за вимоги ДСТУ 8642</w:t>
            </w:r>
            <w:r>
              <w:rPr>
                <w:sz w:val="24"/>
                <w:szCs w:val="24"/>
                <w:lang w:eastAsia="zh-CN"/>
              </w:rPr>
              <w:t>:20</w:t>
            </w:r>
            <w:r w:rsidR="002266F8">
              <w:rPr>
                <w:sz w:val="24"/>
                <w:szCs w:val="24"/>
                <w:lang w:eastAsia="zh-CN"/>
              </w:rPr>
              <w:t>16</w:t>
            </w:r>
            <w:r>
              <w:rPr>
                <w:sz w:val="24"/>
                <w:szCs w:val="24"/>
                <w:lang w:eastAsia="zh-CN"/>
              </w:rPr>
              <w:t>. Без ГМО.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5A5FF0" w:rsidRDefault="002318EF" w:rsidP="00505BFD">
            <w:pPr>
              <w:rPr>
                <w:b/>
                <w:sz w:val="24"/>
                <w:szCs w:val="24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lastRenderedPageBreak/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2318EF" w:rsidRPr="00314C31" w:rsidTr="00057D54">
        <w:trPr>
          <w:trHeight w:val="35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Default="002318EF" w:rsidP="002318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2318EF" w:rsidRDefault="002318EF" w:rsidP="002318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2318EF" w:rsidRDefault="002318EF" w:rsidP="002318E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EF" w:rsidRPr="001E73BF" w:rsidRDefault="00161E03" w:rsidP="002318EF">
            <w:pPr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B3910">
              <w:rPr>
                <w:rFonts w:eastAsia="Calibri"/>
                <w:b/>
                <w:bCs/>
                <w:sz w:val="24"/>
                <w:szCs w:val="24"/>
              </w:rPr>
              <w:t>Томатна паста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Pr="001E73BF" w:rsidRDefault="002318EF" w:rsidP="002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8EF" w:rsidRPr="001E73BF" w:rsidRDefault="00057D54" w:rsidP="002318EF">
            <w:pPr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Default="00007AE1" w:rsidP="00487B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Зовнішній вигляд – </w:t>
            </w:r>
            <w:r>
              <w:rPr>
                <w:sz w:val="24"/>
                <w:szCs w:val="24"/>
              </w:rPr>
              <w:t>однорідна концентрована маса від напіврідкої до мазкої консистенції, без темного вк</w:t>
            </w:r>
            <w:r w:rsidR="00150635">
              <w:rPr>
                <w:sz w:val="24"/>
                <w:szCs w:val="24"/>
              </w:rPr>
              <w:t xml:space="preserve">раплення, </w:t>
            </w:r>
            <w:r w:rsidR="00487BCB">
              <w:rPr>
                <w:sz w:val="24"/>
                <w:szCs w:val="24"/>
              </w:rPr>
              <w:t xml:space="preserve">насіння, </w:t>
            </w:r>
            <w:r w:rsidR="00150635">
              <w:rPr>
                <w:sz w:val="24"/>
                <w:szCs w:val="24"/>
              </w:rPr>
              <w:t>грубих частинок плодів</w:t>
            </w:r>
            <w:r w:rsidR="00487BCB">
              <w:rPr>
                <w:sz w:val="24"/>
                <w:szCs w:val="24"/>
              </w:rPr>
              <w:t xml:space="preserve"> та шкірки. </w:t>
            </w:r>
          </w:p>
          <w:p w:rsidR="00D33696" w:rsidRDefault="00D33696" w:rsidP="00487BCB">
            <w:pPr>
              <w:jc w:val="both"/>
              <w:rPr>
                <w:b/>
                <w:sz w:val="24"/>
                <w:szCs w:val="24"/>
              </w:rPr>
            </w:pPr>
            <w:r w:rsidRPr="00D33696">
              <w:rPr>
                <w:b/>
                <w:sz w:val="24"/>
                <w:szCs w:val="24"/>
              </w:rPr>
              <w:t xml:space="preserve">Колір </w:t>
            </w:r>
            <w:r w:rsidR="0083336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336B" w:rsidRPr="0083336B">
              <w:rPr>
                <w:sz w:val="24"/>
                <w:szCs w:val="24"/>
              </w:rPr>
              <w:t>червоно-оранжевий або темно червоний, рівномірний за всією масою.</w:t>
            </w:r>
          </w:p>
          <w:p w:rsidR="0083336B" w:rsidRPr="00D33696" w:rsidRDefault="00E234BB" w:rsidP="00E234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5081:2008. Без ГМО.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EF" w:rsidRPr="005A5FF0" w:rsidRDefault="002318EF" w:rsidP="00A23B46">
            <w:pPr>
              <w:rPr>
                <w:b/>
                <w:sz w:val="24"/>
                <w:szCs w:val="24"/>
                <w:lang w:eastAsia="zh-CN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3966B9" w:rsidRPr="00314C31" w:rsidTr="00057D54">
        <w:trPr>
          <w:trHeight w:val="35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9" w:rsidRDefault="00057D54" w:rsidP="003966B9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9" w:rsidRDefault="003966B9" w:rsidP="003966B9">
            <w:pPr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4B3910">
              <w:rPr>
                <w:rFonts w:eastAsia="Calibri"/>
                <w:b/>
                <w:bCs/>
                <w:sz w:val="24"/>
                <w:szCs w:val="24"/>
              </w:rPr>
              <w:t>Горох колотий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6B9" w:rsidRDefault="003966B9" w:rsidP="00396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6B9" w:rsidRDefault="00057D54" w:rsidP="003966B9">
            <w:pPr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66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E6" w:rsidRDefault="003966B9" w:rsidP="00A515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Зовнішній вигляд – </w:t>
            </w:r>
            <w:r w:rsidRPr="003966B9">
              <w:rPr>
                <w:sz w:val="24"/>
                <w:szCs w:val="24"/>
              </w:rPr>
              <w:t>горох повинен бути у здоровому стані, не зіпрілий та без теплового пошкодження під час сушіння; мати нормальний запах, властивий здоровому зерну (без затхлого, солодового, пліснявого, сторонніх запахів), та колір, властивий здоровому зерну відповідного типу.</w:t>
            </w:r>
            <w:r w:rsidR="00A515E6">
              <w:rPr>
                <w:sz w:val="24"/>
                <w:szCs w:val="24"/>
              </w:rPr>
              <w:t xml:space="preserve"> </w:t>
            </w:r>
          </w:p>
          <w:p w:rsidR="003966B9" w:rsidRPr="00C77C75" w:rsidRDefault="003966B9" w:rsidP="00A515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="00A515E6">
              <w:rPr>
                <w:sz w:val="24"/>
                <w:szCs w:val="24"/>
                <w:lang w:eastAsia="zh-CN"/>
              </w:rPr>
              <w:t>4532</w:t>
            </w:r>
            <w:r>
              <w:rPr>
                <w:sz w:val="24"/>
                <w:szCs w:val="24"/>
                <w:lang w:eastAsia="zh-CN"/>
              </w:rPr>
              <w:t>:20</w:t>
            </w:r>
            <w:r w:rsidR="00A515E6">
              <w:rPr>
                <w:sz w:val="24"/>
                <w:szCs w:val="24"/>
                <w:lang w:eastAsia="zh-CN"/>
              </w:rPr>
              <w:t>06</w:t>
            </w:r>
            <w:r>
              <w:rPr>
                <w:sz w:val="24"/>
                <w:szCs w:val="24"/>
                <w:lang w:eastAsia="zh-CN"/>
              </w:rPr>
              <w:t>. Без ГМО.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9" w:rsidRPr="005A5FF0" w:rsidRDefault="003966B9" w:rsidP="003966B9">
            <w:pPr>
              <w:rPr>
                <w:b/>
                <w:sz w:val="24"/>
                <w:szCs w:val="24"/>
                <w:lang w:eastAsia="zh-CN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1F7B71" w:rsidRPr="00314C31" w:rsidTr="00057D54">
        <w:trPr>
          <w:trHeight w:val="11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1" w:rsidRDefault="001F7B71" w:rsidP="001F7B71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71" w:rsidRPr="00194E2D" w:rsidRDefault="001F7B71" w:rsidP="001F7B71">
            <w:pPr>
              <w:ind w:right="-288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r w:rsidRPr="004B3910">
              <w:rPr>
                <w:rFonts w:eastAsia="Calibri"/>
                <w:b/>
                <w:bCs/>
                <w:sz w:val="24"/>
                <w:szCs w:val="24"/>
              </w:rPr>
              <w:t>Родзинки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71" w:rsidRDefault="001F7B71" w:rsidP="001F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71" w:rsidRDefault="001F7B71" w:rsidP="001F7B71">
            <w:pPr>
              <w:spacing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7D5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1" w:rsidRPr="00ED434B" w:rsidRDefault="001F7B71" w:rsidP="001F7B71">
            <w:pPr>
              <w:jc w:val="both"/>
              <w:rPr>
                <w:b/>
                <w:sz w:val="24"/>
                <w:szCs w:val="24"/>
              </w:rPr>
            </w:pPr>
            <w:r w:rsidRPr="00ED434B">
              <w:rPr>
                <w:sz w:val="24"/>
                <w:szCs w:val="24"/>
              </w:rPr>
              <w:t>Родзинки мають бути світлого кольору, без сторонніх домішок, добре висушені, відповідного запаху. Якість товару повинна відповідати діючим на території України ДСТУ.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1" w:rsidRPr="005A5FF0" w:rsidRDefault="001F7B71" w:rsidP="001F7B71">
            <w:pPr>
              <w:rPr>
                <w:b/>
                <w:sz w:val="24"/>
                <w:szCs w:val="24"/>
              </w:rPr>
            </w:pPr>
            <w:r w:rsidRPr="005A5FF0">
              <w:rPr>
                <w:rFonts w:eastAsia="Calibri"/>
                <w:bCs/>
                <w:sz w:val="24"/>
                <w:szCs w:val="24"/>
              </w:rPr>
              <w:t xml:space="preserve">Товар повинен бути запакований в </w:t>
            </w:r>
            <w:r w:rsidRPr="005A5FF0">
              <w:rPr>
                <w:sz w:val="24"/>
                <w:szCs w:val="24"/>
              </w:rPr>
              <w:t xml:space="preserve"> тару виготовлену згідно з нормативною документацією,</w:t>
            </w:r>
            <w:r w:rsidRPr="005A5FF0">
              <w:rPr>
                <w:rFonts w:eastAsia="Calibri"/>
                <w:bCs/>
                <w:sz w:val="24"/>
                <w:szCs w:val="24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</w:t>
            </w:r>
            <w:r w:rsidRPr="005A5FF0">
              <w:rPr>
                <w:rFonts w:eastAsia="Calibri"/>
                <w:bCs/>
                <w:sz w:val="24"/>
                <w:szCs w:val="24"/>
              </w:rPr>
              <w:lastRenderedPageBreak/>
              <w:t>з харчовими продуктами.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 xml:space="preserve">Для підтвердження відповідності пропозиції конкурсних торгів учасника технічним, якісним кількісним та іншим вимогам до предмета закупівлі, встановленим замовником учасник повинен </w:t>
      </w:r>
      <w:r w:rsidRPr="009A3739">
        <w:rPr>
          <w:b/>
          <w:sz w:val="24"/>
          <w:szCs w:val="24"/>
          <w:lang w:eastAsia="ar-SA"/>
        </w:rPr>
        <w:t>надати наступні документи</w:t>
      </w:r>
      <w:r w:rsidRPr="003C00F7">
        <w:rPr>
          <w:sz w:val="24"/>
          <w:szCs w:val="24"/>
          <w:lang w:eastAsia="ar-SA"/>
        </w:rPr>
        <w:t>:</w:t>
      </w:r>
    </w:p>
    <w:p w:rsidR="00B16F32" w:rsidRDefault="00B16F32" w:rsidP="00B16F32">
      <w:pPr>
        <w:pStyle w:val="a3"/>
        <w:spacing w:before="0" w:beforeAutospacing="0" w:after="200" w:afterAutospacing="0"/>
      </w:pPr>
      <w:r>
        <w:rPr>
          <w:lang w:eastAsia="ar-SA"/>
        </w:rPr>
        <w:t>-</w:t>
      </w:r>
      <w:r w:rsidRPr="00B16F32">
        <w:rPr>
          <w:color w:val="000000"/>
        </w:rPr>
        <w:t xml:space="preserve"> </w:t>
      </w:r>
      <w:r>
        <w:rPr>
          <w:color w:val="000000"/>
        </w:rPr>
        <w:t>Витяг з Державного реєст</w:t>
      </w:r>
      <w:r w:rsidR="003D7F7C">
        <w:rPr>
          <w:color w:val="000000"/>
        </w:rPr>
        <w:t>ру потужностей операторів ринку.</w:t>
      </w:r>
    </w:p>
    <w:p w:rsidR="00B16F32" w:rsidRDefault="00B16F32" w:rsidP="00B16F32">
      <w:pPr>
        <w:pStyle w:val="a3"/>
        <w:spacing w:before="0" w:beforeAutospacing="0" w:after="200" w:afterAutospacing="0"/>
      </w:pPr>
      <w:r>
        <w:t xml:space="preserve">- </w:t>
      </w:r>
      <w:r>
        <w:rPr>
          <w:color w:val="000000"/>
        </w:rPr>
        <w:t>Акт, складений за результатами проведення планового (позапланового) державного контролю стосовно додержання операторами ринку гігієнічних вимог щодо по</w:t>
      </w:r>
      <w:r w:rsidR="00B87FA7">
        <w:rPr>
          <w:color w:val="000000"/>
        </w:rPr>
        <w:t>водження з харчовими продуктами (виданий не раніше 2021 року).</w:t>
      </w:r>
    </w:p>
    <w:p w:rsidR="00B16F32" w:rsidRPr="003C00F7" w:rsidRDefault="003D7F7C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Під час поставки товару Учасник надає </w:t>
      </w:r>
      <w:r w:rsidR="00B16F32"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 w:rsidR="00B16F32">
        <w:rPr>
          <w:sz w:val="24"/>
          <w:szCs w:val="24"/>
          <w:lang w:eastAsia="ar-SA"/>
        </w:rPr>
        <w:t>ення або декларація про якість</w:t>
      </w:r>
      <w:r w:rsidR="00B16F32" w:rsidRPr="003C00F7">
        <w:rPr>
          <w:sz w:val="24"/>
          <w:szCs w:val="24"/>
          <w:lang w:eastAsia="ar-SA"/>
        </w:rPr>
        <w:t xml:space="preserve">, гарантійний лист щодо можливості забезпечення кількості в повному обсязі, якості товарів та своєчасної поставки їх з терміном придатності не менше </w:t>
      </w:r>
      <w:r w:rsidR="00476926">
        <w:rPr>
          <w:sz w:val="24"/>
          <w:szCs w:val="24"/>
          <w:lang w:eastAsia="ar-SA"/>
        </w:rPr>
        <w:t>75</w:t>
      </w:r>
      <w:r w:rsidR="00B16F32" w:rsidRPr="003C00F7">
        <w:rPr>
          <w:sz w:val="24"/>
          <w:szCs w:val="24"/>
          <w:lang w:eastAsia="ar-SA"/>
        </w:rPr>
        <w:t xml:space="preserve">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 w:rsidSect="00505B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03563"/>
    <w:rsid w:val="00007AE1"/>
    <w:rsid w:val="00022FB9"/>
    <w:rsid w:val="00050D8B"/>
    <w:rsid w:val="00057D54"/>
    <w:rsid w:val="000838A2"/>
    <w:rsid w:val="0008426E"/>
    <w:rsid w:val="000879F2"/>
    <w:rsid w:val="000A4D13"/>
    <w:rsid w:val="000A546C"/>
    <w:rsid w:val="000B1D93"/>
    <w:rsid w:val="000B29C5"/>
    <w:rsid w:val="000B357F"/>
    <w:rsid w:val="000C1310"/>
    <w:rsid w:val="000C3A40"/>
    <w:rsid w:val="000E0357"/>
    <w:rsid w:val="000E7AD5"/>
    <w:rsid w:val="000F7BE9"/>
    <w:rsid w:val="001415F6"/>
    <w:rsid w:val="00143D61"/>
    <w:rsid w:val="00150635"/>
    <w:rsid w:val="001524CC"/>
    <w:rsid w:val="001567E3"/>
    <w:rsid w:val="00161E03"/>
    <w:rsid w:val="00180A8F"/>
    <w:rsid w:val="00187507"/>
    <w:rsid w:val="00194E2D"/>
    <w:rsid w:val="00196664"/>
    <w:rsid w:val="001A0DC6"/>
    <w:rsid w:val="001A1271"/>
    <w:rsid w:val="001C4EEE"/>
    <w:rsid w:val="001D261D"/>
    <w:rsid w:val="001E4D1D"/>
    <w:rsid w:val="001F7B71"/>
    <w:rsid w:val="002266F8"/>
    <w:rsid w:val="002318EF"/>
    <w:rsid w:val="00236890"/>
    <w:rsid w:val="002C5540"/>
    <w:rsid w:val="002E75EE"/>
    <w:rsid w:val="00327103"/>
    <w:rsid w:val="00330F12"/>
    <w:rsid w:val="003361A7"/>
    <w:rsid w:val="00356C4F"/>
    <w:rsid w:val="00361453"/>
    <w:rsid w:val="003734D8"/>
    <w:rsid w:val="003948B5"/>
    <w:rsid w:val="003966B9"/>
    <w:rsid w:val="003B5310"/>
    <w:rsid w:val="003C3DD0"/>
    <w:rsid w:val="003D7F7C"/>
    <w:rsid w:val="00410EE1"/>
    <w:rsid w:val="00436325"/>
    <w:rsid w:val="00457029"/>
    <w:rsid w:val="004733D5"/>
    <w:rsid w:val="00476926"/>
    <w:rsid w:val="00482E69"/>
    <w:rsid w:val="00487BCB"/>
    <w:rsid w:val="004B3910"/>
    <w:rsid w:val="004C539B"/>
    <w:rsid w:val="00505BFD"/>
    <w:rsid w:val="00513A85"/>
    <w:rsid w:val="00544657"/>
    <w:rsid w:val="0056763D"/>
    <w:rsid w:val="00570CB2"/>
    <w:rsid w:val="00576B83"/>
    <w:rsid w:val="005A5FF0"/>
    <w:rsid w:val="005B316A"/>
    <w:rsid w:val="00623216"/>
    <w:rsid w:val="0063348A"/>
    <w:rsid w:val="00635689"/>
    <w:rsid w:val="0065444C"/>
    <w:rsid w:val="00662327"/>
    <w:rsid w:val="00673468"/>
    <w:rsid w:val="006C0428"/>
    <w:rsid w:val="006E188E"/>
    <w:rsid w:val="006E2B1E"/>
    <w:rsid w:val="007102AF"/>
    <w:rsid w:val="007153CD"/>
    <w:rsid w:val="00724350"/>
    <w:rsid w:val="007337EC"/>
    <w:rsid w:val="00742558"/>
    <w:rsid w:val="007473E3"/>
    <w:rsid w:val="00753D8C"/>
    <w:rsid w:val="0079006B"/>
    <w:rsid w:val="00795BDB"/>
    <w:rsid w:val="007B5126"/>
    <w:rsid w:val="007B7A55"/>
    <w:rsid w:val="007E7A87"/>
    <w:rsid w:val="0080475A"/>
    <w:rsid w:val="008161E3"/>
    <w:rsid w:val="0083336B"/>
    <w:rsid w:val="008333CA"/>
    <w:rsid w:val="00836C3A"/>
    <w:rsid w:val="00850F6B"/>
    <w:rsid w:val="008963FF"/>
    <w:rsid w:val="008A0A0B"/>
    <w:rsid w:val="008A0D53"/>
    <w:rsid w:val="008B76E7"/>
    <w:rsid w:val="008F2F39"/>
    <w:rsid w:val="009529E4"/>
    <w:rsid w:val="00953241"/>
    <w:rsid w:val="00985D3F"/>
    <w:rsid w:val="009A079F"/>
    <w:rsid w:val="009A13C3"/>
    <w:rsid w:val="009A1968"/>
    <w:rsid w:val="009A3739"/>
    <w:rsid w:val="009B19BA"/>
    <w:rsid w:val="009C43A3"/>
    <w:rsid w:val="009E0BD3"/>
    <w:rsid w:val="00A06309"/>
    <w:rsid w:val="00A21FC8"/>
    <w:rsid w:val="00A23B46"/>
    <w:rsid w:val="00A24FA2"/>
    <w:rsid w:val="00A357E8"/>
    <w:rsid w:val="00A41480"/>
    <w:rsid w:val="00A515E6"/>
    <w:rsid w:val="00A8184C"/>
    <w:rsid w:val="00A92054"/>
    <w:rsid w:val="00AE0EEB"/>
    <w:rsid w:val="00AE5082"/>
    <w:rsid w:val="00AF630A"/>
    <w:rsid w:val="00B025A2"/>
    <w:rsid w:val="00B11442"/>
    <w:rsid w:val="00B16F32"/>
    <w:rsid w:val="00B23511"/>
    <w:rsid w:val="00B534B0"/>
    <w:rsid w:val="00B6413B"/>
    <w:rsid w:val="00B7628C"/>
    <w:rsid w:val="00B7707E"/>
    <w:rsid w:val="00B82B9C"/>
    <w:rsid w:val="00B84E43"/>
    <w:rsid w:val="00B87FA7"/>
    <w:rsid w:val="00B92168"/>
    <w:rsid w:val="00BA3A34"/>
    <w:rsid w:val="00BF77A3"/>
    <w:rsid w:val="00C12209"/>
    <w:rsid w:val="00C31EF9"/>
    <w:rsid w:val="00C42602"/>
    <w:rsid w:val="00C770B8"/>
    <w:rsid w:val="00C77C75"/>
    <w:rsid w:val="00C82DE1"/>
    <w:rsid w:val="00C90C88"/>
    <w:rsid w:val="00CB6D53"/>
    <w:rsid w:val="00CC2566"/>
    <w:rsid w:val="00D02A78"/>
    <w:rsid w:val="00D1393C"/>
    <w:rsid w:val="00D22402"/>
    <w:rsid w:val="00D23BAB"/>
    <w:rsid w:val="00D33696"/>
    <w:rsid w:val="00D36C39"/>
    <w:rsid w:val="00D46512"/>
    <w:rsid w:val="00D8196E"/>
    <w:rsid w:val="00DA2D1F"/>
    <w:rsid w:val="00DB068E"/>
    <w:rsid w:val="00DE6EFF"/>
    <w:rsid w:val="00E1034E"/>
    <w:rsid w:val="00E234BB"/>
    <w:rsid w:val="00E33FD1"/>
    <w:rsid w:val="00E42466"/>
    <w:rsid w:val="00E44839"/>
    <w:rsid w:val="00E65D3B"/>
    <w:rsid w:val="00E93466"/>
    <w:rsid w:val="00EC105E"/>
    <w:rsid w:val="00ED434B"/>
    <w:rsid w:val="00EE16BE"/>
    <w:rsid w:val="00EE4E8E"/>
    <w:rsid w:val="00EF700A"/>
    <w:rsid w:val="00F00435"/>
    <w:rsid w:val="00F10B55"/>
    <w:rsid w:val="00F45621"/>
    <w:rsid w:val="00F670E5"/>
    <w:rsid w:val="00F846B3"/>
    <w:rsid w:val="00F93A59"/>
    <w:rsid w:val="00FA4885"/>
    <w:rsid w:val="00FA6FE8"/>
    <w:rsid w:val="00FB7DF5"/>
    <w:rsid w:val="00FD11DD"/>
    <w:rsid w:val="00FD259C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B7707E"/>
  </w:style>
  <w:style w:type="character" w:styleId="a4">
    <w:name w:val="Hyperlink"/>
    <w:basedOn w:val="a0"/>
    <w:uiPriority w:val="99"/>
    <w:semiHidden/>
    <w:unhideWhenUsed/>
    <w:rsid w:val="00476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B7707E"/>
  </w:style>
  <w:style w:type="character" w:styleId="a4">
    <w:name w:val="Hyperlink"/>
    <w:basedOn w:val="a0"/>
    <w:uiPriority w:val="99"/>
    <w:semiHidden/>
    <w:unhideWhenUsed/>
    <w:rsid w:val="0047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2023-12-27T10:53:00Z</dcterms:created>
  <dcterms:modified xsi:type="dcterms:W3CDTF">2023-12-27T12:43:00Z</dcterms:modified>
</cp:coreProperties>
</file>