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8622" w14:textId="77777777" w:rsidR="00537068" w:rsidRPr="00D91B4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91B47">
        <w:rPr>
          <w:rFonts w:ascii="Times New Roman" w:eastAsia="Times New Roman" w:hAnsi="Times New Roman" w:cs="Tahoma"/>
          <w:b/>
          <w:color w:val="000000"/>
          <w:kern w:val="3"/>
          <w:sz w:val="20"/>
          <w:szCs w:val="20"/>
          <w:lang w:val="uk-UA" w:eastAsia="zh-CN" w:bidi="hi-IN"/>
        </w:rPr>
        <w:t> «</w:t>
      </w:r>
      <w:r w:rsidRPr="00D91B47">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D91B4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91B47">
        <w:rPr>
          <w:rFonts w:ascii="Times New Roman" w:eastAsia="Times New Roman" w:hAnsi="Times New Roman" w:cs="Tahoma"/>
          <w:color w:val="000000"/>
          <w:kern w:val="3"/>
          <w:sz w:val="24"/>
          <w:szCs w:val="24"/>
          <w:lang w:val="uk-UA" w:eastAsia="zh-CN" w:bidi="hi-IN"/>
        </w:rPr>
        <w:t xml:space="preserve">                                                                    </w:t>
      </w:r>
      <w:r w:rsidRPr="00D91B47">
        <w:rPr>
          <w:rFonts w:ascii="Times New Roman" w:eastAsia="Times New Roman" w:hAnsi="Times New Roman" w:cs="Tahoma"/>
          <w:b/>
          <w:color w:val="000000"/>
          <w:kern w:val="3"/>
          <w:sz w:val="24"/>
          <w:szCs w:val="24"/>
          <w:lang w:val="uk-UA" w:eastAsia="zh-CN" w:bidi="hi-IN"/>
        </w:rPr>
        <w:t>Протокол</w:t>
      </w:r>
      <w:r w:rsidRPr="00D91B47">
        <w:rPr>
          <w:rFonts w:ascii="Times New Roman" w:eastAsia="Times New Roman" w:hAnsi="Times New Roman" w:cs="Tahoma"/>
          <w:color w:val="000000"/>
          <w:kern w:val="3"/>
          <w:sz w:val="24"/>
          <w:szCs w:val="24"/>
          <w:lang w:val="uk-UA" w:eastAsia="zh-CN" w:bidi="hi-IN"/>
        </w:rPr>
        <w:t xml:space="preserve"> </w:t>
      </w:r>
      <w:r w:rsidRPr="00D91B47">
        <w:rPr>
          <w:rFonts w:ascii="Times New Roman" w:eastAsia="Times New Roman" w:hAnsi="Times New Roman" w:cs="Tahoma"/>
          <w:b/>
          <w:color w:val="000000"/>
          <w:kern w:val="3"/>
          <w:sz w:val="24"/>
          <w:szCs w:val="24"/>
          <w:lang w:val="uk-UA" w:eastAsia="zh-CN" w:bidi="hi-IN"/>
        </w:rPr>
        <w:t>Уповноваженої особи</w:t>
      </w:r>
      <w:r w:rsidRPr="00D91B47">
        <w:rPr>
          <w:rFonts w:ascii="Times New Roman" w:eastAsia="Times New Roman" w:hAnsi="Times New Roman" w:cs="Tahoma"/>
          <w:i/>
          <w:color w:val="000000"/>
          <w:kern w:val="3"/>
          <w:sz w:val="24"/>
          <w:szCs w:val="24"/>
          <w:lang w:val="uk-UA" w:eastAsia="zh-CN" w:bidi="hi-IN"/>
        </w:rPr>
        <w:t xml:space="preserve"> </w:t>
      </w:r>
    </w:p>
    <w:p w14:paraId="64A9F93D" w14:textId="77777777" w:rsidR="001B5210" w:rsidRPr="00D91B47" w:rsidRDefault="001B5210"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91B47">
        <w:rPr>
          <w:rFonts w:ascii="Times New Roman" w:eastAsia="Times New Roman" w:hAnsi="Times New Roman" w:cs="Tahoma"/>
          <w:i/>
          <w:color w:val="000000"/>
          <w:kern w:val="3"/>
          <w:sz w:val="24"/>
          <w:szCs w:val="24"/>
          <w:lang w:val="uk-UA" w:eastAsia="zh-CN" w:bidi="hi-IN"/>
        </w:rPr>
        <w:t xml:space="preserve">Виконавчого комітету </w:t>
      </w:r>
    </w:p>
    <w:p w14:paraId="396B7C57" w14:textId="67CB794B" w:rsidR="00537068" w:rsidRPr="00D91B47" w:rsidRDefault="001B5210"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91B47">
        <w:rPr>
          <w:rFonts w:ascii="Times New Roman" w:eastAsia="Times New Roman" w:hAnsi="Times New Roman" w:cs="Tahoma"/>
          <w:i/>
          <w:color w:val="000000"/>
          <w:kern w:val="3"/>
          <w:sz w:val="24"/>
          <w:szCs w:val="24"/>
          <w:lang w:val="uk-UA" w:eastAsia="zh-CN" w:bidi="hi-IN"/>
        </w:rPr>
        <w:t>Бродівської міської ради Львівської області</w:t>
      </w:r>
    </w:p>
    <w:p w14:paraId="03F90DD0" w14:textId="412CE505" w:rsidR="001B5210" w:rsidRPr="00D91B47" w:rsidRDefault="001B521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91B47">
        <w:rPr>
          <w:rFonts w:ascii="Times New Roman" w:eastAsia="Times New Roman" w:hAnsi="Times New Roman" w:cs="Tahoma"/>
          <w:i/>
          <w:color w:val="000000"/>
          <w:kern w:val="3"/>
          <w:sz w:val="24"/>
          <w:szCs w:val="24"/>
          <w:lang w:val="uk-UA" w:eastAsia="zh-CN" w:bidi="hi-IN"/>
        </w:rPr>
        <w:t>Сторожинського Б.Б.</w:t>
      </w:r>
    </w:p>
    <w:p w14:paraId="6B8DDC30" w14:textId="0D85324F" w:rsidR="00537068" w:rsidRPr="00D91B47"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D91B47">
        <w:rPr>
          <w:rFonts w:ascii="Times New Roman" w:eastAsia="Times New Roman" w:hAnsi="Times New Roman" w:cs="Tahoma"/>
          <w:color w:val="000000"/>
          <w:kern w:val="3"/>
          <w:sz w:val="24"/>
          <w:szCs w:val="24"/>
          <w:lang w:val="uk-UA" w:eastAsia="zh-CN" w:bidi="hi-IN"/>
        </w:rPr>
        <w:t xml:space="preserve">                                                           </w:t>
      </w:r>
      <w:r w:rsidR="00016136">
        <w:rPr>
          <w:rFonts w:ascii="Times New Roman" w:eastAsia="Times New Roman" w:hAnsi="Times New Roman" w:cs="Tahoma"/>
          <w:color w:val="000000"/>
          <w:kern w:val="3"/>
          <w:sz w:val="24"/>
          <w:szCs w:val="24"/>
          <w:lang w:val="uk-UA" w:eastAsia="zh-CN" w:bidi="hi-IN"/>
        </w:rPr>
        <w:t>18</w:t>
      </w:r>
      <w:r w:rsidRPr="00D91B47">
        <w:rPr>
          <w:rFonts w:ascii="Times New Roman" w:eastAsia="Times New Roman" w:hAnsi="Times New Roman" w:cs="Tahoma"/>
          <w:color w:val="000000"/>
          <w:kern w:val="3"/>
          <w:sz w:val="24"/>
          <w:szCs w:val="24"/>
          <w:lang w:val="uk-UA" w:eastAsia="zh-CN" w:bidi="hi-IN"/>
        </w:rPr>
        <w:t>.</w:t>
      </w:r>
      <w:r w:rsidR="00016136">
        <w:rPr>
          <w:rFonts w:ascii="Times New Roman" w:eastAsia="Times New Roman" w:hAnsi="Times New Roman" w:cs="Tahoma"/>
          <w:color w:val="000000"/>
          <w:kern w:val="3"/>
          <w:sz w:val="24"/>
          <w:szCs w:val="24"/>
          <w:lang w:val="uk-UA" w:eastAsia="zh-CN" w:bidi="hi-IN"/>
        </w:rPr>
        <w:t>05</w:t>
      </w:r>
      <w:r w:rsidRPr="00D91B47">
        <w:rPr>
          <w:rFonts w:ascii="Times New Roman" w:eastAsia="Times New Roman" w:hAnsi="Times New Roman" w:cs="Tahoma"/>
          <w:color w:val="000000"/>
          <w:kern w:val="3"/>
          <w:sz w:val="24"/>
          <w:szCs w:val="24"/>
          <w:lang w:val="uk-UA" w:eastAsia="zh-CN" w:bidi="hi-IN"/>
        </w:rPr>
        <w:t>.202</w:t>
      </w:r>
      <w:r w:rsidR="00C47A1F" w:rsidRPr="00D91B47">
        <w:rPr>
          <w:rFonts w:ascii="Times New Roman" w:eastAsia="Times New Roman" w:hAnsi="Times New Roman" w:cs="Tahoma"/>
          <w:color w:val="000000"/>
          <w:kern w:val="3"/>
          <w:sz w:val="24"/>
          <w:szCs w:val="24"/>
          <w:lang w:val="uk-UA" w:eastAsia="zh-CN" w:bidi="hi-IN"/>
        </w:rPr>
        <w:t>3</w:t>
      </w:r>
      <w:r w:rsidRPr="00D91B47">
        <w:rPr>
          <w:rFonts w:ascii="Times New Roman" w:eastAsia="Times New Roman" w:hAnsi="Times New Roman" w:cs="Tahoma"/>
          <w:color w:val="000000"/>
          <w:kern w:val="3"/>
          <w:sz w:val="24"/>
          <w:szCs w:val="24"/>
          <w:lang w:val="uk-UA" w:eastAsia="zh-CN" w:bidi="hi-IN"/>
        </w:rPr>
        <w:t xml:space="preserve"> № </w:t>
      </w:r>
      <w:r w:rsidR="00016136">
        <w:rPr>
          <w:rFonts w:ascii="Times New Roman" w:eastAsia="Times New Roman" w:hAnsi="Times New Roman" w:cs="Tahoma"/>
          <w:color w:val="000000"/>
          <w:kern w:val="3"/>
          <w:sz w:val="24"/>
          <w:szCs w:val="24"/>
          <w:lang w:val="uk-UA" w:eastAsia="zh-CN" w:bidi="hi-IN"/>
        </w:rPr>
        <w:t>1805202302</w:t>
      </w:r>
      <w:bookmarkStart w:id="0" w:name="_GoBack"/>
      <w:bookmarkEnd w:id="0"/>
    </w:p>
    <w:p w14:paraId="3C44FB53" w14:textId="77777777" w:rsidR="00537068" w:rsidRPr="00D91B4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D91B4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91B47">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91B47">
        <w:rPr>
          <w:rFonts w:ascii="Times New Roman" w:eastAsia="Times New Roman" w:hAnsi="Times New Roman"/>
          <w:b/>
          <w:bCs/>
          <w:color w:val="000000"/>
          <w:kern w:val="3"/>
          <w:sz w:val="28"/>
          <w:szCs w:val="28"/>
          <w:lang w:val="uk-UA" w:eastAsia="zh-CN" w:bidi="hi-IN"/>
        </w:rPr>
        <w:t>на закупівлю</w:t>
      </w:r>
    </w:p>
    <w:p w14:paraId="5166DF03" w14:textId="389C96DA" w:rsidR="001B5210" w:rsidRPr="00D91B47" w:rsidRDefault="001B521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1" w:name="_Hlk135302604"/>
      <w:r w:rsidRPr="00D91B47">
        <w:rPr>
          <w:rFonts w:ascii="Times New Roman" w:eastAsia="Times New Roman" w:hAnsi="Times New Roman"/>
          <w:b/>
          <w:bCs/>
          <w:color w:val="000000"/>
          <w:kern w:val="3"/>
          <w:sz w:val="28"/>
          <w:szCs w:val="28"/>
          <w:lang w:val="uk-UA" w:eastAsia="zh-CN" w:bidi="hi-IN"/>
        </w:rPr>
        <w:t xml:space="preserve">Комплект обладнання </w:t>
      </w:r>
    </w:p>
    <w:p w14:paraId="1BA441D1" w14:textId="4563F0DD" w:rsidR="00537068" w:rsidRPr="00D91B47" w:rsidRDefault="001B521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91B47">
        <w:rPr>
          <w:rFonts w:ascii="Times New Roman" w:eastAsia="Times New Roman" w:hAnsi="Times New Roman"/>
          <w:b/>
          <w:bCs/>
          <w:color w:val="000000"/>
          <w:kern w:val="3"/>
          <w:sz w:val="28"/>
          <w:szCs w:val="28"/>
          <w:lang w:val="uk-UA" w:eastAsia="zh-CN" w:bidi="hi-IN"/>
        </w:rPr>
        <w:t>гучномовного оповіщення потужністю 200 Вт-7 шт</w:t>
      </w:r>
    </w:p>
    <w:bookmarkEnd w:id="1"/>
    <w:p w14:paraId="4048B563" w14:textId="41CEA1CD" w:rsidR="001B5210" w:rsidRPr="00D91B47" w:rsidRDefault="001B5210" w:rsidP="001B52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91B47">
        <w:rPr>
          <w:rFonts w:ascii="Times New Roman" w:eastAsia="Times New Roman" w:hAnsi="Times New Roman"/>
          <w:b/>
          <w:bCs/>
          <w:color w:val="000000"/>
          <w:kern w:val="3"/>
          <w:sz w:val="28"/>
          <w:szCs w:val="28"/>
          <w:lang w:val="uk-UA" w:eastAsia="zh-CN" w:bidi="hi-IN"/>
        </w:rPr>
        <w:t>(код ДК 021:2015: 32340000-8 Мікрофони та гучномовці)</w:t>
      </w:r>
    </w:p>
    <w:p w14:paraId="42152567" w14:textId="77777777" w:rsidR="001B5210" w:rsidRPr="00D91B47" w:rsidRDefault="001B521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D91B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5DF2ACBC" w:rsidR="00537068" w:rsidRPr="00D91B47" w:rsidRDefault="001B5210" w:rsidP="00537068">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D91B47">
        <w:rPr>
          <w:rFonts w:ascii="Times New Roman" w:eastAsia="Times New Roman" w:hAnsi="Times New Roman"/>
          <w:b/>
          <w:bCs/>
          <w:color w:val="000000"/>
          <w:kern w:val="3"/>
          <w:sz w:val="24"/>
          <w:szCs w:val="24"/>
          <w:lang w:val="uk-UA" w:eastAsia="zh-CN" w:bidi="hi-IN"/>
        </w:rPr>
        <w:t>м.Броди</w:t>
      </w:r>
    </w:p>
    <w:p w14:paraId="2E6C5153" w14:textId="77777777" w:rsidR="00537068" w:rsidRPr="00D91B4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D91B47"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D91B47" w14:paraId="2102D6B6" w14:textId="77777777" w:rsidTr="00B413F2">
        <w:tc>
          <w:tcPr>
            <w:tcW w:w="300" w:type="pct"/>
            <w:shd w:val="clear" w:color="auto" w:fill="FFFFFF"/>
            <w:hideMark/>
          </w:tcPr>
          <w:p w14:paraId="6275DF9F" w14:textId="77777777" w:rsidR="00B413F2" w:rsidRPr="00D91B47" w:rsidRDefault="00B413F2" w:rsidP="002768B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D91B47" w:rsidRDefault="00B413F2" w:rsidP="002768B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Загальні положення</w:t>
            </w:r>
          </w:p>
        </w:tc>
      </w:tr>
      <w:tr w:rsidR="00B413F2" w:rsidRPr="00D91B47" w14:paraId="5BA50237" w14:textId="77777777" w:rsidTr="002768B6">
        <w:trPr>
          <w:trHeight w:val="17"/>
        </w:trPr>
        <w:tc>
          <w:tcPr>
            <w:tcW w:w="300" w:type="pct"/>
            <w:shd w:val="clear" w:color="auto" w:fill="FFFFFF"/>
            <w:hideMark/>
          </w:tcPr>
          <w:p w14:paraId="04F3C3A9" w14:textId="77777777" w:rsidR="00B413F2" w:rsidRPr="00D91B47" w:rsidRDefault="00B413F2" w:rsidP="002768B6">
            <w:pPr>
              <w:spacing w:after="0" w:line="240" w:lineRule="auto"/>
              <w:jc w:val="center"/>
              <w:rPr>
                <w:rFonts w:ascii="Times New Roman" w:eastAsia="Times New Roman" w:hAnsi="Times New Roman"/>
                <w:sz w:val="16"/>
                <w:szCs w:val="16"/>
                <w:lang w:val="uk-UA" w:eastAsia="ru-RU"/>
              </w:rPr>
            </w:pPr>
            <w:r w:rsidRPr="00D91B47">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D91B47" w:rsidRDefault="00B413F2" w:rsidP="002768B6">
            <w:pPr>
              <w:spacing w:after="0" w:line="240" w:lineRule="auto"/>
              <w:jc w:val="center"/>
              <w:rPr>
                <w:rFonts w:ascii="Times New Roman" w:eastAsia="Times New Roman" w:hAnsi="Times New Roman"/>
                <w:sz w:val="16"/>
                <w:szCs w:val="16"/>
                <w:lang w:val="uk-UA" w:eastAsia="ru-RU"/>
              </w:rPr>
            </w:pPr>
            <w:r w:rsidRPr="00D91B47">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D91B47" w:rsidRDefault="00B413F2" w:rsidP="002768B6">
            <w:pPr>
              <w:spacing w:after="0" w:line="240" w:lineRule="auto"/>
              <w:jc w:val="center"/>
              <w:rPr>
                <w:rFonts w:ascii="Times New Roman" w:eastAsia="Times New Roman" w:hAnsi="Times New Roman"/>
                <w:sz w:val="16"/>
                <w:szCs w:val="16"/>
                <w:lang w:val="uk-UA" w:eastAsia="ru-RU"/>
              </w:rPr>
            </w:pPr>
            <w:r w:rsidRPr="00D91B47">
              <w:rPr>
                <w:rFonts w:ascii="Times New Roman" w:eastAsia="Times New Roman" w:hAnsi="Times New Roman"/>
                <w:sz w:val="16"/>
                <w:szCs w:val="16"/>
                <w:lang w:val="uk-UA" w:eastAsia="ru-RU"/>
              </w:rPr>
              <w:t>3</w:t>
            </w:r>
          </w:p>
        </w:tc>
      </w:tr>
      <w:tr w:rsidR="00B413F2" w:rsidRPr="00D91B47" w14:paraId="53BE35B2" w14:textId="77777777" w:rsidTr="00B413F2">
        <w:tc>
          <w:tcPr>
            <w:tcW w:w="300" w:type="pct"/>
            <w:shd w:val="clear" w:color="auto" w:fill="FFFFFF"/>
            <w:hideMark/>
          </w:tcPr>
          <w:p w14:paraId="6452CC46"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D91B47" w:rsidRDefault="006D666D" w:rsidP="00B413F2">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w:t>
            </w:r>
            <w:r w:rsidR="00B413F2" w:rsidRPr="00D91B4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D91B47">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D91B47">
              <w:rPr>
                <w:rFonts w:ascii="Times New Roman" w:eastAsia="Times New Roman" w:hAnsi="Times New Roman"/>
                <w:sz w:val="24"/>
                <w:szCs w:val="24"/>
                <w:lang w:val="uk-UA" w:eastAsia="ru-RU"/>
              </w:rPr>
              <w:t xml:space="preserve">(зі змінами) </w:t>
            </w:r>
            <w:r w:rsidR="00624182" w:rsidRPr="00D91B47">
              <w:rPr>
                <w:rFonts w:ascii="Times New Roman" w:eastAsia="Times New Roman" w:hAnsi="Times New Roman"/>
                <w:sz w:val="24"/>
                <w:szCs w:val="24"/>
                <w:lang w:val="uk-UA" w:eastAsia="ru-RU"/>
              </w:rPr>
              <w:t>(далі – Особливості)</w:t>
            </w:r>
            <w:r w:rsidR="00B413F2" w:rsidRPr="00D91B47">
              <w:rPr>
                <w:rFonts w:ascii="Times New Roman" w:eastAsia="Times New Roman" w:hAnsi="Times New Roman"/>
                <w:sz w:val="24"/>
                <w:szCs w:val="24"/>
                <w:lang w:val="uk-UA" w:eastAsia="ru-RU"/>
              </w:rPr>
              <w:t>. Терміни вживаються у значенні, наведеному в Законі</w:t>
            </w:r>
            <w:r w:rsidR="00C535CC" w:rsidRPr="00D91B47">
              <w:rPr>
                <w:rFonts w:ascii="Times New Roman" w:eastAsia="Times New Roman" w:hAnsi="Times New Roman"/>
                <w:sz w:val="24"/>
                <w:szCs w:val="24"/>
                <w:lang w:val="uk-UA" w:eastAsia="ru-RU"/>
              </w:rPr>
              <w:t xml:space="preserve"> з урахуванням Особливсотей.</w:t>
            </w:r>
          </w:p>
        </w:tc>
      </w:tr>
      <w:tr w:rsidR="00B413F2" w:rsidRPr="00D91B47" w14:paraId="7BF33552" w14:textId="77777777" w:rsidTr="00B413F2">
        <w:tc>
          <w:tcPr>
            <w:tcW w:w="300" w:type="pct"/>
            <w:shd w:val="clear" w:color="auto" w:fill="FFFFFF"/>
            <w:hideMark/>
          </w:tcPr>
          <w:p w14:paraId="431ED7D6"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91B47" w14:paraId="1E27051E" w14:textId="77777777" w:rsidTr="00B413F2">
        <w:tc>
          <w:tcPr>
            <w:tcW w:w="300" w:type="pct"/>
            <w:shd w:val="clear" w:color="auto" w:fill="FFFFFF"/>
            <w:hideMark/>
          </w:tcPr>
          <w:p w14:paraId="3C517C75"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7D30D55" w:rsidR="00B413F2" w:rsidRPr="00D91B47" w:rsidRDefault="001B5210"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Виконавчий комітет Бродівської міської ради Львівської області </w:t>
            </w:r>
          </w:p>
        </w:tc>
      </w:tr>
      <w:tr w:rsidR="00B413F2" w:rsidRPr="00D91B47" w14:paraId="4004FB84" w14:textId="77777777" w:rsidTr="00B413F2">
        <w:tc>
          <w:tcPr>
            <w:tcW w:w="300" w:type="pct"/>
            <w:shd w:val="clear" w:color="auto" w:fill="FFFFFF"/>
            <w:hideMark/>
          </w:tcPr>
          <w:p w14:paraId="59FC14C2"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11B7F31" w:rsidR="00B413F2" w:rsidRPr="00D91B47" w:rsidRDefault="001B5210"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80600, Львівська обл. Золочівський р-н., м.Броди пл.Ринок 20</w:t>
            </w:r>
          </w:p>
        </w:tc>
      </w:tr>
      <w:tr w:rsidR="00B413F2" w:rsidRPr="00D91B47" w14:paraId="367D21D5" w14:textId="77777777" w:rsidTr="00B413F2">
        <w:tc>
          <w:tcPr>
            <w:tcW w:w="300" w:type="pct"/>
            <w:shd w:val="clear" w:color="auto" w:fill="FFFFFF"/>
            <w:hideMark/>
          </w:tcPr>
          <w:p w14:paraId="1A31DDAF"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D91B47" w:rsidRDefault="006D666D"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w:t>
            </w:r>
            <w:r w:rsidR="00B413F2" w:rsidRPr="00D91B47">
              <w:rPr>
                <w:rFonts w:ascii="Times New Roman" w:eastAsia="Times New Roman" w:hAnsi="Times New Roman"/>
                <w:sz w:val="24"/>
                <w:szCs w:val="24"/>
                <w:lang w:val="uk-UA" w:eastAsia="ru-RU"/>
              </w:rPr>
              <w:t>осадова</w:t>
            </w:r>
            <w:r w:rsidRPr="00D91B47">
              <w:rPr>
                <w:rFonts w:ascii="Times New Roman" w:eastAsia="Times New Roman" w:hAnsi="Times New Roman"/>
                <w:sz w:val="24"/>
                <w:szCs w:val="24"/>
                <w:lang w:val="uk-UA" w:eastAsia="ru-RU"/>
              </w:rPr>
              <w:t>(і)</w:t>
            </w:r>
            <w:r w:rsidR="00B413F2" w:rsidRPr="00D91B47">
              <w:rPr>
                <w:rFonts w:ascii="Times New Roman" w:eastAsia="Times New Roman" w:hAnsi="Times New Roman"/>
                <w:sz w:val="24"/>
                <w:szCs w:val="24"/>
                <w:lang w:val="uk-UA" w:eastAsia="ru-RU"/>
              </w:rPr>
              <w:t xml:space="preserve"> особа</w:t>
            </w:r>
            <w:r w:rsidRPr="00D91B47">
              <w:rPr>
                <w:rFonts w:ascii="Times New Roman" w:eastAsia="Times New Roman" w:hAnsi="Times New Roman"/>
                <w:sz w:val="24"/>
                <w:szCs w:val="24"/>
                <w:lang w:val="uk-UA" w:eastAsia="ru-RU"/>
              </w:rPr>
              <w:t xml:space="preserve">(и) </w:t>
            </w:r>
            <w:r w:rsidR="00B413F2" w:rsidRPr="00D91B47">
              <w:rPr>
                <w:rFonts w:ascii="Times New Roman" w:eastAsia="Times New Roman" w:hAnsi="Times New Roman"/>
                <w:sz w:val="24"/>
                <w:szCs w:val="24"/>
                <w:lang w:val="uk-UA" w:eastAsia="ru-RU"/>
              </w:rPr>
              <w:t>замовника, уповноважена</w:t>
            </w:r>
            <w:r w:rsidRPr="00D91B47">
              <w:rPr>
                <w:rFonts w:ascii="Times New Roman" w:eastAsia="Times New Roman" w:hAnsi="Times New Roman"/>
                <w:sz w:val="24"/>
                <w:szCs w:val="24"/>
                <w:lang w:val="uk-UA" w:eastAsia="ru-RU"/>
              </w:rPr>
              <w:t>(і)</w:t>
            </w:r>
            <w:r w:rsidR="00B413F2" w:rsidRPr="00D91B4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2A5339A"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прізвище, ім'я, по батькові: </w:t>
            </w:r>
            <w:r w:rsidR="001B5210" w:rsidRPr="00D91B47">
              <w:rPr>
                <w:rFonts w:ascii="Times New Roman" w:eastAsia="Times New Roman" w:hAnsi="Times New Roman"/>
                <w:sz w:val="24"/>
                <w:szCs w:val="24"/>
                <w:lang w:val="uk-UA" w:eastAsia="ru-RU"/>
              </w:rPr>
              <w:t>Сторожинський Богдан Богданович</w:t>
            </w:r>
          </w:p>
          <w:p w14:paraId="16DBCA72" w14:textId="46F30F35"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посада*: </w:t>
            </w:r>
            <w:r w:rsidR="001B5210" w:rsidRPr="00D91B47">
              <w:rPr>
                <w:rFonts w:ascii="Times New Roman" w:eastAsia="Times New Roman" w:hAnsi="Times New Roman"/>
                <w:sz w:val="24"/>
                <w:szCs w:val="24"/>
                <w:lang w:val="uk-UA" w:eastAsia="ru-RU"/>
              </w:rPr>
              <w:t>начальник відділу економіки та публічних закупівель</w:t>
            </w:r>
          </w:p>
          <w:p w14:paraId="08F224E6" w14:textId="5CF89C6D"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електронна адреса: </w:t>
            </w:r>
            <w:r w:rsidR="001B5210" w:rsidRPr="00D91B47">
              <w:rPr>
                <w:rFonts w:ascii="Times New Roman" w:eastAsia="Times New Roman" w:hAnsi="Times New Roman"/>
                <w:sz w:val="24"/>
                <w:szCs w:val="24"/>
                <w:lang w:val="uk-UA" w:eastAsia="ru-RU"/>
              </w:rPr>
              <w:t>mr.brody.zakypivli@gmail.com</w:t>
            </w:r>
          </w:p>
          <w:p w14:paraId="4C7E48D8" w14:textId="188EC808" w:rsidR="00B413F2" w:rsidRPr="00D91B47" w:rsidRDefault="00B413F2" w:rsidP="00B413F2">
            <w:pPr>
              <w:spacing w:before="150" w:after="150" w:line="240" w:lineRule="auto"/>
              <w:rPr>
                <w:rFonts w:ascii="Times New Roman" w:eastAsia="Times New Roman" w:hAnsi="Times New Roman"/>
                <w:i/>
                <w:iCs/>
                <w:sz w:val="24"/>
                <w:szCs w:val="24"/>
                <w:lang w:val="uk-UA" w:eastAsia="ru-RU"/>
              </w:rPr>
            </w:pPr>
            <w:r w:rsidRPr="00D91B47">
              <w:rPr>
                <w:rFonts w:ascii="Times New Roman" w:eastAsia="Times New Roman" w:hAnsi="Times New Roman"/>
                <w:sz w:val="24"/>
                <w:szCs w:val="24"/>
                <w:lang w:val="uk-UA" w:eastAsia="ru-RU"/>
              </w:rPr>
              <w:t xml:space="preserve">телефон: </w:t>
            </w:r>
            <w:r w:rsidR="001B5210" w:rsidRPr="00D91B47">
              <w:rPr>
                <w:rFonts w:ascii="Times New Roman" w:eastAsia="Times New Roman" w:hAnsi="Times New Roman"/>
                <w:sz w:val="24"/>
                <w:szCs w:val="24"/>
                <w:lang w:val="uk-UA" w:eastAsia="ru-RU"/>
              </w:rPr>
              <w:t>0326644035</w:t>
            </w:r>
            <w:r w:rsidRPr="00D91B47">
              <w:rPr>
                <w:rFonts w:ascii="Times New Roman" w:eastAsia="Times New Roman" w:hAnsi="Times New Roman"/>
                <w:sz w:val="24"/>
                <w:szCs w:val="24"/>
                <w:lang w:val="uk-UA" w:eastAsia="ru-RU"/>
              </w:rPr>
              <w:t xml:space="preserve"> </w:t>
            </w:r>
            <w:r w:rsidRPr="00D91B47">
              <w:rPr>
                <w:rFonts w:ascii="Times New Roman" w:eastAsia="Times New Roman" w:hAnsi="Times New Roman"/>
                <w:i/>
                <w:iCs/>
                <w:sz w:val="24"/>
                <w:szCs w:val="24"/>
                <w:lang w:val="uk-UA" w:eastAsia="ru-RU"/>
              </w:rPr>
              <w:t>(за бажанням)</w:t>
            </w:r>
          </w:p>
          <w:p w14:paraId="23BD76A3"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i/>
                <w:iCs/>
                <w:sz w:val="24"/>
                <w:szCs w:val="24"/>
                <w:lang w:val="uk-UA" w:eastAsia="ru-RU"/>
              </w:rPr>
              <w:t>* уповноважена особа не є посадою</w:t>
            </w:r>
          </w:p>
        </w:tc>
      </w:tr>
      <w:tr w:rsidR="00B413F2" w:rsidRPr="00D91B47" w14:paraId="5229C400" w14:textId="77777777" w:rsidTr="00B413F2">
        <w:tc>
          <w:tcPr>
            <w:tcW w:w="300" w:type="pct"/>
            <w:shd w:val="clear" w:color="auto" w:fill="FFFFFF"/>
            <w:hideMark/>
          </w:tcPr>
          <w:p w14:paraId="7987C151"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відкриті торги</w:t>
            </w:r>
          </w:p>
        </w:tc>
      </w:tr>
      <w:tr w:rsidR="00B413F2" w:rsidRPr="00D91B47" w14:paraId="5712CECF" w14:textId="77777777" w:rsidTr="00B413F2">
        <w:tc>
          <w:tcPr>
            <w:tcW w:w="300" w:type="pct"/>
            <w:shd w:val="clear" w:color="auto" w:fill="FFFFFF"/>
            <w:hideMark/>
          </w:tcPr>
          <w:p w14:paraId="275121C6"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91B47" w14:paraId="76462DF4" w14:textId="77777777" w:rsidTr="00B413F2">
        <w:tc>
          <w:tcPr>
            <w:tcW w:w="300" w:type="pct"/>
            <w:shd w:val="clear" w:color="auto" w:fill="FFFFFF"/>
            <w:hideMark/>
          </w:tcPr>
          <w:p w14:paraId="0794C441"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73AF83D" w14:textId="7360C148" w:rsidR="001B5210" w:rsidRPr="00D91B47" w:rsidRDefault="001B5210" w:rsidP="001B5210">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Комплект обладнання гучномовного оповіщення потужністю 200 Вт-7 шт.</w:t>
            </w:r>
          </w:p>
          <w:p w14:paraId="498B0B88" w14:textId="7C51EB23" w:rsidR="00B413F2" w:rsidRPr="00D91B47" w:rsidRDefault="001B5210" w:rsidP="001B5210">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(код ДК 021:2015: 32340000-8 Мікрофони та гучномовці)</w:t>
            </w:r>
          </w:p>
        </w:tc>
      </w:tr>
      <w:tr w:rsidR="00B413F2" w:rsidRPr="00D91B47" w14:paraId="5DFEF044" w14:textId="77777777" w:rsidTr="00B413F2">
        <w:tc>
          <w:tcPr>
            <w:tcW w:w="300" w:type="pct"/>
            <w:shd w:val="clear" w:color="auto" w:fill="FFFFFF"/>
            <w:hideMark/>
          </w:tcPr>
          <w:p w14:paraId="7D5DE9C4"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DE62CD8" w:rsidR="00B413F2" w:rsidRPr="00D91B47" w:rsidRDefault="00B413F2" w:rsidP="00F84E5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закупівля здійснюється без поділу на лоти</w:t>
            </w:r>
          </w:p>
        </w:tc>
      </w:tr>
      <w:tr w:rsidR="00B413F2" w:rsidRPr="00D91B47" w14:paraId="705B296A" w14:textId="77777777" w:rsidTr="00B413F2">
        <w:tc>
          <w:tcPr>
            <w:tcW w:w="300" w:type="pct"/>
            <w:shd w:val="clear" w:color="auto" w:fill="FFFFFF"/>
            <w:hideMark/>
          </w:tcPr>
          <w:p w14:paraId="185452F9"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D91B47" w:rsidRDefault="006B6135"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FD01682" w:rsidR="006D666D"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Місце поставки: </w:t>
            </w:r>
            <w:r w:rsidR="001B5210" w:rsidRPr="00D91B47">
              <w:rPr>
                <w:rFonts w:ascii="Times New Roman" w:eastAsia="Times New Roman" w:hAnsi="Times New Roman"/>
                <w:sz w:val="24"/>
                <w:szCs w:val="24"/>
                <w:lang w:val="uk-UA" w:eastAsia="ru-RU"/>
              </w:rPr>
              <w:t>80600, Львівська обл., Золочівський район, м.Броди пл.Ринок 20</w:t>
            </w:r>
          </w:p>
          <w:p w14:paraId="154E1A7F" w14:textId="1A576093"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Кількість товару: </w:t>
            </w:r>
            <w:r w:rsidR="001B5210" w:rsidRPr="00D91B47">
              <w:rPr>
                <w:rFonts w:ascii="Times New Roman" w:eastAsia="Times New Roman" w:hAnsi="Times New Roman"/>
                <w:sz w:val="24"/>
                <w:szCs w:val="24"/>
                <w:lang w:val="uk-UA" w:eastAsia="ru-RU"/>
              </w:rPr>
              <w:t>7 штук згідно Додатку №3 до Тендерної документації</w:t>
            </w:r>
          </w:p>
        </w:tc>
      </w:tr>
      <w:tr w:rsidR="00B413F2" w:rsidRPr="00D91B47" w14:paraId="2D9F4DDD" w14:textId="77777777" w:rsidTr="00B413F2">
        <w:tc>
          <w:tcPr>
            <w:tcW w:w="300" w:type="pct"/>
            <w:shd w:val="clear" w:color="auto" w:fill="FFFFFF"/>
            <w:hideMark/>
          </w:tcPr>
          <w:p w14:paraId="7450B8F2"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B2F2AC0"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i/>
                <w:iCs/>
                <w:sz w:val="24"/>
                <w:szCs w:val="24"/>
                <w:lang w:val="uk-UA" w:eastAsia="ru-RU"/>
              </w:rPr>
              <w:t xml:space="preserve"> до 31.</w:t>
            </w:r>
            <w:r w:rsidR="001B5210" w:rsidRPr="00D91B47">
              <w:rPr>
                <w:rFonts w:ascii="Times New Roman" w:eastAsia="Times New Roman" w:hAnsi="Times New Roman"/>
                <w:i/>
                <w:iCs/>
                <w:sz w:val="24"/>
                <w:szCs w:val="24"/>
                <w:lang w:val="uk-UA" w:eastAsia="ru-RU"/>
              </w:rPr>
              <w:t>07</w:t>
            </w:r>
            <w:r w:rsidRPr="00D91B47">
              <w:rPr>
                <w:rFonts w:ascii="Times New Roman" w:eastAsia="Times New Roman" w:hAnsi="Times New Roman"/>
                <w:i/>
                <w:iCs/>
                <w:sz w:val="24"/>
                <w:szCs w:val="24"/>
                <w:lang w:val="uk-UA" w:eastAsia="ru-RU"/>
              </w:rPr>
              <w:t>.2023</w:t>
            </w:r>
          </w:p>
        </w:tc>
      </w:tr>
      <w:tr w:rsidR="00B413F2" w:rsidRPr="00D91B47" w14:paraId="554A0B1B" w14:textId="77777777" w:rsidTr="00B413F2">
        <w:tc>
          <w:tcPr>
            <w:tcW w:w="300" w:type="pct"/>
            <w:shd w:val="clear" w:color="auto" w:fill="FFFFFF"/>
            <w:hideMark/>
          </w:tcPr>
          <w:p w14:paraId="537AE309"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D91B47" w:rsidRDefault="006D666D" w:rsidP="00F84E5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D91B47" w14:paraId="33EBD77D" w14:textId="77777777" w:rsidTr="00B413F2">
        <w:tc>
          <w:tcPr>
            <w:tcW w:w="300" w:type="pct"/>
            <w:shd w:val="clear" w:color="auto" w:fill="FFFFFF"/>
            <w:hideMark/>
          </w:tcPr>
          <w:p w14:paraId="1498E074"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Інформація про валюту, </w:t>
            </w:r>
            <w:r w:rsidR="006D666D" w:rsidRPr="00D91B4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валютою тендерної пропозиції є гривня</w:t>
            </w:r>
          </w:p>
        </w:tc>
      </w:tr>
      <w:tr w:rsidR="00B413F2" w:rsidRPr="00D91B47" w14:paraId="66F4D967" w14:textId="77777777" w:rsidTr="00B413F2">
        <w:tc>
          <w:tcPr>
            <w:tcW w:w="300" w:type="pct"/>
            <w:shd w:val="clear" w:color="auto" w:fill="FFFFFF"/>
            <w:hideMark/>
          </w:tcPr>
          <w:p w14:paraId="79B6A78E"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D91B47" w:rsidRDefault="006D666D"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D91B47" w:rsidRDefault="00621D5A" w:rsidP="009C75F6">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Усі документи тендерної пропозиції</w:t>
            </w:r>
            <w:r w:rsidR="009C75F6" w:rsidRPr="00D91B47">
              <w:rPr>
                <w:rFonts w:ascii="Times New Roman" w:eastAsia="Times New Roman" w:hAnsi="Times New Roman"/>
                <w:sz w:val="24"/>
                <w:szCs w:val="24"/>
                <w:lang w:val="uk-UA" w:eastAsia="ru-RU"/>
              </w:rPr>
              <w:t xml:space="preserve">, які готуються безпосередньо учасником </w:t>
            </w:r>
            <w:r w:rsidRPr="00D91B47">
              <w:rPr>
                <w:rFonts w:ascii="Times New Roman" w:eastAsia="Times New Roman" w:hAnsi="Times New Roman"/>
                <w:sz w:val="24"/>
                <w:szCs w:val="24"/>
                <w:lang w:val="uk-UA" w:eastAsia="ru-RU"/>
              </w:rPr>
              <w:t>повинні бути складені українською</w:t>
            </w:r>
            <w:r w:rsidR="009C75F6" w:rsidRPr="00D91B47">
              <w:rPr>
                <w:rFonts w:ascii="Times New Roman" w:eastAsia="Times New Roman" w:hAnsi="Times New Roman"/>
                <w:sz w:val="24"/>
                <w:szCs w:val="24"/>
                <w:lang w:val="uk-UA" w:eastAsia="ru-RU"/>
              </w:rPr>
              <w:t xml:space="preserve"> мовою</w:t>
            </w:r>
            <w:r w:rsidRPr="00D91B47">
              <w:rPr>
                <w:rFonts w:ascii="Times New Roman" w:eastAsia="Times New Roman" w:hAnsi="Times New Roman"/>
                <w:sz w:val="24"/>
                <w:szCs w:val="24"/>
                <w:lang w:val="uk-UA" w:eastAsia="ru-RU"/>
              </w:rPr>
              <w:t xml:space="preserve">. </w:t>
            </w:r>
          </w:p>
          <w:p w14:paraId="36A21525" w14:textId="77777777" w:rsidR="006D666D" w:rsidRPr="00D91B47" w:rsidRDefault="00621D5A" w:rsidP="009C75F6">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91B47" w:rsidRDefault="00621D5A" w:rsidP="009C75F6">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D91B47" w14:paraId="0603F8D5" w14:textId="77777777" w:rsidTr="00B413F2">
        <w:tc>
          <w:tcPr>
            <w:tcW w:w="300" w:type="pct"/>
            <w:shd w:val="clear" w:color="auto" w:fill="FFFFFF"/>
          </w:tcPr>
          <w:p w14:paraId="5A452B85" w14:textId="77777777" w:rsidR="004411EC" w:rsidRPr="00D91B47" w:rsidRDefault="004411EC"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D91B47" w:rsidRDefault="004411EC"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CFC3BB1" w:rsidR="004411EC" w:rsidRPr="00D91B47" w:rsidRDefault="004411EC" w:rsidP="009C75F6">
            <w:pPr>
              <w:spacing w:before="150" w:after="150" w:line="240" w:lineRule="auto"/>
              <w:jc w:val="both"/>
              <w:rPr>
                <w:rFonts w:ascii="Times New Roman" w:eastAsia="Times New Roman" w:hAnsi="Times New Roman"/>
                <w:i/>
                <w:iCs/>
                <w:sz w:val="24"/>
                <w:szCs w:val="24"/>
                <w:lang w:val="uk-UA" w:eastAsia="ru-RU"/>
              </w:rPr>
            </w:pPr>
            <w:r w:rsidRPr="00D91B47">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91B47">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438AAD33" w:rsidR="00956D08" w:rsidRPr="00D91B47"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D91B47" w14:paraId="48AB05A1" w14:textId="77777777" w:rsidTr="00B413F2">
        <w:tc>
          <w:tcPr>
            <w:tcW w:w="5000" w:type="pct"/>
            <w:gridSpan w:val="3"/>
            <w:shd w:val="clear" w:color="auto" w:fill="FFFFFF"/>
            <w:hideMark/>
          </w:tcPr>
          <w:p w14:paraId="616DB44E" w14:textId="77777777" w:rsidR="00B413F2" w:rsidRPr="00D91B47" w:rsidRDefault="00B413F2" w:rsidP="003A00C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91B47" w14:paraId="2A0F34E1" w14:textId="77777777" w:rsidTr="00B413F2">
        <w:tc>
          <w:tcPr>
            <w:tcW w:w="300" w:type="pct"/>
            <w:shd w:val="clear" w:color="auto" w:fill="FFFFFF"/>
            <w:hideMark/>
          </w:tcPr>
          <w:p w14:paraId="6403BD8A"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D91B47" w:rsidRDefault="009A7F70" w:rsidP="009C75F6">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D91B47" w:rsidRDefault="009A7F70" w:rsidP="009A7F70">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D91B47" w:rsidRDefault="009A7F70" w:rsidP="009A7F70">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D91B47" w14:paraId="66DDD752" w14:textId="77777777" w:rsidTr="00B413F2">
        <w:tc>
          <w:tcPr>
            <w:tcW w:w="300" w:type="pct"/>
            <w:shd w:val="clear" w:color="auto" w:fill="FFFFFF"/>
            <w:hideMark/>
          </w:tcPr>
          <w:p w14:paraId="246C574F"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D91B47" w:rsidRDefault="006B6135"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w:t>
            </w:r>
            <w:r w:rsidR="00B413F2" w:rsidRPr="00D91B4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D91B47" w:rsidRDefault="009A7F70" w:rsidP="009A7F70">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D91B47" w:rsidRDefault="009A7F70" w:rsidP="009A7F70">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D91B47" w14:paraId="2663D581" w14:textId="77777777" w:rsidTr="00B413F2">
        <w:tc>
          <w:tcPr>
            <w:tcW w:w="5000" w:type="pct"/>
            <w:gridSpan w:val="3"/>
            <w:shd w:val="clear" w:color="auto" w:fill="FFFFFF"/>
            <w:hideMark/>
          </w:tcPr>
          <w:p w14:paraId="679A52B5" w14:textId="77777777" w:rsidR="00B413F2" w:rsidRPr="00D91B47" w:rsidRDefault="00B413F2" w:rsidP="003A00C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91B47" w14:paraId="7E7B5366" w14:textId="77777777" w:rsidTr="00B413F2">
        <w:tc>
          <w:tcPr>
            <w:tcW w:w="300" w:type="pct"/>
            <w:shd w:val="clear" w:color="auto" w:fill="FFFFFF"/>
            <w:hideMark/>
          </w:tcPr>
          <w:p w14:paraId="5F0270FB"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D91B47" w:rsidRDefault="00B413F2" w:rsidP="009C75F6">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D91B47" w:rsidRDefault="009C75F6" w:rsidP="009C75F6">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D91B47">
              <w:rPr>
                <w:rFonts w:ascii="Times New Roman" w:eastAsia="Times New Roman" w:hAnsi="Times New Roman"/>
                <w:sz w:val="24"/>
                <w:szCs w:val="24"/>
                <w:lang w:val="uk-UA" w:eastAsia="ru-RU"/>
              </w:rPr>
              <w:t xml:space="preserve"> (у разі встановлення їх замовником)</w:t>
            </w:r>
            <w:r w:rsidRPr="00D91B47">
              <w:rPr>
                <w:rFonts w:ascii="Times New Roman" w:eastAsia="Times New Roman" w:hAnsi="Times New Roman"/>
                <w:sz w:val="24"/>
                <w:szCs w:val="24"/>
                <w:lang w:val="uk-UA" w:eastAsia="ru-RU"/>
              </w:rPr>
              <w:t xml:space="preserve">, наявність / відсутність підстав, установлених </w:t>
            </w:r>
            <w:r w:rsidR="00C535CC" w:rsidRPr="00D91B47">
              <w:rPr>
                <w:rFonts w:ascii="Times New Roman" w:eastAsia="Times New Roman" w:hAnsi="Times New Roman"/>
                <w:sz w:val="24"/>
                <w:szCs w:val="24"/>
                <w:lang w:val="uk-UA" w:eastAsia="ru-RU"/>
              </w:rPr>
              <w:t>пунктом 44 Особливостей</w:t>
            </w:r>
            <w:r w:rsidRPr="00D91B47">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D91B47">
              <w:rPr>
                <w:rFonts w:ascii="Times New Roman" w:eastAsia="Times New Roman" w:hAnsi="Times New Roman"/>
                <w:sz w:val="24"/>
                <w:szCs w:val="24"/>
                <w:lang w:val="uk-UA" w:eastAsia="ru-RU"/>
              </w:rPr>
              <w:t>:</w:t>
            </w:r>
          </w:p>
          <w:p w14:paraId="0F1D50C5" w14:textId="1543EC11" w:rsidR="004411EC" w:rsidRPr="00D91B47" w:rsidRDefault="009C75F6" w:rsidP="001B5210">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D91B47">
              <w:rPr>
                <w:rFonts w:ascii="Times New Roman" w:eastAsia="Times New Roman" w:hAnsi="Times New Roman"/>
                <w:sz w:val="24"/>
                <w:szCs w:val="24"/>
                <w:lang w:val="uk-UA" w:eastAsia="ru-RU"/>
              </w:rPr>
              <w:t>інформаці</w:t>
            </w:r>
            <w:r w:rsidR="00AC2592" w:rsidRPr="00D91B47">
              <w:rPr>
                <w:rFonts w:ascii="Times New Roman" w:eastAsia="Times New Roman" w:hAnsi="Times New Roman"/>
                <w:sz w:val="24"/>
                <w:szCs w:val="24"/>
                <w:lang w:val="uk-UA" w:eastAsia="ru-RU"/>
              </w:rPr>
              <w:t>ї</w:t>
            </w:r>
            <w:r w:rsidRPr="00D91B4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91B47">
              <w:rPr>
                <w:rFonts w:ascii="Times New Roman" w:eastAsia="Times New Roman" w:hAnsi="Times New Roman"/>
                <w:sz w:val="24"/>
                <w:szCs w:val="24"/>
                <w:lang w:val="uk-UA" w:eastAsia="ru-RU"/>
              </w:rPr>
              <w:t>Додатку № 1 до тендерної документації</w:t>
            </w:r>
            <w:r w:rsidR="001B5210" w:rsidRPr="00D91B47">
              <w:rPr>
                <w:rFonts w:ascii="Times New Roman" w:eastAsia="Times New Roman" w:hAnsi="Times New Roman"/>
                <w:sz w:val="24"/>
                <w:szCs w:val="24"/>
                <w:lang w:val="uk-UA" w:eastAsia="ru-RU"/>
              </w:rPr>
              <w:t>;</w:t>
            </w:r>
            <w:r w:rsidR="009A7F70" w:rsidRPr="00D91B47">
              <w:rPr>
                <w:rFonts w:ascii="Times New Roman" w:eastAsia="Times New Roman" w:hAnsi="Times New Roman"/>
                <w:sz w:val="24"/>
                <w:szCs w:val="24"/>
                <w:lang w:val="uk-UA" w:eastAsia="ru-RU"/>
              </w:rPr>
              <w:t xml:space="preserve"> </w:t>
            </w:r>
          </w:p>
          <w:p w14:paraId="58B5C82B" w14:textId="50C86EE3" w:rsidR="00F67975" w:rsidRPr="00D91B47"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w:t>
            </w:r>
            <w:r w:rsidR="00AC2592" w:rsidRPr="00D91B47">
              <w:rPr>
                <w:rFonts w:ascii="Times New Roman" w:eastAsia="Times New Roman" w:hAnsi="Times New Roman"/>
                <w:sz w:val="24"/>
                <w:szCs w:val="24"/>
                <w:lang w:val="uk-UA" w:eastAsia="ru-RU"/>
              </w:rPr>
              <w:t>ї</w:t>
            </w:r>
            <w:r w:rsidRPr="00D91B47">
              <w:rPr>
                <w:rFonts w:ascii="Times New Roman" w:eastAsia="Times New Roman" w:hAnsi="Times New Roman"/>
                <w:sz w:val="24"/>
                <w:szCs w:val="24"/>
                <w:lang w:val="uk-UA" w:eastAsia="ru-RU"/>
              </w:rPr>
              <w:t xml:space="preserve"> про підтвердження </w:t>
            </w:r>
            <w:r w:rsidR="00F67975" w:rsidRPr="00D91B4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D91B47">
              <w:rPr>
                <w:lang w:val="uk-UA"/>
              </w:rPr>
              <w:t xml:space="preserve"> </w:t>
            </w:r>
            <w:r w:rsidR="00F67975" w:rsidRPr="00D91B4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D91B47"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D91B47">
              <w:rPr>
                <w:rFonts w:ascii="Times New Roman" w:eastAsia="Times New Roman" w:hAnsi="Times New Roman"/>
                <w:sz w:val="24"/>
                <w:szCs w:val="24"/>
                <w:lang w:val="uk-UA" w:eastAsia="ru-RU"/>
              </w:rPr>
              <w:t>3</w:t>
            </w:r>
            <w:r w:rsidRPr="00D91B47">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D91B4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D91B47"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D91B4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D91B47" w:rsidRDefault="00C42478"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D91B47" w:rsidRDefault="00C42478"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D91B47" w:rsidRDefault="00C42478"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23743FC5" w:rsidR="00C42478" w:rsidRPr="00D91B47" w:rsidRDefault="00C42478"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F67975" w:rsidRPr="00D91B47">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D91B4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D91B47" w:rsidRDefault="00717447"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D91B47" w:rsidRDefault="00717447"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D91B47" w:rsidRDefault="00717447" w:rsidP="00C4247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D91B47" w:rsidRDefault="00E65A65"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D91B47" w:rsidRDefault="00E65A65"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w:t>
            </w:r>
            <w:r w:rsidR="00717447" w:rsidRPr="00D91B47">
              <w:rPr>
                <w:rFonts w:ascii="Times New Roman" w:eastAsia="Times New Roman" w:hAnsi="Times New Roman"/>
                <w:sz w:val="24"/>
                <w:szCs w:val="24"/>
                <w:lang w:val="uk-UA" w:eastAsia="ru-RU"/>
              </w:rPr>
              <w:t>ерелік</w:t>
            </w:r>
            <w:r w:rsidR="00717447" w:rsidRPr="00D91B47">
              <w:rPr>
                <w:lang w:val="uk-UA"/>
              </w:rPr>
              <w:t xml:space="preserve"> </w:t>
            </w:r>
            <w:r w:rsidR="00717447" w:rsidRPr="00D91B4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1. </w:t>
            </w:r>
            <w:r w:rsidR="000A5534" w:rsidRPr="00D91B47">
              <w:rPr>
                <w:rFonts w:ascii="Times New Roman" w:eastAsia="Times New Roman" w:hAnsi="Times New Roman"/>
                <w:sz w:val="24"/>
                <w:szCs w:val="24"/>
                <w:lang w:val="uk-UA" w:eastAsia="ru-RU"/>
              </w:rPr>
              <w:t>і</w:t>
            </w:r>
            <w:r w:rsidRPr="00D91B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уживання великої літери; </w:t>
            </w:r>
          </w:p>
          <w:p w14:paraId="3C557863"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91B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91B47" w:rsidRDefault="00717447" w:rsidP="007174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Приклади формальних помилок:</w:t>
            </w:r>
          </w:p>
          <w:p w14:paraId="2D868A67" w14:textId="77777777" w:rsidR="00717447" w:rsidRPr="00D91B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D91B47"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91B47">
              <w:rPr>
                <w:rFonts w:ascii="Times New Roman" w:eastAsia="Times New Roman" w:hAnsi="Times New Roman"/>
                <w:sz w:val="24"/>
                <w:szCs w:val="24"/>
                <w:lang w:val="uk-UA" w:eastAsia="ru-RU"/>
              </w:rPr>
              <w:t>;</w:t>
            </w:r>
          </w:p>
          <w:p w14:paraId="2EAC40AD" w14:textId="77777777" w:rsidR="00FD0964" w:rsidRPr="00D91B4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91B4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D91B4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D91B4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D91B4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91B47"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B413F2" w:rsidRPr="00D91B47" w14:paraId="247477F4" w14:textId="77777777" w:rsidTr="00B413F2">
        <w:tc>
          <w:tcPr>
            <w:tcW w:w="300" w:type="pct"/>
            <w:shd w:val="clear" w:color="auto" w:fill="FFFFFF"/>
            <w:hideMark/>
          </w:tcPr>
          <w:p w14:paraId="5C3B65EA"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D91B47" w:rsidRDefault="00B413F2" w:rsidP="007157DD">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D91B47" w:rsidRDefault="00897BF9" w:rsidP="007157DD">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Не вимагається </w:t>
            </w:r>
          </w:p>
        </w:tc>
      </w:tr>
      <w:tr w:rsidR="00B413F2" w:rsidRPr="00D91B47" w14:paraId="0C71FFB1" w14:textId="77777777" w:rsidTr="00B413F2">
        <w:tc>
          <w:tcPr>
            <w:tcW w:w="300" w:type="pct"/>
            <w:shd w:val="clear" w:color="auto" w:fill="FFFFFF"/>
            <w:hideMark/>
          </w:tcPr>
          <w:p w14:paraId="232A9B24"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D91B47" w:rsidRDefault="00DC0363" w:rsidP="00B501BA">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Не вимагається</w:t>
            </w:r>
          </w:p>
        </w:tc>
      </w:tr>
      <w:tr w:rsidR="00B413F2" w:rsidRPr="00D91B47" w14:paraId="4F0E3A87" w14:textId="77777777" w:rsidTr="00B413F2">
        <w:tc>
          <w:tcPr>
            <w:tcW w:w="300" w:type="pct"/>
            <w:shd w:val="clear" w:color="auto" w:fill="FFFFFF"/>
            <w:hideMark/>
          </w:tcPr>
          <w:p w14:paraId="0C6AD42A"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91B47" w:rsidRDefault="000A5534"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w:t>
            </w:r>
            <w:r w:rsidR="00B413F2" w:rsidRPr="00D91B47">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91B47">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91B47">
              <w:rPr>
                <w:rFonts w:ascii="Times New Roman" w:eastAsia="Times New Roman" w:hAnsi="Times New Roman"/>
                <w:sz w:val="24"/>
                <w:szCs w:val="24"/>
                <w:lang w:val="uk-UA" w:eastAsia="ru-RU"/>
              </w:rPr>
              <w:t xml:space="preserve">. </w:t>
            </w:r>
          </w:p>
          <w:p w14:paraId="617BFC51" w14:textId="77777777" w:rsidR="00E94849" w:rsidRPr="00D91B47" w:rsidRDefault="00E94849" w:rsidP="00E9484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91B47" w:rsidRDefault="00E94849" w:rsidP="00E9484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91B4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D91B4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91B47" w:rsidRDefault="00E94849" w:rsidP="00E9484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91B47" w14:paraId="30AB5656" w14:textId="77777777" w:rsidTr="00B413F2">
        <w:tc>
          <w:tcPr>
            <w:tcW w:w="300" w:type="pct"/>
            <w:shd w:val="clear" w:color="auto" w:fill="FFFFFF"/>
            <w:hideMark/>
          </w:tcPr>
          <w:p w14:paraId="6FE83FC1"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D91B47">
              <w:rPr>
                <w:rFonts w:ascii="Times New Roman" w:eastAsia="Times New Roman" w:hAnsi="Times New Roman"/>
                <w:sz w:val="24"/>
                <w:szCs w:val="24"/>
                <w:lang w:val="uk-UA" w:eastAsia="ru-RU"/>
              </w:rPr>
              <w:t>встановлені</w:t>
            </w:r>
            <w:r w:rsidRPr="00D91B47">
              <w:rPr>
                <w:rFonts w:ascii="Times New Roman" w:eastAsia="Times New Roman" w:hAnsi="Times New Roman"/>
                <w:sz w:val="24"/>
                <w:szCs w:val="24"/>
                <w:lang w:val="uk-UA" w:eastAsia="ru-RU"/>
              </w:rPr>
              <w:t> </w:t>
            </w:r>
            <w:r w:rsidR="00B501BA" w:rsidRPr="00D91B47">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Pr="00D91B47" w:rsidRDefault="00DC0363"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D91B47" w:rsidRDefault="00E94849" w:rsidP="00E9484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D91B47" w:rsidRDefault="00E94849" w:rsidP="00E9484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D91B47">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2EA95194" w14:textId="3C1E9D68" w:rsidR="00DC0363" w:rsidRPr="00D91B47" w:rsidRDefault="00DC0363"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D91B47">
              <w:rPr>
                <w:rFonts w:ascii="Times New Roman" w:eastAsia="Times New Roman" w:hAnsi="Times New Roman"/>
                <w:sz w:val="24"/>
                <w:szCs w:val="24"/>
                <w:lang w:val="uk-UA" w:eastAsia="ru-RU"/>
              </w:rPr>
              <w:t xml:space="preserve">пунктом 44 Особливостей </w:t>
            </w:r>
            <w:r w:rsidRPr="00D91B47">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D91B47" w14:paraId="4B44FD2B" w14:textId="77777777" w:rsidTr="00B413F2">
        <w:tc>
          <w:tcPr>
            <w:tcW w:w="300" w:type="pct"/>
            <w:shd w:val="clear" w:color="auto" w:fill="FFFFFF"/>
            <w:hideMark/>
          </w:tcPr>
          <w:p w14:paraId="381BE43B"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D91B47" w:rsidRDefault="00DC0363" w:rsidP="00DC0363">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D91B47" w14:paraId="108A3B96" w14:textId="77777777" w:rsidTr="00B413F2">
        <w:tc>
          <w:tcPr>
            <w:tcW w:w="300" w:type="pct"/>
            <w:shd w:val="clear" w:color="auto" w:fill="FFFFFF"/>
            <w:hideMark/>
          </w:tcPr>
          <w:p w14:paraId="30B1264D"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Інформація </w:t>
            </w:r>
            <w:r w:rsidR="00C961FE" w:rsidRPr="00D91B47">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D91B47" w:rsidRDefault="00016C3E"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91B47" w14:paraId="41638AD2" w14:textId="77777777" w:rsidTr="00B413F2">
        <w:tc>
          <w:tcPr>
            <w:tcW w:w="300" w:type="pct"/>
            <w:shd w:val="clear" w:color="auto" w:fill="FFFFFF"/>
            <w:hideMark/>
          </w:tcPr>
          <w:p w14:paraId="221C9C5F"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D91B47" w:rsidRDefault="000A5534"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w:t>
            </w:r>
            <w:r w:rsidR="00B413F2" w:rsidRPr="00D91B47">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D91B47" w:rsidRDefault="00016C3E"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91B47" w14:paraId="6513D5F7" w14:textId="77777777" w:rsidTr="00B413F2">
        <w:tc>
          <w:tcPr>
            <w:tcW w:w="300" w:type="pct"/>
            <w:shd w:val="clear" w:color="auto" w:fill="FFFFFF"/>
          </w:tcPr>
          <w:p w14:paraId="22D18237" w14:textId="77777777" w:rsidR="007654DA" w:rsidRPr="00D91B47" w:rsidRDefault="007654DA"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D91B47" w:rsidRDefault="007654DA"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Ступ</w:t>
            </w:r>
            <w:r w:rsidR="00551302" w:rsidRPr="00D91B47">
              <w:rPr>
                <w:rFonts w:ascii="Times New Roman" w:eastAsia="Times New Roman" w:hAnsi="Times New Roman"/>
                <w:sz w:val="24"/>
                <w:szCs w:val="24"/>
                <w:lang w:val="uk-UA" w:eastAsia="ru-RU"/>
              </w:rPr>
              <w:t>і</w:t>
            </w:r>
            <w:r w:rsidRPr="00D91B47">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1D2CF7C4" w:rsidR="007654DA" w:rsidRPr="00D91B47" w:rsidRDefault="007654DA" w:rsidP="001B5210">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Не застосовується </w:t>
            </w:r>
          </w:p>
        </w:tc>
      </w:tr>
      <w:tr w:rsidR="00B413F2" w:rsidRPr="00D91B47" w14:paraId="50F7E0A8" w14:textId="77777777" w:rsidTr="00B413F2">
        <w:tc>
          <w:tcPr>
            <w:tcW w:w="5000" w:type="pct"/>
            <w:gridSpan w:val="3"/>
            <w:shd w:val="clear" w:color="auto" w:fill="FFFFFF"/>
            <w:hideMark/>
          </w:tcPr>
          <w:p w14:paraId="45044C82" w14:textId="77777777" w:rsidR="00B413F2" w:rsidRPr="00D91B47" w:rsidRDefault="00B413F2" w:rsidP="003A00C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Подання та розкриття тендерної пропозиції</w:t>
            </w:r>
          </w:p>
        </w:tc>
      </w:tr>
      <w:tr w:rsidR="00B413F2" w:rsidRPr="00D91B47" w14:paraId="2301613C" w14:textId="77777777" w:rsidTr="00B413F2">
        <w:tc>
          <w:tcPr>
            <w:tcW w:w="300" w:type="pct"/>
            <w:shd w:val="clear" w:color="auto" w:fill="FFFFFF"/>
            <w:hideMark/>
          </w:tcPr>
          <w:p w14:paraId="5072672B"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E45E475" w:rsidR="00502948" w:rsidRPr="00D91B47" w:rsidRDefault="000A5534" w:rsidP="00502948">
            <w:pPr>
              <w:spacing w:before="150" w:after="150" w:line="240" w:lineRule="auto"/>
              <w:jc w:val="both"/>
              <w:rPr>
                <w:rFonts w:ascii="Times New Roman" w:eastAsia="Times New Roman" w:hAnsi="Times New Roman"/>
                <w:i/>
                <w:iCs/>
                <w:sz w:val="24"/>
                <w:szCs w:val="24"/>
                <w:lang w:val="uk-UA" w:eastAsia="ru-RU"/>
              </w:rPr>
            </w:pPr>
            <w:r w:rsidRPr="00D91B47">
              <w:rPr>
                <w:rFonts w:ascii="Times New Roman" w:eastAsia="Times New Roman" w:hAnsi="Times New Roman"/>
                <w:sz w:val="24"/>
                <w:szCs w:val="24"/>
                <w:lang w:val="uk-UA" w:eastAsia="ru-RU"/>
              </w:rPr>
              <w:t>К</w:t>
            </w:r>
            <w:r w:rsidR="00B413F2" w:rsidRPr="00D91B47">
              <w:rPr>
                <w:rFonts w:ascii="Times New Roman" w:eastAsia="Times New Roman" w:hAnsi="Times New Roman"/>
                <w:sz w:val="24"/>
                <w:szCs w:val="24"/>
                <w:lang w:val="uk-UA" w:eastAsia="ru-RU"/>
              </w:rPr>
              <w:t>інцевий строк подання тендерних пропозицій</w:t>
            </w:r>
            <w:r w:rsidR="00016C3E" w:rsidRPr="00D91B47">
              <w:rPr>
                <w:rFonts w:ascii="Times New Roman" w:eastAsia="Times New Roman" w:hAnsi="Times New Roman"/>
                <w:sz w:val="24"/>
                <w:szCs w:val="24"/>
                <w:lang w:val="uk-UA" w:eastAsia="ru-RU"/>
              </w:rPr>
              <w:t xml:space="preserve">: </w:t>
            </w:r>
            <w:r w:rsidR="001B5210" w:rsidRPr="00D91B47">
              <w:rPr>
                <w:rFonts w:ascii="Times New Roman" w:eastAsia="Times New Roman" w:hAnsi="Times New Roman"/>
                <w:sz w:val="24"/>
                <w:szCs w:val="24"/>
                <w:lang w:val="uk-UA" w:eastAsia="ru-RU"/>
              </w:rPr>
              <w:t>26.05.2023 00:00</w:t>
            </w:r>
            <w:r w:rsidRPr="00D91B47">
              <w:rPr>
                <w:rFonts w:ascii="Times New Roman" w:eastAsia="Times New Roman" w:hAnsi="Times New Roman"/>
                <w:i/>
                <w:iCs/>
                <w:sz w:val="24"/>
                <w:szCs w:val="24"/>
                <w:lang w:val="uk-UA" w:eastAsia="ru-RU"/>
              </w:rPr>
              <w:t>.</w:t>
            </w:r>
          </w:p>
          <w:p w14:paraId="13C5B6C5" w14:textId="77777777" w:rsidR="00B413F2" w:rsidRPr="00D91B47" w:rsidRDefault="00E94849"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91B47" w14:paraId="0D6A8D54" w14:textId="77777777" w:rsidTr="00B413F2">
        <w:tc>
          <w:tcPr>
            <w:tcW w:w="300" w:type="pct"/>
            <w:shd w:val="clear" w:color="auto" w:fill="FFFFFF"/>
            <w:hideMark/>
          </w:tcPr>
          <w:p w14:paraId="06FC0115"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D91B47" w:rsidRDefault="00577947" w:rsidP="005779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Pr="00D91B47" w:rsidRDefault="00577947" w:rsidP="005779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D91B47">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D91B47" w:rsidRDefault="00577947" w:rsidP="005779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D91B47" w:rsidRDefault="00577947" w:rsidP="00577947">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D91B47" w14:paraId="1C80DED9" w14:textId="77777777" w:rsidTr="00B413F2">
        <w:tc>
          <w:tcPr>
            <w:tcW w:w="5000" w:type="pct"/>
            <w:gridSpan w:val="3"/>
            <w:shd w:val="clear" w:color="auto" w:fill="FFFFFF"/>
            <w:hideMark/>
          </w:tcPr>
          <w:p w14:paraId="4BBC93DA" w14:textId="77777777" w:rsidR="00B413F2" w:rsidRPr="00D91B47" w:rsidRDefault="00B413F2" w:rsidP="003A00C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lastRenderedPageBreak/>
              <w:t>Оцінка тендерної пропозиції</w:t>
            </w:r>
          </w:p>
        </w:tc>
      </w:tr>
      <w:tr w:rsidR="00B413F2" w:rsidRPr="00D91B47" w14:paraId="5EDD15CD" w14:textId="77777777" w:rsidTr="00B413F2">
        <w:tc>
          <w:tcPr>
            <w:tcW w:w="300" w:type="pct"/>
            <w:shd w:val="clear" w:color="auto" w:fill="FFFFFF"/>
            <w:hideMark/>
          </w:tcPr>
          <w:p w14:paraId="16F1FDB5"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D91B47" w:rsidRDefault="000A5534"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D91B47" w:rsidRDefault="00016C3E" w:rsidP="00016C3E">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Єдиний критерій оцінки – Ціна – 100%.</w:t>
            </w:r>
          </w:p>
          <w:p w14:paraId="1398901B" w14:textId="77777777" w:rsidR="00016C3E" w:rsidRPr="00D91B47" w:rsidRDefault="00016C3E" w:rsidP="00016C3E">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D91B47" w14:paraId="3864D9C7" w14:textId="77777777" w:rsidTr="00B413F2">
        <w:tc>
          <w:tcPr>
            <w:tcW w:w="300" w:type="pct"/>
            <w:shd w:val="clear" w:color="auto" w:fill="FFFFFF"/>
            <w:hideMark/>
          </w:tcPr>
          <w:p w14:paraId="629A49F0"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D91B47" w:rsidRDefault="00B413F2" w:rsidP="00B413F2">
            <w:pPr>
              <w:spacing w:before="150" w:after="150" w:line="240" w:lineRule="auto"/>
              <w:rPr>
                <w:rFonts w:ascii="Times New Roman" w:eastAsia="Times New Roman" w:hAnsi="Times New Roman"/>
                <w:sz w:val="24"/>
                <w:szCs w:val="24"/>
                <w:highlight w:val="yellow"/>
                <w:lang w:val="uk-UA" w:eastAsia="ru-RU"/>
              </w:rPr>
            </w:pPr>
            <w:r w:rsidRPr="00D91B4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D91B47" w:rsidRDefault="00D03E3F" w:rsidP="00D03E3F">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D91B47" w:rsidRDefault="00161284" w:rsidP="00D03E3F">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w:t>
            </w:r>
            <w:r w:rsidRPr="00D91B47">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D91B47" w:rsidRDefault="00065900" w:rsidP="00065900">
            <w:pPr>
              <w:pStyle w:val="a4"/>
              <w:numPr>
                <w:ilvl w:val="0"/>
                <w:numId w:val="49"/>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D91B47" w:rsidRDefault="00065900" w:rsidP="00065900">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або </w:t>
            </w:r>
          </w:p>
          <w:p w14:paraId="7F29D80B" w14:textId="77777777" w:rsidR="00065900" w:rsidRPr="00D91B47" w:rsidRDefault="00065900" w:rsidP="00065900">
            <w:pPr>
              <w:pStyle w:val="a4"/>
              <w:numPr>
                <w:ilvl w:val="0"/>
                <w:numId w:val="49"/>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D91B47" w:rsidRDefault="00065900" w:rsidP="00065900">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або </w:t>
            </w:r>
          </w:p>
          <w:p w14:paraId="02B2B53F" w14:textId="77777777" w:rsidR="00065900" w:rsidRPr="00D91B47" w:rsidRDefault="00065900" w:rsidP="00065900">
            <w:pPr>
              <w:pStyle w:val="a4"/>
              <w:numPr>
                <w:ilvl w:val="0"/>
                <w:numId w:val="49"/>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D91B47" w:rsidRDefault="00065900" w:rsidP="00065900">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або </w:t>
            </w:r>
          </w:p>
          <w:p w14:paraId="00E0A597" w14:textId="2FA2F56E" w:rsidR="00065900" w:rsidRPr="00D91B47" w:rsidRDefault="00065900" w:rsidP="00065900">
            <w:pPr>
              <w:pStyle w:val="a4"/>
              <w:numPr>
                <w:ilvl w:val="0"/>
                <w:numId w:val="49"/>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D91B47" w:rsidRDefault="00D03E3F" w:rsidP="00161284">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У разі якщо</w:t>
            </w:r>
            <w:r w:rsidR="00161284" w:rsidRPr="00D91B47">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D91B47">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w:t>
            </w:r>
            <w:r w:rsidRPr="00D91B47">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D91B47" w:rsidRDefault="00D03E3F" w:rsidP="00D03E3F">
            <w:pPr>
              <w:jc w:val="both"/>
              <w:rPr>
                <w:rFonts w:ascii="Times New Roman" w:eastAsia="Times New Roman" w:hAnsi="Times New Roman"/>
                <w:color w:val="000000" w:themeColor="text1"/>
                <w:sz w:val="24"/>
                <w:szCs w:val="24"/>
                <w:lang w:val="uk-UA"/>
              </w:rPr>
            </w:pPr>
            <w:r w:rsidRPr="00D91B47">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D91B47" w:rsidRDefault="00690483" w:rsidP="00690483">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D91B47">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D91B47">
              <w:rPr>
                <w:rFonts w:ascii="Times New Roman" w:eastAsia="Times New Roman" w:hAnsi="Times New Roman"/>
                <w:sz w:val="24"/>
                <w:szCs w:val="24"/>
                <w:lang w:val="uk-UA"/>
              </w:rPr>
              <w:t xml:space="preserve">. У разі, якщо місцезнаходження учасника </w:t>
            </w:r>
            <w:r w:rsidRPr="00D91B47">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D91B47" w:rsidRDefault="00690483" w:rsidP="00690483">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D91B47" w:rsidRDefault="00577947" w:rsidP="00577947">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D91B47" w:rsidRDefault="00577947" w:rsidP="00577947">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D91B47" w:rsidRDefault="00577947" w:rsidP="00577947">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D91B47" w:rsidRDefault="00577947" w:rsidP="00577947">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D91B47" w:rsidRDefault="00577947" w:rsidP="00577947">
            <w:pPr>
              <w:pStyle w:val="a4"/>
              <w:numPr>
                <w:ilvl w:val="0"/>
                <w:numId w:val="32"/>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D91B47">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D91B47" w:rsidRDefault="00577947" w:rsidP="00577947">
            <w:pPr>
              <w:pStyle w:val="a4"/>
              <w:numPr>
                <w:ilvl w:val="0"/>
                <w:numId w:val="32"/>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D91B47" w:rsidRDefault="00577947" w:rsidP="00577947">
            <w:pPr>
              <w:pStyle w:val="a4"/>
              <w:numPr>
                <w:ilvl w:val="0"/>
                <w:numId w:val="32"/>
              </w:num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91B47" w:rsidRDefault="00D03E3F" w:rsidP="00D03E3F">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91B47" w:rsidRDefault="00D03E3F" w:rsidP="00D03E3F">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D91B47" w:rsidRDefault="00D03E3F" w:rsidP="00D03E3F">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91B47" w:rsidRDefault="00D03E3F" w:rsidP="00D03E3F">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91B47">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D91B47" w:rsidRDefault="00D03E3F" w:rsidP="00D03E3F">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D91B47" w14:paraId="7A610182" w14:textId="77777777" w:rsidTr="00B413F2">
        <w:tc>
          <w:tcPr>
            <w:tcW w:w="300" w:type="pct"/>
            <w:shd w:val="clear" w:color="auto" w:fill="FFFFFF"/>
            <w:hideMark/>
          </w:tcPr>
          <w:p w14:paraId="10038568" w14:textId="77777777" w:rsidR="00B413F2" w:rsidRPr="00D91B47" w:rsidRDefault="00B413F2" w:rsidP="00BD6C65">
            <w:pPr>
              <w:spacing w:after="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D91B47" w:rsidRDefault="00B413F2" w:rsidP="00BD6C65">
            <w:pPr>
              <w:spacing w:after="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D91B47" w:rsidRDefault="00BD6C65" w:rsidP="00BD6C6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1) учасник процедури закупівлі:</w:t>
            </w:r>
          </w:p>
          <w:p w14:paraId="4BCE40E1" w14:textId="77777777" w:rsidR="00BD6C65" w:rsidRPr="00D91B47" w:rsidRDefault="00BD6C65" w:rsidP="00BD6C65">
            <w:pPr>
              <w:spacing w:after="0" w:line="240" w:lineRule="auto"/>
              <w:jc w:val="both"/>
              <w:rPr>
                <w:rFonts w:ascii="Times New Roman" w:hAnsi="Times New Roman"/>
                <w:sz w:val="24"/>
                <w:szCs w:val="24"/>
                <w:lang w:val="uk-UA"/>
              </w:rPr>
            </w:pPr>
          </w:p>
          <w:p w14:paraId="429BD6F9"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D91B47" w:rsidRDefault="00BD6C65" w:rsidP="00BD6C65">
            <w:pPr>
              <w:spacing w:after="0" w:line="240" w:lineRule="auto"/>
              <w:jc w:val="both"/>
              <w:rPr>
                <w:rFonts w:ascii="Times New Roman" w:hAnsi="Times New Roman"/>
                <w:sz w:val="24"/>
                <w:szCs w:val="24"/>
                <w:lang w:val="uk-UA"/>
              </w:rPr>
            </w:pPr>
          </w:p>
          <w:p w14:paraId="71202634"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D91B47" w:rsidRDefault="00BD6C65" w:rsidP="00BD6C65">
            <w:pPr>
              <w:spacing w:after="0" w:line="240" w:lineRule="auto"/>
              <w:jc w:val="both"/>
              <w:rPr>
                <w:rFonts w:ascii="Times New Roman" w:hAnsi="Times New Roman"/>
                <w:sz w:val="24"/>
                <w:szCs w:val="24"/>
                <w:lang w:val="uk-UA"/>
              </w:rPr>
            </w:pPr>
          </w:p>
          <w:p w14:paraId="6C9C6709"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D91B47" w:rsidRDefault="00BD6C65" w:rsidP="00BD6C65">
            <w:pPr>
              <w:spacing w:after="0" w:line="240" w:lineRule="auto"/>
              <w:jc w:val="both"/>
              <w:rPr>
                <w:rFonts w:ascii="Times New Roman" w:hAnsi="Times New Roman"/>
                <w:sz w:val="24"/>
                <w:szCs w:val="24"/>
                <w:lang w:val="uk-UA"/>
              </w:rPr>
            </w:pPr>
          </w:p>
          <w:p w14:paraId="28A264DC"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D91B47" w:rsidRDefault="00BD6C65" w:rsidP="00BD6C65">
            <w:pPr>
              <w:spacing w:after="0" w:line="240" w:lineRule="auto"/>
              <w:jc w:val="both"/>
              <w:rPr>
                <w:rFonts w:ascii="Times New Roman" w:hAnsi="Times New Roman"/>
                <w:sz w:val="24"/>
                <w:szCs w:val="24"/>
                <w:lang w:val="uk-UA"/>
              </w:rPr>
            </w:pPr>
          </w:p>
          <w:p w14:paraId="2E0CE851"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D91B47" w:rsidRDefault="00BD6C65" w:rsidP="00BD6C65">
            <w:pPr>
              <w:spacing w:after="0" w:line="240" w:lineRule="auto"/>
              <w:jc w:val="both"/>
              <w:rPr>
                <w:rFonts w:ascii="Times New Roman" w:hAnsi="Times New Roman"/>
                <w:sz w:val="24"/>
                <w:szCs w:val="24"/>
                <w:lang w:val="uk-UA"/>
              </w:rPr>
            </w:pPr>
          </w:p>
          <w:p w14:paraId="6DFB2C34" w14:textId="77777777" w:rsidR="00BD6C65" w:rsidRPr="00D91B47" w:rsidRDefault="00BD6C65" w:rsidP="00BD6C65">
            <w:pPr>
              <w:pStyle w:val="a4"/>
              <w:numPr>
                <w:ilvl w:val="0"/>
                <w:numId w:val="40"/>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D91B47">
              <w:rPr>
                <w:rFonts w:ascii="Times New Roman" w:hAnsi="Times New Roman"/>
                <w:sz w:val="24"/>
                <w:szCs w:val="24"/>
                <w:lang w:val="uk-UA"/>
              </w:rPr>
              <w:lastRenderedPageBreak/>
              <w:t>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D91B47" w:rsidRDefault="00BD6C65" w:rsidP="00BD6C65">
            <w:pPr>
              <w:spacing w:after="0" w:line="240" w:lineRule="auto"/>
              <w:jc w:val="both"/>
              <w:rPr>
                <w:rFonts w:ascii="Times New Roman" w:hAnsi="Times New Roman"/>
                <w:sz w:val="24"/>
                <w:szCs w:val="24"/>
                <w:lang w:val="uk-UA"/>
              </w:rPr>
            </w:pPr>
          </w:p>
          <w:p w14:paraId="23388F13" w14:textId="77777777" w:rsidR="00BD6C65" w:rsidRPr="00D91B47" w:rsidRDefault="00BD6C65" w:rsidP="00BD6C6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2) тендерна пропозиція:</w:t>
            </w:r>
          </w:p>
          <w:p w14:paraId="4BD5903D" w14:textId="77777777" w:rsidR="00BD6C65" w:rsidRPr="00D91B47" w:rsidRDefault="00BD6C65" w:rsidP="00BD6C65">
            <w:pPr>
              <w:spacing w:after="0" w:line="240" w:lineRule="auto"/>
              <w:jc w:val="both"/>
              <w:rPr>
                <w:rFonts w:ascii="Times New Roman" w:hAnsi="Times New Roman"/>
                <w:sz w:val="24"/>
                <w:szCs w:val="24"/>
                <w:lang w:val="uk-UA"/>
              </w:rPr>
            </w:pPr>
          </w:p>
          <w:p w14:paraId="5B0B40CF" w14:textId="77777777" w:rsidR="00BD6C65" w:rsidRPr="00D91B47" w:rsidRDefault="00BD6C65" w:rsidP="00BD6C65">
            <w:pPr>
              <w:pStyle w:val="a4"/>
              <w:numPr>
                <w:ilvl w:val="0"/>
                <w:numId w:val="41"/>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D91B47" w:rsidRDefault="00BD6C65" w:rsidP="00BD6C65">
            <w:pPr>
              <w:spacing w:after="0" w:line="240" w:lineRule="auto"/>
              <w:jc w:val="both"/>
              <w:rPr>
                <w:rFonts w:ascii="Times New Roman" w:hAnsi="Times New Roman"/>
                <w:sz w:val="24"/>
                <w:szCs w:val="24"/>
                <w:lang w:val="uk-UA"/>
              </w:rPr>
            </w:pPr>
          </w:p>
          <w:p w14:paraId="0BE1FE1F" w14:textId="77777777" w:rsidR="00BD6C65" w:rsidRPr="00D91B47" w:rsidRDefault="00BD6C65" w:rsidP="00BD6C65">
            <w:pPr>
              <w:pStyle w:val="a4"/>
              <w:numPr>
                <w:ilvl w:val="0"/>
                <w:numId w:val="41"/>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є такою, строк дії якої закінчився;</w:t>
            </w:r>
          </w:p>
          <w:p w14:paraId="77DE9DE9" w14:textId="77777777" w:rsidR="00BD6C65" w:rsidRPr="00D91B47" w:rsidRDefault="00BD6C65" w:rsidP="00BD6C65">
            <w:pPr>
              <w:spacing w:after="0" w:line="240" w:lineRule="auto"/>
              <w:jc w:val="both"/>
              <w:rPr>
                <w:rFonts w:ascii="Times New Roman" w:hAnsi="Times New Roman"/>
                <w:sz w:val="24"/>
                <w:szCs w:val="24"/>
                <w:lang w:val="uk-UA"/>
              </w:rPr>
            </w:pPr>
          </w:p>
          <w:p w14:paraId="325CEBC1" w14:textId="77777777" w:rsidR="00BD6C65" w:rsidRPr="00D91B47" w:rsidRDefault="00BD6C65" w:rsidP="00BD6C65">
            <w:pPr>
              <w:pStyle w:val="a4"/>
              <w:numPr>
                <w:ilvl w:val="0"/>
                <w:numId w:val="41"/>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D91B47" w:rsidRDefault="00BD6C65" w:rsidP="00BD6C65">
            <w:pPr>
              <w:spacing w:after="0" w:line="240" w:lineRule="auto"/>
              <w:jc w:val="both"/>
              <w:rPr>
                <w:rFonts w:ascii="Times New Roman" w:hAnsi="Times New Roman"/>
                <w:sz w:val="24"/>
                <w:szCs w:val="24"/>
                <w:lang w:val="uk-UA"/>
              </w:rPr>
            </w:pPr>
          </w:p>
          <w:p w14:paraId="270C6AEF" w14:textId="77777777" w:rsidR="00BD6C65" w:rsidRPr="00D91B47" w:rsidRDefault="00BD6C65" w:rsidP="00BD6C65">
            <w:pPr>
              <w:pStyle w:val="a4"/>
              <w:numPr>
                <w:ilvl w:val="0"/>
                <w:numId w:val="41"/>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D91B47" w:rsidRDefault="00BD6C65" w:rsidP="00BD6C65">
            <w:pPr>
              <w:spacing w:after="0" w:line="240" w:lineRule="auto"/>
              <w:jc w:val="both"/>
              <w:rPr>
                <w:rFonts w:ascii="Times New Roman" w:hAnsi="Times New Roman"/>
                <w:sz w:val="24"/>
                <w:szCs w:val="24"/>
                <w:lang w:val="uk-UA"/>
              </w:rPr>
            </w:pPr>
          </w:p>
          <w:p w14:paraId="1B652636" w14:textId="77777777" w:rsidR="00BD6C65" w:rsidRPr="00D91B47" w:rsidRDefault="00BD6C65" w:rsidP="00BD6C6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3) переможець процедури закупівлі:</w:t>
            </w:r>
          </w:p>
          <w:p w14:paraId="1277AE60" w14:textId="77777777" w:rsidR="00BD6C65" w:rsidRPr="00D91B47" w:rsidRDefault="00BD6C65" w:rsidP="00BD6C65">
            <w:pPr>
              <w:spacing w:after="0" w:line="240" w:lineRule="auto"/>
              <w:jc w:val="both"/>
              <w:rPr>
                <w:rFonts w:ascii="Times New Roman" w:hAnsi="Times New Roman"/>
                <w:sz w:val="24"/>
                <w:szCs w:val="24"/>
                <w:lang w:val="uk-UA"/>
              </w:rPr>
            </w:pPr>
          </w:p>
          <w:p w14:paraId="14695AAA" w14:textId="77777777" w:rsidR="00BD6C65" w:rsidRPr="00D91B47" w:rsidRDefault="00BD6C65" w:rsidP="00BD6C65">
            <w:pPr>
              <w:pStyle w:val="a4"/>
              <w:numPr>
                <w:ilvl w:val="0"/>
                <w:numId w:val="42"/>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D91B47" w:rsidRDefault="00BD6C65" w:rsidP="00BD6C65">
            <w:pPr>
              <w:spacing w:after="0" w:line="240" w:lineRule="auto"/>
              <w:jc w:val="both"/>
              <w:rPr>
                <w:rFonts w:ascii="Times New Roman" w:hAnsi="Times New Roman"/>
                <w:sz w:val="24"/>
                <w:szCs w:val="24"/>
                <w:lang w:val="uk-UA"/>
              </w:rPr>
            </w:pPr>
          </w:p>
          <w:p w14:paraId="198EF2A8" w14:textId="77777777" w:rsidR="00BD6C65" w:rsidRPr="00D91B47" w:rsidRDefault="00BD6C65" w:rsidP="00BD6C65">
            <w:pPr>
              <w:pStyle w:val="a4"/>
              <w:numPr>
                <w:ilvl w:val="0"/>
                <w:numId w:val="42"/>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D91B47" w:rsidRDefault="00BD6C65" w:rsidP="00BD6C65">
            <w:pPr>
              <w:spacing w:after="0" w:line="240" w:lineRule="auto"/>
              <w:jc w:val="both"/>
              <w:rPr>
                <w:rFonts w:ascii="Times New Roman" w:hAnsi="Times New Roman"/>
                <w:sz w:val="24"/>
                <w:szCs w:val="24"/>
                <w:lang w:val="uk-UA"/>
              </w:rPr>
            </w:pPr>
          </w:p>
          <w:p w14:paraId="424489A7" w14:textId="77777777" w:rsidR="00BD6C65" w:rsidRPr="00D91B47" w:rsidRDefault="00BD6C65" w:rsidP="00BD6C65">
            <w:pPr>
              <w:pStyle w:val="a4"/>
              <w:numPr>
                <w:ilvl w:val="0"/>
                <w:numId w:val="42"/>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D91B47" w:rsidRDefault="00BD6C65" w:rsidP="00BD6C65">
            <w:pPr>
              <w:spacing w:after="0" w:line="240" w:lineRule="auto"/>
              <w:jc w:val="both"/>
              <w:rPr>
                <w:rFonts w:ascii="Times New Roman" w:hAnsi="Times New Roman"/>
                <w:sz w:val="24"/>
                <w:szCs w:val="24"/>
                <w:lang w:val="uk-UA"/>
              </w:rPr>
            </w:pPr>
          </w:p>
          <w:p w14:paraId="6F61FA89" w14:textId="77777777" w:rsidR="00BD6C65" w:rsidRPr="00D91B47" w:rsidRDefault="00BD6C65" w:rsidP="00BD6C65">
            <w:pPr>
              <w:pStyle w:val="a4"/>
              <w:numPr>
                <w:ilvl w:val="0"/>
                <w:numId w:val="42"/>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D91B47" w:rsidRDefault="00BD6C65" w:rsidP="00BD6C65">
            <w:pPr>
              <w:spacing w:after="0" w:line="240" w:lineRule="auto"/>
              <w:jc w:val="both"/>
              <w:rPr>
                <w:rFonts w:ascii="Times New Roman" w:hAnsi="Times New Roman"/>
                <w:sz w:val="24"/>
                <w:szCs w:val="24"/>
                <w:lang w:val="uk-UA"/>
              </w:rPr>
            </w:pPr>
          </w:p>
          <w:p w14:paraId="3B492C7D" w14:textId="77777777" w:rsidR="00BD6C65" w:rsidRPr="00D91B47" w:rsidRDefault="00BD6C65" w:rsidP="00BD6C65">
            <w:pPr>
              <w:pStyle w:val="a4"/>
              <w:numPr>
                <w:ilvl w:val="0"/>
                <w:numId w:val="42"/>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D91B47" w:rsidRDefault="00BD6C65" w:rsidP="00BD6C65">
            <w:pPr>
              <w:pStyle w:val="a4"/>
              <w:spacing w:after="0" w:line="240" w:lineRule="auto"/>
              <w:rPr>
                <w:rFonts w:ascii="Times New Roman" w:hAnsi="Times New Roman"/>
                <w:sz w:val="24"/>
                <w:szCs w:val="24"/>
                <w:lang w:val="uk-UA"/>
              </w:rPr>
            </w:pPr>
          </w:p>
          <w:p w14:paraId="0852DBD1" w14:textId="77777777" w:rsidR="00BD6C65" w:rsidRPr="00D91B47" w:rsidRDefault="00BD6C65" w:rsidP="00BD6C6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D91B47" w:rsidRDefault="00BD6C65" w:rsidP="00BD6C65">
            <w:pPr>
              <w:spacing w:after="0" w:line="240" w:lineRule="auto"/>
              <w:jc w:val="both"/>
              <w:rPr>
                <w:rFonts w:ascii="Times New Roman" w:hAnsi="Times New Roman"/>
                <w:sz w:val="24"/>
                <w:szCs w:val="24"/>
                <w:lang w:val="uk-UA"/>
              </w:rPr>
            </w:pPr>
          </w:p>
          <w:p w14:paraId="1F3E51F2" w14:textId="77777777" w:rsidR="00BD6C65" w:rsidRPr="00D91B47" w:rsidRDefault="00BD6C65" w:rsidP="00BD6C65">
            <w:pPr>
              <w:pStyle w:val="a4"/>
              <w:numPr>
                <w:ilvl w:val="0"/>
                <w:numId w:val="43"/>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D91B47"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D91B47" w:rsidRDefault="00BD6C65" w:rsidP="00BD6C65">
            <w:pPr>
              <w:pStyle w:val="a4"/>
              <w:numPr>
                <w:ilvl w:val="0"/>
                <w:numId w:val="43"/>
              </w:num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D91B47" w:rsidRDefault="00BD6C65" w:rsidP="00BD6C65">
            <w:pPr>
              <w:spacing w:after="0" w:line="240" w:lineRule="auto"/>
              <w:jc w:val="both"/>
              <w:rPr>
                <w:rFonts w:ascii="Times New Roman" w:hAnsi="Times New Roman"/>
                <w:sz w:val="24"/>
                <w:szCs w:val="24"/>
                <w:lang w:val="uk-UA"/>
              </w:rPr>
            </w:pPr>
          </w:p>
          <w:p w14:paraId="1FDF7C1B" w14:textId="48765C22" w:rsidR="00BD6C65" w:rsidRPr="00D91B47" w:rsidRDefault="00BD6C65" w:rsidP="00BD6C6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D91B47">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D91B47" w:rsidRDefault="00BD6C65" w:rsidP="00BD6C65">
            <w:pPr>
              <w:spacing w:after="0" w:line="240" w:lineRule="auto"/>
              <w:jc w:val="both"/>
              <w:rPr>
                <w:rFonts w:ascii="Times New Roman" w:hAnsi="Times New Roman"/>
                <w:sz w:val="24"/>
                <w:szCs w:val="24"/>
                <w:lang w:val="uk-UA"/>
              </w:rPr>
            </w:pPr>
          </w:p>
          <w:p w14:paraId="5E2CDE82" w14:textId="5BA8D5B3" w:rsidR="00D0542B" w:rsidRPr="00D91B47" w:rsidRDefault="00BD6C65" w:rsidP="00BD6C65">
            <w:pPr>
              <w:spacing w:after="0" w:line="240" w:lineRule="auto"/>
              <w:jc w:val="both"/>
              <w:rPr>
                <w:rFonts w:ascii="Times New Roman" w:eastAsia="Times New Roman" w:hAnsi="Times New Roman"/>
                <w:sz w:val="24"/>
                <w:szCs w:val="24"/>
                <w:lang w:val="uk-UA" w:eastAsia="ru-RU"/>
              </w:rPr>
            </w:pPr>
            <w:r w:rsidRPr="00D91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D91B47" w14:paraId="37ABCCD2" w14:textId="77777777" w:rsidTr="00B413F2">
        <w:tc>
          <w:tcPr>
            <w:tcW w:w="5000" w:type="pct"/>
            <w:gridSpan w:val="3"/>
            <w:shd w:val="clear" w:color="auto" w:fill="FFFFFF"/>
            <w:hideMark/>
          </w:tcPr>
          <w:p w14:paraId="7683C1B9" w14:textId="77777777" w:rsidR="00B413F2" w:rsidRPr="00D91B47" w:rsidRDefault="00B413F2" w:rsidP="003A00C6">
            <w:pPr>
              <w:spacing w:after="0" w:line="240" w:lineRule="auto"/>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lastRenderedPageBreak/>
              <w:t xml:space="preserve">Результати </w:t>
            </w:r>
            <w:r w:rsidR="000A5534" w:rsidRPr="00D91B47">
              <w:rPr>
                <w:rFonts w:ascii="Times New Roman" w:eastAsia="Times New Roman" w:hAnsi="Times New Roman"/>
                <w:b/>
                <w:bCs/>
                <w:sz w:val="24"/>
                <w:szCs w:val="24"/>
                <w:lang w:val="uk-UA" w:eastAsia="ru-RU"/>
              </w:rPr>
              <w:t>тендеру</w:t>
            </w:r>
            <w:r w:rsidRPr="00D91B47">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D91B47" w14:paraId="5CA7BD04" w14:textId="77777777" w:rsidTr="00B413F2">
        <w:tc>
          <w:tcPr>
            <w:tcW w:w="300" w:type="pct"/>
            <w:shd w:val="clear" w:color="auto" w:fill="FFFFFF"/>
            <w:hideMark/>
          </w:tcPr>
          <w:p w14:paraId="54DD5C72"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Відміна замовником </w:t>
            </w:r>
            <w:r w:rsidR="000A5534" w:rsidRPr="00D91B47">
              <w:rPr>
                <w:rFonts w:ascii="Times New Roman" w:eastAsia="Times New Roman" w:hAnsi="Times New Roman"/>
                <w:sz w:val="24"/>
                <w:szCs w:val="24"/>
                <w:lang w:val="uk-UA" w:eastAsia="ru-RU"/>
              </w:rPr>
              <w:t>тендеру</w:t>
            </w:r>
            <w:r w:rsidRPr="00D91B47">
              <w:rPr>
                <w:rFonts w:ascii="Times New Roman" w:eastAsia="Times New Roman" w:hAnsi="Times New Roman"/>
                <w:sz w:val="24"/>
                <w:szCs w:val="24"/>
                <w:lang w:val="uk-UA" w:eastAsia="ru-RU"/>
              </w:rPr>
              <w:t xml:space="preserve"> чи визнання </w:t>
            </w:r>
            <w:r w:rsidR="000A5534" w:rsidRPr="00D91B47">
              <w:rPr>
                <w:rFonts w:ascii="Times New Roman" w:eastAsia="Times New Roman" w:hAnsi="Times New Roman"/>
                <w:sz w:val="24"/>
                <w:szCs w:val="24"/>
                <w:lang w:val="uk-UA" w:eastAsia="ru-RU"/>
              </w:rPr>
              <w:t>його</w:t>
            </w:r>
            <w:r w:rsidRPr="00D91B47">
              <w:rPr>
                <w:rFonts w:ascii="Times New Roman" w:eastAsia="Times New Roman" w:hAnsi="Times New Roman"/>
                <w:sz w:val="24"/>
                <w:szCs w:val="24"/>
                <w:lang w:val="uk-UA" w:eastAsia="ru-RU"/>
              </w:rPr>
              <w:t xml:space="preserve"> таким, що не відбу</w:t>
            </w:r>
            <w:r w:rsidR="000A5534" w:rsidRPr="00D91B47">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D91B47" w14:paraId="6ECFF4AE" w14:textId="77777777" w:rsidTr="00B413F2">
        <w:tc>
          <w:tcPr>
            <w:tcW w:w="300" w:type="pct"/>
            <w:shd w:val="clear" w:color="auto" w:fill="FFFFFF"/>
            <w:hideMark/>
          </w:tcPr>
          <w:p w14:paraId="2A0B1A7F"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Строк укладання договору</w:t>
            </w:r>
            <w:r w:rsidR="000A5534" w:rsidRPr="00D91B47">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D91B47" w:rsidRDefault="00877A5C" w:rsidP="00877A5C">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D91B47" w14:paraId="027BEBC8" w14:textId="77777777" w:rsidTr="00B413F2">
        <w:tc>
          <w:tcPr>
            <w:tcW w:w="300" w:type="pct"/>
            <w:shd w:val="clear" w:color="auto" w:fill="FFFFFF"/>
            <w:hideMark/>
          </w:tcPr>
          <w:p w14:paraId="3AEAB7DD"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D91B47" w:rsidRDefault="007A2C33"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D91B47" w14:paraId="18211FF2" w14:textId="77777777" w:rsidTr="00B413F2">
        <w:tc>
          <w:tcPr>
            <w:tcW w:w="300" w:type="pct"/>
            <w:shd w:val="clear" w:color="auto" w:fill="FFFFFF"/>
            <w:hideMark/>
          </w:tcPr>
          <w:p w14:paraId="67110EA7"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D91B47" w:rsidRDefault="007A2C33"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Pr="00D91B47" w:rsidRDefault="00BD6C65" w:rsidP="00BD6C65">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D91B47" w:rsidRDefault="00BD6C65" w:rsidP="00BD6C65">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D91B4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D91B4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D91B4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D91B47" w:rsidRDefault="00BD6C65" w:rsidP="00BD6C65">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D91B47" w:rsidRDefault="007509E9"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D91B47">
              <w:rPr>
                <w:rFonts w:ascii="Times New Roman" w:eastAsia="Times New Roman" w:hAnsi="Times New Roman"/>
                <w:sz w:val="24"/>
                <w:szCs w:val="24"/>
                <w:lang w:val="uk-UA" w:eastAsia="ru-RU"/>
              </w:rPr>
              <w:t xml:space="preserve"> шляхом завантаження в електронну систему закупівель</w:t>
            </w:r>
            <w:r w:rsidRPr="00D91B47">
              <w:rPr>
                <w:rFonts w:ascii="Times New Roman" w:eastAsia="Times New Roman" w:hAnsi="Times New Roman"/>
                <w:sz w:val="24"/>
                <w:szCs w:val="24"/>
                <w:lang w:val="uk-UA" w:eastAsia="ru-RU"/>
              </w:rPr>
              <w:t xml:space="preserve">: </w:t>
            </w:r>
          </w:p>
          <w:p w14:paraId="1F29F505" w14:textId="71954657" w:rsidR="007509E9" w:rsidRPr="00D91B47" w:rsidRDefault="007509E9"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D91B47">
              <w:rPr>
                <w:rFonts w:ascii="Times New Roman" w:eastAsia="Times New Roman" w:hAnsi="Times New Roman"/>
                <w:sz w:val="24"/>
                <w:szCs w:val="24"/>
                <w:lang w:val="uk-UA" w:eastAsia="ru-RU"/>
              </w:rPr>
              <w:t>;</w:t>
            </w:r>
          </w:p>
          <w:p w14:paraId="27A9854D" w14:textId="38F18D5D" w:rsidR="007509E9" w:rsidRPr="00D91B47" w:rsidRDefault="007509E9"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Pr="00D91B47" w:rsidRDefault="00414422" w:rsidP="00414422">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D91B47" w:rsidRDefault="00105394" w:rsidP="00502948">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D91B47" w14:paraId="0C39B6A3" w14:textId="77777777" w:rsidTr="00B413F2">
        <w:tc>
          <w:tcPr>
            <w:tcW w:w="300" w:type="pct"/>
            <w:shd w:val="clear" w:color="auto" w:fill="FFFFFF"/>
            <w:hideMark/>
          </w:tcPr>
          <w:p w14:paraId="49D33718"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Дії замовника при відмові переможця </w:t>
            </w:r>
            <w:r w:rsidR="000A5534" w:rsidRPr="00D91B47">
              <w:rPr>
                <w:rFonts w:ascii="Times New Roman" w:eastAsia="Times New Roman" w:hAnsi="Times New Roman"/>
                <w:sz w:val="24"/>
                <w:szCs w:val="24"/>
                <w:lang w:val="uk-UA" w:eastAsia="ru-RU"/>
              </w:rPr>
              <w:t xml:space="preserve">процедури закупівлі від </w:t>
            </w:r>
            <w:r w:rsidRPr="00D91B47">
              <w:rPr>
                <w:rFonts w:ascii="Times New Roman" w:eastAsia="Times New Roman" w:hAnsi="Times New Roman"/>
                <w:sz w:val="24"/>
                <w:szCs w:val="24"/>
                <w:lang w:val="uk-UA" w:eastAsia="ru-RU"/>
              </w:rPr>
              <w:t>підписа</w:t>
            </w:r>
            <w:r w:rsidR="000A5534" w:rsidRPr="00D91B47">
              <w:rPr>
                <w:rFonts w:ascii="Times New Roman" w:eastAsia="Times New Roman" w:hAnsi="Times New Roman"/>
                <w:sz w:val="24"/>
                <w:szCs w:val="24"/>
                <w:lang w:val="uk-UA" w:eastAsia="ru-RU"/>
              </w:rPr>
              <w:t>ння</w:t>
            </w:r>
            <w:r w:rsidRPr="00D91B47">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D91B47" w:rsidRDefault="00105394" w:rsidP="007509E9">
            <w:pPr>
              <w:spacing w:before="150" w:after="150" w:line="240" w:lineRule="auto"/>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D91B47">
              <w:rPr>
                <w:rFonts w:ascii="Times New Roman" w:eastAsia="Times New Roman" w:hAnsi="Times New Roman"/>
                <w:sz w:val="24"/>
                <w:szCs w:val="24"/>
                <w:lang w:val="uk-UA" w:eastAsia="ru-RU"/>
              </w:rPr>
              <w:t>строки, визначені цими особливостями (пункт 46 Особливостей).</w:t>
            </w:r>
          </w:p>
        </w:tc>
      </w:tr>
      <w:tr w:rsidR="00B413F2" w:rsidRPr="00D91B47" w14:paraId="067D03A3" w14:textId="77777777" w:rsidTr="00B413F2">
        <w:tc>
          <w:tcPr>
            <w:tcW w:w="300" w:type="pct"/>
            <w:shd w:val="clear" w:color="auto" w:fill="FFFFFF"/>
            <w:hideMark/>
          </w:tcPr>
          <w:p w14:paraId="1D20321B" w14:textId="77777777" w:rsidR="00B413F2" w:rsidRPr="00D91B47" w:rsidRDefault="00B413F2" w:rsidP="00B413F2">
            <w:pPr>
              <w:spacing w:before="150" w:after="150" w:line="240" w:lineRule="auto"/>
              <w:jc w:val="center"/>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D91B47" w:rsidRDefault="00B413F2"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D91B47" w:rsidRDefault="007A2C33" w:rsidP="00B413F2">
            <w:pPr>
              <w:spacing w:before="150" w:after="150" w:line="240" w:lineRule="auto"/>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Не вимагається.</w:t>
            </w:r>
          </w:p>
          <w:p w14:paraId="7FF21E30" w14:textId="4A5A1B72" w:rsidR="007A2C33" w:rsidRPr="00D91B47"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D91B47" w:rsidRDefault="00EA2F86">
      <w:pPr>
        <w:rPr>
          <w:lang w:val="uk-UA"/>
        </w:rPr>
      </w:pPr>
    </w:p>
    <w:p w14:paraId="1C6BBFD6" w14:textId="77777777" w:rsidR="00262241" w:rsidRPr="00D91B47" w:rsidRDefault="00262241">
      <w:pPr>
        <w:rPr>
          <w:lang w:val="uk-UA"/>
        </w:rPr>
      </w:pPr>
    </w:p>
    <w:p w14:paraId="0745FE89" w14:textId="77777777" w:rsidR="00254E3E" w:rsidRPr="00D91B47" w:rsidRDefault="00254E3E" w:rsidP="00262241">
      <w:pPr>
        <w:jc w:val="right"/>
        <w:rPr>
          <w:rFonts w:ascii="Times New Roman" w:hAnsi="Times New Roman"/>
          <w:b/>
          <w:bCs/>
          <w:sz w:val="24"/>
          <w:szCs w:val="24"/>
          <w:lang w:val="uk-UA"/>
        </w:rPr>
      </w:pPr>
    </w:p>
    <w:p w14:paraId="4845AC7E" w14:textId="77777777" w:rsidR="00254E3E" w:rsidRPr="00D91B47" w:rsidRDefault="00254E3E" w:rsidP="00262241">
      <w:pPr>
        <w:jc w:val="right"/>
        <w:rPr>
          <w:rFonts w:ascii="Times New Roman" w:hAnsi="Times New Roman"/>
          <w:b/>
          <w:bCs/>
          <w:sz w:val="24"/>
          <w:szCs w:val="24"/>
          <w:lang w:val="uk-UA"/>
        </w:rPr>
      </w:pPr>
    </w:p>
    <w:p w14:paraId="6CAB2BAA" w14:textId="33F72D46" w:rsidR="00262241" w:rsidRPr="00D91B47" w:rsidRDefault="00262241" w:rsidP="00262241">
      <w:pPr>
        <w:jc w:val="right"/>
        <w:rPr>
          <w:rFonts w:ascii="Times New Roman" w:hAnsi="Times New Roman"/>
          <w:b/>
          <w:bCs/>
          <w:sz w:val="24"/>
          <w:szCs w:val="24"/>
          <w:lang w:val="uk-UA"/>
        </w:rPr>
      </w:pPr>
      <w:r w:rsidRPr="00D91B47">
        <w:rPr>
          <w:rFonts w:ascii="Times New Roman" w:hAnsi="Times New Roman"/>
          <w:b/>
          <w:bCs/>
          <w:sz w:val="24"/>
          <w:szCs w:val="24"/>
          <w:lang w:val="uk-UA"/>
        </w:rPr>
        <w:lastRenderedPageBreak/>
        <w:t>Додаток № 1 до тендерної документації</w:t>
      </w:r>
    </w:p>
    <w:p w14:paraId="7DB6F810" w14:textId="77777777" w:rsidR="00262241" w:rsidRPr="00D91B47" w:rsidRDefault="00262241" w:rsidP="00262241">
      <w:pPr>
        <w:jc w:val="center"/>
        <w:rPr>
          <w:rFonts w:ascii="Times New Roman" w:hAnsi="Times New Roman"/>
          <w:b/>
          <w:bCs/>
          <w:sz w:val="24"/>
          <w:szCs w:val="24"/>
          <w:lang w:val="uk-UA"/>
        </w:rPr>
      </w:pPr>
      <w:r w:rsidRPr="00D91B4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D91B47" w14:paraId="2812A04F" w14:textId="77777777" w:rsidTr="000A74B5">
        <w:tc>
          <w:tcPr>
            <w:tcW w:w="562" w:type="dxa"/>
            <w:shd w:val="clear" w:color="auto" w:fill="auto"/>
            <w:vAlign w:val="center"/>
          </w:tcPr>
          <w:p w14:paraId="6F577FCF" w14:textId="77777777" w:rsidR="00262241" w:rsidRPr="00D91B47" w:rsidRDefault="00262241" w:rsidP="000A74B5">
            <w:pPr>
              <w:spacing w:after="0" w:line="240" w:lineRule="auto"/>
              <w:jc w:val="center"/>
              <w:rPr>
                <w:rFonts w:ascii="Times New Roman" w:hAnsi="Times New Roman"/>
                <w:b/>
                <w:bCs/>
                <w:sz w:val="24"/>
                <w:szCs w:val="24"/>
                <w:lang w:val="uk-UA"/>
              </w:rPr>
            </w:pPr>
            <w:r w:rsidRPr="00D91B47">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D91B47" w:rsidRDefault="00262241" w:rsidP="000A74B5">
            <w:pPr>
              <w:spacing w:after="0" w:line="240" w:lineRule="auto"/>
              <w:jc w:val="center"/>
              <w:rPr>
                <w:rFonts w:ascii="Times New Roman" w:hAnsi="Times New Roman"/>
                <w:b/>
                <w:bCs/>
                <w:sz w:val="24"/>
                <w:szCs w:val="24"/>
                <w:lang w:val="uk-UA"/>
              </w:rPr>
            </w:pPr>
            <w:r w:rsidRPr="00D91B4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D91B47" w:rsidRDefault="00262241" w:rsidP="000A74B5">
            <w:pPr>
              <w:spacing w:after="0" w:line="240" w:lineRule="auto"/>
              <w:jc w:val="center"/>
              <w:rPr>
                <w:rFonts w:ascii="Times New Roman" w:hAnsi="Times New Roman"/>
                <w:b/>
                <w:bCs/>
                <w:sz w:val="24"/>
                <w:szCs w:val="24"/>
                <w:lang w:val="uk-UA"/>
              </w:rPr>
            </w:pPr>
            <w:r w:rsidRPr="00D91B47">
              <w:rPr>
                <w:rFonts w:ascii="Times New Roman" w:hAnsi="Times New Roman"/>
                <w:b/>
                <w:bCs/>
                <w:sz w:val="24"/>
                <w:szCs w:val="24"/>
                <w:lang w:val="uk-UA"/>
              </w:rPr>
              <w:t>Спосіб підтвердження кваліфікаційного критерію</w:t>
            </w:r>
          </w:p>
        </w:tc>
      </w:tr>
      <w:tr w:rsidR="00262241" w:rsidRPr="00D91B47" w14:paraId="6FDB7637" w14:textId="77777777" w:rsidTr="005654A2">
        <w:trPr>
          <w:trHeight w:val="9421"/>
        </w:trPr>
        <w:tc>
          <w:tcPr>
            <w:tcW w:w="562" w:type="dxa"/>
            <w:shd w:val="clear" w:color="auto" w:fill="auto"/>
          </w:tcPr>
          <w:p w14:paraId="6D9CB6E9" w14:textId="77777777" w:rsidR="00262241" w:rsidRPr="00D91B47" w:rsidRDefault="00262241" w:rsidP="000A74B5">
            <w:pPr>
              <w:spacing w:after="0" w:line="240" w:lineRule="auto"/>
              <w:jc w:val="center"/>
              <w:rPr>
                <w:rFonts w:ascii="Times New Roman" w:hAnsi="Times New Roman"/>
                <w:sz w:val="24"/>
                <w:szCs w:val="24"/>
                <w:lang w:val="uk-UA"/>
              </w:rPr>
            </w:pPr>
            <w:r w:rsidRPr="00D91B47">
              <w:rPr>
                <w:rFonts w:ascii="Times New Roman" w:hAnsi="Times New Roman"/>
                <w:sz w:val="24"/>
                <w:szCs w:val="24"/>
                <w:lang w:val="uk-UA"/>
              </w:rPr>
              <w:t>1</w:t>
            </w:r>
          </w:p>
        </w:tc>
        <w:tc>
          <w:tcPr>
            <w:tcW w:w="2977" w:type="dxa"/>
            <w:shd w:val="clear" w:color="auto" w:fill="auto"/>
          </w:tcPr>
          <w:p w14:paraId="3021FC09" w14:textId="77777777" w:rsidR="00262241" w:rsidRPr="00D91B47" w:rsidRDefault="00262241" w:rsidP="000A74B5">
            <w:pPr>
              <w:spacing w:after="0" w:line="240" w:lineRule="auto"/>
              <w:jc w:val="both"/>
              <w:rPr>
                <w:rFonts w:ascii="Times New Roman" w:hAnsi="Times New Roman"/>
                <w:sz w:val="24"/>
                <w:szCs w:val="24"/>
                <w:vertAlign w:val="superscript"/>
                <w:lang w:val="uk-UA"/>
              </w:rPr>
            </w:pPr>
            <w:r w:rsidRPr="00D91B47">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D91B47">
              <w:rPr>
                <w:rFonts w:ascii="Times New Roman" w:hAnsi="Times New Roman"/>
                <w:sz w:val="24"/>
                <w:szCs w:val="24"/>
                <w:lang w:val="uk-UA"/>
              </w:rPr>
              <w:t>*</w:t>
            </w:r>
          </w:p>
        </w:tc>
        <w:tc>
          <w:tcPr>
            <w:tcW w:w="5806" w:type="dxa"/>
            <w:shd w:val="clear" w:color="auto" w:fill="auto"/>
          </w:tcPr>
          <w:p w14:paraId="22CEB49F" w14:textId="7293F84A" w:rsidR="00262241" w:rsidRPr="00D91B47" w:rsidRDefault="00262241" w:rsidP="000A74B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Pr="00D91B47" w:rsidRDefault="005654A2" w:rsidP="000A74B5">
            <w:pPr>
              <w:spacing w:after="0" w:line="240" w:lineRule="auto"/>
              <w:jc w:val="both"/>
              <w:rPr>
                <w:rFonts w:ascii="Times New Roman" w:hAnsi="Times New Roman"/>
                <w:sz w:val="24"/>
                <w:szCs w:val="24"/>
                <w:lang w:val="uk-UA"/>
              </w:rPr>
            </w:pPr>
          </w:p>
          <w:p w14:paraId="6268026D" w14:textId="340130BA" w:rsidR="005654A2" w:rsidRPr="00D91B47" w:rsidRDefault="005654A2" w:rsidP="000A74B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D91B47" w:rsidRDefault="00262241" w:rsidP="000A74B5">
            <w:pPr>
              <w:spacing w:after="0" w:line="240" w:lineRule="auto"/>
              <w:jc w:val="both"/>
              <w:rPr>
                <w:rFonts w:ascii="Times New Roman" w:hAnsi="Times New Roman"/>
                <w:sz w:val="20"/>
                <w:szCs w:val="20"/>
                <w:lang w:val="uk-UA"/>
              </w:rPr>
            </w:pPr>
          </w:p>
          <w:p w14:paraId="20A25D2B" w14:textId="77777777" w:rsidR="00262241" w:rsidRPr="00D91B47" w:rsidRDefault="00262241" w:rsidP="000A74B5">
            <w:pPr>
              <w:spacing w:after="0" w:line="240" w:lineRule="auto"/>
              <w:jc w:val="right"/>
              <w:rPr>
                <w:rFonts w:ascii="Times New Roman" w:hAnsi="Times New Roman"/>
                <w:i/>
                <w:iCs/>
                <w:sz w:val="24"/>
                <w:szCs w:val="24"/>
                <w:lang w:val="uk-UA"/>
              </w:rPr>
            </w:pPr>
            <w:r w:rsidRPr="00D91B47">
              <w:rPr>
                <w:rFonts w:ascii="Times New Roman" w:hAnsi="Times New Roman"/>
                <w:i/>
                <w:iCs/>
                <w:sz w:val="24"/>
                <w:szCs w:val="24"/>
                <w:lang w:val="uk-UA"/>
              </w:rPr>
              <w:t>Форма 1</w:t>
            </w:r>
          </w:p>
          <w:p w14:paraId="0FDCFAD7" w14:textId="77777777" w:rsidR="00262241" w:rsidRPr="00D91B47" w:rsidRDefault="00262241" w:rsidP="000A74B5">
            <w:pPr>
              <w:spacing w:after="0" w:line="240" w:lineRule="auto"/>
              <w:jc w:val="both"/>
              <w:rPr>
                <w:rFonts w:ascii="Times New Roman" w:hAnsi="Times New Roman"/>
                <w:sz w:val="20"/>
                <w:szCs w:val="20"/>
                <w:lang w:val="uk-UA"/>
              </w:rPr>
            </w:pPr>
          </w:p>
          <w:p w14:paraId="2B8FB0C5"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Довідка</w:t>
            </w:r>
          </w:p>
          <w:p w14:paraId="427D44EA"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D91B47" w:rsidRDefault="00262241" w:rsidP="000A74B5">
            <w:pPr>
              <w:spacing w:after="0" w:line="240" w:lineRule="auto"/>
              <w:jc w:val="center"/>
              <w:rPr>
                <w:rFonts w:ascii="Times New Roman" w:hAnsi="Times New Roman"/>
                <w:sz w:val="20"/>
                <w:szCs w:val="20"/>
                <w:lang w:val="uk-UA"/>
              </w:rPr>
            </w:pPr>
          </w:p>
          <w:p w14:paraId="05EDC4D7" w14:textId="77777777" w:rsidR="00262241" w:rsidRPr="00D91B47" w:rsidRDefault="00262241" w:rsidP="000A74B5">
            <w:pPr>
              <w:spacing w:after="0" w:line="240" w:lineRule="auto"/>
              <w:jc w:val="both"/>
              <w:rPr>
                <w:rFonts w:ascii="Times New Roman" w:hAnsi="Times New Roman"/>
                <w:sz w:val="20"/>
                <w:szCs w:val="20"/>
                <w:lang w:val="uk-UA"/>
              </w:rPr>
            </w:pPr>
            <w:r w:rsidRPr="00D91B4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D91B4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D91B47" w14:paraId="5A33C922" w14:textId="77777777" w:rsidTr="000A74B5">
              <w:tc>
                <w:tcPr>
                  <w:tcW w:w="691" w:type="dxa"/>
                  <w:shd w:val="clear" w:color="auto" w:fill="auto"/>
                  <w:vAlign w:val="center"/>
                </w:tcPr>
                <w:p w14:paraId="149F32F3"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D91B47" w14:paraId="56B57010" w14:textId="77777777" w:rsidTr="000A74B5">
              <w:tc>
                <w:tcPr>
                  <w:tcW w:w="691" w:type="dxa"/>
                  <w:shd w:val="clear" w:color="auto" w:fill="auto"/>
                </w:tcPr>
                <w:p w14:paraId="0FB807E7" w14:textId="77777777" w:rsidR="00262241" w:rsidRPr="00D91B4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D91B4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D91B4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D91B47" w:rsidRDefault="00262241" w:rsidP="000A74B5">
                  <w:pPr>
                    <w:spacing w:after="0" w:line="240" w:lineRule="auto"/>
                    <w:jc w:val="both"/>
                    <w:rPr>
                      <w:rFonts w:ascii="Times New Roman" w:hAnsi="Times New Roman"/>
                      <w:sz w:val="20"/>
                      <w:szCs w:val="20"/>
                      <w:lang w:val="uk-UA"/>
                    </w:rPr>
                  </w:pPr>
                </w:p>
              </w:tc>
            </w:tr>
            <w:tr w:rsidR="00262241" w:rsidRPr="00D91B47" w14:paraId="076F8087" w14:textId="77777777" w:rsidTr="000A74B5">
              <w:tc>
                <w:tcPr>
                  <w:tcW w:w="691" w:type="dxa"/>
                  <w:shd w:val="clear" w:color="auto" w:fill="auto"/>
                </w:tcPr>
                <w:p w14:paraId="0998F161" w14:textId="77777777" w:rsidR="00262241" w:rsidRPr="00D91B4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D91B4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D91B4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D91B47" w:rsidRDefault="00262241" w:rsidP="000A74B5">
                  <w:pPr>
                    <w:spacing w:after="0" w:line="240" w:lineRule="auto"/>
                    <w:jc w:val="both"/>
                    <w:rPr>
                      <w:rFonts w:ascii="Times New Roman" w:hAnsi="Times New Roman"/>
                      <w:sz w:val="20"/>
                      <w:szCs w:val="20"/>
                      <w:lang w:val="uk-UA"/>
                    </w:rPr>
                  </w:pPr>
                </w:p>
              </w:tc>
            </w:tr>
            <w:tr w:rsidR="00262241" w:rsidRPr="00D91B47" w14:paraId="1D42F729" w14:textId="77777777" w:rsidTr="000A74B5">
              <w:tc>
                <w:tcPr>
                  <w:tcW w:w="691" w:type="dxa"/>
                  <w:shd w:val="clear" w:color="auto" w:fill="auto"/>
                </w:tcPr>
                <w:p w14:paraId="5BA27975" w14:textId="77777777" w:rsidR="00262241" w:rsidRPr="00D91B47"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D91B47"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D91B47"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D91B47" w:rsidRDefault="00262241" w:rsidP="000A74B5">
                  <w:pPr>
                    <w:spacing w:after="0" w:line="240" w:lineRule="auto"/>
                    <w:jc w:val="both"/>
                    <w:rPr>
                      <w:rFonts w:ascii="Times New Roman" w:hAnsi="Times New Roman"/>
                      <w:sz w:val="20"/>
                      <w:szCs w:val="20"/>
                      <w:lang w:val="uk-UA"/>
                    </w:rPr>
                  </w:pPr>
                </w:p>
              </w:tc>
            </w:tr>
          </w:tbl>
          <w:p w14:paraId="783C89B7" w14:textId="77777777" w:rsidR="00262241" w:rsidRPr="00D91B47" w:rsidRDefault="00262241" w:rsidP="000A74B5">
            <w:pPr>
              <w:spacing w:after="0" w:line="240" w:lineRule="auto"/>
              <w:jc w:val="both"/>
              <w:rPr>
                <w:rFonts w:ascii="Times New Roman" w:hAnsi="Times New Roman"/>
                <w:b/>
                <w:bCs/>
                <w:sz w:val="24"/>
                <w:szCs w:val="24"/>
                <w:lang w:val="uk-UA"/>
              </w:rPr>
            </w:pPr>
          </w:p>
          <w:p w14:paraId="2D1092C6" w14:textId="77D31794" w:rsidR="005654A2" w:rsidRPr="00D91B47" w:rsidRDefault="005654A2" w:rsidP="000A74B5">
            <w:pPr>
              <w:spacing w:after="0" w:line="240" w:lineRule="auto"/>
              <w:jc w:val="both"/>
              <w:rPr>
                <w:rFonts w:ascii="Times New Roman" w:hAnsi="Times New Roman"/>
                <w:b/>
                <w:bCs/>
                <w:sz w:val="24"/>
                <w:szCs w:val="24"/>
                <w:lang w:val="uk-UA"/>
              </w:rPr>
            </w:pPr>
          </w:p>
        </w:tc>
      </w:tr>
      <w:tr w:rsidR="00262241" w:rsidRPr="00D91B47" w14:paraId="4640C66E" w14:textId="77777777" w:rsidTr="000A74B5">
        <w:tc>
          <w:tcPr>
            <w:tcW w:w="562" w:type="dxa"/>
            <w:shd w:val="clear" w:color="auto" w:fill="auto"/>
          </w:tcPr>
          <w:p w14:paraId="6F2D4615" w14:textId="160D6BBE" w:rsidR="00262241" w:rsidRPr="00D91B47" w:rsidRDefault="00A40AF2" w:rsidP="000A74B5">
            <w:pPr>
              <w:spacing w:after="0" w:line="240" w:lineRule="auto"/>
              <w:jc w:val="center"/>
              <w:rPr>
                <w:rFonts w:ascii="Times New Roman" w:hAnsi="Times New Roman"/>
                <w:sz w:val="24"/>
                <w:szCs w:val="24"/>
                <w:lang w:val="uk-UA"/>
              </w:rPr>
            </w:pPr>
            <w:r w:rsidRPr="00D91B47">
              <w:rPr>
                <w:rFonts w:ascii="Times New Roman" w:hAnsi="Times New Roman"/>
                <w:sz w:val="24"/>
                <w:szCs w:val="24"/>
                <w:lang w:val="uk-UA"/>
              </w:rPr>
              <w:t>2</w:t>
            </w:r>
          </w:p>
        </w:tc>
        <w:tc>
          <w:tcPr>
            <w:tcW w:w="2977" w:type="dxa"/>
            <w:shd w:val="clear" w:color="auto" w:fill="auto"/>
          </w:tcPr>
          <w:p w14:paraId="36E6751D" w14:textId="77777777" w:rsidR="00262241" w:rsidRPr="00D91B47" w:rsidRDefault="00262241" w:rsidP="000A74B5">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t xml:space="preserve">Наявність документально підтвердженого досвіду виконання аналогічного (аналогічних) за </w:t>
            </w:r>
            <w:r w:rsidRPr="00D91B47">
              <w:rPr>
                <w:rFonts w:ascii="Times New Roman" w:hAnsi="Times New Roman"/>
                <w:sz w:val="24"/>
                <w:szCs w:val="24"/>
                <w:lang w:val="uk-UA"/>
              </w:rPr>
              <w:lastRenderedPageBreak/>
              <w:t>предметом закупівлі договору (договорів)</w:t>
            </w:r>
            <w:r w:rsidR="0067548D" w:rsidRPr="00D91B47">
              <w:rPr>
                <w:rFonts w:ascii="Times New Roman" w:hAnsi="Times New Roman"/>
                <w:sz w:val="24"/>
                <w:szCs w:val="24"/>
                <w:lang w:val="uk-UA"/>
              </w:rPr>
              <w:t>*</w:t>
            </w:r>
          </w:p>
        </w:tc>
        <w:tc>
          <w:tcPr>
            <w:tcW w:w="5806" w:type="dxa"/>
            <w:shd w:val="clear" w:color="auto" w:fill="auto"/>
          </w:tcPr>
          <w:p w14:paraId="42279926" w14:textId="53CFB6B4" w:rsidR="00262241" w:rsidRPr="00D91B47" w:rsidRDefault="00262241" w:rsidP="002A543D">
            <w:pPr>
              <w:spacing w:after="0" w:line="240" w:lineRule="auto"/>
              <w:jc w:val="both"/>
              <w:rPr>
                <w:rFonts w:ascii="Times New Roman" w:hAnsi="Times New Roman"/>
                <w:sz w:val="24"/>
                <w:szCs w:val="24"/>
                <w:lang w:val="uk-UA"/>
              </w:rPr>
            </w:pPr>
            <w:r w:rsidRPr="00D91B47">
              <w:rPr>
                <w:rFonts w:ascii="Times New Roman" w:hAnsi="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Pr="00D91B47">
              <w:rPr>
                <w:rFonts w:ascii="Times New Roman" w:hAnsi="Times New Roman"/>
                <w:sz w:val="24"/>
                <w:szCs w:val="24"/>
                <w:lang w:val="uk-UA"/>
              </w:rPr>
              <w:lastRenderedPageBreak/>
              <w:t>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D91B47">
              <w:rPr>
                <w:rFonts w:ascii="Times New Roman" w:hAnsi="Times New Roman"/>
                <w:sz w:val="24"/>
                <w:szCs w:val="24"/>
                <w:lang w:val="uk-UA"/>
              </w:rPr>
              <w:t xml:space="preserve"> в повному обсязі</w:t>
            </w:r>
            <w:r w:rsidRPr="00D91B47">
              <w:rPr>
                <w:rFonts w:ascii="Times New Roman" w:hAnsi="Times New Roman"/>
                <w:sz w:val="24"/>
                <w:szCs w:val="24"/>
                <w:lang w:val="uk-UA"/>
              </w:rPr>
              <w:t>.</w:t>
            </w:r>
            <w:r w:rsidR="002A543D" w:rsidRPr="00D91B47">
              <w:rPr>
                <w:lang w:val="uk-UA"/>
              </w:rPr>
              <w:t xml:space="preserve"> </w:t>
            </w:r>
            <w:r w:rsidR="002A543D" w:rsidRPr="00D91B47">
              <w:rPr>
                <w:rFonts w:ascii="Times New Roman" w:hAnsi="Times New Roman"/>
                <w:sz w:val="24"/>
                <w:szCs w:val="24"/>
                <w:lang w:val="uk-UA"/>
              </w:rPr>
              <w:t xml:space="preserve">Аналогічним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зокрема, щодо поставки обладнання гучномовного оповіщення потужністю. </w:t>
            </w:r>
          </w:p>
          <w:p w14:paraId="042B28D1" w14:textId="77777777" w:rsidR="00262241" w:rsidRPr="00D91B47" w:rsidRDefault="00262241" w:rsidP="000A74B5">
            <w:pPr>
              <w:spacing w:after="0" w:line="240" w:lineRule="auto"/>
              <w:jc w:val="both"/>
              <w:rPr>
                <w:rFonts w:ascii="Times New Roman" w:hAnsi="Times New Roman"/>
                <w:sz w:val="24"/>
                <w:szCs w:val="24"/>
                <w:lang w:val="uk-UA"/>
              </w:rPr>
            </w:pPr>
          </w:p>
          <w:p w14:paraId="06C97D85" w14:textId="77777777" w:rsidR="00262241" w:rsidRPr="00D91B47" w:rsidRDefault="00262241" w:rsidP="000A74B5">
            <w:pPr>
              <w:spacing w:after="0" w:line="240" w:lineRule="auto"/>
              <w:jc w:val="right"/>
              <w:rPr>
                <w:rFonts w:ascii="Times New Roman" w:hAnsi="Times New Roman"/>
                <w:i/>
                <w:iCs/>
                <w:sz w:val="24"/>
                <w:szCs w:val="24"/>
                <w:lang w:val="uk-UA"/>
              </w:rPr>
            </w:pPr>
            <w:r w:rsidRPr="00D91B47">
              <w:rPr>
                <w:rFonts w:ascii="Times New Roman" w:hAnsi="Times New Roman"/>
                <w:i/>
                <w:iCs/>
                <w:sz w:val="24"/>
                <w:szCs w:val="24"/>
                <w:lang w:val="uk-UA"/>
              </w:rPr>
              <w:t>Форма 3</w:t>
            </w:r>
          </w:p>
          <w:p w14:paraId="7AE11581" w14:textId="77777777" w:rsidR="00262241" w:rsidRPr="00D91B47" w:rsidRDefault="00262241" w:rsidP="000A74B5">
            <w:pPr>
              <w:spacing w:after="0" w:line="240" w:lineRule="auto"/>
              <w:jc w:val="both"/>
              <w:rPr>
                <w:rFonts w:ascii="Times New Roman" w:hAnsi="Times New Roman"/>
                <w:sz w:val="20"/>
                <w:szCs w:val="20"/>
                <w:lang w:val="uk-UA"/>
              </w:rPr>
            </w:pPr>
          </w:p>
          <w:p w14:paraId="2802ECED"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Довідка</w:t>
            </w:r>
          </w:p>
          <w:p w14:paraId="13480BB4"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D91B47" w:rsidRDefault="00262241" w:rsidP="000A74B5">
            <w:pPr>
              <w:spacing w:after="0" w:line="240" w:lineRule="auto"/>
              <w:jc w:val="center"/>
              <w:rPr>
                <w:rFonts w:ascii="Times New Roman" w:hAnsi="Times New Roman"/>
                <w:sz w:val="20"/>
                <w:szCs w:val="20"/>
                <w:lang w:val="uk-UA"/>
              </w:rPr>
            </w:pPr>
          </w:p>
          <w:p w14:paraId="66648315" w14:textId="77777777" w:rsidR="00262241" w:rsidRPr="00D91B47" w:rsidRDefault="00262241" w:rsidP="000A74B5">
            <w:pPr>
              <w:spacing w:after="0" w:line="240" w:lineRule="auto"/>
              <w:jc w:val="both"/>
              <w:rPr>
                <w:rFonts w:ascii="Times New Roman" w:hAnsi="Times New Roman"/>
                <w:sz w:val="20"/>
                <w:szCs w:val="20"/>
                <w:lang w:val="uk-UA"/>
              </w:rPr>
            </w:pPr>
            <w:r w:rsidRPr="00D91B4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D91B4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D91B47" w14:paraId="63C5E6A5" w14:textId="77777777" w:rsidTr="000A74B5">
              <w:tc>
                <w:tcPr>
                  <w:tcW w:w="592" w:type="dxa"/>
                  <w:shd w:val="clear" w:color="auto" w:fill="auto"/>
                  <w:vAlign w:val="center"/>
                </w:tcPr>
                <w:p w14:paraId="2B413387"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D91B47" w:rsidRDefault="00262241" w:rsidP="000A74B5">
                  <w:pPr>
                    <w:spacing w:after="0" w:line="240" w:lineRule="auto"/>
                    <w:jc w:val="center"/>
                    <w:rPr>
                      <w:rFonts w:ascii="Times New Roman" w:hAnsi="Times New Roman"/>
                      <w:b/>
                      <w:bCs/>
                      <w:sz w:val="20"/>
                      <w:szCs w:val="20"/>
                      <w:lang w:val="uk-UA"/>
                    </w:rPr>
                  </w:pPr>
                  <w:r w:rsidRPr="00D91B47">
                    <w:rPr>
                      <w:rFonts w:ascii="Times New Roman" w:hAnsi="Times New Roman"/>
                      <w:b/>
                      <w:bCs/>
                      <w:sz w:val="20"/>
                      <w:szCs w:val="20"/>
                      <w:lang w:val="uk-UA"/>
                    </w:rPr>
                    <w:t>Документ(и), що підтверджують виконання договору</w:t>
                  </w:r>
                </w:p>
              </w:tc>
            </w:tr>
            <w:tr w:rsidR="00262241" w:rsidRPr="00D91B47" w14:paraId="1A6BCA24" w14:textId="77777777" w:rsidTr="000A74B5">
              <w:tc>
                <w:tcPr>
                  <w:tcW w:w="592" w:type="dxa"/>
                  <w:shd w:val="clear" w:color="auto" w:fill="auto"/>
                </w:tcPr>
                <w:p w14:paraId="3A2E3D6E" w14:textId="77777777" w:rsidR="00262241" w:rsidRPr="00D91B4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D91B4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D91B4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D91B47" w:rsidRDefault="00262241" w:rsidP="000A74B5">
                  <w:pPr>
                    <w:spacing w:after="0" w:line="240" w:lineRule="auto"/>
                    <w:jc w:val="both"/>
                    <w:rPr>
                      <w:rFonts w:ascii="Times New Roman" w:hAnsi="Times New Roman"/>
                      <w:sz w:val="20"/>
                      <w:szCs w:val="20"/>
                      <w:lang w:val="uk-UA"/>
                    </w:rPr>
                  </w:pPr>
                </w:p>
              </w:tc>
            </w:tr>
            <w:tr w:rsidR="00262241" w:rsidRPr="00D91B47" w14:paraId="7C1D4EC1" w14:textId="77777777" w:rsidTr="000A74B5">
              <w:tc>
                <w:tcPr>
                  <w:tcW w:w="592" w:type="dxa"/>
                  <w:shd w:val="clear" w:color="auto" w:fill="auto"/>
                </w:tcPr>
                <w:p w14:paraId="34368BA3" w14:textId="77777777" w:rsidR="00262241" w:rsidRPr="00D91B4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D91B4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D91B4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D91B47" w:rsidRDefault="00262241" w:rsidP="000A74B5">
                  <w:pPr>
                    <w:spacing w:after="0" w:line="240" w:lineRule="auto"/>
                    <w:jc w:val="both"/>
                    <w:rPr>
                      <w:rFonts w:ascii="Times New Roman" w:hAnsi="Times New Roman"/>
                      <w:sz w:val="20"/>
                      <w:szCs w:val="20"/>
                      <w:lang w:val="uk-UA"/>
                    </w:rPr>
                  </w:pPr>
                </w:p>
              </w:tc>
            </w:tr>
            <w:tr w:rsidR="00262241" w:rsidRPr="00D91B47" w14:paraId="4876F88D" w14:textId="77777777" w:rsidTr="000A74B5">
              <w:trPr>
                <w:trHeight w:val="53"/>
              </w:trPr>
              <w:tc>
                <w:tcPr>
                  <w:tcW w:w="592" w:type="dxa"/>
                  <w:shd w:val="clear" w:color="auto" w:fill="auto"/>
                </w:tcPr>
                <w:p w14:paraId="0B634923" w14:textId="77777777" w:rsidR="00262241" w:rsidRPr="00D91B4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D91B4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D91B4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D91B47"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D91B47"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D91B47" w:rsidRDefault="00262241" w:rsidP="00262241">
      <w:pPr>
        <w:jc w:val="center"/>
        <w:rPr>
          <w:rFonts w:ascii="Times New Roman" w:hAnsi="Times New Roman"/>
          <w:b/>
          <w:bCs/>
          <w:sz w:val="24"/>
          <w:szCs w:val="24"/>
          <w:lang w:val="uk-UA"/>
        </w:rPr>
      </w:pPr>
    </w:p>
    <w:p w14:paraId="17AAA2EF" w14:textId="7B69AC8A" w:rsidR="00AA750D" w:rsidRPr="00D91B47" w:rsidRDefault="0067548D" w:rsidP="00A40AF2">
      <w:pPr>
        <w:jc w:val="both"/>
        <w:rPr>
          <w:rFonts w:ascii="Times New Roman" w:hAnsi="Times New Roman"/>
          <w:sz w:val="24"/>
          <w:szCs w:val="24"/>
          <w:lang w:val="uk-UA"/>
        </w:rPr>
      </w:pPr>
      <w:r w:rsidRPr="00D91B47">
        <w:rPr>
          <w:rFonts w:ascii="Times New Roman" w:hAnsi="Times New Roman"/>
          <w:sz w:val="24"/>
          <w:szCs w:val="24"/>
          <w:lang w:val="uk-UA"/>
        </w:rPr>
        <w:t xml:space="preserve">* </w:t>
      </w:r>
      <w:r w:rsidR="004E52BB" w:rsidRPr="00D91B4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0D302F" w14:textId="62A0F0B4" w:rsidR="00A40AF2" w:rsidRPr="00D91B47" w:rsidRDefault="00A40AF2" w:rsidP="00A40AF2">
      <w:pPr>
        <w:jc w:val="both"/>
        <w:rPr>
          <w:rFonts w:ascii="Times New Roman" w:hAnsi="Times New Roman"/>
          <w:b/>
          <w:bCs/>
          <w:sz w:val="24"/>
          <w:szCs w:val="24"/>
          <w:lang w:val="uk-UA"/>
        </w:rPr>
      </w:pPr>
    </w:p>
    <w:p w14:paraId="533F1703" w14:textId="36629DF7" w:rsidR="002A543D" w:rsidRPr="00D91B47" w:rsidRDefault="002A543D" w:rsidP="00A40AF2">
      <w:pPr>
        <w:jc w:val="both"/>
        <w:rPr>
          <w:rFonts w:ascii="Times New Roman" w:hAnsi="Times New Roman"/>
          <w:b/>
          <w:bCs/>
          <w:sz w:val="24"/>
          <w:szCs w:val="24"/>
          <w:lang w:val="uk-UA"/>
        </w:rPr>
      </w:pPr>
    </w:p>
    <w:p w14:paraId="0052D856" w14:textId="05421949" w:rsidR="002A543D" w:rsidRPr="00D91B47" w:rsidRDefault="002A543D" w:rsidP="00A40AF2">
      <w:pPr>
        <w:jc w:val="both"/>
        <w:rPr>
          <w:rFonts w:ascii="Times New Roman" w:hAnsi="Times New Roman"/>
          <w:b/>
          <w:bCs/>
          <w:sz w:val="24"/>
          <w:szCs w:val="24"/>
          <w:lang w:val="uk-UA"/>
        </w:rPr>
      </w:pPr>
    </w:p>
    <w:p w14:paraId="53D0C848" w14:textId="0BA0544D" w:rsidR="002A543D" w:rsidRPr="00D91B47" w:rsidRDefault="002A543D" w:rsidP="00A40AF2">
      <w:pPr>
        <w:jc w:val="both"/>
        <w:rPr>
          <w:rFonts w:ascii="Times New Roman" w:hAnsi="Times New Roman"/>
          <w:b/>
          <w:bCs/>
          <w:sz w:val="24"/>
          <w:szCs w:val="24"/>
          <w:lang w:val="uk-UA"/>
        </w:rPr>
      </w:pPr>
    </w:p>
    <w:p w14:paraId="20CECF03" w14:textId="38E8730B" w:rsidR="002A543D" w:rsidRPr="00D91B47" w:rsidRDefault="002A543D" w:rsidP="00A40AF2">
      <w:pPr>
        <w:jc w:val="both"/>
        <w:rPr>
          <w:rFonts w:ascii="Times New Roman" w:hAnsi="Times New Roman"/>
          <w:b/>
          <w:bCs/>
          <w:sz w:val="24"/>
          <w:szCs w:val="24"/>
          <w:lang w:val="uk-UA"/>
        </w:rPr>
      </w:pPr>
    </w:p>
    <w:p w14:paraId="48923560" w14:textId="2C168F8C" w:rsidR="002A543D" w:rsidRPr="00D91B47" w:rsidRDefault="002A543D" w:rsidP="00A40AF2">
      <w:pPr>
        <w:jc w:val="both"/>
        <w:rPr>
          <w:rFonts w:ascii="Times New Roman" w:hAnsi="Times New Roman"/>
          <w:b/>
          <w:bCs/>
          <w:sz w:val="24"/>
          <w:szCs w:val="24"/>
          <w:lang w:val="uk-UA"/>
        </w:rPr>
      </w:pPr>
    </w:p>
    <w:p w14:paraId="788DC85F" w14:textId="724CCE88" w:rsidR="002A543D" w:rsidRPr="00D91B47" w:rsidRDefault="002A543D" w:rsidP="00A40AF2">
      <w:pPr>
        <w:jc w:val="both"/>
        <w:rPr>
          <w:rFonts w:ascii="Times New Roman" w:hAnsi="Times New Roman"/>
          <w:b/>
          <w:bCs/>
          <w:sz w:val="24"/>
          <w:szCs w:val="24"/>
          <w:lang w:val="uk-UA"/>
        </w:rPr>
      </w:pPr>
    </w:p>
    <w:p w14:paraId="079C3883" w14:textId="0F30ABDF" w:rsidR="002A543D" w:rsidRPr="00D91B47" w:rsidRDefault="002A543D" w:rsidP="00A40AF2">
      <w:pPr>
        <w:jc w:val="both"/>
        <w:rPr>
          <w:rFonts w:ascii="Times New Roman" w:hAnsi="Times New Roman"/>
          <w:b/>
          <w:bCs/>
          <w:sz w:val="24"/>
          <w:szCs w:val="24"/>
          <w:lang w:val="uk-UA"/>
        </w:rPr>
      </w:pPr>
    </w:p>
    <w:p w14:paraId="593E38EA" w14:textId="431A5DF9" w:rsidR="002A543D" w:rsidRPr="00D91B47" w:rsidRDefault="002A543D" w:rsidP="00A40AF2">
      <w:pPr>
        <w:jc w:val="both"/>
        <w:rPr>
          <w:rFonts w:ascii="Times New Roman" w:hAnsi="Times New Roman"/>
          <w:b/>
          <w:bCs/>
          <w:sz w:val="24"/>
          <w:szCs w:val="24"/>
          <w:lang w:val="uk-UA"/>
        </w:rPr>
      </w:pPr>
    </w:p>
    <w:p w14:paraId="6593E1B0" w14:textId="7545FAAB" w:rsidR="002A543D" w:rsidRPr="00D91B47" w:rsidRDefault="002A543D" w:rsidP="00A40AF2">
      <w:pPr>
        <w:jc w:val="both"/>
        <w:rPr>
          <w:rFonts w:ascii="Times New Roman" w:hAnsi="Times New Roman"/>
          <w:b/>
          <w:bCs/>
          <w:sz w:val="24"/>
          <w:szCs w:val="24"/>
          <w:lang w:val="uk-UA"/>
        </w:rPr>
      </w:pPr>
    </w:p>
    <w:p w14:paraId="18AE7B3E" w14:textId="77777777" w:rsidR="002A543D" w:rsidRPr="00D91B47" w:rsidRDefault="002A543D" w:rsidP="00A40AF2">
      <w:pPr>
        <w:jc w:val="both"/>
        <w:rPr>
          <w:rFonts w:ascii="Times New Roman" w:hAnsi="Times New Roman"/>
          <w:b/>
          <w:bCs/>
          <w:sz w:val="24"/>
          <w:szCs w:val="24"/>
          <w:lang w:val="uk-UA"/>
        </w:rPr>
      </w:pPr>
    </w:p>
    <w:p w14:paraId="55B02E6E" w14:textId="04649CBC" w:rsidR="00BD54BF" w:rsidRPr="00D91B47" w:rsidRDefault="00BD54BF" w:rsidP="00BD54BF">
      <w:pPr>
        <w:jc w:val="right"/>
        <w:rPr>
          <w:rFonts w:ascii="Times New Roman" w:hAnsi="Times New Roman"/>
          <w:b/>
          <w:bCs/>
          <w:sz w:val="24"/>
          <w:szCs w:val="24"/>
          <w:lang w:val="uk-UA"/>
        </w:rPr>
      </w:pPr>
      <w:r w:rsidRPr="00D91B47">
        <w:rPr>
          <w:rFonts w:ascii="Times New Roman" w:hAnsi="Times New Roman"/>
          <w:b/>
          <w:bCs/>
          <w:sz w:val="24"/>
          <w:szCs w:val="24"/>
          <w:lang w:val="uk-UA"/>
        </w:rPr>
        <w:lastRenderedPageBreak/>
        <w:t>Додаток № 2 до тендерної документації</w:t>
      </w:r>
    </w:p>
    <w:p w14:paraId="704CE4EC" w14:textId="77777777" w:rsidR="009C2108" w:rsidRPr="00D91B47" w:rsidRDefault="009C2108" w:rsidP="009C2108">
      <w:pPr>
        <w:jc w:val="center"/>
        <w:rPr>
          <w:rFonts w:ascii="Times New Roman" w:hAnsi="Times New Roman"/>
          <w:b/>
          <w:bCs/>
          <w:sz w:val="24"/>
          <w:szCs w:val="24"/>
          <w:lang w:val="uk-UA"/>
        </w:rPr>
      </w:pPr>
      <w:r w:rsidRPr="00D91B4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139" w:type="dxa"/>
        <w:tblLook w:val="04A0" w:firstRow="1" w:lastRow="0" w:firstColumn="1" w:lastColumn="0" w:noHBand="0" w:noVBand="1"/>
      </w:tblPr>
      <w:tblGrid>
        <w:gridCol w:w="563"/>
        <w:gridCol w:w="3548"/>
        <w:gridCol w:w="2977"/>
        <w:gridCol w:w="3686"/>
      </w:tblGrid>
      <w:tr w:rsidR="009C2108" w:rsidRPr="00D91B47" w14:paraId="104D0021" w14:textId="77777777" w:rsidTr="00FF464B">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D91B47" w:rsidRDefault="009C2108" w:rsidP="00B175AB">
            <w:pPr>
              <w:jc w:val="center"/>
              <w:rPr>
                <w:rFonts w:ascii="Times New Roman" w:eastAsia="Times New Roman" w:hAnsi="Times New Roman"/>
                <w:sz w:val="24"/>
                <w:szCs w:val="24"/>
                <w:lang w:val="uk-UA" w:eastAsia="ru-RU"/>
              </w:rPr>
            </w:pPr>
            <w:r w:rsidRPr="00D91B4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D91B47" w:rsidRDefault="009C2108" w:rsidP="00B175AB">
            <w:pPr>
              <w:jc w:val="center"/>
              <w:rPr>
                <w:rFonts w:ascii="Times New Roman" w:eastAsia="Times New Roman" w:hAnsi="Times New Roman"/>
                <w:sz w:val="24"/>
                <w:szCs w:val="24"/>
                <w:lang w:val="uk-UA" w:eastAsia="ru-RU"/>
              </w:rPr>
            </w:pPr>
            <w:r w:rsidRPr="00D91B47">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D91B47" w:rsidRDefault="009C2108" w:rsidP="00B175AB">
            <w:pPr>
              <w:jc w:val="center"/>
              <w:rPr>
                <w:rFonts w:ascii="Times New Roman" w:eastAsia="Times New Roman" w:hAnsi="Times New Roman"/>
                <w:b/>
                <w:bCs/>
                <w:sz w:val="24"/>
                <w:szCs w:val="24"/>
                <w:lang w:val="uk-UA" w:eastAsia="ru-RU"/>
              </w:rPr>
            </w:pPr>
            <w:r w:rsidRPr="00D91B4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D91B47" w:rsidRDefault="009C2108" w:rsidP="00B175AB">
            <w:pPr>
              <w:jc w:val="center"/>
              <w:rPr>
                <w:rFonts w:ascii="Times New Roman" w:eastAsia="Times New Roman" w:hAnsi="Times New Roman"/>
                <w:sz w:val="24"/>
                <w:szCs w:val="24"/>
                <w:lang w:val="uk-UA" w:eastAsia="ru-RU"/>
              </w:rPr>
            </w:pPr>
            <w:r w:rsidRPr="00D91B4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D91B47" w14:paraId="20DFD593"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D91B47">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5C47CD3C"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74BC87EA"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1B47">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C2108" w:rsidRPr="00D91B47" w14:paraId="7A605B26"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6BE44C8F"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91B47" w14:paraId="73973AC8"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1B47">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91B47" w14:paraId="15B78A1E"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77777777" w:rsidR="009C2108" w:rsidRPr="00D91B47" w:rsidRDefault="009C2108" w:rsidP="00B175AB">
            <w:pPr>
              <w:jc w:val="both"/>
              <w:rPr>
                <w:rFonts w:ascii="Times New Roman" w:eastAsia="Times New Roman" w:hAnsi="Times New Roman"/>
                <w:color w:val="000000" w:themeColor="text1"/>
                <w:sz w:val="24"/>
                <w:szCs w:val="24"/>
                <w:lang w:val="uk-UA" w:eastAsia="ru-RU"/>
              </w:rPr>
            </w:pPr>
            <w:r w:rsidRPr="00D91B47">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1B47">
              <w:rPr>
                <w:rFonts w:ascii="Times New Roman" w:eastAsia="Times New Roman" w:hAnsi="Times New Roman"/>
                <w:i/>
                <w:iCs/>
                <w:color w:val="000000" w:themeColor="text1"/>
                <w:sz w:val="24"/>
                <w:szCs w:val="24"/>
                <w:shd w:val="clear" w:color="auto" w:fill="FFFFFF"/>
                <w:lang w:val="uk-UA" w:eastAsia="ru-RU"/>
              </w:rPr>
              <w:t>(</w:t>
            </w:r>
            <w:r w:rsidRPr="00D91B47">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77777777" w:rsidR="009C2108" w:rsidRPr="00D91B47" w:rsidRDefault="009C2108" w:rsidP="00B175AB">
            <w:pPr>
              <w:jc w:val="both"/>
              <w:rPr>
                <w:rFonts w:ascii="Times New Roman" w:eastAsia="Times New Roman" w:hAnsi="Times New Roman"/>
                <w:color w:val="000000" w:themeColor="text1"/>
                <w:sz w:val="24"/>
                <w:szCs w:val="24"/>
                <w:lang w:val="uk-UA" w:eastAsia="ru-RU"/>
              </w:rPr>
            </w:pPr>
            <w:r w:rsidRPr="00D91B47">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w:t>
            </w:r>
            <w:r w:rsidRPr="00D91B47">
              <w:rPr>
                <w:rFonts w:ascii="Times New Roman" w:eastAsia="Times New Roman" w:hAnsi="Times New Roman"/>
                <w:color w:val="000000" w:themeColor="text1"/>
                <w:sz w:val="24"/>
                <w:szCs w:val="24"/>
                <w:lang w:val="uk-UA" w:eastAsia="ru-RU"/>
              </w:rPr>
              <w:lastRenderedPageBreak/>
              <w:t>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D91B47" w14:paraId="6F1876A0"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77777777" w:rsidR="009C2108" w:rsidRPr="00D91B47" w:rsidRDefault="009C2108" w:rsidP="00B175AB">
            <w:pPr>
              <w:jc w:val="both"/>
              <w:rPr>
                <w:rFonts w:ascii="Times New Roman" w:eastAsia="Times New Roman" w:hAnsi="Times New Roman"/>
                <w:color w:val="000000" w:themeColor="text1"/>
                <w:sz w:val="24"/>
                <w:szCs w:val="24"/>
                <w:lang w:val="uk-UA" w:eastAsia="ru-RU"/>
              </w:rPr>
            </w:pPr>
            <w:r w:rsidRPr="00D91B47">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1B47">
              <w:rPr>
                <w:rFonts w:ascii="Times New Roman" w:eastAsia="Times New Roman" w:hAnsi="Times New Roman"/>
                <w:i/>
                <w:iCs/>
                <w:color w:val="000000" w:themeColor="text1"/>
                <w:sz w:val="24"/>
                <w:szCs w:val="24"/>
                <w:shd w:val="clear" w:color="auto" w:fill="FFFFFF"/>
                <w:lang w:val="uk-UA" w:eastAsia="ru-RU"/>
              </w:rPr>
              <w:t>(</w:t>
            </w:r>
            <w:r w:rsidRPr="00D91B47">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77777777" w:rsidR="009C2108" w:rsidRPr="00D91B47" w:rsidRDefault="009C2108" w:rsidP="00B175AB">
            <w:pPr>
              <w:jc w:val="both"/>
              <w:rPr>
                <w:rFonts w:ascii="Times New Roman" w:eastAsia="Times New Roman" w:hAnsi="Times New Roman"/>
                <w:color w:val="000000" w:themeColor="text1"/>
                <w:sz w:val="24"/>
                <w:szCs w:val="24"/>
                <w:lang w:val="uk-UA" w:eastAsia="ru-RU"/>
              </w:rPr>
            </w:pPr>
            <w:r w:rsidRPr="00D91B47">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1163BD36"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3F91F120"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7777777" w:rsidR="009C2108" w:rsidRPr="00D91B47" w:rsidRDefault="009C2108" w:rsidP="00B175AB">
            <w:pPr>
              <w:jc w:val="both"/>
              <w:rPr>
                <w:rFonts w:ascii="Times New Roman" w:eastAsia="Times New Roman" w:hAnsi="Times New Roman"/>
                <w:sz w:val="24"/>
                <w:szCs w:val="24"/>
                <w:shd w:val="clear" w:color="auto" w:fill="FFFFFF"/>
                <w:lang w:val="uk-UA" w:eastAsia="ru-RU"/>
              </w:rPr>
            </w:pPr>
            <w:r w:rsidRPr="00D91B4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D91B47">
              <w:rPr>
                <w:rFonts w:ascii="Times New Roman" w:eastAsia="Times New Roman" w:hAnsi="Times New Roman"/>
                <w:sz w:val="24"/>
                <w:szCs w:val="24"/>
                <w:shd w:val="clear" w:color="auto" w:fill="FFFFFF"/>
                <w:lang w:val="uk-UA" w:eastAsia="ru-RU"/>
              </w:rPr>
              <w:lastRenderedPageBreak/>
              <w:t xml:space="preserve">якщо вартість закупівлі товару (товарів), послуги (послуг) або робіт дорівнює чи перевищує 20 млн. гривень (у тому числі за лотом)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D91B47" w:rsidRDefault="009C2108" w:rsidP="00B175AB">
            <w:pPr>
              <w:jc w:val="both"/>
              <w:rPr>
                <w:rFonts w:ascii="Times New Roman" w:eastAsia="Times New Roman" w:hAnsi="Times New Roman"/>
                <w:i/>
                <w:iCs/>
                <w:sz w:val="24"/>
                <w:szCs w:val="24"/>
                <w:lang w:val="uk-UA" w:eastAsia="ru-RU"/>
              </w:rPr>
            </w:pPr>
            <w:r w:rsidRPr="00D91B4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D91B47">
              <w:rPr>
                <w:rFonts w:ascii="Times New Roman" w:eastAsia="Times New Roman" w:hAnsi="Times New Roman"/>
                <w:sz w:val="24"/>
                <w:szCs w:val="24"/>
                <w:lang w:val="uk-UA" w:eastAsia="ru-RU"/>
              </w:rPr>
              <w:lastRenderedPageBreak/>
              <w:t>закупівель під час подання тендерної пропозиції</w:t>
            </w:r>
            <w:r w:rsidRPr="00D91B47">
              <w:rPr>
                <w:rFonts w:ascii="Times New Roman" w:eastAsia="Times New Roman" w:hAnsi="Times New Roman"/>
                <w:i/>
                <w:iCs/>
                <w:sz w:val="24"/>
                <w:szCs w:val="24"/>
                <w:lang w:val="uk-UA" w:eastAsia="ru-RU"/>
              </w:rPr>
              <w:t xml:space="preserve"> </w:t>
            </w:r>
          </w:p>
          <w:p w14:paraId="2045D867"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D91B47" w:rsidRDefault="009C2108" w:rsidP="00B175AB">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D91B47" w:rsidRDefault="009C2108" w:rsidP="00B175AB">
            <w:pPr>
              <w:jc w:val="both"/>
              <w:rPr>
                <w:rFonts w:ascii="Times New Roman" w:eastAsia="Times New Roman" w:hAnsi="Times New Roman"/>
                <w:color w:val="FF0000"/>
                <w:sz w:val="24"/>
                <w:szCs w:val="24"/>
                <w:lang w:val="uk-UA" w:eastAsia="ru-RU"/>
              </w:rPr>
            </w:pPr>
            <w:r w:rsidRPr="00D91B4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D91B47" w14:paraId="5B0A00F7"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91B47">
              <w:rPr>
                <w:rFonts w:ascii="Times New Roman" w:eastAsia="Times New Roman" w:hAnsi="Times New Roman"/>
                <w:i/>
                <w:iCs/>
                <w:sz w:val="24"/>
                <w:szCs w:val="24"/>
                <w:shd w:val="clear" w:color="auto" w:fill="FFFFFF"/>
                <w:lang w:val="uk-UA" w:eastAsia="ru-RU"/>
              </w:rPr>
              <w:t>(</w:t>
            </w:r>
            <w:r w:rsidRPr="00D91B47">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1B47" w14:paraId="09B0124A"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1B47">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91B47" w14:paraId="72D0B1F7" w14:textId="77777777" w:rsidTr="00FF464B">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77777777" w:rsidR="009C2108" w:rsidRPr="00D91B47" w:rsidRDefault="009C2108" w:rsidP="00B175AB">
            <w:pPr>
              <w:jc w:val="both"/>
              <w:rPr>
                <w:rFonts w:ascii="Times New Roman" w:eastAsia="Times New Roman" w:hAnsi="Times New Roman"/>
                <w:i/>
                <w:iCs/>
                <w:sz w:val="24"/>
                <w:szCs w:val="24"/>
                <w:lang w:val="uk-UA" w:eastAsia="ru-RU"/>
              </w:rPr>
            </w:pPr>
            <w:r w:rsidRPr="00D91B4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D91B47">
              <w:rPr>
                <w:rFonts w:ascii="Times New Roman" w:eastAsia="Times New Roman" w:hAnsi="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1B47">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D91B47" w:rsidRDefault="009C2108" w:rsidP="00B175AB">
            <w:pPr>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eastAsia="ru-RU"/>
              </w:rPr>
              <w:lastRenderedPageBreak/>
              <w:t xml:space="preserve">Учасник процедури закупівлі має </w:t>
            </w:r>
            <w:r w:rsidRPr="00D91B47">
              <w:rPr>
                <w:rFonts w:ascii="Times New Roman" w:eastAsia="Times New Roman" w:hAnsi="Times New Roman"/>
                <w:sz w:val="24"/>
                <w:szCs w:val="24"/>
                <w:lang w:val="uk-UA"/>
              </w:rPr>
              <w:t>надати:</w:t>
            </w:r>
          </w:p>
          <w:p w14:paraId="37012B8F" w14:textId="77777777" w:rsidR="009C2108" w:rsidRPr="00D91B47"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D91B47">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D91B47" w:rsidRDefault="009C2108" w:rsidP="00B175AB">
            <w:pPr>
              <w:ind w:left="50"/>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 xml:space="preserve">або </w:t>
            </w:r>
          </w:p>
          <w:p w14:paraId="2B51CD68" w14:textId="77777777" w:rsidR="009C2108" w:rsidRPr="00D91B47"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D91B47">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D91B47">
              <w:rPr>
                <w:rFonts w:ascii="Times New Roman" w:eastAsia="Times New Roman" w:hAnsi="Times New Roman"/>
                <w:sz w:val="24"/>
                <w:szCs w:val="24"/>
                <w:lang w:val="uk-UA" w:eastAsia="ru-RU"/>
              </w:rPr>
              <w:lastRenderedPageBreak/>
              <w:t>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D91B47" w:rsidRDefault="009C2108" w:rsidP="00B175AB">
            <w:pPr>
              <w:rPr>
                <w:rFonts w:ascii="Times New Roman" w:eastAsia="Times New Roman" w:hAnsi="Times New Roman"/>
                <w:sz w:val="24"/>
                <w:szCs w:val="24"/>
                <w:lang w:val="uk-UA" w:eastAsia="ru-RU"/>
              </w:rPr>
            </w:pPr>
          </w:p>
          <w:p w14:paraId="4E15847C"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або</w:t>
            </w:r>
          </w:p>
          <w:p w14:paraId="2A886B34" w14:textId="77777777" w:rsidR="009C2108" w:rsidRPr="00D91B47" w:rsidRDefault="009C2108" w:rsidP="00B175AB">
            <w:pPr>
              <w:rPr>
                <w:rFonts w:ascii="Times New Roman" w:eastAsia="Times New Roman" w:hAnsi="Times New Roman"/>
                <w:sz w:val="24"/>
                <w:szCs w:val="24"/>
                <w:lang w:val="uk-UA" w:eastAsia="ru-RU"/>
              </w:rPr>
            </w:pPr>
          </w:p>
          <w:p w14:paraId="4E8581C8" w14:textId="77777777" w:rsidR="009C2108" w:rsidRPr="00D91B47" w:rsidRDefault="009C2108" w:rsidP="00B175AB">
            <w:pPr>
              <w:jc w:val="both"/>
              <w:rPr>
                <w:rFonts w:ascii="Times New Roman" w:eastAsia="Times New Roman" w:hAnsi="Times New Roman"/>
                <w:sz w:val="24"/>
                <w:szCs w:val="24"/>
                <w:lang w:val="uk-UA" w:eastAsia="ru-RU"/>
              </w:rPr>
            </w:pPr>
            <w:r w:rsidRPr="00D91B47">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D91B47" w:rsidRDefault="009C2108" w:rsidP="009C2108">
      <w:pPr>
        <w:jc w:val="center"/>
        <w:rPr>
          <w:rFonts w:ascii="Times New Roman" w:hAnsi="Times New Roman"/>
          <w:b/>
          <w:bCs/>
          <w:sz w:val="24"/>
          <w:szCs w:val="24"/>
          <w:lang w:val="uk-UA"/>
        </w:rPr>
      </w:pPr>
    </w:p>
    <w:p w14:paraId="2F13C10F" w14:textId="77777777" w:rsidR="009C2108" w:rsidRPr="00D91B47" w:rsidRDefault="009C2108" w:rsidP="009C2108">
      <w:pPr>
        <w:jc w:val="both"/>
        <w:rPr>
          <w:rFonts w:ascii="Times New Roman" w:hAnsi="Times New Roman"/>
          <w:sz w:val="24"/>
          <w:szCs w:val="24"/>
          <w:lang w:val="uk-UA"/>
        </w:rPr>
      </w:pPr>
      <w:r w:rsidRPr="00D91B4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77777777" w:rsidR="009C2108" w:rsidRPr="00D91B47" w:rsidRDefault="009C2108" w:rsidP="009C2108">
      <w:pPr>
        <w:jc w:val="both"/>
        <w:rPr>
          <w:rFonts w:ascii="Times New Roman" w:hAnsi="Times New Roman"/>
          <w:sz w:val="24"/>
          <w:szCs w:val="24"/>
          <w:lang w:val="uk-UA"/>
        </w:rPr>
      </w:pPr>
      <w:r w:rsidRPr="00D91B4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33B1DB73" w14:textId="77777777" w:rsidR="009C2108" w:rsidRPr="00D91B47" w:rsidRDefault="009C2108" w:rsidP="009C2108">
      <w:pPr>
        <w:jc w:val="both"/>
        <w:rPr>
          <w:rFonts w:ascii="Times New Roman" w:hAnsi="Times New Roman"/>
          <w:sz w:val="24"/>
          <w:szCs w:val="24"/>
          <w:lang w:val="uk-UA"/>
        </w:rPr>
      </w:pPr>
      <w:r w:rsidRPr="00D91B47">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D91B47" w:rsidRDefault="008F54BC" w:rsidP="002626D5">
      <w:pPr>
        <w:jc w:val="right"/>
        <w:rPr>
          <w:rFonts w:ascii="Times New Roman" w:hAnsi="Times New Roman"/>
          <w:b/>
          <w:bCs/>
          <w:sz w:val="24"/>
          <w:szCs w:val="24"/>
          <w:lang w:val="uk-UA"/>
        </w:rPr>
      </w:pPr>
    </w:p>
    <w:p w14:paraId="39DA9CC5" w14:textId="77777777" w:rsidR="00F74F77" w:rsidRPr="00D91B47" w:rsidRDefault="00F74F77" w:rsidP="002626D5">
      <w:pPr>
        <w:jc w:val="right"/>
        <w:rPr>
          <w:rFonts w:ascii="Times New Roman" w:hAnsi="Times New Roman"/>
          <w:b/>
          <w:bCs/>
          <w:sz w:val="24"/>
          <w:szCs w:val="24"/>
          <w:lang w:val="uk-UA"/>
        </w:rPr>
      </w:pPr>
    </w:p>
    <w:p w14:paraId="3BEF27AB" w14:textId="47E1688F" w:rsidR="008F54BC" w:rsidRPr="00D91B47" w:rsidRDefault="008F54BC" w:rsidP="002626D5">
      <w:pPr>
        <w:jc w:val="right"/>
        <w:rPr>
          <w:rFonts w:ascii="Times New Roman" w:hAnsi="Times New Roman"/>
          <w:b/>
          <w:bCs/>
          <w:sz w:val="24"/>
          <w:szCs w:val="24"/>
          <w:lang w:val="uk-UA"/>
        </w:rPr>
      </w:pPr>
    </w:p>
    <w:p w14:paraId="2D751FF9" w14:textId="01586E20" w:rsidR="00BE6E41" w:rsidRPr="00D91B47" w:rsidRDefault="00BE6E41" w:rsidP="002626D5">
      <w:pPr>
        <w:jc w:val="right"/>
        <w:rPr>
          <w:rFonts w:ascii="Times New Roman" w:hAnsi="Times New Roman"/>
          <w:b/>
          <w:bCs/>
          <w:sz w:val="24"/>
          <w:szCs w:val="24"/>
          <w:lang w:val="uk-UA"/>
        </w:rPr>
      </w:pPr>
    </w:p>
    <w:p w14:paraId="38856CDC" w14:textId="71AE0657" w:rsidR="00BE6E41" w:rsidRPr="00D91B47" w:rsidRDefault="00BE6E41" w:rsidP="002626D5">
      <w:pPr>
        <w:jc w:val="right"/>
        <w:rPr>
          <w:rFonts w:ascii="Times New Roman" w:hAnsi="Times New Roman"/>
          <w:b/>
          <w:bCs/>
          <w:sz w:val="24"/>
          <w:szCs w:val="24"/>
          <w:lang w:val="uk-UA"/>
        </w:rPr>
      </w:pPr>
    </w:p>
    <w:p w14:paraId="3C363BC8" w14:textId="07A02B05" w:rsidR="00BE6E41" w:rsidRPr="00D91B47" w:rsidRDefault="00BE6E41" w:rsidP="002626D5">
      <w:pPr>
        <w:jc w:val="right"/>
        <w:rPr>
          <w:rFonts w:ascii="Times New Roman" w:hAnsi="Times New Roman"/>
          <w:b/>
          <w:bCs/>
          <w:sz w:val="24"/>
          <w:szCs w:val="24"/>
          <w:lang w:val="uk-UA"/>
        </w:rPr>
      </w:pPr>
    </w:p>
    <w:p w14:paraId="269F1D9C" w14:textId="7537BDA8" w:rsidR="00BE6E41" w:rsidRDefault="00BE6E41" w:rsidP="002626D5">
      <w:pPr>
        <w:jc w:val="right"/>
        <w:rPr>
          <w:rFonts w:ascii="Times New Roman" w:hAnsi="Times New Roman"/>
          <w:b/>
          <w:bCs/>
          <w:sz w:val="24"/>
          <w:szCs w:val="24"/>
          <w:lang w:val="uk-UA"/>
        </w:rPr>
      </w:pPr>
    </w:p>
    <w:p w14:paraId="7673C24D" w14:textId="51F1EFF2" w:rsidR="00D91B47" w:rsidRDefault="00D91B47" w:rsidP="002626D5">
      <w:pPr>
        <w:jc w:val="right"/>
        <w:rPr>
          <w:rFonts w:ascii="Times New Roman" w:hAnsi="Times New Roman"/>
          <w:b/>
          <w:bCs/>
          <w:sz w:val="24"/>
          <w:szCs w:val="24"/>
          <w:lang w:val="uk-UA"/>
        </w:rPr>
      </w:pPr>
    </w:p>
    <w:p w14:paraId="498EE703" w14:textId="0A413E9A" w:rsidR="00D91B47" w:rsidRDefault="00D91B47" w:rsidP="002626D5">
      <w:pPr>
        <w:jc w:val="right"/>
        <w:rPr>
          <w:rFonts w:ascii="Times New Roman" w:hAnsi="Times New Roman"/>
          <w:b/>
          <w:bCs/>
          <w:sz w:val="24"/>
          <w:szCs w:val="24"/>
          <w:lang w:val="uk-UA"/>
        </w:rPr>
      </w:pPr>
    </w:p>
    <w:p w14:paraId="040B4BA0" w14:textId="4060FD03" w:rsidR="00D91B47" w:rsidRDefault="00D91B47" w:rsidP="002626D5">
      <w:pPr>
        <w:jc w:val="right"/>
        <w:rPr>
          <w:rFonts w:ascii="Times New Roman" w:hAnsi="Times New Roman"/>
          <w:b/>
          <w:bCs/>
          <w:sz w:val="24"/>
          <w:szCs w:val="24"/>
          <w:lang w:val="uk-UA"/>
        </w:rPr>
      </w:pPr>
    </w:p>
    <w:p w14:paraId="63D7254B" w14:textId="4FBE99D8" w:rsidR="00D91B47" w:rsidRDefault="00D91B47" w:rsidP="002626D5">
      <w:pPr>
        <w:jc w:val="right"/>
        <w:rPr>
          <w:rFonts w:ascii="Times New Roman" w:hAnsi="Times New Roman"/>
          <w:b/>
          <w:bCs/>
          <w:sz w:val="24"/>
          <w:szCs w:val="24"/>
          <w:lang w:val="uk-UA"/>
        </w:rPr>
      </w:pPr>
    </w:p>
    <w:p w14:paraId="5E20C703" w14:textId="2A7FAC3C" w:rsidR="00D91B47" w:rsidRDefault="00D91B47" w:rsidP="002626D5">
      <w:pPr>
        <w:jc w:val="right"/>
        <w:rPr>
          <w:rFonts w:ascii="Times New Roman" w:hAnsi="Times New Roman"/>
          <w:b/>
          <w:bCs/>
          <w:sz w:val="24"/>
          <w:szCs w:val="24"/>
          <w:lang w:val="uk-UA"/>
        </w:rPr>
      </w:pPr>
    </w:p>
    <w:p w14:paraId="7EFF5415" w14:textId="2449A51D" w:rsidR="00D91B47" w:rsidRDefault="00D91B47" w:rsidP="002626D5">
      <w:pPr>
        <w:jc w:val="right"/>
        <w:rPr>
          <w:rFonts w:ascii="Times New Roman" w:hAnsi="Times New Roman"/>
          <w:b/>
          <w:bCs/>
          <w:sz w:val="24"/>
          <w:szCs w:val="24"/>
          <w:lang w:val="uk-UA"/>
        </w:rPr>
      </w:pPr>
    </w:p>
    <w:p w14:paraId="38500A33" w14:textId="71A416FF" w:rsidR="00D91B47" w:rsidRDefault="00D91B47" w:rsidP="002626D5">
      <w:pPr>
        <w:jc w:val="right"/>
        <w:rPr>
          <w:rFonts w:ascii="Times New Roman" w:hAnsi="Times New Roman"/>
          <w:b/>
          <w:bCs/>
          <w:sz w:val="24"/>
          <w:szCs w:val="24"/>
          <w:lang w:val="uk-UA"/>
        </w:rPr>
      </w:pPr>
    </w:p>
    <w:p w14:paraId="3F1337FD" w14:textId="5F57A86B" w:rsidR="00D91B47" w:rsidRDefault="00D91B47" w:rsidP="002626D5">
      <w:pPr>
        <w:jc w:val="right"/>
        <w:rPr>
          <w:rFonts w:ascii="Times New Roman" w:hAnsi="Times New Roman"/>
          <w:b/>
          <w:bCs/>
          <w:sz w:val="24"/>
          <w:szCs w:val="24"/>
          <w:lang w:val="uk-UA"/>
        </w:rPr>
      </w:pPr>
    </w:p>
    <w:p w14:paraId="40E503F6" w14:textId="2CD5CE35" w:rsidR="00D91B47" w:rsidRDefault="00D91B47" w:rsidP="002626D5">
      <w:pPr>
        <w:jc w:val="right"/>
        <w:rPr>
          <w:rFonts w:ascii="Times New Roman" w:hAnsi="Times New Roman"/>
          <w:b/>
          <w:bCs/>
          <w:sz w:val="24"/>
          <w:szCs w:val="24"/>
          <w:lang w:val="uk-UA"/>
        </w:rPr>
      </w:pPr>
    </w:p>
    <w:p w14:paraId="215498EE" w14:textId="457B957D" w:rsidR="00D91B47" w:rsidRDefault="00D91B47" w:rsidP="002626D5">
      <w:pPr>
        <w:jc w:val="right"/>
        <w:rPr>
          <w:rFonts w:ascii="Times New Roman" w:hAnsi="Times New Roman"/>
          <w:b/>
          <w:bCs/>
          <w:sz w:val="24"/>
          <w:szCs w:val="24"/>
          <w:lang w:val="uk-UA"/>
        </w:rPr>
      </w:pPr>
    </w:p>
    <w:p w14:paraId="3122AAA3" w14:textId="19F8FAF8" w:rsidR="00D91B47" w:rsidRDefault="00D91B47" w:rsidP="002626D5">
      <w:pPr>
        <w:jc w:val="right"/>
        <w:rPr>
          <w:rFonts w:ascii="Times New Roman" w:hAnsi="Times New Roman"/>
          <w:b/>
          <w:bCs/>
          <w:sz w:val="24"/>
          <w:szCs w:val="24"/>
          <w:lang w:val="uk-UA"/>
        </w:rPr>
      </w:pPr>
    </w:p>
    <w:p w14:paraId="7FC0C811" w14:textId="21C83B6C" w:rsidR="00D91B47" w:rsidRDefault="00D91B47" w:rsidP="002626D5">
      <w:pPr>
        <w:jc w:val="right"/>
        <w:rPr>
          <w:rFonts w:ascii="Times New Roman" w:hAnsi="Times New Roman"/>
          <w:b/>
          <w:bCs/>
          <w:sz w:val="24"/>
          <w:szCs w:val="24"/>
          <w:lang w:val="uk-UA"/>
        </w:rPr>
      </w:pPr>
    </w:p>
    <w:p w14:paraId="199C72D5" w14:textId="21EE0BA1" w:rsidR="00D91B47" w:rsidRDefault="00D91B47" w:rsidP="002626D5">
      <w:pPr>
        <w:jc w:val="right"/>
        <w:rPr>
          <w:rFonts w:ascii="Times New Roman" w:hAnsi="Times New Roman"/>
          <w:b/>
          <w:bCs/>
          <w:sz w:val="24"/>
          <w:szCs w:val="24"/>
          <w:lang w:val="uk-UA"/>
        </w:rPr>
      </w:pPr>
    </w:p>
    <w:p w14:paraId="4440E672" w14:textId="08D57DC8" w:rsidR="00D91B47" w:rsidRDefault="00D91B47" w:rsidP="002626D5">
      <w:pPr>
        <w:jc w:val="right"/>
        <w:rPr>
          <w:rFonts w:ascii="Times New Roman" w:hAnsi="Times New Roman"/>
          <w:b/>
          <w:bCs/>
          <w:sz w:val="24"/>
          <w:szCs w:val="24"/>
          <w:lang w:val="uk-UA"/>
        </w:rPr>
      </w:pPr>
    </w:p>
    <w:p w14:paraId="01471762" w14:textId="1F58C725" w:rsidR="00D91B47" w:rsidRDefault="00D91B47" w:rsidP="002626D5">
      <w:pPr>
        <w:jc w:val="right"/>
        <w:rPr>
          <w:rFonts w:ascii="Times New Roman" w:hAnsi="Times New Roman"/>
          <w:b/>
          <w:bCs/>
          <w:sz w:val="24"/>
          <w:szCs w:val="24"/>
          <w:lang w:val="uk-UA"/>
        </w:rPr>
      </w:pPr>
    </w:p>
    <w:p w14:paraId="2BDCA74B" w14:textId="77777777" w:rsidR="00D91B47" w:rsidRPr="00D91B47" w:rsidRDefault="00D91B47" w:rsidP="002626D5">
      <w:pPr>
        <w:jc w:val="right"/>
        <w:rPr>
          <w:rFonts w:ascii="Times New Roman" w:hAnsi="Times New Roman"/>
          <w:b/>
          <w:bCs/>
          <w:sz w:val="24"/>
          <w:szCs w:val="24"/>
          <w:lang w:val="uk-UA"/>
        </w:rPr>
      </w:pPr>
    </w:p>
    <w:p w14:paraId="41B8BE40" w14:textId="67677DAE" w:rsidR="00BE6E41" w:rsidRPr="00D91B47" w:rsidRDefault="00BE6E41" w:rsidP="002626D5">
      <w:pPr>
        <w:jc w:val="right"/>
        <w:rPr>
          <w:rFonts w:ascii="Times New Roman" w:hAnsi="Times New Roman"/>
          <w:b/>
          <w:bCs/>
          <w:sz w:val="24"/>
          <w:szCs w:val="24"/>
          <w:lang w:val="uk-UA"/>
        </w:rPr>
      </w:pPr>
    </w:p>
    <w:p w14:paraId="27328DE8" w14:textId="77777777" w:rsidR="00254E3E" w:rsidRPr="00D91B47" w:rsidRDefault="00254E3E" w:rsidP="002626D5">
      <w:pPr>
        <w:jc w:val="right"/>
        <w:rPr>
          <w:rFonts w:ascii="Times New Roman" w:hAnsi="Times New Roman"/>
          <w:b/>
          <w:bCs/>
          <w:sz w:val="24"/>
          <w:szCs w:val="24"/>
          <w:lang w:val="uk-UA"/>
        </w:rPr>
      </w:pPr>
    </w:p>
    <w:p w14:paraId="5496803B" w14:textId="77777777" w:rsidR="00254E3E" w:rsidRPr="00D91B47" w:rsidRDefault="00254E3E" w:rsidP="002626D5">
      <w:pPr>
        <w:jc w:val="right"/>
        <w:rPr>
          <w:rFonts w:ascii="Times New Roman" w:hAnsi="Times New Roman"/>
          <w:b/>
          <w:bCs/>
          <w:sz w:val="24"/>
          <w:szCs w:val="24"/>
          <w:lang w:val="uk-UA"/>
        </w:rPr>
      </w:pPr>
    </w:p>
    <w:p w14:paraId="0E6DCA86" w14:textId="597ABC4B" w:rsidR="002626D5" w:rsidRPr="00D91B47" w:rsidRDefault="002626D5" w:rsidP="002626D5">
      <w:pPr>
        <w:jc w:val="right"/>
        <w:rPr>
          <w:rFonts w:ascii="Times New Roman" w:hAnsi="Times New Roman"/>
          <w:b/>
          <w:bCs/>
          <w:sz w:val="24"/>
          <w:szCs w:val="24"/>
          <w:lang w:val="uk-UA"/>
        </w:rPr>
      </w:pPr>
      <w:r w:rsidRPr="00D91B47">
        <w:rPr>
          <w:rFonts w:ascii="Times New Roman" w:hAnsi="Times New Roman"/>
          <w:b/>
          <w:bCs/>
          <w:sz w:val="24"/>
          <w:szCs w:val="24"/>
          <w:lang w:val="uk-UA"/>
        </w:rPr>
        <w:lastRenderedPageBreak/>
        <w:t>Додаток № 3 до тендерної документації</w:t>
      </w:r>
    </w:p>
    <w:p w14:paraId="24FF255D" w14:textId="77777777" w:rsidR="002626D5" w:rsidRPr="00D91B47" w:rsidRDefault="002626D5" w:rsidP="002626D5">
      <w:pPr>
        <w:jc w:val="right"/>
        <w:rPr>
          <w:rFonts w:ascii="Times New Roman" w:hAnsi="Times New Roman"/>
          <w:b/>
          <w:bCs/>
          <w:sz w:val="24"/>
          <w:szCs w:val="24"/>
          <w:lang w:val="uk-UA"/>
        </w:rPr>
      </w:pPr>
    </w:p>
    <w:p w14:paraId="6B491A7A" w14:textId="77777777" w:rsidR="00B060FF" w:rsidRPr="00D91B47" w:rsidRDefault="00502948" w:rsidP="00B060FF">
      <w:pPr>
        <w:contextualSpacing/>
        <w:jc w:val="center"/>
        <w:rPr>
          <w:rFonts w:ascii="Times New Roman" w:hAnsi="Times New Roman"/>
          <w:b/>
          <w:bCs/>
          <w:i/>
          <w:iCs/>
          <w:sz w:val="20"/>
          <w:szCs w:val="20"/>
          <w:lang w:val="uk-UA"/>
        </w:rPr>
      </w:pPr>
      <w:r w:rsidRPr="00D91B47">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D91B47">
        <w:rPr>
          <w:rFonts w:ascii="Times New Roman" w:hAnsi="Times New Roman"/>
          <w:b/>
          <w:bCs/>
          <w:i/>
          <w:iCs/>
          <w:sz w:val="20"/>
          <w:szCs w:val="20"/>
          <w:lang w:val="uk-UA"/>
        </w:rPr>
        <w:t xml:space="preserve"> </w:t>
      </w:r>
    </w:p>
    <w:p w14:paraId="6E89B546" w14:textId="77777777" w:rsidR="00B060FF" w:rsidRPr="00D91B47" w:rsidRDefault="00B060FF" w:rsidP="00B175AB">
      <w:pPr>
        <w:contextualSpacing/>
        <w:rPr>
          <w:rFonts w:ascii="Times New Roman" w:hAnsi="Times New Roman"/>
          <w:i/>
          <w:iCs/>
          <w:sz w:val="20"/>
          <w:szCs w:val="20"/>
          <w:lang w:val="uk-UA"/>
        </w:rPr>
      </w:pPr>
    </w:p>
    <w:p w14:paraId="46E57B7B" w14:textId="77777777" w:rsidR="00B175AB" w:rsidRPr="00D91B47" w:rsidRDefault="00B175AB" w:rsidP="00B175AB">
      <w:pPr>
        <w:rPr>
          <w:rFonts w:ascii="Times New Roman" w:hAnsi="Times New Roman"/>
          <w:sz w:val="24"/>
          <w:szCs w:val="24"/>
          <w:lang w:val="uk-UA"/>
        </w:rPr>
      </w:pPr>
      <w:r w:rsidRPr="00D91B47">
        <w:rPr>
          <w:rFonts w:ascii="Times New Roman" w:hAnsi="Times New Roman"/>
          <w:sz w:val="24"/>
          <w:szCs w:val="24"/>
          <w:lang w:val="uk-UA"/>
        </w:rPr>
        <w:t>Комплект обладнання гучномовного оповіщення потужністю 200 Вт має містити наступні компоненти:</w:t>
      </w:r>
    </w:p>
    <w:p w14:paraId="75A61CDA" w14:textId="77777777" w:rsidR="00B175AB" w:rsidRPr="00D91B47" w:rsidRDefault="00B175AB" w:rsidP="00B175AB">
      <w:pPr>
        <w:rPr>
          <w:rFonts w:ascii="Times New Roman" w:hAnsi="Times New Roman"/>
          <w:sz w:val="24"/>
          <w:szCs w:val="24"/>
          <w:lang w:val="uk-UA"/>
        </w:rPr>
      </w:pPr>
      <w:r w:rsidRPr="00D91B47">
        <w:rPr>
          <w:rFonts w:ascii="Times New Roman" w:hAnsi="Times New Roman"/>
          <w:sz w:val="24"/>
          <w:szCs w:val="24"/>
          <w:lang w:val="uk-UA"/>
        </w:rPr>
        <w:t>Підсилювач—мікшер-1 шт.</w:t>
      </w:r>
    </w:p>
    <w:p w14:paraId="797B8CB7" w14:textId="77777777" w:rsidR="00B175AB" w:rsidRPr="00D91B47" w:rsidRDefault="00B175AB" w:rsidP="00B175AB">
      <w:pPr>
        <w:rPr>
          <w:rFonts w:ascii="Times New Roman" w:hAnsi="Times New Roman"/>
          <w:sz w:val="24"/>
          <w:szCs w:val="24"/>
          <w:lang w:val="uk-UA"/>
        </w:rPr>
      </w:pPr>
      <w:r w:rsidRPr="00D91B47">
        <w:rPr>
          <w:rFonts w:ascii="Times New Roman" w:hAnsi="Times New Roman"/>
          <w:sz w:val="24"/>
          <w:szCs w:val="24"/>
          <w:lang w:val="uk-UA"/>
        </w:rPr>
        <w:t>Пульт мікрофонний 1 шт.</w:t>
      </w:r>
    </w:p>
    <w:p w14:paraId="0D511A00" w14:textId="77777777" w:rsidR="00B175AB" w:rsidRPr="00D91B47" w:rsidRDefault="00B175AB" w:rsidP="00B175AB">
      <w:pPr>
        <w:rPr>
          <w:rFonts w:ascii="Times New Roman" w:hAnsi="Times New Roman"/>
          <w:sz w:val="24"/>
          <w:szCs w:val="24"/>
          <w:lang w:val="uk-UA"/>
        </w:rPr>
      </w:pPr>
      <w:r w:rsidRPr="00D91B47">
        <w:rPr>
          <w:rFonts w:ascii="Times New Roman" w:hAnsi="Times New Roman"/>
          <w:sz w:val="24"/>
          <w:szCs w:val="24"/>
          <w:lang w:val="uk-UA"/>
        </w:rPr>
        <w:t>Блок керування інформацією 1шт.</w:t>
      </w:r>
    </w:p>
    <w:p w14:paraId="6F68D9AE" w14:textId="0023564E" w:rsidR="002626D5" w:rsidRPr="00D91B47" w:rsidRDefault="00B175AB" w:rsidP="00B175AB">
      <w:pPr>
        <w:rPr>
          <w:rFonts w:ascii="Times New Roman" w:hAnsi="Times New Roman"/>
          <w:sz w:val="24"/>
          <w:szCs w:val="24"/>
          <w:lang w:val="uk-UA"/>
        </w:rPr>
      </w:pPr>
      <w:r w:rsidRPr="00D91B47">
        <w:rPr>
          <w:rFonts w:ascii="Times New Roman" w:hAnsi="Times New Roman"/>
          <w:sz w:val="24"/>
          <w:szCs w:val="24"/>
          <w:lang w:val="uk-UA"/>
        </w:rPr>
        <w:t xml:space="preserve">Гуічномовець рупорний -3 шт. </w:t>
      </w:r>
    </w:p>
    <w:p w14:paraId="360B7532"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Опис щодо функціонування блоку керування інформацією БКІ:</w:t>
      </w:r>
    </w:p>
    <w:p w14:paraId="709BC73E"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23378BB0"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Пристрій повинен автоматично видавати сигнали управління та відтворення аудіо-повідомлень “Повітряна тривога” та “Відбій повітряної тривоги” використовуючи дані з сайтів “єТривога” та “Мапа повітряних тривог”.</w:t>
      </w:r>
    </w:p>
    <w:p w14:paraId="24F6A3A6"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Даний пристрій повинен бути сумісний  з підсилювачами-мікшерами наступних моделей: 80ПП024М, 80ПП026М, х00ПП028М, х00ПП029М</w:t>
      </w:r>
    </w:p>
    <w:p w14:paraId="24F0E070"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47DEE6F4"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Технічні вимоги щодо блоку керування інформацією БКІ:</w:t>
      </w:r>
    </w:p>
    <w:p w14:paraId="4D4EF64E"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694BFC1B"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Інтерфейс з локальною мережею</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10/100М Ethernet</w:t>
      </w:r>
    </w:p>
    <w:p w14:paraId="2313759F"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Рівень вихідного сигналу, В</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1</w:t>
      </w:r>
    </w:p>
    <w:p w14:paraId="3C94181F"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Вихідний опір, Ом</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100</w:t>
      </w:r>
    </w:p>
    <w:p w14:paraId="186E426B"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Діапазон відтворюваних частот, Гц</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20 — 20000</w:t>
      </w:r>
    </w:p>
    <w:p w14:paraId="58F6BE96"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Співвідношення сигнал/шум, дБ</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85</w:t>
      </w:r>
    </w:p>
    <w:p w14:paraId="0CFA77C8"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Формат записаних повідомлень</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MP3</w:t>
      </w:r>
    </w:p>
    <w:p w14:paraId="7FD1EDB9"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 xml:space="preserve">Файлова система </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FAT16, FAT32</w:t>
      </w:r>
    </w:p>
    <w:p w14:paraId="3399C9A5"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Зовнішній носій інформації</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USB-накопичувач</w:t>
      </w:r>
    </w:p>
    <w:p w14:paraId="2DD98719"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Максимальний об'єм носія інформації, ГБ</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32</w:t>
      </w:r>
    </w:p>
    <w:p w14:paraId="0D20A0DA"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Напруга живлення змінного струму 50 Гц, В</w:t>
      </w:r>
      <w:r w:rsidRPr="00D91B47">
        <w:rPr>
          <w:rFonts w:ascii="Times New Roman" w:eastAsia="Calibri" w:hAnsi="Times New Roman" w:cs="Times New Roman"/>
          <w:kern w:val="0"/>
          <w:sz w:val="24"/>
          <w:lang w:eastAsia="en-US" w:bidi="ar-SA"/>
        </w:rPr>
        <w:tab/>
        <w:t xml:space="preserve">220 </w:t>
      </w:r>
      <w:r w:rsidRPr="00D91B47">
        <w:rPr>
          <w:rFonts w:ascii="Times New Roman" w:eastAsia="Calibri" w:hAnsi="Times New Roman" w:cs="Times New Roman"/>
          <w:kern w:val="0"/>
          <w:sz w:val="24"/>
          <w:lang w:eastAsia="en-US" w:bidi="ar-SA"/>
        </w:rPr>
        <w:tab/>
        <w:t>+22/-33</w:t>
      </w:r>
    </w:p>
    <w:p w14:paraId="37C78BB6"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Споживана потужність, ВА, не більше</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12</w:t>
      </w:r>
    </w:p>
    <w:p w14:paraId="7D4787A6" w14:textId="77777777" w:rsidR="00B175AB" w:rsidRPr="00D91B47" w:rsidRDefault="00B175AB" w:rsidP="00B175AB">
      <w:pPr>
        <w:pStyle w:val="TableContents"/>
        <w:autoSpaceDE w:val="0"/>
        <w:rPr>
          <w:rFonts w:ascii="Times New Roman" w:eastAsia="Calibri" w:hAnsi="Times New Roman" w:cs="Times New Roman"/>
          <w:kern w:val="0"/>
          <w:sz w:val="24"/>
          <w:lang w:eastAsia="en-US" w:bidi="ar-SA"/>
        </w:rPr>
      </w:pPr>
      <w:r w:rsidRPr="00D91B47">
        <w:rPr>
          <w:rFonts w:ascii="Times New Roman" w:eastAsia="Calibri" w:hAnsi="Times New Roman" w:cs="Times New Roman"/>
          <w:kern w:val="0"/>
          <w:sz w:val="24"/>
          <w:lang w:eastAsia="en-US" w:bidi="ar-SA"/>
        </w:rPr>
        <w:t xml:space="preserve">Температура повітря  повітря </w:t>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r>
      <w:r w:rsidRPr="00D91B47">
        <w:rPr>
          <w:rFonts w:ascii="Times New Roman" w:eastAsia="Calibri" w:hAnsi="Times New Roman" w:cs="Times New Roman"/>
          <w:kern w:val="0"/>
          <w:sz w:val="24"/>
          <w:lang w:eastAsia="en-US" w:bidi="ar-SA"/>
        </w:rPr>
        <w:tab/>
        <w:t>від мінус 5°С до 40°С</w:t>
      </w:r>
    </w:p>
    <w:p w14:paraId="3C2BF6E6" w14:textId="77777777" w:rsidR="00B175AB" w:rsidRPr="00D91B47" w:rsidRDefault="00B175AB" w:rsidP="00B175AB">
      <w:pPr>
        <w:pStyle w:val="Standard"/>
        <w:autoSpaceDE w:val="0"/>
        <w:jc w:val="both"/>
        <w:rPr>
          <w:rFonts w:ascii="Times New Roman" w:eastAsia="Calibri" w:hAnsi="Times New Roman" w:cs="Times New Roman"/>
          <w:color w:val="auto"/>
          <w:kern w:val="0"/>
          <w:lang w:val="uk-UA" w:eastAsia="en-US" w:bidi="ar-SA"/>
        </w:rPr>
      </w:pPr>
    </w:p>
    <w:p w14:paraId="7DAB9850" w14:textId="77777777" w:rsidR="00B175AB" w:rsidRPr="00D91B47" w:rsidRDefault="00B175AB" w:rsidP="00B175AB">
      <w:pPr>
        <w:pStyle w:val="Standard"/>
        <w:autoSpaceDE w:val="0"/>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Пристрій повинен мати можливість конфігурації певного регіону України.</w:t>
      </w:r>
    </w:p>
    <w:p w14:paraId="3AFF2F32" w14:textId="77777777" w:rsidR="00B175AB" w:rsidRPr="00D91B47" w:rsidRDefault="00B175AB" w:rsidP="00B175AB">
      <w:pPr>
        <w:pStyle w:val="Standard"/>
        <w:autoSpaceDE w:val="0"/>
        <w:ind w:left="443" w:hanging="443"/>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Пристрій повинен відтворювати звукові файли з USB-накопичувача.</w:t>
      </w:r>
    </w:p>
    <w:p w14:paraId="6AC26DFF" w14:textId="77777777" w:rsidR="00B175AB" w:rsidRPr="00D91B47" w:rsidRDefault="00B175AB" w:rsidP="00B175AB">
      <w:pPr>
        <w:pStyle w:val="Standard"/>
        <w:autoSpaceDE w:val="0"/>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Повинна передбачатись можливість керування пристроєм у ручному режимі управління та можливість перезапису текстів в ручному режимі.</w:t>
      </w:r>
    </w:p>
    <w:p w14:paraId="4002D1DD" w14:textId="77777777" w:rsidR="00B175AB" w:rsidRPr="00D91B47" w:rsidRDefault="00B175AB" w:rsidP="00B175AB">
      <w:pPr>
        <w:pStyle w:val="Standard"/>
        <w:autoSpaceDE w:val="0"/>
        <w:ind w:left="443" w:hanging="443"/>
        <w:jc w:val="both"/>
        <w:rPr>
          <w:rFonts w:ascii="Times New Roman" w:eastAsia="Calibri" w:hAnsi="Times New Roman" w:cs="Times New Roman"/>
          <w:color w:val="auto"/>
          <w:kern w:val="0"/>
          <w:lang w:val="uk-UA" w:eastAsia="en-US" w:bidi="ar-SA"/>
        </w:rPr>
      </w:pPr>
    </w:p>
    <w:p w14:paraId="4739D949" w14:textId="77777777" w:rsidR="00B175AB" w:rsidRPr="00D91B47" w:rsidRDefault="00B175AB" w:rsidP="00B175AB">
      <w:pPr>
        <w:pStyle w:val="Standard"/>
        <w:autoSpaceDE w:val="0"/>
        <w:ind w:left="443" w:hanging="443"/>
        <w:jc w:val="both"/>
        <w:rPr>
          <w:rFonts w:ascii="Times New Roman" w:eastAsia="Calibri" w:hAnsi="Times New Roman" w:cs="Times New Roman"/>
          <w:color w:val="auto"/>
          <w:kern w:val="0"/>
          <w:lang w:val="uk-UA" w:eastAsia="en-US" w:bidi="ar-SA"/>
        </w:rPr>
      </w:pPr>
    </w:p>
    <w:p w14:paraId="67CECDF4" w14:textId="77777777" w:rsidR="00D91B47" w:rsidRPr="00D91B47" w:rsidRDefault="00D91B47" w:rsidP="00D91B47">
      <w:pPr>
        <w:pStyle w:val="Standard"/>
        <w:pageBreakBefore/>
        <w:ind w:left="443" w:hanging="443"/>
        <w:jc w:val="both"/>
        <w:rPr>
          <w:rFonts w:ascii="Times New Roman" w:hAnsi="Times New Roman"/>
          <w:color w:val="auto"/>
          <w:lang w:val="uk-UA"/>
        </w:rPr>
      </w:pPr>
      <w:r w:rsidRPr="00D91B47">
        <w:rPr>
          <w:rFonts w:ascii="Times New Roman" w:hAnsi="Times New Roman"/>
          <w:color w:val="auto"/>
          <w:lang w:val="uk-UA"/>
        </w:rPr>
        <w:lastRenderedPageBreak/>
        <w:t>Опис щодо функціонування</w:t>
      </w:r>
    </w:p>
    <w:p w14:paraId="03BFF59E" w14:textId="77777777" w:rsidR="00D91B47" w:rsidRPr="00D91B47" w:rsidRDefault="00D91B47" w:rsidP="00D91B47">
      <w:pPr>
        <w:pStyle w:val="Standard"/>
        <w:ind w:left="443" w:hanging="443"/>
        <w:jc w:val="both"/>
        <w:rPr>
          <w:rFonts w:ascii="Times New Roman" w:hAnsi="Times New Roman"/>
          <w:color w:val="auto"/>
          <w:lang w:val="uk-UA"/>
        </w:rPr>
      </w:pPr>
      <w:r w:rsidRPr="00D91B47">
        <w:rPr>
          <w:rFonts w:ascii="Times New Roman" w:hAnsi="Times New Roman"/>
          <w:color w:val="auto"/>
          <w:lang w:val="uk-UA"/>
        </w:rPr>
        <w:t>пісдсилювача-мікшера 200ПП028М:</w:t>
      </w:r>
    </w:p>
    <w:p w14:paraId="763E580E" w14:textId="77777777" w:rsidR="00D91B47" w:rsidRPr="00D91B47" w:rsidRDefault="00D91B47" w:rsidP="00D91B47">
      <w:pPr>
        <w:pStyle w:val="Standard"/>
        <w:ind w:left="443" w:hanging="443"/>
        <w:jc w:val="both"/>
        <w:rPr>
          <w:rFonts w:ascii="Times New Roman" w:hAnsi="Times New Roman"/>
          <w:color w:val="auto"/>
          <w:lang w:val="uk-UA"/>
        </w:rPr>
      </w:pPr>
    </w:p>
    <w:p w14:paraId="50C510FD" w14:textId="77777777" w:rsidR="00D91B47" w:rsidRPr="00D91B47" w:rsidRDefault="00D91B47" w:rsidP="00D91B47">
      <w:pPr>
        <w:pStyle w:val="Standard"/>
        <w:ind w:left="443" w:hanging="443"/>
        <w:jc w:val="both"/>
        <w:rPr>
          <w:rFonts w:ascii="Times New Roman" w:hAnsi="Times New Roman"/>
          <w:color w:val="auto"/>
          <w:lang w:val="uk-UA"/>
        </w:rPr>
      </w:pPr>
      <w:r w:rsidRPr="00D91B47">
        <w:rPr>
          <w:rFonts w:ascii="Times New Roman" w:hAnsi="Times New Roman"/>
          <w:color w:val="auto"/>
          <w:lang w:val="uk-UA"/>
        </w:rPr>
        <w:t>Пристрій повинен відповідати таким робочим умовам експлуатування:</w:t>
      </w:r>
    </w:p>
    <w:p w14:paraId="33299626" w14:textId="77777777" w:rsidR="00D91B47" w:rsidRPr="00D91B47" w:rsidRDefault="00D91B47" w:rsidP="00D91B47">
      <w:pPr>
        <w:pStyle w:val="Standard"/>
        <w:numPr>
          <w:ilvl w:val="0"/>
          <w:numId w:val="50"/>
        </w:numPr>
        <w:suppressAutoHyphens w:val="0"/>
        <w:autoSpaceDN/>
        <w:ind w:left="0" w:firstLine="0"/>
        <w:textAlignment w:val="auto"/>
        <w:rPr>
          <w:rFonts w:ascii="Times New Roman" w:hAnsi="Times New Roman"/>
          <w:color w:val="auto"/>
          <w:lang w:val="uk-UA"/>
        </w:rPr>
      </w:pPr>
      <w:r w:rsidRPr="00D91B47">
        <w:rPr>
          <w:rFonts w:ascii="Times New Roman" w:hAnsi="Times New Roman"/>
          <w:color w:val="auto"/>
          <w:lang w:val="uk-UA"/>
        </w:rPr>
        <w:t>температура навколишнього середовища, °С</w:t>
      </w:r>
      <w:r w:rsidRPr="00D91B47">
        <w:rPr>
          <w:rFonts w:ascii="Times New Roman" w:hAnsi="Times New Roman"/>
          <w:color w:val="auto"/>
          <w:lang w:val="uk-UA"/>
        </w:rPr>
        <w:tab/>
        <w:t xml:space="preserve">     від мінус 5 до 40</w:t>
      </w:r>
    </w:p>
    <w:p w14:paraId="5D71FA48" w14:textId="77777777" w:rsidR="00D91B47" w:rsidRPr="00D91B47" w:rsidRDefault="00D91B47" w:rsidP="00D91B47">
      <w:pPr>
        <w:pStyle w:val="Standard"/>
        <w:numPr>
          <w:ilvl w:val="0"/>
          <w:numId w:val="50"/>
        </w:numPr>
        <w:suppressAutoHyphens w:val="0"/>
        <w:autoSpaceDN/>
        <w:ind w:left="19" w:firstLine="0"/>
        <w:textAlignment w:val="auto"/>
        <w:rPr>
          <w:rFonts w:ascii="Times New Roman" w:hAnsi="Times New Roman"/>
          <w:color w:val="auto"/>
          <w:lang w:val="uk-UA"/>
        </w:rPr>
      </w:pPr>
      <w:r w:rsidRPr="00D91B47">
        <w:rPr>
          <w:rFonts w:ascii="Times New Roman" w:hAnsi="Times New Roman"/>
          <w:color w:val="auto"/>
          <w:lang w:val="uk-UA"/>
        </w:rPr>
        <w:t>напруга мережі живлення</w:t>
      </w:r>
    </w:p>
    <w:p w14:paraId="789B8B1F" w14:textId="77777777" w:rsidR="00D91B47" w:rsidRPr="00D91B47" w:rsidRDefault="00D91B47" w:rsidP="00D91B47">
      <w:pPr>
        <w:pStyle w:val="Standard"/>
        <w:suppressAutoHyphens w:val="0"/>
        <w:ind w:left="19"/>
        <w:jc w:val="both"/>
        <w:rPr>
          <w:rFonts w:ascii="Times New Roman" w:hAnsi="Times New Roman"/>
          <w:color w:val="auto"/>
          <w:lang w:val="uk-UA"/>
        </w:rPr>
      </w:pPr>
      <w:r w:rsidRPr="00D91B47">
        <w:rPr>
          <w:rFonts w:ascii="Times New Roman" w:hAnsi="Times New Roman"/>
          <w:color w:val="auto"/>
          <w:lang w:val="uk-UA"/>
        </w:rPr>
        <w:t xml:space="preserve">      змінного струму 50 Гц, В</w:t>
      </w:r>
      <w:r w:rsidRPr="00D91B47">
        <w:rPr>
          <w:rFonts w:ascii="Times New Roman" w:hAnsi="Times New Roman"/>
          <w:color w:val="auto"/>
          <w:lang w:val="uk-UA"/>
        </w:rPr>
        <w:tab/>
      </w:r>
      <w:r w:rsidRPr="00D91B47">
        <w:rPr>
          <w:rFonts w:ascii="Times New Roman" w:hAnsi="Times New Roman"/>
          <w:color w:val="auto"/>
          <w:lang w:val="uk-UA"/>
        </w:rPr>
        <w:tab/>
      </w:r>
      <w:r w:rsidRPr="00D91B47">
        <w:rPr>
          <w:rFonts w:ascii="Times New Roman" w:hAnsi="Times New Roman"/>
          <w:color w:val="auto"/>
          <w:lang w:val="uk-UA"/>
        </w:rPr>
        <w:tab/>
        <w:t xml:space="preserve">              220 +22/-33</w:t>
      </w:r>
    </w:p>
    <w:p w14:paraId="023524D8" w14:textId="77777777" w:rsidR="00D91B47" w:rsidRPr="00D91B47" w:rsidRDefault="00D91B47" w:rsidP="00D91B47">
      <w:pPr>
        <w:pStyle w:val="Standard"/>
        <w:suppressAutoHyphens w:val="0"/>
        <w:ind w:left="19"/>
        <w:jc w:val="both"/>
        <w:rPr>
          <w:rFonts w:ascii="Times New Roman" w:hAnsi="Times New Roman"/>
          <w:color w:val="auto"/>
          <w:lang w:val="uk-UA"/>
        </w:rPr>
      </w:pPr>
    </w:p>
    <w:p w14:paraId="4BD31A41" w14:textId="77777777" w:rsidR="00D91B47" w:rsidRPr="00D91B47" w:rsidRDefault="00D91B47" w:rsidP="00D91B47">
      <w:pPr>
        <w:pStyle w:val="Standard"/>
        <w:suppressAutoHyphens w:val="0"/>
        <w:ind w:left="19"/>
        <w:jc w:val="both"/>
        <w:rPr>
          <w:rFonts w:ascii="Times New Roman" w:hAnsi="Times New Roman"/>
          <w:color w:val="auto"/>
          <w:lang w:val="uk-UA"/>
        </w:rPr>
      </w:pPr>
      <w:r w:rsidRPr="00D91B47">
        <w:rPr>
          <w:rFonts w:ascii="Times New Roman" w:hAnsi="Times New Roman"/>
          <w:color w:val="auto"/>
          <w:lang w:val="uk-UA"/>
        </w:rPr>
        <w:t>Технічні вимоги щодо пісдсилювача-мікшера 200ПП028М:</w:t>
      </w:r>
    </w:p>
    <w:p w14:paraId="7CA31AC2" w14:textId="77777777" w:rsidR="00D91B47" w:rsidRPr="00D91B47" w:rsidRDefault="00D91B47" w:rsidP="00D91B47">
      <w:pPr>
        <w:pStyle w:val="Standard"/>
        <w:suppressAutoHyphens w:val="0"/>
        <w:ind w:left="19"/>
        <w:jc w:val="both"/>
        <w:rPr>
          <w:rFonts w:ascii="Times New Roman" w:hAnsi="Times New Roman"/>
          <w:color w:val="auto"/>
          <w:lang w:val="uk-UA"/>
        </w:rPr>
      </w:pPr>
    </w:p>
    <w:tbl>
      <w:tblPr>
        <w:tblW w:w="9792" w:type="dxa"/>
        <w:tblInd w:w="-17" w:type="dxa"/>
        <w:tblLayout w:type="fixed"/>
        <w:tblCellMar>
          <w:left w:w="10" w:type="dxa"/>
          <w:right w:w="10" w:type="dxa"/>
        </w:tblCellMar>
        <w:tblLook w:val="04A0" w:firstRow="1" w:lastRow="0" w:firstColumn="1" w:lastColumn="0" w:noHBand="0" w:noVBand="1"/>
      </w:tblPr>
      <w:tblGrid>
        <w:gridCol w:w="7564"/>
        <w:gridCol w:w="2228"/>
      </w:tblGrid>
      <w:tr w:rsidR="00D91B47" w:rsidRPr="00D91B47" w14:paraId="17A86624" w14:textId="77777777" w:rsidTr="00D91B47">
        <w:trPr>
          <w:cantSplit/>
        </w:trPr>
        <w:tc>
          <w:tcPr>
            <w:tcW w:w="7564" w:type="dxa"/>
            <w:tcBorders>
              <w:top w:val="single" w:sz="4" w:space="0" w:color="000000"/>
              <w:left w:val="single" w:sz="4" w:space="0" w:color="000000"/>
              <w:bottom w:val="single" w:sz="4" w:space="0" w:color="000000"/>
            </w:tcBorders>
            <w:tcMar>
              <w:top w:w="55" w:type="dxa"/>
              <w:left w:w="55" w:type="dxa"/>
              <w:bottom w:w="55" w:type="dxa"/>
              <w:right w:w="55" w:type="dxa"/>
            </w:tcMar>
          </w:tcPr>
          <w:p w14:paraId="184691F2"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 xml:space="preserve">Вихідна потужність підсилювача (при f=1кГц, Кг=1%), Вт*  </w:t>
            </w:r>
          </w:p>
        </w:tc>
        <w:tc>
          <w:tcPr>
            <w:tcW w:w="222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659A1FD" w14:textId="77777777" w:rsidR="00D91B47" w:rsidRPr="00D91B47" w:rsidRDefault="00D91B47" w:rsidP="00D91B47">
            <w:pPr>
              <w:pStyle w:val="Standard"/>
              <w:suppressAutoHyphens w:val="0"/>
              <w:spacing w:line="283" w:lineRule="exact"/>
              <w:jc w:val="center"/>
              <w:rPr>
                <w:rFonts w:ascii="Times New Roman" w:hAnsi="Times New Roman"/>
                <w:color w:val="auto"/>
                <w:lang w:val="uk-UA"/>
              </w:rPr>
            </w:pPr>
            <w:r w:rsidRPr="00D91B47">
              <w:rPr>
                <w:rFonts w:ascii="Times New Roman" w:hAnsi="Times New Roman"/>
                <w:color w:val="auto"/>
                <w:lang w:val="uk-UA"/>
              </w:rPr>
              <w:t>200</w:t>
            </w:r>
          </w:p>
        </w:tc>
      </w:tr>
      <w:tr w:rsidR="00D91B47" w:rsidRPr="00D91B47" w14:paraId="0B0CD489" w14:textId="77777777" w:rsidTr="00D91B47">
        <w:trPr>
          <w:cantSplit/>
        </w:trPr>
        <w:tc>
          <w:tcPr>
            <w:tcW w:w="7564" w:type="dxa"/>
            <w:tcBorders>
              <w:left w:val="single" w:sz="4" w:space="0" w:color="000000"/>
              <w:bottom w:val="single" w:sz="4" w:space="0" w:color="000000"/>
            </w:tcBorders>
            <w:tcMar>
              <w:top w:w="55" w:type="dxa"/>
              <w:left w:w="55" w:type="dxa"/>
              <w:bottom w:w="55" w:type="dxa"/>
              <w:right w:w="55" w:type="dxa"/>
            </w:tcMar>
          </w:tcPr>
          <w:p w14:paraId="326336E4"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Номінальна вихідна напруга, В</w:t>
            </w:r>
          </w:p>
        </w:tc>
        <w:tc>
          <w:tcPr>
            <w:tcW w:w="22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33D8B11" w14:textId="77777777" w:rsidR="00D91B47" w:rsidRPr="00D91B47" w:rsidRDefault="00D91B47" w:rsidP="00D91B47">
            <w:pPr>
              <w:pStyle w:val="Standard"/>
              <w:suppressAutoHyphens w:val="0"/>
              <w:spacing w:line="283" w:lineRule="exact"/>
              <w:jc w:val="center"/>
              <w:rPr>
                <w:rFonts w:ascii="Times New Roman" w:hAnsi="Times New Roman"/>
                <w:color w:val="auto"/>
                <w:lang w:val="uk-UA"/>
              </w:rPr>
            </w:pPr>
            <w:r w:rsidRPr="00D91B47">
              <w:rPr>
                <w:rFonts w:ascii="Times New Roman" w:hAnsi="Times New Roman"/>
                <w:color w:val="auto"/>
                <w:lang w:val="uk-UA"/>
              </w:rPr>
              <w:t>100</w:t>
            </w:r>
          </w:p>
        </w:tc>
      </w:tr>
      <w:tr w:rsidR="00D91B47" w:rsidRPr="00D91B47" w14:paraId="3D0FE812" w14:textId="77777777" w:rsidTr="00D91B47">
        <w:trPr>
          <w:cantSplit/>
        </w:trPr>
        <w:tc>
          <w:tcPr>
            <w:tcW w:w="7564" w:type="dxa"/>
            <w:tcBorders>
              <w:left w:val="single" w:sz="4" w:space="0" w:color="000000"/>
              <w:bottom w:val="single" w:sz="4" w:space="0" w:color="000000"/>
            </w:tcBorders>
            <w:tcMar>
              <w:top w:w="55" w:type="dxa"/>
              <w:left w:w="55" w:type="dxa"/>
              <w:bottom w:w="55" w:type="dxa"/>
              <w:right w:w="55" w:type="dxa"/>
            </w:tcMar>
          </w:tcPr>
          <w:p w14:paraId="06423895"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 xml:space="preserve">Діапазон відтворюваних частот, Гц (-3дБ)     </w:t>
            </w:r>
          </w:p>
        </w:tc>
        <w:tc>
          <w:tcPr>
            <w:tcW w:w="22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5815112" w14:textId="77777777" w:rsidR="00D91B47" w:rsidRPr="00D91B47" w:rsidRDefault="00D91B47" w:rsidP="00D91B47">
            <w:pPr>
              <w:pStyle w:val="Standard"/>
              <w:suppressAutoHyphens w:val="0"/>
              <w:spacing w:line="283" w:lineRule="exact"/>
              <w:jc w:val="center"/>
              <w:rPr>
                <w:rFonts w:ascii="Times New Roman" w:hAnsi="Times New Roman"/>
                <w:color w:val="auto"/>
                <w:lang w:val="uk-UA"/>
              </w:rPr>
            </w:pPr>
            <w:r w:rsidRPr="00D91B47">
              <w:rPr>
                <w:rFonts w:ascii="Times New Roman" w:hAnsi="Times New Roman"/>
                <w:color w:val="auto"/>
                <w:lang w:val="uk-UA"/>
              </w:rPr>
              <w:t>40 ¸ 16000</w:t>
            </w:r>
          </w:p>
        </w:tc>
      </w:tr>
    </w:tbl>
    <w:p w14:paraId="2646CDC9" w14:textId="77777777" w:rsidR="00D91B47" w:rsidRPr="00D91B47" w:rsidRDefault="00D91B47" w:rsidP="00D91B47">
      <w:pPr>
        <w:rPr>
          <w:rFonts w:ascii="Times New Roman" w:hAnsi="Times New Roman"/>
          <w:sz w:val="24"/>
          <w:lang w:val="uk-UA"/>
        </w:rPr>
      </w:pPr>
    </w:p>
    <w:tbl>
      <w:tblPr>
        <w:tblW w:w="9783" w:type="dxa"/>
        <w:tblInd w:w="-17" w:type="dxa"/>
        <w:tblLayout w:type="fixed"/>
        <w:tblCellMar>
          <w:left w:w="10" w:type="dxa"/>
          <w:right w:w="10" w:type="dxa"/>
        </w:tblCellMar>
        <w:tblLook w:val="04A0" w:firstRow="1" w:lastRow="0" w:firstColumn="1" w:lastColumn="0" w:noHBand="0" w:noVBand="1"/>
      </w:tblPr>
      <w:tblGrid>
        <w:gridCol w:w="7567"/>
        <w:gridCol w:w="2216"/>
      </w:tblGrid>
      <w:tr w:rsidR="00D91B47" w:rsidRPr="00D91B47" w14:paraId="613297A6" w14:textId="77777777" w:rsidTr="00D91B47">
        <w:trPr>
          <w:cantSplit/>
        </w:trPr>
        <w:tc>
          <w:tcPr>
            <w:tcW w:w="7567" w:type="dxa"/>
            <w:tcBorders>
              <w:top w:val="single" w:sz="4" w:space="0" w:color="000000"/>
              <w:left w:val="single" w:sz="4" w:space="0" w:color="000000"/>
              <w:bottom w:val="single" w:sz="4" w:space="0" w:color="000000"/>
            </w:tcBorders>
            <w:tcMar>
              <w:top w:w="55" w:type="dxa"/>
              <w:left w:w="55" w:type="dxa"/>
              <w:bottom w:w="55" w:type="dxa"/>
              <w:right w:w="55" w:type="dxa"/>
            </w:tcMar>
          </w:tcPr>
          <w:p w14:paraId="05516A4B"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Кількість зон оповіщування</w:t>
            </w:r>
          </w:p>
        </w:tc>
        <w:tc>
          <w:tcPr>
            <w:tcW w:w="221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F6783A8" w14:textId="77777777" w:rsidR="00D91B47" w:rsidRPr="00D91B47" w:rsidRDefault="00D91B47" w:rsidP="00D91B47">
            <w:pPr>
              <w:pStyle w:val="Standard"/>
              <w:suppressAutoHyphens w:val="0"/>
              <w:spacing w:line="283" w:lineRule="exact"/>
              <w:jc w:val="center"/>
              <w:rPr>
                <w:rFonts w:ascii="Times New Roman" w:hAnsi="Times New Roman"/>
                <w:color w:val="auto"/>
                <w:lang w:val="uk-UA"/>
              </w:rPr>
            </w:pPr>
            <w:r w:rsidRPr="00D91B47">
              <w:rPr>
                <w:rFonts w:ascii="Times New Roman" w:hAnsi="Times New Roman"/>
                <w:color w:val="auto"/>
                <w:lang w:val="uk-UA"/>
              </w:rPr>
              <w:t>4</w:t>
            </w:r>
          </w:p>
        </w:tc>
      </w:tr>
      <w:tr w:rsidR="00D91B47" w:rsidRPr="00D91B47" w14:paraId="488F8847"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6CF0B06A"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Потужність споживання, ВА, не більше*</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8ACCF09" w14:textId="77777777" w:rsidR="00D91B47" w:rsidRPr="00D91B47" w:rsidRDefault="00D91B47" w:rsidP="00D91B47">
            <w:pPr>
              <w:pStyle w:val="Standard"/>
              <w:suppressAutoHyphens w:val="0"/>
              <w:spacing w:line="283" w:lineRule="exact"/>
              <w:jc w:val="center"/>
              <w:rPr>
                <w:rFonts w:ascii="Times New Roman" w:hAnsi="Times New Roman"/>
                <w:color w:val="auto"/>
                <w:lang w:val="uk-UA"/>
              </w:rPr>
            </w:pPr>
            <w:r w:rsidRPr="00D91B47">
              <w:rPr>
                <w:rFonts w:ascii="Times New Roman" w:hAnsi="Times New Roman"/>
                <w:color w:val="auto"/>
                <w:lang w:val="uk-UA"/>
              </w:rPr>
              <w:t>350</w:t>
            </w:r>
          </w:p>
        </w:tc>
      </w:tr>
      <w:tr w:rsidR="00D91B47" w:rsidRPr="00D91B47" w14:paraId="21C2F69C"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456BD6DF"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Захист від КЗ в навантаженні</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51F0300"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присутній</w:t>
            </w:r>
          </w:p>
        </w:tc>
      </w:tr>
      <w:tr w:rsidR="00D91B47" w:rsidRPr="00D91B47" w14:paraId="5E4D0769" w14:textId="77777777" w:rsidTr="00D91B47">
        <w:trPr>
          <w:trHeight w:val="318"/>
        </w:trPr>
        <w:tc>
          <w:tcPr>
            <w:tcW w:w="7567" w:type="dxa"/>
            <w:tcBorders>
              <w:left w:val="single" w:sz="4" w:space="0" w:color="000000"/>
              <w:bottom w:val="single" w:sz="4" w:space="0" w:color="000000"/>
            </w:tcBorders>
            <w:tcMar>
              <w:top w:w="55" w:type="dxa"/>
              <w:left w:w="55" w:type="dxa"/>
              <w:bottom w:w="55" w:type="dxa"/>
              <w:right w:w="55" w:type="dxa"/>
            </w:tcMar>
          </w:tcPr>
          <w:p w14:paraId="4F7B8FD2"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Захист від перегріву</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2493A43"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присутній</w:t>
            </w:r>
          </w:p>
        </w:tc>
      </w:tr>
      <w:tr w:rsidR="00D91B47" w:rsidRPr="00D91B47" w14:paraId="547C0922"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4C2236A3"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Діапазон частот прийому, МГц</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796EFD8"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від 87,5 до 108,0</w:t>
            </w:r>
          </w:p>
        </w:tc>
      </w:tr>
    </w:tbl>
    <w:p w14:paraId="35774B1F" w14:textId="77777777" w:rsidR="00D91B47" w:rsidRPr="00D91B47" w:rsidRDefault="00D91B47" w:rsidP="00D91B47">
      <w:pPr>
        <w:pStyle w:val="Standard"/>
        <w:suppressAutoHyphens w:val="0"/>
        <w:spacing w:line="283" w:lineRule="exact"/>
        <w:rPr>
          <w:rFonts w:ascii="Times New Roman" w:hAnsi="Times New Roman"/>
          <w:color w:val="auto"/>
          <w:lang w:val="uk-UA"/>
        </w:rPr>
      </w:pPr>
    </w:p>
    <w:p w14:paraId="3C89C213" w14:textId="77777777" w:rsidR="00D91B47" w:rsidRPr="00D91B47" w:rsidRDefault="00D91B47" w:rsidP="00D91B47">
      <w:pPr>
        <w:pStyle w:val="Standard"/>
        <w:suppressAutoHyphens w:val="0"/>
        <w:spacing w:line="283" w:lineRule="exact"/>
        <w:rPr>
          <w:rFonts w:ascii="Times New Roman" w:hAnsi="Times New Roman"/>
          <w:color w:val="auto"/>
          <w:lang w:val="uk-UA"/>
        </w:rPr>
      </w:pPr>
      <w:r w:rsidRPr="00D91B47">
        <w:rPr>
          <w:rFonts w:ascii="Times New Roman" w:hAnsi="Times New Roman"/>
          <w:color w:val="auto"/>
          <w:lang w:val="uk-UA"/>
        </w:rPr>
        <w:t>Технічні вимоги до пульта мікрофонного ПМ-04:</w:t>
      </w:r>
    </w:p>
    <w:p w14:paraId="0BE71644" w14:textId="77777777" w:rsidR="00D91B47" w:rsidRPr="00D91B47" w:rsidRDefault="00D91B47" w:rsidP="00D91B47">
      <w:pPr>
        <w:pStyle w:val="Standard"/>
        <w:suppressAutoHyphens w:val="0"/>
        <w:spacing w:line="283" w:lineRule="exact"/>
        <w:rPr>
          <w:rFonts w:ascii="Times New Roman" w:hAnsi="Times New Roman"/>
          <w:color w:val="auto"/>
          <w:lang w:val="uk-UA"/>
        </w:rPr>
      </w:pPr>
    </w:p>
    <w:tbl>
      <w:tblPr>
        <w:tblW w:w="9783" w:type="dxa"/>
        <w:tblInd w:w="-17" w:type="dxa"/>
        <w:tblLayout w:type="fixed"/>
        <w:tblCellMar>
          <w:left w:w="10" w:type="dxa"/>
          <w:right w:w="10" w:type="dxa"/>
        </w:tblCellMar>
        <w:tblLook w:val="04A0" w:firstRow="1" w:lastRow="0" w:firstColumn="1" w:lastColumn="0" w:noHBand="0" w:noVBand="1"/>
      </w:tblPr>
      <w:tblGrid>
        <w:gridCol w:w="7567"/>
        <w:gridCol w:w="2216"/>
      </w:tblGrid>
      <w:tr w:rsidR="00D91B47" w:rsidRPr="00D91B47" w14:paraId="17D18E7C" w14:textId="77777777" w:rsidTr="00D91B47">
        <w:trPr>
          <w:cantSplit/>
        </w:trPr>
        <w:tc>
          <w:tcPr>
            <w:tcW w:w="7567" w:type="dxa"/>
            <w:tcBorders>
              <w:top w:val="single" w:sz="4" w:space="0" w:color="000000"/>
              <w:left w:val="single" w:sz="4" w:space="0" w:color="000000"/>
              <w:bottom w:val="single" w:sz="4" w:space="0" w:color="000000"/>
            </w:tcBorders>
            <w:tcMar>
              <w:top w:w="55" w:type="dxa"/>
              <w:left w:w="55" w:type="dxa"/>
              <w:bottom w:w="55" w:type="dxa"/>
              <w:right w:w="55" w:type="dxa"/>
            </w:tcMar>
          </w:tcPr>
          <w:p w14:paraId="3B4DED7E"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Рівень вихідного сигналу, мВ</w:t>
            </w:r>
          </w:p>
        </w:tc>
        <w:tc>
          <w:tcPr>
            <w:tcW w:w="221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79CDCDB"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700</w:t>
            </w:r>
          </w:p>
        </w:tc>
      </w:tr>
      <w:tr w:rsidR="00D91B47" w:rsidRPr="00D91B47" w14:paraId="14259877"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5D53E51D"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Максимальне віддалення від підсилювача, м</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68980F8"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500</w:t>
            </w:r>
          </w:p>
        </w:tc>
      </w:tr>
      <w:tr w:rsidR="00D91B47" w:rsidRPr="00D91B47" w14:paraId="71ECC8B7"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0156D624"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Кількість зон оповіщування, шт.</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B61CC6F"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4</w:t>
            </w:r>
          </w:p>
        </w:tc>
      </w:tr>
      <w:tr w:rsidR="00D91B47" w:rsidRPr="00D91B47" w14:paraId="671B04BC" w14:textId="77777777" w:rsidTr="00D91B47">
        <w:trPr>
          <w:cantSplit/>
        </w:trPr>
        <w:tc>
          <w:tcPr>
            <w:tcW w:w="7567" w:type="dxa"/>
            <w:tcBorders>
              <w:left w:val="single" w:sz="4" w:space="0" w:color="000000"/>
              <w:bottom w:val="single" w:sz="4" w:space="0" w:color="000000"/>
            </w:tcBorders>
            <w:tcMar>
              <w:top w:w="55" w:type="dxa"/>
              <w:left w:w="55" w:type="dxa"/>
              <w:bottom w:w="55" w:type="dxa"/>
              <w:right w:w="55" w:type="dxa"/>
            </w:tcMar>
          </w:tcPr>
          <w:p w14:paraId="23DD0CBE" w14:textId="77777777" w:rsidR="00D91B47" w:rsidRPr="00D91B47" w:rsidRDefault="00D91B47" w:rsidP="00D91B47">
            <w:pPr>
              <w:pStyle w:val="Standard"/>
              <w:spacing w:line="283" w:lineRule="exact"/>
              <w:rPr>
                <w:rFonts w:ascii="Times New Roman" w:hAnsi="Times New Roman"/>
                <w:color w:val="auto"/>
                <w:lang w:val="uk-UA"/>
              </w:rPr>
            </w:pPr>
            <w:r w:rsidRPr="00D91B47">
              <w:rPr>
                <w:rFonts w:ascii="Times New Roman" w:hAnsi="Times New Roman"/>
                <w:color w:val="auto"/>
                <w:lang w:val="uk-UA"/>
              </w:rPr>
              <w:t>Рекомендований тип з'єднувального кабелю</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23E9D07" w14:textId="77777777" w:rsidR="00D91B47" w:rsidRPr="00D91B47" w:rsidRDefault="00D91B47" w:rsidP="00D91B47">
            <w:pPr>
              <w:pStyle w:val="Standard"/>
              <w:spacing w:line="283" w:lineRule="exact"/>
              <w:jc w:val="center"/>
              <w:rPr>
                <w:rFonts w:ascii="Times New Roman" w:hAnsi="Times New Roman"/>
                <w:color w:val="auto"/>
                <w:lang w:val="uk-UA"/>
              </w:rPr>
            </w:pPr>
            <w:r w:rsidRPr="00D91B47">
              <w:rPr>
                <w:rFonts w:ascii="Times New Roman" w:hAnsi="Times New Roman"/>
                <w:color w:val="auto"/>
                <w:lang w:val="uk-UA"/>
              </w:rPr>
              <w:t>FTP</w:t>
            </w:r>
          </w:p>
        </w:tc>
      </w:tr>
    </w:tbl>
    <w:p w14:paraId="12918F6B" w14:textId="77777777" w:rsidR="00D91B47" w:rsidRPr="00D91B47" w:rsidRDefault="00D91B47" w:rsidP="00D91B47">
      <w:pPr>
        <w:rPr>
          <w:lang w:val="uk-UA"/>
        </w:rPr>
      </w:pPr>
    </w:p>
    <w:p w14:paraId="713F5DB1" w14:textId="77777777" w:rsidR="00B175AB" w:rsidRPr="00D91B47" w:rsidRDefault="00B175AB" w:rsidP="00B175AB">
      <w:pPr>
        <w:pStyle w:val="Standard"/>
        <w:suppressAutoHyphens w:val="0"/>
        <w:autoSpaceDE w:val="0"/>
        <w:spacing w:line="283" w:lineRule="exact"/>
        <w:rPr>
          <w:rFonts w:ascii="Times New Roman" w:eastAsia="Calibri" w:hAnsi="Times New Roman" w:cs="Times New Roman"/>
          <w:color w:val="auto"/>
          <w:kern w:val="0"/>
          <w:lang w:val="uk-UA" w:eastAsia="en-US" w:bidi="ar-SA"/>
        </w:rPr>
      </w:pPr>
    </w:p>
    <w:p w14:paraId="26FA5619" w14:textId="77777777" w:rsidR="00B175AB" w:rsidRPr="00D91B47" w:rsidRDefault="00B175AB" w:rsidP="00B175AB">
      <w:pPr>
        <w:pStyle w:val="Standard"/>
        <w:suppressAutoHyphens w:val="0"/>
        <w:autoSpaceDE w:val="0"/>
        <w:spacing w:line="283" w:lineRule="exact"/>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Технічні вимоги до пульта мікрофонного ПМ-04:</w:t>
      </w:r>
    </w:p>
    <w:p w14:paraId="6CC5CE3A" w14:textId="77777777" w:rsidR="00B175AB" w:rsidRPr="00D91B47" w:rsidRDefault="00B175AB" w:rsidP="00B175AB">
      <w:pPr>
        <w:pStyle w:val="Standard"/>
        <w:suppressAutoHyphens w:val="0"/>
        <w:autoSpaceDE w:val="0"/>
        <w:spacing w:line="283" w:lineRule="exact"/>
        <w:rPr>
          <w:rFonts w:ascii="Times New Roman" w:eastAsia="Calibri" w:hAnsi="Times New Roman" w:cs="Times New Roman"/>
          <w:color w:val="auto"/>
          <w:kern w:val="0"/>
          <w:lang w:val="uk-UA" w:eastAsia="en-US" w:bidi="ar-SA"/>
        </w:rPr>
      </w:pPr>
    </w:p>
    <w:tbl>
      <w:tblPr>
        <w:tblW w:w="9783" w:type="dxa"/>
        <w:tblInd w:w="-17" w:type="dxa"/>
        <w:tblLayout w:type="fixed"/>
        <w:tblCellMar>
          <w:left w:w="10" w:type="dxa"/>
          <w:right w:w="10" w:type="dxa"/>
        </w:tblCellMar>
        <w:tblLook w:val="0000" w:firstRow="0" w:lastRow="0" w:firstColumn="0" w:lastColumn="0" w:noHBand="0" w:noVBand="0"/>
      </w:tblPr>
      <w:tblGrid>
        <w:gridCol w:w="7567"/>
        <w:gridCol w:w="2216"/>
      </w:tblGrid>
      <w:tr w:rsidR="00B175AB" w:rsidRPr="00D91B47" w14:paraId="3BE83681" w14:textId="77777777" w:rsidTr="00B175AB">
        <w:trPr>
          <w:cantSplit/>
        </w:trPr>
        <w:tc>
          <w:tcPr>
            <w:tcW w:w="7567" w:type="dxa"/>
            <w:tcBorders>
              <w:top w:val="single" w:sz="4" w:space="0" w:color="000000"/>
              <w:left w:val="single" w:sz="4" w:space="0" w:color="000000"/>
              <w:bottom w:val="single" w:sz="4" w:space="0" w:color="000000"/>
            </w:tcBorders>
            <w:tcMar>
              <w:top w:w="55" w:type="dxa"/>
              <w:left w:w="55" w:type="dxa"/>
              <w:bottom w:w="55" w:type="dxa"/>
              <w:right w:w="55" w:type="dxa"/>
            </w:tcMar>
          </w:tcPr>
          <w:p w14:paraId="7B857C68" w14:textId="77777777" w:rsidR="00B175AB" w:rsidRPr="00D91B47" w:rsidRDefault="00B175AB" w:rsidP="00B175AB">
            <w:pPr>
              <w:pStyle w:val="Standard"/>
              <w:autoSpaceDE w:val="0"/>
              <w:spacing w:line="283" w:lineRule="exact"/>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Рівень вихідного сигналу, мВ</w:t>
            </w:r>
          </w:p>
        </w:tc>
        <w:tc>
          <w:tcPr>
            <w:tcW w:w="221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B028D01" w14:textId="77777777" w:rsidR="00B175AB" w:rsidRPr="00D91B47" w:rsidRDefault="00B175AB" w:rsidP="00B175AB">
            <w:pPr>
              <w:pStyle w:val="Standard"/>
              <w:autoSpaceDE w:val="0"/>
              <w:spacing w:line="283" w:lineRule="exact"/>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700</w:t>
            </w:r>
          </w:p>
        </w:tc>
      </w:tr>
      <w:tr w:rsidR="00B175AB" w:rsidRPr="00D91B47" w14:paraId="0D87B252" w14:textId="77777777" w:rsidTr="00B175AB">
        <w:trPr>
          <w:cantSplit/>
        </w:trPr>
        <w:tc>
          <w:tcPr>
            <w:tcW w:w="7567" w:type="dxa"/>
            <w:tcBorders>
              <w:left w:val="single" w:sz="4" w:space="0" w:color="000000"/>
              <w:bottom w:val="single" w:sz="4" w:space="0" w:color="000000"/>
            </w:tcBorders>
            <w:tcMar>
              <w:top w:w="55" w:type="dxa"/>
              <w:left w:w="55" w:type="dxa"/>
              <w:bottom w:w="55" w:type="dxa"/>
              <w:right w:w="55" w:type="dxa"/>
            </w:tcMar>
          </w:tcPr>
          <w:p w14:paraId="567FD638" w14:textId="77777777" w:rsidR="00B175AB" w:rsidRPr="00D91B47" w:rsidRDefault="00B175AB" w:rsidP="00B175AB">
            <w:pPr>
              <w:pStyle w:val="Standard"/>
              <w:autoSpaceDE w:val="0"/>
              <w:spacing w:line="283" w:lineRule="exact"/>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Максимальне віддалення від підсилювача, м</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149F6A4" w14:textId="77777777" w:rsidR="00B175AB" w:rsidRPr="00D91B47" w:rsidRDefault="00B175AB" w:rsidP="00B175AB">
            <w:pPr>
              <w:pStyle w:val="Standard"/>
              <w:autoSpaceDE w:val="0"/>
              <w:spacing w:line="283" w:lineRule="exact"/>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500</w:t>
            </w:r>
          </w:p>
        </w:tc>
      </w:tr>
      <w:tr w:rsidR="00B175AB" w:rsidRPr="00D91B47" w14:paraId="0ECD14EA" w14:textId="77777777" w:rsidTr="00B175AB">
        <w:trPr>
          <w:cantSplit/>
        </w:trPr>
        <w:tc>
          <w:tcPr>
            <w:tcW w:w="7567" w:type="dxa"/>
            <w:tcBorders>
              <w:left w:val="single" w:sz="4" w:space="0" w:color="000000"/>
              <w:bottom w:val="single" w:sz="4" w:space="0" w:color="000000"/>
            </w:tcBorders>
            <w:tcMar>
              <w:top w:w="55" w:type="dxa"/>
              <w:left w:w="55" w:type="dxa"/>
              <w:bottom w:w="55" w:type="dxa"/>
              <w:right w:w="55" w:type="dxa"/>
            </w:tcMar>
          </w:tcPr>
          <w:p w14:paraId="29D0A4DF" w14:textId="77777777" w:rsidR="00B175AB" w:rsidRPr="00D91B47" w:rsidRDefault="00B175AB" w:rsidP="00B175AB">
            <w:pPr>
              <w:pStyle w:val="Standard"/>
              <w:autoSpaceDE w:val="0"/>
              <w:spacing w:line="283" w:lineRule="exact"/>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Кількість зон оповіщування, шт.</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451BD04" w14:textId="77777777" w:rsidR="00B175AB" w:rsidRPr="00D91B47" w:rsidRDefault="00B175AB" w:rsidP="00B175AB">
            <w:pPr>
              <w:pStyle w:val="Standard"/>
              <w:autoSpaceDE w:val="0"/>
              <w:spacing w:line="283" w:lineRule="exact"/>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4</w:t>
            </w:r>
          </w:p>
        </w:tc>
      </w:tr>
      <w:tr w:rsidR="00B175AB" w:rsidRPr="00D91B47" w14:paraId="6660BA1C" w14:textId="77777777" w:rsidTr="00B175AB">
        <w:trPr>
          <w:cantSplit/>
        </w:trPr>
        <w:tc>
          <w:tcPr>
            <w:tcW w:w="7567" w:type="dxa"/>
            <w:tcBorders>
              <w:left w:val="single" w:sz="4" w:space="0" w:color="000000"/>
              <w:bottom w:val="single" w:sz="4" w:space="0" w:color="000000"/>
            </w:tcBorders>
            <w:tcMar>
              <w:top w:w="55" w:type="dxa"/>
              <w:left w:w="55" w:type="dxa"/>
              <w:bottom w:w="55" w:type="dxa"/>
              <w:right w:w="55" w:type="dxa"/>
            </w:tcMar>
          </w:tcPr>
          <w:p w14:paraId="6CA817B1" w14:textId="77777777" w:rsidR="00B175AB" w:rsidRPr="00D91B47" w:rsidRDefault="00B175AB" w:rsidP="00B175AB">
            <w:pPr>
              <w:pStyle w:val="Standard"/>
              <w:autoSpaceDE w:val="0"/>
              <w:spacing w:line="283" w:lineRule="exact"/>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Рекомендований тип з'єднувального кабелю</w:t>
            </w:r>
          </w:p>
        </w:tc>
        <w:tc>
          <w:tcPr>
            <w:tcW w:w="221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7A1D478" w14:textId="77777777" w:rsidR="00B175AB" w:rsidRPr="00D91B47" w:rsidRDefault="00B175AB" w:rsidP="00B175AB">
            <w:pPr>
              <w:pStyle w:val="Standard"/>
              <w:autoSpaceDE w:val="0"/>
              <w:spacing w:line="283" w:lineRule="exact"/>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FTP</w:t>
            </w:r>
          </w:p>
        </w:tc>
      </w:tr>
    </w:tbl>
    <w:p w14:paraId="27D0BF0E" w14:textId="77777777" w:rsidR="00B175AB" w:rsidRPr="00D91B47" w:rsidRDefault="00B175AB" w:rsidP="00B175AB">
      <w:pPr>
        <w:pStyle w:val="Standard"/>
        <w:pageBreakBefore/>
        <w:autoSpaceDE w:val="0"/>
        <w:ind w:left="443" w:hanging="443"/>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lastRenderedPageBreak/>
        <w:t>Опис щодо функціонування гучномовця рупорного 30ГР002 (100 В):</w:t>
      </w:r>
    </w:p>
    <w:p w14:paraId="0E3E51BB" w14:textId="77777777" w:rsidR="00B175AB" w:rsidRPr="00D91B47" w:rsidRDefault="00B175AB" w:rsidP="00B175AB">
      <w:pPr>
        <w:pStyle w:val="Standard"/>
        <w:autoSpaceDE w:val="0"/>
        <w:ind w:left="443" w:hanging="443"/>
        <w:jc w:val="both"/>
        <w:rPr>
          <w:rFonts w:ascii="Times New Roman" w:eastAsia="Calibri" w:hAnsi="Times New Roman" w:cs="Times New Roman"/>
          <w:color w:val="auto"/>
          <w:kern w:val="0"/>
          <w:lang w:val="uk-UA" w:eastAsia="en-US" w:bidi="ar-SA"/>
        </w:rPr>
      </w:pPr>
    </w:p>
    <w:p w14:paraId="07D23E04" w14:textId="77777777" w:rsidR="00B175AB" w:rsidRPr="00D91B47" w:rsidRDefault="00B175AB" w:rsidP="00B175AB">
      <w:pPr>
        <w:pStyle w:val="Standard"/>
        <w:autoSpaceDE w:val="0"/>
        <w:ind w:left="443" w:hanging="443"/>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Пристрій повинен відповідати таким робочим умовам експлуатування:</w:t>
      </w:r>
    </w:p>
    <w:p w14:paraId="27A1D315" w14:textId="77777777" w:rsidR="00B175AB" w:rsidRPr="00D91B47" w:rsidRDefault="00B175AB" w:rsidP="00B175AB">
      <w:pPr>
        <w:pStyle w:val="Standard"/>
        <w:numPr>
          <w:ilvl w:val="0"/>
          <w:numId w:val="50"/>
        </w:numPr>
        <w:suppressAutoHyphens w:val="0"/>
        <w:autoSpaceDE w:val="0"/>
        <w:ind w:left="0" w:firstLine="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температура навколишнього середовища, °С</w:t>
      </w:r>
      <w:r w:rsidRPr="00D91B47">
        <w:rPr>
          <w:rFonts w:ascii="Times New Roman" w:eastAsia="Calibri" w:hAnsi="Times New Roman" w:cs="Times New Roman"/>
          <w:color w:val="auto"/>
          <w:kern w:val="0"/>
          <w:lang w:val="uk-UA" w:eastAsia="en-US" w:bidi="ar-SA"/>
        </w:rPr>
        <w:tab/>
        <w:t xml:space="preserve">     від мінус 40 до 40</w:t>
      </w:r>
    </w:p>
    <w:p w14:paraId="062B85E1" w14:textId="77777777" w:rsidR="00B175AB" w:rsidRPr="00D91B47" w:rsidRDefault="00B175AB" w:rsidP="00B175AB">
      <w:pPr>
        <w:pStyle w:val="Standard"/>
        <w:suppressAutoHyphens w:val="0"/>
        <w:autoSpaceDE w:val="0"/>
        <w:rPr>
          <w:rFonts w:ascii="Times New Roman" w:eastAsia="Calibri" w:hAnsi="Times New Roman" w:cs="Times New Roman"/>
          <w:color w:val="auto"/>
          <w:kern w:val="0"/>
          <w:lang w:val="uk-UA" w:eastAsia="en-US" w:bidi="ar-SA"/>
        </w:rPr>
      </w:pPr>
    </w:p>
    <w:p w14:paraId="4EBBB386" w14:textId="77777777" w:rsidR="00B175AB" w:rsidRPr="00D91B47" w:rsidRDefault="00B175AB" w:rsidP="00B175AB">
      <w:pPr>
        <w:pStyle w:val="Standard"/>
        <w:suppressAutoHyphens w:val="0"/>
        <w:autoSpaceDE w:val="0"/>
        <w:ind w:left="19"/>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Технічні вимоги щодо гучномовця рупорного 30ГР002 (100 В):</w:t>
      </w:r>
    </w:p>
    <w:tbl>
      <w:tblPr>
        <w:tblW w:w="9733" w:type="dxa"/>
        <w:tblInd w:w="18" w:type="dxa"/>
        <w:tblLayout w:type="fixed"/>
        <w:tblCellMar>
          <w:left w:w="10" w:type="dxa"/>
          <w:right w:w="10" w:type="dxa"/>
        </w:tblCellMar>
        <w:tblLook w:val="0000" w:firstRow="0" w:lastRow="0" w:firstColumn="0" w:lastColumn="0" w:noHBand="0" w:noVBand="0"/>
      </w:tblPr>
      <w:tblGrid>
        <w:gridCol w:w="5942"/>
        <w:gridCol w:w="3791"/>
      </w:tblGrid>
      <w:tr w:rsidR="00B175AB" w:rsidRPr="00D91B47" w14:paraId="41A38927" w14:textId="77777777" w:rsidTr="00B175AB">
        <w:trPr>
          <w:cantSplit/>
        </w:trPr>
        <w:tc>
          <w:tcPr>
            <w:tcW w:w="594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1E2EAA8"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Номінальна шумова потужність, Вт</w:t>
            </w:r>
          </w:p>
        </w:tc>
        <w:tc>
          <w:tcPr>
            <w:tcW w:w="37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50F3BE"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30</w:t>
            </w:r>
          </w:p>
        </w:tc>
      </w:tr>
      <w:tr w:rsidR="00B175AB" w:rsidRPr="00D91B47" w14:paraId="3C4107B3" w14:textId="77777777" w:rsidTr="00B175AB">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14:paraId="39D181CC"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Потужність для кожного відгалуження трансформатора, Вт</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56D46C7"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7,5; 15; 30</w:t>
            </w:r>
          </w:p>
        </w:tc>
      </w:tr>
      <w:tr w:rsidR="00B175AB" w:rsidRPr="00D91B47" w14:paraId="568E3C62" w14:textId="77777777" w:rsidTr="00B175AB">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14:paraId="25D13BD7" w14:textId="77777777" w:rsidR="00B175AB" w:rsidRPr="00D91B47" w:rsidRDefault="00B175AB" w:rsidP="00B175AB">
            <w:pPr>
              <w:pStyle w:val="Standard"/>
              <w:autoSpaceDE w:val="0"/>
              <w:ind w:right="5"/>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Частотна характеристика, Гц</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6F16A77"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від 500 до 8000</w:t>
            </w:r>
          </w:p>
        </w:tc>
      </w:tr>
      <w:tr w:rsidR="00B175AB" w:rsidRPr="00D91B47" w14:paraId="0B96118B" w14:textId="77777777" w:rsidTr="00B175AB">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14:paraId="29AF5DAF"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Чутливість, дБ, не менше ніж:</w:t>
            </w:r>
          </w:p>
          <w:p w14:paraId="47A9D37F"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- 1 Вт, 1 м, 100 Гц - 10 кГц, рожевий шум</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9238F91"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4447A51D"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107</w:t>
            </w:r>
          </w:p>
        </w:tc>
      </w:tr>
      <w:tr w:rsidR="00B175AB" w:rsidRPr="00D91B47" w14:paraId="3DD2B7CE" w14:textId="77777777" w:rsidTr="00B175AB">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14:paraId="172BCA54"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Максимальний рівень звукового тиску, дБ, не менше ніж:</w:t>
            </w:r>
          </w:p>
          <w:p w14:paraId="05FDC146"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- 30 Вт, 1 м, 100 Гц - 10 кГц, рожевий шум</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2EC5C37"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709A9640"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75830138"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121</w:t>
            </w:r>
          </w:p>
        </w:tc>
      </w:tr>
    </w:tbl>
    <w:p w14:paraId="57E23A6B" w14:textId="77777777" w:rsidR="00B175AB" w:rsidRPr="00D91B47" w:rsidRDefault="00B175AB" w:rsidP="00B175AB">
      <w:pPr>
        <w:rPr>
          <w:rFonts w:ascii="Times New Roman" w:hAnsi="Times New Roman"/>
          <w:sz w:val="24"/>
          <w:szCs w:val="24"/>
          <w:lang w:val="uk-UA"/>
        </w:rPr>
      </w:pPr>
    </w:p>
    <w:tbl>
      <w:tblPr>
        <w:tblW w:w="9727" w:type="dxa"/>
        <w:tblInd w:w="18" w:type="dxa"/>
        <w:tblLayout w:type="fixed"/>
        <w:tblCellMar>
          <w:left w:w="10" w:type="dxa"/>
          <w:right w:w="10" w:type="dxa"/>
        </w:tblCellMar>
        <w:tblLook w:val="0000" w:firstRow="0" w:lastRow="0" w:firstColumn="0" w:lastColumn="0" w:noHBand="0" w:noVBand="0"/>
      </w:tblPr>
      <w:tblGrid>
        <w:gridCol w:w="5937"/>
        <w:gridCol w:w="3790"/>
      </w:tblGrid>
      <w:tr w:rsidR="00B175AB" w:rsidRPr="00D91B47" w14:paraId="17238A04" w14:textId="77777777" w:rsidTr="00B175AB">
        <w:trPr>
          <w:cantSplit/>
        </w:trPr>
        <w:tc>
          <w:tcPr>
            <w:tcW w:w="593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CE7F9E2" w14:textId="77777777" w:rsidR="00B175AB" w:rsidRPr="00D91B47" w:rsidRDefault="00B175AB" w:rsidP="00B175AB">
            <w:pPr>
              <w:pStyle w:val="Standard"/>
              <w:autoSpaceDE w:val="0"/>
              <w:ind w:right="13"/>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Горизонтальні кути покриття (на рівні мінус  6 дБ) на частоті:</w:t>
            </w:r>
          </w:p>
          <w:p w14:paraId="0A6A12DE" w14:textId="77777777" w:rsidR="00B175AB" w:rsidRPr="00D91B47" w:rsidRDefault="00B175AB" w:rsidP="00B175AB">
            <w:pPr>
              <w:pStyle w:val="Standard"/>
              <w:autoSpaceDE w:val="0"/>
              <w:ind w:right="13"/>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500 Гц</w:t>
            </w:r>
          </w:p>
          <w:p w14:paraId="2262983B"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1000 Гц</w:t>
            </w:r>
          </w:p>
          <w:p w14:paraId="3B76D125"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2000 Гц</w:t>
            </w:r>
          </w:p>
          <w:p w14:paraId="58425DBE"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4000 Гц</w:t>
            </w:r>
          </w:p>
        </w:tc>
        <w:tc>
          <w:tcPr>
            <w:tcW w:w="37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513320C"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4C7398AD"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09B50609"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3600</w:t>
            </w:r>
          </w:p>
          <w:p w14:paraId="00B52AF1"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1100</w:t>
            </w:r>
          </w:p>
          <w:p w14:paraId="413CFE59"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600</w:t>
            </w:r>
          </w:p>
          <w:p w14:paraId="5BF668E9"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300</w:t>
            </w:r>
          </w:p>
        </w:tc>
      </w:tr>
      <w:tr w:rsidR="00B175AB" w:rsidRPr="00D91B47" w14:paraId="4ACCB946"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497266FC" w14:textId="77777777" w:rsidR="00B175AB" w:rsidRPr="00D91B47" w:rsidRDefault="00B175AB" w:rsidP="00B175AB">
            <w:pPr>
              <w:pStyle w:val="Standard"/>
              <w:autoSpaceDE w:val="0"/>
              <w:ind w:right="13"/>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Вертикальні кути покриття (на рівні мінус 6 дБ)</w:t>
            </w:r>
          </w:p>
          <w:p w14:paraId="44E5BFD7" w14:textId="77777777" w:rsidR="00B175AB" w:rsidRPr="00D91B47" w:rsidRDefault="00B175AB" w:rsidP="00B175AB">
            <w:pPr>
              <w:pStyle w:val="Standard"/>
              <w:autoSpaceDE w:val="0"/>
              <w:ind w:right="13"/>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на частоті:</w:t>
            </w:r>
          </w:p>
          <w:p w14:paraId="3CFD8355"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500 Гц</w:t>
            </w:r>
          </w:p>
          <w:p w14:paraId="64A420C1"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1000 Гц</w:t>
            </w:r>
          </w:p>
          <w:p w14:paraId="078973E5"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2000 Гц</w:t>
            </w:r>
          </w:p>
          <w:p w14:paraId="3F2FBB42" w14:textId="77777777" w:rsidR="00B175AB" w:rsidRPr="00D91B47" w:rsidRDefault="00B175AB" w:rsidP="00B175AB">
            <w:pPr>
              <w:pStyle w:val="Standard"/>
              <w:autoSpaceDE w:val="0"/>
              <w:ind w:left="27" w:right="13"/>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4000 Гц</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52FAD1E"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31111F15"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p w14:paraId="78E23188"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3600</w:t>
            </w:r>
          </w:p>
          <w:p w14:paraId="1893247F"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1100</w:t>
            </w:r>
          </w:p>
          <w:p w14:paraId="5FEBD9CD"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600</w:t>
            </w:r>
          </w:p>
          <w:p w14:paraId="760F7A1E"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 xml:space="preserve">  300</w:t>
            </w:r>
          </w:p>
        </w:tc>
      </w:tr>
      <w:tr w:rsidR="00B175AB" w:rsidRPr="00D91B47" w14:paraId="35726A85"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2AEC8D52" w14:textId="77777777" w:rsidR="00B175AB" w:rsidRPr="00D91B47" w:rsidRDefault="00B175AB" w:rsidP="00B175AB">
            <w:pPr>
              <w:pStyle w:val="Standard"/>
              <w:autoSpaceDE w:val="0"/>
              <w:ind w:right="13"/>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Умови експлуатування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FF642ED"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тип В</w:t>
            </w:r>
          </w:p>
        </w:tc>
      </w:tr>
      <w:tr w:rsidR="00B175AB" w:rsidRPr="00D91B47" w14:paraId="22DA2594"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016D43CA"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Ступінь захисту оболонки, згідно з ГОСТ 14254</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7CE5D32"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IP65</w:t>
            </w:r>
          </w:p>
        </w:tc>
      </w:tr>
      <w:tr w:rsidR="00B175AB" w:rsidRPr="00D91B47" w14:paraId="5F500E42"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25E0589D"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Під'єднання кабелю</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AB43B34"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Гвинтові затискачі в керамічному корпусі</w:t>
            </w:r>
          </w:p>
        </w:tc>
      </w:tr>
      <w:tr w:rsidR="00B175AB" w:rsidRPr="00D91B47" w14:paraId="5885D773"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1D3FE80C"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Кабельне введення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7B5E7AE"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PG 9</w:t>
            </w:r>
          </w:p>
        </w:tc>
      </w:tr>
      <w:tr w:rsidR="00B175AB" w:rsidRPr="00D91B47" w14:paraId="75234E16" w14:textId="77777777" w:rsidTr="00B175AB">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14:paraId="21A73D6E" w14:textId="77777777" w:rsidR="00B175AB" w:rsidRPr="00D91B47" w:rsidRDefault="00B175AB" w:rsidP="00B175AB">
            <w:pPr>
              <w:pStyle w:val="Standard"/>
              <w:autoSpaceDE w:val="0"/>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Оздоблення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7EC78F5"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Рупор, кришка: алюміній,</w:t>
            </w:r>
          </w:p>
          <w:p w14:paraId="35E91A3C"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колір сірий (RAL 7035)</w:t>
            </w:r>
          </w:p>
          <w:p w14:paraId="4AA0315C"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Відбивач: ABS пластмаса,</w:t>
            </w:r>
          </w:p>
          <w:p w14:paraId="7E926DC9"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колір сірий (RAL 7035)</w:t>
            </w:r>
          </w:p>
          <w:p w14:paraId="528AB047"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Монтажний кронштейн: нержавіюча сталь</w:t>
            </w:r>
          </w:p>
          <w:p w14:paraId="2D99822A" w14:textId="77777777" w:rsidR="00B175AB" w:rsidRPr="00D91B47" w:rsidRDefault="00B175AB" w:rsidP="00B175AB">
            <w:pPr>
              <w:pStyle w:val="Standard"/>
              <w:autoSpaceDE w:val="0"/>
              <w:jc w:val="center"/>
              <w:rPr>
                <w:rFonts w:ascii="Times New Roman" w:eastAsia="Calibri" w:hAnsi="Times New Roman" w:cs="Times New Roman"/>
                <w:color w:val="auto"/>
                <w:kern w:val="0"/>
                <w:lang w:val="uk-UA" w:eastAsia="en-US" w:bidi="ar-SA"/>
              </w:rPr>
            </w:pPr>
          </w:p>
        </w:tc>
      </w:tr>
    </w:tbl>
    <w:p w14:paraId="6677911C"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1406C766" w14:textId="77777777" w:rsidR="00B175AB" w:rsidRPr="00D91B47" w:rsidRDefault="00B175AB" w:rsidP="00B175AB">
      <w:pPr>
        <w:pStyle w:val="Standard"/>
        <w:spacing w:line="360" w:lineRule="auto"/>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Даний гучномовець повинен відповідати  вимогам</w:t>
      </w:r>
    </w:p>
    <w:p w14:paraId="631C60EE" w14:textId="77777777" w:rsidR="00B175AB" w:rsidRPr="00D91B47" w:rsidRDefault="00B175AB" w:rsidP="00B175AB">
      <w:pPr>
        <w:pStyle w:val="Standard"/>
        <w:spacing w:line="360" w:lineRule="auto"/>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стандарту ДСТУ EN 54-24:2012.</w:t>
      </w:r>
    </w:p>
    <w:p w14:paraId="34564494"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6C91A93F"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Робоча вісь гучномовця повинна обертатись по вертикалі та горизонталі.</w:t>
      </w:r>
    </w:p>
    <w:p w14:paraId="2B16BAAB" w14:textId="77777777" w:rsidR="00B175AB" w:rsidRPr="00D91B47" w:rsidRDefault="00B175AB" w:rsidP="00B175AB">
      <w:pPr>
        <w:pStyle w:val="Standard"/>
        <w:rPr>
          <w:rFonts w:ascii="Times New Roman" w:eastAsia="Calibri" w:hAnsi="Times New Roman" w:cs="Times New Roman"/>
          <w:color w:val="auto"/>
          <w:kern w:val="0"/>
          <w:lang w:val="uk-UA" w:eastAsia="en-US" w:bidi="ar-SA"/>
        </w:rPr>
      </w:pPr>
    </w:p>
    <w:p w14:paraId="2203F170" w14:textId="77777777" w:rsidR="00B175AB" w:rsidRPr="00D91B47" w:rsidRDefault="00B175AB" w:rsidP="00B175AB">
      <w:pPr>
        <w:pStyle w:val="Standard"/>
        <w:spacing w:line="360" w:lineRule="auto"/>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lastRenderedPageBreak/>
        <w:t>Даний гучномовець повинен відповідати  вимогам</w:t>
      </w:r>
    </w:p>
    <w:p w14:paraId="0C521BD3" w14:textId="6CADF524" w:rsidR="00B175AB" w:rsidRPr="00D91B47" w:rsidRDefault="00B175AB" w:rsidP="00B175AB">
      <w:pPr>
        <w:pStyle w:val="Standard"/>
        <w:spacing w:line="360" w:lineRule="auto"/>
        <w:jc w:val="both"/>
        <w:rPr>
          <w:rFonts w:ascii="Times New Roman" w:eastAsia="Calibri" w:hAnsi="Times New Roman" w:cs="Times New Roman"/>
          <w:color w:val="auto"/>
          <w:kern w:val="0"/>
          <w:lang w:val="uk-UA" w:eastAsia="en-US" w:bidi="ar-SA"/>
        </w:rPr>
      </w:pPr>
      <w:r w:rsidRPr="00D91B47">
        <w:rPr>
          <w:rFonts w:ascii="Times New Roman" w:eastAsia="Calibri" w:hAnsi="Times New Roman" w:cs="Times New Roman"/>
          <w:color w:val="auto"/>
          <w:kern w:val="0"/>
          <w:lang w:val="uk-UA" w:eastAsia="en-US" w:bidi="ar-SA"/>
        </w:rPr>
        <w:t>стандарту ДСТУ EN 54-24:2012.</w:t>
      </w:r>
      <w:r w:rsidR="00A40AF2" w:rsidRPr="00D91B47">
        <w:rPr>
          <w:rFonts w:ascii="Times New Roman" w:eastAsia="Calibri" w:hAnsi="Times New Roman" w:cs="Times New Roman"/>
          <w:color w:val="auto"/>
          <w:kern w:val="0"/>
          <w:lang w:val="uk-UA" w:eastAsia="en-US" w:bidi="ar-SA"/>
        </w:rPr>
        <w:t xml:space="preserve"> Перелічене обладнання повинно бути сумісним між собою.</w:t>
      </w:r>
    </w:p>
    <w:p w14:paraId="4CD2F00F" w14:textId="7F13AD4B" w:rsidR="00B175AB" w:rsidRPr="00D91B47" w:rsidRDefault="00B175AB" w:rsidP="00B175AB">
      <w:pPr>
        <w:jc w:val="both"/>
        <w:rPr>
          <w:rFonts w:ascii="Times New Roman" w:hAnsi="Times New Roman"/>
          <w:i/>
          <w:iCs/>
          <w:sz w:val="24"/>
          <w:szCs w:val="24"/>
          <w:lang w:val="uk-UA"/>
        </w:rPr>
      </w:pPr>
      <w:r w:rsidRPr="00D91B47">
        <w:rPr>
          <w:rFonts w:ascii="Times New Roman" w:hAnsi="Times New Roman"/>
          <w:i/>
          <w:iCs/>
          <w:sz w:val="24"/>
          <w:szCs w:val="24"/>
          <w:lang w:val="uk-UA"/>
        </w:rPr>
        <w:t>Якщо в технічній специфікації чи в іншому місці тендерної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D2A636A" w14:textId="77777777" w:rsidR="00B175AB" w:rsidRPr="00D91B47" w:rsidRDefault="00B175AB" w:rsidP="00B175AB">
      <w:pPr>
        <w:pStyle w:val="Standard"/>
        <w:spacing w:line="360" w:lineRule="auto"/>
        <w:rPr>
          <w:rFonts w:ascii="Times New Roman" w:eastAsia="Calibri" w:hAnsi="Times New Roman" w:cs="Times New Roman"/>
          <w:color w:val="auto"/>
          <w:kern w:val="0"/>
          <w:lang w:val="uk-UA" w:eastAsia="en-US" w:bidi="ar-SA"/>
        </w:rPr>
      </w:pPr>
    </w:p>
    <w:p w14:paraId="0E29565D" w14:textId="77777777" w:rsidR="00B060FF" w:rsidRPr="00D91B47" w:rsidRDefault="00B060FF" w:rsidP="00502948">
      <w:pPr>
        <w:jc w:val="center"/>
        <w:rPr>
          <w:rFonts w:ascii="Times New Roman" w:hAnsi="Times New Roman"/>
          <w:sz w:val="24"/>
          <w:szCs w:val="24"/>
          <w:lang w:val="uk-UA"/>
        </w:rPr>
      </w:pPr>
    </w:p>
    <w:p w14:paraId="62E2E72E" w14:textId="77777777" w:rsidR="006D0931" w:rsidRPr="00D91B47" w:rsidRDefault="006D0931" w:rsidP="00B060FF">
      <w:pPr>
        <w:jc w:val="right"/>
        <w:rPr>
          <w:rFonts w:ascii="Times New Roman" w:hAnsi="Times New Roman"/>
          <w:sz w:val="24"/>
          <w:szCs w:val="24"/>
          <w:lang w:val="uk-UA"/>
        </w:rPr>
      </w:pPr>
    </w:p>
    <w:p w14:paraId="11C94988" w14:textId="77777777" w:rsidR="00B060FF" w:rsidRPr="00D91B47" w:rsidRDefault="00B060FF" w:rsidP="00BE6E41">
      <w:pPr>
        <w:rPr>
          <w:rFonts w:ascii="Times New Roman" w:hAnsi="Times New Roman"/>
          <w:b/>
          <w:bCs/>
          <w:sz w:val="24"/>
          <w:szCs w:val="24"/>
          <w:lang w:val="uk-UA"/>
        </w:rPr>
      </w:pPr>
    </w:p>
    <w:sectPr w:rsidR="00B060FF" w:rsidRPr="00D91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2"/>
    <w:family w:val="auto"/>
    <w:pitch w:val="default"/>
  </w:font>
  <w:font w:name="StarSymbol, '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774D1"/>
    <w:multiLevelType w:val="multilevel"/>
    <w:tmpl w:val="A93E423E"/>
    <w:lvl w:ilvl="0">
      <w:numFmt w:val="bullet"/>
      <w:lvlText w:val="•"/>
      <w:lvlJc w:val="left"/>
      <w:pPr>
        <w:ind w:left="581"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9"/>
  </w:num>
  <w:num w:numId="4">
    <w:abstractNumId w:val="2"/>
  </w:num>
  <w:num w:numId="5">
    <w:abstractNumId w:val="28"/>
  </w:num>
  <w:num w:numId="6">
    <w:abstractNumId w:val="39"/>
  </w:num>
  <w:num w:numId="7">
    <w:abstractNumId w:val="16"/>
  </w:num>
  <w:num w:numId="8">
    <w:abstractNumId w:val="42"/>
  </w:num>
  <w:num w:numId="9">
    <w:abstractNumId w:val="33"/>
  </w:num>
  <w:num w:numId="10">
    <w:abstractNumId w:val="43"/>
  </w:num>
  <w:num w:numId="11">
    <w:abstractNumId w:val="29"/>
  </w:num>
  <w:num w:numId="12">
    <w:abstractNumId w:val="12"/>
  </w:num>
  <w:num w:numId="13">
    <w:abstractNumId w:val="36"/>
  </w:num>
  <w:num w:numId="14">
    <w:abstractNumId w:val="10"/>
  </w:num>
  <w:num w:numId="15">
    <w:abstractNumId w:val="3"/>
  </w:num>
  <w:num w:numId="16">
    <w:abstractNumId w:val="17"/>
  </w:num>
  <w:num w:numId="17">
    <w:abstractNumId w:val="11"/>
  </w:num>
  <w:num w:numId="18">
    <w:abstractNumId w:val="26"/>
  </w:num>
  <w:num w:numId="19">
    <w:abstractNumId w:val="35"/>
  </w:num>
  <w:num w:numId="20">
    <w:abstractNumId w:val="13"/>
  </w:num>
  <w:num w:numId="21">
    <w:abstractNumId w:val="41"/>
  </w:num>
  <w:num w:numId="22">
    <w:abstractNumId w:val="32"/>
  </w:num>
  <w:num w:numId="23">
    <w:abstractNumId w:val="20"/>
  </w:num>
  <w:num w:numId="24">
    <w:abstractNumId w:val="47"/>
  </w:num>
  <w:num w:numId="25">
    <w:abstractNumId w:val="1"/>
  </w:num>
  <w:num w:numId="26">
    <w:abstractNumId w:val="22"/>
  </w:num>
  <w:num w:numId="27">
    <w:abstractNumId w:val="44"/>
  </w:num>
  <w:num w:numId="28">
    <w:abstractNumId w:val="38"/>
  </w:num>
  <w:num w:numId="29">
    <w:abstractNumId w:val="30"/>
  </w:num>
  <w:num w:numId="30">
    <w:abstractNumId w:val="34"/>
  </w:num>
  <w:num w:numId="31">
    <w:abstractNumId w:val="21"/>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3"/>
  </w:num>
  <w:num w:numId="39">
    <w:abstractNumId w:val="0"/>
  </w:num>
  <w:num w:numId="40">
    <w:abstractNumId w:val="5"/>
  </w:num>
  <w:num w:numId="41">
    <w:abstractNumId w:val="40"/>
  </w:num>
  <w:num w:numId="42">
    <w:abstractNumId w:val="14"/>
  </w:num>
  <w:num w:numId="43">
    <w:abstractNumId w:val="15"/>
  </w:num>
  <w:num w:numId="44">
    <w:abstractNumId w:val="49"/>
  </w:num>
  <w:num w:numId="45">
    <w:abstractNumId w:val="25"/>
  </w:num>
  <w:num w:numId="46">
    <w:abstractNumId w:val="18"/>
  </w:num>
  <w:num w:numId="47">
    <w:abstractNumId w:val="31"/>
  </w:num>
  <w:num w:numId="48">
    <w:abstractNumId w:val="48"/>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136"/>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210"/>
    <w:rsid w:val="001B5F21"/>
    <w:rsid w:val="00244F88"/>
    <w:rsid w:val="00254E3E"/>
    <w:rsid w:val="002550B0"/>
    <w:rsid w:val="00262241"/>
    <w:rsid w:val="002626D5"/>
    <w:rsid w:val="002768B6"/>
    <w:rsid w:val="002A543D"/>
    <w:rsid w:val="002D63A5"/>
    <w:rsid w:val="00306C48"/>
    <w:rsid w:val="00312EED"/>
    <w:rsid w:val="0033797E"/>
    <w:rsid w:val="00350F5D"/>
    <w:rsid w:val="0035513C"/>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6D08"/>
    <w:rsid w:val="009A7F70"/>
    <w:rsid w:val="009C2108"/>
    <w:rsid w:val="009C75F6"/>
    <w:rsid w:val="00A40AF2"/>
    <w:rsid w:val="00A56AE3"/>
    <w:rsid w:val="00A57464"/>
    <w:rsid w:val="00A91173"/>
    <w:rsid w:val="00AA6430"/>
    <w:rsid w:val="00AA750D"/>
    <w:rsid w:val="00AC2592"/>
    <w:rsid w:val="00B060FF"/>
    <w:rsid w:val="00B175AB"/>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91B47"/>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 w:val="00FF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FollowedHyperlink"/>
    <w:basedOn w:val="a0"/>
    <w:uiPriority w:val="99"/>
    <w:semiHidden/>
    <w:unhideWhenUsed/>
    <w:rsid w:val="001B5210"/>
    <w:rPr>
      <w:color w:val="954F72" w:themeColor="followedHyperlink"/>
      <w:u w:val="single"/>
    </w:rPr>
  </w:style>
  <w:style w:type="paragraph" w:customStyle="1" w:styleId="TableContents">
    <w:name w:val="Table Contents"/>
    <w:basedOn w:val="Standard"/>
    <w:rsid w:val="00B175AB"/>
    <w:pPr>
      <w:suppressLineNumbers/>
    </w:pPr>
    <w:rPr>
      <w:rFonts w:ascii="Arial" w:eastAsia="SimSun" w:hAnsi="Arial" w:cs="Mangal"/>
      <w:color w:val="auto"/>
      <w:sz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34</Pages>
  <Words>39878</Words>
  <Characters>22732</Characters>
  <Application>Microsoft Office Word</Application>
  <DocSecurity>0</DocSecurity>
  <Lines>189</Lines>
  <Paragraphs>124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23</cp:revision>
  <dcterms:created xsi:type="dcterms:W3CDTF">2023-02-25T17:40:00Z</dcterms:created>
  <dcterms:modified xsi:type="dcterms:W3CDTF">2023-05-18T12:52:00Z</dcterms:modified>
</cp:coreProperties>
</file>