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C93F" w14:textId="675245BB" w:rsidR="003D48EC" w:rsidRDefault="003D48EC" w:rsidP="003D48EC">
      <w:pPr>
        <w:tabs>
          <w:tab w:val="left" w:pos="709"/>
          <w:tab w:val="left" w:pos="851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Технічна с</w:t>
      </w:r>
      <w:r w:rsidRPr="00D97A11">
        <w:rPr>
          <w:b/>
          <w:sz w:val="22"/>
          <w:szCs w:val="22"/>
          <w:lang w:val="uk-UA"/>
        </w:rPr>
        <w:t>пецифікація</w:t>
      </w:r>
    </w:p>
    <w:p w14:paraId="4E1AE047" w14:textId="77777777" w:rsidR="003D48EC" w:rsidRPr="00D97A11" w:rsidRDefault="003D48EC" w:rsidP="003D48EC">
      <w:pPr>
        <w:spacing w:line="259" w:lineRule="auto"/>
        <w:jc w:val="center"/>
        <w:rPr>
          <w:b/>
          <w:sz w:val="22"/>
          <w:szCs w:val="22"/>
          <w:lang w:val="uk-UA" w:eastAsia="en-US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2551"/>
        <w:gridCol w:w="3683"/>
      </w:tblGrid>
      <w:tr w:rsidR="00FA6E9C" w:rsidRPr="00D97A11" w14:paraId="002C6E6A" w14:textId="77777777" w:rsidTr="00FA3B50">
        <w:trPr>
          <w:jc w:val="center"/>
        </w:trPr>
        <w:tc>
          <w:tcPr>
            <w:tcW w:w="562" w:type="dxa"/>
          </w:tcPr>
          <w:p w14:paraId="781AF229" w14:textId="77777777" w:rsidR="00FA6E9C" w:rsidRPr="00D97A11" w:rsidRDefault="00FA6E9C" w:rsidP="00602370">
            <w:pPr>
              <w:spacing w:after="16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D97A11">
              <w:rPr>
                <w:bCs/>
                <w:sz w:val="22"/>
                <w:szCs w:val="22"/>
                <w:lang w:val="uk-UA" w:eastAsia="en-US"/>
              </w:rPr>
              <w:t xml:space="preserve">№ </w:t>
            </w:r>
          </w:p>
        </w:tc>
        <w:tc>
          <w:tcPr>
            <w:tcW w:w="3686" w:type="dxa"/>
          </w:tcPr>
          <w:p w14:paraId="05C8811D" w14:textId="5E20DA06" w:rsidR="00FA6E9C" w:rsidRPr="00D97A11" w:rsidRDefault="00FA6E9C" w:rsidP="00602370">
            <w:pPr>
              <w:spacing w:after="160" w:line="259" w:lineRule="auto"/>
              <w:ind w:left="-82" w:right="-158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D97A11">
              <w:rPr>
                <w:b/>
                <w:sz w:val="22"/>
                <w:szCs w:val="22"/>
                <w:lang w:val="uk-UA" w:eastAsia="en-US"/>
              </w:rPr>
              <w:t xml:space="preserve">Найменування товару або еквівалент </w:t>
            </w:r>
          </w:p>
        </w:tc>
        <w:tc>
          <w:tcPr>
            <w:tcW w:w="2551" w:type="dxa"/>
          </w:tcPr>
          <w:p w14:paraId="780DF752" w14:textId="4A696E02" w:rsidR="00FA6E9C" w:rsidRPr="00D97A11" w:rsidRDefault="00FA6E9C" w:rsidP="00602370">
            <w:pPr>
              <w:spacing w:after="160"/>
              <w:ind w:left="-42" w:right="-141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D97A11">
              <w:rPr>
                <w:b/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3683" w:type="dxa"/>
          </w:tcPr>
          <w:p w14:paraId="63FD1C1D" w14:textId="112027A9" w:rsidR="00FA6E9C" w:rsidRPr="00D97A11" w:rsidRDefault="00FA6E9C" w:rsidP="00602370">
            <w:pPr>
              <w:spacing w:after="160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D97A11">
              <w:rPr>
                <w:b/>
                <w:sz w:val="22"/>
                <w:szCs w:val="22"/>
                <w:lang w:val="uk-UA" w:eastAsia="en-US"/>
              </w:rPr>
              <w:t xml:space="preserve">Кількість </w:t>
            </w:r>
          </w:p>
        </w:tc>
      </w:tr>
      <w:tr w:rsidR="00FA3B50" w:rsidRPr="000B1486" w14:paraId="461938C3" w14:textId="77777777" w:rsidTr="00FA3B50">
        <w:trPr>
          <w:trHeight w:val="840"/>
          <w:jc w:val="center"/>
        </w:trPr>
        <w:tc>
          <w:tcPr>
            <w:tcW w:w="562" w:type="dxa"/>
          </w:tcPr>
          <w:p w14:paraId="43947EDF" w14:textId="77777777" w:rsidR="00FA3B50" w:rsidRDefault="00FA3B50" w:rsidP="00602370">
            <w:pPr>
              <w:tabs>
                <w:tab w:val="left" w:pos="0"/>
              </w:tabs>
              <w:spacing w:after="160"/>
              <w:jc w:val="both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686" w:type="dxa"/>
          </w:tcPr>
          <w:p w14:paraId="0BB12D42" w14:textId="017F25D6" w:rsidR="00FA3B50" w:rsidRPr="00D97A11" w:rsidRDefault="00FA3B50" w:rsidP="00602370">
            <w:pPr>
              <w:spacing w:after="160"/>
              <w:ind w:left="-82" w:right="-158"/>
              <w:jc w:val="center"/>
              <w:rPr>
                <w:sz w:val="22"/>
                <w:szCs w:val="22"/>
                <w:lang w:val="uk-UA" w:eastAsia="uk-UA"/>
              </w:rPr>
            </w:pPr>
            <w:r w:rsidRPr="000B1486">
              <w:rPr>
                <w:bCs/>
                <w:sz w:val="22"/>
                <w:szCs w:val="22"/>
                <w:lang w:val="uk-UA"/>
              </w:rPr>
              <w:t>Смуги індикаторні "</w:t>
            </w:r>
            <w:proofErr w:type="spellStart"/>
            <w:r w:rsidRPr="000B1486">
              <w:rPr>
                <w:bCs/>
                <w:sz w:val="22"/>
                <w:szCs w:val="22"/>
                <w:lang w:val="uk-UA"/>
              </w:rPr>
              <w:t>Стерилан</w:t>
            </w:r>
            <w:proofErr w:type="spellEnd"/>
            <w:r w:rsidRPr="000B1486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B1486">
              <w:rPr>
                <w:bCs/>
                <w:sz w:val="22"/>
                <w:szCs w:val="22"/>
                <w:lang w:val="uk-UA"/>
              </w:rPr>
              <w:t>Уп</w:t>
            </w:r>
            <w:proofErr w:type="spellEnd"/>
            <w:r w:rsidRPr="000B1486">
              <w:rPr>
                <w:bCs/>
                <w:sz w:val="22"/>
                <w:szCs w:val="22"/>
                <w:lang w:val="uk-UA"/>
              </w:rPr>
              <w:t xml:space="preserve"> 132/20" для контролю парової стерилізації 5 класу (всередині упаковки)</w:t>
            </w:r>
            <w:r>
              <w:rPr>
                <w:bCs/>
                <w:sz w:val="22"/>
                <w:szCs w:val="22"/>
                <w:lang w:val="uk-UA"/>
              </w:rPr>
              <w:t xml:space="preserve"> №1000</w:t>
            </w:r>
          </w:p>
        </w:tc>
        <w:tc>
          <w:tcPr>
            <w:tcW w:w="2551" w:type="dxa"/>
            <w:vAlign w:val="center"/>
          </w:tcPr>
          <w:p w14:paraId="2721EB36" w14:textId="77777777" w:rsidR="00FA3B50" w:rsidRPr="00D97A11" w:rsidRDefault="00FA3B50" w:rsidP="00602370">
            <w:pPr>
              <w:spacing w:after="16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3683" w:type="dxa"/>
            <w:vAlign w:val="center"/>
          </w:tcPr>
          <w:p w14:paraId="1B3E74F2" w14:textId="05E0C9D8" w:rsidR="00FA3B50" w:rsidRPr="00D97A11" w:rsidRDefault="00FA3B50" w:rsidP="00442C14">
            <w:pPr>
              <w:spacing w:after="160"/>
              <w:ind w:left="-89" w:right="-50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</w:t>
            </w:r>
          </w:p>
        </w:tc>
      </w:tr>
      <w:tr w:rsidR="00FA3B50" w:rsidRPr="000B1486" w14:paraId="37F29D22" w14:textId="77777777" w:rsidTr="00FA3B50">
        <w:trPr>
          <w:trHeight w:val="840"/>
          <w:jc w:val="center"/>
        </w:trPr>
        <w:tc>
          <w:tcPr>
            <w:tcW w:w="562" w:type="dxa"/>
          </w:tcPr>
          <w:p w14:paraId="50A36A4E" w14:textId="77777777" w:rsidR="00FA3B50" w:rsidRDefault="00FA3B50" w:rsidP="00602370">
            <w:pPr>
              <w:tabs>
                <w:tab w:val="left" w:pos="0"/>
              </w:tabs>
              <w:spacing w:after="160"/>
              <w:jc w:val="both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86" w:type="dxa"/>
          </w:tcPr>
          <w:p w14:paraId="2257B40A" w14:textId="4D3C06C5" w:rsidR="00FA3B50" w:rsidRPr="00D97A11" w:rsidRDefault="00FA3B50" w:rsidP="00602370">
            <w:pPr>
              <w:spacing w:after="160"/>
              <w:ind w:left="-82" w:right="-158"/>
              <w:jc w:val="center"/>
              <w:rPr>
                <w:sz w:val="22"/>
                <w:szCs w:val="22"/>
                <w:lang w:val="uk-UA" w:eastAsia="uk-UA"/>
              </w:rPr>
            </w:pPr>
            <w:r w:rsidRPr="000B1486">
              <w:rPr>
                <w:bCs/>
                <w:sz w:val="22"/>
                <w:szCs w:val="22"/>
                <w:lang w:val="uk-UA"/>
              </w:rPr>
              <w:t>Смуги індикаторні "</w:t>
            </w:r>
            <w:proofErr w:type="spellStart"/>
            <w:r w:rsidRPr="000B1486">
              <w:rPr>
                <w:bCs/>
                <w:sz w:val="22"/>
                <w:szCs w:val="22"/>
                <w:lang w:val="uk-UA"/>
              </w:rPr>
              <w:t>Стерилан</w:t>
            </w:r>
            <w:proofErr w:type="spellEnd"/>
            <w:r w:rsidRPr="000B1486">
              <w:rPr>
                <w:bCs/>
                <w:sz w:val="22"/>
                <w:szCs w:val="22"/>
                <w:lang w:val="uk-UA"/>
              </w:rPr>
              <w:t xml:space="preserve"> 132/20" для контролю парової стерилізації 4 класу (зовні упаковки)</w:t>
            </w:r>
            <w:r w:rsidRPr="000B148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№1000</w:t>
            </w:r>
          </w:p>
        </w:tc>
        <w:tc>
          <w:tcPr>
            <w:tcW w:w="2551" w:type="dxa"/>
            <w:vAlign w:val="center"/>
          </w:tcPr>
          <w:p w14:paraId="19A2AFFD" w14:textId="77777777" w:rsidR="00FA3B50" w:rsidRDefault="00FA3B50" w:rsidP="00602370">
            <w:pPr>
              <w:spacing w:after="16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3683" w:type="dxa"/>
            <w:vAlign w:val="center"/>
          </w:tcPr>
          <w:p w14:paraId="35812EF1" w14:textId="3EA75C88" w:rsidR="00FA3B50" w:rsidRPr="00D97A11" w:rsidRDefault="00FA3B50" w:rsidP="00442C14">
            <w:pPr>
              <w:spacing w:after="160"/>
              <w:ind w:left="-89" w:right="-50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FA3B50" w:rsidRPr="000B1486" w14:paraId="5E9BE285" w14:textId="77777777" w:rsidTr="00FA3B50">
        <w:trPr>
          <w:trHeight w:val="840"/>
          <w:jc w:val="center"/>
        </w:trPr>
        <w:tc>
          <w:tcPr>
            <w:tcW w:w="562" w:type="dxa"/>
          </w:tcPr>
          <w:p w14:paraId="7182E310" w14:textId="77777777" w:rsidR="00FA3B50" w:rsidRPr="000B1486" w:rsidRDefault="00FA3B50" w:rsidP="00602370">
            <w:pPr>
              <w:tabs>
                <w:tab w:val="left" w:pos="0"/>
              </w:tabs>
              <w:spacing w:after="160"/>
              <w:jc w:val="both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686" w:type="dxa"/>
          </w:tcPr>
          <w:p w14:paraId="531CC28D" w14:textId="3863846A" w:rsidR="00FA3B50" w:rsidRPr="00D97A11" w:rsidRDefault="00FA3B50" w:rsidP="00602370">
            <w:pPr>
              <w:spacing w:after="160"/>
              <w:ind w:left="-82" w:right="-158"/>
              <w:jc w:val="center"/>
              <w:rPr>
                <w:sz w:val="22"/>
                <w:szCs w:val="22"/>
                <w:lang w:val="uk-UA" w:eastAsia="uk-UA"/>
              </w:rPr>
            </w:pPr>
            <w:r w:rsidRPr="000B1486">
              <w:rPr>
                <w:bCs/>
                <w:sz w:val="22"/>
                <w:szCs w:val="22"/>
                <w:lang w:val="uk-UA"/>
              </w:rPr>
              <w:t>Смуги індикаторні "</w:t>
            </w:r>
            <w:proofErr w:type="spellStart"/>
            <w:r w:rsidRPr="000B1486">
              <w:rPr>
                <w:bCs/>
                <w:sz w:val="22"/>
                <w:szCs w:val="22"/>
                <w:lang w:val="uk-UA"/>
              </w:rPr>
              <w:t>Стерилан</w:t>
            </w:r>
            <w:proofErr w:type="spellEnd"/>
            <w:r w:rsidRPr="000B1486">
              <w:rPr>
                <w:bCs/>
                <w:sz w:val="22"/>
                <w:szCs w:val="22"/>
                <w:lang w:val="uk-UA"/>
              </w:rPr>
              <w:t xml:space="preserve"> 180/60" для контролю стерилізації гарячим повітрям 4 класу (зовні упаковки)</w:t>
            </w:r>
            <w:r>
              <w:rPr>
                <w:bCs/>
                <w:sz w:val="22"/>
                <w:szCs w:val="22"/>
                <w:lang w:val="uk-UA"/>
              </w:rPr>
              <w:t xml:space="preserve"> №1000</w:t>
            </w:r>
          </w:p>
        </w:tc>
        <w:tc>
          <w:tcPr>
            <w:tcW w:w="2551" w:type="dxa"/>
            <w:vAlign w:val="center"/>
          </w:tcPr>
          <w:p w14:paraId="11608A45" w14:textId="77777777" w:rsidR="00FA3B50" w:rsidRDefault="00FA3B50" w:rsidP="00602370">
            <w:pPr>
              <w:spacing w:after="16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3683" w:type="dxa"/>
            <w:vAlign w:val="center"/>
          </w:tcPr>
          <w:p w14:paraId="738C0B56" w14:textId="067E9457" w:rsidR="00FA3B50" w:rsidRPr="00D97A11" w:rsidRDefault="00FA3B50" w:rsidP="00442C14">
            <w:pPr>
              <w:spacing w:after="160"/>
              <w:ind w:left="-89" w:right="-50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</w:t>
            </w:r>
          </w:p>
        </w:tc>
      </w:tr>
    </w:tbl>
    <w:p w14:paraId="68EFE93E" w14:textId="77777777" w:rsidR="00273F50" w:rsidRDefault="00273F50"/>
    <w:sectPr w:rsidR="0027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83"/>
    <w:rsid w:val="00273F50"/>
    <w:rsid w:val="0029148A"/>
    <w:rsid w:val="003D48EC"/>
    <w:rsid w:val="00442C14"/>
    <w:rsid w:val="00D31B83"/>
    <w:rsid w:val="00F449A9"/>
    <w:rsid w:val="00FA3B50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0807"/>
  <w15:chartTrackingRefBased/>
  <w15:docId w15:val="{EE326E4E-52F3-482B-8B85-51B95502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8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158</Characters>
  <Application>Microsoft Office Word</Application>
  <DocSecurity>0</DocSecurity>
  <Lines>1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2024-02-26T08:47:00Z</dcterms:created>
  <dcterms:modified xsi:type="dcterms:W3CDTF">2024-02-26T08:50:00Z</dcterms:modified>
</cp:coreProperties>
</file>