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010E" w14:textId="77777777" w:rsidR="00307BDA" w:rsidRPr="00C53F6F" w:rsidRDefault="00307BDA" w:rsidP="00307BDA">
      <w:pPr>
        <w:spacing w:after="0" w:line="240" w:lineRule="auto"/>
        <w:rPr>
          <w:rFonts w:ascii="Times New Roman" w:hAnsi="Times New Roman"/>
          <w:b/>
          <w:color w:val="A6A6A6"/>
          <w:sz w:val="19"/>
          <w:szCs w:val="19"/>
        </w:rPr>
      </w:pPr>
      <w:r w:rsidRPr="00C53F6F">
        <w:rPr>
          <w:rFonts w:ascii="Times New Roman" w:hAnsi="Times New Roman"/>
          <w:b/>
          <w:color w:val="A6A6A6"/>
          <w:sz w:val="19"/>
          <w:szCs w:val="19"/>
        </w:rPr>
        <w:t>ПРОЕКТ ДОГОВОРУ ПРО ЗАКУПІВЛЮ</w:t>
      </w:r>
    </w:p>
    <w:p w14:paraId="13F65E85" w14:textId="77777777" w:rsidR="00160725" w:rsidRDefault="00160725" w:rsidP="00307BDA">
      <w:pPr>
        <w:spacing w:after="0" w:line="240" w:lineRule="auto"/>
        <w:jc w:val="center"/>
        <w:rPr>
          <w:rFonts w:ascii="Times New Roman" w:hAnsi="Times New Roman"/>
          <w:b/>
          <w:sz w:val="18"/>
          <w:szCs w:val="18"/>
        </w:rPr>
      </w:pPr>
    </w:p>
    <w:p w14:paraId="0E365B8B" w14:textId="1F2CC7B6" w:rsidR="00307BDA" w:rsidRPr="00C53F6F" w:rsidRDefault="00307BDA" w:rsidP="00307BDA">
      <w:pPr>
        <w:spacing w:after="0" w:line="240" w:lineRule="auto"/>
        <w:jc w:val="center"/>
        <w:rPr>
          <w:rFonts w:ascii="Times New Roman" w:hAnsi="Times New Roman"/>
          <w:b/>
          <w:sz w:val="18"/>
          <w:szCs w:val="18"/>
        </w:rPr>
      </w:pPr>
      <w:r w:rsidRPr="00C53F6F">
        <w:rPr>
          <w:rFonts w:ascii="Times New Roman" w:hAnsi="Times New Roman"/>
          <w:b/>
          <w:sz w:val="18"/>
          <w:szCs w:val="18"/>
        </w:rPr>
        <w:t>ДОГОВІР №_____</w:t>
      </w:r>
    </w:p>
    <w:p w14:paraId="566294DF" w14:textId="77777777" w:rsidR="00307BDA" w:rsidRPr="00C53F6F" w:rsidRDefault="00307BDA" w:rsidP="00307BDA">
      <w:pPr>
        <w:spacing w:after="0" w:line="240" w:lineRule="auto"/>
        <w:jc w:val="center"/>
        <w:rPr>
          <w:rFonts w:ascii="Times New Roman" w:hAnsi="Times New Roman"/>
          <w:b/>
          <w:sz w:val="18"/>
          <w:szCs w:val="18"/>
        </w:rPr>
      </w:pPr>
      <w:r w:rsidRPr="00C53F6F">
        <w:rPr>
          <w:rFonts w:ascii="Times New Roman" w:hAnsi="Times New Roman"/>
          <w:b/>
          <w:sz w:val="18"/>
          <w:szCs w:val="18"/>
        </w:rPr>
        <w:t xml:space="preserve">Відповідно до проведеної процедури </w:t>
      </w:r>
      <w:proofErr w:type="spellStart"/>
      <w:r w:rsidRPr="00C53F6F">
        <w:rPr>
          <w:rFonts w:ascii="Times New Roman" w:hAnsi="Times New Roman"/>
          <w:b/>
          <w:sz w:val="18"/>
          <w:szCs w:val="18"/>
        </w:rPr>
        <w:t>закупівель</w:t>
      </w:r>
      <w:proofErr w:type="spellEnd"/>
      <w:r w:rsidRPr="00C53F6F">
        <w:rPr>
          <w:rFonts w:ascii="Times New Roman" w:hAnsi="Times New Roman"/>
          <w:b/>
          <w:sz w:val="18"/>
          <w:szCs w:val="18"/>
        </w:rPr>
        <w:t xml:space="preserve"> UA ___________________________</w:t>
      </w:r>
    </w:p>
    <w:p w14:paraId="1EF623C1"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p>
    <w:p w14:paraId="63C65670"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r w:rsidRPr="00C53F6F">
        <w:rPr>
          <w:rFonts w:ascii="Times New Roman" w:hAnsi="Times New Roman"/>
          <w:b/>
          <w:sz w:val="19"/>
          <w:szCs w:val="19"/>
          <w:lang w:eastAsia="x-none"/>
        </w:rPr>
        <w:t>м. Кривий Ріг</w:t>
      </w:r>
      <w:r w:rsidRPr="00C53F6F">
        <w:rPr>
          <w:rFonts w:ascii="Times New Roman" w:hAnsi="Times New Roman"/>
          <w:b/>
          <w:sz w:val="19"/>
          <w:szCs w:val="19"/>
          <w:lang w:eastAsia="x-none"/>
        </w:rPr>
        <w:tab/>
      </w:r>
      <w:r w:rsidRPr="00C53F6F">
        <w:rPr>
          <w:rFonts w:ascii="Times New Roman" w:hAnsi="Times New Roman"/>
          <w:b/>
          <w:sz w:val="19"/>
          <w:szCs w:val="19"/>
          <w:lang w:eastAsia="x-none"/>
        </w:rPr>
        <w:tab/>
      </w:r>
      <w:r w:rsidRPr="00C53F6F">
        <w:rPr>
          <w:rFonts w:ascii="Times New Roman" w:hAnsi="Times New Roman"/>
          <w:b/>
          <w:sz w:val="19"/>
          <w:szCs w:val="19"/>
          <w:lang w:eastAsia="x-none"/>
        </w:rPr>
        <w:tab/>
      </w:r>
      <w:r w:rsidRPr="00C53F6F">
        <w:rPr>
          <w:rFonts w:ascii="Times New Roman" w:hAnsi="Times New Roman"/>
          <w:b/>
          <w:sz w:val="19"/>
          <w:szCs w:val="19"/>
          <w:lang w:eastAsia="x-none"/>
        </w:rPr>
        <w:tab/>
      </w:r>
      <w:r w:rsidRPr="00C53F6F">
        <w:rPr>
          <w:rFonts w:ascii="Times New Roman" w:hAnsi="Times New Roman"/>
          <w:b/>
          <w:sz w:val="19"/>
          <w:szCs w:val="19"/>
          <w:lang w:eastAsia="x-none"/>
        </w:rPr>
        <w:tab/>
      </w:r>
      <w:r w:rsidRPr="00C53F6F">
        <w:rPr>
          <w:rFonts w:ascii="Times New Roman" w:hAnsi="Times New Roman"/>
          <w:b/>
          <w:sz w:val="19"/>
          <w:szCs w:val="19"/>
          <w:lang w:eastAsia="x-none"/>
        </w:rPr>
        <w:tab/>
        <w:t xml:space="preserve">                     «___» ________ 2024 року </w:t>
      </w:r>
    </w:p>
    <w:p w14:paraId="4AEEF0C9"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p>
    <w:p w14:paraId="4B9830A7" w14:textId="77777777" w:rsidR="00307BDA" w:rsidRPr="00C53F6F" w:rsidRDefault="00307BDA" w:rsidP="00307BDA">
      <w:pPr>
        <w:spacing w:after="0" w:line="240" w:lineRule="auto"/>
        <w:ind w:firstLine="360"/>
        <w:jc w:val="both"/>
        <w:rPr>
          <w:rFonts w:ascii="Times New Roman" w:hAnsi="Times New Roman"/>
          <w:sz w:val="19"/>
          <w:szCs w:val="19"/>
        </w:rPr>
      </w:pPr>
      <w:bookmarkStart w:id="0" w:name="_Hlk118123200"/>
      <w:r w:rsidRPr="00C53F6F">
        <w:rPr>
          <w:rFonts w:ascii="Times New Roman" w:hAnsi="Times New Roman"/>
          <w:b/>
          <w:sz w:val="18"/>
          <w:szCs w:val="18"/>
        </w:rPr>
        <w:t xml:space="preserve">Комунальне підприємство «Криворізький онкологічний диспансер» Дніпропетровської обласної ради», </w:t>
      </w:r>
      <w:r w:rsidRPr="00C53F6F">
        <w:rPr>
          <w:rFonts w:ascii="Times New Roman" w:hAnsi="Times New Roman"/>
          <w:sz w:val="18"/>
          <w:szCs w:val="18"/>
        </w:rPr>
        <w:t xml:space="preserve">в особі __________________________________________________________________________________________________________, що діє на підставі ________________________________ </w:t>
      </w:r>
      <w:bookmarkEnd w:id="0"/>
      <w:r w:rsidRPr="00C53F6F">
        <w:rPr>
          <w:rFonts w:ascii="Times New Roman" w:hAnsi="Times New Roman"/>
          <w:sz w:val="18"/>
          <w:szCs w:val="18"/>
        </w:rPr>
        <w:t>(далі - Замовник</w:t>
      </w:r>
      <w:r w:rsidRPr="00C53F6F">
        <w:rPr>
          <w:rFonts w:ascii="Times New Roman" w:hAnsi="Times New Roman"/>
          <w:sz w:val="19"/>
          <w:szCs w:val="19"/>
        </w:rPr>
        <w:t>), з однієї сторони, та</w:t>
      </w:r>
      <w:r w:rsidRPr="00C53F6F">
        <w:rPr>
          <w:rFonts w:ascii="Times New Roman" w:hAnsi="Times New Roman"/>
          <w:b/>
          <w:bCs/>
          <w:sz w:val="19"/>
          <w:szCs w:val="19"/>
          <w:shd w:val="clear" w:color="auto" w:fill="FFFFFF"/>
        </w:rPr>
        <w:t xml:space="preserve"> ___________________________________</w:t>
      </w:r>
      <w:r w:rsidRPr="00C53F6F">
        <w:rPr>
          <w:rFonts w:ascii="Times New Roman" w:hAnsi="Times New Roman"/>
          <w:sz w:val="19"/>
          <w:szCs w:val="19"/>
        </w:rPr>
        <w:t xml:space="preserve"> (далі – Постачальник), в особі _____________________________, що діє на підставі ___________________________, з іншої сторони, разом - Сторони, керуючись Цивільним та Господарським кодексами України, законом України «Про публічні закупівлі», </w:t>
      </w:r>
      <w:bookmarkStart w:id="1" w:name="_Hlk121297932"/>
      <w:r w:rsidRPr="00C53F6F">
        <w:rPr>
          <w:rFonts w:ascii="Times New Roman" w:hAnsi="Times New Roman"/>
          <w:sz w:val="19"/>
          <w:szCs w:val="19"/>
        </w:rPr>
        <w:t xml:space="preserve">постановою Кабінету міністрів України від 12 жовтня 2022 р. № 1178 </w:t>
      </w:r>
      <w:bookmarkEnd w:id="1"/>
      <w:r w:rsidRPr="00C53F6F">
        <w:rPr>
          <w:rFonts w:ascii="Times New Roman" w:hAnsi="Times New Roman"/>
          <w:sz w:val="19"/>
          <w:szCs w:val="19"/>
        </w:rPr>
        <w:t xml:space="preserve">«Про затвердження особливостей здійснення публічних </w:t>
      </w:r>
      <w:proofErr w:type="spellStart"/>
      <w:r w:rsidRPr="00C53F6F">
        <w:rPr>
          <w:rFonts w:ascii="Times New Roman" w:hAnsi="Times New Roman"/>
          <w:sz w:val="19"/>
          <w:szCs w:val="19"/>
        </w:rPr>
        <w:t>закупівель</w:t>
      </w:r>
      <w:proofErr w:type="spellEnd"/>
      <w:r w:rsidRPr="00C53F6F">
        <w:rPr>
          <w:rFonts w:ascii="Times New Roman" w:hAnsi="Times New Roman"/>
          <w:sz w:val="19"/>
          <w:szCs w:val="19"/>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уклали цей договір про таке (далі - Договір):</w:t>
      </w:r>
    </w:p>
    <w:p w14:paraId="288F4425" w14:textId="77777777" w:rsidR="00307BDA" w:rsidRPr="00C53F6F" w:rsidRDefault="00307BDA" w:rsidP="00307BDA">
      <w:pPr>
        <w:spacing w:after="0" w:line="240" w:lineRule="auto"/>
        <w:jc w:val="center"/>
        <w:rPr>
          <w:rFonts w:ascii="Times New Roman" w:hAnsi="Times New Roman"/>
          <w:b/>
          <w:sz w:val="19"/>
          <w:szCs w:val="19"/>
        </w:rPr>
      </w:pPr>
    </w:p>
    <w:p w14:paraId="1B36123D" w14:textId="77777777" w:rsidR="00307BDA" w:rsidRPr="00C53F6F" w:rsidRDefault="00307BDA" w:rsidP="00307BDA">
      <w:pPr>
        <w:spacing w:after="0" w:line="240" w:lineRule="auto"/>
        <w:jc w:val="center"/>
        <w:rPr>
          <w:rFonts w:ascii="Times New Roman" w:hAnsi="Times New Roman"/>
          <w:b/>
          <w:sz w:val="19"/>
          <w:szCs w:val="19"/>
        </w:rPr>
      </w:pPr>
      <w:r w:rsidRPr="00C53F6F">
        <w:rPr>
          <w:rFonts w:ascii="Times New Roman" w:hAnsi="Times New Roman"/>
          <w:b/>
          <w:sz w:val="19"/>
          <w:szCs w:val="19"/>
        </w:rPr>
        <w:t>І. Предмет договору</w:t>
      </w:r>
    </w:p>
    <w:p w14:paraId="04667CFD" w14:textId="77777777" w:rsidR="00307BDA" w:rsidRPr="00C53F6F" w:rsidRDefault="00307BDA" w:rsidP="00307BDA">
      <w:pPr>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 xml:space="preserve">1.1. Постачальник зобов'язується поставити Замовнику товар </w:t>
      </w:r>
      <w:bookmarkStart w:id="2" w:name="_Hlk121302105"/>
      <w:r w:rsidRPr="00C53F6F">
        <w:rPr>
          <w:rFonts w:ascii="Times New Roman" w:eastAsia="Times New Roman" w:hAnsi="Times New Roman"/>
          <w:sz w:val="19"/>
          <w:szCs w:val="19"/>
          <w:lang w:eastAsia="ru-RU"/>
        </w:rPr>
        <w:t xml:space="preserve">за кодом </w:t>
      </w:r>
      <w:bookmarkEnd w:id="2"/>
      <w:r w:rsidRPr="00C53F6F">
        <w:rPr>
          <w:rFonts w:ascii="Times New Roman" w:eastAsia="Times New Roman" w:hAnsi="Times New Roman"/>
          <w:b/>
          <w:bCs/>
          <w:sz w:val="19"/>
          <w:szCs w:val="19"/>
          <w:lang w:eastAsia="ru-RU"/>
        </w:rPr>
        <w:t>ДК 021:2015 - 33600000-6  "Фармацевтична продукція",</w:t>
      </w:r>
      <w:r w:rsidRPr="00C53F6F">
        <w:rPr>
          <w:rFonts w:ascii="Times New Roman" w:eastAsia="Times New Roman" w:hAnsi="Times New Roman"/>
          <w:sz w:val="19"/>
          <w:szCs w:val="19"/>
          <w:lang w:eastAsia="ru-RU"/>
        </w:rPr>
        <w:t xml:space="preserve"> зазначені в специфікації (Додаток 1), яка є невід’ємною частиною договору, а Замовник - прийняти і оплатити такі товари.</w:t>
      </w:r>
    </w:p>
    <w:p w14:paraId="6AD5ACAE" w14:textId="77777777" w:rsidR="00307BDA" w:rsidRPr="00C53F6F" w:rsidRDefault="00307BDA" w:rsidP="00307BDA">
      <w:pPr>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1.2. Повне найменування, одиниці виміру, загальна кількість, та ціна (вартість) Товару визначаються у додатку 1 д</w:t>
      </w:r>
      <w:r w:rsidR="00ED55D7">
        <w:rPr>
          <w:rFonts w:ascii="Times New Roman" w:eastAsia="Times New Roman" w:hAnsi="Times New Roman"/>
          <w:sz w:val="19"/>
          <w:szCs w:val="19"/>
          <w:lang w:eastAsia="ru-RU"/>
        </w:rPr>
        <w:t>о Договору</w:t>
      </w:r>
      <w:r w:rsidRPr="00C53F6F">
        <w:rPr>
          <w:rFonts w:ascii="Times New Roman" w:eastAsia="Times New Roman" w:hAnsi="Times New Roman"/>
          <w:sz w:val="19"/>
          <w:szCs w:val="19"/>
          <w:lang w:eastAsia="ru-RU"/>
        </w:rPr>
        <w:t>.</w:t>
      </w:r>
    </w:p>
    <w:p w14:paraId="224E86F3" w14:textId="77777777" w:rsidR="00307BDA" w:rsidRPr="00C53F6F" w:rsidRDefault="00307BDA" w:rsidP="00307BDA">
      <w:pPr>
        <w:keepNext/>
        <w:keepLines/>
        <w:spacing w:after="0" w:line="240" w:lineRule="auto"/>
        <w:jc w:val="center"/>
        <w:outlineLvl w:val="1"/>
        <w:rPr>
          <w:rFonts w:ascii="Times New Roman" w:hAnsi="Times New Roman"/>
          <w:b/>
          <w:sz w:val="19"/>
          <w:szCs w:val="19"/>
        </w:rPr>
      </w:pPr>
      <w:bookmarkStart w:id="3" w:name="bookmark1"/>
      <w:r w:rsidRPr="00C53F6F">
        <w:rPr>
          <w:rFonts w:ascii="Times New Roman" w:hAnsi="Times New Roman"/>
          <w:b/>
          <w:sz w:val="19"/>
          <w:szCs w:val="19"/>
        </w:rPr>
        <w:t>II. Якість товарів</w:t>
      </w:r>
      <w:bookmarkEnd w:id="3"/>
    </w:p>
    <w:p w14:paraId="399BD5F2" w14:textId="6D14BF55" w:rsidR="00307BDA" w:rsidRPr="00021981" w:rsidRDefault="00307BDA" w:rsidP="00307BDA">
      <w:pPr>
        <w:widowControl w:val="0"/>
        <w:tabs>
          <w:tab w:val="left" w:pos="426"/>
        </w:tabs>
        <w:spacing w:after="0" w:line="240" w:lineRule="auto"/>
        <w:jc w:val="both"/>
        <w:rPr>
          <w:rFonts w:ascii="Times New Roman" w:hAnsi="Times New Roman"/>
          <w:sz w:val="19"/>
          <w:szCs w:val="19"/>
        </w:rPr>
      </w:pPr>
      <w:bookmarkStart w:id="4" w:name="bookmark2"/>
      <w:r w:rsidRPr="00021981">
        <w:rPr>
          <w:rFonts w:ascii="Times New Roman" w:hAnsi="Times New Roman"/>
          <w:sz w:val="19"/>
          <w:szCs w:val="19"/>
        </w:rPr>
        <w:t>2.1 Постачальник повинен передати (поставити) Замовнику товар (товари) якість яких відповідає умовам нормативно технічної документації і підтверджуватися сертифікатом якості виробника</w:t>
      </w:r>
      <w:r w:rsidR="005B2640" w:rsidRPr="00021981">
        <w:rPr>
          <w:rFonts w:ascii="Times New Roman" w:hAnsi="Times New Roman"/>
          <w:sz w:val="19"/>
          <w:szCs w:val="19"/>
        </w:rPr>
        <w:t xml:space="preserve"> та інструкції з медичного використання </w:t>
      </w:r>
      <w:r w:rsidRPr="00021981">
        <w:rPr>
          <w:rFonts w:ascii="Times New Roman" w:hAnsi="Times New Roman"/>
          <w:sz w:val="19"/>
          <w:szCs w:val="19"/>
        </w:rPr>
        <w:t xml:space="preserve"> при кожній поставці.</w:t>
      </w:r>
    </w:p>
    <w:p w14:paraId="2A6B6B33" w14:textId="72A4EE21" w:rsidR="00307BDA" w:rsidRPr="00021981" w:rsidRDefault="00307BDA" w:rsidP="00307BDA">
      <w:pPr>
        <w:widowControl w:val="0"/>
        <w:tabs>
          <w:tab w:val="left" w:pos="426"/>
        </w:tabs>
        <w:spacing w:after="0" w:line="240" w:lineRule="auto"/>
        <w:jc w:val="both"/>
        <w:rPr>
          <w:rFonts w:ascii="Times New Roman" w:hAnsi="Times New Roman"/>
          <w:sz w:val="19"/>
          <w:szCs w:val="19"/>
        </w:rPr>
      </w:pPr>
      <w:r w:rsidRPr="00021981">
        <w:rPr>
          <w:rFonts w:ascii="Times New Roman" w:hAnsi="Times New Roman"/>
          <w:sz w:val="19"/>
          <w:szCs w:val="19"/>
        </w:rPr>
        <w:t>2.2. Товар підлягає обов’язковому маркуванню відповідно до вимог діючих стандартів</w:t>
      </w:r>
      <w:r w:rsidR="005B2640" w:rsidRPr="00021981">
        <w:rPr>
          <w:rFonts w:ascii="Times New Roman" w:hAnsi="Times New Roman"/>
          <w:sz w:val="19"/>
          <w:szCs w:val="19"/>
          <w:lang w:val="ru-RU"/>
        </w:rPr>
        <w:t xml:space="preserve"> та </w:t>
      </w:r>
      <w:proofErr w:type="spellStart"/>
      <w:r w:rsidR="005B2640" w:rsidRPr="00021981">
        <w:rPr>
          <w:rFonts w:ascii="Times New Roman" w:hAnsi="Times New Roman"/>
          <w:sz w:val="19"/>
          <w:szCs w:val="19"/>
          <w:lang w:val="ru-RU"/>
        </w:rPr>
        <w:t>мати</w:t>
      </w:r>
      <w:proofErr w:type="spellEnd"/>
      <w:r w:rsidR="005B2640" w:rsidRPr="00021981">
        <w:rPr>
          <w:rFonts w:ascii="Times New Roman" w:hAnsi="Times New Roman"/>
          <w:sz w:val="19"/>
          <w:szCs w:val="19"/>
          <w:lang w:val="ru-RU"/>
        </w:rPr>
        <w:t xml:space="preserve"> ре</w:t>
      </w:r>
      <w:proofErr w:type="spellStart"/>
      <w:r w:rsidR="005B2640" w:rsidRPr="00021981">
        <w:rPr>
          <w:rFonts w:ascii="Times New Roman" w:hAnsi="Times New Roman"/>
          <w:sz w:val="19"/>
          <w:szCs w:val="19"/>
        </w:rPr>
        <w:t>єстраційне</w:t>
      </w:r>
      <w:proofErr w:type="spellEnd"/>
      <w:r w:rsidR="005B2640" w:rsidRPr="00021981">
        <w:rPr>
          <w:rFonts w:ascii="Times New Roman" w:hAnsi="Times New Roman"/>
          <w:sz w:val="19"/>
          <w:szCs w:val="19"/>
        </w:rPr>
        <w:t xml:space="preserve"> посвідчення </w:t>
      </w:r>
    </w:p>
    <w:p w14:paraId="693F20C3" w14:textId="6AF0BA8D" w:rsidR="003702D5" w:rsidRPr="00C53F6F" w:rsidRDefault="003702D5" w:rsidP="00307BDA">
      <w:pPr>
        <w:widowControl w:val="0"/>
        <w:tabs>
          <w:tab w:val="left" w:pos="426"/>
        </w:tabs>
        <w:spacing w:after="0" w:line="240" w:lineRule="auto"/>
        <w:jc w:val="both"/>
        <w:rPr>
          <w:rFonts w:ascii="Times New Roman" w:hAnsi="Times New Roman"/>
          <w:sz w:val="19"/>
          <w:szCs w:val="19"/>
        </w:rPr>
      </w:pPr>
      <w:r w:rsidRPr="00021981">
        <w:rPr>
          <w:rFonts w:ascii="Times New Roman" w:hAnsi="Times New Roman"/>
          <w:sz w:val="19"/>
          <w:szCs w:val="19"/>
        </w:rPr>
        <w:t>2.3.</w:t>
      </w:r>
      <w:r w:rsidRPr="00021981">
        <w:t xml:space="preserve"> </w:t>
      </w:r>
      <w:r w:rsidRPr="00021981">
        <w:rPr>
          <w:rFonts w:ascii="Times New Roman" w:hAnsi="Times New Roman"/>
          <w:sz w:val="19"/>
          <w:szCs w:val="19"/>
        </w:rPr>
        <w:t xml:space="preserve">Термін придатності лікарських засобів на дату </w:t>
      </w:r>
      <w:proofErr w:type="spellStart"/>
      <w:r w:rsidRPr="00021981">
        <w:rPr>
          <w:rFonts w:ascii="Times New Roman" w:hAnsi="Times New Roman"/>
          <w:sz w:val="19"/>
          <w:szCs w:val="19"/>
        </w:rPr>
        <w:t>іх</w:t>
      </w:r>
      <w:proofErr w:type="spellEnd"/>
      <w:r w:rsidRPr="00021981">
        <w:rPr>
          <w:rFonts w:ascii="Times New Roman" w:hAnsi="Times New Roman"/>
          <w:sz w:val="19"/>
          <w:szCs w:val="19"/>
        </w:rPr>
        <w:t xml:space="preserve"> постачання повинен скласти не менш 75% від загального терміну ,визначеного виробником ,але не менш ніж 12 місяців від загального терміну придатності препарату</w:t>
      </w:r>
    </w:p>
    <w:p w14:paraId="75FC4589" w14:textId="2D6A3E2D" w:rsidR="00307BDA" w:rsidRPr="00C53F6F" w:rsidRDefault="00307BDA" w:rsidP="00307BDA">
      <w:pPr>
        <w:widowControl w:val="0"/>
        <w:tabs>
          <w:tab w:val="left" w:pos="426"/>
        </w:tabs>
        <w:spacing w:after="0" w:line="240" w:lineRule="auto"/>
        <w:jc w:val="both"/>
        <w:rPr>
          <w:rFonts w:ascii="Times New Roman" w:hAnsi="Times New Roman"/>
          <w:sz w:val="19"/>
          <w:szCs w:val="19"/>
        </w:rPr>
      </w:pPr>
      <w:r w:rsidRPr="00C53F6F">
        <w:rPr>
          <w:rFonts w:ascii="Times New Roman" w:hAnsi="Times New Roman"/>
          <w:sz w:val="19"/>
          <w:szCs w:val="19"/>
        </w:rPr>
        <w:t>2.</w:t>
      </w:r>
      <w:r w:rsidR="003702D5">
        <w:rPr>
          <w:rFonts w:ascii="Times New Roman" w:hAnsi="Times New Roman"/>
          <w:sz w:val="19"/>
          <w:szCs w:val="19"/>
        </w:rPr>
        <w:t>4</w:t>
      </w:r>
      <w:r w:rsidRPr="00C53F6F">
        <w:rPr>
          <w:rFonts w:ascii="Times New Roman" w:hAnsi="Times New Roman"/>
          <w:sz w:val="19"/>
          <w:szCs w:val="19"/>
        </w:rPr>
        <w:t>. Можливе покращення якості товару за умови, що таке покращення не призведе до збільшення суми, визначеної у договорі.</w:t>
      </w:r>
    </w:p>
    <w:p w14:paraId="6A0499F2" w14:textId="77777777" w:rsidR="00307BDA" w:rsidRPr="00C53F6F" w:rsidRDefault="00307BDA" w:rsidP="00307BDA">
      <w:pPr>
        <w:widowControl w:val="0"/>
        <w:tabs>
          <w:tab w:val="left" w:pos="426"/>
        </w:tabs>
        <w:spacing w:after="0" w:line="240" w:lineRule="auto"/>
        <w:jc w:val="center"/>
        <w:rPr>
          <w:rFonts w:ascii="Times New Roman" w:hAnsi="Times New Roman"/>
          <w:b/>
          <w:sz w:val="19"/>
          <w:szCs w:val="19"/>
        </w:rPr>
      </w:pPr>
      <w:r w:rsidRPr="00C53F6F">
        <w:rPr>
          <w:rFonts w:ascii="Times New Roman" w:hAnsi="Times New Roman"/>
          <w:b/>
          <w:sz w:val="19"/>
          <w:szCs w:val="19"/>
        </w:rPr>
        <w:t>III. Ціна та порядок здійснення оплати договору</w:t>
      </w:r>
      <w:bookmarkEnd w:id="4"/>
    </w:p>
    <w:p w14:paraId="4D92B872" w14:textId="77777777" w:rsidR="00307BDA" w:rsidRPr="00C53F6F" w:rsidRDefault="00307BDA" w:rsidP="00307BDA">
      <w:pPr>
        <w:widowControl w:val="0"/>
        <w:numPr>
          <w:ilvl w:val="1"/>
          <w:numId w:val="1"/>
        </w:numPr>
        <w:tabs>
          <w:tab w:val="left" w:pos="426"/>
        </w:tabs>
        <w:spacing w:after="0" w:line="240" w:lineRule="auto"/>
        <w:ind w:left="0" w:firstLine="0"/>
        <w:jc w:val="both"/>
        <w:rPr>
          <w:rFonts w:ascii="Times New Roman" w:hAnsi="Times New Roman"/>
          <w:sz w:val="19"/>
          <w:szCs w:val="19"/>
        </w:rPr>
      </w:pPr>
      <w:r w:rsidRPr="00C53F6F">
        <w:rPr>
          <w:rFonts w:ascii="Times New Roman" w:hAnsi="Times New Roman"/>
          <w:iCs/>
          <w:sz w:val="19"/>
          <w:szCs w:val="19"/>
          <w:shd w:val="clear" w:color="auto" w:fill="FFFFFF"/>
        </w:rPr>
        <w:t>Загальна сума Договору складає: __________ грн. ___коп. (сума прописом), в тому числі ПДВ _______ (_______) / Без ПДВ. Сума без ПДВ складає  ____________</w:t>
      </w:r>
    </w:p>
    <w:p w14:paraId="10BADDF6" w14:textId="77777777" w:rsidR="00307BDA" w:rsidRPr="00C53F6F" w:rsidRDefault="00307BDA" w:rsidP="00307BDA">
      <w:pPr>
        <w:widowControl w:val="0"/>
        <w:tabs>
          <w:tab w:val="left" w:pos="426"/>
        </w:tabs>
        <w:spacing w:after="0" w:line="240" w:lineRule="auto"/>
        <w:jc w:val="both"/>
        <w:rPr>
          <w:rFonts w:ascii="Times New Roman" w:hAnsi="Times New Roman"/>
          <w:iCs/>
          <w:sz w:val="19"/>
          <w:szCs w:val="19"/>
          <w:shd w:val="clear" w:color="auto" w:fill="FFFFFF"/>
        </w:rPr>
      </w:pPr>
      <w:r w:rsidRPr="00C53F6F">
        <w:rPr>
          <w:rFonts w:ascii="Times New Roman" w:hAnsi="Times New Roman"/>
          <w:iCs/>
          <w:sz w:val="19"/>
          <w:szCs w:val="19"/>
          <w:shd w:val="clear" w:color="auto" w:fill="FFFFFF"/>
        </w:rPr>
        <w:t>3.2. Ціна товару повинна ураховувати всі витрати: вартість сировини, податки та збори, що сплачуються або мають бути сплачені в країні Замовника,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встановлені в межах чинного законодавства України.</w:t>
      </w:r>
    </w:p>
    <w:p w14:paraId="6BE1D319" w14:textId="77777777" w:rsidR="00307BDA" w:rsidRPr="00C53F6F" w:rsidRDefault="00307BDA" w:rsidP="00307BD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Times New Roman" w:hAnsi="Times New Roman"/>
          <w:sz w:val="19"/>
          <w:szCs w:val="19"/>
        </w:rPr>
      </w:pPr>
      <w:r w:rsidRPr="00C53F6F">
        <w:rPr>
          <w:rFonts w:ascii="Times New Roman" w:hAnsi="Times New Roman"/>
          <w:sz w:val="19"/>
          <w:szCs w:val="19"/>
        </w:rPr>
        <w:t>3.3. Закупівля здійснюється за кошти отримані Замовником на підставі договору укладеного з Національною службою здоров’я України.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14:paraId="516C50C7" w14:textId="77777777" w:rsidR="00307BDA" w:rsidRPr="00C53F6F" w:rsidRDefault="00307BDA" w:rsidP="00307BD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Times New Roman" w:hAnsi="Times New Roman"/>
          <w:sz w:val="19"/>
          <w:szCs w:val="19"/>
        </w:rPr>
      </w:pPr>
      <w:r w:rsidRPr="00C53F6F">
        <w:rPr>
          <w:rFonts w:ascii="Times New Roman" w:hAnsi="Times New Roman"/>
          <w:sz w:val="19"/>
          <w:szCs w:val="19"/>
        </w:rPr>
        <w:t>3.4.  Замовник проводить оплату за поставлений товар на умовах відстрочення платежу протягом 30 (тридцяти) календарних днів з моменту поставки товару шляхом перерахування грошових коштів на поточний рахунок Постачальника згідно виставленого рахунку на оплату та після підписання Сторонами видаткової накладної. Датою (моментом) оплати вважається дата списання грошових коштів з банківського рахунку Замовника.</w:t>
      </w:r>
    </w:p>
    <w:p w14:paraId="4363D54F" w14:textId="77777777" w:rsidR="00307BDA" w:rsidRPr="00C53F6F" w:rsidRDefault="00307BDA" w:rsidP="00307BDA">
      <w:pPr>
        <w:keepNext/>
        <w:keepLines/>
        <w:spacing w:after="0" w:line="240" w:lineRule="auto"/>
        <w:jc w:val="center"/>
        <w:outlineLvl w:val="1"/>
        <w:rPr>
          <w:rFonts w:ascii="Times New Roman" w:hAnsi="Times New Roman"/>
          <w:b/>
          <w:sz w:val="19"/>
          <w:szCs w:val="19"/>
        </w:rPr>
      </w:pPr>
      <w:bookmarkStart w:id="5" w:name="_Hlk121260124"/>
      <w:bookmarkStart w:id="6" w:name="bookmark3"/>
      <w:r w:rsidRPr="00C53F6F">
        <w:rPr>
          <w:rFonts w:ascii="Times New Roman" w:hAnsi="Times New Roman"/>
          <w:b/>
          <w:sz w:val="19"/>
          <w:szCs w:val="19"/>
        </w:rPr>
        <w:t>IV</w:t>
      </w:r>
      <w:bookmarkEnd w:id="5"/>
      <w:r w:rsidRPr="00C53F6F">
        <w:rPr>
          <w:rFonts w:ascii="Times New Roman" w:hAnsi="Times New Roman"/>
          <w:b/>
          <w:sz w:val="19"/>
          <w:szCs w:val="19"/>
        </w:rPr>
        <w:t xml:space="preserve">. </w:t>
      </w:r>
      <w:bookmarkStart w:id="7" w:name="bookmark4"/>
      <w:bookmarkEnd w:id="6"/>
      <w:r w:rsidRPr="00C53F6F">
        <w:rPr>
          <w:rFonts w:ascii="Times New Roman" w:hAnsi="Times New Roman"/>
          <w:b/>
          <w:sz w:val="19"/>
          <w:szCs w:val="19"/>
        </w:rPr>
        <w:t>Поставка товарів</w:t>
      </w:r>
      <w:bookmarkEnd w:id="7"/>
    </w:p>
    <w:p w14:paraId="67FB0A91" w14:textId="2B234BF3" w:rsidR="00307BDA" w:rsidRPr="00C53F6F" w:rsidRDefault="00307BDA" w:rsidP="00307BDA">
      <w:pPr>
        <w:spacing w:after="0" w:line="240" w:lineRule="auto"/>
        <w:jc w:val="both"/>
        <w:rPr>
          <w:rFonts w:ascii="Times New Roman" w:hAnsi="Times New Roman"/>
          <w:sz w:val="19"/>
          <w:szCs w:val="19"/>
        </w:rPr>
      </w:pPr>
      <w:r w:rsidRPr="00021981">
        <w:rPr>
          <w:rFonts w:ascii="Times New Roman" w:hAnsi="Times New Roman"/>
          <w:sz w:val="19"/>
          <w:szCs w:val="19"/>
        </w:rPr>
        <w:t xml:space="preserve">4.1 Поставка товару здійснюється транспортом Постачальника. Розвантаження товару в склад Замовника здійснюється власними силами Постачальника. Заявка подається Постачальнику за </w:t>
      </w:r>
      <w:r w:rsidR="003702D5" w:rsidRPr="00021981">
        <w:rPr>
          <w:rFonts w:ascii="Times New Roman" w:hAnsi="Times New Roman"/>
          <w:sz w:val="19"/>
          <w:szCs w:val="19"/>
          <w:lang w:val="ru-RU"/>
        </w:rPr>
        <w:t>3</w:t>
      </w:r>
      <w:r w:rsidRPr="00021981">
        <w:rPr>
          <w:rFonts w:ascii="Times New Roman" w:hAnsi="Times New Roman"/>
          <w:sz w:val="19"/>
          <w:szCs w:val="19"/>
        </w:rPr>
        <w:t xml:space="preserve"> (</w:t>
      </w:r>
      <w:proofErr w:type="spellStart"/>
      <w:r w:rsidR="003702D5" w:rsidRPr="00021981">
        <w:rPr>
          <w:rFonts w:ascii="Times New Roman" w:hAnsi="Times New Roman"/>
          <w:sz w:val="19"/>
          <w:szCs w:val="19"/>
          <w:lang w:val="ru-RU"/>
        </w:rPr>
        <w:t>тр</w:t>
      </w:r>
      <w:r w:rsidR="00021981" w:rsidRPr="00021981">
        <w:rPr>
          <w:rFonts w:ascii="Times New Roman" w:hAnsi="Times New Roman"/>
          <w:sz w:val="19"/>
          <w:szCs w:val="19"/>
          <w:lang w:val="ru-RU"/>
        </w:rPr>
        <w:t>ьох</w:t>
      </w:r>
      <w:proofErr w:type="spellEnd"/>
      <w:r w:rsidRPr="00021981">
        <w:rPr>
          <w:rFonts w:ascii="Times New Roman" w:hAnsi="Times New Roman"/>
          <w:sz w:val="19"/>
          <w:szCs w:val="19"/>
        </w:rPr>
        <w:t xml:space="preserve">) робочих днів до поставки товару на електронну поштою (адреса) або в телефонному режимі (номер відповідальної особи, ПІБ ). Замовлення на поставку Товару здійснюється Замовником в залежності від його потреби. Поставка товару здійснюється Постачальником протягом </w:t>
      </w:r>
      <w:r w:rsidR="003702D5" w:rsidRPr="00021981">
        <w:rPr>
          <w:rFonts w:ascii="Times New Roman" w:hAnsi="Times New Roman"/>
          <w:sz w:val="19"/>
          <w:szCs w:val="19"/>
        </w:rPr>
        <w:t>3</w:t>
      </w:r>
      <w:r w:rsidRPr="00021981">
        <w:rPr>
          <w:rFonts w:ascii="Times New Roman" w:hAnsi="Times New Roman"/>
          <w:sz w:val="19"/>
          <w:szCs w:val="19"/>
        </w:rPr>
        <w:t xml:space="preserve"> (</w:t>
      </w:r>
      <w:r w:rsidR="003702D5" w:rsidRPr="00021981">
        <w:rPr>
          <w:rFonts w:ascii="Times New Roman" w:hAnsi="Times New Roman"/>
          <w:sz w:val="19"/>
          <w:szCs w:val="19"/>
        </w:rPr>
        <w:t>тр</w:t>
      </w:r>
      <w:r w:rsidR="00021981" w:rsidRPr="00021981">
        <w:rPr>
          <w:rFonts w:ascii="Times New Roman" w:hAnsi="Times New Roman"/>
          <w:sz w:val="19"/>
          <w:szCs w:val="19"/>
        </w:rPr>
        <w:t>ьох</w:t>
      </w:r>
      <w:r w:rsidRPr="00021981">
        <w:rPr>
          <w:rFonts w:ascii="Times New Roman" w:hAnsi="Times New Roman"/>
          <w:sz w:val="19"/>
          <w:szCs w:val="19"/>
        </w:rPr>
        <w:t>) робочих днів з моменту заявки.</w:t>
      </w:r>
    </w:p>
    <w:p w14:paraId="24D158D5"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4.2. Передача товару здійснюється в присутності матеріально-відповідальних осіб Сторін, які перевіряють Товар за асортиментом, кількістю, якістю, відповідністю тари та/або упаковки Товару. Датою поставки партії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акти, товарно-транспортні накладні, тощо). В накладній чи іншому відповідному документі обов'язково зазначається: торговельна назва, кількість, назва виробника, ціна за одиницю Товару, загальна вартість поставки, термін придатності, відомості про реєстраційне посвідчення та номер сертифікату.</w:t>
      </w:r>
    </w:p>
    <w:p w14:paraId="0E49BC66"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Передача товару здійснюється за адресою приміщення складу Замовника: 50048, Дніпропетровська область, місто Кривий Ріг, вулиця Дніпровське шосе, будинок №41.</w:t>
      </w:r>
    </w:p>
    <w:p w14:paraId="3DCD4070"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4.3. При кожній поставці партії товару Постачальник повинен надавати документи, що підтверджують її якість та безпеку (посвідчення/декларація виробника про якість, санітарно-гігієнічні висновки тощо).</w:t>
      </w:r>
    </w:p>
    <w:p w14:paraId="062DE90D"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4.4. Постачальник несе відповідає за збереження цілісності та якості товару при транспортуванні.</w:t>
      </w:r>
    </w:p>
    <w:p w14:paraId="2A523B77"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lastRenderedPageBreak/>
        <w:t>4.5. Поставка Товару від Постачальника до Замовника за цим Договором здійснюється транспортом та за рахунок Постачальника. Завантаження, розвантаження, занесення Товару здійснюється представниками Постачальника та за його рахунок.</w:t>
      </w:r>
    </w:p>
    <w:p w14:paraId="2FC0105C"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4.6. Постачальник одночасно з передачею Товару передає Замовнику:</w:t>
      </w:r>
    </w:p>
    <w:p w14:paraId="764061E0"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4.6.1. Рахунок, накладну / видаткову накладну, складену у двох примірниках;</w:t>
      </w:r>
    </w:p>
    <w:p w14:paraId="1EF7C105"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4.6.2. Документи, що стосуються Товару та підлягають передачі разом з Товаром.</w:t>
      </w:r>
    </w:p>
    <w:p w14:paraId="21B48CFF"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4.7. У разі передання Товару в асортименті, кількості, якості, що не відповідає умовам Договору, в неналежній упаковці, чи у разі пошкодження цілісності упаковки, в яких поставляється Товар, Замовник має право не приймати Товар та не підписувати накладну / видаткову накладну.</w:t>
      </w:r>
    </w:p>
    <w:p w14:paraId="2691E49C"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4.8. За відсутності зауважень щодо кількості, якості, тари та/або упаковки Товару, уповноважений представник Замовника підписує накладну / видаткову накладну. Дата видаткової накладної проставляється уповноваженим представником Замовника в день її підписання.</w:t>
      </w:r>
    </w:p>
    <w:p w14:paraId="45FC0392"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4.9. Документи, передбачені у пункті 4.8 цього Договору, є підставою для здійснення оплати за поставлений Товар.</w:t>
      </w:r>
    </w:p>
    <w:p w14:paraId="7021DC24" w14:textId="77777777" w:rsidR="00307BDA" w:rsidRPr="00C53F6F" w:rsidRDefault="00307BDA" w:rsidP="00307BDA">
      <w:pPr>
        <w:keepNext/>
        <w:keepLines/>
        <w:spacing w:after="0" w:line="240" w:lineRule="auto"/>
        <w:jc w:val="center"/>
        <w:outlineLvl w:val="1"/>
        <w:rPr>
          <w:rFonts w:ascii="Times New Roman" w:hAnsi="Times New Roman"/>
          <w:b/>
          <w:sz w:val="19"/>
          <w:szCs w:val="19"/>
        </w:rPr>
      </w:pPr>
      <w:bookmarkStart w:id="8" w:name="bookmark5"/>
      <w:r w:rsidRPr="00C53F6F">
        <w:rPr>
          <w:rFonts w:ascii="Times New Roman" w:hAnsi="Times New Roman"/>
          <w:b/>
          <w:sz w:val="19"/>
          <w:szCs w:val="19"/>
        </w:rPr>
        <w:t>V. Права та обов'язки сторін</w:t>
      </w:r>
      <w:bookmarkEnd w:id="8"/>
    </w:p>
    <w:p w14:paraId="5E0744B1" w14:textId="77777777" w:rsidR="00307BDA" w:rsidRPr="00C53F6F" w:rsidRDefault="00307BDA" w:rsidP="00307BDA">
      <w:pPr>
        <w:keepNext/>
        <w:keepLines/>
        <w:spacing w:after="0" w:line="240" w:lineRule="auto"/>
        <w:jc w:val="both"/>
        <w:outlineLvl w:val="1"/>
        <w:rPr>
          <w:rFonts w:ascii="Times New Roman" w:hAnsi="Times New Roman"/>
          <w:sz w:val="19"/>
          <w:szCs w:val="19"/>
        </w:rPr>
      </w:pPr>
      <w:bookmarkStart w:id="9" w:name="bookmark6"/>
      <w:r w:rsidRPr="00C53F6F">
        <w:rPr>
          <w:rFonts w:ascii="Times New Roman" w:hAnsi="Times New Roman"/>
          <w:sz w:val="19"/>
          <w:szCs w:val="19"/>
        </w:rPr>
        <w:t>5.1. Замовник зобов'язаний:</w:t>
      </w:r>
    </w:p>
    <w:p w14:paraId="57E31EA1"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5.1.1. Своєчасно та в повному обсязі сплачувати за поставлені товари;</w:t>
      </w:r>
    </w:p>
    <w:p w14:paraId="3F1AE8A5"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65BD9D6"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 Замовник має право:</w:t>
      </w:r>
    </w:p>
    <w:p w14:paraId="0CC09CB2"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його за 5 робочих днів з дня настання такої події. Грубим порушенням умов договору вважається:</w:t>
      </w:r>
    </w:p>
    <w:p w14:paraId="544803BF"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 порушення терміну поставки товару, що передбачено розділом IV даного Договору.</w:t>
      </w:r>
    </w:p>
    <w:p w14:paraId="69C4A13B"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 поставка товару з порушенням терміну придатності, що передбачено п.2.1. даного Договору.</w:t>
      </w:r>
    </w:p>
    <w:p w14:paraId="376A5563"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055A8199"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5.2.2. При виявленні порушення умов договору, що передбачені п. 5.2.1. даного Договору, Замовник складає та надсилає Постачальнику акт-претензію.</w:t>
      </w:r>
    </w:p>
    <w:p w14:paraId="7C2A7AC2"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5.2.3. Контролювати поставку товарів у строки, встановлені цим Договором.</w:t>
      </w:r>
    </w:p>
    <w:p w14:paraId="04B45CD1"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659669D"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5.2.5. Повернути рахунок Постачальника без здійснення оплати в разі неналежного оформлення документів (відсутність печатки, підписів тощо);</w:t>
      </w:r>
    </w:p>
    <w:p w14:paraId="7EC260B6"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5.3. Постачальник зобов'язаний:</w:t>
      </w:r>
    </w:p>
    <w:p w14:paraId="0205117E"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5.3.1. Забезпечити поставку товарів у строки, встановлені цим Договором;</w:t>
      </w:r>
    </w:p>
    <w:p w14:paraId="177CCD7E"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5.3.2. Забезпечити поставку товарів , якість яких відповідає умовам, установленим розділом II цього Договору;</w:t>
      </w:r>
    </w:p>
    <w:p w14:paraId="29E40F87"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 xml:space="preserve">5.3.3. У разі виявлення неякісного товару, невідповідності по кількості, асортименту, пошкодження Тари, цілісності упаковки, простроченого терміну придатності Постачальник має замінити протягом 3 (трьох) годин Товар неякісний на якісний, </w:t>
      </w:r>
      <w:proofErr w:type="spellStart"/>
      <w:r w:rsidRPr="00C53F6F">
        <w:rPr>
          <w:rFonts w:ascii="Times New Roman" w:hAnsi="Times New Roman"/>
          <w:sz w:val="19"/>
          <w:szCs w:val="19"/>
        </w:rPr>
        <w:t>допоставити</w:t>
      </w:r>
      <w:proofErr w:type="spellEnd"/>
      <w:r w:rsidRPr="00C53F6F">
        <w:rPr>
          <w:rFonts w:ascii="Times New Roman" w:hAnsi="Times New Roman"/>
          <w:sz w:val="19"/>
          <w:szCs w:val="19"/>
        </w:rPr>
        <w:t xml:space="preserve"> Товар в кількості згідно замовлення Замовника відповідно до умов договору.</w:t>
      </w:r>
    </w:p>
    <w:p w14:paraId="2D3473BA" w14:textId="77777777" w:rsidR="00307BDA" w:rsidRPr="00C53F6F" w:rsidRDefault="00307BDA" w:rsidP="00307BDA">
      <w:pPr>
        <w:keepNext/>
        <w:keepLines/>
        <w:spacing w:after="0" w:line="240" w:lineRule="auto"/>
        <w:jc w:val="both"/>
        <w:outlineLvl w:val="1"/>
        <w:rPr>
          <w:rFonts w:ascii="Times New Roman" w:hAnsi="Times New Roman"/>
          <w:b/>
          <w:sz w:val="19"/>
          <w:szCs w:val="19"/>
        </w:rPr>
      </w:pPr>
      <w:r w:rsidRPr="00C53F6F">
        <w:rPr>
          <w:rFonts w:ascii="Times New Roman" w:hAnsi="Times New Roman"/>
          <w:b/>
          <w:sz w:val="19"/>
          <w:szCs w:val="19"/>
        </w:rPr>
        <w:t>5.3.4 У разі невиконання зобов’язань Постачальником умов договору, останній повинен забезпечити поставку якісного товару у кількості, що забезпечить потребу підприємства, на період проведення нової процедури закупівлі та укладення договору, згідно заявки Замовника.</w:t>
      </w:r>
    </w:p>
    <w:p w14:paraId="50487D90"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5.4. Постачальник має право:</w:t>
      </w:r>
    </w:p>
    <w:p w14:paraId="0805D2BC"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5.4.1. Своєчасно та в повному обсязі отримувати плату за поставлені товари;</w:t>
      </w:r>
    </w:p>
    <w:p w14:paraId="62722C78" w14:textId="77777777" w:rsidR="00307BDA" w:rsidRPr="00C53F6F" w:rsidRDefault="00307BDA" w:rsidP="00307BDA">
      <w:pPr>
        <w:keepNext/>
        <w:keepLines/>
        <w:spacing w:after="0" w:line="240" w:lineRule="auto"/>
        <w:jc w:val="both"/>
        <w:outlineLvl w:val="1"/>
        <w:rPr>
          <w:rFonts w:ascii="Times New Roman" w:hAnsi="Times New Roman"/>
          <w:b/>
          <w:sz w:val="19"/>
          <w:szCs w:val="19"/>
        </w:rPr>
      </w:pPr>
      <w:r w:rsidRPr="00C53F6F">
        <w:rPr>
          <w:rFonts w:ascii="Times New Roman" w:hAnsi="Times New Roman"/>
          <w:sz w:val="19"/>
          <w:szCs w:val="19"/>
        </w:rPr>
        <w:t>5.4.2. На дострокову поставку товарів за письмовим погодженням Замовника.</w:t>
      </w:r>
    </w:p>
    <w:p w14:paraId="5120DDF2" w14:textId="77777777" w:rsidR="00307BDA" w:rsidRPr="00C53F6F" w:rsidRDefault="00307BDA" w:rsidP="00307BDA">
      <w:pPr>
        <w:keepNext/>
        <w:keepLines/>
        <w:spacing w:after="0" w:line="240" w:lineRule="auto"/>
        <w:jc w:val="center"/>
        <w:outlineLvl w:val="1"/>
        <w:rPr>
          <w:rFonts w:ascii="Times New Roman" w:hAnsi="Times New Roman"/>
          <w:b/>
          <w:sz w:val="19"/>
          <w:szCs w:val="19"/>
        </w:rPr>
      </w:pPr>
      <w:r w:rsidRPr="00C53F6F">
        <w:rPr>
          <w:rFonts w:ascii="Times New Roman" w:hAnsi="Times New Roman"/>
          <w:b/>
          <w:sz w:val="19"/>
          <w:szCs w:val="19"/>
        </w:rPr>
        <w:t>VI. Відповідальність сторін</w:t>
      </w:r>
      <w:bookmarkEnd w:id="9"/>
    </w:p>
    <w:p w14:paraId="74EF6B65"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6.1. У разі несвоєчасної поставки товару або прострочення поставки товару, Постачальник зобов'язаний сплатити Замовнику пеню в розмірі подвійної облікової ставки НБУ від ціни договору за кожен день прострочення поставки товару. У разі прострочення поставки товару більше, ніж на 10 календарних днів, Постачальник зобов’язаний додатково сплатити Замовнику штраф в розмірі 20% ціни договору.</w:t>
      </w:r>
    </w:p>
    <w:p w14:paraId="1FF803C5"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6.2.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14:paraId="08B55CA2"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14:paraId="30AF71F1"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6.3. Якщо вищевказані обставини і їхні наслідки тривають більше 10 календарних днів, Сторона вправі вимагати розірвання даного Договору.</w:t>
      </w:r>
    </w:p>
    <w:p w14:paraId="55B30224"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6.4. Сторона, що не може виконувати зобов'язання за даним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4F6605E1"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19"/>
          <w:szCs w:val="19"/>
        </w:rPr>
      </w:pPr>
      <w:r w:rsidRPr="00C53F6F">
        <w:rPr>
          <w:rFonts w:ascii="Times New Roman" w:hAnsi="Times New Roman"/>
          <w:b/>
          <w:i/>
          <w:sz w:val="19"/>
          <w:szCs w:val="19"/>
        </w:rPr>
        <w:t>6.5.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17FC6AAC"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6.6. Сторони підтверджують, що уразі невиконання або неналежного виконання умов договору, що матиме наслідком застосування штрафних санкцій до Постачальника та/або розірвання договору з цих підстав, Замовник в подальшому може прийняти рішення про відмову учаснику в участі у наступних процедурах закупівлі та може відхилити тендерні пропозицію Постачальника на підставі пункту 44 Особливостей.</w:t>
      </w:r>
    </w:p>
    <w:p w14:paraId="49950B78"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lastRenderedPageBreak/>
        <w:t xml:space="preserve">6.7. У разі невиконання або ж неналежного виконання умов даного Договору щодо поставки товару належної якості або ж із порушенням строків визначених цим Договором, Покупцем до Продавця можуть бути застосовані </w:t>
      </w:r>
      <w:proofErr w:type="spellStart"/>
      <w:r w:rsidRPr="00C53F6F">
        <w:rPr>
          <w:rFonts w:ascii="Times New Roman" w:hAnsi="Times New Roman"/>
          <w:sz w:val="19"/>
          <w:szCs w:val="19"/>
        </w:rPr>
        <w:t>оперативно</w:t>
      </w:r>
      <w:proofErr w:type="spellEnd"/>
      <w:r w:rsidRPr="00C53F6F">
        <w:rPr>
          <w:rFonts w:ascii="Times New Roman" w:hAnsi="Times New Roman"/>
          <w:sz w:val="19"/>
          <w:szCs w:val="19"/>
        </w:rPr>
        <w:t>-господарські санкції, що передбачені ст.ст.217, 235 та п.4 ч.1 ст.236 Господарського кодексу України, зокрема:</w:t>
      </w:r>
    </w:p>
    <w:p w14:paraId="75E5E344"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1) встановлення в односторонньому порядку на майбутнє додаткових гарантій належного виконання зобов'язань Продавцем, який порушив зобов'язання: зміна порядку оплати продукції переведення платника на оплату після перевірки їх якості тощо;</w:t>
      </w:r>
    </w:p>
    <w:p w14:paraId="0F4C9E65"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2) відмова від встановлення на майбутнє господарських відносин із стороною, яка порушує зобов'язання.</w:t>
      </w:r>
    </w:p>
    <w:p w14:paraId="09653162" w14:textId="77777777" w:rsidR="003568E7" w:rsidRDefault="003568E7"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p>
    <w:p w14:paraId="0A2421EB"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r w:rsidRPr="00C53F6F">
        <w:rPr>
          <w:rFonts w:ascii="Times New Roman" w:hAnsi="Times New Roman"/>
          <w:b/>
          <w:bCs/>
          <w:sz w:val="19"/>
          <w:szCs w:val="19"/>
        </w:rPr>
        <w:t>VІI. Антикорупційне застереження</w:t>
      </w:r>
    </w:p>
    <w:p w14:paraId="2735F962"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7.1. Сторони зобов’язуються забезпечити повну відповідальність свого персоналу вимогам антикорупційного законодавства України.</w:t>
      </w:r>
    </w:p>
    <w:p w14:paraId="5CACE33D"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7.2.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F9695AA"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7.3.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EF89A48"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7.4.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2243C25B"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eastAsia="Times New Roman" w:hAnsi="Times New Roman"/>
          <w:sz w:val="19"/>
          <w:szCs w:val="19"/>
          <w:lang w:eastAsia="ru-RU"/>
        </w:rPr>
        <w:t>7.5.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1C83DCD3"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2"/>
          <w:sz w:val="19"/>
          <w:szCs w:val="19"/>
        </w:rPr>
      </w:pPr>
      <w:r w:rsidRPr="00C53F6F">
        <w:rPr>
          <w:rFonts w:ascii="Times New Roman" w:hAnsi="Times New Roman"/>
          <w:b/>
          <w:kern w:val="2"/>
          <w:sz w:val="19"/>
          <w:szCs w:val="19"/>
        </w:rPr>
        <w:t xml:space="preserve">VIII. Обставини непереборної сили </w:t>
      </w:r>
    </w:p>
    <w:p w14:paraId="09BB543C"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C53F6F">
        <w:rPr>
          <w:rFonts w:ascii="Times New Roman" w:hAnsi="Times New Roman"/>
          <w:kern w:val="2"/>
          <w:sz w:val="19"/>
          <w:szCs w:val="19"/>
        </w:rPr>
        <w:t xml:space="preserve">8.1. Укладаючи цей Договір, Сторони розуміють та усвідомлюють, що на момент його підписання: </w:t>
      </w:r>
    </w:p>
    <w:p w14:paraId="729B4382"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3F6F">
        <w:rPr>
          <w:rFonts w:ascii="Times New Roman" w:hAnsi="Times New Roman"/>
          <w:kern w:val="2"/>
          <w:sz w:val="19"/>
          <w:szCs w:val="19"/>
        </w:rPr>
        <w:t>8.1.1.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Указом від 1 травня 2023 року № 254/2023, затвердженим Законом України від 2 травня 2023 року № 3057-IX, та Указом від 26 липня 2023 року № 451/2023, затвердженим Законом України від 27 липня 2023 року № 3275-IX); Указ Президента України  "Про подовження строку дії воєнного стану в Україні" за №734/2023 від 06.11 2023 року , продовжено строк дії воєнного стану в Україні з 16 листопада 2023  строком на 90 діб.</w:t>
      </w:r>
    </w:p>
    <w:p w14:paraId="4979B788"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C53F6F">
        <w:rPr>
          <w:rFonts w:ascii="Times New Roman" w:hAnsi="Times New Roman"/>
          <w:kern w:val="2"/>
          <w:sz w:val="19"/>
          <w:szCs w:val="19"/>
        </w:rPr>
        <w:t xml:space="preserve">8.1.2.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 </w:t>
      </w:r>
    </w:p>
    <w:p w14:paraId="5D82A60F"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C53F6F">
        <w:rPr>
          <w:rFonts w:ascii="Times New Roman" w:hAnsi="Times New Roman"/>
          <w:kern w:val="2"/>
          <w:sz w:val="19"/>
          <w:szCs w:val="19"/>
        </w:rPr>
        <w:t xml:space="preserve">8.1.3. Строк дії воєнного стану може бути змінений та/або подовжений в будь-який час після укладання цього Договору. 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 </w:t>
      </w:r>
    </w:p>
    <w:p w14:paraId="78297C7D" w14:textId="77777777" w:rsidR="00307BDA" w:rsidRPr="00C53F6F" w:rsidRDefault="00307BDA" w:rsidP="00307BDA">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C53F6F">
        <w:rPr>
          <w:rFonts w:ascii="Times New Roman" w:hAnsi="Times New Roman"/>
          <w:kern w:val="2"/>
          <w:sz w:val="19"/>
          <w:szCs w:val="19"/>
        </w:rPr>
        <w:t>8.2.</w:t>
      </w:r>
      <w:r w:rsidRPr="00C53F6F">
        <w:rPr>
          <w:rFonts w:ascii="Times New Roman" w:hAnsi="Times New Roman"/>
          <w:kern w:val="2"/>
          <w:sz w:val="19"/>
          <w:szCs w:val="19"/>
        </w:rPr>
        <w:tab/>
        <w:t>При настанні надзвичайних та невідворотних форс-мажорних обставин (обставин непереборної сили), зокрема тих, які передбачені в частині другій статті 14-1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6A99CEF4" w14:textId="77777777" w:rsidR="00307BDA" w:rsidRPr="00C53F6F" w:rsidRDefault="00307BDA" w:rsidP="00307BDA">
      <w:pPr>
        <w:keepNext/>
        <w:keepLines/>
        <w:spacing w:after="0" w:line="20" w:lineRule="atLeast"/>
        <w:jc w:val="both"/>
        <w:outlineLvl w:val="1"/>
        <w:rPr>
          <w:rFonts w:ascii="Times New Roman" w:hAnsi="Times New Roman"/>
          <w:kern w:val="2"/>
          <w:sz w:val="19"/>
          <w:szCs w:val="19"/>
        </w:rPr>
      </w:pPr>
      <w:r w:rsidRPr="00C53F6F">
        <w:rPr>
          <w:rFonts w:ascii="Times New Roman" w:hAnsi="Times New Roman"/>
          <w:kern w:val="2"/>
          <w:sz w:val="19"/>
          <w:szCs w:val="19"/>
        </w:rPr>
        <w:lastRenderedPageBreak/>
        <w:t>8.3.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13 цього Договору (одночасно з цим відповідне повідомлення дублюється та направляється в паперовій формі на фактичну адресу, що зазначена в розділі 13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29A5571C" w14:textId="77777777" w:rsidR="00307BDA" w:rsidRPr="00C53F6F" w:rsidRDefault="00307BDA" w:rsidP="00307BDA">
      <w:pPr>
        <w:keepNext/>
        <w:keepLines/>
        <w:spacing w:after="0" w:line="20" w:lineRule="atLeast"/>
        <w:jc w:val="both"/>
        <w:outlineLvl w:val="1"/>
        <w:rPr>
          <w:rFonts w:ascii="Times New Roman" w:hAnsi="Times New Roman"/>
          <w:kern w:val="2"/>
          <w:sz w:val="19"/>
          <w:szCs w:val="19"/>
        </w:rPr>
      </w:pPr>
      <w:r w:rsidRPr="00C53F6F">
        <w:rPr>
          <w:rFonts w:ascii="Times New Roman" w:hAnsi="Times New Roman"/>
          <w:kern w:val="2"/>
          <w:sz w:val="19"/>
          <w:szCs w:val="19"/>
        </w:rPr>
        <w:t>8.4. Не зважаючи на будь-які інші положення цієї статті Договору, дефекти або неналежна якість Товару не вважатимуться обставинами непереборної сили.</w:t>
      </w:r>
    </w:p>
    <w:p w14:paraId="470B994D" w14:textId="77777777" w:rsidR="00307BDA" w:rsidRPr="00C53F6F" w:rsidRDefault="00307BDA" w:rsidP="00307BDA">
      <w:pPr>
        <w:keepNext/>
        <w:keepLines/>
        <w:spacing w:after="0" w:line="20" w:lineRule="atLeast"/>
        <w:jc w:val="both"/>
        <w:outlineLvl w:val="1"/>
        <w:rPr>
          <w:rFonts w:ascii="Times New Roman" w:hAnsi="Times New Roman"/>
          <w:kern w:val="2"/>
          <w:sz w:val="19"/>
          <w:szCs w:val="19"/>
        </w:rPr>
      </w:pPr>
      <w:r w:rsidRPr="00C53F6F">
        <w:rPr>
          <w:rFonts w:ascii="Times New Roman" w:hAnsi="Times New Roman"/>
          <w:kern w:val="2"/>
          <w:sz w:val="19"/>
          <w:szCs w:val="19"/>
        </w:rPr>
        <w:t>8.5.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14:paraId="2304E76E"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bookmarkStart w:id="10" w:name="bookmark7"/>
      <w:r w:rsidRPr="00C53F6F">
        <w:rPr>
          <w:rFonts w:ascii="Times New Roman" w:hAnsi="Times New Roman"/>
          <w:b/>
          <w:sz w:val="19"/>
          <w:szCs w:val="19"/>
        </w:rPr>
        <w:t xml:space="preserve">IX. </w:t>
      </w:r>
      <w:r w:rsidRPr="00C53F6F">
        <w:rPr>
          <w:rFonts w:ascii="Times New Roman" w:hAnsi="Times New Roman"/>
          <w:b/>
          <w:bCs/>
          <w:sz w:val="19"/>
          <w:szCs w:val="19"/>
        </w:rPr>
        <w:t>Вирішення спорів</w:t>
      </w:r>
    </w:p>
    <w:p w14:paraId="0E2F333E"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9.1.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bookmarkEnd w:id="10"/>
    <w:p w14:paraId="43CD818D" w14:textId="77777777" w:rsidR="003568E7" w:rsidRDefault="003568E7" w:rsidP="00307BDA">
      <w:pPr>
        <w:spacing w:after="0" w:line="240" w:lineRule="auto"/>
        <w:ind w:firstLine="280"/>
        <w:jc w:val="center"/>
        <w:rPr>
          <w:rFonts w:ascii="Times New Roman" w:hAnsi="Times New Roman"/>
          <w:b/>
          <w:sz w:val="19"/>
          <w:szCs w:val="19"/>
        </w:rPr>
      </w:pPr>
    </w:p>
    <w:p w14:paraId="3DEFE89F" w14:textId="77777777" w:rsidR="00307BDA" w:rsidRPr="00C53F6F" w:rsidRDefault="00307BDA" w:rsidP="00307BDA">
      <w:pPr>
        <w:spacing w:after="0" w:line="240" w:lineRule="auto"/>
        <w:ind w:firstLine="280"/>
        <w:jc w:val="center"/>
        <w:rPr>
          <w:rFonts w:ascii="Times New Roman" w:hAnsi="Times New Roman"/>
          <w:b/>
          <w:sz w:val="19"/>
          <w:szCs w:val="19"/>
        </w:rPr>
      </w:pPr>
      <w:r w:rsidRPr="00C53F6F">
        <w:rPr>
          <w:rFonts w:ascii="Times New Roman" w:hAnsi="Times New Roman"/>
          <w:b/>
          <w:sz w:val="19"/>
          <w:szCs w:val="19"/>
        </w:rPr>
        <w:t xml:space="preserve">X. Строк дії договору </w:t>
      </w:r>
    </w:p>
    <w:p w14:paraId="37BBF2E7" w14:textId="77777777" w:rsidR="00307BDA" w:rsidRPr="00C53F6F" w:rsidRDefault="00307BDA" w:rsidP="00307BDA">
      <w:pPr>
        <w:shd w:val="clear" w:color="auto" w:fill="FFFFFF"/>
        <w:spacing w:after="0" w:line="240" w:lineRule="auto"/>
        <w:jc w:val="both"/>
        <w:textAlignment w:val="baseline"/>
        <w:rPr>
          <w:rFonts w:ascii="Times New Roman" w:hAnsi="Times New Roman"/>
          <w:color w:val="000000"/>
          <w:sz w:val="19"/>
          <w:szCs w:val="19"/>
        </w:rPr>
      </w:pPr>
      <w:r w:rsidRPr="00C53F6F">
        <w:rPr>
          <w:rFonts w:ascii="Times New Roman" w:hAnsi="Times New Roman"/>
          <w:color w:val="000000"/>
          <w:sz w:val="19"/>
          <w:szCs w:val="19"/>
        </w:rPr>
        <w:t>10.1. Цей Договір набирає чинності з моменту його підписання  і діє до 31.12.2024 року, а в частині розрахунків до повного виконання сторонами своїх зобов’язань в межах кошторисних призначень.</w:t>
      </w:r>
    </w:p>
    <w:p w14:paraId="40626B46" w14:textId="77777777" w:rsidR="00307BDA" w:rsidRPr="00C53F6F" w:rsidRDefault="00307BDA" w:rsidP="00307BDA">
      <w:pPr>
        <w:shd w:val="clear" w:color="auto" w:fill="FFFFFF"/>
        <w:spacing w:after="0" w:line="240" w:lineRule="auto"/>
        <w:jc w:val="both"/>
        <w:textAlignment w:val="baseline"/>
        <w:rPr>
          <w:rFonts w:ascii="Times New Roman" w:hAnsi="Times New Roman"/>
          <w:color w:val="000000"/>
          <w:sz w:val="19"/>
          <w:szCs w:val="19"/>
        </w:rPr>
      </w:pPr>
      <w:r w:rsidRPr="00C53F6F">
        <w:rPr>
          <w:rFonts w:ascii="Times New Roman" w:hAnsi="Times New Roman"/>
          <w:color w:val="000000"/>
          <w:sz w:val="19"/>
          <w:szCs w:val="19"/>
        </w:rPr>
        <w:t xml:space="preserve">10.2. Цей Договір укладається і підписується у 2-х примірниках, що мають однакову юридичну силу. </w:t>
      </w:r>
      <w:r w:rsidRPr="00C53F6F">
        <w:rPr>
          <w:rFonts w:ascii="Times New Roman" w:hAnsi="Times New Roman"/>
          <w:i/>
          <w:iCs/>
          <w:color w:val="000000"/>
          <w:sz w:val="19"/>
          <w:szCs w:val="19"/>
          <w:bdr w:val="none" w:sz="0" w:space="0" w:color="auto" w:frame="1"/>
        </w:rPr>
        <w:t xml:space="preserve"> </w:t>
      </w:r>
    </w:p>
    <w:p w14:paraId="1ABA30BA" w14:textId="77777777" w:rsidR="00307BDA" w:rsidRPr="00C53F6F" w:rsidRDefault="00307BDA" w:rsidP="00307BDA">
      <w:pPr>
        <w:keepNext/>
        <w:keepLines/>
        <w:spacing w:after="0" w:line="240" w:lineRule="auto"/>
        <w:jc w:val="center"/>
        <w:outlineLvl w:val="1"/>
        <w:rPr>
          <w:rFonts w:ascii="Times New Roman" w:hAnsi="Times New Roman"/>
          <w:b/>
          <w:sz w:val="19"/>
          <w:szCs w:val="19"/>
        </w:rPr>
      </w:pPr>
      <w:bookmarkStart w:id="11" w:name="bookmark9"/>
      <w:r w:rsidRPr="00C53F6F">
        <w:rPr>
          <w:rFonts w:ascii="Times New Roman" w:hAnsi="Times New Roman"/>
          <w:b/>
          <w:sz w:val="19"/>
          <w:szCs w:val="19"/>
        </w:rPr>
        <w:t xml:space="preserve">XІ. </w:t>
      </w:r>
      <w:bookmarkEnd w:id="11"/>
      <w:r w:rsidRPr="00C53F6F">
        <w:rPr>
          <w:rFonts w:ascii="Times New Roman" w:hAnsi="Times New Roman"/>
          <w:b/>
          <w:sz w:val="19"/>
          <w:szCs w:val="19"/>
        </w:rPr>
        <w:t>Інші умови</w:t>
      </w:r>
    </w:p>
    <w:p w14:paraId="73EC104E" w14:textId="77777777" w:rsidR="00307BDA" w:rsidRPr="00C53F6F" w:rsidRDefault="00307BDA" w:rsidP="00307BDA">
      <w:pPr>
        <w:spacing w:after="0" w:line="240" w:lineRule="auto"/>
        <w:jc w:val="both"/>
        <w:rPr>
          <w:rFonts w:ascii="Times New Roman" w:hAnsi="Times New Roman"/>
          <w:sz w:val="19"/>
          <w:szCs w:val="19"/>
        </w:rPr>
      </w:pPr>
      <w:bookmarkStart w:id="12" w:name="bookmark10"/>
      <w:r w:rsidRPr="00C53F6F">
        <w:rPr>
          <w:rFonts w:ascii="Times New Roman" w:hAnsi="Times New Roman"/>
          <w:sz w:val="19"/>
          <w:szCs w:val="19"/>
        </w:rPr>
        <w:t>11.1. В усьому, що не врегульовано даним договором, сторони керуються нормами чинного законодавства України.</w:t>
      </w:r>
    </w:p>
    <w:p w14:paraId="423A7E24"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59060404"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56D4FE98"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 xml:space="preserve">11.4. </w:t>
      </w:r>
      <w:r w:rsidRPr="00C53F6F">
        <w:rPr>
          <w:rFonts w:ascii="Times New Roman" w:hAnsi="Times New Roman"/>
          <w:kern w:val="1"/>
          <w:sz w:val="19"/>
          <w:szCs w:val="19"/>
          <w:lang w:bidi="hi-IN"/>
        </w:rPr>
        <w:t>Жодна із сторін не має права передавати права та обов’язки за даним договором третій особі без отримання письмової згоди іншої сторони.</w:t>
      </w:r>
    </w:p>
    <w:p w14:paraId="4437F1B3" w14:textId="77777777" w:rsidR="00307BDA" w:rsidRPr="00C53F6F" w:rsidRDefault="00307BDA" w:rsidP="00307BDA">
      <w:pPr>
        <w:widowControl w:val="0"/>
        <w:tabs>
          <w:tab w:val="left" w:pos="360"/>
          <w:tab w:val="left" w:pos="540"/>
        </w:tabs>
        <w:spacing w:after="0" w:line="240" w:lineRule="auto"/>
        <w:jc w:val="both"/>
        <w:rPr>
          <w:rFonts w:ascii="Times New Roman" w:hAnsi="Times New Roman"/>
          <w:kern w:val="1"/>
          <w:sz w:val="19"/>
          <w:szCs w:val="19"/>
          <w:lang w:bidi="hi-IN"/>
        </w:rPr>
      </w:pPr>
      <w:r w:rsidRPr="00C53F6F">
        <w:rPr>
          <w:rFonts w:ascii="Times New Roman" w:hAnsi="Times New Roman"/>
          <w:kern w:val="1"/>
          <w:sz w:val="19"/>
          <w:szCs w:val="19"/>
          <w:lang w:bidi="hi-IN"/>
        </w:rPr>
        <w:t>11.5. Даний договір укладено українською мовою у двох примірниках, які мають однакову юридичну силу і зберігаються у кожної із сторін.</w:t>
      </w:r>
    </w:p>
    <w:p w14:paraId="314029C2"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sz w:val="19"/>
          <w:szCs w:val="19"/>
          <w:lang w:eastAsia="x-none"/>
        </w:rPr>
      </w:pPr>
      <w:r w:rsidRPr="00C53F6F">
        <w:rPr>
          <w:rFonts w:ascii="Times New Roman" w:hAnsi="Times New Roman"/>
          <w:b/>
          <w:sz w:val="19"/>
          <w:szCs w:val="19"/>
          <w:lang w:eastAsia="x-none"/>
        </w:rPr>
        <w:t>ХІІ. Порядок внесення змін до Договору.</w:t>
      </w:r>
    </w:p>
    <w:p w14:paraId="058EC721"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12.1.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14:paraId="5179F3AF"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12.2. Сторона договору, яка вважає за необхідне змінити або</w:t>
      </w:r>
      <w:r w:rsidR="00C53F6F" w:rsidRPr="00C53F6F">
        <w:rPr>
          <w:rFonts w:ascii="Times New Roman" w:hAnsi="Times New Roman"/>
          <w:sz w:val="18"/>
          <w:szCs w:val="18"/>
          <w:lang w:eastAsia="x-none"/>
        </w:rPr>
        <w:t xml:space="preserve"> </w:t>
      </w:r>
      <w:r w:rsidRPr="00C53F6F">
        <w:rPr>
          <w:rFonts w:ascii="Times New Roman" w:hAnsi="Times New Roman"/>
          <w:sz w:val="18"/>
          <w:szCs w:val="18"/>
          <w:lang w:eastAsia="x-none"/>
        </w:rPr>
        <w:t>розірвати договір, повинна надіслати офіційну пропозицію рекомендованим листом про це другій стороні за договором на</w:t>
      </w:r>
      <w:r w:rsidR="00C53F6F" w:rsidRPr="00C53F6F">
        <w:rPr>
          <w:rFonts w:ascii="Times New Roman" w:hAnsi="Times New Roman"/>
          <w:sz w:val="18"/>
          <w:szCs w:val="18"/>
          <w:lang w:eastAsia="x-none"/>
        </w:rPr>
        <w:t xml:space="preserve"> </w:t>
      </w:r>
      <w:r w:rsidRPr="00C53F6F">
        <w:rPr>
          <w:rFonts w:ascii="Times New Roman" w:hAnsi="Times New Roman"/>
          <w:sz w:val="18"/>
          <w:szCs w:val="18"/>
          <w:lang w:eastAsia="x-none"/>
        </w:rPr>
        <w:t>адресу, у тому числі електронну пошту, що вказана в реквізитах</w:t>
      </w:r>
      <w:r w:rsidR="00C53F6F" w:rsidRPr="00C53F6F">
        <w:rPr>
          <w:rFonts w:ascii="Times New Roman" w:hAnsi="Times New Roman"/>
          <w:sz w:val="18"/>
          <w:szCs w:val="18"/>
          <w:lang w:eastAsia="x-none"/>
        </w:rPr>
        <w:t xml:space="preserve"> </w:t>
      </w:r>
      <w:r w:rsidRPr="00C53F6F">
        <w:rPr>
          <w:rFonts w:ascii="Times New Roman" w:hAnsi="Times New Roman"/>
          <w:sz w:val="18"/>
          <w:szCs w:val="18"/>
          <w:lang w:eastAsia="x-none"/>
        </w:rPr>
        <w:t>цього Договору. Пропозицію щодо внесення змін до Договору може</w:t>
      </w:r>
      <w:r w:rsidR="00C53F6F" w:rsidRPr="00C53F6F">
        <w:rPr>
          <w:rFonts w:ascii="Times New Roman" w:hAnsi="Times New Roman"/>
          <w:sz w:val="18"/>
          <w:szCs w:val="18"/>
          <w:lang w:eastAsia="x-none"/>
        </w:rPr>
        <w:t xml:space="preserve"> </w:t>
      </w:r>
      <w:r w:rsidRPr="00C53F6F">
        <w:rPr>
          <w:rFonts w:ascii="Times New Roman" w:hAnsi="Times New Roman"/>
          <w:sz w:val="18"/>
          <w:szCs w:val="18"/>
          <w:lang w:eastAsia="x-none"/>
        </w:rPr>
        <w:t>зробити кожна зі Сторін Договору.</w:t>
      </w:r>
    </w:p>
    <w:p w14:paraId="4E867157" w14:textId="77777777" w:rsidR="00C53F6F" w:rsidRPr="00C53F6F" w:rsidRDefault="00C53F6F"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12.3.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14:paraId="16B6FE9C" w14:textId="77777777" w:rsidR="00307BDA" w:rsidRPr="00C53F6F" w:rsidRDefault="00C53F6F"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 xml:space="preserve">12.4. </w:t>
      </w:r>
      <w:r w:rsidR="00307BDA" w:rsidRPr="00C53F6F">
        <w:rPr>
          <w:rFonts w:ascii="Times New Roman" w:hAnsi="Times New Roman"/>
          <w:sz w:val="18"/>
          <w:szCs w:val="18"/>
          <w:lang w:eastAsia="x-none"/>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sidR="00307BDA" w:rsidRPr="00C53F6F">
        <w:rPr>
          <w:rFonts w:ascii="Times New Roman" w:hAnsi="Times New Roman"/>
          <w:sz w:val="18"/>
          <w:szCs w:val="18"/>
          <w:lang w:eastAsia="x-none"/>
        </w:rPr>
        <w:t>закупівель</w:t>
      </w:r>
      <w:proofErr w:type="spellEnd"/>
      <w:r w:rsidR="00307BDA" w:rsidRPr="00C53F6F">
        <w:rPr>
          <w:rFonts w:ascii="Times New Roman" w:hAnsi="Times New Roman"/>
          <w:sz w:val="18"/>
          <w:szCs w:val="18"/>
          <w:lang w:eastAsia="x-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05525EA6" w14:textId="77777777"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 xml:space="preserve">1) зменшення обсягів закупівлі, зокрема з урахуванням фактичного обсягу видатків замовника. </w:t>
      </w:r>
      <w:r w:rsidRPr="00C53F6F">
        <w:rPr>
          <w:rFonts w:ascii="Times New Roman" w:hAnsi="Times New Roman"/>
          <w:i/>
          <w:sz w:val="18"/>
          <w:szCs w:val="18"/>
          <w:lang w:eastAsia="x-none"/>
        </w:rPr>
        <w:t xml:space="preserve">Сторони можуть </w:t>
      </w:r>
      <w:proofErr w:type="spellStart"/>
      <w:r w:rsidRPr="00C53F6F">
        <w:rPr>
          <w:rFonts w:ascii="Times New Roman" w:hAnsi="Times New Roman"/>
          <w:i/>
          <w:sz w:val="18"/>
          <w:szCs w:val="18"/>
          <w:lang w:eastAsia="x-none"/>
        </w:rPr>
        <w:t>внести</w:t>
      </w:r>
      <w:proofErr w:type="spellEnd"/>
      <w:r w:rsidRPr="00C53F6F">
        <w:rPr>
          <w:rFonts w:ascii="Times New Roman" w:hAnsi="Times New Roman"/>
          <w:i/>
          <w:sz w:val="18"/>
          <w:szCs w:val="18"/>
          <w:lang w:eastAsia="x-none"/>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C53F6F">
        <w:rPr>
          <w:rFonts w:ascii="Times New Roman" w:hAnsi="Times New Roman"/>
          <w:sz w:val="18"/>
          <w:szCs w:val="18"/>
          <w:lang w:eastAsia="x-none"/>
        </w:rPr>
        <w:t>;</w:t>
      </w:r>
    </w:p>
    <w:p w14:paraId="4405ADB8" w14:textId="77777777"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53F6F">
        <w:rPr>
          <w:rFonts w:ascii="Times New Roman" w:hAnsi="Times New Roman"/>
          <w:sz w:val="18"/>
          <w:szCs w:val="18"/>
          <w:lang w:eastAsia="x-none"/>
        </w:rPr>
        <w:t>пропорційно</w:t>
      </w:r>
      <w:proofErr w:type="spellEnd"/>
      <w:r w:rsidRPr="00C53F6F">
        <w:rPr>
          <w:rFonts w:ascii="Times New Roman" w:hAnsi="Times New Roman"/>
          <w:sz w:val="18"/>
          <w:szCs w:val="18"/>
          <w:lang w:eastAsia="x-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53F6F">
        <w:rPr>
          <w:rFonts w:ascii="Times New Roman" w:hAnsi="Times New Roman"/>
          <w:i/>
          <w:sz w:val="18"/>
          <w:szCs w:val="18"/>
          <w:lang w:eastAsia="x-non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53F6F">
        <w:rPr>
          <w:rFonts w:ascii="Times New Roman" w:hAnsi="Times New Roman"/>
          <w:i/>
          <w:sz w:val="18"/>
          <w:szCs w:val="18"/>
          <w:lang w:eastAsia="x-none"/>
        </w:rPr>
        <w:t>ами</w:t>
      </w:r>
      <w:proofErr w:type="spellEnd"/>
      <w:r w:rsidRPr="00C53F6F">
        <w:rPr>
          <w:rFonts w:ascii="Times New Roman" w:hAnsi="Times New Roman"/>
          <w:i/>
          <w:sz w:val="18"/>
          <w:szCs w:val="18"/>
          <w:lang w:eastAsia="x-none"/>
        </w:rPr>
        <w:t xml:space="preserve"> або листом/</w:t>
      </w:r>
      <w:proofErr w:type="spellStart"/>
      <w:r w:rsidRPr="00C53F6F">
        <w:rPr>
          <w:rFonts w:ascii="Times New Roman" w:hAnsi="Times New Roman"/>
          <w:i/>
          <w:sz w:val="18"/>
          <w:szCs w:val="18"/>
          <w:lang w:eastAsia="x-none"/>
        </w:rPr>
        <w:t>ами</w:t>
      </w:r>
      <w:proofErr w:type="spellEnd"/>
      <w:r w:rsidRPr="00C53F6F">
        <w:rPr>
          <w:rFonts w:ascii="Times New Roman" w:hAnsi="Times New Roman"/>
          <w:i/>
          <w:sz w:val="18"/>
          <w:szCs w:val="18"/>
          <w:lang w:eastAsia="x-none"/>
        </w:rPr>
        <w:t xml:space="preserve"> (завіреними копіями цих довідки/</w:t>
      </w:r>
      <w:proofErr w:type="spellStart"/>
      <w:r w:rsidRPr="00C53F6F">
        <w:rPr>
          <w:rFonts w:ascii="Times New Roman" w:hAnsi="Times New Roman"/>
          <w:i/>
          <w:sz w:val="18"/>
          <w:szCs w:val="18"/>
          <w:lang w:eastAsia="x-none"/>
        </w:rPr>
        <w:t>ок</w:t>
      </w:r>
      <w:proofErr w:type="spellEnd"/>
      <w:r w:rsidRPr="00C53F6F">
        <w:rPr>
          <w:rFonts w:ascii="Times New Roman" w:hAnsi="Times New Roman"/>
          <w:i/>
          <w:sz w:val="18"/>
          <w:szCs w:val="18"/>
          <w:lang w:eastAsia="x-none"/>
        </w:rPr>
        <w:t xml:space="preserve"> або листа/</w:t>
      </w:r>
      <w:proofErr w:type="spellStart"/>
      <w:r w:rsidRPr="00C53F6F">
        <w:rPr>
          <w:rFonts w:ascii="Times New Roman" w:hAnsi="Times New Roman"/>
          <w:i/>
          <w:sz w:val="18"/>
          <w:szCs w:val="18"/>
          <w:lang w:eastAsia="x-none"/>
        </w:rPr>
        <w:t>ів</w:t>
      </w:r>
      <w:proofErr w:type="spellEnd"/>
      <w:r w:rsidRPr="00C53F6F">
        <w:rPr>
          <w:rFonts w:ascii="Times New Roman" w:hAnsi="Times New Roman"/>
          <w:i/>
          <w:sz w:val="18"/>
          <w:szCs w:val="18"/>
          <w:lang w:eastAsia="x-none"/>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28E63427" w14:textId="77777777"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53F6F">
        <w:rPr>
          <w:rFonts w:ascii="Times New Roman" w:hAnsi="Times New Roman"/>
          <w:i/>
          <w:sz w:val="18"/>
          <w:szCs w:val="18"/>
          <w:lang w:eastAsia="x-none"/>
        </w:rPr>
        <w:t xml:space="preserve">Сторони можуть </w:t>
      </w:r>
      <w:proofErr w:type="spellStart"/>
      <w:r w:rsidRPr="00C53F6F">
        <w:rPr>
          <w:rFonts w:ascii="Times New Roman" w:hAnsi="Times New Roman"/>
          <w:i/>
          <w:sz w:val="18"/>
          <w:szCs w:val="18"/>
          <w:lang w:eastAsia="x-none"/>
        </w:rPr>
        <w:t>внести</w:t>
      </w:r>
      <w:proofErr w:type="spellEnd"/>
      <w:r w:rsidRPr="00C53F6F">
        <w:rPr>
          <w:rFonts w:ascii="Times New Roman" w:hAnsi="Times New Roman"/>
          <w:i/>
          <w:sz w:val="18"/>
          <w:szCs w:val="18"/>
          <w:lang w:eastAsia="x-none"/>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w:t>
      </w:r>
      <w:r w:rsidRPr="00C53F6F">
        <w:rPr>
          <w:rFonts w:ascii="Times New Roman" w:hAnsi="Times New Roman"/>
          <w:i/>
          <w:sz w:val="18"/>
          <w:szCs w:val="18"/>
          <w:lang w:eastAsia="x-none"/>
        </w:rPr>
        <w:lastRenderedPageBreak/>
        <w:t>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26B7A83" w14:textId="77777777"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4) продовження строку дії договору про закупівлю та/або</w:t>
      </w:r>
      <w:r>
        <w:rPr>
          <w:rFonts w:ascii="Times New Roman" w:hAnsi="Times New Roman"/>
          <w:sz w:val="18"/>
          <w:szCs w:val="18"/>
          <w:lang w:eastAsia="x-none"/>
        </w:rPr>
        <w:t xml:space="preserve"> </w:t>
      </w:r>
      <w:r w:rsidRPr="00C53F6F">
        <w:rPr>
          <w:rFonts w:ascii="Times New Roman" w:hAnsi="Times New Roman"/>
          <w:sz w:val="18"/>
          <w:szCs w:val="18"/>
          <w:lang w:eastAsia="x-none"/>
        </w:rPr>
        <w:t>строку виконання зобов’язань щодо передачі товару у разі</w:t>
      </w:r>
      <w:r>
        <w:rPr>
          <w:rFonts w:ascii="Times New Roman" w:hAnsi="Times New Roman"/>
          <w:sz w:val="18"/>
          <w:szCs w:val="18"/>
          <w:lang w:eastAsia="x-none"/>
        </w:rPr>
        <w:t xml:space="preserve"> </w:t>
      </w:r>
      <w:r w:rsidRPr="00C53F6F">
        <w:rPr>
          <w:rFonts w:ascii="Times New Roman" w:hAnsi="Times New Roman"/>
          <w:sz w:val="18"/>
          <w:szCs w:val="18"/>
          <w:lang w:eastAsia="x-none"/>
        </w:rPr>
        <w:t>виникнення документально підтверджених об’єктивних обставин,</w:t>
      </w:r>
      <w:r>
        <w:rPr>
          <w:rFonts w:ascii="Times New Roman" w:hAnsi="Times New Roman"/>
          <w:sz w:val="18"/>
          <w:szCs w:val="18"/>
          <w:lang w:eastAsia="x-none"/>
        </w:rPr>
        <w:t xml:space="preserve"> </w:t>
      </w:r>
      <w:r w:rsidRPr="00C53F6F">
        <w:rPr>
          <w:rFonts w:ascii="Times New Roman" w:hAnsi="Times New Roman"/>
          <w:sz w:val="18"/>
          <w:szCs w:val="18"/>
          <w:lang w:eastAsia="x-none"/>
        </w:rPr>
        <w:t>що спричинили таке продовження, у тому числі обставин</w:t>
      </w:r>
      <w:r>
        <w:rPr>
          <w:rFonts w:ascii="Times New Roman" w:hAnsi="Times New Roman"/>
          <w:sz w:val="18"/>
          <w:szCs w:val="18"/>
          <w:lang w:eastAsia="x-none"/>
        </w:rPr>
        <w:t xml:space="preserve"> </w:t>
      </w:r>
      <w:r w:rsidRPr="00C53F6F">
        <w:rPr>
          <w:rFonts w:ascii="Times New Roman" w:hAnsi="Times New Roman"/>
          <w:sz w:val="18"/>
          <w:szCs w:val="18"/>
          <w:lang w:eastAsia="x-none"/>
        </w:rPr>
        <w:t>непереборної сили, затримки фінансування витрат замовника, за</w:t>
      </w:r>
      <w:r>
        <w:rPr>
          <w:rFonts w:ascii="Times New Roman" w:hAnsi="Times New Roman"/>
          <w:sz w:val="18"/>
          <w:szCs w:val="18"/>
          <w:lang w:eastAsia="x-none"/>
        </w:rPr>
        <w:t xml:space="preserve"> </w:t>
      </w:r>
      <w:r w:rsidRPr="00C53F6F">
        <w:rPr>
          <w:rFonts w:ascii="Times New Roman" w:hAnsi="Times New Roman"/>
          <w:sz w:val="18"/>
          <w:szCs w:val="18"/>
          <w:lang w:eastAsia="x-none"/>
        </w:rPr>
        <w:t>умови, що такі зміни не призведуть до збільшення суми,</w:t>
      </w:r>
      <w:r>
        <w:rPr>
          <w:rFonts w:ascii="Times New Roman" w:hAnsi="Times New Roman"/>
          <w:sz w:val="18"/>
          <w:szCs w:val="18"/>
          <w:lang w:eastAsia="x-none"/>
        </w:rPr>
        <w:t xml:space="preserve"> </w:t>
      </w:r>
      <w:r w:rsidRPr="00C53F6F">
        <w:rPr>
          <w:rFonts w:ascii="Times New Roman" w:hAnsi="Times New Roman"/>
          <w:sz w:val="18"/>
          <w:szCs w:val="18"/>
          <w:lang w:eastAsia="x-none"/>
        </w:rPr>
        <w:t xml:space="preserve">визначеної в договорі про закупівлю. </w:t>
      </w:r>
      <w:r w:rsidRPr="00C53F6F">
        <w:rPr>
          <w:rFonts w:ascii="Times New Roman" w:hAnsi="Times New Roman"/>
          <w:i/>
          <w:sz w:val="18"/>
          <w:szCs w:val="18"/>
          <w:lang w:eastAsia="x-none"/>
        </w:rPr>
        <w:t>Строк дії Договору та/або</w:t>
      </w:r>
      <w:r>
        <w:rPr>
          <w:rFonts w:ascii="Times New Roman" w:hAnsi="Times New Roman"/>
          <w:i/>
          <w:sz w:val="18"/>
          <w:szCs w:val="18"/>
          <w:lang w:eastAsia="x-none"/>
        </w:rPr>
        <w:t xml:space="preserve"> </w:t>
      </w:r>
      <w:r w:rsidRPr="00C53F6F">
        <w:rPr>
          <w:rFonts w:ascii="Times New Roman" w:hAnsi="Times New Roman"/>
          <w:i/>
          <w:sz w:val="18"/>
          <w:szCs w:val="18"/>
          <w:lang w:eastAsia="x-none"/>
        </w:rPr>
        <w:t>виконання зобов’язань може продовжуватись у разі виникнення</w:t>
      </w:r>
      <w:r>
        <w:rPr>
          <w:rFonts w:ascii="Times New Roman" w:hAnsi="Times New Roman"/>
          <w:i/>
          <w:sz w:val="18"/>
          <w:szCs w:val="18"/>
          <w:lang w:eastAsia="x-none"/>
        </w:rPr>
        <w:t xml:space="preserve"> </w:t>
      </w:r>
      <w:r w:rsidRPr="00C53F6F">
        <w:rPr>
          <w:rFonts w:ascii="Times New Roman" w:hAnsi="Times New Roman"/>
          <w:i/>
          <w:sz w:val="18"/>
          <w:szCs w:val="18"/>
          <w:lang w:eastAsia="x-none"/>
        </w:rPr>
        <w:t>документально підтверджених об’єктивних обставин, що</w:t>
      </w:r>
      <w:r>
        <w:rPr>
          <w:rFonts w:ascii="Times New Roman" w:hAnsi="Times New Roman"/>
          <w:i/>
          <w:sz w:val="18"/>
          <w:szCs w:val="18"/>
          <w:lang w:eastAsia="x-none"/>
        </w:rPr>
        <w:t xml:space="preserve"> </w:t>
      </w:r>
      <w:r w:rsidRPr="00C53F6F">
        <w:rPr>
          <w:rFonts w:ascii="Times New Roman" w:hAnsi="Times New Roman"/>
          <w:i/>
          <w:sz w:val="18"/>
          <w:szCs w:val="18"/>
          <w:lang w:eastAsia="x-none"/>
        </w:rPr>
        <w:t>спричинили таке продовження, у тому числі непереборної сили,</w:t>
      </w:r>
      <w:r>
        <w:rPr>
          <w:rFonts w:ascii="Times New Roman" w:hAnsi="Times New Roman"/>
          <w:i/>
          <w:sz w:val="18"/>
          <w:szCs w:val="18"/>
          <w:lang w:eastAsia="x-none"/>
        </w:rPr>
        <w:t xml:space="preserve"> </w:t>
      </w:r>
      <w:r w:rsidRPr="00C53F6F">
        <w:rPr>
          <w:rFonts w:ascii="Times New Roman" w:hAnsi="Times New Roman"/>
          <w:i/>
          <w:sz w:val="18"/>
          <w:szCs w:val="18"/>
          <w:lang w:eastAsia="x-none"/>
        </w:rPr>
        <w:t>затримки фінансування витрат Замовника, за умови, що такі зміни</w:t>
      </w:r>
      <w:r>
        <w:rPr>
          <w:rFonts w:ascii="Times New Roman" w:hAnsi="Times New Roman"/>
          <w:i/>
          <w:sz w:val="18"/>
          <w:szCs w:val="18"/>
          <w:lang w:eastAsia="x-none"/>
        </w:rPr>
        <w:t xml:space="preserve"> </w:t>
      </w:r>
      <w:r w:rsidRPr="00C53F6F">
        <w:rPr>
          <w:rFonts w:ascii="Times New Roman" w:hAnsi="Times New Roman"/>
          <w:i/>
          <w:sz w:val="18"/>
          <w:szCs w:val="18"/>
          <w:lang w:eastAsia="x-none"/>
        </w:rPr>
        <w:t>не призведуть до збільшення суми, визначеної в договорі. Форма</w:t>
      </w:r>
      <w:r>
        <w:rPr>
          <w:rFonts w:ascii="Times New Roman" w:hAnsi="Times New Roman"/>
          <w:i/>
          <w:sz w:val="18"/>
          <w:szCs w:val="18"/>
          <w:lang w:eastAsia="x-none"/>
        </w:rPr>
        <w:t xml:space="preserve"> </w:t>
      </w:r>
      <w:r w:rsidRPr="00C53F6F">
        <w:rPr>
          <w:rFonts w:ascii="Times New Roman" w:hAnsi="Times New Roman"/>
          <w:i/>
          <w:sz w:val="18"/>
          <w:szCs w:val="18"/>
          <w:lang w:eastAsia="x-none"/>
        </w:rPr>
        <w:t>документального підтвердження об’єктивних обставин</w:t>
      </w:r>
      <w:r>
        <w:rPr>
          <w:rFonts w:ascii="Times New Roman" w:hAnsi="Times New Roman"/>
          <w:i/>
          <w:sz w:val="18"/>
          <w:szCs w:val="18"/>
          <w:lang w:eastAsia="x-none"/>
        </w:rPr>
        <w:t xml:space="preserve"> </w:t>
      </w:r>
      <w:r w:rsidRPr="00C53F6F">
        <w:rPr>
          <w:rFonts w:ascii="Times New Roman" w:hAnsi="Times New Roman"/>
          <w:i/>
          <w:sz w:val="18"/>
          <w:szCs w:val="18"/>
          <w:lang w:eastAsia="x-none"/>
        </w:rPr>
        <w:t>визначатиметься Замовником у момент виникнення об’єктивних</w:t>
      </w:r>
      <w:r>
        <w:rPr>
          <w:rFonts w:ascii="Times New Roman" w:hAnsi="Times New Roman"/>
          <w:i/>
          <w:sz w:val="18"/>
          <w:szCs w:val="18"/>
          <w:lang w:eastAsia="x-none"/>
        </w:rPr>
        <w:t xml:space="preserve"> </w:t>
      </w:r>
      <w:r w:rsidRPr="00C53F6F">
        <w:rPr>
          <w:rFonts w:ascii="Times New Roman" w:hAnsi="Times New Roman"/>
          <w:i/>
          <w:sz w:val="18"/>
          <w:szCs w:val="18"/>
          <w:lang w:eastAsia="x-none"/>
        </w:rPr>
        <w:t>обставин (з огляду на їхні особливості) з дотриманням чинного</w:t>
      </w:r>
      <w:r>
        <w:rPr>
          <w:rFonts w:ascii="Times New Roman" w:hAnsi="Times New Roman"/>
          <w:i/>
          <w:sz w:val="18"/>
          <w:szCs w:val="18"/>
          <w:lang w:eastAsia="x-none"/>
        </w:rPr>
        <w:t xml:space="preserve"> </w:t>
      </w:r>
      <w:r w:rsidRPr="00C53F6F">
        <w:rPr>
          <w:rFonts w:ascii="Times New Roman" w:hAnsi="Times New Roman"/>
          <w:i/>
          <w:sz w:val="18"/>
          <w:szCs w:val="18"/>
          <w:lang w:eastAsia="x-none"/>
        </w:rPr>
        <w:t>законодавства;</w:t>
      </w:r>
    </w:p>
    <w:p w14:paraId="1047ABDD" w14:textId="77777777"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Pr>
          <w:rFonts w:ascii="Times New Roman" w:hAnsi="Times New Roman"/>
          <w:sz w:val="18"/>
          <w:szCs w:val="18"/>
          <w:lang w:eastAsia="x-none"/>
        </w:rPr>
        <w:t xml:space="preserve">5) </w:t>
      </w:r>
      <w:r w:rsidRPr="00C53F6F">
        <w:rPr>
          <w:rFonts w:ascii="Times New Roman" w:hAnsi="Times New Roman"/>
          <w:sz w:val="18"/>
          <w:szCs w:val="18"/>
          <w:lang w:eastAsia="x-none"/>
        </w:rPr>
        <w:t>погодження зміни ціни в договорі про закупівлю в бік</w:t>
      </w:r>
      <w:r>
        <w:rPr>
          <w:rFonts w:ascii="Times New Roman" w:hAnsi="Times New Roman"/>
          <w:sz w:val="18"/>
          <w:szCs w:val="18"/>
          <w:lang w:eastAsia="x-none"/>
        </w:rPr>
        <w:t xml:space="preserve"> </w:t>
      </w:r>
      <w:r w:rsidRPr="00C53F6F">
        <w:rPr>
          <w:rFonts w:ascii="Times New Roman" w:hAnsi="Times New Roman"/>
          <w:sz w:val="18"/>
          <w:szCs w:val="18"/>
          <w:lang w:eastAsia="x-none"/>
        </w:rPr>
        <w:t>зменшення (без зміни кількості (обсягу) та якості товарів, робіт і</w:t>
      </w:r>
      <w:r>
        <w:rPr>
          <w:rFonts w:ascii="Times New Roman" w:hAnsi="Times New Roman"/>
          <w:sz w:val="18"/>
          <w:szCs w:val="18"/>
          <w:lang w:eastAsia="x-none"/>
        </w:rPr>
        <w:t xml:space="preserve"> </w:t>
      </w:r>
      <w:r w:rsidRPr="00C53F6F">
        <w:rPr>
          <w:rFonts w:ascii="Times New Roman" w:hAnsi="Times New Roman"/>
          <w:sz w:val="18"/>
          <w:szCs w:val="18"/>
          <w:lang w:eastAsia="x-none"/>
        </w:rPr>
        <w:t xml:space="preserve">послуг). </w:t>
      </w:r>
      <w:r w:rsidRPr="00C53F6F">
        <w:rPr>
          <w:rFonts w:ascii="Times New Roman" w:hAnsi="Times New Roman"/>
          <w:i/>
          <w:sz w:val="18"/>
          <w:szCs w:val="18"/>
          <w:lang w:eastAsia="x-none"/>
        </w:rPr>
        <w:t xml:space="preserve">Сторони можуть </w:t>
      </w:r>
      <w:proofErr w:type="spellStart"/>
      <w:r w:rsidRPr="00C53F6F">
        <w:rPr>
          <w:rFonts w:ascii="Times New Roman" w:hAnsi="Times New Roman"/>
          <w:i/>
          <w:sz w:val="18"/>
          <w:szCs w:val="18"/>
          <w:lang w:eastAsia="x-none"/>
        </w:rPr>
        <w:t>внести</w:t>
      </w:r>
      <w:proofErr w:type="spellEnd"/>
      <w:r w:rsidRPr="00C53F6F">
        <w:rPr>
          <w:rFonts w:ascii="Times New Roman" w:hAnsi="Times New Roman"/>
          <w:i/>
          <w:sz w:val="18"/>
          <w:szCs w:val="18"/>
          <w:lang w:eastAsia="x-none"/>
        </w:rPr>
        <w:t xml:space="preserve"> зміни до Договору в разі</w:t>
      </w:r>
      <w:r>
        <w:rPr>
          <w:rFonts w:ascii="Times New Roman" w:hAnsi="Times New Roman"/>
          <w:i/>
          <w:sz w:val="18"/>
          <w:szCs w:val="18"/>
          <w:lang w:eastAsia="x-none"/>
        </w:rPr>
        <w:t xml:space="preserve"> </w:t>
      </w:r>
      <w:r w:rsidRPr="00C53F6F">
        <w:rPr>
          <w:rFonts w:ascii="Times New Roman" w:hAnsi="Times New Roman"/>
          <w:i/>
          <w:sz w:val="18"/>
          <w:szCs w:val="18"/>
          <w:lang w:eastAsia="x-none"/>
        </w:rPr>
        <w:t>узгодженої зміни ціни в бік зменшення (без зміни кількості(обсягу) та якості товарів);</w:t>
      </w:r>
    </w:p>
    <w:p w14:paraId="28990093" w14:textId="77777777" w:rsidR="00307BDA" w:rsidRPr="00C53F6F" w:rsidRDefault="00307BDA" w:rsidP="00307BDA">
      <w:pPr>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53F6F">
        <w:rPr>
          <w:rFonts w:ascii="Times New Roman" w:hAnsi="Times New Roman"/>
          <w:sz w:val="18"/>
          <w:szCs w:val="18"/>
          <w:lang w:eastAsia="x-none"/>
        </w:rPr>
        <w:t>пропорційно</w:t>
      </w:r>
      <w:proofErr w:type="spellEnd"/>
      <w:r w:rsidRPr="00C53F6F">
        <w:rPr>
          <w:rFonts w:ascii="Times New Roman" w:hAnsi="Times New Roman"/>
          <w:sz w:val="18"/>
          <w:szCs w:val="18"/>
          <w:lang w:eastAsia="x-none"/>
        </w:rPr>
        <w:t xml:space="preserve"> до зміни таких ставок та/або пільг з оподаткування, а також у зв’язку із зміною системи оподаткування </w:t>
      </w:r>
      <w:proofErr w:type="spellStart"/>
      <w:r w:rsidRPr="00C53F6F">
        <w:rPr>
          <w:rFonts w:ascii="Times New Roman" w:hAnsi="Times New Roman"/>
          <w:sz w:val="18"/>
          <w:szCs w:val="18"/>
          <w:lang w:eastAsia="x-none"/>
        </w:rPr>
        <w:t>пропорційно</w:t>
      </w:r>
      <w:proofErr w:type="spellEnd"/>
      <w:r w:rsidRPr="00C53F6F">
        <w:rPr>
          <w:rFonts w:ascii="Times New Roman" w:hAnsi="Times New Roman"/>
          <w:sz w:val="18"/>
          <w:szCs w:val="18"/>
          <w:lang w:eastAsia="x-none"/>
        </w:rPr>
        <w:t xml:space="preserve"> до зміни податкового навантаження внаслідок зміни системи оподаткування </w:t>
      </w:r>
      <w:r w:rsidRPr="00C53F6F">
        <w:rPr>
          <w:rFonts w:ascii="Times New Roman" w:hAnsi="Times New Roman"/>
          <w:i/>
          <w:sz w:val="18"/>
          <w:szCs w:val="18"/>
          <w:lang w:eastAsia="x-none"/>
        </w:rPr>
        <w:t>У цьому випадку Сторони погоджуються, що зміну ціни здійснюють у такому порядку:</w:t>
      </w:r>
    </w:p>
    <w:p w14:paraId="10B7BF3A" w14:textId="77777777" w:rsidR="00307BDA" w:rsidRPr="00C53F6F" w:rsidRDefault="00307BDA" w:rsidP="00307BDA">
      <w:pPr>
        <w:spacing w:after="0" w:line="240" w:lineRule="auto"/>
        <w:ind w:firstLine="567"/>
        <w:jc w:val="both"/>
        <w:rPr>
          <w:rFonts w:ascii="Times New Roman" w:hAnsi="Times New Roman"/>
          <w:i/>
          <w:sz w:val="18"/>
          <w:szCs w:val="18"/>
          <w:lang w:eastAsia="x-none"/>
        </w:rPr>
      </w:pPr>
      <w:r w:rsidRPr="00C53F6F">
        <w:rPr>
          <w:rFonts w:ascii="Times New Roman" w:hAnsi="Times New Roman"/>
          <w:i/>
          <w:sz w:val="18"/>
          <w:szCs w:val="18"/>
          <w:lang w:eastAsia="x-none"/>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42FD3E8" w14:textId="77777777" w:rsidR="00307BDA" w:rsidRPr="00C53F6F" w:rsidRDefault="00307BDA" w:rsidP="00307BDA">
      <w:pPr>
        <w:spacing w:after="0" w:line="240" w:lineRule="auto"/>
        <w:ind w:firstLine="567"/>
        <w:jc w:val="both"/>
        <w:rPr>
          <w:rFonts w:ascii="Times New Roman" w:hAnsi="Times New Roman"/>
          <w:i/>
          <w:sz w:val="18"/>
          <w:szCs w:val="18"/>
          <w:lang w:eastAsia="x-none"/>
        </w:rPr>
      </w:pPr>
      <w:r w:rsidRPr="00C53F6F">
        <w:rPr>
          <w:rFonts w:ascii="Times New Roman" w:hAnsi="Times New Roman"/>
          <w:i/>
          <w:sz w:val="18"/>
          <w:szCs w:val="18"/>
          <w:lang w:eastAsia="x-none"/>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69E16231" w14:textId="77777777" w:rsidR="00307BDA" w:rsidRPr="00C53F6F" w:rsidRDefault="00307BDA" w:rsidP="00307BDA">
      <w:pPr>
        <w:spacing w:after="0" w:line="240" w:lineRule="auto"/>
        <w:ind w:firstLine="567"/>
        <w:jc w:val="both"/>
        <w:rPr>
          <w:rFonts w:ascii="Times New Roman" w:hAnsi="Times New Roman"/>
          <w:i/>
          <w:sz w:val="18"/>
          <w:szCs w:val="18"/>
          <w:lang w:eastAsia="x-none"/>
        </w:rPr>
      </w:pPr>
      <w:r w:rsidRPr="00C53F6F">
        <w:rPr>
          <w:rFonts w:ascii="Times New Roman" w:hAnsi="Times New Roman"/>
          <w:i/>
          <w:sz w:val="18"/>
          <w:szCs w:val="18"/>
          <w:lang w:eastAsia="x-none"/>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0680D5D5" w14:textId="77777777" w:rsidR="00307BDA" w:rsidRDefault="00C53F6F" w:rsidP="00C53F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Pr>
          <w:rFonts w:ascii="Times New Roman" w:hAnsi="Times New Roman"/>
          <w:i/>
          <w:sz w:val="18"/>
          <w:szCs w:val="18"/>
          <w:lang w:eastAsia="x-none"/>
        </w:rPr>
        <w:tab/>
      </w:r>
      <w:r w:rsidR="00307BDA" w:rsidRPr="00C53F6F">
        <w:rPr>
          <w:rFonts w:ascii="Times New Roman" w:hAnsi="Times New Roman"/>
          <w:i/>
          <w:sz w:val="18"/>
          <w:szCs w:val="18"/>
          <w:lang w:eastAsia="x-none"/>
        </w:rPr>
        <w:t xml:space="preserve">зміна ціни відбувається </w:t>
      </w:r>
      <w:proofErr w:type="spellStart"/>
      <w:r w:rsidR="00307BDA" w:rsidRPr="00C53F6F">
        <w:rPr>
          <w:rFonts w:ascii="Times New Roman" w:hAnsi="Times New Roman"/>
          <w:i/>
          <w:sz w:val="18"/>
          <w:szCs w:val="18"/>
          <w:lang w:eastAsia="x-none"/>
        </w:rPr>
        <w:t>пропорційно</w:t>
      </w:r>
      <w:proofErr w:type="spellEnd"/>
      <w:r w:rsidR="00307BDA" w:rsidRPr="00C53F6F">
        <w:rPr>
          <w:rFonts w:ascii="Times New Roman" w:hAnsi="Times New Roman"/>
          <w:i/>
          <w:sz w:val="18"/>
          <w:szCs w:val="18"/>
          <w:lang w:eastAsia="x-none"/>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179812AA" w14:textId="77777777" w:rsidR="00C53F6F" w:rsidRPr="00C53F6F" w:rsidRDefault="00C53F6F" w:rsidP="00C53F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7) зміни встановленого згідно із законодавством органами</w:t>
      </w:r>
      <w:r>
        <w:rPr>
          <w:rFonts w:ascii="Times New Roman" w:hAnsi="Times New Roman"/>
          <w:sz w:val="18"/>
          <w:szCs w:val="18"/>
          <w:lang w:eastAsia="x-none"/>
        </w:rPr>
        <w:t xml:space="preserve"> </w:t>
      </w:r>
      <w:r w:rsidRPr="00C53F6F">
        <w:rPr>
          <w:rFonts w:ascii="Times New Roman" w:hAnsi="Times New Roman"/>
          <w:sz w:val="18"/>
          <w:szCs w:val="18"/>
          <w:lang w:eastAsia="x-none"/>
        </w:rPr>
        <w:t>державної статистики індексу споживчих цін, зміни курсу</w:t>
      </w:r>
      <w:r>
        <w:rPr>
          <w:rFonts w:ascii="Times New Roman" w:hAnsi="Times New Roman"/>
          <w:sz w:val="18"/>
          <w:szCs w:val="18"/>
          <w:lang w:eastAsia="x-none"/>
        </w:rPr>
        <w:t xml:space="preserve"> </w:t>
      </w:r>
      <w:r w:rsidRPr="00C53F6F">
        <w:rPr>
          <w:rFonts w:ascii="Times New Roman" w:hAnsi="Times New Roman"/>
          <w:sz w:val="18"/>
          <w:szCs w:val="18"/>
          <w:lang w:eastAsia="x-none"/>
        </w:rPr>
        <w:t>іноземної валюти, зміни біржових котирувань або показників</w:t>
      </w:r>
      <w:r>
        <w:rPr>
          <w:rFonts w:ascii="Times New Roman" w:hAnsi="Times New Roman"/>
          <w:sz w:val="18"/>
          <w:szCs w:val="18"/>
          <w:lang w:eastAsia="x-none"/>
        </w:rPr>
        <w:t xml:space="preserve"> </w:t>
      </w:r>
      <w:proofErr w:type="spellStart"/>
      <w:r w:rsidRPr="00C53F6F">
        <w:rPr>
          <w:rFonts w:ascii="Times New Roman" w:hAnsi="Times New Roman"/>
          <w:sz w:val="18"/>
          <w:szCs w:val="18"/>
          <w:lang w:eastAsia="x-none"/>
        </w:rPr>
        <w:t>Platts</w:t>
      </w:r>
      <w:proofErr w:type="spellEnd"/>
      <w:r w:rsidRPr="00C53F6F">
        <w:rPr>
          <w:rFonts w:ascii="Times New Roman" w:hAnsi="Times New Roman"/>
          <w:sz w:val="18"/>
          <w:szCs w:val="18"/>
          <w:lang w:eastAsia="x-none"/>
        </w:rPr>
        <w:t>, ARGUS, регульованих цін (тарифів), нормативів,</w:t>
      </w:r>
      <w:r>
        <w:rPr>
          <w:rFonts w:ascii="Times New Roman" w:hAnsi="Times New Roman"/>
          <w:sz w:val="18"/>
          <w:szCs w:val="18"/>
          <w:lang w:eastAsia="x-none"/>
        </w:rPr>
        <w:t xml:space="preserve"> </w:t>
      </w:r>
      <w:r w:rsidRPr="00C53F6F">
        <w:rPr>
          <w:rFonts w:ascii="Times New Roman" w:hAnsi="Times New Roman"/>
          <w:sz w:val="18"/>
          <w:szCs w:val="18"/>
          <w:lang w:eastAsia="x-none"/>
        </w:rPr>
        <w:t>середньозважених цін на електроенергію на ринку «на добу</w:t>
      </w:r>
      <w:r>
        <w:rPr>
          <w:rFonts w:ascii="Times New Roman" w:hAnsi="Times New Roman"/>
          <w:sz w:val="18"/>
          <w:szCs w:val="18"/>
          <w:lang w:eastAsia="x-none"/>
        </w:rPr>
        <w:t xml:space="preserve"> </w:t>
      </w:r>
      <w:r w:rsidRPr="00C53F6F">
        <w:rPr>
          <w:rFonts w:ascii="Times New Roman" w:hAnsi="Times New Roman"/>
          <w:sz w:val="18"/>
          <w:szCs w:val="18"/>
          <w:lang w:eastAsia="x-none"/>
        </w:rPr>
        <w:t>наперед», що застосовуються в договорі про закупівлю, у разі</w:t>
      </w:r>
      <w:r>
        <w:rPr>
          <w:rFonts w:ascii="Times New Roman" w:hAnsi="Times New Roman"/>
          <w:sz w:val="18"/>
          <w:szCs w:val="18"/>
          <w:lang w:eastAsia="x-none"/>
        </w:rPr>
        <w:t xml:space="preserve"> </w:t>
      </w:r>
      <w:r w:rsidRPr="00C53F6F">
        <w:rPr>
          <w:rFonts w:ascii="Times New Roman" w:hAnsi="Times New Roman"/>
          <w:sz w:val="18"/>
          <w:szCs w:val="18"/>
          <w:lang w:eastAsia="x-none"/>
        </w:rPr>
        <w:t>встановлення в договорі про закупівлю порядку зміни ціни.</w:t>
      </w:r>
      <w:r>
        <w:rPr>
          <w:rFonts w:ascii="Times New Roman" w:hAnsi="Times New Roman"/>
          <w:sz w:val="18"/>
          <w:szCs w:val="18"/>
          <w:lang w:eastAsia="x-none"/>
        </w:rPr>
        <w:t xml:space="preserve"> </w:t>
      </w:r>
      <w:r w:rsidRPr="00C53F6F">
        <w:rPr>
          <w:rFonts w:ascii="Times New Roman" w:hAnsi="Times New Roman"/>
          <w:i/>
          <w:sz w:val="18"/>
          <w:szCs w:val="18"/>
          <w:lang w:eastAsia="x-none"/>
        </w:rPr>
        <w:t xml:space="preserve">Сторони можуть </w:t>
      </w:r>
      <w:proofErr w:type="spellStart"/>
      <w:r w:rsidRPr="00C53F6F">
        <w:rPr>
          <w:rFonts w:ascii="Times New Roman" w:hAnsi="Times New Roman"/>
          <w:i/>
          <w:sz w:val="18"/>
          <w:szCs w:val="18"/>
          <w:lang w:eastAsia="x-none"/>
        </w:rPr>
        <w:t>внести</w:t>
      </w:r>
      <w:proofErr w:type="spellEnd"/>
      <w:r w:rsidRPr="00C53F6F">
        <w:rPr>
          <w:rFonts w:ascii="Times New Roman" w:hAnsi="Times New Roman"/>
          <w:i/>
          <w:sz w:val="18"/>
          <w:szCs w:val="18"/>
          <w:lang w:eastAsia="x-none"/>
        </w:rPr>
        <w:t xml:space="preserve"> відповідні зміни в разі зміни регульованих</w:t>
      </w:r>
      <w:r>
        <w:rPr>
          <w:rFonts w:ascii="Times New Roman" w:hAnsi="Times New Roman"/>
          <w:i/>
          <w:sz w:val="18"/>
          <w:szCs w:val="18"/>
          <w:lang w:eastAsia="x-none"/>
        </w:rPr>
        <w:t xml:space="preserve"> </w:t>
      </w:r>
      <w:r w:rsidRPr="00C53F6F">
        <w:rPr>
          <w:rFonts w:ascii="Times New Roman" w:hAnsi="Times New Roman"/>
          <w:i/>
          <w:sz w:val="18"/>
          <w:szCs w:val="18"/>
          <w:lang w:eastAsia="x-none"/>
        </w:rPr>
        <w:t>цін (тарифів), при цьому підтвердженням можливості внесення</w:t>
      </w:r>
      <w:r>
        <w:rPr>
          <w:rFonts w:ascii="Times New Roman" w:hAnsi="Times New Roman"/>
          <w:i/>
          <w:sz w:val="18"/>
          <w:szCs w:val="18"/>
          <w:lang w:eastAsia="x-none"/>
        </w:rPr>
        <w:t xml:space="preserve"> </w:t>
      </w:r>
      <w:r w:rsidRPr="00C53F6F">
        <w:rPr>
          <w:rFonts w:ascii="Times New Roman" w:hAnsi="Times New Roman"/>
          <w:i/>
          <w:sz w:val="18"/>
          <w:szCs w:val="18"/>
          <w:lang w:eastAsia="x-none"/>
        </w:rPr>
        <w:t>таких змін будуть чинні (введені в дію) нормативно-правові акти</w:t>
      </w:r>
      <w:r>
        <w:rPr>
          <w:rFonts w:ascii="Times New Roman" w:hAnsi="Times New Roman"/>
          <w:i/>
          <w:sz w:val="18"/>
          <w:szCs w:val="18"/>
          <w:lang w:eastAsia="x-none"/>
        </w:rPr>
        <w:t xml:space="preserve"> </w:t>
      </w:r>
      <w:r w:rsidRPr="00C53F6F">
        <w:rPr>
          <w:rFonts w:ascii="Times New Roman" w:hAnsi="Times New Roman"/>
          <w:i/>
          <w:sz w:val="18"/>
          <w:szCs w:val="18"/>
          <w:lang w:eastAsia="x-none"/>
        </w:rPr>
        <w:t>відповідного уповноваженого органу або Держави щодо</w:t>
      </w:r>
      <w:r>
        <w:rPr>
          <w:rFonts w:ascii="Times New Roman" w:hAnsi="Times New Roman"/>
          <w:i/>
          <w:sz w:val="18"/>
          <w:szCs w:val="18"/>
          <w:lang w:eastAsia="x-none"/>
        </w:rPr>
        <w:t xml:space="preserve"> </w:t>
      </w:r>
      <w:r w:rsidRPr="00C53F6F">
        <w:rPr>
          <w:rFonts w:ascii="Times New Roman" w:hAnsi="Times New Roman"/>
          <w:i/>
          <w:sz w:val="18"/>
          <w:szCs w:val="18"/>
          <w:lang w:eastAsia="x-none"/>
        </w:rPr>
        <w:t>встановлення регульованих цін (застосовується у разі зміни ціни, у</w:t>
      </w:r>
      <w:r>
        <w:rPr>
          <w:rFonts w:ascii="Times New Roman" w:hAnsi="Times New Roman"/>
          <w:i/>
          <w:sz w:val="18"/>
          <w:szCs w:val="18"/>
          <w:lang w:eastAsia="x-none"/>
        </w:rPr>
        <w:t xml:space="preserve"> </w:t>
      </w:r>
      <w:r w:rsidRPr="00C53F6F">
        <w:rPr>
          <w:rFonts w:ascii="Times New Roman" w:hAnsi="Times New Roman"/>
          <w:i/>
          <w:sz w:val="18"/>
          <w:szCs w:val="18"/>
          <w:lang w:eastAsia="x-none"/>
        </w:rPr>
        <w:t>зв’язку зі зміною регульованих цін (тарифів);</w:t>
      </w:r>
    </w:p>
    <w:p w14:paraId="4010C5C5" w14:textId="77777777" w:rsidR="00C53F6F" w:rsidRDefault="00C53F6F" w:rsidP="00C53F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зміни умов у зв’язку із застосуванням положень частини</w:t>
      </w:r>
      <w:r>
        <w:rPr>
          <w:rFonts w:ascii="Times New Roman" w:hAnsi="Times New Roman"/>
          <w:sz w:val="18"/>
          <w:szCs w:val="18"/>
          <w:lang w:eastAsia="x-none"/>
        </w:rPr>
        <w:t xml:space="preserve"> </w:t>
      </w:r>
      <w:r w:rsidRPr="00C53F6F">
        <w:rPr>
          <w:rFonts w:ascii="Times New Roman" w:hAnsi="Times New Roman"/>
          <w:sz w:val="18"/>
          <w:szCs w:val="18"/>
          <w:lang w:eastAsia="x-none"/>
        </w:rPr>
        <w:t>шостої статті 41 Закону,</w:t>
      </w:r>
      <w:r>
        <w:rPr>
          <w:rFonts w:ascii="Times New Roman" w:hAnsi="Times New Roman"/>
          <w:sz w:val="18"/>
          <w:szCs w:val="18"/>
          <w:lang w:eastAsia="x-none"/>
        </w:rPr>
        <w:t xml:space="preserve"> </w:t>
      </w:r>
      <w:r w:rsidRPr="00C53F6F">
        <w:rPr>
          <w:rFonts w:ascii="Times New Roman" w:hAnsi="Times New Roman"/>
          <w:sz w:val="18"/>
          <w:szCs w:val="18"/>
          <w:lang w:eastAsia="x-none"/>
        </w:rPr>
        <w:t>а саме дія договору про закупівлю може</w:t>
      </w:r>
      <w:r>
        <w:rPr>
          <w:rFonts w:ascii="Times New Roman" w:hAnsi="Times New Roman"/>
          <w:sz w:val="18"/>
          <w:szCs w:val="18"/>
          <w:lang w:eastAsia="x-none"/>
        </w:rPr>
        <w:t xml:space="preserve"> </w:t>
      </w:r>
      <w:r w:rsidRPr="00C53F6F">
        <w:rPr>
          <w:rFonts w:ascii="Times New Roman" w:hAnsi="Times New Roman"/>
          <w:sz w:val="18"/>
          <w:szCs w:val="18"/>
          <w:lang w:eastAsia="x-none"/>
        </w:rPr>
        <w:t>бути продовжена на строк, достатній для проведення процедури</w:t>
      </w:r>
      <w:r>
        <w:rPr>
          <w:rFonts w:ascii="Times New Roman" w:hAnsi="Times New Roman"/>
          <w:sz w:val="18"/>
          <w:szCs w:val="18"/>
          <w:lang w:eastAsia="x-none"/>
        </w:rPr>
        <w:t xml:space="preserve"> </w:t>
      </w:r>
      <w:r w:rsidRPr="00C53F6F">
        <w:rPr>
          <w:rFonts w:ascii="Times New Roman" w:hAnsi="Times New Roman"/>
          <w:sz w:val="18"/>
          <w:szCs w:val="18"/>
          <w:lang w:eastAsia="x-none"/>
        </w:rPr>
        <w:t>закупівлі на початку наступного року в обсязі, що не перевищує 20відсотків суми, визначеної в початковому договорі про закупівлю,</w:t>
      </w:r>
      <w:r>
        <w:rPr>
          <w:rFonts w:ascii="Times New Roman" w:hAnsi="Times New Roman"/>
          <w:sz w:val="18"/>
          <w:szCs w:val="18"/>
          <w:lang w:eastAsia="x-none"/>
        </w:rPr>
        <w:t xml:space="preserve"> </w:t>
      </w:r>
      <w:r w:rsidRPr="00C53F6F">
        <w:rPr>
          <w:rFonts w:ascii="Times New Roman" w:hAnsi="Times New Roman"/>
          <w:sz w:val="18"/>
          <w:szCs w:val="18"/>
          <w:lang w:eastAsia="x-none"/>
        </w:rPr>
        <w:t>укладеному в попередньому році, якщо видатки на досягнення цієї</w:t>
      </w:r>
      <w:r>
        <w:rPr>
          <w:rFonts w:ascii="Times New Roman" w:hAnsi="Times New Roman"/>
          <w:sz w:val="18"/>
          <w:szCs w:val="18"/>
          <w:lang w:eastAsia="x-none"/>
        </w:rPr>
        <w:t xml:space="preserve"> </w:t>
      </w:r>
      <w:r w:rsidRPr="00C53F6F">
        <w:rPr>
          <w:rFonts w:ascii="Times New Roman" w:hAnsi="Times New Roman"/>
          <w:sz w:val="18"/>
          <w:szCs w:val="18"/>
          <w:lang w:eastAsia="x-none"/>
        </w:rPr>
        <w:t xml:space="preserve">цілі затверджено в установленому порядку. </w:t>
      </w:r>
      <w:r w:rsidRPr="00C53F6F">
        <w:rPr>
          <w:rFonts w:ascii="Times New Roman" w:hAnsi="Times New Roman"/>
          <w:i/>
          <w:sz w:val="18"/>
          <w:szCs w:val="18"/>
          <w:lang w:eastAsia="x-none"/>
        </w:rPr>
        <w:t>Ці зміни можуть бути</w:t>
      </w:r>
      <w:r>
        <w:rPr>
          <w:rFonts w:ascii="Times New Roman" w:hAnsi="Times New Roman"/>
          <w:i/>
          <w:sz w:val="18"/>
          <w:szCs w:val="18"/>
          <w:lang w:eastAsia="x-none"/>
        </w:rPr>
        <w:t xml:space="preserve"> </w:t>
      </w:r>
      <w:r w:rsidRPr="00C53F6F">
        <w:rPr>
          <w:rFonts w:ascii="Times New Roman" w:hAnsi="Times New Roman"/>
          <w:i/>
          <w:sz w:val="18"/>
          <w:szCs w:val="18"/>
          <w:lang w:eastAsia="x-none"/>
        </w:rPr>
        <w:t>внесені до закінчення терміну дії договору про закупівлю. 20 %будуть відраховуватись від початкової суми укладеного договору</w:t>
      </w:r>
      <w:r>
        <w:rPr>
          <w:rFonts w:ascii="Times New Roman" w:hAnsi="Times New Roman"/>
          <w:i/>
          <w:sz w:val="18"/>
          <w:szCs w:val="18"/>
          <w:lang w:eastAsia="x-none"/>
        </w:rPr>
        <w:t xml:space="preserve"> </w:t>
      </w:r>
      <w:r w:rsidRPr="00C53F6F">
        <w:rPr>
          <w:rFonts w:ascii="Times New Roman" w:hAnsi="Times New Roman"/>
          <w:i/>
          <w:sz w:val="18"/>
          <w:szCs w:val="18"/>
          <w:lang w:eastAsia="x-none"/>
        </w:rPr>
        <w:t>про закупівлю на момент укладення договору про закупівлю згідно</w:t>
      </w:r>
      <w:r>
        <w:rPr>
          <w:rFonts w:ascii="Times New Roman" w:hAnsi="Times New Roman"/>
          <w:i/>
          <w:sz w:val="18"/>
          <w:szCs w:val="18"/>
          <w:lang w:eastAsia="x-none"/>
        </w:rPr>
        <w:t xml:space="preserve"> </w:t>
      </w:r>
      <w:r w:rsidRPr="00C53F6F">
        <w:rPr>
          <w:rFonts w:ascii="Times New Roman" w:hAnsi="Times New Roman"/>
          <w:i/>
          <w:sz w:val="18"/>
          <w:szCs w:val="18"/>
          <w:lang w:eastAsia="x-none"/>
        </w:rPr>
        <w:t>з ціною переможця процедури закупівлі.</w:t>
      </w:r>
    </w:p>
    <w:p w14:paraId="5E7FF161"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12.</w:t>
      </w:r>
      <w:r w:rsidR="00C53F6F">
        <w:rPr>
          <w:rFonts w:ascii="Times New Roman" w:hAnsi="Times New Roman"/>
          <w:sz w:val="18"/>
          <w:szCs w:val="18"/>
          <w:lang w:eastAsia="x-none"/>
        </w:rPr>
        <w:t>5</w:t>
      </w:r>
      <w:r w:rsidRPr="00C53F6F">
        <w:rPr>
          <w:rFonts w:ascii="Times New Roman" w:hAnsi="Times New Roman"/>
          <w:sz w:val="18"/>
          <w:szCs w:val="18"/>
          <w:lang w:eastAsia="x-none"/>
        </w:rPr>
        <w:t>.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6D5BF5C5"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8"/>
          <w:szCs w:val="18"/>
          <w:lang w:eastAsia="x-none"/>
        </w:rPr>
      </w:pPr>
      <w:r w:rsidRPr="00C53F6F">
        <w:rPr>
          <w:rFonts w:ascii="Times New Roman" w:hAnsi="Times New Roman"/>
          <w:b/>
          <w:sz w:val="18"/>
          <w:szCs w:val="18"/>
          <w:lang w:eastAsia="x-none"/>
        </w:rPr>
        <w:t>ХІІІ. ДОДАТКИ ДО ДОГОВОРУ</w:t>
      </w:r>
    </w:p>
    <w:p w14:paraId="7BF0771B" w14:textId="77777777" w:rsidR="00307BDA" w:rsidRPr="00C53F6F" w:rsidRDefault="00307BDA" w:rsidP="00307BDA">
      <w:pPr>
        <w:shd w:val="clear" w:color="auto" w:fill="FFFFFF"/>
        <w:spacing w:after="0" w:line="240" w:lineRule="auto"/>
        <w:rPr>
          <w:rFonts w:ascii="Times New Roman" w:hAnsi="Times New Roman"/>
          <w:sz w:val="18"/>
          <w:szCs w:val="18"/>
          <w:lang w:eastAsia="x-none"/>
        </w:rPr>
      </w:pPr>
      <w:r w:rsidRPr="00C53F6F">
        <w:rPr>
          <w:rFonts w:ascii="Times New Roman" w:hAnsi="Times New Roman"/>
          <w:sz w:val="18"/>
          <w:szCs w:val="18"/>
          <w:lang w:eastAsia="x-none"/>
        </w:rPr>
        <w:t xml:space="preserve">13.1. Невід'ємною частиною цього Договору є: </w:t>
      </w:r>
    </w:p>
    <w:p w14:paraId="5316406B" w14:textId="77777777" w:rsidR="00307BDA" w:rsidRPr="00C53F6F" w:rsidRDefault="00307BDA" w:rsidP="00307BDA">
      <w:pPr>
        <w:shd w:val="clear" w:color="auto" w:fill="FFFFFF"/>
        <w:spacing w:after="0" w:line="240" w:lineRule="auto"/>
        <w:rPr>
          <w:rFonts w:ascii="Times New Roman" w:hAnsi="Times New Roman"/>
          <w:sz w:val="18"/>
          <w:szCs w:val="18"/>
          <w:lang w:eastAsia="x-none"/>
        </w:rPr>
      </w:pPr>
      <w:r w:rsidRPr="00C53F6F">
        <w:rPr>
          <w:rFonts w:ascii="Times New Roman" w:hAnsi="Times New Roman"/>
          <w:sz w:val="18"/>
          <w:szCs w:val="18"/>
          <w:lang w:eastAsia="x-none"/>
        </w:rPr>
        <w:t>Додаток №1 Специфікація</w:t>
      </w:r>
    </w:p>
    <w:p w14:paraId="26CAFEB9" w14:textId="77777777" w:rsidR="00307BDA" w:rsidRPr="00C53F6F" w:rsidRDefault="00307BDA" w:rsidP="00307BDA">
      <w:pPr>
        <w:shd w:val="clear" w:color="auto" w:fill="FFFFFF"/>
        <w:spacing w:after="0" w:line="240" w:lineRule="auto"/>
        <w:rPr>
          <w:rFonts w:ascii="Times New Roman" w:hAnsi="Times New Roman"/>
          <w:sz w:val="18"/>
          <w:szCs w:val="18"/>
          <w:lang w:eastAsia="x-none"/>
        </w:rPr>
      </w:pPr>
    </w:p>
    <w:p w14:paraId="549ACEB4" w14:textId="77777777" w:rsidR="00307BDA" w:rsidRPr="00C53F6F" w:rsidRDefault="00307BDA" w:rsidP="00307BDA">
      <w:pPr>
        <w:spacing w:after="0" w:line="240" w:lineRule="auto"/>
        <w:jc w:val="center"/>
        <w:rPr>
          <w:rFonts w:ascii="Times New Roman" w:hAnsi="Times New Roman"/>
          <w:b/>
          <w:sz w:val="18"/>
          <w:szCs w:val="18"/>
        </w:rPr>
      </w:pPr>
      <w:r w:rsidRPr="00C53F6F">
        <w:rPr>
          <w:rFonts w:ascii="Times New Roman" w:hAnsi="Times New Roman"/>
          <w:b/>
          <w:sz w:val="18"/>
          <w:szCs w:val="18"/>
        </w:rPr>
        <w:t>ХІІІ. МІСЦЕЗНАХОДЖЕННЯ ТА РЕКВІЗИТИ СТОРІН:</w:t>
      </w:r>
    </w:p>
    <w:tbl>
      <w:tblPr>
        <w:tblW w:w="10085" w:type="dxa"/>
        <w:jc w:val="center"/>
        <w:tblLayout w:type="fixed"/>
        <w:tblLook w:val="0600" w:firstRow="0" w:lastRow="0" w:firstColumn="0" w:lastColumn="0" w:noHBand="1" w:noVBand="1"/>
      </w:tblPr>
      <w:tblGrid>
        <w:gridCol w:w="5240"/>
        <w:gridCol w:w="4845"/>
      </w:tblGrid>
      <w:tr w:rsidR="00307BDA" w:rsidRPr="00C53F6F" w14:paraId="36CB6F19" w14:textId="77777777" w:rsidTr="000430B0">
        <w:trPr>
          <w:trHeight w:val="3466"/>
          <w:jc w:val="center"/>
        </w:trPr>
        <w:tc>
          <w:tcPr>
            <w:tcW w:w="5240" w:type="dxa"/>
            <w:shd w:val="clear" w:color="auto" w:fill="auto"/>
            <w:tcMar>
              <w:top w:w="100" w:type="dxa"/>
              <w:left w:w="100" w:type="dxa"/>
              <w:bottom w:w="100" w:type="dxa"/>
              <w:right w:w="100" w:type="dxa"/>
            </w:tcMar>
          </w:tcPr>
          <w:p w14:paraId="51F8C4E1" w14:textId="77777777" w:rsidR="00307BDA" w:rsidRPr="00C53F6F" w:rsidRDefault="00307BDA" w:rsidP="000430B0">
            <w:pPr>
              <w:widowControl w:val="0"/>
              <w:spacing w:after="0" w:line="240" w:lineRule="auto"/>
              <w:jc w:val="center"/>
              <w:rPr>
                <w:rFonts w:ascii="Times New Roman" w:eastAsia="Times New Roman" w:hAnsi="Times New Roman"/>
                <w:b/>
                <w:sz w:val="18"/>
                <w:szCs w:val="18"/>
              </w:rPr>
            </w:pPr>
            <w:r w:rsidRPr="00C53F6F">
              <w:rPr>
                <w:rFonts w:ascii="Times New Roman" w:eastAsia="Times New Roman" w:hAnsi="Times New Roman"/>
                <w:b/>
                <w:sz w:val="18"/>
                <w:szCs w:val="18"/>
              </w:rPr>
              <w:t>ЗАМОВНИК</w:t>
            </w:r>
          </w:p>
          <w:p w14:paraId="4FA5BE62" w14:textId="77777777" w:rsidR="00307BDA" w:rsidRPr="00C53F6F" w:rsidRDefault="00307BDA" w:rsidP="000430B0">
            <w:pPr>
              <w:spacing w:after="0" w:line="240" w:lineRule="auto"/>
              <w:rPr>
                <w:rFonts w:ascii="Times New Roman" w:hAnsi="Times New Roman"/>
                <w:b/>
                <w:sz w:val="18"/>
                <w:szCs w:val="18"/>
              </w:rPr>
            </w:pPr>
            <w:r w:rsidRPr="00C53F6F">
              <w:rPr>
                <w:rFonts w:ascii="Times New Roman" w:hAnsi="Times New Roman"/>
                <w:b/>
                <w:sz w:val="18"/>
                <w:szCs w:val="18"/>
              </w:rPr>
              <w:t>КП «Криворізький  ОД» ДОР»</w:t>
            </w:r>
          </w:p>
          <w:p w14:paraId="24859CDB"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Місцезнаходження:</w:t>
            </w:r>
          </w:p>
          <w:p w14:paraId="34DF3C93"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Банківські реквізити:</w:t>
            </w:r>
          </w:p>
          <w:p w14:paraId="7323A406"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 xml:space="preserve">IBAN:UA_________________ </w:t>
            </w:r>
          </w:p>
          <w:p w14:paraId="3958651A"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в_________________</w:t>
            </w:r>
          </w:p>
          <w:p w14:paraId="0F2B7815"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Код ЄДРПОУ_______________</w:t>
            </w:r>
          </w:p>
          <w:p w14:paraId="11AA64BF"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ІПН_________________________________</w:t>
            </w:r>
          </w:p>
          <w:p w14:paraId="50E79FD2"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свідоцтво платника ПДВ________________</w:t>
            </w:r>
          </w:p>
          <w:p w14:paraId="60EB0A1D"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e-</w:t>
            </w:r>
            <w:proofErr w:type="spellStart"/>
            <w:r w:rsidRPr="00C53F6F">
              <w:rPr>
                <w:rFonts w:ascii="Times New Roman" w:eastAsia="Times New Roman" w:hAnsi="Times New Roman"/>
                <w:sz w:val="18"/>
                <w:szCs w:val="18"/>
              </w:rPr>
              <w:t>mail</w:t>
            </w:r>
            <w:proofErr w:type="spellEnd"/>
            <w:r w:rsidRPr="00C53F6F">
              <w:rPr>
                <w:rFonts w:ascii="Times New Roman" w:eastAsia="Times New Roman" w:hAnsi="Times New Roman"/>
                <w:sz w:val="18"/>
                <w:szCs w:val="18"/>
              </w:rPr>
              <w:t>:_______________________________</w:t>
            </w:r>
          </w:p>
          <w:p w14:paraId="33EFD7AC" w14:textId="77777777" w:rsidR="00307BDA" w:rsidRPr="00C53F6F" w:rsidRDefault="00307BDA" w:rsidP="000430B0">
            <w:pPr>
              <w:widowControl w:val="0"/>
              <w:spacing w:after="0" w:line="240" w:lineRule="auto"/>
              <w:rPr>
                <w:rFonts w:ascii="Times New Roman" w:eastAsia="Times New Roman" w:hAnsi="Times New Roman"/>
                <w:sz w:val="18"/>
                <w:szCs w:val="18"/>
              </w:rPr>
            </w:pPr>
            <w:proofErr w:type="spellStart"/>
            <w:r w:rsidRPr="00C53F6F">
              <w:rPr>
                <w:rFonts w:ascii="Times New Roman" w:eastAsia="Times New Roman" w:hAnsi="Times New Roman"/>
                <w:sz w:val="18"/>
                <w:szCs w:val="18"/>
              </w:rPr>
              <w:t>Тел</w:t>
            </w:r>
            <w:proofErr w:type="spellEnd"/>
            <w:r w:rsidRPr="00C53F6F">
              <w:rPr>
                <w:rFonts w:ascii="Times New Roman" w:eastAsia="Times New Roman" w:hAnsi="Times New Roman"/>
                <w:sz w:val="18"/>
                <w:szCs w:val="18"/>
              </w:rPr>
              <w:t>._________________________________</w:t>
            </w:r>
          </w:p>
          <w:p w14:paraId="1331B2DC" w14:textId="77777777" w:rsidR="00307BDA" w:rsidRPr="00C53F6F" w:rsidRDefault="00307BDA" w:rsidP="000430B0">
            <w:pPr>
              <w:widowControl w:val="0"/>
              <w:spacing w:after="0" w:line="240" w:lineRule="auto"/>
              <w:rPr>
                <w:rFonts w:ascii="Times New Roman" w:eastAsia="Times New Roman" w:hAnsi="Times New Roman"/>
                <w:sz w:val="18"/>
                <w:szCs w:val="18"/>
              </w:rPr>
            </w:pPr>
          </w:p>
          <w:p w14:paraId="74A75F6F"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__________________________________</w:t>
            </w:r>
          </w:p>
          <w:p w14:paraId="54052A65" w14:textId="77777777" w:rsidR="00307BDA" w:rsidRPr="00C53F6F" w:rsidRDefault="00307BDA" w:rsidP="000430B0">
            <w:pPr>
              <w:widowControl w:val="0"/>
              <w:spacing w:after="0" w:line="240" w:lineRule="auto"/>
              <w:rPr>
                <w:rFonts w:ascii="Times New Roman" w:eastAsia="Times New Roman" w:hAnsi="Times New Roman"/>
                <w:sz w:val="18"/>
                <w:szCs w:val="18"/>
              </w:rPr>
            </w:pPr>
          </w:p>
          <w:p w14:paraId="6538554F" w14:textId="77777777" w:rsidR="00307BDA" w:rsidRPr="00C53F6F" w:rsidRDefault="00307BDA" w:rsidP="000430B0">
            <w:pPr>
              <w:widowControl w:val="0"/>
              <w:spacing w:after="0" w:line="240" w:lineRule="auto"/>
              <w:rPr>
                <w:rFonts w:ascii="Times New Roman" w:eastAsia="Times New Roman" w:hAnsi="Times New Roman"/>
                <w:b/>
                <w:sz w:val="18"/>
                <w:szCs w:val="18"/>
              </w:rPr>
            </w:pPr>
            <w:r w:rsidRPr="00C53F6F">
              <w:rPr>
                <w:rFonts w:ascii="Times New Roman" w:eastAsia="Times New Roman" w:hAnsi="Times New Roman"/>
                <w:sz w:val="18"/>
                <w:szCs w:val="18"/>
              </w:rPr>
              <w:t>______________/____________________/</w:t>
            </w:r>
          </w:p>
        </w:tc>
        <w:tc>
          <w:tcPr>
            <w:tcW w:w="4845" w:type="dxa"/>
            <w:shd w:val="clear" w:color="auto" w:fill="auto"/>
            <w:tcMar>
              <w:top w:w="100" w:type="dxa"/>
              <w:left w:w="100" w:type="dxa"/>
              <w:bottom w:w="100" w:type="dxa"/>
              <w:right w:w="100" w:type="dxa"/>
            </w:tcMar>
          </w:tcPr>
          <w:p w14:paraId="3D2D91C3" w14:textId="77777777" w:rsidR="00307BDA" w:rsidRPr="00C53F6F" w:rsidRDefault="00307BDA" w:rsidP="000430B0">
            <w:pPr>
              <w:widowControl w:val="0"/>
              <w:spacing w:after="0" w:line="240" w:lineRule="auto"/>
              <w:jc w:val="center"/>
              <w:rPr>
                <w:rFonts w:ascii="Times New Roman" w:eastAsia="Times New Roman" w:hAnsi="Times New Roman"/>
                <w:b/>
                <w:sz w:val="18"/>
                <w:szCs w:val="18"/>
              </w:rPr>
            </w:pPr>
            <w:r w:rsidRPr="00C53F6F">
              <w:rPr>
                <w:rFonts w:ascii="Times New Roman" w:eastAsia="Times New Roman" w:hAnsi="Times New Roman"/>
                <w:b/>
                <w:sz w:val="18"/>
                <w:szCs w:val="18"/>
              </w:rPr>
              <w:t>ПОСТАЧАЛЬНИК</w:t>
            </w:r>
          </w:p>
          <w:p w14:paraId="183DCC6B" w14:textId="77777777" w:rsidR="00307BDA" w:rsidRPr="00C53F6F" w:rsidRDefault="00307BDA" w:rsidP="000430B0">
            <w:pPr>
              <w:widowControl w:val="0"/>
              <w:spacing w:after="0" w:line="240" w:lineRule="auto"/>
              <w:jc w:val="center"/>
              <w:rPr>
                <w:rFonts w:ascii="Times New Roman" w:eastAsia="Times New Roman" w:hAnsi="Times New Roman"/>
                <w:b/>
                <w:sz w:val="18"/>
                <w:szCs w:val="18"/>
              </w:rPr>
            </w:pPr>
            <w:r w:rsidRPr="00C53F6F">
              <w:rPr>
                <w:rFonts w:ascii="Times New Roman" w:eastAsia="Times New Roman" w:hAnsi="Times New Roman"/>
                <w:b/>
                <w:sz w:val="18"/>
                <w:szCs w:val="18"/>
              </w:rPr>
              <w:t>____________________________</w:t>
            </w:r>
          </w:p>
          <w:p w14:paraId="15D7F1E6"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Місцезнаходження:</w:t>
            </w:r>
          </w:p>
          <w:p w14:paraId="1867D3E8"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 xml:space="preserve">Банківські реквізити: </w:t>
            </w:r>
          </w:p>
          <w:p w14:paraId="62392C78"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 xml:space="preserve">IBAN:UA_________________ </w:t>
            </w:r>
          </w:p>
          <w:p w14:paraId="466BD27B"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в_________________</w:t>
            </w:r>
          </w:p>
          <w:p w14:paraId="31769F30"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Код ЄДРПОУ_______________</w:t>
            </w:r>
          </w:p>
          <w:p w14:paraId="2EC5BA7F"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ІПН________________________</w:t>
            </w:r>
          </w:p>
          <w:p w14:paraId="72906D9B"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свідоцтво платника ПДВ________________</w:t>
            </w:r>
          </w:p>
          <w:p w14:paraId="29C9BA7D"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e-</w:t>
            </w:r>
            <w:proofErr w:type="spellStart"/>
            <w:r w:rsidRPr="00C53F6F">
              <w:rPr>
                <w:rFonts w:ascii="Times New Roman" w:eastAsia="Times New Roman" w:hAnsi="Times New Roman"/>
                <w:sz w:val="18"/>
                <w:szCs w:val="18"/>
              </w:rPr>
              <w:t>mail</w:t>
            </w:r>
            <w:proofErr w:type="spellEnd"/>
            <w:r w:rsidRPr="00C53F6F">
              <w:rPr>
                <w:rFonts w:ascii="Times New Roman" w:eastAsia="Times New Roman" w:hAnsi="Times New Roman"/>
                <w:sz w:val="18"/>
                <w:szCs w:val="18"/>
              </w:rPr>
              <w:t>:_______________________________</w:t>
            </w:r>
          </w:p>
          <w:p w14:paraId="3B040588" w14:textId="77777777" w:rsidR="00307BDA" w:rsidRPr="00C53F6F" w:rsidRDefault="00307BDA" w:rsidP="000430B0">
            <w:pPr>
              <w:widowControl w:val="0"/>
              <w:spacing w:after="0" w:line="240" w:lineRule="auto"/>
              <w:rPr>
                <w:rFonts w:ascii="Times New Roman" w:eastAsia="Times New Roman" w:hAnsi="Times New Roman"/>
                <w:sz w:val="18"/>
                <w:szCs w:val="18"/>
              </w:rPr>
            </w:pPr>
            <w:proofErr w:type="spellStart"/>
            <w:r w:rsidRPr="00C53F6F">
              <w:rPr>
                <w:rFonts w:ascii="Times New Roman" w:eastAsia="Times New Roman" w:hAnsi="Times New Roman"/>
                <w:sz w:val="18"/>
                <w:szCs w:val="18"/>
              </w:rPr>
              <w:t>Тел</w:t>
            </w:r>
            <w:proofErr w:type="spellEnd"/>
            <w:r w:rsidRPr="00C53F6F">
              <w:rPr>
                <w:rFonts w:ascii="Times New Roman" w:eastAsia="Times New Roman" w:hAnsi="Times New Roman"/>
                <w:sz w:val="18"/>
                <w:szCs w:val="18"/>
              </w:rPr>
              <w:t>._________________________________</w:t>
            </w:r>
          </w:p>
          <w:p w14:paraId="24550E1F" w14:textId="77777777" w:rsidR="00307BDA" w:rsidRPr="00C53F6F" w:rsidRDefault="00307BDA" w:rsidP="000430B0">
            <w:pPr>
              <w:widowControl w:val="0"/>
              <w:spacing w:after="0" w:line="240" w:lineRule="auto"/>
              <w:rPr>
                <w:rFonts w:ascii="Times New Roman" w:eastAsia="Times New Roman" w:hAnsi="Times New Roman"/>
                <w:sz w:val="18"/>
                <w:szCs w:val="18"/>
              </w:rPr>
            </w:pPr>
          </w:p>
          <w:p w14:paraId="6E0B7B53"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______________________________</w:t>
            </w:r>
          </w:p>
          <w:p w14:paraId="4987049B" w14:textId="77777777" w:rsidR="00307BDA" w:rsidRPr="00C53F6F" w:rsidRDefault="00307BDA" w:rsidP="000430B0">
            <w:pPr>
              <w:widowControl w:val="0"/>
              <w:spacing w:after="0" w:line="240" w:lineRule="auto"/>
              <w:rPr>
                <w:rFonts w:ascii="Times New Roman" w:eastAsia="Times New Roman" w:hAnsi="Times New Roman"/>
                <w:sz w:val="18"/>
                <w:szCs w:val="18"/>
              </w:rPr>
            </w:pPr>
          </w:p>
          <w:p w14:paraId="5BC8860C" w14:textId="77777777" w:rsidR="00307BDA" w:rsidRPr="00C53F6F" w:rsidRDefault="00307BDA" w:rsidP="000430B0">
            <w:pPr>
              <w:widowControl w:val="0"/>
              <w:spacing w:after="0" w:line="240" w:lineRule="auto"/>
              <w:rPr>
                <w:rFonts w:ascii="Times New Roman" w:eastAsia="Times New Roman" w:hAnsi="Times New Roman"/>
                <w:b/>
                <w:sz w:val="18"/>
                <w:szCs w:val="18"/>
              </w:rPr>
            </w:pPr>
            <w:r w:rsidRPr="00C53F6F">
              <w:rPr>
                <w:rFonts w:ascii="Times New Roman" w:eastAsia="Times New Roman" w:hAnsi="Times New Roman"/>
                <w:sz w:val="18"/>
                <w:szCs w:val="18"/>
              </w:rPr>
              <w:t>______________/____________________/</w:t>
            </w:r>
          </w:p>
        </w:tc>
      </w:tr>
    </w:tbl>
    <w:bookmarkEnd w:id="12"/>
    <w:p w14:paraId="14BF55F2" w14:textId="77777777" w:rsidR="00227F06" w:rsidRPr="00C53F6F" w:rsidRDefault="00227F06" w:rsidP="00227F06">
      <w:pPr>
        <w:pageBreakBefore/>
        <w:widowControl w:val="0"/>
        <w:spacing w:after="0" w:line="240" w:lineRule="auto"/>
        <w:jc w:val="right"/>
        <w:rPr>
          <w:rFonts w:ascii="Times New Roman" w:hAnsi="Times New Roman"/>
          <w:i/>
          <w:sz w:val="18"/>
          <w:szCs w:val="18"/>
        </w:rPr>
      </w:pPr>
      <w:r w:rsidRPr="00C53F6F">
        <w:rPr>
          <w:rFonts w:ascii="Times New Roman" w:hAnsi="Times New Roman"/>
          <w:i/>
          <w:sz w:val="18"/>
          <w:szCs w:val="18"/>
        </w:rPr>
        <w:lastRenderedPageBreak/>
        <w:t>Додаток №1</w:t>
      </w:r>
    </w:p>
    <w:p w14:paraId="0B50E714" w14:textId="77777777" w:rsidR="00227F06" w:rsidRPr="00C53F6F" w:rsidRDefault="00227F06" w:rsidP="00227F06">
      <w:pPr>
        <w:widowControl w:val="0"/>
        <w:spacing w:after="0" w:line="240" w:lineRule="auto"/>
        <w:jc w:val="right"/>
        <w:rPr>
          <w:rFonts w:ascii="Times New Roman" w:hAnsi="Times New Roman"/>
          <w:i/>
          <w:sz w:val="18"/>
          <w:szCs w:val="18"/>
        </w:rPr>
      </w:pPr>
      <w:r w:rsidRPr="00C53F6F">
        <w:rPr>
          <w:rFonts w:ascii="Times New Roman" w:hAnsi="Times New Roman"/>
          <w:i/>
          <w:sz w:val="18"/>
          <w:szCs w:val="18"/>
        </w:rPr>
        <w:t>до договору № _______</w:t>
      </w:r>
    </w:p>
    <w:p w14:paraId="39BDACA7" w14:textId="77777777" w:rsidR="00227F06" w:rsidRPr="00C53F6F" w:rsidRDefault="00227F06" w:rsidP="00227F06">
      <w:pPr>
        <w:widowControl w:val="0"/>
        <w:spacing w:after="0" w:line="240" w:lineRule="auto"/>
        <w:jc w:val="right"/>
        <w:rPr>
          <w:rFonts w:ascii="Times New Roman" w:hAnsi="Times New Roman"/>
          <w:i/>
          <w:sz w:val="18"/>
          <w:szCs w:val="18"/>
        </w:rPr>
      </w:pPr>
      <w:r w:rsidRPr="00C53F6F">
        <w:rPr>
          <w:rFonts w:ascii="Times New Roman" w:hAnsi="Times New Roman"/>
          <w:i/>
          <w:sz w:val="18"/>
          <w:szCs w:val="18"/>
        </w:rPr>
        <w:t>від «___»__________2024 р.</w:t>
      </w:r>
    </w:p>
    <w:p w14:paraId="3C9559F6" w14:textId="77777777" w:rsidR="00227F06" w:rsidRPr="00C53F6F" w:rsidRDefault="00227F06" w:rsidP="00227F06">
      <w:pPr>
        <w:keepNext/>
        <w:widowControl w:val="0"/>
        <w:spacing w:after="0" w:line="240" w:lineRule="auto"/>
        <w:jc w:val="center"/>
        <w:rPr>
          <w:rFonts w:ascii="Times New Roman" w:hAnsi="Times New Roman"/>
          <w:b/>
          <w:sz w:val="18"/>
          <w:szCs w:val="18"/>
        </w:rPr>
      </w:pPr>
    </w:p>
    <w:p w14:paraId="48A8FD4C" w14:textId="77777777" w:rsidR="00227F06" w:rsidRPr="00C53F6F" w:rsidRDefault="00227F06" w:rsidP="00227F06">
      <w:pPr>
        <w:keepNext/>
        <w:widowControl w:val="0"/>
        <w:spacing w:after="0" w:line="240" w:lineRule="auto"/>
        <w:jc w:val="center"/>
        <w:rPr>
          <w:rFonts w:ascii="Times New Roman" w:hAnsi="Times New Roman"/>
          <w:b/>
          <w:sz w:val="18"/>
          <w:szCs w:val="18"/>
        </w:rPr>
      </w:pPr>
      <w:r w:rsidRPr="00C53F6F">
        <w:rPr>
          <w:rFonts w:ascii="Times New Roman" w:hAnsi="Times New Roman"/>
          <w:b/>
          <w:sz w:val="18"/>
          <w:szCs w:val="18"/>
        </w:rPr>
        <w:t>СПЕЦИФІКАЦІЯ</w:t>
      </w:r>
    </w:p>
    <w:p w14:paraId="160A18AA" w14:textId="77777777" w:rsidR="00227F06" w:rsidRPr="00C53F6F" w:rsidRDefault="00227F06" w:rsidP="00227F06">
      <w:pPr>
        <w:keepNext/>
        <w:widowControl w:val="0"/>
        <w:spacing w:after="0" w:line="240" w:lineRule="auto"/>
        <w:jc w:val="center"/>
        <w:rPr>
          <w:rFonts w:ascii="Times New Roman" w:hAnsi="Times New Roman"/>
          <w:b/>
          <w:sz w:val="18"/>
          <w:szCs w:val="18"/>
        </w:rPr>
      </w:pPr>
    </w:p>
    <w:p w14:paraId="1C60F33F" w14:textId="77777777" w:rsidR="00227F06" w:rsidRDefault="00227F06" w:rsidP="00227F06">
      <w:pPr>
        <w:keepNext/>
        <w:widowControl w:val="0"/>
        <w:spacing w:after="0" w:line="240" w:lineRule="auto"/>
        <w:jc w:val="center"/>
        <w:rPr>
          <w:rFonts w:ascii="Times New Roman" w:hAnsi="Times New Roman"/>
          <w:b/>
          <w:bCs/>
          <w:sz w:val="18"/>
          <w:szCs w:val="18"/>
        </w:rPr>
      </w:pPr>
      <w:bookmarkStart w:id="13" w:name="_Hlk121851207"/>
      <w:r w:rsidRPr="00C53F6F">
        <w:rPr>
          <w:rFonts w:ascii="Times New Roman" w:hAnsi="Times New Roman"/>
          <w:b/>
          <w:bCs/>
          <w:sz w:val="18"/>
          <w:szCs w:val="18"/>
        </w:rPr>
        <w:t>ДК 021:2015  - 33600000-6 Фармацевтична продукція</w:t>
      </w:r>
    </w:p>
    <w:p w14:paraId="4E608849" w14:textId="77777777" w:rsidR="00227F06" w:rsidRDefault="00227F06" w:rsidP="00227F06">
      <w:pPr>
        <w:keepNext/>
        <w:widowControl w:val="0"/>
        <w:spacing w:after="0" w:line="240" w:lineRule="auto"/>
        <w:jc w:val="center"/>
        <w:rPr>
          <w:rFonts w:ascii="Times New Roman" w:hAnsi="Times New Roman"/>
          <w:b/>
          <w:bCs/>
          <w:sz w:val="18"/>
          <w:szCs w:val="18"/>
        </w:rPr>
      </w:pPr>
    </w:p>
    <w:tbl>
      <w:tblPr>
        <w:tblW w:w="5522" w:type="pct"/>
        <w:jc w:val="center"/>
        <w:tblLayout w:type="fixed"/>
        <w:tblLook w:val="04A0" w:firstRow="1" w:lastRow="0" w:firstColumn="1" w:lastColumn="0" w:noHBand="0" w:noVBand="1"/>
      </w:tblPr>
      <w:tblGrid>
        <w:gridCol w:w="569"/>
        <w:gridCol w:w="1840"/>
        <w:gridCol w:w="2250"/>
        <w:gridCol w:w="1574"/>
        <w:gridCol w:w="853"/>
        <w:gridCol w:w="710"/>
        <w:gridCol w:w="764"/>
        <w:gridCol w:w="617"/>
        <w:gridCol w:w="708"/>
        <w:gridCol w:w="749"/>
      </w:tblGrid>
      <w:tr w:rsidR="00227F06" w:rsidRPr="00B12522" w14:paraId="360C62A1" w14:textId="77777777" w:rsidTr="0018568C">
        <w:trPr>
          <w:trHeight w:val="903"/>
          <w:jc w:val="center"/>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592E89" w14:textId="77777777" w:rsidR="00227F06" w:rsidRPr="00B12522" w:rsidRDefault="00227F06" w:rsidP="004B5C77">
            <w:pPr>
              <w:spacing w:after="0" w:line="240" w:lineRule="auto"/>
              <w:jc w:val="center"/>
              <w:rPr>
                <w:rFonts w:ascii="Times New Roman" w:eastAsia="Times New Roman" w:hAnsi="Times New Roman"/>
                <w:b/>
                <w:bCs/>
                <w:sz w:val="16"/>
                <w:szCs w:val="16"/>
                <w:lang w:eastAsia="ru-RU"/>
              </w:rPr>
            </w:pPr>
            <w:r w:rsidRPr="00B12522">
              <w:rPr>
                <w:rFonts w:ascii="Times New Roman" w:eastAsia="Times New Roman" w:hAnsi="Times New Roman"/>
                <w:b/>
                <w:bCs/>
                <w:sz w:val="16"/>
                <w:szCs w:val="16"/>
                <w:lang w:eastAsia="ru-RU"/>
              </w:rPr>
              <w:t>№  з/п</w:t>
            </w:r>
          </w:p>
        </w:tc>
        <w:tc>
          <w:tcPr>
            <w:tcW w:w="865" w:type="pct"/>
            <w:tcBorders>
              <w:top w:val="single" w:sz="4" w:space="0" w:color="auto"/>
              <w:left w:val="nil"/>
              <w:bottom w:val="single" w:sz="4" w:space="0" w:color="auto"/>
              <w:right w:val="single" w:sz="4" w:space="0" w:color="auto"/>
            </w:tcBorders>
            <w:shd w:val="clear" w:color="000000" w:fill="FFFFFF"/>
            <w:vAlign w:val="center"/>
            <w:hideMark/>
          </w:tcPr>
          <w:p w14:paraId="405B2BB1" w14:textId="77777777" w:rsidR="00227F06" w:rsidRPr="00B12522" w:rsidRDefault="00227F06" w:rsidP="004B5C77">
            <w:pPr>
              <w:spacing w:after="0" w:line="240" w:lineRule="auto"/>
              <w:jc w:val="center"/>
              <w:rPr>
                <w:rFonts w:ascii="Times New Roman" w:eastAsia="Times New Roman" w:hAnsi="Times New Roman"/>
                <w:b/>
                <w:bCs/>
                <w:sz w:val="16"/>
                <w:szCs w:val="16"/>
                <w:lang w:eastAsia="ru-RU"/>
              </w:rPr>
            </w:pPr>
            <w:r w:rsidRPr="00B12522">
              <w:rPr>
                <w:rFonts w:ascii="Times New Roman" w:eastAsia="Times New Roman" w:hAnsi="Times New Roman"/>
                <w:b/>
                <w:bCs/>
                <w:sz w:val="16"/>
                <w:szCs w:val="16"/>
                <w:lang w:eastAsia="ru-RU"/>
              </w:rPr>
              <w:t>Назва Товару</w:t>
            </w:r>
          </w:p>
        </w:tc>
        <w:tc>
          <w:tcPr>
            <w:tcW w:w="1058" w:type="pct"/>
            <w:tcBorders>
              <w:top w:val="single" w:sz="4" w:space="0" w:color="auto"/>
              <w:left w:val="nil"/>
              <w:bottom w:val="single" w:sz="4" w:space="0" w:color="auto"/>
              <w:right w:val="single" w:sz="4" w:space="0" w:color="auto"/>
            </w:tcBorders>
            <w:shd w:val="clear" w:color="000000" w:fill="FFFFFF"/>
            <w:vAlign w:val="center"/>
            <w:hideMark/>
          </w:tcPr>
          <w:p w14:paraId="04A7EAB0" w14:textId="77777777" w:rsidR="00227F06" w:rsidRPr="00B12522" w:rsidRDefault="00227F06" w:rsidP="004B5C77">
            <w:pPr>
              <w:spacing w:after="0" w:line="240" w:lineRule="auto"/>
              <w:jc w:val="center"/>
              <w:rPr>
                <w:rFonts w:ascii="Times New Roman" w:eastAsia="Times New Roman" w:hAnsi="Times New Roman"/>
                <w:b/>
                <w:bCs/>
                <w:sz w:val="16"/>
                <w:szCs w:val="16"/>
                <w:lang w:eastAsia="ru-RU"/>
              </w:rPr>
            </w:pPr>
            <w:r w:rsidRPr="00ED55D7">
              <w:rPr>
                <w:rFonts w:ascii="Times New Roman" w:eastAsia="Times New Roman" w:hAnsi="Times New Roman"/>
                <w:b/>
                <w:bCs/>
                <w:sz w:val="16"/>
                <w:szCs w:val="16"/>
                <w:lang w:eastAsia="ru-RU"/>
              </w:rPr>
              <w:t>Медико-технічні вимоги до товару, обов’язково у разі наявності вказати код АТХ та МНН</w:t>
            </w:r>
          </w:p>
        </w:tc>
        <w:tc>
          <w:tcPr>
            <w:tcW w:w="740" w:type="pct"/>
            <w:tcBorders>
              <w:top w:val="single" w:sz="4" w:space="0" w:color="auto"/>
              <w:left w:val="nil"/>
              <w:bottom w:val="single" w:sz="4" w:space="0" w:color="auto"/>
              <w:right w:val="single" w:sz="4" w:space="0" w:color="auto"/>
            </w:tcBorders>
            <w:shd w:val="clear" w:color="000000" w:fill="FFFFFF"/>
            <w:vAlign w:val="center"/>
            <w:hideMark/>
          </w:tcPr>
          <w:p w14:paraId="38E31D0F" w14:textId="77777777" w:rsidR="00227F06" w:rsidRPr="00B12522" w:rsidRDefault="00227F06" w:rsidP="004B5C77">
            <w:pPr>
              <w:spacing w:after="0" w:line="240" w:lineRule="auto"/>
              <w:jc w:val="center"/>
              <w:rPr>
                <w:rFonts w:ascii="Times New Roman" w:eastAsia="Times New Roman" w:hAnsi="Times New Roman"/>
                <w:b/>
                <w:bCs/>
                <w:sz w:val="16"/>
                <w:szCs w:val="16"/>
                <w:lang w:eastAsia="ru-RU"/>
              </w:rPr>
            </w:pPr>
            <w:r w:rsidRPr="00B12522">
              <w:rPr>
                <w:rFonts w:ascii="Times New Roman" w:eastAsia="Times New Roman" w:hAnsi="Times New Roman"/>
                <w:b/>
                <w:bCs/>
                <w:sz w:val="16"/>
                <w:szCs w:val="16"/>
                <w:lang w:eastAsia="ru-RU"/>
              </w:rPr>
              <w:t>Найменування Товару із зазначенням торговельної назви</w:t>
            </w:r>
            <w:r>
              <w:rPr>
                <w:rFonts w:ascii="Times New Roman" w:eastAsia="Times New Roman" w:hAnsi="Times New Roman"/>
                <w:b/>
                <w:bCs/>
                <w:sz w:val="16"/>
                <w:szCs w:val="16"/>
                <w:lang w:eastAsia="ru-RU"/>
              </w:rPr>
              <w:t xml:space="preserve"> запропонований Постачальником</w:t>
            </w:r>
          </w:p>
        </w:tc>
        <w:tc>
          <w:tcPr>
            <w:tcW w:w="401" w:type="pct"/>
            <w:tcBorders>
              <w:top w:val="single" w:sz="4" w:space="0" w:color="auto"/>
              <w:left w:val="nil"/>
              <w:bottom w:val="single" w:sz="4" w:space="0" w:color="auto"/>
              <w:right w:val="single" w:sz="4" w:space="0" w:color="auto"/>
            </w:tcBorders>
            <w:shd w:val="clear" w:color="000000" w:fill="FFFFFF"/>
            <w:vAlign w:val="center"/>
            <w:hideMark/>
          </w:tcPr>
          <w:p w14:paraId="7BDE87FC" w14:textId="77777777" w:rsidR="00227F06" w:rsidRPr="00B12522" w:rsidRDefault="00227F06" w:rsidP="004B5C77">
            <w:pPr>
              <w:spacing w:after="0" w:line="240" w:lineRule="auto"/>
              <w:jc w:val="center"/>
              <w:rPr>
                <w:rFonts w:ascii="Times New Roman" w:eastAsia="Times New Roman" w:hAnsi="Times New Roman"/>
                <w:b/>
                <w:bCs/>
                <w:sz w:val="16"/>
                <w:szCs w:val="16"/>
                <w:lang w:eastAsia="ru-RU"/>
              </w:rPr>
            </w:pPr>
            <w:r w:rsidRPr="00B12522">
              <w:rPr>
                <w:rFonts w:ascii="Times New Roman" w:eastAsia="Times New Roman" w:hAnsi="Times New Roman"/>
                <w:b/>
                <w:bCs/>
                <w:sz w:val="16"/>
                <w:szCs w:val="16"/>
                <w:lang w:eastAsia="ru-RU"/>
              </w:rPr>
              <w:t>Од</w:t>
            </w:r>
            <w:r>
              <w:rPr>
                <w:rFonts w:ascii="Times New Roman" w:eastAsia="Times New Roman" w:hAnsi="Times New Roman"/>
                <w:b/>
                <w:bCs/>
                <w:sz w:val="16"/>
                <w:szCs w:val="16"/>
                <w:lang w:eastAsia="ru-RU"/>
              </w:rPr>
              <w:t>.</w:t>
            </w:r>
            <w:r w:rsidRPr="00B12522">
              <w:rPr>
                <w:rFonts w:ascii="Times New Roman" w:eastAsia="Times New Roman" w:hAnsi="Times New Roman"/>
                <w:b/>
                <w:bCs/>
                <w:sz w:val="16"/>
                <w:szCs w:val="16"/>
                <w:lang w:eastAsia="ru-RU"/>
              </w:rPr>
              <w:t xml:space="preserve"> </w:t>
            </w:r>
            <w:proofErr w:type="spellStart"/>
            <w:r w:rsidRPr="00B12522">
              <w:rPr>
                <w:rFonts w:ascii="Times New Roman" w:eastAsia="Times New Roman" w:hAnsi="Times New Roman"/>
                <w:b/>
                <w:bCs/>
                <w:sz w:val="16"/>
                <w:szCs w:val="16"/>
                <w:lang w:eastAsia="ru-RU"/>
              </w:rPr>
              <w:t>вим</w:t>
            </w:r>
            <w:proofErr w:type="spellEnd"/>
            <w:r>
              <w:rPr>
                <w:rFonts w:ascii="Times New Roman" w:eastAsia="Times New Roman" w:hAnsi="Times New Roman"/>
                <w:b/>
                <w:bCs/>
                <w:sz w:val="16"/>
                <w:szCs w:val="16"/>
                <w:lang w:eastAsia="ru-RU"/>
              </w:rPr>
              <w:t>.</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14:paraId="2313CFF3" w14:textId="77777777" w:rsidR="00227F06" w:rsidRPr="00B12522" w:rsidRDefault="00227F06" w:rsidP="004B5C77">
            <w:pPr>
              <w:spacing w:after="0" w:line="240" w:lineRule="auto"/>
              <w:jc w:val="center"/>
              <w:rPr>
                <w:rFonts w:ascii="Times New Roman" w:eastAsia="Times New Roman" w:hAnsi="Times New Roman"/>
                <w:b/>
                <w:bCs/>
                <w:sz w:val="16"/>
                <w:szCs w:val="16"/>
                <w:lang w:eastAsia="ru-RU"/>
              </w:rPr>
            </w:pPr>
            <w:r w:rsidRPr="00B12522">
              <w:rPr>
                <w:rFonts w:ascii="Times New Roman" w:eastAsia="Times New Roman" w:hAnsi="Times New Roman"/>
                <w:b/>
                <w:bCs/>
                <w:sz w:val="16"/>
                <w:szCs w:val="16"/>
                <w:lang w:eastAsia="ru-RU"/>
              </w:rPr>
              <w:t>Кіль-кість</w:t>
            </w:r>
          </w:p>
        </w:tc>
        <w:tc>
          <w:tcPr>
            <w:tcW w:w="359" w:type="pct"/>
            <w:tcBorders>
              <w:top w:val="single" w:sz="4" w:space="0" w:color="auto"/>
              <w:left w:val="nil"/>
              <w:bottom w:val="single" w:sz="4" w:space="0" w:color="auto"/>
              <w:right w:val="single" w:sz="4" w:space="0" w:color="auto"/>
            </w:tcBorders>
            <w:shd w:val="clear" w:color="000000" w:fill="FFFFFF"/>
            <w:vAlign w:val="center"/>
            <w:hideMark/>
          </w:tcPr>
          <w:p w14:paraId="4A1D6B6D" w14:textId="77777777" w:rsidR="00227F06" w:rsidRPr="00B12522" w:rsidRDefault="00227F06" w:rsidP="004B5C77">
            <w:pPr>
              <w:spacing w:after="0" w:line="240" w:lineRule="auto"/>
              <w:jc w:val="center"/>
              <w:rPr>
                <w:rFonts w:ascii="Times New Roman" w:eastAsia="Times New Roman" w:hAnsi="Times New Roman"/>
                <w:b/>
                <w:bCs/>
                <w:sz w:val="16"/>
                <w:szCs w:val="16"/>
                <w:lang w:eastAsia="ru-RU"/>
              </w:rPr>
            </w:pPr>
            <w:r w:rsidRPr="00B12522">
              <w:rPr>
                <w:rFonts w:ascii="Times New Roman" w:eastAsia="Times New Roman" w:hAnsi="Times New Roman"/>
                <w:b/>
                <w:bCs/>
                <w:sz w:val="16"/>
                <w:szCs w:val="16"/>
                <w:lang w:eastAsia="ru-RU"/>
              </w:rPr>
              <w:t>Ціна за одиницю, грн. без ПДВ</w:t>
            </w:r>
          </w:p>
        </w:tc>
        <w:tc>
          <w:tcPr>
            <w:tcW w:w="290" w:type="pct"/>
            <w:tcBorders>
              <w:top w:val="single" w:sz="4" w:space="0" w:color="auto"/>
              <w:left w:val="nil"/>
              <w:bottom w:val="single" w:sz="4" w:space="0" w:color="auto"/>
              <w:right w:val="single" w:sz="4" w:space="0" w:color="auto"/>
            </w:tcBorders>
            <w:shd w:val="clear" w:color="000000" w:fill="FFFFFF"/>
            <w:vAlign w:val="center"/>
            <w:hideMark/>
          </w:tcPr>
          <w:p w14:paraId="65AF1FBE" w14:textId="77777777" w:rsidR="00227F06" w:rsidRPr="00B12522" w:rsidRDefault="00227F06" w:rsidP="004B5C77">
            <w:pPr>
              <w:spacing w:after="0" w:line="240" w:lineRule="auto"/>
              <w:jc w:val="center"/>
              <w:rPr>
                <w:rFonts w:ascii="Times New Roman" w:eastAsia="Times New Roman" w:hAnsi="Times New Roman"/>
                <w:b/>
                <w:bCs/>
                <w:sz w:val="16"/>
                <w:szCs w:val="16"/>
                <w:lang w:eastAsia="ru-RU"/>
              </w:rPr>
            </w:pPr>
            <w:r w:rsidRPr="00B12522">
              <w:rPr>
                <w:rFonts w:ascii="Times New Roman" w:eastAsia="Times New Roman" w:hAnsi="Times New Roman"/>
                <w:b/>
                <w:bCs/>
                <w:sz w:val="16"/>
                <w:szCs w:val="16"/>
                <w:lang w:eastAsia="ru-RU"/>
              </w:rPr>
              <w:t xml:space="preserve">Ціна за одиницю, грн. з ПДВ </w:t>
            </w:r>
          </w:p>
        </w:tc>
        <w:tc>
          <w:tcPr>
            <w:tcW w:w="333" w:type="pct"/>
            <w:tcBorders>
              <w:top w:val="single" w:sz="4" w:space="0" w:color="auto"/>
              <w:left w:val="nil"/>
              <w:bottom w:val="single" w:sz="4" w:space="0" w:color="auto"/>
              <w:right w:val="single" w:sz="4" w:space="0" w:color="auto"/>
            </w:tcBorders>
            <w:shd w:val="clear" w:color="000000" w:fill="FFFFFF"/>
            <w:vAlign w:val="center"/>
            <w:hideMark/>
          </w:tcPr>
          <w:p w14:paraId="0A61B27D" w14:textId="77777777" w:rsidR="00227F06" w:rsidRPr="00B12522" w:rsidRDefault="00227F06" w:rsidP="004B5C77">
            <w:pPr>
              <w:spacing w:after="0" w:line="240" w:lineRule="auto"/>
              <w:jc w:val="center"/>
              <w:rPr>
                <w:rFonts w:ascii="Times New Roman" w:eastAsia="Times New Roman" w:hAnsi="Times New Roman"/>
                <w:b/>
                <w:bCs/>
                <w:sz w:val="16"/>
                <w:szCs w:val="16"/>
                <w:lang w:eastAsia="ru-RU"/>
              </w:rPr>
            </w:pPr>
            <w:r w:rsidRPr="00B12522">
              <w:rPr>
                <w:rFonts w:ascii="Times New Roman" w:eastAsia="Times New Roman" w:hAnsi="Times New Roman"/>
                <w:b/>
                <w:bCs/>
                <w:sz w:val="16"/>
                <w:szCs w:val="16"/>
                <w:lang w:eastAsia="ru-RU"/>
              </w:rPr>
              <w:t xml:space="preserve">Загальна вартість, грн. з ПДВ </w:t>
            </w:r>
          </w:p>
        </w:tc>
        <w:tc>
          <w:tcPr>
            <w:tcW w:w="352" w:type="pct"/>
            <w:tcBorders>
              <w:top w:val="single" w:sz="4" w:space="0" w:color="auto"/>
              <w:left w:val="nil"/>
              <w:bottom w:val="single" w:sz="4" w:space="0" w:color="auto"/>
              <w:right w:val="single" w:sz="4" w:space="0" w:color="auto"/>
            </w:tcBorders>
            <w:shd w:val="clear" w:color="000000" w:fill="FFFFFF"/>
          </w:tcPr>
          <w:p w14:paraId="61091F8E" w14:textId="77777777" w:rsidR="00227F06" w:rsidRPr="00B12522" w:rsidRDefault="00227F06" w:rsidP="004B5C77">
            <w:pPr>
              <w:spacing w:after="0" w:line="240" w:lineRule="auto"/>
              <w:jc w:val="center"/>
              <w:rPr>
                <w:rFonts w:ascii="Times New Roman" w:eastAsia="Times New Roman" w:hAnsi="Times New Roman"/>
                <w:b/>
                <w:bCs/>
                <w:sz w:val="16"/>
                <w:szCs w:val="16"/>
                <w:lang w:eastAsia="ru-RU"/>
              </w:rPr>
            </w:pPr>
            <w:r w:rsidRPr="00B12522">
              <w:rPr>
                <w:rFonts w:ascii="Times New Roman" w:eastAsia="Times New Roman" w:hAnsi="Times New Roman"/>
                <w:b/>
                <w:bCs/>
                <w:sz w:val="16"/>
                <w:szCs w:val="16"/>
                <w:lang w:eastAsia="ru-RU"/>
              </w:rPr>
              <w:t>Виробник, країна походження товару</w:t>
            </w:r>
          </w:p>
        </w:tc>
      </w:tr>
      <w:tr w:rsidR="00227F06" w:rsidRPr="00B12522" w14:paraId="3FE7FAED" w14:textId="77777777" w:rsidTr="0018568C">
        <w:trPr>
          <w:trHeight w:val="255"/>
          <w:jc w:val="center"/>
        </w:trPr>
        <w:tc>
          <w:tcPr>
            <w:tcW w:w="268" w:type="pct"/>
            <w:tcBorders>
              <w:top w:val="nil"/>
              <w:left w:val="single" w:sz="4" w:space="0" w:color="auto"/>
              <w:bottom w:val="single" w:sz="4" w:space="0" w:color="auto"/>
              <w:right w:val="single" w:sz="4" w:space="0" w:color="auto"/>
            </w:tcBorders>
            <w:shd w:val="clear" w:color="000000" w:fill="FFFFFF"/>
            <w:vAlign w:val="center"/>
            <w:hideMark/>
          </w:tcPr>
          <w:p w14:paraId="14307E60" w14:textId="77777777" w:rsidR="00227F06" w:rsidRPr="00B12522" w:rsidRDefault="00227F06" w:rsidP="004B5C77">
            <w:pPr>
              <w:spacing w:after="0" w:line="240" w:lineRule="auto"/>
              <w:jc w:val="center"/>
              <w:rPr>
                <w:rFonts w:ascii="Times New Roman" w:eastAsia="Times New Roman" w:hAnsi="Times New Roman"/>
                <w:sz w:val="16"/>
                <w:szCs w:val="16"/>
                <w:lang w:eastAsia="ru-RU"/>
              </w:rPr>
            </w:pPr>
            <w:r w:rsidRPr="00B12522">
              <w:rPr>
                <w:rFonts w:ascii="Times New Roman" w:eastAsia="Times New Roman" w:hAnsi="Times New Roman"/>
                <w:sz w:val="16"/>
                <w:szCs w:val="16"/>
                <w:lang w:eastAsia="ru-RU"/>
              </w:rPr>
              <w:t>1</w:t>
            </w:r>
          </w:p>
        </w:tc>
        <w:tc>
          <w:tcPr>
            <w:tcW w:w="865" w:type="pct"/>
            <w:tcBorders>
              <w:top w:val="nil"/>
              <w:left w:val="nil"/>
              <w:bottom w:val="single" w:sz="4" w:space="0" w:color="auto"/>
              <w:right w:val="single" w:sz="4" w:space="0" w:color="auto"/>
            </w:tcBorders>
            <w:shd w:val="clear" w:color="000000" w:fill="FFFFFF"/>
            <w:vAlign w:val="center"/>
            <w:hideMark/>
          </w:tcPr>
          <w:p w14:paraId="236CF215" w14:textId="77777777" w:rsidR="00227F06" w:rsidRPr="00B12522" w:rsidRDefault="00227F06" w:rsidP="004B5C77">
            <w:pPr>
              <w:spacing w:after="0" w:line="240" w:lineRule="auto"/>
              <w:jc w:val="center"/>
              <w:rPr>
                <w:rFonts w:ascii="Times New Roman" w:eastAsia="Times New Roman" w:hAnsi="Times New Roman"/>
                <w:color w:val="000000"/>
                <w:sz w:val="16"/>
                <w:szCs w:val="16"/>
                <w:lang w:eastAsia="ru-RU"/>
              </w:rPr>
            </w:pPr>
            <w:r w:rsidRPr="00B12522">
              <w:rPr>
                <w:rFonts w:ascii="Times New Roman" w:eastAsia="Times New Roman" w:hAnsi="Times New Roman"/>
                <w:color w:val="000000"/>
                <w:sz w:val="16"/>
                <w:szCs w:val="16"/>
                <w:lang w:eastAsia="ru-RU"/>
              </w:rPr>
              <w:t>2</w:t>
            </w:r>
          </w:p>
        </w:tc>
        <w:tc>
          <w:tcPr>
            <w:tcW w:w="1058" w:type="pct"/>
            <w:tcBorders>
              <w:top w:val="nil"/>
              <w:left w:val="nil"/>
              <w:bottom w:val="single" w:sz="4" w:space="0" w:color="auto"/>
              <w:right w:val="single" w:sz="4" w:space="0" w:color="auto"/>
            </w:tcBorders>
            <w:shd w:val="clear" w:color="000000" w:fill="FFFFFF"/>
            <w:vAlign w:val="center"/>
            <w:hideMark/>
          </w:tcPr>
          <w:p w14:paraId="258FD4DD" w14:textId="77777777" w:rsidR="00227F06" w:rsidRPr="00B12522" w:rsidRDefault="00227F06" w:rsidP="004B5C77">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740" w:type="pct"/>
            <w:tcBorders>
              <w:top w:val="nil"/>
              <w:left w:val="nil"/>
              <w:bottom w:val="single" w:sz="4" w:space="0" w:color="auto"/>
              <w:right w:val="single" w:sz="4" w:space="0" w:color="auto"/>
            </w:tcBorders>
            <w:shd w:val="clear" w:color="000000" w:fill="FFFFFF"/>
            <w:vAlign w:val="center"/>
            <w:hideMark/>
          </w:tcPr>
          <w:p w14:paraId="19E5F5D5" w14:textId="77777777" w:rsidR="00227F06" w:rsidRPr="00B12522" w:rsidRDefault="00227F06" w:rsidP="004B5C77">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w:t>
            </w:r>
          </w:p>
        </w:tc>
        <w:tc>
          <w:tcPr>
            <w:tcW w:w="401" w:type="pct"/>
            <w:tcBorders>
              <w:top w:val="nil"/>
              <w:left w:val="nil"/>
              <w:bottom w:val="single" w:sz="4" w:space="0" w:color="auto"/>
              <w:right w:val="single" w:sz="4" w:space="0" w:color="auto"/>
            </w:tcBorders>
            <w:shd w:val="clear" w:color="000000" w:fill="FFFFFF"/>
            <w:vAlign w:val="center"/>
            <w:hideMark/>
          </w:tcPr>
          <w:p w14:paraId="2614B42A" w14:textId="77777777" w:rsidR="00227F06" w:rsidRPr="00B12522" w:rsidRDefault="00227F06" w:rsidP="004B5C77">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p>
        </w:tc>
        <w:tc>
          <w:tcPr>
            <w:tcW w:w="334" w:type="pct"/>
            <w:tcBorders>
              <w:top w:val="nil"/>
              <w:left w:val="nil"/>
              <w:bottom w:val="single" w:sz="4" w:space="0" w:color="auto"/>
              <w:right w:val="single" w:sz="4" w:space="0" w:color="auto"/>
            </w:tcBorders>
            <w:shd w:val="clear" w:color="000000" w:fill="FFFFFF"/>
            <w:vAlign w:val="center"/>
            <w:hideMark/>
          </w:tcPr>
          <w:p w14:paraId="03506330" w14:textId="77777777" w:rsidR="00227F06" w:rsidRPr="00B12522" w:rsidRDefault="00227F06" w:rsidP="004B5C77">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w:t>
            </w:r>
          </w:p>
        </w:tc>
        <w:tc>
          <w:tcPr>
            <w:tcW w:w="359" w:type="pct"/>
            <w:tcBorders>
              <w:top w:val="nil"/>
              <w:left w:val="nil"/>
              <w:bottom w:val="single" w:sz="4" w:space="0" w:color="auto"/>
              <w:right w:val="single" w:sz="4" w:space="0" w:color="auto"/>
            </w:tcBorders>
            <w:shd w:val="clear" w:color="000000" w:fill="FFFFFF"/>
            <w:vAlign w:val="center"/>
            <w:hideMark/>
          </w:tcPr>
          <w:p w14:paraId="3DF9D731" w14:textId="77777777" w:rsidR="00227F06" w:rsidRPr="00B12522" w:rsidRDefault="00227F06" w:rsidP="004B5C77">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w:t>
            </w:r>
          </w:p>
        </w:tc>
        <w:tc>
          <w:tcPr>
            <w:tcW w:w="290" w:type="pct"/>
            <w:tcBorders>
              <w:top w:val="nil"/>
              <w:left w:val="nil"/>
              <w:bottom w:val="single" w:sz="4" w:space="0" w:color="auto"/>
              <w:right w:val="single" w:sz="4" w:space="0" w:color="auto"/>
            </w:tcBorders>
            <w:shd w:val="clear" w:color="000000" w:fill="FFFFFF"/>
            <w:vAlign w:val="center"/>
            <w:hideMark/>
          </w:tcPr>
          <w:p w14:paraId="34C159D5" w14:textId="77777777" w:rsidR="00227F06" w:rsidRPr="00B12522" w:rsidRDefault="00227F06" w:rsidP="004B5C77">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333" w:type="pct"/>
            <w:tcBorders>
              <w:top w:val="nil"/>
              <w:left w:val="nil"/>
              <w:bottom w:val="single" w:sz="4" w:space="0" w:color="auto"/>
              <w:right w:val="single" w:sz="4" w:space="0" w:color="auto"/>
            </w:tcBorders>
            <w:shd w:val="clear" w:color="000000" w:fill="FFFFFF"/>
            <w:vAlign w:val="center"/>
            <w:hideMark/>
          </w:tcPr>
          <w:p w14:paraId="78A0017D" w14:textId="77777777" w:rsidR="00227F06" w:rsidRPr="00B12522" w:rsidRDefault="00227F06" w:rsidP="004B5C77">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w:t>
            </w:r>
          </w:p>
        </w:tc>
        <w:tc>
          <w:tcPr>
            <w:tcW w:w="352" w:type="pct"/>
            <w:tcBorders>
              <w:top w:val="nil"/>
              <w:left w:val="nil"/>
              <w:bottom w:val="single" w:sz="4" w:space="0" w:color="auto"/>
              <w:right w:val="single" w:sz="4" w:space="0" w:color="auto"/>
            </w:tcBorders>
            <w:shd w:val="clear" w:color="000000" w:fill="FFFFFF"/>
          </w:tcPr>
          <w:p w14:paraId="2D6612B2" w14:textId="77777777" w:rsidR="00227F06" w:rsidRDefault="00227F06" w:rsidP="004B5C77">
            <w:pPr>
              <w:spacing w:after="0" w:line="240" w:lineRule="auto"/>
              <w:jc w:val="center"/>
              <w:rPr>
                <w:rFonts w:ascii="Times New Roman" w:eastAsia="Times New Roman" w:hAnsi="Times New Roman"/>
                <w:color w:val="000000"/>
                <w:sz w:val="16"/>
                <w:szCs w:val="16"/>
                <w:lang w:eastAsia="ru-RU"/>
              </w:rPr>
            </w:pPr>
          </w:p>
        </w:tc>
      </w:tr>
      <w:tr w:rsidR="0018568C" w:rsidRPr="00B12522" w14:paraId="614614FD" w14:textId="77777777" w:rsidTr="00E83480">
        <w:trPr>
          <w:trHeight w:val="416"/>
          <w:jc w:val="center"/>
        </w:trPr>
        <w:tc>
          <w:tcPr>
            <w:tcW w:w="268" w:type="pct"/>
            <w:tcBorders>
              <w:top w:val="nil"/>
              <w:left w:val="single" w:sz="4" w:space="0" w:color="auto"/>
              <w:bottom w:val="single" w:sz="4" w:space="0" w:color="auto"/>
              <w:right w:val="single" w:sz="4" w:space="0" w:color="auto"/>
            </w:tcBorders>
            <w:shd w:val="clear" w:color="000000" w:fill="FFFFFF"/>
            <w:vAlign w:val="center"/>
            <w:hideMark/>
          </w:tcPr>
          <w:p w14:paraId="41921BC8" w14:textId="77777777" w:rsidR="0018568C" w:rsidRPr="003C0ACC" w:rsidRDefault="0018568C" w:rsidP="0018568C">
            <w:pPr>
              <w:spacing w:after="0" w:line="240" w:lineRule="auto"/>
              <w:jc w:val="center"/>
              <w:rPr>
                <w:rFonts w:ascii="Times New Roman" w:eastAsia="Times New Roman" w:hAnsi="Times New Roman" w:cs="Times New Roman"/>
                <w:sz w:val="16"/>
                <w:szCs w:val="16"/>
                <w:lang w:eastAsia="ru-RU"/>
              </w:rPr>
            </w:pPr>
            <w:r w:rsidRPr="003C0ACC">
              <w:rPr>
                <w:rFonts w:ascii="Times New Roman" w:eastAsia="Times New Roman" w:hAnsi="Times New Roman" w:cs="Times New Roman"/>
                <w:sz w:val="16"/>
                <w:szCs w:val="16"/>
                <w:lang w:eastAsia="ru-RU"/>
              </w:rPr>
              <w:t>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1D409EA7" w14:textId="0B677574" w:rsidR="0018568C" w:rsidRPr="00F3083F" w:rsidRDefault="0018568C" w:rsidP="0018568C">
            <w:pPr>
              <w:spacing w:after="0" w:line="240" w:lineRule="auto"/>
              <w:rPr>
                <w:rFonts w:ascii="Times New Roman" w:eastAsia="Times New Roman" w:hAnsi="Times New Roman" w:cs="Times New Roman"/>
                <w:color w:val="000000"/>
                <w:sz w:val="18"/>
                <w:szCs w:val="18"/>
                <w:lang w:eastAsia="ru-RU"/>
              </w:rPr>
            </w:pPr>
            <w:r w:rsidRPr="00F3083F">
              <w:rPr>
                <w:rFonts w:ascii="Times New Roman" w:hAnsi="Times New Roman" w:cs="Times New Roman"/>
                <w:color w:val="000000"/>
                <w:sz w:val="18"/>
                <w:szCs w:val="18"/>
              </w:rPr>
              <w:t xml:space="preserve">ОМЕПРАЗОЛ </w:t>
            </w:r>
            <w:proofErr w:type="spellStart"/>
            <w:r w:rsidRPr="00F3083F">
              <w:rPr>
                <w:rFonts w:ascii="Times New Roman" w:hAnsi="Times New Roman" w:cs="Times New Roman"/>
                <w:color w:val="000000"/>
                <w:sz w:val="18"/>
                <w:szCs w:val="18"/>
              </w:rPr>
              <w:t>ліофілізат</w:t>
            </w:r>
            <w:proofErr w:type="spellEnd"/>
            <w:r w:rsidRPr="00F3083F">
              <w:rPr>
                <w:rFonts w:ascii="Times New Roman" w:hAnsi="Times New Roman" w:cs="Times New Roman"/>
                <w:color w:val="000000"/>
                <w:sz w:val="18"/>
                <w:szCs w:val="18"/>
              </w:rPr>
              <w:t xml:space="preserve"> для розчину для ін'єкцій по 40 мг</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53131BB9" w14:textId="751D19FD" w:rsidR="0018568C" w:rsidRPr="00F3083F" w:rsidRDefault="0018568C" w:rsidP="0018568C">
            <w:pPr>
              <w:spacing w:after="0" w:line="240" w:lineRule="auto"/>
              <w:jc w:val="center"/>
              <w:rPr>
                <w:rFonts w:ascii="Times New Roman" w:eastAsia="Times New Roman" w:hAnsi="Times New Roman" w:cs="Times New Roman"/>
                <w:color w:val="000000"/>
                <w:sz w:val="18"/>
                <w:szCs w:val="18"/>
                <w:lang w:eastAsia="ru-RU"/>
              </w:rPr>
            </w:pPr>
            <w:r w:rsidRPr="00F3083F">
              <w:rPr>
                <w:rFonts w:ascii="Times New Roman" w:hAnsi="Times New Roman" w:cs="Times New Roman"/>
                <w:color w:val="000000"/>
                <w:sz w:val="18"/>
                <w:szCs w:val="18"/>
              </w:rPr>
              <w:t xml:space="preserve">1 флакон містить </w:t>
            </w:r>
            <w:proofErr w:type="spellStart"/>
            <w:r w:rsidRPr="00F3083F">
              <w:rPr>
                <w:rFonts w:ascii="Times New Roman" w:hAnsi="Times New Roman" w:cs="Times New Roman"/>
                <w:color w:val="000000"/>
                <w:sz w:val="18"/>
                <w:szCs w:val="18"/>
              </w:rPr>
              <w:t>омепразол</w:t>
            </w:r>
            <w:proofErr w:type="spellEnd"/>
            <w:r w:rsidRPr="00F3083F">
              <w:rPr>
                <w:rFonts w:ascii="Times New Roman" w:hAnsi="Times New Roman" w:cs="Times New Roman"/>
                <w:color w:val="000000"/>
                <w:sz w:val="18"/>
                <w:szCs w:val="18"/>
              </w:rPr>
              <w:t xml:space="preserve"> натрію еквівалентно </w:t>
            </w:r>
            <w:proofErr w:type="spellStart"/>
            <w:r w:rsidRPr="00F3083F">
              <w:rPr>
                <w:rFonts w:ascii="Times New Roman" w:hAnsi="Times New Roman" w:cs="Times New Roman"/>
                <w:color w:val="000000"/>
                <w:sz w:val="18"/>
                <w:szCs w:val="18"/>
              </w:rPr>
              <w:t>омепразолу</w:t>
            </w:r>
            <w:proofErr w:type="spellEnd"/>
            <w:r w:rsidRPr="00F3083F">
              <w:rPr>
                <w:rFonts w:ascii="Times New Roman" w:hAnsi="Times New Roman" w:cs="Times New Roman"/>
                <w:color w:val="000000"/>
                <w:sz w:val="18"/>
                <w:szCs w:val="18"/>
              </w:rPr>
              <w:t xml:space="preserve"> 40 мг; АТХ: A02BC01; МНН: </w:t>
            </w:r>
            <w:proofErr w:type="spellStart"/>
            <w:r w:rsidRPr="00F3083F">
              <w:rPr>
                <w:rFonts w:ascii="Times New Roman" w:hAnsi="Times New Roman" w:cs="Times New Roman"/>
                <w:color w:val="000000"/>
                <w:sz w:val="18"/>
                <w:szCs w:val="18"/>
              </w:rPr>
              <w:t>Omeprazole</w:t>
            </w:r>
            <w:proofErr w:type="spellEnd"/>
          </w:p>
        </w:tc>
        <w:tc>
          <w:tcPr>
            <w:tcW w:w="740" w:type="pct"/>
            <w:tcBorders>
              <w:top w:val="nil"/>
              <w:left w:val="nil"/>
              <w:bottom w:val="single" w:sz="4" w:space="0" w:color="auto"/>
              <w:right w:val="single" w:sz="4" w:space="0" w:color="auto"/>
            </w:tcBorders>
            <w:shd w:val="clear" w:color="000000" w:fill="FFFFFF"/>
            <w:vAlign w:val="center"/>
          </w:tcPr>
          <w:p w14:paraId="1F1B64BF" w14:textId="77777777" w:rsidR="0018568C" w:rsidRPr="003C0ACC" w:rsidRDefault="0018568C" w:rsidP="0018568C">
            <w:pPr>
              <w:spacing w:after="0" w:line="240" w:lineRule="auto"/>
              <w:jc w:val="center"/>
              <w:rPr>
                <w:rFonts w:ascii="Times New Roman" w:eastAsia="Times New Roman" w:hAnsi="Times New Roman" w:cs="Times New Roman"/>
                <w:color w:val="000000"/>
                <w:sz w:val="16"/>
                <w:szCs w:val="16"/>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78F4B35F" w14:textId="7A76A3C1" w:rsidR="0018568C" w:rsidRPr="003C0ACC" w:rsidRDefault="0018568C" w:rsidP="0018568C">
            <w:pPr>
              <w:spacing w:after="0" w:line="240" w:lineRule="auto"/>
              <w:jc w:val="center"/>
              <w:rPr>
                <w:rFonts w:ascii="Times New Roman" w:eastAsia="Times New Roman" w:hAnsi="Times New Roman" w:cs="Times New Roman"/>
                <w:color w:val="000000"/>
                <w:sz w:val="16"/>
                <w:szCs w:val="16"/>
                <w:lang w:eastAsia="ru-RU"/>
              </w:rPr>
            </w:pPr>
            <w:r w:rsidRPr="003C0ACC">
              <w:rPr>
                <w:rFonts w:ascii="Times New Roman" w:hAnsi="Times New Roman" w:cs="Times New Roman"/>
                <w:color w:val="000000"/>
                <w:sz w:val="16"/>
                <w:szCs w:val="16"/>
              </w:rPr>
              <w:t>флакон</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E92485C" w14:textId="4E1E30AD" w:rsidR="0018568C" w:rsidRPr="003C0ACC" w:rsidRDefault="0018568C" w:rsidP="0018568C">
            <w:pPr>
              <w:spacing w:after="0" w:line="240" w:lineRule="auto"/>
              <w:jc w:val="center"/>
              <w:rPr>
                <w:rFonts w:ascii="Times New Roman" w:eastAsia="Times New Roman" w:hAnsi="Times New Roman" w:cs="Times New Roman"/>
                <w:color w:val="000000"/>
                <w:sz w:val="16"/>
                <w:szCs w:val="16"/>
                <w:lang w:eastAsia="ru-RU"/>
              </w:rPr>
            </w:pPr>
            <w:r w:rsidRPr="003C0ACC">
              <w:rPr>
                <w:rFonts w:ascii="Times New Roman" w:hAnsi="Times New Roman" w:cs="Times New Roman"/>
                <w:color w:val="000000"/>
                <w:sz w:val="16"/>
                <w:szCs w:val="16"/>
              </w:rPr>
              <w:t>15600</w:t>
            </w:r>
          </w:p>
        </w:tc>
        <w:tc>
          <w:tcPr>
            <w:tcW w:w="359" w:type="pct"/>
            <w:tcBorders>
              <w:top w:val="nil"/>
              <w:left w:val="nil"/>
              <w:bottom w:val="single" w:sz="4" w:space="0" w:color="auto"/>
              <w:right w:val="single" w:sz="4" w:space="0" w:color="auto"/>
            </w:tcBorders>
            <w:shd w:val="clear" w:color="000000" w:fill="FFFFFF"/>
            <w:vAlign w:val="center"/>
            <w:hideMark/>
          </w:tcPr>
          <w:p w14:paraId="2CEECD36"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r w:rsidRPr="00B12522">
              <w:rPr>
                <w:rFonts w:ascii="Times New Roman" w:eastAsia="Times New Roman" w:hAnsi="Times New Roman"/>
                <w:color w:val="000000"/>
                <w:sz w:val="16"/>
                <w:szCs w:val="16"/>
                <w:lang w:eastAsia="ru-RU"/>
              </w:rPr>
              <w:t> </w:t>
            </w:r>
          </w:p>
        </w:tc>
        <w:tc>
          <w:tcPr>
            <w:tcW w:w="290" w:type="pct"/>
            <w:tcBorders>
              <w:top w:val="nil"/>
              <w:left w:val="nil"/>
              <w:bottom w:val="single" w:sz="4" w:space="0" w:color="auto"/>
              <w:right w:val="single" w:sz="4" w:space="0" w:color="auto"/>
            </w:tcBorders>
            <w:shd w:val="clear" w:color="000000" w:fill="FFFFFF"/>
            <w:vAlign w:val="center"/>
            <w:hideMark/>
          </w:tcPr>
          <w:p w14:paraId="604357A6" w14:textId="77777777" w:rsidR="0018568C" w:rsidRPr="00B12522" w:rsidRDefault="0018568C" w:rsidP="0018568C">
            <w:pPr>
              <w:spacing w:after="0" w:line="240" w:lineRule="auto"/>
              <w:jc w:val="center"/>
              <w:rPr>
                <w:rFonts w:ascii="Times New Roman" w:eastAsia="Times New Roman" w:hAnsi="Times New Roman"/>
                <w:sz w:val="16"/>
                <w:szCs w:val="16"/>
                <w:lang w:eastAsia="ru-RU"/>
              </w:rPr>
            </w:pPr>
            <w:r w:rsidRPr="00B12522">
              <w:rPr>
                <w:rFonts w:ascii="Times New Roman" w:eastAsia="Times New Roman" w:hAnsi="Times New Roman"/>
                <w:sz w:val="16"/>
                <w:szCs w:val="16"/>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14:paraId="12865CA4"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c>
          <w:tcPr>
            <w:tcW w:w="352" w:type="pct"/>
            <w:tcBorders>
              <w:top w:val="nil"/>
              <w:left w:val="nil"/>
              <w:bottom w:val="single" w:sz="4" w:space="0" w:color="auto"/>
              <w:right w:val="single" w:sz="4" w:space="0" w:color="auto"/>
            </w:tcBorders>
            <w:shd w:val="clear" w:color="000000" w:fill="FFFFFF"/>
          </w:tcPr>
          <w:p w14:paraId="479CB12E"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r>
      <w:tr w:rsidR="0018568C" w:rsidRPr="00B12522" w14:paraId="4BD4ABC8" w14:textId="77777777" w:rsidTr="00E83480">
        <w:trPr>
          <w:trHeight w:val="750"/>
          <w:jc w:val="center"/>
        </w:trPr>
        <w:tc>
          <w:tcPr>
            <w:tcW w:w="268" w:type="pct"/>
            <w:tcBorders>
              <w:top w:val="nil"/>
              <w:left w:val="single" w:sz="4" w:space="0" w:color="auto"/>
              <w:bottom w:val="single" w:sz="4" w:space="0" w:color="auto"/>
              <w:right w:val="single" w:sz="4" w:space="0" w:color="auto"/>
            </w:tcBorders>
            <w:shd w:val="clear" w:color="000000" w:fill="FFFFFF"/>
            <w:vAlign w:val="center"/>
          </w:tcPr>
          <w:p w14:paraId="58A02199" w14:textId="77777777" w:rsidR="0018568C" w:rsidRPr="003C0ACC" w:rsidRDefault="0018568C" w:rsidP="0018568C">
            <w:pPr>
              <w:spacing w:after="0" w:line="240" w:lineRule="auto"/>
              <w:jc w:val="center"/>
              <w:rPr>
                <w:rFonts w:ascii="Times New Roman" w:eastAsia="Times New Roman" w:hAnsi="Times New Roman" w:cs="Times New Roman"/>
                <w:sz w:val="16"/>
                <w:szCs w:val="16"/>
                <w:lang w:val="en-US" w:eastAsia="ru-RU"/>
              </w:rPr>
            </w:pPr>
            <w:r w:rsidRPr="003C0ACC">
              <w:rPr>
                <w:rFonts w:ascii="Times New Roman" w:eastAsia="Times New Roman" w:hAnsi="Times New Roman" w:cs="Times New Roman"/>
                <w:sz w:val="16"/>
                <w:szCs w:val="16"/>
                <w:lang w:val="en-US" w:eastAsia="ru-RU"/>
              </w:rPr>
              <w:t>2</w:t>
            </w:r>
          </w:p>
        </w:tc>
        <w:tc>
          <w:tcPr>
            <w:tcW w:w="865" w:type="pct"/>
            <w:tcBorders>
              <w:top w:val="nil"/>
              <w:left w:val="single" w:sz="4" w:space="0" w:color="auto"/>
              <w:bottom w:val="single" w:sz="4" w:space="0" w:color="auto"/>
              <w:right w:val="single" w:sz="4" w:space="0" w:color="auto"/>
            </w:tcBorders>
            <w:shd w:val="clear" w:color="auto" w:fill="auto"/>
            <w:vAlign w:val="center"/>
          </w:tcPr>
          <w:p w14:paraId="1235D5CF" w14:textId="1B11A7DA" w:rsidR="0018568C" w:rsidRPr="00F3083F" w:rsidRDefault="0018568C" w:rsidP="0018568C">
            <w:pPr>
              <w:spacing w:after="0" w:line="240" w:lineRule="auto"/>
              <w:rPr>
                <w:rFonts w:ascii="Times New Roman" w:eastAsia="Times New Roman" w:hAnsi="Times New Roman" w:cs="Times New Roman"/>
                <w:color w:val="000000"/>
                <w:sz w:val="18"/>
                <w:szCs w:val="18"/>
                <w:lang w:eastAsia="ru-RU"/>
              </w:rPr>
            </w:pPr>
            <w:r w:rsidRPr="00F3083F">
              <w:rPr>
                <w:rFonts w:ascii="Times New Roman" w:hAnsi="Times New Roman" w:cs="Times New Roman"/>
                <w:color w:val="000000"/>
                <w:sz w:val="18"/>
                <w:szCs w:val="18"/>
              </w:rPr>
              <w:t>ОМЕПРАЗОЛ капсули по 40 мг, № 30</w:t>
            </w:r>
          </w:p>
        </w:tc>
        <w:tc>
          <w:tcPr>
            <w:tcW w:w="1058" w:type="pct"/>
            <w:tcBorders>
              <w:top w:val="nil"/>
              <w:left w:val="single" w:sz="4" w:space="0" w:color="auto"/>
              <w:bottom w:val="single" w:sz="4" w:space="0" w:color="auto"/>
              <w:right w:val="single" w:sz="4" w:space="0" w:color="auto"/>
            </w:tcBorders>
            <w:shd w:val="clear" w:color="auto" w:fill="auto"/>
            <w:vAlign w:val="center"/>
          </w:tcPr>
          <w:p w14:paraId="365816E7" w14:textId="787AF0A6" w:rsidR="0018568C" w:rsidRPr="00F3083F" w:rsidRDefault="0018568C" w:rsidP="0018568C">
            <w:pPr>
              <w:spacing w:after="0" w:line="240" w:lineRule="auto"/>
              <w:jc w:val="center"/>
              <w:rPr>
                <w:rFonts w:ascii="Times New Roman" w:eastAsia="Times New Roman" w:hAnsi="Times New Roman" w:cs="Times New Roman"/>
                <w:color w:val="000000"/>
                <w:sz w:val="18"/>
                <w:szCs w:val="18"/>
                <w:lang w:eastAsia="ru-RU"/>
              </w:rPr>
            </w:pPr>
            <w:r w:rsidRPr="00F3083F">
              <w:rPr>
                <w:rFonts w:ascii="Times New Roman" w:hAnsi="Times New Roman" w:cs="Times New Roman"/>
                <w:color w:val="000000"/>
                <w:sz w:val="18"/>
                <w:szCs w:val="18"/>
              </w:rPr>
              <w:t xml:space="preserve">1 капсула містить </w:t>
            </w:r>
            <w:proofErr w:type="spellStart"/>
            <w:r w:rsidRPr="00F3083F">
              <w:rPr>
                <w:rFonts w:ascii="Times New Roman" w:hAnsi="Times New Roman" w:cs="Times New Roman"/>
                <w:color w:val="000000"/>
                <w:sz w:val="18"/>
                <w:szCs w:val="18"/>
              </w:rPr>
              <w:t>пелети</w:t>
            </w:r>
            <w:proofErr w:type="spellEnd"/>
            <w:r w:rsidRPr="00F3083F">
              <w:rPr>
                <w:rFonts w:ascii="Times New Roman" w:hAnsi="Times New Roman" w:cs="Times New Roman"/>
                <w:color w:val="000000"/>
                <w:sz w:val="18"/>
                <w:szCs w:val="18"/>
              </w:rPr>
              <w:t xml:space="preserve"> </w:t>
            </w:r>
            <w:proofErr w:type="spellStart"/>
            <w:r w:rsidRPr="00F3083F">
              <w:rPr>
                <w:rFonts w:ascii="Times New Roman" w:hAnsi="Times New Roman" w:cs="Times New Roman"/>
                <w:color w:val="000000"/>
                <w:sz w:val="18"/>
                <w:szCs w:val="18"/>
              </w:rPr>
              <w:t>омепразолу</w:t>
            </w:r>
            <w:proofErr w:type="spellEnd"/>
            <w:r w:rsidRPr="00F3083F">
              <w:rPr>
                <w:rFonts w:ascii="Times New Roman" w:hAnsi="Times New Roman" w:cs="Times New Roman"/>
                <w:color w:val="000000"/>
                <w:sz w:val="18"/>
                <w:szCs w:val="18"/>
              </w:rPr>
              <w:t xml:space="preserve"> у перерахуванні на </w:t>
            </w:r>
            <w:proofErr w:type="spellStart"/>
            <w:r w:rsidRPr="00F3083F">
              <w:rPr>
                <w:rFonts w:ascii="Times New Roman" w:hAnsi="Times New Roman" w:cs="Times New Roman"/>
                <w:color w:val="000000"/>
                <w:sz w:val="18"/>
                <w:szCs w:val="18"/>
              </w:rPr>
              <w:t>омепразол</w:t>
            </w:r>
            <w:proofErr w:type="spellEnd"/>
            <w:r w:rsidRPr="00F3083F">
              <w:rPr>
                <w:rFonts w:ascii="Times New Roman" w:hAnsi="Times New Roman" w:cs="Times New Roman"/>
                <w:color w:val="000000"/>
                <w:sz w:val="18"/>
                <w:szCs w:val="18"/>
              </w:rPr>
              <w:t xml:space="preserve"> – 40 мг; АТХ: A02BC01; МНН: </w:t>
            </w:r>
            <w:proofErr w:type="spellStart"/>
            <w:r w:rsidRPr="00F3083F">
              <w:rPr>
                <w:rFonts w:ascii="Times New Roman" w:hAnsi="Times New Roman" w:cs="Times New Roman"/>
                <w:color w:val="000000"/>
                <w:sz w:val="18"/>
                <w:szCs w:val="18"/>
              </w:rPr>
              <w:t>Omeprazole</w:t>
            </w:r>
            <w:proofErr w:type="spellEnd"/>
          </w:p>
        </w:tc>
        <w:tc>
          <w:tcPr>
            <w:tcW w:w="740" w:type="pct"/>
            <w:tcBorders>
              <w:top w:val="nil"/>
              <w:left w:val="nil"/>
              <w:bottom w:val="single" w:sz="4" w:space="0" w:color="auto"/>
              <w:right w:val="single" w:sz="4" w:space="0" w:color="auto"/>
            </w:tcBorders>
            <w:shd w:val="clear" w:color="000000" w:fill="FFFFFF"/>
            <w:vAlign w:val="center"/>
          </w:tcPr>
          <w:p w14:paraId="6C73784D" w14:textId="77777777" w:rsidR="0018568C" w:rsidRPr="003C0ACC" w:rsidRDefault="0018568C" w:rsidP="0018568C">
            <w:pPr>
              <w:spacing w:after="0" w:line="240" w:lineRule="auto"/>
              <w:rPr>
                <w:rFonts w:ascii="Times New Roman" w:eastAsia="Times New Roman" w:hAnsi="Times New Roman" w:cs="Times New Roman"/>
                <w:color w:val="000000"/>
                <w:sz w:val="16"/>
                <w:szCs w:val="16"/>
                <w:lang w:eastAsia="ru-RU"/>
              </w:rPr>
            </w:pPr>
          </w:p>
        </w:tc>
        <w:tc>
          <w:tcPr>
            <w:tcW w:w="401" w:type="pct"/>
            <w:tcBorders>
              <w:top w:val="nil"/>
              <w:left w:val="single" w:sz="4" w:space="0" w:color="auto"/>
              <w:bottom w:val="single" w:sz="4" w:space="0" w:color="auto"/>
              <w:right w:val="single" w:sz="4" w:space="0" w:color="auto"/>
            </w:tcBorders>
            <w:shd w:val="clear" w:color="auto" w:fill="auto"/>
            <w:vAlign w:val="center"/>
          </w:tcPr>
          <w:p w14:paraId="24DB20C1" w14:textId="34751D3F" w:rsidR="0018568C" w:rsidRPr="003C0ACC" w:rsidRDefault="0018568C" w:rsidP="0018568C">
            <w:pPr>
              <w:spacing w:after="0" w:line="240" w:lineRule="auto"/>
              <w:jc w:val="center"/>
              <w:rPr>
                <w:rFonts w:ascii="Times New Roman" w:eastAsia="Times New Roman" w:hAnsi="Times New Roman" w:cs="Times New Roman"/>
                <w:color w:val="000000"/>
                <w:sz w:val="16"/>
                <w:szCs w:val="16"/>
                <w:lang w:eastAsia="ru-RU"/>
              </w:rPr>
            </w:pPr>
            <w:r w:rsidRPr="003C0ACC">
              <w:rPr>
                <w:rFonts w:ascii="Times New Roman" w:hAnsi="Times New Roman" w:cs="Times New Roman"/>
                <w:color w:val="000000"/>
                <w:sz w:val="16"/>
                <w:szCs w:val="16"/>
              </w:rPr>
              <w:t>упаковка</w:t>
            </w:r>
          </w:p>
        </w:tc>
        <w:tc>
          <w:tcPr>
            <w:tcW w:w="334" w:type="pct"/>
            <w:tcBorders>
              <w:top w:val="nil"/>
              <w:left w:val="single" w:sz="4" w:space="0" w:color="auto"/>
              <w:bottom w:val="single" w:sz="4" w:space="0" w:color="auto"/>
              <w:right w:val="single" w:sz="4" w:space="0" w:color="auto"/>
            </w:tcBorders>
            <w:shd w:val="clear" w:color="auto" w:fill="auto"/>
            <w:vAlign w:val="center"/>
          </w:tcPr>
          <w:p w14:paraId="05844C7B" w14:textId="773E296C" w:rsidR="0018568C" w:rsidRPr="003C0ACC" w:rsidRDefault="0018568C" w:rsidP="0018568C">
            <w:pPr>
              <w:spacing w:after="0" w:line="240" w:lineRule="auto"/>
              <w:jc w:val="center"/>
              <w:rPr>
                <w:rFonts w:ascii="Times New Roman" w:eastAsia="Times New Roman" w:hAnsi="Times New Roman" w:cs="Times New Roman"/>
                <w:color w:val="000000"/>
                <w:sz w:val="16"/>
                <w:szCs w:val="16"/>
                <w:lang w:eastAsia="ru-RU"/>
              </w:rPr>
            </w:pPr>
            <w:r w:rsidRPr="003C0ACC">
              <w:rPr>
                <w:rFonts w:ascii="Times New Roman" w:hAnsi="Times New Roman" w:cs="Times New Roman"/>
                <w:color w:val="000000"/>
                <w:sz w:val="16"/>
                <w:szCs w:val="16"/>
              </w:rPr>
              <w:t>90</w:t>
            </w:r>
          </w:p>
        </w:tc>
        <w:tc>
          <w:tcPr>
            <w:tcW w:w="359" w:type="pct"/>
            <w:tcBorders>
              <w:top w:val="nil"/>
              <w:left w:val="nil"/>
              <w:bottom w:val="single" w:sz="4" w:space="0" w:color="auto"/>
              <w:right w:val="single" w:sz="4" w:space="0" w:color="auto"/>
            </w:tcBorders>
            <w:shd w:val="clear" w:color="000000" w:fill="FFFFFF"/>
            <w:vAlign w:val="center"/>
          </w:tcPr>
          <w:p w14:paraId="3F76BF49"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c>
          <w:tcPr>
            <w:tcW w:w="290" w:type="pct"/>
            <w:tcBorders>
              <w:top w:val="nil"/>
              <w:left w:val="nil"/>
              <w:bottom w:val="single" w:sz="4" w:space="0" w:color="auto"/>
              <w:right w:val="single" w:sz="4" w:space="0" w:color="auto"/>
            </w:tcBorders>
            <w:shd w:val="clear" w:color="000000" w:fill="FFFFFF"/>
            <w:vAlign w:val="center"/>
          </w:tcPr>
          <w:p w14:paraId="49951AA0" w14:textId="77777777" w:rsidR="0018568C" w:rsidRPr="00B12522" w:rsidRDefault="0018568C" w:rsidP="0018568C">
            <w:pPr>
              <w:spacing w:after="0" w:line="240" w:lineRule="auto"/>
              <w:jc w:val="center"/>
              <w:rPr>
                <w:rFonts w:ascii="Times New Roman" w:eastAsia="Times New Roman" w:hAnsi="Times New Roman"/>
                <w:sz w:val="16"/>
                <w:szCs w:val="16"/>
                <w:lang w:eastAsia="ru-RU"/>
              </w:rPr>
            </w:pPr>
          </w:p>
        </w:tc>
        <w:tc>
          <w:tcPr>
            <w:tcW w:w="333" w:type="pct"/>
            <w:tcBorders>
              <w:top w:val="nil"/>
              <w:left w:val="nil"/>
              <w:bottom w:val="single" w:sz="4" w:space="0" w:color="auto"/>
              <w:right w:val="single" w:sz="4" w:space="0" w:color="auto"/>
            </w:tcBorders>
            <w:shd w:val="clear" w:color="000000" w:fill="FFFFFF"/>
            <w:vAlign w:val="center"/>
          </w:tcPr>
          <w:p w14:paraId="782B546C"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c>
          <w:tcPr>
            <w:tcW w:w="352" w:type="pct"/>
            <w:tcBorders>
              <w:top w:val="nil"/>
              <w:left w:val="nil"/>
              <w:bottom w:val="single" w:sz="4" w:space="0" w:color="auto"/>
              <w:right w:val="single" w:sz="4" w:space="0" w:color="auto"/>
            </w:tcBorders>
            <w:shd w:val="clear" w:color="000000" w:fill="FFFFFF"/>
          </w:tcPr>
          <w:p w14:paraId="3152AD72"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r>
      <w:tr w:rsidR="0018568C" w:rsidRPr="00B12522" w14:paraId="44868A6C" w14:textId="77777777" w:rsidTr="00E83480">
        <w:trPr>
          <w:trHeight w:val="750"/>
          <w:jc w:val="center"/>
        </w:trPr>
        <w:tc>
          <w:tcPr>
            <w:tcW w:w="268" w:type="pct"/>
            <w:tcBorders>
              <w:top w:val="nil"/>
              <w:left w:val="single" w:sz="4" w:space="0" w:color="auto"/>
              <w:bottom w:val="single" w:sz="4" w:space="0" w:color="auto"/>
              <w:right w:val="single" w:sz="4" w:space="0" w:color="auto"/>
            </w:tcBorders>
            <w:shd w:val="clear" w:color="000000" w:fill="FFFFFF"/>
            <w:vAlign w:val="center"/>
          </w:tcPr>
          <w:p w14:paraId="38CEE86E" w14:textId="77777777" w:rsidR="0018568C" w:rsidRPr="003C0ACC" w:rsidRDefault="0018568C" w:rsidP="0018568C">
            <w:pPr>
              <w:spacing w:after="0" w:line="240" w:lineRule="auto"/>
              <w:jc w:val="center"/>
              <w:rPr>
                <w:rFonts w:ascii="Times New Roman" w:eastAsia="Times New Roman" w:hAnsi="Times New Roman" w:cs="Times New Roman"/>
                <w:sz w:val="16"/>
                <w:szCs w:val="16"/>
                <w:lang w:val="en-US" w:eastAsia="ru-RU"/>
              </w:rPr>
            </w:pPr>
            <w:r w:rsidRPr="003C0ACC">
              <w:rPr>
                <w:rFonts w:ascii="Times New Roman" w:eastAsia="Times New Roman" w:hAnsi="Times New Roman" w:cs="Times New Roman"/>
                <w:sz w:val="16"/>
                <w:szCs w:val="16"/>
                <w:lang w:val="en-US" w:eastAsia="ru-RU"/>
              </w:rPr>
              <w:t>3</w:t>
            </w:r>
          </w:p>
        </w:tc>
        <w:tc>
          <w:tcPr>
            <w:tcW w:w="865" w:type="pct"/>
            <w:tcBorders>
              <w:top w:val="nil"/>
              <w:left w:val="single" w:sz="4" w:space="0" w:color="auto"/>
              <w:bottom w:val="single" w:sz="4" w:space="0" w:color="auto"/>
              <w:right w:val="single" w:sz="4" w:space="0" w:color="auto"/>
            </w:tcBorders>
            <w:shd w:val="clear" w:color="auto" w:fill="auto"/>
            <w:vAlign w:val="center"/>
          </w:tcPr>
          <w:p w14:paraId="74B79674" w14:textId="0F611F54" w:rsidR="0018568C" w:rsidRPr="00F3083F" w:rsidRDefault="0018568C" w:rsidP="0018568C">
            <w:pPr>
              <w:spacing w:after="0" w:line="240" w:lineRule="auto"/>
              <w:rPr>
                <w:rFonts w:ascii="Times New Roman" w:eastAsia="Times New Roman" w:hAnsi="Times New Roman" w:cs="Times New Roman"/>
                <w:color w:val="000000"/>
                <w:sz w:val="18"/>
                <w:szCs w:val="18"/>
                <w:lang w:eastAsia="ru-RU"/>
              </w:rPr>
            </w:pPr>
            <w:r w:rsidRPr="00F3083F">
              <w:rPr>
                <w:rFonts w:ascii="Times New Roman" w:hAnsi="Times New Roman" w:cs="Times New Roman"/>
                <w:color w:val="000000"/>
                <w:sz w:val="18"/>
                <w:szCs w:val="18"/>
              </w:rPr>
              <w:t>ФЛЕНОКС, р-н для ін'єкцій 10000 анти-</w:t>
            </w:r>
            <w:proofErr w:type="spellStart"/>
            <w:r w:rsidRPr="00F3083F">
              <w:rPr>
                <w:rFonts w:ascii="Times New Roman" w:hAnsi="Times New Roman" w:cs="Times New Roman"/>
                <w:color w:val="000000"/>
                <w:sz w:val="18"/>
                <w:szCs w:val="18"/>
              </w:rPr>
              <w:t>Ха</w:t>
            </w:r>
            <w:proofErr w:type="spellEnd"/>
            <w:r w:rsidRPr="00F3083F">
              <w:rPr>
                <w:rFonts w:ascii="Times New Roman" w:hAnsi="Times New Roman" w:cs="Times New Roman"/>
                <w:color w:val="000000"/>
                <w:sz w:val="18"/>
                <w:szCs w:val="18"/>
              </w:rPr>
              <w:t xml:space="preserve"> МО/мл, шприц 0,2 мл (2000 анти-</w:t>
            </w:r>
            <w:proofErr w:type="spellStart"/>
            <w:r w:rsidRPr="00F3083F">
              <w:rPr>
                <w:rFonts w:ascii="Times New Roman" w:hAnsi="Times New Roman" w:cs="Times New Roman"/>
                <w:color w:val="000000"/>
                <w:sz w:val="18"/>
                <w:szCs w:val="18"/>
              </w:rPr>
              <w:t>Ха</w:t>
            </w:r>
            <w:proofErr w:type="spellEnd"/>
            <w:r w:rsidRPr="00F3083F">
              <w:rPr>
                <w:rFonts w:ascii="Times New Roman" w:hAnsi="Times New Roman" w:cs="Times New Roman"/>
                <w:color w:val="000000"/>
                <w:sz w:val="18"/>
                <w:szCs w:val="18"/>
              </w:rPr>
              <w:t xml:space="preserve"> МО), N10</w:t>
            </w:r>
          </w:p>
        </w:tc>
        <w:tc>
          <w:tcPr>
            <w:tcW w:w="1058" w:type="pct"/>
            <w:tcBorders>
              <w:top w:val="nil"/>
              <w:left w:val="single" w:sz="4" w:space="0" w:color="auto"/>
              <w:bottom w:val="single" w:sz="4" w:space="0" w:color="auto"/>
              <w:right w:val="single" w:sz="4" w:space="0" w:color="auto"/>
            </w:tcBorders>
            <w:shd w:val="clear" w:color="auto" w:fill="auto"/>
            <w:vAlign w:val="center"/>
          </w:tcPr>
          <w:p w14:paraId="4213DFD2" w14:textId="1F6F0652" w:rsidR="0018568C" w:rsidRPr="00F3083F" w:rsidRDefault="0018568C" w:rsidP="0018568C">
            <w:pPr>
              <w:spacing w:after="0" w:line="240" w:lineRule="auto"/>
              <w:jc w:val="center"/>
              <w:rPr>
                <w:rFonts w:ascii="Times New Roman" w:eastAsia="Times New Roman" w:hAnsi="Times New Roman" w:cs="Times New Roman"/>
                <w:color w:val="000000"/>
                <w:sz w:val="18"/>
                <w:szCs w:val="18"/>
                <w:lang w:eastAsia="ru-RU"/>
              </w:rPr>
            </w:pPr>
            <w:r w:rsidRPr="00F3083F">
              <w:rPr>
                <w:rFonts w:ascii="Times New Roman" w:hAnsi="Times New Roman" w:cs="Times New Roman"/>
                <w:color w:val="000000"/>
                <w:sz w:val="18"/>
                <w:szCs w:val="18"/>
              </w:rPr>
              <w:t>1 мл розчину містить: 2000 анти-</w:t>
            </w:r>
            <w:proofErr w:type="spellStart"/>
            <w:r w:rsidRPr="00F3083F">
              <w:rPr>
                <w:rFonts w:ascii="Times New Roman" w:hAnsi="Times New Roman" w:cs="Times New Roman"/>
                <w:color w:val="000000"/>
                <w:sz w:val="18"/>
                <w:szCs w:val="18"/>
              </w:rPr>
              <w:t>Ха</w:t>
            </w:r>
            <w:proofErr w:type="spellEnd"/>
            <w:r w:rsidRPr="00F3083F">
              <w:rPr>
                <w:rFonts w:ascii="Times New Roman" w:hAnsi="Times New Roman" w:cs="Times New Roman"/>
                <w:color w:val="000000"/>
                <w:sz w:val="18"/>
                <w:szCs w:val="18"/>
              </w:rPr>
              <w:t xml:space="preserve"> МО/0,2 мл, що еквівалентно </w:t>
            </w:r>
            <w:proofErr w:type="spellStart"/>
            <w:r w:rsidRPr="00F3083F">
              <w:rPr>
                <w:rFonts w:ascii="Times New Roman" w:hAnsi="Times New Roman" w:cs="Times New Roman"/>
                <w:color w:val="000000"/>
                <w:sz w:val="18"/>
                <w:szCs w:val="18"/>
              </w:rPr>
              <w:t>еноксапарину</w:t>
            </w:r>
            <w:proofErr w:type="spellEnd"/>
            <w:r w:rsidRPr="00F3083F">
              <w:rPr>
                <w:rFonts w:ascii="Times New Roman" w:hAnsi="Times New Roman" w:cs="Times New Roman"/>
                <w:color w:val="000000"/>
                <w:sz w:val="18"/>
                <w:szCs w:val="18"/>
              </w:rPr>
              <w:t xml:space="preserve"> натрію 20 мг; АТХ: B01AB05; МНН: </w:t>
            </w:r>
            <w:proofErr w:type="spellStart"/>
            <w:r w:rsidRPr="00F3083F">
              <w:rPr>
                <w:rFonts w:ascii="Times New Roman" w:hAnsi="Times New Roman" w:cs="Times New Roman"/>
                <w:color w:val="000000"/>
                <w:sz w:val="18"/>
                <w:szCs w:val="18"/>
              </w:rPr>
              <w:t>Enoxaparin</w:t>
            </w:r>
            <w:proofErr w:type="spellEnd"/>
          </w:p>
        </w:tc>
        <w:tc>
          <w:tcPr>
            <w:tcW w:w="740" w:type="pct"/>
            <w:tcBorders>
              <w:top w:val="nil"/>
              <w:left w:val="nil"/>
              <w:bottom w:val="single" w:sz="4" w:space="0" w:color="auto"/>
              <w:right w:val="single" w:sz="4" w:space="0" w:color="auto"/>
            </w:tcBorders>
            <w:shd w:val="clear" w:color="000000" w:fill="FFFFFF"/>
            <w:vAlign w:val="center"/>
          </w:tcPr>
          <w:p w14:paraId="0F7E428D" w14:textId="77777777" w:rsidR="0018568C" w:rsidRPr="003C0ACC" w:rsidRDefault="0018568C" w:rsidP="0018568C">
            <w:pPr>
              <w:spacing w:after="0" w:line="240" w:lineRule="auto"/>
              <w:rPr>
                <w:rFonts w:ascii="Times New Roman" w:eastAsia="Times New Roman" w:hAnsi="Times New Roman" w:cs="Times New Roman"/>
                <w:color w:val="000000"/>
                <w:sz w:val="16"/>
                <w:szCs w:val="16"/>
                <w:lang w:eastAsia="ru-RU"/>
              </w:rPr>
            </w:pPr>
          </w:p>
        </w:tc>
        <w:tc>
          <w:tcPr>
            <w:tcW w:w="401" w:type="pct"/>
            <w:tcBorders>
              <w:top w:val="nil"/>
              <w:left w:val="single" w:sz="4" w:space="0" w:color="auto"/>
              <w:bottom w:val="single" w:sz="4" w:space="0" w:color="auto"/>
              <w:right w:val="single" w:sz="4" w:space="0" w:color="auto"/>
            </w:tcBorders>
            <w:shd w:val="clear" w:color="auto" w:fill="auto"/>
            <w:vAlign w:val="center"/>
          </w:tcPr>
          <w:p w14:paraId="79CBC4BB" w14:textId="0BEFD6BA" w:rsidR="0018568C" w:rsidRPr="003C0ACC" w:rsidRDefault="0018568C" w:rsidP="0018568C">
            <w:pPr>
              <w:spacing w:after="0" w:line="240" w:lineRule="auto"/>
              <w:jc w:val="center"/>
              <w:rPr>
                <w:rFonts w:ascii="Times New Roman" w:eastAsia="Times New Roman" w:hAnsi="Times New Roman" w:cs="Times New Roman"/>
                <w:color w:val="000000"/>
                <w:sz w:val="16"/>
                <w:szCs w:val="16"/>
                <w:lang w:eastAsia="ru-RU"/>
              </w:rPr>
            </w:pPr>
            <w:r w:rsidRPr="003C0ACC">
              <w:rPr>
                <w:rFonts w:ascii="Times New Roman" w:hAnsi="Times New Roman" w:cs="Times New Roman"/>
                <w:color w:val="000000"/>
                <w:sz w:val="16"/>
                <w:szCs w:val="16"/>
              </w:rPr>
              <w:t>упаковка</w:t>
            </w:r>
          </w:p>
        </w:tc>
        <w:tc>
          <w:tcPr>
            <w:tcW w:w="334" w:type="pct"/>
            <w:tcBorders>
              <w:top w:val="nil"/>
              <w:left w:val="single" w:sz="4" w:space="0" w:color="auto"/>
              <w:bottom w:val="single" w:sz="4" w:space="0" w:color="auto"/>
              <w:right w:val="single" w:sz="4" w:space="0" w:color="auto"/>
            </w:tcBorders>
            <w:shd w:val="clear" w:color="auto" w:fill="auto"/>
            <w:vAlign w:val="center"/>
          </w:tcPr>
          <w:p w14:paraId="19472BE7" w14:textId="26C80680" w:rsidR="0018568C" w:rsidRPr="003C0ACC" w:rsidRDefault="0018568C" w:rsidP="0018568C">
            <w:pPr>
              <w:spacing w:after="0" w:line="240" w:lineRule="auto"/>
              <w:jc w:val="center"/>
              <w:rPr>
                <w:rFonts w:ascii="Times New Roman" w:eastAsia="Times New Roman" w:hAnsi="Times New Roman" w:cs="Times New Roman"/>
                <w:color w:val="000000"/>
                <w:sz w:val="16"/>
                <w:szCs w:val="16"/>
                <w:lang w:eastAsia="ru-RU"/>
              </w:rPr>
            </w:pPr>
            <w:r w:rsidRPr="003C0ACC">
              <w:rPr>
                <w:rFonts w:ascii="Times New Roman" w:hAnsi="Times New Roman" w:cs="Times New Roman"/>
                <w:color w:val="000000"/>
                <w:sz w:val="16"/>
                <w:szCs w:val="16"/>
              </w:rPr>
              <w:t>1460</w:t>
            </w:r>
          </w:p>
        </w:tc>
        <w:tc>
          <w:tcPr>
            <w:tcW w:w="359" w:type="pct"/>
            <w:tcBorders>
              <w:top w:val="nil"/>
              <w:left w:val="nil"/>
              <w:bottom w:val="single" w:sz="4" w:space="0" w:color="auto"/>
              <w:right w:val="single" w:sz="4" w:space="0" w:color="auto"/>
            </w:tcBorders>
            <w:shd w:val="clear" w:color="000000" w:fill="FFFFFF"/>
            <w:vAlign w:val="center"/>
          </w:tcPr>
          <w:p w14:paraId="5A6BFB08"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c>
          <w:tcPr>
            <w:tcW w:w="290" w:type="pct"/>
            <w:tcBorders>
              <w:top w:val="nil"/>
              <w:left w:val="nil"/>
              <w:bottom w:val="single" w:sz="4" w:space="0" w:color="auto"/>
              <w:right w:val="single" w:sz="4" w:space="0" w:color="auto"/>
            </w:tcBorders>
            <w:shd w:val="clear" w:color="000000" w:fill="FFFFFF"/>
            <w:vAlign w:val="center"/>
          </w:tcPr>
          <w:p w14:paraId="7B8A51FF" w14:textId="77777777" w:rsidR="0018568C" w:rsidRPr="00B12522" w:rsidRDefault="0018568C" w:rsidP="0018568C">
            <w:pPr>
              <w:spacing w:after="0" w:line="240" w:lineRule="auto"/>
              <w:jc w:val="center"/>
              <w:rPr>
                <w:rFonts w:ascii="Times New Roman" w:eastAsia="Times New Roman" w:hAnsi="Times New Roman"/>
                <w:sz w:val="16"/>
                <w:szCs w:val="16"/>
                <w:lang w:eastAsia="ru-RU"/>
              </w:rPr>
            </w:pPr>
          </w:p>
        </w:tc>
        <w:tc>
          <w:tcPr>
            <w:tcW w:w="333" w:type="pct"/>
            <w:tcBorders>
              <w:top w:val="nil"/>
              <w:left w:val="nil"/>
              <w:bottom w:val="single" w:sz="4" w:space="0" w:color="auto"/>
              <w:right w:val="single" w:sz="4" w:space="0" w:color="auto"/>
            </w:tcBorders>
            <w:shd w:val="clear" w:color="000000" w:fill="FFFFFF"/>
            <w:vAlign w:val="center"/>
          </w:tcPr>
          <w:p w14:paraId="047899A7"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c>
          <w:tcPr>
            <w:tcW w:w="352" w:type="pct"/>
            <w:tcBorders>
              <w:top w:val="nil"/>
              <w:left w:val="nil"/>
              <w:bottom w:val="single" w:sz="4" w:space="0" w:color="auto"/>
              <w:right w:val="single" w:sz="4" w:space="0" w:color="auto"/>
            </w:tcBorders>
            <w:shd w:val="clear" w:color="000000" w:fill="FFFFFF"/>
          </w:tcPr>
          <w:p w14:paraId="21AB5271"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r>
      <w:tr w:rsidR="0018568C" w:rsidRPr="00B12522" w14:paraId="3FCD982D" w14:textId="77777777" w:rsidTr="00E83480">
        <w:trPr>
          <w:trHeight w:val="750"/>
          <w:jc w:val="center"/>
        </w:trPr>
        <w:tc>
          <w:tcPr>
            <w:tcW w:w="268" w:type="pct"/>
            <w:tcBorders>
              <w:top w:val="nil"/>
              <w:left w:val="single" w:sz="4" w:space="0" w:color="auto"/>
              <w:bottom w:val="single" w:sz="4" w:space="0" w:color="auto"/>
              <w:right w:val="single" w:sz="4" w:space="0" w:color="auto"/>
            </w:tcBorders>
            <w:shd w:val="clear" w:color="000000" w:fill="FFFFFF"/>
            <w:vAlign w:val="center"/>
          </w:tcPr>
          <w:p w14:paraId="7879351C" w14:textId="77777777" w:rsidR="0018568C" w:rsidRPr="003C0ACC" w:rsidRDefault="0018568C" w:rsidP="0018568C">
            <w:pPr>
              <w:spacing w:after="0" w:line="240" w:lineRule="auto"/>
              <w:jc w:val="center"/>
              <w:rPr>
                <w:rFonts w:ascii="Times New Roman" w:eastAsia="Times New Roman" w:hAnsi="Times New Roman" w:cs="Times New Roman"/>
                <w:sz w:val="16"/>
                <w:szCs w:val="16"/>
                <w:lang w:val="en-US" w:eastAsia="ru-RU"/>
              </w:rPr>
            </w:pPr>
            <w:r w:rsidRPr="003C0ACC">
              <w:rPr>
                <w:rFonts w:ascii="Times New Roman" w:eastAsia="Times New Roman" w:hAnsi="Times New Roman" w:cs="Times New Roman"/>
                <w:sz w:val="16"/>
                <w:szCs w:val="16"/>
                <w:lang w:val="en-US" w:eastAsia="ru-RU"/>
              </w:rPr>
              <w:t>4</w:t>
            </w:r>
          </w:p>
        </w:tc>
        <w:tc>
          <w:tcPr>
            <w:tcW w:w="865" w:type="pct"/>
            <w:tcBorders>
              <w:top w:val="nil"/>
              <w:left w:val="single" w:sz="4" w:space="0" w:color="auto"/>
              <w:bottom w:val="single" w:sz="4" w:space="0" w:color="auto"/>
              <w:right w:val="single" w:sz="4" w:space="0" w:color="auto"/>
            </w:tcBorders>
            <w:shd w:val="clear" w:color="auto" w:fill="auto"/>
            <w:vAlign w:val="center"/>
          </w:tcPr>
          <w:p w14:paraId="5CF7783E" w14:textId="1BFB97C9" w:rsidR="0018568C" w:rsidRPr="00F3083F" w:rsidRDefault="0018568C" w:rsidP="0018568C">
            <w:pPr>
              <w:spacing w:after="0" w:line="240" w:lineRule="auto"/>
              <w:rPr>
                <w:rFonts w:ascii="Times New Roman" w:eastAsia="Times New Roman" w:hAnsi="Times New Roman" w:cs="Times New Roman"/>
                <w:color w:val="000000"/>
                <w:sz w:val="18"/>
                <w:szCs w:val="18"/>
                <w:lang w:eastAsia="ru-RU"/>
              </w:rPr>
            </w:pPr>
            <w:r w:rsidRPr="00F3083F">
              <w:rPr>
                <w:rFonts w:ascii="Times New Roman" w:hAnsi="Times New Roman" w:cs="Times New Roman"/>
                <w:color w:val="000000"/>
                <w:sz w:val="18"/>
                <w:szCs w:val="18"/>
              </w:rPr>
              <w:t>ФЛЕНОКС, р-н для ін'єкцій 10000 анти-</w:t>
            </w:r>
            <w:proofErr w:type="spellStart"/>
            <w:r w:rsidRPr="00F3083F">
              <w:rPr>
                <w:rFonts w:ascii="Times New Roman" w:hAnsi="Times New Roman" w:cs="Times New Roman"/>
                <w:color w:val="000000"/>
                <w:sz w:val="18"/>
                <w:szCs w:val="18"/>
              </w:rPr>
              <w:t>Ха</w:t>
            </w:r>
            <w:proofErr w:type="spellEnd"/>
            <w:r w:rsidRPr="00F3083F">
              <w:rPr>
                <w:rFonts w:ascii="Times New Roman" w:hAnsi="Times New Roman" w:cs="Times New Roman"/>
                <w:color w:val="000000"/>
                <w:sz w:val="18"/>
                <w:szCs w:val="18"/>
              </w:rPr>
              <w:t xml:space="preserve"> МО/мл, шприц 0,4 мл (4000 анти-</w:t>
            </w:r>
            <w:proofErr w:type="spellStart"/>
            <w:r w:rsidRPr="00F3083F">
              <w:rPr>
                <w:rFonts w:ascii="Times New Roman" w:hAnsi="Times New Roman" w:cs="Times New Roman"/>
                <w:color w:val="000000"/>
                <w:sz w:val="18"/>
                <w:szCs w:val="18"/>
              </w:rPr>
              <w:t>Ха</w:t>
            </w:r>
            <w:proofErr w:type="spellEnd"/>
            <w:r w:rsidRPr="00F3083F">
              <w:rPr>
                <w:rFonts w:ascii="Times New Roman" w:hAnsi="Times New Roman" w:cs="Times New Roman"/>
                <w:color w:val="000000"/>
                <w:sz w:val="18"/>
                <w:szCs w:val="18"/>
              </w:rPr>
              <w:t xml:space="preserve"> МО), N10</w:t>
            </w:r>
          </w:p>
        </w:tc>
        <w:tc>
          <w:tcPr>
            <w:tcW w:w="1058" w:type="pct"/>
            <w:tcBorders>
              <w:top w:val="nil"/>
              <w:left w:val="single" w:sz="4" w:space="0" w:color="auto"/>
              <w:bottom w:val="single" w:sz="4" w:space="0" w:color="auto"/>
              <w:right w:val="single" w:sz="4" w:space="0" w:color="auto"/>
            </w:tcBorders>
            <w:shd w:val="clear" w:color="auto" w:fill="auto"/>
            <w:vAlign w:val="center"/>
          </w:tcPr>
          <w:p w14:paraId="1CCCD325" w14:textId="01522E91" w:rsidR="0018568C" w:rsidRPr="00F3083F" w:rsidRDefault="0018568C" w:rsidP="0018568C">
            <w:pPr>
              <w:spacing w:after="0" w:line="240" w:lineRule="auto"/>
              <w:jc w:val="center"/>
              <w:rPr>
                <w:rFonts w:ascii="Times New Roman" w:eastAsia="Times New Roman" w:hAnsi="Times New Roman" w:cs="Times New Roman"/>
                <w:color w:val="000000"/>
                <w:sz w:val="18"/>
                <w:szCs w:val="18"/>
                <w:lang w:eastAsia="ru-RU"/>
              </w:rPr>
            </w:pPr>
            <w:r w:rsidRPr="00F3083F">
              <w:rPr>
                <w:rFonts w:ascii="Times New Roman" w:hAnsi="Times New Roman" w:cs="Times New Roman"/>
                <w:color w:val="000000"/>
                <w:sz w:val="18"/>
                <w:szCs w:val="18"/>
              </w:rPr>
              <w:t>4000 анти-</w:t>
            </w:r>
            <w:proofErr w:type="spellStart"/>
            <w:r w:rsidRPr="00F3083F">
              <w:rPr>
                <w:rFonts w:ascii="Times New Roman" w:hAnsi="Times New Roman" w:cs="Times New Roman"/>
                <w:color w:val="000000"/>
                <w:sz w:val="18"/>
                <w:szCs w:val="18"/>
              </w:rPr>
              <w:t>Ха</w:t>
            </w:r>
            <w:proofErr w:type="spellEnd"/>
            <w:r w:rsidRPr="00F3083F">
              <w:rPr>
                <w:rFonts w:ascii="Times New Roman" w:hAnsi="Times New Roman" w:cs="Times New Roman"/>
                <w:color w:val="000000"/>
                <w:sz w:val="18"/>
                <w:szCs w:val="18"/>
              </w:rPr>
              <w:t xml:space="preserve"> МО/0,4 мл, що еквівалентно </w:t>
            </w:r>
            <w:proofErr w:type="spellStart"/>
            <w:r w:rsidRPr="00F3083F">
              <w:rPr>
                <w:rFonts w:ascii="Times New Roman" w:hAnsi="Times New Roman" w:cs="Times New Roman"/>
                <w:color w:val="000000"/>
                <w:sz w:val="18"/>
                <w:szCs w:val="18"/>
              </w:rPr>
              <w:t>еноксапарину</w:t>
            </w:r>
            <w:proofErr w:type="spellEnd"/>
            <w:r w:rsidRPr="00F3083F">
              <w:rPr>
                <w:rFonts w:ascii="Times New Roman" w:hAnsi="Times New Roman" w:cs="Times New Roman"/>
                <w:color w:val="000000"/>
                <w:sz w:val="18"/>
                <w:szCs w:val="18"/>
              </w:rPr>
              <w:t xml:space="preserve"> натрію 40 мг; АТХ: B01AB05; МНН: </w:t>
            </w:r>
            <w:proofErr w:type="spellStart"/>
            <w:r w:rsidRPr="00F3083F">
              <w:rPr>
                <w:rFonts w:ascii="Times New Roman" w:hAnsi="Times New Roman" w:cs="Times New Roman"/>
                <w:color w:val="000000"/>
                <w:sz w:val="18"/>
                <w:szCs w:val="18"/>
              </w:rPr>
              <w:t>Enoxaparin</w:t>
            </w:r>
            <w:proofErr w:type="spellEnd"/>
          </w:p>
        </w:tc>
        <w:tc>
          <w:tcPr>
            <w:tcW w:w="740" w:type="pct"/>
            <w:tcBorders>
              <w:top w:val="nil"/>
              <w:left w:val="nil"/>
              <w:bottom w:val="single" w:sz="4" w:space="0" w:color="auto"/>
              <w:right w:val="single" w:sz="4" w:space="0" w:color="auto"/>
            </w:tcBorders>
            <w:shd w:val="clear" w:color="000000" w:fill="FFFFFF"/>
            <w:vAlign w:val="center"/>
          </w:tcPr>
          <w:p w14:paraId="78CCE624" w14:textId="77777777" w:rsidR="0018568C" w:rsidRPr="003C0ACC" w:rsidRDefault="0018568C" w:rsidP="0018568C">
            <w:pPr>
              <w:spacing w:after="0" w:line="240" w:lineRule="auto"/>
              <w:rPr>
                <w:rFonts w:ascii="Times New Roman" w:eastAsia="Times New Roman" w:hAnsi="Times New Roman" w:cs="Times New Roman"/>
                <w:color w:val="000000"/>
                <w:sz w:val="16"/>
                <w:szCs w:val="16"/>
                <w:lang w:eastAsia="ru-RU"/>
              </w:rPr>
            </w:pPr>
          </w:p>
        </w:tc>
        <w:tc>
          <w:tcPr>
            <w:tcW w:w="401" w:type="pct"/>
            <w:tcBorders>
              <w:top w:val="nil"/>
              <w:left w:val="single" w:sz="4" w:space="0" w:color="auto"/>
              <w:bottom w:val="single" w:sz="4" w:space="0" w:color="auto"/>
              <w:right w:val="single" w:sz="4" w:space="0" w:color="auto"/>
            </w:tcBorders>
            <w:shd w:val="clear" w:color="auto" w:fill="auto"/>
            <w:vAlign w:val="center"/>
          </w:tcPr>
          <w:p w14:paraId="67A5D9A7" w14:textId="0B0D5313" w:rsidR="0018568C" w:rsidRPr="003C0ACC" w:rsidRDefault="0018568C" w:rsidP="0018568C">
            <w:pPr>
              <w:spacing w:after="0" w:line="240" w:lineRule="auto"/>
              <w:jc w:val="center"/>
              <w:rPr>
                <w:rFonts w:ascii="Times New Roman" w:eastAsia="Times New Roman" w:hAnsi="Times New Roman" w:cs="Times New Roman"/>
                <w:color w:val="000000"/>
                <w:sz w:val="16"/>
                <w:szCs w:val="16"/>
                <w:lang w:eastAsia="ru-RU"/>
              </w:rPr>
            </w:pPr>
            <w:r w:rsidRPr="003C0ACC">
              <w:rPr>
                <w:rFonts w:ascii="Times New Roman" w:hAnsi="Times New Roman" w:cs="Times New Roman"/>
                <w:color w:val="000000"/>
                <w:sz w:val="16"/>
                <w:szCs w:val="16"/>
              </w:rPr>
              <w:t>упаковка</w:t>
            </w:r>
          </w:p>
        </w:tc>
        <w:tc>
          <w:tcPr>
            <w:tcW w:w="334" w:type="pct"/>
            <w:tcBorders>
              <w:top w:val="nil"/>
              <w:left w:val="single" w:sz="4" w:space="0" w:color="auto"/>
              <w:bottom w:val="single" w:sz="4" w:space="0" w:color="auto"/>
              <w:right w:val="single" w:sz="4" w:space="0" w:color="auto"/>
            </w:tcBorders>
            <w:shd w:val="clear" w:color="auto" w:fill="auto"/>
            <w:vAlign w:val="center"/>
          </w:tcPr>
          <w:p w14:paraId="609BCF21" w14:textId="62AE367D" w:rsidR="0018568C" w:rsidRPr="003C0ACC" w:rsidRDefault="0018568C" w:rsidP="0018568C">
            <w:pPr>
              <w:spacing w:after="0" w:line="240" w:lineRule="auto"/>
              <w:jc w:val="center"/>
              <w:rPr>
                <w:rFonts w:ascii="Times New Roman" w:eastAsia="Times New Roman" w:hAnsi="Times New Roman" w:cs="Times New Roman"/>
                <w:color w:val="000000"/>
                <w:sz w:val="16"/>
                <w:szCs w:val="16"/>
                <w:lang w:eastAsia="ru-RU"/>
              </w:rPr>
            </w:pPr>
            <w:r w:rsidRPr="003C0ACC">
              <w:rPr>
                <w:rFonts w:ascii="Times New Roman" w:hAnsi="Times New Roman" w:cs="Times New Roman"/>
                <w:color w:val="000000"/>
                <w:sz w:val="16"/>
                <w:szCs w:val="16"/>
              </w:rPr>
              <w:t>323</w:t>
            </w:r>
          </w:p>
        </w:tc>
        <w:tc>
          <w:tcPr>
            <w:tcW w:w="359" w:type="pct"/>
            <w:tcBorders>
              <w:top w:val="nil"/>
              <w:left w:val="nil"/>
              <w:bottom w:val="single" w:sz="4" w:space="0" w:color="auto"/>
              <w:right w:val="single" w:sz="4" w:space="0" w:color="auto"/>
            </w:tcBorders>
            <w:shd w:val="clear" w:color="000000" w:fill="FFFFFF"/>
            <w:vAlign w:val="center"/>
          </w:tcPr>
          <w:p w14:paraId="546621AB"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c>
          <w:tcPr>
            <w:tcW w:w="290" w:type="pct"/>
            <w:tcBorders>
              <w:top w:val="nil"/>
              <w:left w:val="nil"/>
              <w:bottom w:val="single" w:sz="4" w:space="0" w:color="auto"/>
              <w:right w:val="single" w:sz="4" w:space="0" w:color="auto"/>
            </w:tcBorders>
            <w:shd w:val="clear" w:color="000000" w:fill="FFFFFF"/>
            <w:vAlign w:val="center"/>
          </w:tcPr>
          <w:p w14:paraId="6D26808C" w14:textId="77777777" w:rsidR="0018568C" w:rsidRPr="00B12522" w:rsidRDefault="0018568C" w:rsidP="0018568C">
            <w:pPr>
              <w:spacing w:after="0" w:line="240" w:lineRule="auto"/>
              <w:jc w:val="center"/>
              <w:rPr>
                <w:rFonts w:ascii="Times New Roman" w:eastAsia="Times New Roman" w:hAnsi="Times New Roman"/>
                <w:sz w:val="16"/>
                <w:szCs w:val="16"/>
                <w:lang w:eastAsia="ru-RU"/>
              </w:rPr>
            </w:pPr>
          </w:p>
        </w:tc>
        <w:tc>
          <w:tcPr>
            <w:tcW w:w="333" w:type="pct"/>
            <w:tcBorders>
              <w:top w:val="nil"/>
              <w:left w:val="nil"/>
              <w:bottom w:val="single" w:sz="4" w:space="0" w:color="auto"/>
              <w:right w:val="single" w:sz="4" w:space="0" w:color="auto"/>
            </w:tcBorders>
            <w:shd w:val="clear" w:color="000000" w:fill="FFFFFF"/>
            <w:vAlign w:val="center"/>
          </w:tcPr>
          <w:p w14:paraId="791E7C7B"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c>
          <w:tcPr>
            <w:tcW w:w="352" w:type="pct"/>
            <w:tcBorders>
              <w:top w:val="nil"/>
              <w:left w:val="nil"/>
              <w:bottom w:val="single" w:sz="4" w:space="0" w:color="auto"/>
              <w:right w:val="single" w:sz="4" w:space="0" w:color="auto"/>
            </w:tcBorders>
            <w:shd w:val="clear" w:color="000000" w:fill="FFFFFF"/>
          </w:tcPr>
          <w:p w14:paraId="219A842E"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r>
      <w:tr w:rsidR="0018568C" w:rsidRPr="00B12522" w14:paraId="44AF790D" w14:textId="77777777" w:rsidTr="00E83480">
        <w:trPr>
          <w:trHeight w:val="750"/>
          <w:jc w:val="center"/>
        </w:trPr>
        <w:tc>
          <w:tcPr>
            <w:tcW w:w="268" w:type="pct"/>
            <w:tcBorders>
              <w:top w:val="nil"/>
              <w:left w:val="single" w:sz="4" w:space="0" w:color="auto"/>
              <w:bottom w:val="single" w:sz="4" w:space="0" w:color="auto"/>
              <w:right w:val="single" w:sz="4" w:space="0" w:color="auto"/>
            </w:tcBorders>
            <w:shd w:val="clear" w:color="000000" w:fill="FFFFFF"/>
            <w:vAlign w:val="center"/>
          </w:tcPr>
          <w:p w14:paraId="4D53CA6B" w14:textId="77777777" w:rsidR="0018568C" w:rsidRPr="003C0ACC" w:rsidRDefault="0018568C" w:rsidP="0018568C">
            <w:pPr>
              <w:spacing w:after="0" w:line="240" w:lineRule="auto"/>
              <w:jc w:val="center"/>
              <w:rPr>
                <w:rFonts w:ascii="Times New Roman" w:eastAsia="Times New Roman" w:hAnsi="Times New Roman" w:cs="Times New Roman"/>
                <w:sz w:val="16"/>
                <w:szCs w:val="16"/>
                <w:lang w:val="en-US" w:eastAsia="ru-RU"/>
              </w:rPr>
            </w:pPr>
            <w:r w:rsidRPr="003C0ACC">
              <w:rPr>
                <w:rFonts w:ascii="Times New Roman" w:eastAsia="Times New Roman" w:hAnsi="Times New Roman" w:cs="Times New Roman"/>
                <w:sz w:val="16"/>
                <w:szCs w:val="16"/>
                <w:lang w:val="en-US" w:eastAsia="ru-RU"/>
              </w:rPr>
              <w:t>5</w:t>
            </w:r>
          </w:p>
        </w:tc>
        <w:tc>
          <w:tcPr>
            <w:tcW w:w="865" w:type="pct"/>
            <w:tcBorders>
              <w:top w:val="nil"/>
              <w:left w:val="single" w:sz="4" w:space="0" w:color="auto"/>
              <w:bottom w:val="single" w:sz="4" w:space="0" w:color="auto"/>
              <w:right w:val="single" w:sz="4" w:space="0" w:color="auto"/>
            </w:tcBorders>
            <w:shd w:val="clear" w:color="auto" w:fill="auto"/>
            <w:vAlign w:val="center"/>
          </w:tcPr>
          <w:p w14:paraId="22893D12" w14:textId="1DFAAB53" w:rsidR="0018568C" w:rsidRPr="00F3083F" w:rsidRDefault="0018568C" w:rsidP="0018568C">
            <w:pPr>
              <w:spacing w:after="0" w:line="240" w:lineRule="auto"/>
              <w:rPr>
                <w:rFonts w:ascii="Times New Roman" w:eastAsia="Times New Roman" w:hAnsi="Times New Roman" w:cs="Times New Roman"/>
                <w:color w:val="000000"/>
                <w:sz w:val="18"/>
                <w:szCs w:val="18"/>
                <w:lang w:eastAsia="ru-RU"/>
              </w:rPr>
            </w:pPr>
            <w:r w:rsidRPr="00F3083F">
              <w:rPr>
                <w:rFonts w:ascii="Times New Roman" w:hAnsi="Times New Roman" w:cs="Times New Roman"/>
                <w:color w:val="000000"/>
                <w:sz w:val="18"/>
                <w:szCs w:val="18"/>
              </w:rPr>
              <w:t xml:space="preserve">ГЕМОТРАН, р-н д/і, 50 мг/мл, </w:t>
            </w:r>
            <w:proofErr w:type="spellStart"/>
            <w:r w:rsidRPr="00F3083F">
              <w:rPr>
                <w:rFonts w:ascii="Times New Roman" w:hAnsi="Times New Roman" w:cs="Times New Roman"/>
                <w:color w:val="000000"/>
                <w:sz w:val="18"/>
                <w:szCs w:val="18"/>
              </w:rPr>
              <w:t>амп</w:t>
            </w:r>
            <w:proofErr w:type="spellEnd"/>
            <w:r w:rsidRPr="00F3083F">
              <w:rPr>
                <w:rFonts w:ascii="Times New Roman" w:hAnsi="Times New Roman" w:cs="Times New Roman"/>
                <w:color w:val="000000"/>
                <w:sz w:val="18"/>
                <w:szCs w:val="18"/>
              </w:rPr>
              <w:t>. 5 мл, №10</w:t>
            </w:r>
          </w:p>
        </w:tc>
        <w:tc>
          <w:tcPr>
            <w:tcW w:w="1058" w:type="pct"/>
            <w:tcBorders>
              <w:top w:val="nil"/>
              <w:left w:val="single" w:sz="4" w:space="0" w:color="auto"/>
              <w:bottom w:val="single" w:sz="4" w:space="0" w:color="auto"/>
              <w:right w:val="single" w:sz="4" w:space="0" w:color="auto"/>
            </w:tcBorders>
            <w:shd w:val="clear" w:color="auto" w:fill="auto"/>
            <w:vAlign w:val="center"/>
          </w:tcPr>
          <w:p w14:paraId="05F898FC" w14:textId="48D11BAF" w:rsidR="0018568C" w:rsidRPr="00F3083F" w:rsidRDefault="0018568C" w:rsidP="0018568C">
            <w:pPr>
              <w:spacing w:after="0" w:line="240" w:lineRule="auto"/>
              <w:jc w:val="center"/>
              <w:rPr>
                <w:rFonts w:ascii="Times New Roman" w:eastAsia="Times New Roman" w:hAnsi="Times New Roman" w:cs="Times New Roman"/>
                <w:color w:val="000000"/>
                <w:sz w:val="18"/>
                <w:szCs w:val="18"/>
                <w:lang w:eastAsia="ru-RU"/>
              </w:rPr>
            </w:pPr>
            <w:r w:rsidRPr="00F3083F">
              <w:rPr>
                <w:rFonts w:ascii="Times New Roman" w:hAnsi="Times New Roman" w:cs="Times New Roman"/>
                <w:color w:val="000000"/>
                <w:sz w:val="18"/>
                <w:szCs w:val="18"/>
              </w:rPr>
              <w:t xml:space="preserve">1 мл розчину містить 50 мг </w:t>
            </w:r>
            <w:proofErr w:type="spellStart"/>
            <w:r w:rsidRPr="00F3083F">
              <w:rPr>
                <w:rFonts w:ascii="Times New Roman" w:hAnsi="Times New Roman" w:cs="Times New Roman"/>
                <w:color w:val="000000"/>
                <w:sz w:val="18"/>
                <w:szCs w:val="18"/>
              </w:rPr>
              <w:t>транексамової</w:t>
            </w:r>
            <w:proofErr w:type="spellEnd"/>
            <w:r w:rsidRPr="00F3083F">
              <w:rPr>
                <w:rFonts w:ascii="Times New Roman" w:hAnsi="Times New Roman" w:cs="Times New Roman"/>
                <w:color w:val="000000"/>
                <w:sz w:val="18"/>
                <w:szCs w:val="18"/>
              </w:rPr>
              <w:t xml:space="preserve"> кислоти; АТХ: B02AA02; МНН: </w:t>
            </w:r>
            <w:proofErr w:type="spellStart"/>
            <w:r w:rsidRPr="00F3083F">
              <w:rPr>
                <w:rFonts w:ascii="Times New Roman" w:hAnsi="Times New Roman" w:cs="Times New Roman"/>
                <w:color w:val="000000"/>
                <w:sz w:val="18"/>
                <w:szCs w:val="18"/>
              </w:rPr>
              <w:t>Tranexamic</w:t>
            </w:r>
            <w:proofErr w:type="spellEnd"/>
            <w:r w:rsidRPr="00F3083F">
              <w:rPr>
                <w:rFonts w:ascii="Times New Roman" w:hAnsi="Times New Roman" w:cs="Times New Roman"/>
                <w:color w:val="000000"/>
                <w:sz w:val="18"/>
                <w:szCs w:val="18"/>
              </w:rPr>
              <w:t xml:space="preserve"> </w:t>
            </w:r>
            <w:proofErr w:type="spellStart"/>
            <w:r w:rsidRPr="00F3083F">
              <w:rPr>
                <w:rFonts w:ascii="Times New Roman" w:hAnsi="Times New Roman" w:cs="Times New Roman"/>
                <w:color w:val="000000"/>
                <w:sz w:val="18"/>
                <w:szCs w:val="18"/>
              </w:rPr>
              <w:t>acid</w:t>
            </w:r>
            <w:proofErr w:type="spellEnd"/>
          </w:p>
        </w:tc>
        <w:tc>
          <w:tcPr>
            <w:tcW w:w="740" w:type="pct"/>
            <w:tcBorders>
              <w:top w:val="nil"/>
              <w:left w:val="nil"/>
              <w:bottom w:val="single" w:sz="4" w:space="0" w:color="auto"/>
              <w:right w:val="single" w:sz="4" w:space="0" w:color="auto"/>
            </w:tcBorders>
            <w:shd w:val="clear" w:color="000000" w:fill="FFFFFF"/>
            <w:vAlign w:val="center"/>
          </w:tcPr>
          <w:p w14:paraId="2D11ACED" w14:textId="77777777" w:rsidR="0018568C" w:rsidRPr="003C0ACC" w:rsidRDefault="0018568C" w:rsidP="0018568C">
            <w:pPr>
              <w:spacing w:after="0" w:line="240" w:lineRule="auto"/>
              <w:rPr>
                <w:rFonts w:ascii="Times New Roman" w:eastAsia="Times New Roman" w:hAnsi="Times New Roman" w:cs="Times New Roman"/>
                <w:color w:val="000000"/>
                <w:sz w:val="16"/>
                <w:szCs w:val="16"/>
                <w:lang w:eastAsia="ru-RU"/>
              </w:rPr>
            </w:pPr>
          </w:p>
        </w:tc>
        <w:tc>
          <w:tcPr>
            <w:tcW w:w="401" w:type="pct"/>
            <w:tcBorders>
              <w:top w:val="nil"/>
              <w:left w:val="single" w:sz="4" w:space="0" w:color="auto"/>
              <w:bottom w:val="single" w:sz="4" w:space="0" w:color="auto"/>
              <w:right w:val="single" w:sz="4" w:space="0" w:color="auto"/>
            </w:tcBorders>
            <w:shd w:val="clear" w:color="auto" w:fill="auto"/>
            <w:vAlign w:val="center"/>
          </w:tcPr>
          <w:p w14:paraId="1A23CE7A" w14:textId="1938A78B" w:rsidR="0018568C" w:rsidRPr="003C0ACC" w:rsidRDefault="0018568C" w:rsidP="0018568C">
            <w:pPr>
              <w:spacing w:after="0" w:line="240" w:lineRule="auto"/>
              <w:jc w:val="center"/>
              <w:rPr>
                <w:rFonts w:ascii="Times New Roman" w:eastAsia="Times New Roman" w:hAnsi="Times New Roman" w:cs="Times New Roman"/>
                <w:color w:val="000000"/>
                <w:sz w:val="16"/>
                <w:szCs w:val="16"/>
                <w:lang w:eastAsia="ru-RU"/>
              </w:rPr>
            </w:pPr>
            <w:r w:rsidRPr="003C0ACC">
              <w:rPr>
                <w:rFonts w:ascii="Times New Roman" w:hAnsi="Times New Roman" w:cs="Times New Roman"/>
                <w:color w:val="000000"/>
                <w:sz w:val="16"/>
                <w:szCs w:val="16"/>
              </w:rPr>
              <w:t>упаковка</w:t>
            </w:r>
          </w:p>
        </w:tc>
        <w:tc>
          <w:tcPr>
            <w:tcW w:w="334" w:type="pct"/>
            <w:tcBorders>
              <w:top w:val="nil"/>
              <w:left w:val="single" w:sz="4" w:space="0" w:color="auto"/>
              <w:bottom w:val="single" w:sz="4" w:space="0" w:color="auto"/>
              <w:right w:val="single" w:sz="4" w:space="0" w:color="auto"/>
            </w:tcBorders>
            <w:shd w:val="clear" w:color="auto" w:fill="auto"/>
            <w:vAlign w:val="center"/>
          </w:tcPr>
          <w:p w14:paraId="6AB4D1A5" w14:textId="506D3905" w:rsidR="0018568C" w:rsidRPr="003C0ACC" w:rsidRDefault="0018568C" w:rsidP="0018568C">
            <w:pPr>
              <w:spacing w:after="0" w:line="240" w:lineRule="auto"/>
              <w:jc w:val="center"/>
              <w:rPr>
                <w:rFonts w:ascii="Times New Roman" w:eastAsia="Times New Roman" w:hAnsi="Times New Roman" w:cs="Times New Roman"/>
                <w:color w:val="000000"/>
                <w:sz w:val="16"/>
                <w:szCs w:val="16"/>
                <w:lang w:eastAsia="ru-RU"/>
              </w:rPr>
            </w:pPr>
            <w:r w:rsidRPr="003C0ACC">
              <w:rPr>
                <w:rFonts w:ascii="Times New Roman" w:hAnsi="Times New Roman" w:cs="Times New Roman"/>
                <w:color w:val="000000"/>
                <w:sz w:val="16"/>
                <w:szCs w:val="16"/>
              </w:rPr>
              <w:t>400</w:t>
            </w:r>
          </w:p>
        </w:tc>
        <w:tc>
          <w:tcPr>
            <w:tcW w:w="359" w:type="pct"/>
            <w:tcBorders>
              <w:top w:val="nil"/>
              <w:left w:val="nil"/>
              <w:bottom w:val="single" w:sz="4" w:space="0" w:color="auto"/>
              <w:right w:val="single" w:sz="4" w:space="0" w:color="auto"/>
            </w:tcBorders>
            <w:shd w:val="clear" w:color="000000" w:fill="FFFFFF"/>
            <w:vAlign w:val="center"/>
          </w:tcPr>
          <w:p w14:paraId="35DB910A"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c>
          <w:tcPr>
            <w:tcW w:w="290" w:type="pct"/>
            <w:tcBorders>
              <w:top w:val="nil"/>
              <w:left w:val="nil"/>
              <w:bottom w:val="single" w:sz="4" w:space="0" w:color="auto"/>
              <w:right w:val="single" w:sz="4" w:space="0" w:color="auto"/>
            </w:tcBorders>
            <w:shd w:val="clear" w:color="000000" w:fill="FFFFFF"/>
            <w:vAlign w:val="center"/>
          </w:tcPr>
          <w:p w14:paraId="43580E44" w14:textId="77777777" w:rsidR="0018568C" w:rsidRPr="00B12522" w:rsidRDefault="0018568C" w:rsidP="0018568C">
            <w:pPr>
              <w:spacing w:after="0" w:line="240" w:lineRule="auto"/>
              <w:jc w:val="center"/>
              <w:rPr>
                <w:rFonts w:ascii="Times New Roman" w:eastAsia="Times New Roman" w:hAnsi="Times New Roman"/>
                <w:sz w:val="16"/>
                <w:szCs w:val="16"/>
                <w:lang w:eastAsia="ru-RU"/>
              </w:rPr>
            </w:pPr>
          </w:p>
        </w:tc>
        <w:tc>
          <w:tcPr>
            <w:tcW w:w="333" w:type="pct"/>
            <w:tcBorders>
              <w:top w:val="nil"/>
              <w:left w:val="nil"/>
              <w:bottom w:val="single" w:sz="4" w:space="0" w:color="auto"/>
              <w:right w:val="single" w:sz="4" w:space="0" w:color="auto"/>
            </w:tcBorders>
            <w:shd w:val="clear" w:color="000000" w:fill="FFFFFF"/>
            <w:vAlign w:val="center"/>
          </w:tcPr>
          <w:p w14:paraId="2428142E"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c>
          <w:tcPr>
            <w:tcW w:w="352" w:type="pct"/>
            <w:tcBorders>
              <w:top w:val="nil"/>
              <w:left w:val="nil"/>
              <w:bottom w:val="single" w:sz="4" w:space="0" w:color="auto"/>
              <w:right w:val="single" w:sz="4" w:space="0" w:color="auto"/>
            </w:tcBorders>
            <w:shd w:val="clear" w:color="000000" w:fill="FFFFFF"/>
          </w:tcPr>
          <w:p w14:paraId="309AFB82"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r>
      <w:tr w:rsidR="0018568C" w:rsidRPr="00B12522" w14:paraId="4548FB5F" w14:textId="77777777" w:rsidTr="00E83480">
        <w:trPr>
          <w:trHeight w:val="750"/>
          <w:jc w:val="center"/>
        </w:trPr>
        <w:tc>
          <w:tcPr>
            <w:tcW w:w="268" w:type="pct"/>
            <w:tcBorders>
              <w:top w:val="nil"/>
              <w:left w:val="single" w:sz="4" w:space="0" w:color="auto"/>
              <w:bottom w:val="single" w:sz="4" w:space="0" w:color="auto"/>
              <w:right w:val="single" w:sz="4" w:space="0" w:color="auto"/>
            </w:tcBorders>
            <w:shd w:val="clear" w:color="000000" w:fill="FFFFFF"/>
            <w:vAlign w:val="center"/>
          </w:tcPr>
          <w:p w14:paraId="1AC3C4DC" w14:textId="77777777" w:rsidR="0018568C" w:rsidRPr="003C0ACC" w:rsidRDefault="0018568C" w:rsidP="0018568C">
            <w:pPr>
              <w:spacing w:after="0" w:line="240" w:lineRule="auto"/>
              <w:jc w:val="center"/>
              <w:rPr>
                <w:rFonts w:ascii="Times New Roman" w:eastAsia="Times New Roman" w:hAnsi="Times New Roman" w:cs="Times New Roman"/>
                <w:sz w:val="16"/>
                <w:szCs w:val="16"/>
                <w:lang w:val="en-US" w:eastAsia="ru-RU"/>
              </w:rPr>
            </w:pPr>
            <w:r w:rsidRPr="003C0ACC">
              <w:rPr>
                <w:rFonts w:ascii="Times New Roman" w:eastAsia="Times New Roman" w:hAnsi="Times New Roman" w:cs="Times New Roman"/>
                <w:sz w:val="16"/>
                <w:szCs w:val="16"/>
                <w:lang w:val="en-US" w:eastAsia="ru-RU"/>
              </w:rPr>
              <w:t>6</w:t>
            </w:r>
          </w:p>
        </w:tc>
        <w:tc>
          <w:tcPr>
            <w:tcW w:w="865" w:type="pct"/>
            <w:tcBorders>
              <w:top w:val="nil"/>
              <w:left w:val="single" w:sz="4" w:space="0" w:color="auto"/>
              <w:bottom w:val="single" w:sz="4" w:space="0" w:color="auto"/>
              <w:right w:val="single" w:sz="4" w:space="0" w:color="auto"/>
            </w:tcBorders>
            <w:shd w:val="clear" w:color="auto" w:fill="auto"/>
            <w:vAlign w:val="center"/>
          </w:tcPr>
          <w:p w14:paraId="6363FD4B" w14:textId="348B568F" w:rsidR="0018568C" w:rsidRPr="00F3083F" w:rsidRDefault="0018568C" w:rsidP="0018568C">
            <w:pPr>
              <w:spacing w:after="0" w:line="240" w:lineRule="auto"/>
              <w:rPr>
                <w:rFonts w:ascii="Times New Roman" w:eastAsia="Times New Roman" w:hAnsi="Times New Roman" w:cs="Times New Roman"/>
                <w:color w:val="000000"/>
                <w:sz w:val="18"/>
                <w:szCs w:val="18"/>
                <w:lang w:eastAsia="ru-RU"/>
              </w:rPr>
            </w:pPr>
            <w:r w:rsidRPr="00F3083F">
              <w:rPr>
                <w:rFonts w:ascii="Times New Roman" w:hAnsi="Times New Roman" w:cs="Times New Roman"/>
                <w:color w:val="000000"/>
                <w:sz w:val="18"/>
                <w:szCs w:val="18"/>
              </w:rPr>
              <w:t xml:space="preserve">ДЕКСАМЕТАЗОНУ ФОСФАТ, р-н д/і 4 мг/мл, </w:t>
            </w:r>
            <w:proofErr w:type="spellStart"/>
            <w:r w:rsidRPr="00F3083F">
              <w:rPr>
                <w:rFonts w:ascii="Times New Roman" w:hAnsi="Times New Roman" w:cs="Times New Roman"/>
                <w:color w:val="000000"/>
                <w:sz w:val="18"/>
                <w:szCs w:val="18"/>
              </w:rPr>
              <w:t>амп</w:t>
            </w:r>
            <w:proofErr w:type="spellEnd"/>
            <w:r w:rsidRPr="00F3083F">
              <w:rPr>
                <w:rFonts w:ascii="Times New Roman" w:hAnsi="Times New Roman" w:cs="Times New Roman"/>
                <w:color w:val="000000"/>
                <w:sz w:val="18"/>
                <w:szCs w:val="18"/>
              </w:rPr>
              <w:t>. 1мл, №10</w:t>
            </w:r>
          </w:p>
        </w:tc>
        <w:tc>
          <w:tcPr>
            <w:tcW w:w="1058" w:type="pct"/>
            <w:tcBorders>
              <w:top w:val="nil"/>
              <w:left w:val="single" w:sz="4" w:space="0" w:color="auto"/>
              <w:bottom w:val="single" w:sz="4" w:space="0" w:color="auto"/>
              <w:right w:val="single" w:sz="4" w:space="0" w:color="auto"/>
            </w:tcBorders>
            <w:shd w:val="clear" w:color="auto" w:fill="auto"/>
            <w:vAlign w:val="center"/>
          </w:tcPr>
          <w:p w14:paraId="0DF90A21" w14:textId="191FEC75" w:rsidR="0018568C" w:rsidRPr="00F3083F" w:rsidRDefault="0018568C" w:rsidP="0018568C">
            <w:pPr>
              <w:spacing w:after="0" w:line="240" w:lineRule="auto"/>
              <w:jc w:val="center"/>
              <w:rPr>
                <w:rFonts w:ascii="Times New Roman" w:eastAsia="Times New Roman" w:hAnsi="Times New Roman" w:cs="Times New Roman"/>
                <w:color w:val="000000"/>
                <w:sz w:val="18"/>
                <w:szCs w:val="18"/>
                <w:lang w:eastAsia="ru-RU"/>
              </w:rPr>
            </w:pPr>
            <w:r w:rsidRPr="00F3083F">
              <w:rPr>
                <w:rFonts w:ascii="Times New Roman" w:hAnsi="Times New Roman" w:cs="Times New Roman"/>
                <w:color w:val="000000"/>
                <w:sz w:val="18"/>
                <w:szCs w:val="18"/>
              </w:rPr>
              <w:t xml:space="preserve">1 мл розчину містить 4 мг </w:t>
            </w:r>
            <w:proofErr w:type="spellStart"/>
            <w:r w:rsidRPr="00F3083F">
              <w:rPr>
                <w:rFonts w:ascii="Times New Roman" w:hAnsi="Times New Roman" w:cs="Times New Roman"/>
                <w:color w:val="000000"/>
                <w:sz w:val="18"/>
                <w:szCs w:val="18"/>
              </w:rPr>
              <w:t>дексаметазону</w:t>
            </w:r>
            <w:proofErr w:type="spellEnd"/>
            <w:r w:rsidRPr="00F3083F">
              <w:rPr>
                <w:rFonts w:ascii="Times New Roman" w:hAnsi="Times New Roman" w:cs="Times New Roman"/>
                <w:color w:val="000000"/>
                <w:sz w:val="18"/>
                <w:szCs w:val="18"/>
              </w:rPr>
              <w:t xml:space="preserve"> натрію фосфату у перерахуванні на суху речовину; АТХ: H02AB02; МНН: </w:t>
            </w:r>
            <w:proofErr w:type="spellStart"/>
            <w:r w:rsidRPr="00F3083F">
              <w:rPr>
                <w:rFonts w:ascii="Times New Roman" w:hAnsi="Times New Roman" w:cs="Times New Roman"/>
                <w:color w:val="000000"/>
                <w:sz w:val="18"/>
                <w:szCs w:val="18"/>
              </w:rPr>
              <w:t>Dexamethasone</w:t>
            </w:r>
            <w:proofErr w:type="spellEnd"/>
          </w:p>
        </w:tc>
        <w:tc>
          <w:tcPr>
            <w:tcW w:w="740" w:type="pct"/>
            <w:tcBorders>
              <w:top w:val="nil"/>
              <w:left w:val="nil"/>
              <w:bottom w:val="single" w:sz="4" w:space="0" w:color="auto"/>
              <w:right w:val="single" w:sz="4" w:space="0" w:color="auto"/>
            </w:tcBorders>
            <w:shd w:val="clear" w:color="000000" w:fill="FFFFFF"/>
            <w:vAlign w:val="center"/>
          </w:tcPr>
          <w:p w14:paraId="26064C56" w14:textId="77777777" w:rsidR="0018568C" w:rsidRPr="003C0ACC" w:rsidRDefault="0018568C" w:rsidP="0018568C">
            <w:pPr>
              <w:spacing w:after="0" w:line="240" w:lineRule="auto"/>
              <w:rPr>
                <w:rFonts w:ascii="Times New Roman" w:eastAsia="Times New Roman" w:hAnsi="Times New Roman" w:cs="Times New Roman"/>
                <w:color w:val="000000"/>
                <w:sz w:val="16"/>
                <w:szCs w:val="16"/>
                <w:lang w:eastAsia="ru-RU"/>
              </w:rPr>
            </w:pPr>
          </w:p>
        </w:tc>
        <w:tc>
          <w:tcPr>
            <w:tcW w:w="401" w:type="pct"/>
            <w:tcBorders>
              <w:top w:val="nil"/>
              <w:left w:val="single" w:sz="4" w:space="0" w:color="auto"/>
              <w:bottom w:val="single" w:sz="4" w:space="0" w:color="auto"/>
              <w:right w:val="single" w:sz="4" w:space="0" w:color="auto"/>
            </w:tcBorders>
            <w:shd w:val="clear" w:color="auto" w:fill="auto"/>
            <w:vAlign w:val="center"/>
          </w:tcPr>
          <w:p w14:paraId="5AAB497F" w14:textId="2D803658" w:rsidR="0018568C" w:rsidRPr="003C0ACC" w:rsidRDefault="0018568C" w:rsidP="0018568C">
            <w:pPr>
              <w:spacing w:after="0" w:line="240" w:lineRule="auto"/>
              <w:jc w:val="center"/>
              <w:rPr>
                <w:rFonts w:ascii="Times New Roman" w:eastAsia="Times New Roman" w:hAnsi="Times New Roman" w:cs="Times New Roman"/>
                <w:color w:val="000000"/>
                <w:sz w:val="16"/>
                <w:szCs w:val="16"/>
                <w:lang w:eastAsia="ru-RU"/>
              </w:rPr>
            </w:pPr>
            <w:r w:rsidRPr="003C0ACC">
              <w:rPr>
                <w:rFonts w:ascii="Times New Roman" w:hAnsi="Times New Roman" w:cs="Times New Roman"/>
                <w:color w:val="000000"/>
                <w:sz w:val="16"/>
                <w:szCs w:val="16"/>
              </w:rPr>
              <w:t>упаковка</w:t>
            </w:r>
          </w:p>
        </w:tc>
        <w:tc>
          <w:tcPr>
            <w:tcW w:w="334" w:type="pct"/>
            <w:tcBorders>
              <w:top w:val="nil"/>
              <w:left w:val="single" w:sz="4" w:space="0" w:color="auto"/>
              <w:bottom w:val="single" w:sz="4" w:space="0" w:color="auto"/>
              <w:right w:val="single" w:sz="4" w:space="0" w:color="auto"/>
            </w:tcBorders>
            <w:shd w:val="clear" w:color="auto" w:fill="auto"/>
            <w:vAlign w:val="center"/>
          </w:tcPr>
          <w:p w14:paraId="782F6733" w14:textId="093145F8" w:rsidR="0018568C" w:rsidRPr="003C0ACC" w:rsidRDefault="0018568C" w:rsidP="0018568C">
            <w:pPr>
              <w:spacing w:after="0" w:line="240" w:lineRule="auto"/>
              <w:jc w:val="center"/>
              <w:rPr>
                <w:rFonts w:ascii="Times New Roman" w:eastAsia="Times New Roman" w:hAnsi="Times New Roman" w:cs="Times New Roman"/>
                <w:color w:val="000000"/>
                <w:sz w:val="16"/>
                <w:szCs w:val="16"/>
                <w:lang w:eastAsia="ru-RU"/>
              </w:rPr>
            </w:pPr>
            <w:r w:rsidRPr="003C0ACC">
              <w:rPr>
                <w:rFonts w:ascii="Times New Roman" w:hAnsi="Times New Roman" w:cs="Times New Roman"/>
                <w:color w:val="000000"/>
                <w:sz w:val="16"/>
                <w:szCs w:val="16"/>
              </w:rPr>
              <w:t>5000</w:t>
            </w:r>
          </w:p>
        </w:tc>
        <w:tc>
          <w:tcPr>
            <w:tcW w:w="359" w:type="pct"/>
            <w:tcBorders>
              <w:top w:val="nil"/>
              <w:left w:val="nil"/>
              <w:bottom w:val="single" w:sz="4" w:space="0" w:color="auto"/>
              <w:right w:val="single" w:sz="4" w:space="0" w:color="auto"/>
            </w:tcBorders>
            <w:shd w:val="clear" w:color="000000" w:fill="FFFFFF"/>
            <w:vAlign w:val="center"/>
          </w:tcPr>
          <w:p w14:paraId="4D96F61B"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c>
          <w:tcPr>
            <w:tcW w:w="290" w:type="pct"/>
            <w:tcBorders>
              <w:top w:val="nil"/>
              <w:left w:val="nil"/>
              <w:bottom w:val="single" w:sz="4" w:space="0" w:color="auto"/>
              <w:right w:val="single" w:sz="4" w:space="0" w:color="auto"/>
            </w:tcBorders>
            <w:shd w:val="clear" w:color="000000" w:fill="FFFFFF"/>
            <w:vAlign w:val="center"/>
          </w:tcPr>
          <w:p w14:paraId="336C36E9" w14:textId="77777777" w:rsidR="0018568C" w:rsidRPr="00B12522" w:rsidRDefault="0018568C" w:rsidP="0018568C">
            <w:pPr>
              <w:spacing w:after="0" w:line="240" w:lineRule="auto"/>
              <w:jc w:val="center"/>
              <w:rPr>
                <w:rFonts w:ascii="Times New Roman" w:eastAsia="Times New Roman" w:hAnsi="Times New Roman"/>
                <w:sz w:val="16"/>
                <w:szCs w:val="16"/>
                <w:lang w:eastAsia="ru-RU"/>
              </w:rPr>
            </w:pPr>
          </w:p>
        </w:tc>
        <w:tc>
          <w:tcPr>
            <w:tcW w:w="333" w:type="pct"/>
            <w:tcBorders>
              <w:top w:val="nil"/>
              <w:left w:val="nil"/>
              <w:bottom w:val="single" w:sz="4" w:space="0" w:color="auto"/>
              <w:right w:val="single" w:sz="4" w:space="0" w:color="auto"/>
            </w:tcBorders>
            <w:shd w:val="clear" w:color="000000" w:fill="FFFFFF"/>
            <w:vAlign w:val="center"/>
          </w:tcPr>
          <w:p w14:paraId="59835EF6"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c>
          <w:tcPr>
            <w:tcW w:w="352" w:type="pct"/>
            <w:tcBorders>
              <w:top w:val="nil"/>
              <w:left w:val="nil"/>
              <w:bottom w:val="single" w:sz="4" w:space="0" w:color="auto"/>
              <w:right w:val="single" w:sz="4" w:space="0" w:color="auto"/>
            </w:tcBorders>
            <w:shd w:val="clear" w:color="000000" w:fill="FFFFFF"/>
          </w:tcPr>
          <w:p w14:paraId="1FDEE6CD"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r>
      <w:tr w:rsidR="0018568C" w:rsidRPr="00B12522" w14:paraId="5F5C9580" w14:textId="77777777" w:rsidTr="00E83480">
        <w:trPr>
          <w:trHeight w:val="750"/>
          <w:jc w:val="center"/>
        </w:trPr>
        <w:tc>
          <w:tcPr>
            <w:tcW w:w="268" w:type="pct"/>
            <w:tcBorders>
              <w:top w:val="nil"/>
              <w:left w:val="single" w:sz="4" w:space="0" w:color="auto"/>
              <w:bottom w:val="single" w:sz="4" w:space="0" w:color="auto"/>
              <w:right w:val="single" w:sz="4" w:space="0" w:color="auto"/>
            </w:tcBorders>
            <w:shd w:val="clear" w:color="000000" w:fill="FFFFFF"/>
            <w:vAlign w:val="center"/>
          </w:tcPr>
          <w:p w14:paraId="1BE04E7F" w14:textId="77777777" w:rsidR="0018568C" w:rsidRPr="003C0ACC" w:rsidRDefault="0018568C" w:rsidP="0018568C">
            <w:pPr>
              <w:spacing w:after="0" w:line="240" w:lineRule="auto"/>
              <w:jc w:val="center"/>
              <w:rPr>
                <w:rFonts w:ascii="Times New Roman" w:eastAsia="Times New Roman" w:hAnsi="Times New Roman" w:cs="Times New Roman"/>
                <w:sz w:val="16"/>
                <w:szCs w:val="16"/>
                <w:lang w:val="en-US" w:eastAsia="ru-RU"/>
              </w:rPr>
            </w:pPr>
            <w:r w:rsidRPr="003C0ACC">
              <w:rPr>
                <w:rFonts w:ascii="Times New Roman" w:eastAsia="Times New Roman" w:hAnsi="Times New Roman" w:cs="Times New Roman"/>
                <w:sz w:val="16"/>
                <w:szCs w:val="16"/>
                <w:lang w:val="en-US" w:eastAsia="ru-RU"/>
              </w:rPr>
              <w:t>7</w:t>
            </w:r>
          </w:p>
        </w:tc>
        <w:tc>
          <w:tcPr>
            <w:tcW w:w="865" w:type="pct"/>
            <w:tcBorders>
              <w:top w:val="nil"/>
              <w:left w:val="single" w:sz="4" w:space="0" w:color="auto"/>
              <w:bottom w:val="single" w:sz="4" w:space="0" w:color="auto"/>
              <w:right w:val="single" w:sz="4" w:space="0" w:color="auto"/>
            </w:tcBorders>
            <w:shd w:val="clear" w:color="auto" w:fill="auto"/>
            <w:vAlign w:val="center"/>
          </w:tcPr>
          <w:p w14:paraId="07300F98" w14:textId="608489C2" w:rsidR="0018568C" w:rsidRPr="00F3083F" w:rsidRDefault="0018568C" w:rsidP="0018568C">
            <w:pPr>
              <w:spacing w:after="0" w:line="240" w:lineRule="auto"/>
              <w:rPr>
                <w:rFonts w:ascii="Times New Roman" w:eastAsia="Times New Roman" w:hAnsi="Times New Roman" w:cs="Times New Roman"/>
                <w:color w:val="000000"/>
                <w:sz w:val="18"/>
                <w:szCs w:val="18"/>
                <w:lang w:eastAsia="ru-RU"/>
              </w:rPr>
            </w:pPr>
            <w:r w:rsidRPr="00F3083F">
              <w:rPr>
                <w:rFonts w:ascii="Times New Roman" w:hAnsi="Times New Roman" w:cs="Times New Roman"/>
                <w:color w:val="000000"/>
                <w:sz w:val="18"/>
                <w:szCs w:val="18"/>
              </w:rPr>
              <w:t>ГІДРОКОРТИЗОНУ АЦЕТАТ суспензія для ін'єкцій 2,5 % по 2 мл в ампулі, № 10</w:t>
            </w:r>
          </w:p>
        </w:tc>
        <w:tc>
          <w:tcPr>
            <w:tcW w:w="1058" w:type="pct"/>
            <w:tcBorders>
              <w:top w:val="nil"/>
              <w:left w:val="single" w:sz="4" w:space="0" w:color="auto"/>
              <w:bottom w:val="single" w:sz="4" w:space="0" w:color="auto"/>
              <w:right w:val="single" w:sz="4" w:space="0" w:color="auto"/>
            </w:tcBorders>
            <w:shd w:val="clear" w:color="auto" w:fill="auto"/>
            <w:vAlign w:val="center"/>
          </w:tcPr>
          <w:p w14:paraId="59D2E933" w14:textId="78BF0850" w:rsidR="0018568C" w:rsidRPr="00F3083F" w:rsidRDefault="0018568C" w:rsidP="0018568C">
            <w:pPr>
              <w:spacing w:after="0" w:line="240" w:lineRule="auto"/>
              <w:jc w:val="center"/>
              <w:rPr>
                <w:rFonts w:ascii="Times New Roman" w:eastAsia="Times New Roman" w:hAnsi="Times New Roman" w:cs="Times New Roman"/>
                <w:color w:val="000000"/>
                <w:sz w:val="18"/>
                <w:szCs w:val="18"/>
                <w:lang w:eastAsia="ru-RU"/>
              </w:rPr>
            </w:pPr>
            <w:r w:rsidRPr="00F3083F">
              <w:rPr>
                <w:rFonts w:ascii="Times New Roman" w:hAnsi="Times New Roman" w:cs="Times New Roman"/>
                <w:color w:val="000000"/>
                <w:sz w:val="18"/>
                <w:szCs w:val="18"/>
              </w:rPr>
              <w:t xml:space="preserve">1 мл суспензії містить гідрокортизону ацетату у перерахуванні на 100 % суху речовину 25 мг; АТХ: H02AB09; МНН: </w:t>
            </w:r>
            <w:proofErr w:type="spellStart"/>
            <w:r w:rsidRPr="00F3083F">
              <w:rPr>
                <w:rFonts w:ascii="Times New Roman" w:hAnsi="Times New Roman" w:cs="Times New Roman"/>
                <w:color w:val="000000"/>
                <w:sz w:val="18"/>
                <w:szCs w:val="18"/>
              </w:rPr>
              <w:t>Hydrocortisone</w:t>
            </w:r>
            <w:proofErr w:type="spellEnd"/>
          </w:p>
        </w:tc>
        <w:tc>
          <w:tcPr>
            <w:tcW w:w="740" w:type="pct"/>
            <w:tcBorders>
              <w:top w:val="nil"/>
              <w:left w:val="nil"/>
              <w:bottom w:val="single" w:sz="4" w:space="0" w:color="auto"/>
              <w:right w:val="single" w:sz="4" w:space="0" w:color="auto"/>
            </w:tcBorders>
            <w:shd w:val="clear" w:color="000000" w:fill="FFFFFF"/>
            <w:vAlign w:val="center"/>
          </w:tcPr>
          <w:p w14:paraId="0B491F19" w14:textId="77777777" w:rsidR="0018568C" w:rsidRPr="003C0ACC" w:rsidRDefault="0018568C" w:rsidP="0018568C">
            <w:pPr>
              <w:spacing w:after="0" w:line="240" w:lineRule="auto"/>
              <w:rPr>
                <w:rFonts w:ascii="Times New Roman" w:eastAsia="Times New Roman" w:hAnsi="Times New Roman" w:cs="Times New Roman"/>
                <w:color w:val="000000"/>
                <w:sz w:val="16"/>
                <w:szCs w:val="16"/>
                <w:lang w:eastAsia="ru-RU"/>
              </w:rPr>
            </w:pPr>
          </w:p>
        </w:tc>
        <w:tc>
          <w:tcPr>
            <w:tcW w:w="401" w:type="pct"/>
            <w:tcBorders>
              <w:top w:val="nil"/>
              <w:left w:val="single" w:sz="4" w:space="0" w:color="auto"/>
              <w:bottom w:val="single" w:sz="4" w:space="0" w:color="auto"/>
              <w:right w:val="single" w:sz="4" w:space="0" w:color="auto"/>
            </w:tcBorders>
            <w:shd w:val="clear" w:color="auto" w:fill="auto"/>
            <w:vAlign w:val="center"/>
          </w:tcPr>
          <w:p w14:paraId="0F3AC632" w14:textId="2AB1A650" w:rsidR="0018568C" w:rsidRPr="003C0ACC" w:rsidRDefault="0018568C" w:rsidP="0018568C">
            <w:pPr>
              <w:spacing w:after="0" w:line="240" w:lineRule="auto"/>
              <w:jc w:val="center"/>
              <w:rPr>
                <w:rFonts w:ascii="Times New Roman" w:eastAsia="Times New Roman" w:hAnsi="Times New Roman" w:cs="Times New Roman"/>
                <w:color w:val="000000"/>
                <w:sz w:val="16"/>
                <w:szCs w:val="16"/>
                <w:lang w:eastAsia="ru-RU"/>
              </w:rPr>
            </w:pPr>
            <w:r w:rsidRPr="003C0ACC">
              <w:rPr>
                <w:rFonts w:ascii="Times New Roman" w:hAnsi="Times New Roman" w:cs="Times New Roman"/>
                <w:color w:val="000000"/>
                <w:sz w:val="16"/>
                <w:szCs w:val="16"/>
              </w:rPr>
              <w:t>упаковка</w:t>
            </w:r>
          </w:p>
        </w:tc>
        <w:tc>
          <w:tcPr>
            <w:tcW w:w="334" w:type="pct"/>
            <w:tcBorders>
              <w:top w:val="nil"/>
              <w:left w:val="single" w:sz="4" w:space="0" w:color="auto"/>
              <w:bottom w:val="single" w:sz="4" w:space="0" w:color="auto"/>
              <w:right w:val="single" w:sz="4" w:space="0" w:color="auto"/>
            </w:tcBorders>
            <w:shd w:val="clear" w:color="auto" w:fill="auto"/>
            <w:vAlign w:val="center"/>
          </w:tcPr>
          <w:p w14:paraId="5CD223E9" w14:textId="4255E3B4" w:rsidR="0018568C" w:rsidRPr="003C0ACC" w:rsidRDefault="0018568C" w:rsidP="0018568C">
            <w:pPr>
              <w:spacing w:after="0" w:line="240" w:lineRule="auto"/>
              <w:jc w:val="center"/>
              <w:rPr>
                <w:rFonts w:ascii="Times New Roman" w:eastAsia="Times New Roman" w:hAnsi="Times New Roman" w:cs="Times New Roman"/>
                <w:color w:val="000000"/>
                <w:sz w:val="16"/>
                <w:szCs w:val="16"/>
                <w:lang w:eastAsia="ru-RU"/>
              </w:rPr>
            </w:pPr>
            <w:r w:rsidRPr="003C0ACC">
              <w:rPr>
                <w:rFonts w:ascii="Times New Roman" w:hAnsi="Times New Roman" w:cs="Times New Roman"/>
                <w:color w:val="000000"/>
                <w:sz w:val="16"/>
                <w:szCs w:val="16"/>
              </w:rPr>
              <w:t>7</w:t>
            </w:r>
          </w:p>
        </w:tc>
        <w:tc>
          <w:tcPr>
            <w:tcW w:w="359" w:type="pct"/>
            <w:tcBorders>
              <w:top w:val="nil"/>
              <w:left w:val="nil"/>
              <w:bottom w:val="single" w:sz="4" w:space="0" w:color="auto"/>
              <w:right w:val="single" w:sz="4" w:space="0" w:color="auto"/>
            </w:tcBorders>
            <w:shd w:val="clear" w:color="000000" w:fill="FFFFFF"/>
            <w:vAlign w:val="center"/>
          </w:tcPr>
          <w:p w14:paraId="04B880E2"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c>
          <w:tcPr>
            <w:tcW w:w="290" w:type="pct"/>
            <w:tcBorders>
              <w:top w:val="nil"/>
              <w:left w:val="nil"/>
              <w:bottom w:val="single" w:sz="4" w:space="0" w:color="auto"/>
              <w:right w:val="single" w:sz="4" w:space="0" w:color="auto"/>
            </w:tcBorders>
            <w:shd w:val="clear" w:color="000000" w:fill="FFFFFF"/>
            <w:vAlign w:val="center"/>
          </w:tcPr>
          <w:p w14:paraId="35350C69" w14:textId="77777777" w:rsidR="0018568C" w:rsidRPr="00B12522" w:rsidRDefault="0018568C" w:rsidP="0018568C">
            <w:pPr>
              <w:spacing w:after="0" w:line="240" w:lineRule="auto"/>
              <w:jc w:val="center"/>
              <w:rPr>
                <w:rFonts w:ascii="Times New Roman" w:eastAsia="Times New Roman" w:hAnsi="Times New Roman"/>
                <w:sz w:val="16"/>
                <w:szCs w:val="16"/>
                <w:lang w:eastAsia="ru-RU"/>
              </w:rPr>
            </w:pPr>
          </w:p>
        </w:tc>
        <w:tc>
          <w:tcPr>
            <w:tcW w:w="333" w:type="pct"/>
            <w:tcBorders>
              <w:top w:val="nil"/>
              <w:left w:val="nil"/>
              <w:bottom w:val="single" w:sz="4" w:space="0" w:color="auto"/>
              <w:right w:val="single" w:sz="4" w:space="0" w:color="auto"/>
            </w:tcBorders>
            <w:shd w:val="clear" w:color="000000" w:fill="FFFFFF"/>
            <w:vAlign w:val="center"/>
          </w:tcPr>
          <w:p w14:paraId="4F29D55C"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c>
          <w:tcPr>
            <w:tcW w:w="352" w:type="pct"/>
            <w:tcBorders>
              <w:top w:val="nil"/>
              <w:left w:val="nil"/>
              <w:bottom w:val="single" w:sz="4" w:space="0" w:color="auto"/>
              <w:right w:val="single" w:sz="4" w:space="0" w:color="auto"/>
            </w:tcBorders>
            <w:shd w:val="clear" w:color="000000" w:fill="FFFFFF"/>
          </w:tcPr>
          <w:p w14:paraId="12EB13A0"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r>
      <w:tr w:rsidR="0018568C" w:rsidRPr="00B12522" w14:paraId="7F6DD136" w14:textId="77777777" w:rsidTr="00E83480">
        <w:trPr>
          <w:trHeight w:val="750"/>
          <w:jc w:val="center"/>
        </w:trPr>
        <w:tc>
          <w:tcPr>
            <w:tcW w:w="268" w:type="pct"/>
            <w:tcBorders>
              <w:top w:val="nil"/>
              <w:left w:val="single" w:sz="4" w:space="0" w:color="auto"/>
              <w:bottom w:val="single" w:sz="4" w:space="0" w:color="auto"/>
              <w:right w:val="single" w:sz="4" w:space="0" w:color="auto"/>
            </w:tcBorders>
            <w:shd w:val="clear" w:color="000000" w:fill="FFFFFF"/>
            <w:vAlign w:val="center"/>
          </w:tcPr>
          <w:p w14:paraId="7DE02810" w14:textId="77777777" w:rsidR="0018568C" w:rsidRPr="003C0ACC" w:rsidRDefault="0018568C" w:rsidP="0018568C">
            <w:pPr>
              <w:spacing w:after="0" w:line="240" w:lineRule="auto"/>
              <w:jc w:val="center"/>
              <w:rPr>
                <w:rFonts w:ascii="Times New Roman" w:eastAsia="Times New Roman" w:hAnsi="Times New Roman" w:cs="Times New Roman"/>
                <w:sz w:val="16"/>
                <w:szCs w:val="16"/>
                <w:lang w:val="en-US" w:eastAsia="ru-RU"/>
              </w:rPr>
            </w:pPr>
            <w:r w:rsidRPr="003C0ACC">
              <w:rPr>
                <w:rFonts w:ascii="Times New Roman" w:eastAsia="Times New Roman" w:hAnsi="Times New Roman" w:cs="Times New Roman"/>
                <w:sz w:val="16"/>
                <w:szCs w:val="16"/>
                <w:lang w:val="en-US" w:eastAsia="ru-RU"/>
              </w:rPr>
              <w:t>8</w:t>
            </w:r>
          </w:p>
        </w:tc>
        <w:tc>
          <w:tcPr>
            <w:tcW w:w="865" w:type="pct"/>
            <w:tcBorders>
              <w:top w:val="nil"/>
              <w:left w:val="single" w:sz="4" w:space="0" w:color="auto"/>
              <w:bottom w:val="single" w:sz="4" w:space="0" w:color="auto"/>
              <w:right w:val="single" w:sz="4" w:space="0" w:color="auto"/>
            </w:tcBorders>
            <w:shd w:val="clear" w:color="auto" w:fill="auto"/>
            <w:vAlign w:val="center"/>
          </w:tcPr>
          <w:p w14:paraId="1B6DE27A" w14:textId="57A5C133" w:rsidR="0018568C" w:rsidRPr="00F3083F" w:rsidRDefault="0018568C" w:rsidP="0018568C">
            <w:pPr>
              <w:spacing w:after="0" w:line="240" w:lineRule="auto"/>
              <w:rPr>
                <w:rFonts w:ascii="Times New Roman" w:eastAsia="Times New Roman" w:hAnsi="Times New Roman" w:cs="Times New Roman"/>
                <w:color w:val="000000"/>
                <w:sz w:val="18"/>
                <w:szCs w:val="18"/>
                <w:lang w:eastAsia="ru-RU"/>
              </w:rPr>
            </w:pPr>
            <w:r w:rsidRPr="00F3083F">
              <w:rPr>
                <w:rFonts w:ascii="Times New Roman" w:hAnsi="Times New Roman" w:cs="Times New Roman"/>
                <w:color w:val="000000"/>
                <w:sz w:val="18"/>
                <w:szCs w:val="18"/>
              </w:rPr>
              <w:t xml:space="preserve">ДИПРОФОЛ ЕДТА, емульсія д/і 10мг/мл, </w:t>
            </w:r>
            <w:proofErr w:type="spellStart"/>
            <w:r w:rsidRPr="00F3083F">
              <w:rPr>
                <w:rFonts w:ascii="Times New Roman" w:hAnsi="Times New Roman" w:cs="Times New Roman"/>
                <w:color w:val="000000"/>
                <w:sz w:val="18"/>
                <w:szCs w:val="18"/>
              </w:rPr>
              <w:t>амп</w:t>
            </w:r>
            <w:proofErr w:type="spellEnd"/>
            <w:r w:rsidRPr="00F3083F">
              <w:rPr>
                <w:rFonts w:ascii="Times New Roman" w:hAnsi="Times New Roman" w:cs="Times New Roman"/>
                <w:color w:val="000000"/>
                <w:sz w:val="18"/>
                <w:szCs w:val="18"/>
              </w:rPr>
              <w:t>. 20 мл, №5</w:t>
            </w:r>
          </w:p>
        </w:tc>
        <w:tc>
          <w:tcPr>
            <w:tcW w:w="1058" w:type="pct"/>
            <w:tcBorders>
              <w:top w:val="nil"/>
              <w:left w:val="single" w:sz="4" w:space="0" w:color="auto"/>
              <w:bottom w:val="single" w:sz="4" w:space="0" w:color="auto"/>
              <w:right w:val="single" w:sz="4" w:space="0" w:color="auto"/>
            </w:tcBorders>
            <w:shd w:val="clear" w:color="auto" w:fill="auto"/>
            <w:vAlign w:val="center"/>
          </w:tcPr>
          <w:p w14:paraId="6196351D" w14:textId="53AECDA9" w:rsidR="0018568C" w:rsidRPr="00F3083F" w:rsidRDefault="0018568C" w:rsidP="0018568C">
            <w:pPr>
              <w:spacing w:after="0" w:line="240" w:lineRule="auto"/>
              <w:jc w:val="center"/>
              <w:rPr>
                <w:rFonts w:ascii="Times New Roman" w:eastAsia="Times New Roman" w:hAnsi="Times New Roman" w:cs="Times New Roman"/>
                <w:color w:val="000000"/>
                <w:sz w:val="18"/>
                <w:szCs w:val="18"/>
                <w:lang w:eastAsia="ru-RU"/>
              </w:rPr>
            </w:pPr>
            <w:r w:rsidRPr="00F3083F">
              <w:rPr>
                <w:rFonts w:ascii="Times New Roman" w:hAnsi="Times New Roman" w:cs="Times New Roman"/>
                <w:color w:val="000000"/>
                <w:sz w:val="18"/>
                <w:szCs w:val="18"/>
              </w:rPr>
              <w:t xml:space="preserve">1 мл емульсії містить </w:t>
            </w:r>
            <w:proofErr w:type="spellStart"/>
            <w:r w:rsidRPr="00F3083F">
              <w:rPr>
                <w:rFonts w:ascii="Times New Roman" w:hAnsi="Times New Roman" w:cs="Times New Roman"/>
                <w:color w:val="000000"/>
                <w:sz w:val="18"/>
                <w:szCs w:val="18"/>
              </w:rPr>
              <w:t>пропофолу</w:t>
            </w:r>
            <w:proofErr w:type="spellEnd"/>
            <w:r w:rsidRPr="00F3083F">
              <w:rPr>
                <w:rFonts w:ascii="Times New Roman" w:hAnsi="Times New Roman" w:cs="Times New Roman"/>
                <w:color w:val="000000"/>
                <w:sz w:val="18"/>
                <w:szCs w:val="18"/>
              </w:rPr>
              <w:t xml:space="preserve"> 10 мг; АТХ: N01AX10; МНН: </w:t>
            </w:r>
            <w:proofErr w:type="spellStart"/>
            <w:r w:rsidRPr="00F3083F">
              <w:rPr>
                <w:rFonts w:ascii="Times New Roman" w:hAnsi="Times New Roman" w:cs="Times New Roman"/>
                <w:color w:val="000000"/>
                <w:sz w:val="18"/>
                <w:szCs w:val="18"/>
              </w:rPr>
              <w:t>Propofol</w:t>
            </w:r>
            <w:proofErr w:type="spellEnd"/>
          </w:p>
        </w:tc>
        <w:tc>
          <w:tcPr>
            <w:tcW w:w="740" w:type="pct"/>
            <w:tcBorders>
              <w:top w:val="nil"/>
              <w:left w:val="nil"/>
              <w:bottom w:val="single" w:sz="4" w:space="0" w:color="auto"/>
              <w:right w:val="single" w:sz="4" w:space="0" w:color="auto"/>
            </w:tcBorders>
            <w:shd w:val="clear" w:color="000000" w:fill="FFFFFF"/>
            <w:vAlign w:val="center"/>
          </w:tcPr>
          <w:p w14:paraId="5A808EB9" w14:textId="77777777" w:rsidR="0018568C" w:rsidRPr="003C0ACC" w:rsidRDefault="0018568C" w:rsidP="0018568C">
            <w:pPr>
              <w:spacing w:after="0" w:line="240" w:lineRule="auto"/>
              <w:rPr>
                <w:rFonts w:ascii="Times New Roman" w:eastAsia="Times New Roman" w:hAnsi="Times New Roman" w:cs="Times New Roman"/>
                <w:color w:val="000000"/>
                <w:sz w:val="16"/>
                <w:szCs w:val="16"/>
                <w:lang w:eastAsia="ru-RU"/>
              </w:rPr>
            </w:pPr>
          </w:p>
        </w:tc>
        <w:tc>
          <w:tcPr>
            <w:tcW w:w="401" w:type="pct"/>
            <w:tcBorders>
              <w:top w:val="nil"/>
              <w:left w:val="single" w:sz="4" w:space="0" w:color="auto"/>
              <w:bottom w:val="single" w:sz="4" w:space="0" w:color="auto"/>
              <w:right w:val="single" w:sz="4" w:space="0" w:color="auto"/>
            </w:tcBorders>
            <w:shd w:val="clear" w:color="auto" w:fill="auto"/>
            <w:vAlign w:val="center"/>
          </w:tcPr>
          <w:p w14:paraId="10F02C59" w14:textId="7C460474" w:rsidR="0018568C" w:rsidRPr="003C0ACC" w:rsidRDefault="0018568C" w:rsidP="0018568C">
            <w:pPr>
              <w:spacing w:after="0" w:line="240" w:lineRule="auto"/>
              <w:jc w:val="center"/>
              <w:rPr>
                <w:rFonts w:ascii="Times New Roman" w:eastAsia="Times New Roman" w:hAnsi="Times New Roman" w:cs="Times New Roman"/>
                <w:color w:val="000000"/>
                <w:sz w:val="16"/>
                <w:szCs w:val="16"/>
                <w:lang w:eastAsia="ru-RU"/>
              </w:rPr>
            </w:pPr>
            <w:r w:rsidRPr="003C0ACC">
              <w:rPr>
                <w:rFonts w:ascii="Times New Roman" w:hAnsi="Times New Roman" w:cs="Times New Roman"/>
                <w:color w:val="000000"/>
                <w:sz w:val="16"/>
                <w:szCs w:val="16"/>
              </w:rPr>
              <w:t>упаковка</w:t>
            </w:r>
          </w:p>
        </w:tc>
        <w:tc>
          <w:tcPr>
            <w:tcW w:w="334" w:type="pct"/>
            <w:tcBorders>
              <w:top w:val="nil"/>
              <w:left w:val="single" w:sz="4" w:space="0" w:color="auto"/>
              <w:bottom w:val="single" w:sz="4" w:space="0" w:color="auto"/>
              <w:right w:val="single" w:sz="4" w:space="0" w:color="auto"/>
            </w:tcBorders>
            <w:shd w:val="clear" w:color="auto" w:fill="auto"/>
            <w:vAlign w:val="center"/>
          </w:tcPr>
          <w:p w14:paraId="68E1FD57" w14:textId="740D5B76" w:rsidR="0018568C" w:rsidRPr="003C0ACC" w:rsidRDefault="0018568C" w:rsidP="0018568C">
            <w:pPr>
              <w:spacing w:after="0" w:line="240" w:lineRule="auto"/>
              <w:jc w:val="center"/>
              <w:rPr>
                <w:rFonts w:ascii="Times New Roman" w:eastAsia="Times New Roman" w:hAnsi="Times New Roman" w:cs="Times New Roman"/>
                <w:color w:val="000000"/>
                <w:sz w:val="16"/>
                <w:szCs w:val="16"/>
                <w:lang w:eastAsia="ru-RU"/>
              </w:rPr>
            </w:pPr>
            <w:r w:rsidRPr="003C0ACC">
              <w:rPr>
                <w:rFonts w:ascii="Times New Roman" w:hAnsi="Times New Roman" w:cs="Times New Roman"/>
                <w:color w:val="000000"/>
                <w:sz w:val="16"/>
                <w:szCs w:val="16"/>
              </w:rPr>
              <w:t>500</w:t>
            </w:r>
          </w:p>
        </w:tc>
        <w:tc>
          <w:tcPr>
            <w:tcW w:w="359" w:type="pct"/>
            <w:tcBorders>
              <w:top w:val="nil"/>
              <w:left w:val="nil"/>
              <w:bottom w:val="single" w:sz="4" w:space="0" w:color="auto"/>
              <w:right w:val="single" w:sz="4" w:space="0" w:color="auto"/>
            </w:tcBorders>
            <w:shd w:val="clear" w:color="000000" w:fill="FFFFFF"/>
            <w:vAlign w:val="center"/>
          </w:tcPr>
          <w:p w14:paraId="40C0D67C"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c>
          <w:tcPr>
            <w:tcW w:w="290" w:type="pct"/>
            <w:tcBorders>
              <w:top w:val="nil"/>
              <w:left w:val="nil"/>
              <w:bottom w:val="single" w:sz="4" w:space="0" w:color="auto"/>
              <w:right w:val="single" w:sz="4" w:space="0" w:color="auto"/>
            </w:tcBorders>
            <w:shd w:val="clear" w:color="000000" w:fill="FFFFFF"/>
            <w:vAlign w:val="center"/>
          </w:tcPr>
          <w:p w14:paraId="40F131C2" w14:textId="77777777" w:rsidR="0018568C" w:rsidRPr="00B12522" w:rsidRDefault="0018568C" w:rsidP="0018568C">
            <w:pPr>
              <w:spacing w:after="0" w:line="240" w:lineRule="auto"/>
              <w:jc w:val="center"/>
              <w:rPr>
                <w:rFonts w:ascii="Times New Roman" w:eastAsia="Times New Roman" w:hAnsi="Times New Roman"/>
                <w:sz w:val="16"/>
                <w:szCs w:val="16"/>
                <w:lang w:eastAsia="ru-RU"/>
              </w:rPr>
            </w:pPr>
          </w:p>
        </w:tc>
        <w:tc>
          <w:tcPr>
            <w:tcW w:w="333" w:type="pct"/>
            <w:tcBorders>
              <w:top w:val="nil"/>
              <w:left w:val="nil"/>
              <w:bottom w:val="single" w:sz="4" w:space="0" w:color="auto"/>
              <w:right w:val="single" w:sz="4" w:space="0" w:color="auto"/>
            </w:tcBorders>
            <w:shd w:val="clear" w:color="000000" w:fill="FFFFFF"/>
            <w:vAlign w:val="center"/>
          </w:tcPr>
          <w:p w14:paraId="000EA9BC"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c>
          <w:tcPr>
            <w:tcW w:w="352" w:type="pct"/>
            <w:tcBorders>
              <w:top w:val="nil"/>
              <w:left w:val="nil"/>
              <w:bottom w:val="single" w:sz="4" w:space="0" w:color="auto"/>
              <w:right w:val="single" w:sz="4" w:space="0" w:color="auto"/>
            </w:tcBorders>
            <w:shd w:val="clear" w:color="000000" w:fill="FFFFFF"/>
          </w:tcPr>
          <w:p w14:paraId="4D9244FF"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r>
      <w:tr w:rsidR="0018568C" w:rsidRPr="00B12522" w14:paraId="3DD506FD" w14:textId="77777777" w:rsidTr="00E83480">
        <w:trPr>
          <w:trHeight w:val="750"/>
          <w:jc w:val="center"/>
        </w:trPr>
        <w:tc>
          <w:tcPr>
            <w:tcW w:w="268" w:type="pct"/>
            <w:tcBorders>
              <w:top w:val="nil"/>
              <w:left w:val="single" w:sz="4" w:space="0" w:color="auto"/>
              <w:bottom w:val="single" w:sz="4" w:space="0" w:color="auto"/>
              <w:right w:val="single" w:sz="4" w:space="0" w:color="auto"/>
            </w:tcBorders>
            <w:shd w:val="clear" w:color="000000" w:fill="FFFFFF"/>
            <w:vAlign w:val="center"/>
          </w:tcPr>
          <w:p w14:paraId="330005A5" w14:textId="77777777" w:rsidR="0018568C" w:rsidRPr="003C0ACC" w:rsidRDefault="0018568C" w:rsidP="0018568C">
            <w:pPr>
              <w:spacing w:after="0" w:line="240" w:lineRule="auto"/>
              <w:jc w:val="center"/>
              <w:rPr>
                <w:rFonts w:ascii="Times New Roman" w:eastAsia="Times New Roman" w:hAnsi="Times New Roman" w:cs="Times New Roman"/>
                <w:sz w:val="16"/>
                <w:szCs w:val="16"/>
                <w:lang w:val="en-US" w:eastAsia="ru-RU"/>
              </w:rPr>
            </w:pPr>
            <w:r w:rsidRPr="003C0ACC">
              <w:rPr>
                <w:rFonts w:ascii="Times New Roman" w:eastAsia="Times New Roman" w:hAnsi="Times New Roman" w:cs="Times New Roman"/>
                <w:sz w:val="16"/>
                <w:szCs w:val="16"/>
                <w:lang w:val="en-US" w:eastAsia="ru-RU"/>
              </w:rPr>
              <w:t>9</w:t>
            </w:r>
          </w:p>
        </w:tc>
        <w:tc>
          <w:tcPr>
            <w:tcW w:w="865" w:type="pct"/>
            <w:tcBorders>
              <w:top w:val="nil"/>
              <w:left w:val="single" w:sz="4" w:space="0" w:color="auto"/>
              <w:bottom w:val="single" w:sz="4" w:space="0" w:color="auto"/>
              <w:right w:val="single" w:sz="4" w:space="0" w:color="auto"/>
            </w:tcBorders>
            <w:shd w:val="clear" w:color="auto" w:fill="auto"/>
            <w:vAlign w:val="center"/>
          </w:tcPr>
          <w:p w14:paraId="22E55CB1" w14:textId="0CF1A6AF" w:rsidR="0018568C" w:rsidRPr="00F3083F" w:rsidRDefault="0018568C" w:rsidP="0018568C">
            <w:pPr>
              <w:spacing w:after="0" w:line="240" w:lineRule="auto"/>
              <w:rPr>
                <w:rFonts w:ascii="Times New Roman" w:eastAsia="Times New Roman" w:hAnsi="Times New Roman" w:cs="Times New Roman"/>
                <w:color w:val="000000"/>
                <w:sz w:val="18"/>
                <w:szCs w:val="18"/>
                <w:lang w:eastAsia="ru-RU"/>
              </w:rPr>
            </w:pPr>
            <w:r w:rsidRPr="00F3083F">
              <w:rPr>
                <w:rFonts w:ascii="Times New Roman" w:hAnsi="Times New Roman" w:cs="Times New Roman"/>
                <w:color w:val="000000"/>
                <w:sz w:val="18"/>
                <w:szCs w:val="18"/>
              </w:rPr>
              <w:t xml:space="preserve">ДИПРОФОЛ ЕДТА, емульсія д/і 20мг/мл, </w:t>
            </w:r>
            <w:proofErr w:type="spellStart"/>
            <w:r w:rsidRPr="00F3083F">
              <w:rPr>
                <w:rFonts w:ascii="Times New Roman" w:hAnsi="Times New Roman" w:cs="Times New Roman"/>
                <w:color w:val="000000"/>
                <w:sz w:val="18"/>
                <w:szCs w:val="18"/>
              </w:rPr>
              <w:t>фл</w:t>
            </w:r>
            <w:proofErr w:type="spellEnd"/>
            <w:r w:rsidRPr="00F3083F">
              <w:rPr>
                <w:rFonts w:ascii="Times New Roman" w:hAnsi="Times New Roman" w:cs="Times New Roman"/>
                <w:color w:val="000000"/>
                <w:sz w:val="18"/>
                <w:szCs w:val="18"/>
              </w:rPr>
              <w:t>. 50 мл, №1</w:t>
            </w:r>
          </w:p>
        </w:tc>
        <w:tc>
          <w:tcPr>
            <w:tcW w:w="1058" w:type="pct"/>
            <w:tcBorders>
              <w:top w:val="nil"/>
              <w:left w:val="single" w:sz="4" w:space="0" w:color="auto"/>
              <w:bottom w:val="single" w:sz="4" w:space="0" w:color="auto"/>
              <w:right w:val="single" w:sz="4" w:space="0" w:color="auto"/>
            </w:tcBorders>
            <w:shd w:val="clear" w:color="auto" w:fill="auto"/>
            <w:vAlign w:val="center"/>
          </w:tcPr>
          <w:p w14:paraId="5421AC4B" w14:textId="7414BC1C" w:rsidR="0018568C" w:rsidRPr="00F3083F" w:rsidRDefault="0018568C" w:rsidP="0018568C">
            <w:pPr>
              <w:spacing w:after="0" w:line="240" w:lineRule="auto"/>
              <w:jc w:val="center"/>
              <w:rPr>
                <w:rFonts w:ascii="Times New Roman" w:eastAsia="Times New Roman" w:hAnsi="Times New Roman" w:cs="Times New Roman"/>
                <w:color w:val="000000"/>
                <w:sz w:val="18"/>
                <w:szCs w:val="18"/>
                <w:lang w:eastAsia="ru-RU"/>
              </w:rPr>
            </w:pPr>
            <w:r w:rsidRPr="00F3083F">
              <w:rPr>
                <w:rFonts w:ascii="Times New Roman" w:hAnsi="Times New Roman" w:cs="Times New Roman"/>
                <w:color w:val="000000"/>
                <w:sz w:val="18"/>
                <w:szCs w:val="18"/>
              </w:rPr>
              <w:t xml:space="preserve">1 мл емульсії містить 20 мг </w:t>
            </w:r>
            <w:proofErr w:type="spellStart"/>
            <w:r w:rsidRPr="00F3083F">
              <w:rPr>
                <w:rFonts w:ascii="Times New Roman" w:hAnsi="Times New Roman" w:cs="Times New Roman"/>
                <w:color w:val="000000"/>
                <w:sz w:val="18"/>
                <w:szCs w:val="18"/>
              </w:rPr>
              <w:t>пропофолу</w:t>
            </w:r>
            <w:proofErr w:type="spellEnd"/>
            <w:r w:rsidRPr="00F3083F">
              <w:rPr>
                <w:rFonts w:ascii="Times New Roman" w:hAnsi="Times New Roman" w:cs="Times New Roman"/>
                <w:color w:val="000000"/>
                <w:sz w:val="18"/>
                <w:szCs w:val="18"/>
              </w:rPr>
              <w:t xml:space="preserve">; АТХ: N01AX10; МНН: </w:t>
            </w:r>
            <w:proofErr w:type="spellStart"/>
            <w:r w:rsidRPr="00F3083F">
              <w:rPr>
                <w:rFonts w:ascii="Times New Roman" w:hAnsi="Times New Roman" w:cs="Times New Roman"/>
                <w:color w:val="000000"/>
                <w:sz w:val="18"/>
                <w:szCs w:val="18"/>
              </w:rPr>
              <w:t>Propofol</w:t>
            </w:r>
            <w:proofErr w:type="spellEnd"/>
          </w:p>
        </w:tc>
        <w:tc>
          <w:tcPr>
            <w:tcW w:w="740" w:type="pct"/>
            <w:tcBorders>
              <w:top w:val="nil"/>
              <w:left w:val="nil"/>
              <w:bottom w:val="single" w:sz="4" w:space="0" w:color="auto"/>
              <w:right w:val="single" w:sz="4" w:space="0" w:color="auto"/>
            </w:tcBorders>
            <w:shd w:val="clear" w:color="000000" w:fill="FFFFFF"/>
            <w:vAlign w:val="center"/>
          </w:tcPr>
          <w:p w14:paraId="2ADBA9B7" w14:textId="77777777" w:rsidR="0018568C" w:rsidRPr="003C0ACC" w:rsidRDefault="0018568C" w:rsidP="0018568C">
            <w:pPr>
              <w:spacing w:after="0" w:line="240" w:lineRule="auto"/>
              <w:rPr>
                <w:rFonts w:ascii="Times New Roman" w:eastAsia="Times New Roman" w:hAnsi="Times New Roman" w:cs="Times New Roman"/>
                <w:color w:val="000000"/>
                <w:sz w:val="16"/>
                <w:szCs w:val="16"/>
                <w:lang w:eastAsia="ru-RU"/>
              </w:rPr>
            </w:pPr>
          </w:p>
        </w:tc>
        <w:tc>
          <w:tcPr>
            <w:tcW w:w="401" w:type="pct"/>
            <w:tcBorders>
              <w:top w:val="nil"/>
              <w:left w:val="single" w:sz="4" w:space="0" w:color="auto"/>
              <w:bottom w:val="single" w:sz="4" w:space="0" w:color="auto"/>
              <w:right w:val="single" w:sz="4" w:space="0" w:color="auto"/>
            </w:tcBorders>
            <w:shd w:val="clear" w:color="auto" w:fill="auto"/>
            <w:vAlign w:val="center"/>
          </w:tcPr>
          <w:p w14:paraId="480A9D9C" w14:textId="2525DB97" w:rsidR="0018568C" w:rsidRPr="003C0ACC" w:rsidRDefault="0018568C" w:rsidP="0018568C">
            <w:pPr>
              <w:spacing w:after="0" w:line="240" w:lineRule="auto"/>
              <w:jc w:val="center"/>
              <w:rPr>
                <w:rFonts w:ascii="Times New Roman" w:eastAsia="Times New Roman" w:hAnsi="Times New Roman" w:cs="Times New Roman"/>
                <w:color w:val="000000"/>
                <w:sz w:val="16"/>
                <w:szCs w:val="16"/>
                <w:lang w:eastAsia="ru-RU"/>
              </w:rPr>
            </w:pPr>
            <w:r w:rsidRPr="003C0ACC">
              <w:rPr>
                <w:rFonts w:ascii="Times New Roman" w:hAnsi="Times New Roman" w:cs="Times New Roman"/>
                <w:color w:val="000000"/>
                <w:sz w:val="16"/>
                <w:szCs w:val="16"/>
              </w:rPr>
              <w:t>флакон</w:t>
            </w:r>
          </w:p>
        </w:tc>
        <w:tc>
          <w:tcPr>
            <w:tcW w:w="334" w:type="pct"/>
            <w:tcBorders>
              <w:top w:val="nil"/>
              <w:left w:val="single" w:sz="4" w:space="0" w:color="auto"/>
              <w:bottom w:val="single" w:sz="4" w:space="0" w:color="auto"/>
              <w:right w:val="single" w:sz="4" w:space="0" w:color="auto"/>
            </w:tcBorders>
            <w:shd w:val="clear" w:color="auto" w:fill="auto"/>
            <w:vAlign w:val="center"/>
          </w:tcPr>
          <w:p w14:paraId="5A4D3220" w14:textId="3F7AAD5C" w:rsidR="0018568C" w:rsidRPr="003C0ACC" w:rsidRDefault="0018568C" w:rsidP="0018568C">
            <w:pPr>
              <w:spacing w:after="0" w:line="240" w:lineRule="auto"/>
              <w:jc w:val="center"/>
              <w:rPr>
                <w:rFonts w:ascii="Times New Roman" w:eastAsia="Times New Roman" w:hAnsi="Times New Roman" w:cs="Times New Roman"/>
                <w:color w:val="000000"/>
                <w:sz w:val="16"/>
                <w:szCs w:val="16"/>
                <w:lang w:eastAsia="ru-RU"/>
              </w:rPr>
            </w:pPr>
            <w:r w:rsidRPr="003C0ACC">
              <w:rPr>
                <w:rFonts w:ascii="Times New Roman" w:hAnsi="Times New Roman" w:cs="Times New Roman"/>
                <w:color w:val="000000"/>
                <w:sz w:val="16"/>
                <w:szCs w:val="16"/>
              </w:rPr>
              <w:t>300</w:t>
            </w:r>
          </w:p>
        </w:tc>
        <w:tc>
          <w:tcPr>
            <w:tcW w:w="359" w:type="pct"/>
            <w:tcBorders>
              <w:top w:val="nil"/>
              <w:left w:val="nil"/>
              <w:bottom w:val="single" w:sz="4" w:space="0" w:color="auto"/>
              <w:right w:val="single" w:sz="4" w:space="0" w:color="auto"/>
            </w:tcBorders>
            <w:shd w:val="clear" w:color="000000" w:fill="FFFFFF"/>
            <w:vAlign w:val="center"/>
          </w:tcPr>
          <w:p w14:paraId="5E88E844"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c>
          <w:tcPr>
            <w:tcW w:w="290" w:type="pct"/>
            <w:tcBorders>
              <w:top w:val="nil"/>
              <w:left w:val="nil"/>
              <w:bottom w:val="single" w:sz="4" w:space="0" w:color="auto"/>
              <w:right w:val="single" w:sz="4" w:space="0" w:color="auto"/>
            </w:tcBorders>
            <w:shd w:val="clear" w:color="000000" w:fill="FFFFFF"/>
            <w:vAlign w:val="center"/>
          </w:tcPr>
          <w:p w14:paraId="45434F18" w14:textId="77777777" w:rsidR="0018568C" w:rsidRPr="00B12522" w:rsidRDefault="0018568C" w:rsidP="0018568C">
            <w:pPr>
              <w:spacing w:after="0" w:line="240" w:lineRule="auto"/>
              <w:jc w:val="center"/>
              <w:rPr>
                <w:rFonts w:ascii="Times New Roman" w:eastAsia="Times New Roman" w:hAnsi="Times New Roman"/>
                <w:sz w:val="16"/>
                <w:szCs w:val="16"/>
                <w:lang w:eastAsia="ru-RU"/>
              </w:rPr>
            </w:pPr>
          </w:p>
        </w:tc>
        <w:tc>
          <w:tcPr>
            <w:tcW w:w="333" w:type="pct"/>
            <w:tcBorders>
              <w:top w:val="nil"/>
              <w:left w:val="nil"/>
              <w:bottom w:val="single" w:sz="4" w:space="0" w:color="auto"/>
              <w:right w:val="single" w:sz="4" w:space="0" w:color="auto"/>
            </w:tcBorders>
            <w:shd w:val="clear" w:color="000000" w:fill="FFFFFF"/>
            <w:vAlign w:val="center"/>
          </w:tcPr>
          <w:p w14:paraId="423E361E"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c>
          <w:tcPr>
            <w:tcW w:w="352" w:type="pct"/>
            <w:tcBorders>
              <w:top w:val="nil"/>
              <w:left w:val="nil"/>
              <w:bottom w:val="single" w:sz="4" w:space="0" w:color="auto"/>
              <w:right w:val="single" w:sz="4" w:space="0" w:color="auto"/>
            </w:tcBorders>
            <w:shd w:val="clear" w:color="000000" w:fill="FFFFFF"/>
          </w:tcPr>
          <w:p w14:paraId="67AEF40A"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r>
      <w:tr w:rsidR="0018568C" w:rsidRPr="00B12522" w14:paraId="794D148B" w14:textId="77777777" w:rsidTr="00E83480">
        <w:trPr>
          <w:trHeight w:val="750"/>
          <w:jc w:val="center"/>
        </w:trPr>
        <w:tc>
          <w:tcPr>
            <w:tcW w:w="268" w:type="pct"/>
            <w:tcBorders>
              <w:top w:val="nil"/>
              <w:left w:val="single" w:sz="4" w:space="0" w:color="auto"/>
              <w:bottom w:val="single" w:sz="4" w:space="0" w:color="auto"/>
              <w:right w:val="single" w:sz="4" w:space="0" w:color="auto"/>
            </w:tcBorders>
            <w:shd w:val="clear" w:color="000000" w:fill="FFFFFF"/>
            <w:vAlign w:val="center"/>
          </w:tcPr>
          <w:p w14:paraId="3079EC35" w14:textId="77777777" w:rsidR="0018568C" w:rsidRPr="003C0ACC" w:rsidRDefault="0018568C" w:rsidP="0018568C">
            <w:pPr>
              <w:spacing w:after="0" w:line="240" w:lineRule="auto"/>
              <w:jc w:val="center"/>
              <w:rPr>
                <w:rFonts w:ascii="Times New Roman" w:eastAsia="Times New Roman" w:hAnsi="Times New Roman" w:cs="Times New Roman"/>
                <w:sz w:val="16"/>
                <w:szCs w:val="16"/>
                <w:lang w:val="en-US" w:eastAsia="ru-RU"/>
              </w:rPr>
            </w:pPr>
            <w:r w:rsidRPr="003C0ACC">
              <w:rPr>
                <w:rFonts w:ascii="Times New Roman" w:eastAsia="Times New Roman" w:hAnsi="Times New Roman" w:cs="Times New Roman"/>
                <w:sz w:val="16"/>
                <w:szCs w:val="16"/>
                <w:lang w:val="en-US" w:eastAsia="ru-RU"/>
              </w:rPr>
              <w:t>10</w:t>
            </w:r>
          </w:p>
        </w:tc>
        <w:tc>
          <w:tcPr>
            <w:tcW w:w="865" w:type="pct"/>
            <w:tcBorders>
              <w:top w:val="nil"/>
              <w:left w:val="single" w:sz="4" w:space="0" w:color="auto"/>
              <w:bottom w:val="single" w:sz="4" w:space="0" w:color="auto"/>
              <w:right w:val="single" w:sz="4" w:space="0" w:color="auto"/>
            </w:tcBorders>
            <w:shd w:val="clear" w:color="auto" w:fill="auto"/>
            <w:vAlign w:val="center"/>
          </w:tcPr>
          <w:p w14:paraId="50676DFE" w14:textId="2D94434B" w:rsidR="0018568C" w:rsidRPr="00F3083F" w:rsidRDefault="0018568C" w:rsidP="0018568C">
            <w:pPr>
              <w:spacing w:after="0" w:line="240" w:lineRule="auto"/>
              <w:rPr>
                <w:rFonts w:ascii="Times New Roman" w:eastAsia="Times New Roman" w:hAnsi="Times New Roman" w:cs="Times New Roman"/>
                <w:color w:val="000000"/>
                <w:sz w:val="18"/>
                <w:szCs w:val="18"/>
                <w:lang w:eastAsia="ru-RU"/>
              </w:rPr>
            </w:pPr>
            <w:r w:rsidRPr="00F3083F">
              <w:rPr>
                <w:rFonts w:ascii="Times New Roman" w:hAnsi="Times New Roman" w:cs="Times New Roman"/>
                <w:color w:val="000000"/>
                <w:sz w:val="18"/>
                <w:szCs w:val="18"/>
              </w:rPr>
              <w:t xml:space="preserve">АКСАПАРА розчин для </w:t>
            </w:r>
            <w:proofErr w:type="spellStart"/>
            <w:r w:rsidRPr="00F3083F">
              <w:rPr>
                <w:rFonts w:ascii="Times New Roman" w:hAnsi="Times New Roman" w:cs="Times New Roman"/>
                <w:color w:val="000000"/>
                <w:sz w:val="18"/>
                <w:szCs w:val="18"/>
              </w:rPr>
              <w:t>інфузій</w:t>
            </w:r>
            <w:proofErr w:type="spellEnd"/>
            <w:r w:rsidRPr="00F3083F">
              <w:rPr>
                <w:rFonts w:ascii="Times New Roman" w:hAnsi="Times New Roman" w:cs="Times New Roman"/>
                <w:color w:val="000000"/>
                <w:sz w:val="18"/>
                <w:szCs w:val="18"/>
              </w:rPr>
              <w:t>, 10 мг/мл по 100 мл у флаконі</w:t>
            </w:r>
          </w:p>
        </w:tc>
        <w:tc>
          <w:tcPr>
            <w:tcW w:w="1058" w:type="pct"/>
            <w:tcBorders>
              <w:top w:val="nil"/>
              <w:left w:val="single" w:sz="4" w:space="0" w:color="auto"/>
              <w:bottom w:val="single" w:sz="4" w:space="0" w:color="auto"/>
              <w:right w:val="single" w:sz="4" w:space="0" w:color="auto"/>
            </w:tcBorders>
            <w:shd w:val="clear" w:color="auto" w:fill="auto"/>
            <w:vAlign w:val="center"/>
          </w:tcPr>
          <w:p w14:paraId="2AF380B7" w14:textId="5A8177B4" w:rsidR="0018568C" w:rsidRPr="00F3083F" w:rsidRDefault="0018568C" w:rsidP="0018568C">
            <w:pPr>
              <w:spacing w:after="0" w:line="240" w:lineRule="auto"/>
              <w:jc w:val="center"/>
              <w:rPr>
                <w:rFonts w:ascii="Times New Roman" w:eastAsia="Times New Roman" w:hAnsi="Times New Roman" w:cs="Times New Roman"/>
                <w:color w:val="000000"/>
                <w:sz w:val="18"/>
                <w:szCs w:val="18"/>
                <w:lang w:eastAsia="ru-RU"/>
              </w:rPr>
            </w:pPr>
            <w:r w:rsidRPr="00F3083F">
              <w:rPr>
                <w:rFonts w:ascii="Times New Roman" w:hAnsi="Times New Roman" w:cs="Times New Roman"/>
                <w:color w:val="000000"/>
                <w:sz w:val="18"/>
                <w:szCs w:val="18"/>
              </w:rPr>
              <w:t xml:space="preserve">1 мл розчину містить 10 мг </w:t>
            </w:r>
            <w:proofErr w:type="spellStart"/>
            <w:r w:rsidRPr="00F3083F">
              <w:rPr>
                <w:rFonts w:ascii="Times New Roman" w:hAnsi="Times New Roman" w:cs="Times New Roman"/>
                <w:color w:val="000000"/>
                <w:sz w:val="18"/>
                <w:szCs w:val="18"/>
              </w:rPr>
              <w:t>парацетамолу</w:t>
            </w:r>
            <w:proofErr w:type="spellEnd"/>
            <w:r w:rsidRPr="00F3083F">
              <w:rPr>
                <w:rFonts w:ascii="Times New Roman" w:hAnsi="Times New Roman" w:cs="Times New Roman"/>
                <w:color w:val="000000"/>
                <w:sz w:val="18"/>
                <w:szCs w:val="18"/>
              </w:rPr>
              <w:t xml:space="preserve">; АТХ: N02BE01; МНН: </w:t>
            </w:r>
            <w:proofErr w:type="spellStart"/>
            <w:r w:rsidRPr="00F3083F">
              <w:rPr>
                <w:rFonts w:ascii="Times New Roman" w:hAnsi="Times New Roman" w:cs="Times New Roman"/>
                <w:color w:val="000000"/>
                <w:sz w:val="18"/>
                <w:szCs w:val="18"/>
              </w:rPr>
              <w:t>Paracetamol</w:t>
            </w:r>
            <w:proofErr w:type="spellEnd"/>
          </w:p>
        </w:tc>
        <w:tc>
          <w:tcPr>
            <w:tcW w:w="740" w:type="pct"/>
            <w:tcBorders>
              <w:top w:val="nil"/>
              <w:left w:val="nil"/>
              <w:bottom w:val="single" w:sz="4" w:space="0" w:color="auto"/>
              <w:right w:val="single" w:sz="4" w:space="0" w:color="auto"/>
            </w:tcBorders>
            <w:shd w:val="clear" w:color="000000" w:fill="FFFFFF"/>
            <w:vAlign w:val="center"/>
          </w:tcPr>
          <w:p w14:paraId="5A9DC558" w14:textId="77777777" w:rsidR="0018568C" w:rsidRPr="003C0ACC" w:rsidRDefault="0018568C" w:rsidP="0018568C">
            <w:pPr>
              <w:spacing w:after="0" w:line="240" w:lineRule="auto"/>
              <w:rPr>
                <w:rFonts w:ascii="Times New Roman" w:eastAsia="Times New Roman" w:hAnsi="Times New Roman" w:cs="Times New Roman"/>
                <w:color w:val="000000"/>
                <w:sz w:val="16"/>
                <w:szCs w:val="16"/>
                <w:lang w:eastAsia="ru-RU"/>
              </w:rPr>
            </w:pPr>
          </w:p>
        </w:tc>
        <w:tc>
          <w:tcPr>
            <w:tcW w:w="401" w:type="pct"/>
            <w:tcBorders>
              <w:top w:val="nil"/>
              <w:left w:val="single" w:sz="4" w:space="0" w:color="auto"/>
              <w:bottom w:val="single" w:sz="4" w:space="0" w:color="auto"/>
              <w:right w:val="single" w:sz="4" w:space="0" w:color="auto"/>
            </w:tcBorders>
            <w:shd w:val="clear" w:color="auto" w:fill="auto"/>
            <w:vAlign w:val="center"/>
          </w:tcPr>
          <w:p w14:paraId="71A8AB24" w14:textId="3865F6AA" w:rsidR="0018568C" w:rsidRPr="003C0ACC" w:rsidRDefault="0018568C" w:rsidP="0018568C">
            <w:pPr>
              <w:spacing w:after="0" w:line="240" w:lineRule="auto"/>
              <w:jc w:val="center"/>
              <w:rPr>
                <w:rFonts w:ascii="Times New Roman" w:eastAsia="Times New Roman" w:hAnsi="Times New Roman" w:cs="Times New Roman"/>
                <w:color w:val="000000"/>
                <w:sz w:val="16"/>
                <w:szCs w:val="16"/>
                <w:lang w:eastAsia="ru-RU"/>
              </w:rPr>
            </w:pPr>
            <w:r w:rsidRPr="003C0ACC">
              <w:rPr>
                <w:rFonts w:ascii="Times New Roman" w:hAnsi="Times New Roman" w:cs="Times New Roman"/>
                <w:color w:val="000000"/>
                <w:sz w:val="16"/>
                <w:szCs w:val="16"/>
              </w:rPr>
              <w:t>флакон</w:t>
            </w:r>
          </w:p>
        </w:tc>
        <w:tc>
          <w:tcPr>
            <w:tcW w:w="334" w:type="pct"/>
            <w:tcBorders>
              <w:top w:val="nil"/>
              <w:left w:val="single" w:sz="4" w:space="0" w:color="auto"/>
              <w:bottom w:val="single" w:sz="4" w:space="0" w:color="auto"/>
              <w:right w:val="single" w:sz="4" w:space="0" w:color="auto"/>
            </w:tcBorders>
            <w:shd w:val="clear" w:color="auto" w:fill="auto"/>
            <w:vAlign w:val="center"/>
          </w:tcPr>
          <w:p w14:paraId="6EBA6CAD" w14:textId="6059870D" w:rsidR="0018568C" w:rsidRPr="003C0ACC" w:rsidRDefault="0018568C" w:rsidP="0018568C">
            <w:pPr>
              <w:spacing w:after="0" w:line="240" w:lineRule="auto"/>
              <w:jc w:val="center"/>
              <w:rPr>
                <w:rFonts w:ascii="Times New Roman" w:eastAsia="Times New Roman" w:hAnsi="Times New Roman" w:cs="Times New Roman"/>
                <w:color w:val="000000"/>
                <w:sz w:val="16"/>
                <w:szCs w:val="16"/>
                <w:lang w:eastAsia="ru-RU"/>
              </w:rPr>
            </w:pPr>
            <w:r w:rsidRPr="003C0ACC">
              <w:rPr>
                <w:rFonts w:ascii="Times New Roman" w:hAnsi="Times New Roman" w:cs="Times New Roman"/>
                <w:color w:val="000000"/>
                <w:sz w:val="16"/>
                <w:szCs w:val="16"/>
              </w:rPr>
              <w:t>4978</w:t>
            </w:r>
          </w:p>
        </w:tc>
        <w:tc>
          <w:tcPr>
            <w:tcW w:w="359" w:type="pct"/>
            <w:tcBorders>
              <w:top w:val="nil"/>
              <w:left w:val="nil"/>
              <w:bottom w:val="single" w:sz="4" w:space="0" w:color="auto"/>
              <w:right w:val="single" w:sz="4" w:space="0" w:color="auto"/>
            </w:tcBorders>
            <w:shd w:val="clear" w:color="000000" w:fill="FFFFFF"/>
            <w:vAlign w:val="center"/>
          </w:tcPr>
          <w:p w14:paraId="00E81892"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c>
          <w:tcPr>
            <w:tcW w:w="290" w:type="pct"/>
            <w:tcBorders>
              <w:top w:val="nil"/>
              <w:left w:val="nil"/>
              <w:bottom w:val="single" w:sz="4" w:space="0" w:color="auto"/>
              <w:right w:val="single" w:sz="4" w:space="0" w:color="auto"/>
            </w:tcBorders>
            <w:shd w:val="clear" w:color="000000" w:fill="FFFFFF"/>
            <w:vAlign w:val="center"/>
          </w:tcPr>
          <w:p w14:paraId="630345EB" w14:textId="77777777" w:rsidR="0018568C" w:rsidRPr="00B12522" w:rsidRDefault="0018568C" w:rsidP="0018568C">
            <w:pPr>
              <w:spacing w:after="0" w:line="240" w:lineRule="auto"/>
              <w:jc w:val="center"/>
              <w:rPr>
                <w:rFonts w:ascii="Times New Roman" w:eastAsia="Times New Roman" w:hAnsi="Times New Roman"/>
                <w:sz w:val="16"/>
                <w:szCs w:val="16"/>
                <w:lang w:eastAsia="ru-RU"/>
              </w:rPr>
            </w:pPr>
          </w:p>
        </w:tc>
        <w:tc>
          <w:tcPr>
            <w:tcW w:w="333" w:type="pct"/>
            <w:tcBorders>
              <w:top w:val="nil"/>
              <w:left w:val="nil"/>
              <w:bottom w:val="single" w:sz="4" w:space="0" w:color="auto"/>
              <w:right w:val="single" w:sz="4" w:space="0" w:color="auto"/>
            </w:tcBorders>
            <w:shd w:val="clear" w:color="000000" w:fill="FFFFFF"/>
            <w:vAlign w:val="center"/>
          </w:tcPr>
          <w:p w14:paraId="0F9E4103"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c>
          <w:tcPr>
            <w:tcW w:w="352" w:type="pct"/>
            <w:tcBorders>
              <w:top w:val="nil"/>
              <w:left w:val="nil"/>
              <w:bottom w:val="single" w:sz="4" w:space="0" w:color="auto"/>
              <w:right w:val="single" w:sz="4" w:space="0" w:color="auto"/>
            </w:tcBorders>
            <w:shd w:val="clear" w:color="000000" w:fill="FFFFFF"/>
          </w:tcPr>
          <w:p w14:paraId="4530B99A"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r>
      <w:tr w:rsidR="0018568C" w:rsidRPr="00B12522" w14:paraId="369FC503" w14:textId="77777777" w:rsidTr="00E83480">
        <w:trPr>
          <w:trHeight w:val="416"/>
          <w:jc w:val="center"/>
        </w:trPr>
        <w:tc>
          <w:tcPr>
            <w:tcW w:w="268" w:type="pct"/>
            <w:tcBorders>
              <w:top w:val="nil"/>
              <w:left w:val="single" w:sz="4" w:space="0" w:color="auto"/>
              <w:bottom w:val="single" w:sz="4" w:space="0" w:color="auto"/>
              <w:right w:val="single" w:sz="4" w:space="0" w:color="auto"/>
            </w:tcBorders>
            <w:shd w:val="clear" w:color="000000" w:fill="FFFFFF"/>
            <w:vAlign w:val="center"/>
          </w:tcPr>
          <w:p w14:paraId="1D1A2344" w14:textId="77777777" w:rsidR="0018568C" w:rsidRPr="003C0ACC" w:rsidRDefault="0018568C" w:rsidP="0018568C">
            <w:pPr>
              <w:spacing w:after="0" w:line="240" w:lineRule="auto"/>
              <w:jc w:val="center"/>
              <w:rPr>
                <w:rFonts w:ascii="Times New Roman" w:eastAsia="Times New Roman" w:hAnsi="Times New Roman" w:cs="Times New Roman"/>
                <w:sz w:val="16"/>
                <w:szCs w:val="16"/>
                <w:lang w:val="en-US" w:eastAsia="ru-RU"/>
              </w:rPr>
            </w:pPr>
            <w:r w:rsidRPr="003C0ACC">
              <w:rPr>
                <w:rFonts w:ascii="Times New Roman" w:eastAsia="Times New Roman" w:hAnsi="Times New Roman" w:cs="Times New Roman"/>
                <w:sz w:val="16"/>
                <w:szCs w:val="16"/>
                <w:lang w:val="en-US" w:eastAsia="ru-RU"/>
              </w:rPr>
              <w:t>11</w:t>
            </w:r>
          </w:p>
        </w:tc>
        <w:tc>
          <w:tcPr>
            <w:tcW w:w="865" w:type="pct"/>
            <w:tcBorders>
              <w:top w:val="nil"/>
              <w:left w:val="single" w:sz="4" w:space="0" w:color="auto"/>
              <w:bottom w:val="single" w:sz="4" w:space="0" w:color="auto"/>
              <w:right w:val="single" w:sz="4" w:space="0" w:color="auto"/>
            </w:tcBorders>
            <w:shd w:val="clear" w:color="auto" w:fill="auto"/>
            <w:vAlign w:val="center"/>
          </w:tcPr>
          <w:p w14:paraId="0EC7AA78" w14:textId="2BE6652C" w:rsidR="0018568C" w:rsidRPr="00F3083F" w:rsidRDefault="0018568C" w:rsidP="0018568C">
            <w:pPr>
              <w:spacing w:after="0" w:line="240" w:lineRule="auto"/>
              <w:rPr>
                <w:rFonts w:ascii="Times New Roman" w:eastAsia="Times New Roman" w:hAnsi="Times New Roman" w:cs="Times New Roman"/>
                <w:color w:val="000000"/>
                <w:sz w:val="18"/>
                <w:szCs w:val="18"/>
                <w:lang w:eastAsia="ru-RU"/>
              </w:rPr>
            </w:pPr>
            <w:r w:rsidRPr="00F3083F">
              <w:rPr>
                <w:rFonts w:ascii="Times New Roman" w:hAnsi="Times New Roman" w:cs="Times New Roman"/>
                <w:color w:val="000000"/>
                <w:sz w:val="18"/>
                <w:szCs w:val="18"/>
              </w:rPr>
              <w:t xml:space="preserve">ТРІОМБРАСТ, р-н для ін'єкцій 76%, </w:t>
            </w:r>
            <w:proofErr w:type="spellStart"/>
            <w:r w:rsidRPr="00F3083F">
              <w:rPr>
                <w:rFonts w:ascii="Times New Roman" w:hAnsi="Times New Roman" w:cs="Times New Roman"/>
                <w:color w:val="000000"/>
                <w:sz w:val="18"/>
                <w:szCs w:val="18"/>
              </w:rPr>
              <w:t>амп</w:t>
            </w:r>
            <w:proofErr w:type="spellEnd"/>
            <w:r w:rsidRPr="00F3083F">
              <w:rPr>
                <w:rFonts w:ascii="Times New Roman" w:hAnsi="Times New Roman" w:cs="Times New Roman"/>
                <w:color w:val="000000"/>
                <w:sz w:val="18"/>
                <w:szCs w:val="18"/>
              </w:rPr>
              <w:t>. 20 мл, №5</w:t>
            </w:r>
          </w:p>
        </w:tc>
        <w:tc>
          <w:tcPr>
            <w:tcW w:w="1058" w:type="pct"/>
            <w:tcBorders>
              <w:top w:val="nil"/>
              <w:left w:val="single" w:sz="4" w:space="0" w:color="auto"/>
              <w:bottom w:val="single" w:sz="4" w:space="0" w:color="auto"/>
              <w:right w:val="single" w:sz="4" w:space="0" w:color="auto"/>
            </w:tcBorders>
            <w:shd w:val="clear" w:color="auto" w:fill="auto"/>
            <w:vAlign w:val="center"/>
          </w:tcPr>
          <w:p w14:paraId="1CE36B01" w14:textId="33DA2635" w:rsidR="0018568C" w:rsidRPr="00F3083F" w:rsidRDefault="0018568C" w:rsidP="0018568C">
            <w:pPr>
              <w:spacing w:after="0" w:line="240" w:lineRule="auto"/>
              <w:jc w:val="center"/>
              <w:rPr>
                <w:rFonts w:ascii="Times New Roman" w:eastAsia="Times New Roman" w:hAnsi="Times New Roman" w:cs="Times New Roman"/>
                <w:color w:val="000000"/>
                <w:sz w:val="18"/>
                <w:szCs w:val="18"/>
                <w:lang w:eastAsia="ru-RU"/>
              </w:rPr>
            </w:pPr>
            <w:r w:rsidRPr="00F3083F">
              <w:rPr>
                <w:rFonts w:ascii="Times New Roman" w:hAnsi="Times New Roman" w:cs="Times New Roman"/>
                <w:color w:val="000000"/>
                <w:sz w:val="18"/>
                <w:szCs w:val="18"/>
              </w:rPr>
              <w:t xml:space="preserve">1 мл 76 % розчину містить </w:t>
            </w:r>
            <w:proofErr w:type="spellStart"/>
            <w:r w:rsidRPr="00F3083F">
              <w:rPr>
                <w:rFonts w:ascii="Times New Roman" w:hAnsi="Times New Roman" w:cs="Times New Roman"/>
                <w:color w:val="000000"/>
                <w:sz w:val="18"/>
                <w:szCs w:val="18"/>
              </w:rPr>
              <w:t>діатризоєвої</w:t>
            </w:r>
            <w:proofErr w:type="spellEnd"/>
            <w:r w:rsidRPr="00F3083F">
              <w:rPr>
                <w:rFonts w:ascii="Times New Roman" w:hAnsi="Times New Roman" w:cs="Times New Roman"/>
                <w:color w:val="000000"/>
                <w:sz w:val="18"/>
                <w:szCs w:val="18"/>
              </w:rPr>
              <w:t xml:space="preserve"> кислоти </w:t>
            </w:r>
            <w:proofErr w:type="spellStart"/>
            <w:r w:rsidRPr="00F3083F">
              <w:rPr>
                <w:rFonts w:ascii="Times New Roman" w:hAnsi="Times New Roman" w:cs="Times New Roman"/>
                <w:color w:val="000000"/>
                <w:sz w:val="18"/>
                <w:szCs w:val="18"/>
              </w:rPr>
              <w:t>дигідрату</w:t>
            </w:r>
            <w:proofErr w:type="spellEnd"/>
            <w:r w:rsidRPr="00F3083F">
              <w:rPr>
                <w:rFonts w:ascii="Times New Roman" w:hAnsi="Times New Roman" w:cs="Times New Roman"/>
                <w:color w:val="000000"/>
                <w:sz w:val="18"/>
                <w:szCs w:val="18"/>
              </w:rPr>
              <w:t xml:space="preserve"> у перерахуванні на 100 % безводну речовину – 597,3 мг, </w:t>
            </w:r>
            <w:proofErr w:type="spellStart"/>
            <w:r w:rsidRPr="00F3083F">
              <w:rPr>
                <w:rFonts w:ascii="Times New Roman" w:hAnsi="Times New Roman" w:cs="Times New Roman"/>
                <w:color w:val="000000"/>
                <w:sz w:val="18"/>
                <w:szCs w:val="18"/>
              </w:rPr>
              <w:t>меглюміну</w:t>
            </w:r>
            <w:proofErr w:type="spellEnd"/>
            <w:r w:rsidRPr="00F3083F">
              <w:rPr>
                <w:rFonts w:ascii="Times New Roman" w:hAnsi="Times New Roman" w:cs="Times New Roman"/>
                <w:color w:val="000000"/>
                <w:sz w:val="18"/>
                <w:szCs w:val="18"/>
              </w:rPr>
              <w:t xml:space="preserve"> (N-</w:t>
            </w:r>
            <w:proofErr w:type="spellStart"/>
            <w:r w:rsidRPr="00F3083F">
              <w:rPr>
                <w:rFonts w:ascii="Times New Roman" w:hAnsi="Times New Roman" w:cs="Times New Roman"/>
                <w:color w:val="000000"/>
                <w:sz w:val="18"/>
                <w:szCs w:val="18"/>
              </w:rPr>
              <w:t>метилглюкаміну</w:t>
            </w:r>
            <w:proofErr w:type="spellEnd"/>
            <w:r w:rsidRPr="00F3083F">
              <w:rPr>
                <w:rFonts w:ascii="Times New Roman" w:hAnsi="Times New Roman" w:cs="Times New Roman"/>
                <w:color w:val="000000"/>
                <w:sz w:val="18"/>
                <w:szCs w:val="18"/>
              </w:rPr>
              <w:t xml:space="preserve">) у </w:t>
            </w:r>
            <w:r w:rsidRPr="00F3083F">
              <w:rPr>
                <w:rFonts w:ascii="Times New Roman" w:hAnsi="Times New Roman" w:cs="Times New Roman"/>
                <w:color w:val="000000"/>
                <w:sz w:val="18"/>
                <w:szCs w:val="18"/>
              </w:rPr>
              <w:lastRenderedPageBreak/>
              <w:t xml:space="preserve">перерахуванні на 100 % суху речовину – 159 мг; АТХ: V08AA01; МНН: </w:t>
            </w:r>
            <w:proofErr w:type="spellStart"/>
            <w:r w:rsidRPr="00F3083F">
              <w:rPr>
                <w:rFonts w:ascii="Times New Roman" w:hAnsi="Times New Roman" w:cs="Times New Roman"/>
                <w:color w:val="000000"/>
                <w:sz w:val="18"/>
                <w:szCs w:val="18"/>
              </w:rPr>
              <w:t>Diatrizoic</w:t>
            </w:r>
            <w:proofErr w:type="spellEnd"/>
            <w:r w:rsidRPr="00F3083F">
              <w:rPr>
                <w:rFonts w:ascii="Times New Roman" w:hAnsi="Times New Roman" w:cs="Times New Roman"/>
                <w:color w:val="000000"/>
                <w:sz w:val="18"/>
                <w:szCs w:val="18"/>
              </w:rPr>
              <w:t xml:space="preserve"> </w:t>
            </w:r>
            <w:proofErr w:type="spellStart"/>
            <w:r w:rsidRPr="00F3083F">
              <w:rPr>
                <w:rFonts w:ascii="Times New Roman" w:hAnsi="Times New Roman" w:cs="Times New Roman"/>
                <w:color w:val="000000"/>
                <w:sz w:val="18"/>
                <w:szCs w:val="18"/>
              </w:rPr>
              <w:t>acid</w:t>
            </w:r>
            <w:proofErr w:type="spellEnd"/>
          </w:p>
        </w:tc>
        <w:tc>
          <w:tcPr>
            <w:tcW w:w="740" w:type="pct"/>
            <w:tcBorders>
              <w:top w:val="nil"/>
              <w:left w:val="nil"/>
              <w:bottom w:val="single" w:sz="4" w:space="0" w:color="auto"/>
              <w:right w:val="single" w:sz="4" w:space="0" w:color="auto"/>
            </w:tcBorders>
            <w:shd w:val="clear" w:color="000000" w:fill="FFFFFF"/>
            <w:vAlign w:val="center"/>
          </w:tcPr>
          <w:p w14:paraId="5B8CBBAF" w14:textId="77777777" w:rsidR="0018568C" w:rsidRPr="003C0ACC" w:rsidRDefault="0018568C" w:rsidP="0018568C">
            <w:pPr>
              <w:spacing w:after="0" w:line="240" w:lineRule="auto"/>
              <w:jc w:val="center"/>
              <w:rPr>
                <w:rFonts w:ascii="Times New Roman" w:eastAsia="Times New Roman" w:hAnsi="Times New Roman" w:cs="Times New Roman"/>
                <w:color w:val="000000"/>
                <w:sz w:val="16"/>
                <w:szCs w:val="16"/>
                <w:lang w:eastAsia="ru-RU"/>
              </w:rPr>
            </w:pPr>
          </w:p>
        </w:tc>
        <w:tc>
          <w:tcPr>
            <w:tcW w:w="401" w:type="pct"/>
            <w:tcBorders>
              <w:top w:val="nil"/>
              <w:left w:val="single" w:sz="4" w:space="0" w:color="auto"/>
              <w:bottom w:val="single" w:sz="4" w:space="0" w:color="auto"/>
              <w:right w:val="single" w:sz="4" w:space="0" w:color="auto"/>
            </w:tcBorders>
            <w:shd w:val="clear" w:color="auto" w:fill="auto"/>
            <w:vAlign w:val="center"/>
          </w:tcPr>
          <w:p w14:paraId="41091CDD" w14:textId="3AB4A42F" w:rsidR="0018568C" w:rsidRPr="003C0ACC" w:rsidRDefault="0018568C" w:rsidP="0018568C">
            <w:pPr>
              <w:spacing w:after="0" w:line="240" w:lineRule="auto"/>
              <w:jc w:val="center"/>
              <w:rPr>
                <w:rFonts w:ascii="Times New Roman" w:eastAsia="Times New Roman" w:hAnsi="Times New Roman" w:cs="Times New Roman"/>
                <w:color w:val="000000"/>
                <w:sz w:val="16"/>
                <w:szCs w:val="16"/>
                <w:lang w:eastAsia="ru-RU"/>
              </w:rPr>
            </w:pPr>
            <w:r w:rsidRPr="003C0ACC">
              <w:rPr>
                <w:rFonts w:ascii="Times New Roman" w:hAnsi="Times New Roman" w:cs="Times New Roman"/>
                <w:color w:val="000000"/>
                <w:sz w:val="16"/>
                <w:szCs w:val="16"/>
              </w:rPr>
              <w:t>упаковка</w:t>
            </w:r>
          </w:p>
        </w:tc>
        <w:tc>
          <w:tcPr>
            <w:tcW w:w="334" w:type="pct"/>
            <w:tcBorders>
              <w:top w:val="nil"/>
              <w:left w:val="single" w:sz="4" w:space="0" w:color="auto"/>
              <w:bottom w:val="single" w:sz="4" w:space="0" w:color="auto"/>
              <w:right w:val="single" w:sz="4" w:space="0" w:color="auto"/>
            </w:tcBorders>
            <w:shd w:val="clear" w:color="auto" w:fill="auto"/>
            <w:vAlign w:val="center"/>
          </w:tcPr>
          <w:p w14:paraId="15A52088" w14:textId="659ED563" w:rsidR="0018568C" w:rsidRPr="003C0ACC" w:rsidRDefault="0018568C" w:rsidP="0018568C">
            <w:pPr>
              <w:spacing w:after="0" w:line="240" w:lineRule="auto"/>
              <w:jc w:val="center"/>
              <w:rPr>
                <w:rFonts w:ascii="Times New Roman" w:eastAsia="Times New Roman" w:hAnsi="Times New Roman" w:cs="Times New Roman"/>
                <w:color w:val="000000"/>
                <w:sz w:val="16"/>
                <w:szCs w:val="16"/>
                <w:lang w:eastAsia="ru-RU"/>
              </w:rPr>
            </w:pPr>
            <w:r w:rsidRPr="003C0ACC">
              <w:rPr>
                <w:rFonts w:ascii="Times New Roman" w:hAnsi="Times New Roman" w:cs="Times New Roman"/>
                <w:color w:val="000000"/>
                <w:sz w:val="16"/>
                <w:szCs w:val="16"/>
              </w:rPr>
              <w:t>300</w:t>
            </w:r>
          </w:p>
        </w:tc>
        <w:tc>
          <w:tcPr>
            <w:tcW w:w="359" w:type="pct"/>
            <w:tcBorders>
              <w:top w:val="nil"/>
              <w:left w:val="nil"/>
              <w:bottom w:val="single" w:sz="4" w:space="0" w:color="auto"/>
              <w:right w:val="single" w:sz="4" w:space="0" w:color="auto"/>
            </w:tcBorders>
            <w:shd w:val="clear" w:color="000000" w:fill="FFFFFF"/>
            <w:vAlign w:val="center"/>
          </w:tcPr>
          <w:p w14:paraId="7ADDB780"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c>
          <w:tcPr>
            <w:tcW w:w="290" w:type="pct"/>
            <w:tcBorders>
              <w:top w:val="nil"/>
              <w:left w:val="nil"/>
              <w:bottom w:val="single" w:sz="4" w:space="0" w:color="auto"/>
              <w:right w:val="single" w:sz="4" w:space="0" w:color="auto"/>
            </w:tcBorders>
            <w:shd w:val="clear" w:color="000000" w:fill="FFFFFF"/>
            <w:vAlign w:val="center"/>
          </w:tcPr>
          <w:p w14:paraId="26D5AF40" w14:textId="77777777" w:rsidR="0018568C" w:rsidRPr="00B12522" w:rsidRDefault="0018568C" w:rsidP="0018568C">
            <w:pPr>
              <w:spacing w:after="0" w:line="240" w:lineRule="auto"/>
              <w:jc w:val="center"/>
              <w:rPr>
                <w:rFonts w:ascii="Times New Roman" w:eastAsia="Times New Roman" w:hAnsi="Times New Roman"/>
                <w:sz w:val="16"/>
                <w:szCs w:val="16"/>
                <w:lang w:eastAsia="ru-RU"/>
              </w:rPr>
            </w:pPr>
          </w:p>
        </w:tc>
        <w:tc>
          <w:tcPr>
            <w:tcW w:w="333" w:type="pct"/>
            <w:tcBorders>
              <w:top w:val="nil"/>
              <w:left w:val="nil"/>
              <w:bottom w:val="single" w:sz="4" w:space="0" w:color="auto"/>
              <w:right w:val="single" w:sz="4" w:space="0" w:color="auto"/>
            </w:tcBorders>
            <w:shd w:val="clear" w:color="000000" w:fill="FFFFFF"/>
            <w:vAlign w:val="center"/>
          </w:tcPr>
          <w:p w14:paraId="6EB0E691"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c>
          <w:tcPr>
            <w:tcW w:w="352" w:type="pct"/>
            <w:tcBorders>
              <w:top w:val="nil"/>
              <w:left w:val="nil"/>
              <w:bottom w:val="single" w:sz="4" w:space="0" w:color="auto"/>
              <w:right w:val="single" w:sz="4" w:space="0" w:color="auto"/>
            </w:tcBorders>
            <w:shd w:val="clear" w:color="000000" w:fill="FFFFFF"/>
          </w:tcPr>
          <w:p w14:paraId="138A2AFC"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r>
      <w:tr w:rsidR="0018568C" w:rsidRPr="00B12522" w14:paraId="17232758" w14:textId="77777777" w:rsidTr="00E83480">
        <w:trPr>
          <w:trHeight w:val="416"/>
          <w:jc w:val="center"/>
        </w:trPr>
        <w:tc>
          <w:tcPr>
            <w:tcW w:w="268" w:type="pct"/>
            <w:tcBorders>
              <w:top w:val="nil"/>
              <w:left w:val="single" w:sz="4" w:space="0" w:color="auto"/>
              <w:bottom w:val="single" w:sz="4" w:space="0" w:color="auto"/>
              <w:right w:val="single" w:sz="4" w:space="0" w:color="auto"/>
            </w:tcBorders>
            <w:shd w:val="clear" w:color="000000" w:fill="FFFFFF"/>
            <w:vAlign w:val="center"/>
          </w:tcPr>
          <w:p w14:paraId="0561805E" w14:textId="0F416112" w:rsidR="0018568C" w:rsidRPr="003C0ACC" w:rsidRDefault="00F3083F" w:rsidP="0018568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865" w:type="pct"/>
            <w:tcBorders>
              <w:top w:val="nil"/>
              <w:left w:val="single" w:sz="4" w:space="0" w:color="auto"/>
              <w:bottom w:val="single" w:sz="4" w:space="0" w:color="auto"/>
              <w:right w:val="single" w:sz="4" w:space="0" w:color="auto"/>
            </w:tcBorders>
            <w:shd w:val="clear" w:color="auto" w:fill="auto"/>
            <w:vAlign w:val="center"/>
          </w:tcPr>
          <w:p w14:paraId="0886511F" w14:textId="40C4030E" w:rsidR="0018568C" w:rsidRPr="00F3083F" w:rsidRDefault="0018568C" w:rsidP="0018568C">
            <w:pPr>
              <w:spacing w:after="0" w:line="240" w:lineRule="auto"/>
              <w:rPr>
                <w:rFonts w:ascii="Times New Roman" w:hAnsi="Times New Roman" w:cs="Times New Roman"/>
                <w:color w:val="000000"/>
                <w:sz w:val="18"/>
                <w:szCs w:val="18"/>
              </w:rPr>
            </w:pPr>
            <w:r w:rsidRPr="00F3083F">
              <w:rPr>
                <w:rFonts w:ascii="Times New Roman" w:hAnsi="Times New Roman" w:cs="Times New Roman"/>
                <w:color w:val="000000"/>
                <w:sz w:val="18"/>
                <w:szCs w:val="18"/>
              </w:rPr>
              <w:t xml:space="preserve">ТОМОГЕКСОЛ, р-н для ін'єкцій 350 мг йоду/мл, </w:t>
            </w:r>
            <w:proofErr w:type="spellStart"/>
            <w:r w:rsidRPr="00F3083F">
              <w:rPr>
                <w:rFonts w:ascii="Times New Roman" w:hAnsi="Times New Roman" w:cs="Times New Roman"/>
                <w:color w:val="000000"/>
                <w:sz w:val="18"/>
                <w:szCs w:val="18"/>
              </w:rPr>
              <w:t>фл</w:t>
            </w:r>
            <w:proofErr w:type="spellEnd"/>
            <w:r w:rsidRPr="00F3083F">
              <w:rPr>
                <w:rFonts w:ascii="Times New Roman" w:hAnsi="Times New Roman" w:cs="Times New Roman"/>
                <w:color w:val="000000"/>
                <w:sz w:val="18"/>
                <w:szCs w:val="18"/>
              </w:rPr>
              <w:t>. 20 мл, №1</w:t>
            </w:r>
          </w:p>
        </w:tc>
        <w:tc>
          <w:tcPr>
            <w:tcW w:w="1058" w:type="pct"/>
            <w:tcBorders>
              <w:top w:val="nil"/>
              <w:left w:val="single" w:sz="4" w:space="0" w:color="auto"/>
              <w:bottom w:val="single" w:sz="4" w:space="0" w:color="auto"/>
              <w:right w:val="single" w:sz="4" w:space="0" w:color="auto"/>
            </w:tcBorders>
            <w:shd w:val="clear" w:color="auto" w:fill="auto"/>
            <w:vAlign w:val="center"/>
          </w:tcPr>
          <w:p w14:paraId="23E2C3DE" w14:textId="16F1B08C" w:rsidR="0018568C" w:rsidRPr="00F3083F" w:rsidRDefault="0018568C" w:rsidP="0018568C">
            <w:pPr>
              <w:spacing w:after="0" w:line="240" w:lineRule="auto"/>
              <w:jc w:val="center"/>
              <w:rPr>
                <w:rFonts w:ascii="Times New Roman" w:hAnsi="Times New Roman" w:cs="Times New Roman"/>
                <w:color w:val="000000"/>
                <w:sz w:val="18"/>
                <w:szCs w:val="18"/>
              </w:rPr>
            </w:pPr>
            <w:r w:rsidRPr="00F3083F">
              <w:rPr>
                <w:rFonts w:ascii="Times New Roman" w:hAnsi="Times New Roman" w:cs="Times New Roman"/>
                <w:color w:val="000000"/>
                <w:sz w:val="18"/>
                <w:szCs w:val="18"/>
              </w:rPr>
              <w:t xml:space="preserve">р-н для ін'єкцій 350 мг йоду/мл, </w:t>
            </w:r>
            <w:proofErr w:type="spellStart"/>
            <w:r w:rsidRPr="00F3083F">
              <w:rPr>
                <w:rFonts w:ascii="Times New Roman" w:hAnsi="Times New Roman" w:cs="Times New Roman"/>
                <w:color w:val="000000"/>
                <w:sz w:val="18"/>
                <w:szCs w:val="18"/>
              </w:rPr>
              <w:t>фл</w:t>
            </w:r>
            <w:proofErr w:type="spellEnd"/>
            <w:r w:rsidRPr="00F3083F">
              <w:rPr>
                <w:rFonts w:ascii="Times New Roman" w:hAnsi="Times New Roman" w:cs="Times New Roman"/>
                <w:color w:val="000000"/>
                <w:sz w:val="18"/>
                <w:szCs w:val="18"/>
              </w:rPr>
              <w:t>. 20 мл, №1 </w:t>
            </w:r>
          </w:p>
        </w:tc>
        <w:tc>
          <w:tcPr>
            <w:tcW w:w="740" w:type="pct"/>
            <w:tcBorders>
              <w:top w:val="nil"/>
              <w:left w:val="nil"/>
              <w:bottom w:val="single" w:sz="4" w:space="0" w:color="auto"/>
              <w:right w:val="single" w:sz="4" w:space="0" w:color="auto"/>
            </w:tcBorders>
            <w:shd w:val="clear" w:color="000000" w:fill="FFFFFF"/>
            <w:vAlign w:val="center"/>
          </w:tcPr>
          <w:p w14:paraId="4D80D891" w14:textId="77777777" w:rsidR="0018568C" w:rsidRPr="003C0ACC" w:rsidRDefault="0018568C" w:rsidP="0018568C">
            <w:pPr>
              <w:spacing w:after="0" w:line="240" w:lineRule="auto"/>
              <w:jc w:val="center"/>
              <w:rPr>
                <w:rFonts w:ascii="Times New Roman" w:eastAsia="Times New Roman" w:hAnsi="Times New Roman" w:cs="Times New Roman"/>
                <w:color w:val="000000"/>
                <w:sz w:val="16"/>
                <w:szCs w:val="16"/>
                <w:lang w:eastAsia="ru-RU"/>
              </w:rPr>
            </w:pPr>
          </w:p>
        </w:tc>
        <w:tc>
          <w:tcPr>
            <w:tcW w:w="401" w:type="pct"/>
            <w:tcBorders>
              <w:top w:val="nil"/>
              <w:left w:val="single" w:sz="4" w:space="0" w:color="auto"/>
              <w:bottom w:val="single" w:sz="4" w:space="0" w:color="auto"/>
              <w:right w:val="single" w:sz="4" w:space="0" w:color="auto"/>
            </w:tcBorders>
            <w:shd w:val="clear" w:color="auto" w:fill="auto"/>
            <w:vAlign w:val="center"/>
          </w:tcPr>
          <w:p w14:paraId="63010000" w14:textId="3F0B8367" w:rsidR="0018568C" w:rsidRPr="003C0ACC" w:rsidRDefault="0018568C" w:rsidP="0018568C">
            <w:pPr>
              <w:spacing w:after="0" w:line="240" w:lineRule="auto"/>
              <w:jc w:val="center"/>
              <w:rPr>
                <w:rFonts w:ascii="Times New Roman" w:eastAsia="Times New Roman" w:hAnsi="Times New Roman" w:cs="Times New Roman"/>
                <w:color w:val="000000"/>
                <w:sz w:val="16"/>
                <w:szCs w:val="16"/>
                <w:lang w:eastAsia="ru-RU"/>
              </w:rPr>
            </w:pPr>
            <w:r w:rsidRPr="003C0ACC">
              <w:rPr>
                <w:rFonts w:ascii="Times New Roman" w:hAnsi="Times New Roman" w:cs="Times New Roman"/>
                <w:color w:val="000000"/>
                <w:sz w:val="16"/>
                <w:szCs w:val="16"/>
              </w:rPr>
              <w:t>флакон</w:t>
            </w:r>
          </w:p>
        </w:tc>
        <w:tc>
          <w:tcPr>
            <w:tcW w:w="334" w:type="pct"/>
            <w:tcBorders>
              <w:top w:val="nil"/>
              <w:left w:val="single" w:sz="4" w:space="0" w:color="auto"/>
              <w:bottom w:val="single" w:sz="4" w:space="0" w:color="auto"/>
              <w:right w:val="single" w:sz="4" w:space="0" w:color="auto"/>
            </w:tcBorders>
            <w:shd w:val="clear" w:color="auto" w:fill="auto"/>
            <w:vAlign w:val="center"/>
          </w:tcPr>
          <w:p w14:paraId="3869EB39" w14:textId="196D24BD" w:rsidR="0018568C" w:rsidRPr="003C0ACC" w:rsidRDefault="0018568C" w:rsidP="0018568C">
            <w:pPr>
              <w:spacing w:after="0" w:line="240" w:lineRule="auto"/>
              <w:jc w:val="center"/>
              <w:rPr>
                <w:rFonts w:ascii="Times New Roman" w:eastAsia="Times New Roman" w:hAnsi="Times New Roman" w:cs="Times New Roman"/>
                <w:color w:val="000000"/>
                <w:sz w:val="16"/>
                <w:szCs w:val="16"/>
                <w:lang w:eastAsia="ru-RU"/>
              </w:rPr>
            </w:pPr>
            <w:r w:rsidRPr="003C0ACC">
              <w:rPr>
                <w:rFonts w:ascii="Times New Roman" w:hAnsi="Times New Roman" w:cs="Times New Roman"/>
                <w:color w:val="000000"/>
                <w:sz w:val="16"/>
                <w:szCs w:val="16"/>
              </w:rPr>
              <w:t>100</w:t>
            </w:r>
          </w:p>
        </w:tc>
        <w:tc>
          <w:tcPr>
            <w:tcW w:w="359" w:type="pct"/>
            <w:tcBorders>
              <w:top w:val="nil"/>
              <w:left w:val="nil"/>
              <w:bottom w:val="single" w:sz="4" w:space="0" w:color="auto"/>
              <w:right w:val="single" w:sz="4" w:space="0" w:color="auto"/>
            </w:tcBorders>
            <w:shd w:val="clear" w:color="000000" w:fill="FFFFFF"/>
            <w:vAlign w:val="center"/>
          </w:tcPr>
          <w:p w14:paraId="5271C0C6"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c>
          <w:tcPr>
            <w:tcW w:w="290" w:type="pct"/>
            <w:tcBorders>
              <w:top w:val="nil"/>
              <w:left w:val="nil"/>
              <w:bottom w:val="single" w:sz="4" w:space="0" w:color="auto"/>
              <w:right w:val="single" w:sz="4" w:space="0" w:color="auto"/>
            </w:tcBorders>
            <w:shd w:val="clear" w:color="000000" w:fill="FFFFFF"/>
            <w:vAlign w:val="center"/>
          </w:tcPr>
          <w:p w14:paraId="70FD4850" w14:textId="77777777" w:rsidR="0018568C" w:rsidRPr="00B12522" w:rsidRDefault="0018568C" w:rsidP="0018568C">
            <w:pPr>
              <w:spacing w:after="0" w:line="240" w:lineRule="auto"/>
              <w:jc w:val="center"/>
              <w:rPr>
                <w:rFonts w:ascii="Times New Roman" w:eastAsia="Times New Roman" w:hAnsi="Times New Roman"/>
                <w:sz w:val="16"/>
                <w:szCs w:val="16"/>
                <w:lang w:eastAsia="ru-RU"/>
              </w:rPr>
            </w:pPr>
          </w:p>
        </w:tc>
        <w:tc>
          <w:tcPr>
            <w:tcW w:w="333" w:type="pct"/>
            <w:tcBorders>
              <w:top w:val="nil"/>
              <w:left w:val="nil"/>
              <w:bottom w:val="single" w:sz="4" w:space="0" w:color="auto"/>
              <w:right w:val="single" w:sz="4" w:space="0" w:color="auto"/>
            </w:tcBorders>
            <w:shd w:val="clear" w:color="000000" w:fill="FFFFFF"/>
            <w:vAlign w:val="center"/>
          </w:tcPr>
          <w:p w14:paraId="3FCC23D7"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c>
          <w:tcPr>
            <w:tcW w:w="352" w:type="pct"/>
            <w:tcBorders>
              <w:top w:val="nil"/>
              <w:left w:val="nil"/>
              <w:bottom w:val="single" w:sz="4" w:space="0" w:color="auto"/>
              <w:right w:val="single" w:sz="4" w:space="0" w:color="auto"/>
            </w:tcBorders>
            <w:shd w:val="clear" w:color="000000" w:fill="FFFFFF"/>
          </w:tcPr>
          <w:p w14:paraId="1587D5D6"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r>
      <w:tr w:rsidR="0018568C" w:rsidRPr="00B12522" w14:paraId="5BD4EE47" w14:textId="77777777" w:rsidTr="00E83480">
        <w:trPr>
          <w:trHeight w:val="416"/>
          <w:jc w:val="center"/>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A55D829" w14:textId="770944CC" w:rsidR="0018568C" w:rsidRPr="003C0ACC" w:rsidRDefault="00F3083F" w:rsidP="0018568C">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13</w:t>
            </w:r>
          </w:p>
        </w:tc>
        <w:tc>
          <w:tcPr>
            <w:tcW w:w="865" w:type="pct"/>
            <w:tcBorders>
              <w:top w:val="nil"/>
              <w:left w:val="single" w:sz="4" w:space="0" w:color="auto"/>
              <w:bottom w:val="single" w:sz="4" w:space="0" w:color="auto"/>
              <w:right w:val="single" w:sz="4" w:space="0" w:color="auto"/>
            </w:tcBorders>
            <w:shd w:val="clear" w:color="auto" w:fill="auto"/>
            <w:vAlign w:val="center"/>
          </w:tcPr>
          <w:p w14:paraId="3A526F17" w14:textId="3AB60129" w:rsidR="0018568C" w:rsidRPr="00F3083F" w:rsidRDefault="0018568C" w:rsidP="0018568C">
            <w:pPr>
              <w:spacing w:after="0" w:line="240" w:lineRule="auto"/>
              <w:rPr>
                <w:rFonts w:ascii="Times New Roman" w:eastAsia="Times New Roman" w:hAnsi="Times New Roman" w:cs="Times New Roman"/>
                <w:color w:val="000000"/>
                <w:sz w:val="18"/>
                <w:szCs w:val="18"/>
                <w:lang w:eastAsia="ru-RU"/>
              </w:rPr>
            </w:pPr>
            <w:r w:rsidRPr="00F3083F">
              <w:rPr>
                <w:rFonts w:ascii="Times New Roman" w:hAnsi="Times New Roman" w:cs="Times New Roman"/>
                <w:color w:val="000000"/>
                <w:sz w:val="18"/>
                <w:szCs w:val="18"/>
              </w:rPr>
              <w:t>ТОМОГЕКСОЛ розчин для ін’єкцій, 350 мг йоду/мл по 100 мл у флаконі</w:t>
            </w:r>
          </w:p>
        </w:tc>
        <w:tc>
          <w:tcPr>
            <w:tcW w:w="1058" w:type="pct"/>
            <w:tcBorders>
              <w:top w:val="nil"/>
              <w:left w:val="single" w:sz="4" w:space="0" w:color="auto"/>
              <w:bottom w:val="single" w:sz="4" w:space="0" w:color="auto"/>
              <w:right w:val="single" w:sz="4" w:space="0" w:color="auto"/>
            </w:tcBorders>
            <w:shd w:val="clear" w:color="auto" w:fill="auto"/>
            <w:vAlign w:val="center"/>
          </w:tcPr>
          <w:p w14:paraId="077CA92A" w14:textId="2594A536" w:rsidR="0018568C" w:rsidRPr="00F3083F" w:rsidRDefault="0018568C" w:rsidP="0018568C">
            <w:pPr>
              <w:spacing w:after="0" w:line="240" w:lineRule="auto"/>
              <w:jc w:val="center"/>
              <w:rPr>
                <w:rFonts w:ascii="Times New Roman" w:eastAsia="Times New Roman" w:hAnsi="Times New Roman" w:cs="Times New Roman"/>
                <w:color w:val="000000"/>
                <w:sz w:val="18"/>
                <w:szCs w:val="18"/>
                <w:lang w:eastAsia="ru-RU"/>
              </w:rPr>
            </w:pPr>
            <w:r w:rsidRPr="00F3083F">
              <w:rPr>
                <w:rFonts w:ascii="Times New Roman" w:hAnsi="Times New Roman" w:cs="Times New Roman"/>
                <w:color w:val="000000"/>
                <w:sz w:val="18"/>
                <w:szCs w:val="18"/>
              </w:rPr>
              <w:t xml:space="preserve">1 мл розчину містить: </w:t>
            </w:r>
            <w:proofErr w:type="spellStart"/>
            <w:r w:rsidRPr="00F3083F">
              <w:rPr>
                <w:rFonts w:ascii="Times New Roman" w:hAnsi="Times New Roman" w:cs="Times New Roman"/>
                <w:color w:val="000000"/>
                <w:sz w:val="18"/>
                <w:szCs w:val="18"/>
              </w:rPr>
              <w:t>йогексолу</w:t>
            </w:r>
            <w:proofErr w:type="spellEnd"/>
            <w:r w:rsidRPr="00F3083F">
              <w:rPr>
                <w:rFonts w:ascii="Times New Roman" w:hAnsi="Times New Roman" w:cs="Times New Roman"/>
                <w:color w:val="000000"/>
                <w:sz w:val="18"/>
                <w:szCs w:val="18"/>
              </w:rPr>
              <w:t xml:space="preserve"> в перерахуванні на 100 % речовину 755 мг, що еквівалентно 350 мг йоду; АТХ: V08AB02; МНН: </w:t>
            </w:r>
            <w:proofErr w:type="spellStart"/>
            <w:r w:rsidRPr="00F3083F">
              <w:rPr>
                <w:rFonts w:ascii="Times New Roman" w:hAnsi="Times New Roman" w:cs="Times New Roman"/>
                <w:color w:val="000000"/>
                <w:sz w:val="18"/>
                <w:szCs w:val="18"/>
              </w:rPr>
              <w:t>Iohexol</w:t>
            </w:r>
            <w:proofErr w:type="spellEnd"/>
          </w:p>
        </w:tc>
        <w:tc>
          <w:tcPr>
            <w:tcW w:w="740" w:type="pct"/>
            <w:tcBorders>
              <w:top w:val="single" w:sz="4" w:space="0" w:color="auto"/>
              <w:left w:val="nil"/>
              <w:bottom w:val="single" w:sz="4" w:space="0" w:color="auto"/>
              <w:right w:val="single" w:sz="4" w:space="0" w:color="auto"/>
            </w:tcBorders>
            <w:shd w:val="clear" w:color="000000" w:fill="FFFFFF"/>
            <w:vAlign w:val="center"/>
          </w:tcPr>
          <w:p w14:paraId="547261A2" w14:textId="77777777" w:rsidR="0018568C" w:rsidRPr="003C0ACC" w:rsidRDefault="0018568C" w:rsidP="0018568C">
            <w:pPr>
              <w:spacing w:after="0" w:line="240" w:lineRule="auto"/>
              <w:jc w:val="center"/>
              <w:rPr>
                <w:rFonts w:ascii="Times New Roman" w:eastAsia="Times New Roman" w:hAnsi="Times New Roman" w:cs="Times New Roman"/>
                <w:color w:val="000000"/>
                <w:sz w:val="16"/>
                <w:szCs w:val="16"/>
                <w:lang w:eastAsia="ru-RU"/>
              </w:rPr>
            </w:pPr>
          </w:p>
        </w:tc>
        <w:tc>
          <w:tcPr>
            <w:tcW w:w="401" w:type="pct"/>
            <w:tcBorders>
              <w:top w:val="nil"/>
              <w:left w:val="single" w:sz="4" w:space="0" w:color="auto"/>
              <w:bottom w:val="single" w:sz="4" w:space="0" w:color="auto"/>
              <w:right w:val="single" w:sz="4" w:space="0" w:color="auto"/>
            </w:tcBorders>
            <w:shd w:val="clear" w:color="auto" w:fill="auto"/>
            <w:vAlign w:val="center"/>
          </w:tcPr>
          <w:p w14:paraId="43187897" w14:textId="37BCE893" w:rsidR="0018568C" w:rsidRPr="003C0ACC" w:rsidRDefault="0018568C" w:rsidP="0018568C">
            <w:pPr>
              <w:spacing w:after="0" w:line="240" w:lineRule="auto"/>
              <w:jc w:val="center"/>
              <w:rPr>
                <w:rFonts w:ascii="Times New Roman" w:eastAsia="Times New Roman" w:hAnsi="Times New Roman" w:cs="Times New Roman"/>
                <w:color w:val="000000"/>
                <w:sz w:val="16"/>
                <w:szCs w:val="16"/>
                <w:lang w:eastAsia="ru-RU"/>
              </w:rPr>
            </w:pPr>
            <w:r w:rsidRPr="003C0ACC">
              <w:rPr>
                <w:rFonts w:ascii="Times New Roman" w:hAnsi="Times New Roman" w:cs="Times New Roman"/>
                <w:color w:val="000000"/>
                <w:sz w:val="16"/>
                <w:szCs w:val="16"/>
              </w:rPr>
              <w:t>флакон</w:t>
            </w:r>
          </w:p>
        </w:tc>
        <w:tc>
          <w:tcPr>
            <w:tcW w:w="334" w:type="pct"/>
            <w:tcBorders>
              <w:top w:val="nil"/>
              <w:left w:val="single" w:sz="4" w:space="0" w:color="auto"/>
              <w:bottom w:val="single" w:sz="4" w:space="0" w:color="auto"/>
              <w:right w:val="single" w:sz="4" w:space="0" w:color="auto"/>
            </w:tcBorders>
            <w:shd w:val="clear" w:color="auto" w:fill="auto"/>
            <w:vAlign w:val="center"/>
          </w:tcPr>
          <w:p w14:paraId="1CD7128C" w14:textId="0B271E1C" w:rsidR="0018568C" w:rsidRPr="003C0ACC" w:rsidRDefault="0018568C" w:rsidP="0018568C">
            <w:pPr>
              <w:spacing w:after="0" w:line="240" w:lineRule="auto"/>
              <w:jc w:val="center"/>
              <w:rPr>
                <w:rFonts w:ascii="Times New Roman" w:eastAsia="Times New Roman" w:hAnsi="Times New Roman" w:cs="Times New Roman"/>
                <w:color w:val="000000"/>
                <w:sz w:val="16"/>
                <w:szCs w:val="16"/>
                <w:lang w:eastAsia="ru-RU"/>
              </w:rPr>
            </w:pPr>
            <w:r w:rsidRPr="003C0ACC">
              <w:rPr>
                <w:rFonts w:ascii="Times New Roman" w:hAnsi="Times New Roman" w:cs="Times New Roman"/>
                <w:color w:val="000000"/>
                <w:sz w:val="16"/>
                <w:szCs w:val="16"/>
              </w:rPr>
              <w:t>6000</w:t>
            </w:r>
          </w:p>
        </w:tc>
        <w:tc>
          <w:tcPr>
            <w:tcW w:w="359" w:type="pct"/>
            <w:tcBorders>
              <w:top w:val="single" w:sz="4" w:space="0" w:color="auto"/>
              <w:left w:val="nil"/>
              <w:bottom w:val="single" w:sz="4" w:space="0" w:color="auto"/>
              <w:right w:val="single" w:sz="4" w:space="0" w:color="auto"/>
            </w:tcBorders>
            <w:shd w:val="clear" w:color="000000" w:fill="FFFFFF"/>
            <w:vAlign w:val="center"/>
          </w:tcPr>
          <w:p w14:paraId="01EF4899"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c>
          <w:tcPr>
            <w:tcW w:w="290" w:type="pct"/>
            <w:tcBorders>
              <w:top w:val="single" w:sz="4" w:space="0" w:color="auto"/>
              <w:left w:val="nil"/>
              <w:bottom w:val="single" w:sz="4" w:space="0" w:color="auto"/>
              <w:right w:val="single" w:sz="4" w:space="0" w:color="auto"/>
            </w:tcBorders>
            <w:shd w:val="clear" w:color="000000" w:fill="FFFFFF"/>
            <w:vAlign w:val="center"/>
          </w:tcPr>
          <w:p w14:paraId="53C0D0D9" w14:textId="77777777" w:rsidR="0018568C" w:rsidRPr="00B12522" w:rsidRDefault="0018568C" w:rsidP="0018568C">
            <w:pPr>
              <w:spacing w:after="0" w:line="240" w:lineRule="auto"/>
              <w:jc w:val="center"/>
              <w:rPr>
                <w:rFonts w:ascii="Times New Roman" w:eastAsia="Times New Roman" w:hAnsi="Times New Roman"/>
                <w:sz w:val="16"/>
                <w:szCs w:val="16"/>
                <w:lang w:eastAsia="ru-RU"/>
              </w:rPr>
            </w:pPr>
          </w:p>
        </w:tc>
        <w:tc>
          <w:tcPr>
            <w:tcW w:w="333" w:type="pct"/>
            <w:tcBorders>
              <w:top w:val="single" w:sz="4" w:space="0" w:color="auto"/>
              <w:left w:val="nil"/>
              <w:bottom w:val="single" w:sz="4" w:space="0" w:color="auto"/>
              <w:right w:val="single" w:sz="4" w:space="0" w:color="auto"/>
            </w:tcBorders>
            <w:shd w:val="clear" w:color="000000" w:fill="FFFFFF"/>
            <w:vAlign w:val="center"/>
          </w:tcPr>
          <w:p w14:paraId="271908AD"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c>
          <w:tcPr>
            <w:tcW w:w="352" w:type="pct"/>
            <w:tcBorders>
              <w:top w:val="single" w:sz="4" w:space="0" w:color="auto"/>
              <w:left w:val="nil"/>
              <w:bottom w:val="single" w:sz="4" w:space="0" w:color="auto"/>
              <w:right w:val="single" w:sz="4" w:space="0" w:color="auto"/>
            </w:tcBorders>
            <w:shd w:val="clear" w:color="000000" w:fill="FFFFFF"/>
          </w:tcPr>
          <w:p w14:paraId="066E9849"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r>
      <w:tr w:rsidR="0018568C" w:rsidRPr="00B12522" w14:paraId="764CC8EA" w14:textId="77777777" w:rsidTr="0018568C">
        <w:trPr>
          <w:trHeight w:val="416"/>
          <w:jc w:val="center"/>
        </w:trPr>
        <w:tc>
          <w:tcPr>
            <w:tcW w:w="4315" w:type="pct"/>
            <w:gridSpan w:val="8"/>
            <w:tcBorders>
              <w:top w:val="single" w:sz="4" w:space="0" w:color="auto"/>
              <w:left w:val="single" w:sz="4" w:space="0" w:color="auto"/>
              <w:bottom w:val="single" w:sz="4" w:space="0" w:color="auto"/>
              <w:right w:val="single" w:sz="4" w:space="0" w:color="auto"/>
            </w:tcBorders>
            <w:shd w:val="clear" w:color="000000" w:fill="FFFFFF"/>
          </w:tcPr>
          <w:p w14:paraId="12C5F7C2" w14:textId="77777777" w:rsidR="0018568C" w:rsidRPr="00C53F6F" w:rsidRDefault="0018568C" w:rsidP="0018568C">
            <w:pPr>
              <w:spacing w:after="0" w:line="240" w:lineRule="auto"/>
              <w:jc w:val="right"/>
              <w:rPr>
                <w:rFonts w:ascii="Times New Roman" w:hAnsi="Times New Roman"/>
                <w:sz w:val="18"/>
                <w:szCs w:val="18"/>
              </w:rPr>
            </w:pPr>
            <w:r w:rsidRPr="00C53F6F">
              <w:rPr>
                <w:rFonts w:ascii="Times New Roman" w:hAnsi="Times New Roman"/>
                <w:bCs/>
                <w:sz w:val="18"/>
                <w:szCs w:val="18"/>
              </w:rPr>
              <w:t>Разом без ПДВ:</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4FBE7869"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c>
          <w:tcPr>
            <w:tcW w:w="352" w:type="pct"/>
            <w:tcBorders>
              <w:top w:val="single" w:sz="4" w:space="0" w:color="auto"/>
              <w:left w:val="nil"/>
              <w:bottom w:val="single" w:sz="4" w:space="0" w:color="auto"/>
              <w:right w:val="single" w:sz="4" w:space="0" w:color="auto"/>
            </w:tcBorders>
            <w:shd w:val="clear" w:color="000000" w:fill="FFFFFF"/>
          </w:tcPr>
          <w:p w14:paraId="591E310E"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r>
      <w:tr w:rsidR="0018568C" w:rsidRPr="00B12522" w14:paraId="3A4A021E" w14:textId="77777777" w:rsidTr="0018568C">
        <w:trPr>
          <w:trHeight w:val="416"/>
          <w:jc w:val="center"/>
        </w:trPr>
        <w:tc>
          <w:tcPr>
            <w:tcW w:w="4315" w:type="pct"/>
            <w:gridSpan w:val="8"/>
            <w:tcBorders>
              <w:top w:val="single" w:sz="4" w:space="0" w:color="auto"/>
              <w:left w:val="single" w:sz="4" w:space="0" w:color="auto"/>
              <w:bottom w:val="single" w:sz="4" w:space="0" w:color="auto"/>
              <w:right w:val="single" w:sz="4" w:space="0" w:color="auto"/>
            </w:tcBorders>
            <w:shd w:val="clear" w:color="000000" w:fill="FFFFFF"/>
          </w:tcPr>
          <w:p w14:paraId="7AC4A93F" w14:textId="77777777" w:rsidR="0018568C" w:rsidRPr="00C53F6F" w:rsidRDefault="0018568C" w:rsidP="0018568C">
            <w:pPr>
              <w:spacing w:after="0" w:line="240" w:lineRule="auto"/>
              <w:jc w:val="right"/>
              <w:rPr>
                <w:rFonts w:ascii="Times New Roman" w:hAnsi="Times New Roman"/>
                <w:sz w:val="18"/>
                <w:szCs w:val="18"/>
              </w:rPr>
            </w:pPr>
            <w:r w:rsidRPr="00C53F6F">
              <w:rPr>
                <w:rFonts w:ascii="Times New Roman" w:hAnsi="Times New Roman"/>
                <w:bCs/>
                <w:sz w:val="18"/>
                <w:szCs w:val="18"/>
              </w:rPr>
              <w:t xml:space="preserve">У </w:t>
            </w:r>
            <w:proofErr w:type="spellStart"/>
            <w:r w:rsidRPr="00C53F6F">
              <w:rPr>
                <w:rFonts w:ascii="Times New Roman" w:hAnsi="Times New Roman"/>
                <w:bCs/>
                <w:sz w:val="18"/>
                <w:szCs w:val="18"/>
              </w:rPr>
              <w:t>т.ч</w:t>
            </w:r>
            <w:proofErr w:type="spellEnd"/>
            <w:r w:rsidRPr="00C53F6F">
              <w:rPr>
                <w:rFonts w:ascii="Times New Roman" w:hAnsi="Times New Roman"/>
                <w:bCs/>
                <w:sz w:val="18"/>
                <w:szCs w:val="18"/>
              </w:rPr>
              <w:t>. ПДВ*:</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659DD9FC"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c>
          <w:tcPr>
            <w:tcW w:w="352" w:type="pct"/>
            <w:tcBorders>
              <w:top w:val="single" w:sz="4" w:space="0" w:color="auto"/>
              <w:left w:val="nil"/>
              <w:bottom w:val="single" w:sz="4" w:space="0" w:color="auto"/>
              <w:right w:val="single" w:sz="4" w:space="0" w:color="auto"/>
            </w:tcBorders>
            <w:shd w:val="clear" w:color="000000" w:fill="FFFFFF"/>
          </w:tcPr>
          <w:p w14:paraId="73C07B60"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r>
      <w:tr w:rsidR="0018568C" w:rsidRPr="00B12522" w14:paraId="33588BD6" w14:textId="77777777" w:rsidTr="0018568C">
        <w:trPr>
          <w:trHeight w:val="416"/>
          <w:jc w:val="center"/>
        </w:trPr>
        <w:tc>
          <w:tcPr>
            <w:tcW w:w="4315" w:type="pct"/>
            <w:gridSpan w:val="8"/>
            <w:tcBorders>
              <w:top w:val="single" w:sz="4" w:space="0" w:color="auto"/>
              <w:left w:val="single" w:sz="4" w:space="0" w:color="auto"/>
              <w:bottom w:val="single" w:sz="4" w:space="0" w:color="auto"/>
              <w:right w:val="single" w:sz="4" w:space="0" w:color="auto"/>
            </w:tcBorders>
            <w:shd w:val="clear" w:color="000000" w:fill="FFFFFF"/>
          </w:tcPr>
          <w:p w14:paraId="444016A2" w14:textId="77777777" w:rsidR="0018568C" w:rsidRPr="00C53F6F" w:rsidRDefault="0018568C" w:rsidP="0018568C">
            <w:pPr>
              <w:spacing w:after="0" w:line="240" w:lineRule="auto"/>
              <w:jc w:val="right"/>
              <w:rPr>
                <w:rFonts w:ascii="Times New Roman" w:hAnsi="Times New Roman"/>
                <w:sz w:val="18"/>
                <w:szCs w:val="18"/>
              </w:rPr>
            </w:pPr>
            <w:r w:rsidRPr="00C53F6F">
              <w:rPr>
                <w:rFonts w:ascii="Times New Roman" w:hAnsi="Times New Roman"/>
                <w:bCs/>
                <w:sz w:val="18"/>
                <w:szCs w:val="18"/>
              </w:rPr>
              <w:t>Всього з ПДВ*:</w:t>
            </w:r>
          </w:p>
        </w:tc>
        <w:tc>
          <w:tcPr>
            <w:tcW w:w="333" w:type="pct"/>
            <w:tcBorders>
              <w:top w:val="single" w:sz="4" w:space="0" w:color="auto"/>
              <w:left w:val="nil"/>
              <w:bottom w:val="single" w:sz="4" w:space="0" w:color="auto"/>
              <w:right w:val="single" w:sz="4" w:space="0" w:color="auto"/>
            </w:tcBorders>
            <w:shd w:val="clear" w:color="000000" w:fill="FFFFFF"/>
            <w:vAlign w:val="center"/>
          </w:tcPr>
          <w:p w14:paraId="69B1279B"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c>
          <w:tcPr>
            <w:tcW w:w="352" w:type="pct"/>
            <w:tcBorders>
              <w:top w:val="single" w:sz="4" w:space="0" w:color="auto"/>
              <w:left w:val="nil"/>
              <w:bottom w:val="single" w:sz="4" w:space="0" w:color="auto"/>
              <w:right w:val="single" w:sz="4" w:space="0" w:color="auto"/>
            </w:tcBorders>
            <w:shd w:val="clear" w:color="000000" w:fill="FFFFFF"/>
          </w:tcPr>
          <w:p w14:paraId="4C494E95" w14:textId="77777777" w:rsidR="0018568C" w:rsidRPr="00B12522" w:rsidRDefault="0018568C" w:rsidP="0018568C">
            <w:pPr>
              <w:spacing w:after="0" w:line="240" w:lineRule="auto"/>
              <w:jc w:val="center"/>
              <w:rPr>
                <w:rFonts w:ascii="Times New Roman" w:eastAsia="Times New Roman" w:hAnsi="Times New Roman"/>
                <w:color w:val="000000"/>
                <w:sz w:val="16"/>
                <w:szCs w:val="16"/>
                <w:lang w:eastAsia="ru-RU"/>
              </w:rPr>
            </w:pPr>
          </w:p>
        </w:tc>
      </w:tr>
    </w:tbl>
    <w:p w14:paraId="66F9652F" w14:textId="77777777" w:rsidR="00227F06" w:rsidRDefault="00227F06" w:rsidP="00227F06">
      <w:pPr>
        <w:keepNext/>
        <w:widowControl w:val="0"/>
        <w:spacing w:after="0" w:line="240" w:lineRule="auto"/>
        <w:jc w:val="center"/>
        <w:rPr>
          <w:rFonts w:ascii="Times New Roman" w:hAnsi="Times New Roman"/>
          <w:b/>
          <w:bCs/>
          <w:sz w:val="18"/>
          <w:szCs w:val="18"/>
        </w:rPr>
      </w:pPr>
    </w:p>
    <w:p w14:paraId="08ABB11E" w14:textId="77777777" w:rsidR="00227F06" w:rsidRDefault="00227F06" w:rsidP="00227F06">
      <w:pPr>
        <w:keepNext/>
        <w:widowControl w:val="0"/>
        <w:spacing w:after="0" w:line="240" w:lineRule="auto"/>
        <w:jc w:val="center"/>
        <w:rPr>
          <w:rFonts w:ascii="Times New Roman" w:hAnsi="Times New Roman"/>
          <w:b/>
          <w:bCs/>
          <w:sz w:val="18"/>
          <w:szCs w:val="18"/>
        </w:rPr>
      </w:pPr>
    </w:p>
    <w:p w14:paraId="3DB674BC" w14:textId="77777777" w:rsidR="00227F06" w:rsidRPr="00AE07EC" w:rsidRDefault="00227F06" w:rsidP="00227F06">
      <w:pPr>
        <w:tabs>
          <w:tab w:val="left" w:pos="709"/>
        </w:tabs>
        <w:spacing w:after="0" w:line="240" w:lineRule="auto"/>
        <w:jc w:val="both"/>
        <w:rPr>
          <w:rFonts w:ascii="Times New Roman" w:eastAsia="Times New Roman" w:hAnsi="Times New Roman"/>
          <w:bCs/>
          <w:sz w:val="18"/>
          <w:szCs w:val="18"/>
          <w:lang w:eastAsia="ru-RU"/>
        </w:rPr>
      </w:pPr>
      <w:r w:rsidRPr="00AE07EC">
        <w:rPr>
          <w:rFonts w:ascii="Times New Roman" w:eastAsia="Times New Roman" w:hAnsi="Times New Roman"/>
          <w:bCs/>
          <w:sz w:val="18"/>
          <w:szCs w:val="18"/>
          <w:lang w:eastAsia="ru-RU"/>
        </w:rPr>
        <w:t>Разом: (прописом)</w:t>
      </w:r>
    </w:p>
    <w:p w14:paraId="1BA929EA" w14:textId="77777777" w:rsidR="00227F06" w:rsidRPr="00AE07EC" w:rsidRDefault="00227F06" w:rsidP="00227F06">
      <w:pPr>
        <w:tabs>
          <w:tab w:val="left" w:pos="709"/>
        </w:tabs>
        <w:spacing w:after="0" w:line="240" w:lineRule="auto"/>
        <w:jc w:val="both"/>
        <w:rPr>
          <w:rFonts w:ascii="Times New Roman" w:eastAsia="Times New Roman" w:hAnsi="Times New Roman"/>
          <w:b/>
          <w:i/>
          <w:iCs/>
          <w:sz w:val="18"/>
          <w:szCs w:val="18"/>
          <w:lang w:eastAsia="ru-RU"/>
        </w:rPr>
      </w:pPr>
    </w:p>
    <w:p w14:paraId="43B9B2C6" w14:textId="77777777" w:rsidR="00227F06" w:rsidRPr="00AE07EC" w:rsidRDefault="00227F06" w:rsidP="00227F06">
      <w:pPr>
        <w:tabs>
          <w:tab w:val="left" w:pos="709"/>
        </w:tabs>
        <w:spacing w:after="0" w:line="240" w:lineRule="auto"/>
        <w:jc w:val="both"/>
        <w:rPr>
          <w:rFonts w:ascii="Times New Roman" w:eastAsia="Times New Roman" w:hAnsi="Times New Roman"/>
          <w:b/>
          <w:i/>
          <w:iCs/>
          <w:sz w:val="18"/>
          <w:szCs w:val="18"/>
          <w:lang w:eastAsia="ru-RU"/>
        </w:rPr>
      </w:pPr>
      <w:r w:rsidRPr="00AE07EC">
        <w:rPr>
          <w:rFonts w:ascii="Times New Roman" w:eastAsia="Times New Roman" w:hAnsi="Times New Roman"/>
          <w:b/>
          <w:i/>
          <w:iCs/>
          <w:sz w:val="18"/>
          <w:szCs w:val="18"/>
          <w:lang w:eastAsia="ru-RU"/>
        </w:rPr>
        <w:t>У разі подачі еквіваленту товару, усі характеристики повинні співпадати, товар за всіма характеристиками повинен бути ідентичним.</w:t>
      </w:r>
    </w:p>
    <w:p w14:paraId="460C3BAF" w14:textId="77777777" w:rsidR="00227F06" w:rsidRPr="00C53F6F" w:rsidRDefault="00227F06" w:rsidP="00227F06">
      <w:pPr>
        <w:keepNext/>
        <w:widowControl w:val="0"/>
        <w:spacing w:after="0" w:line="240" w:lineRule="auto"/>
        <w:jc w:val="center"/>
        <w:rPr>
          <w:rFonts w:ascii="Times New Roman" w:hAnsi="Times New Roman"/>
          <w:b/>
          <w:bCs/>
          <w:sz w:val="18"/>
          <w:szCs w:val="18"/>
        </w:rPr>
      </w:pPr>
    </w:p>
    <w:p w14:paraId="5E5A75AD" w14:textId="77777777" w:rsidR="00227F06" w:rsidRPr="00C53F6F" w:rsidRDefault="00227F06" w:rsidP="00227F06">
      <w:pPr>
        <w:keepNext/>
        <w:widowControl w:val="0"/>
        <w:spacing w:after="0" w:line="240" w:lineRule="auto"/>
        <w:jc w:val="center"/>
        <w:rPr>
          <w:rFonts w:ascii="Times New Roman" w:hAnsi="Times New Roman"/>
          <w:b/>
          <w:bCs/>
          <w:sz w:val="18"/>
          <w:szCs w:val="18"/>
        </w:rPr>
      </w:pPr>
    </w:p>
    <w:bookmarkEnd w:id="13"/>
    <w:p w14:paraId="4F61442A" w14:textId="77777777" w:rsidR="00227F06" w:rsidRDefault="00227F06" w:rsidP="00227F06">
      <w:pPr>
        <w:keepNext/>
        <w:widowControl w:val="0"/>
        <w:spacing w:after="0" w:line="240" w:lineRule="auto"/>
        <w:jc w:val="center"/>
        <w:rPr>
          <w:rFonts w:ascii="Times New Roman" w:hAnsi="Times New Roman"/>
          <w:sz w:val="18"/>
          <w:szCs w:val="18"/>
        </w:rPr>
      </w:pPr>
    </w:p>
    <w:p w14:paraId="6180E2B0" w14:textId="77777777" w:rsidR="00227F06" w:rsidRPr="00C53F6F" w:rsidRDefault="00227F06" w:rsidP="00227F06">
      <w:pPr>
        <w:keepNext/>
        <w:widowControl w:val="0"/>
        <w:spacing w:after="0" w:line="240" w:lineRule="auto"/>
        <w:jc w:val="center"/>
        <w:rPr>
          <w:rFonts w:ascii="Times New Roman" w:hAnsi="Times New Roman"/>
          <w:sz w:val="18"/>
          <w:szCs w:val="18"/>
        </w:rPr>
      </w:pPr>
    </w:p>
    <w:tbl>
      <w:tblPr>
        <w:tblW w:w="10085" w:type="dxa"/>
        <w:jc w:val="center"/>
        <w:tblLayout w:type="fixed"/>
        <w:tblLook w:val="0600" w:firstRow="0" w:lastRow="0" w:firstColumn="0" w:lastColumn="0" w:noHBand="1" w:noVBand="1"/>
      </w:tblPr>
      <w:tblGrid>
        <w:gridCol w:w="5240"/>
        <w:gridCol w:w="4845"/>
      </w:tblGrid>
      <w:tr w:rsidR="00227F06" w:rsidRPr="00C53F6F" w14:paraId="50D5DD35" w14:textId="77777777" w:rsidTr="004B5C77">
        <w:trPr>
          <w:trHeight w:val="3466"/>
          <w:jc w:val="center"/>
        </w:trPr>
        <w:tc>
          <w:tcPr>
            <w:tcW w:w="5240" w:type="dxa"/>
            <w:shd w:val="clear" w:color="auto" w:fill="auto"/>
            <w:tcMar>
              <w:top w:w="100" w:type="dxa"/>
              <w:left w:w="100" w:type="dxa"/>
              <w:bottom w:w="100" w:type="dxa"/>
              <w:right w:w="100" w:type="dxa"/>
            </w:tcMar>
          </w:tcPr>
          <w:p w14:paraId="28855534" w14:textId="77777777" w:rsidR="00227F06" w:rsidRPr="00C53F6F" w:rsidRDefault="00227F06" w:rsidP="004B5C77">
            <w:pPr>
              <w:widowControl w:val="0"/>
              <w:spacing w:after="0" w:line="240" w:lineRule="auto"/>
              <w:jc w:val="center"/>
              <w:rPr>
                <w:rFonts w:ascii="Times New Roman" w:eastAsia="Times New Roman" w:hAnsi="Times New Roman"/>
                <w:b/>
                <w:sz w:val="18"/>
                <w:szCs w:val="18"/>
              </w:rPr>
            </w:pPr>
            <w:r w:rsidRPr="00C53F6F">
              <w:rPr>
                <w:rFonts w:ascii="Times New Roman" w:eastAsia="Times New Roman" w:hAnsi="Times New Roman"/>
                <w:b/>
                <w:sz w:val="18"/>
                <w:szCs w:val="18"/>
              </w:rPr>
              <w:t>ЗАМОВНИК</w:t>
            </w:r>
          </w:p>
          <w:p w14:paraId="1E226883" w14:textId="77777777" w:rsidR="00227F06" w:rsidRPr="00C53F6F" w:rsidRDefault="00227F06" w:rsidP="004B5C77">
            <w:pPr>
              <w:spacing w:after="0" w:line="240" w:lineRule="auto"/>
              <w:rPr>
                <w:rFonts w:ascii="Times New Roman" w:hAnsi="Times New Roman"/>
                <w:b/>
                <w:sz w:val="18"/>
                <w:szCs w:val="18"/>
              </w:rPr>
            </w:pPr>
            <w:r w:rsidRPr="00C53F6F">
              <w:rPr>
                <w:rFonts w:ascii="Times New Roman" w:hAnsi="Times New Roman"/>
                <w:b/>
                <w:sz w:val="18"/>
                <w:szCs w:val="18"/>
              </w:rPr>
              <w:t>КП «Криворізький  ОД» ДОР»</w:t>
            </w:r>
          </w:p>
          <w:p w14:paraId="29101B0B" w14:textId="77777777" w:rsidR="00227F06" w:rsidRPr="00C53F6F" w:rsidRDefault="00227F06" w:rsidP="004B5C77">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Місцезнаходження:</w:t>
            </w:r>
          </w:p>
          <w:p w14:paraId="69EA4A56" w14:textId="77777777" w:rsidR="00227F06" w:rsidRPr="00C53F6F" w:rsidRDefault="00227F06" w:rsidP="004B5C77">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Банківські реквізити:</w:t>
            </w:r>
          </w:p>
          <w:p w14:paraId="5C32C12C" w14:textId="77777777" w:rsidR="00227F06" w:rsidRPr="00C53F6F" w:rsidRDefault="00227F06" w:rsidP="004B5C77">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 xml:space="preserve">IBAN:UA_________________ </w:t>
            </w:r>
          </w:p>
          <w:p w14:paraId="22299F76" w14:textId="77777777" w:rsidR="00227F06" w:rsidRPr="00C53F6F" w:rsidRDefault="00227F06" w:rsidP="004B5C77">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в_________________</w:t>
            </w:r>
          </w:p>
          <w:p w14:paraId="31D7299D" w14:textId="77777777" w:rsidR="00227F06" w:rsidRPr="00C53F6F" w:rsidRDefault="00227F06" w:rsidP="004B5C77">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Код ЄДРПОУ_______________</w:t>
            </w:r>
          </w:p>
          <w:p w14:paraId="26644B45" w14:textId="77777777" w:rsidR="00227F06" w:rsidRPr="00C53F6F" w:rsidRDefault="00227F06" w:rsidP="004B5C77">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ІПН_________________________________</w:t>
            </w:r>
          </w:p>
          <w:p w14:paraId="70A86ABC" w14:textId="77777777" w:rsidR="00227F06" w:rsidRPr="00C53F6F" w:rsidRDefault="00227F06" w:rsidP="004B5C77">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свідоцтво платника ПДВ________________</w:t>
            </w:r>
          </w:p>
          <w:p w14:paraId="081391E1" w14:textId="77777777" w:rsidR="00227F06" w:rsidRPr="00C53F6F" w:rsidRDefault="00227F06" w:rsidP="004B5C77">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e-</w:t>
            </w:r>
            <w:proofErr w:type="spellStart"/>
            <w:r w:rsidRPr="00C53F6F">
              <w:rPr>
                <w:rFonts w:ascii="Times New Roman" w:eastAsia="Times New Roman" w:hAnsi="Times New Roman"/>
                <w:sz w:val="18"/>
                <w:szCs w:val="18"/>
              </w:rPr>
              <w:t>mail</w:t>
            </w:r>
            <w:proofErr w:type="spellEnd"/>
            <w:r w:rsidRPr="00C53F6F">
              <w:rPr>
                <w:rFonts w:ascii="Times New Roman" w:eastAsia="Times New Roman" w:hAnsi="Times New Roman"/>
                <w:sz w:val="18"/>
                <w:szCs w:val="18"/>
              </w:rPr>
              <w:t>:_______________________________</w:t>
            </w:r>
          </w:p>
          <w:p w14:paraId="71D027A6" w14:textId="77777777" w:rsidR="00227F06" w:rsidRPr="00C53F6F" w:rsidRDefault="00227F06" w:rsidP="004B5C77">
            <w:pPr>
              <w:widowControl w:val="0"/>
              <w:spacing w:after="0" w:line="240" w:lineRule="auto"/>
              <w:rPr>
                <w:rFonts w:ascii="Times New Roman" w:eastAsia="Times New Roman" w:hAnsi="Times New Roman"/>
                <w:sz w:val="18"/>
                <w:szCs w:val="18"/>
              </w:rPr>
            </w:pPr>
            <w:proofErr w:type="spellStart"/>
            <w:r w:rsidRPr="00C53F6F">
              <w:rPr>
                <w:rFonts w:ascii="Times New Roman" w:eastAsia="Times New Roman" w:hAnsi="Times New Roman"/>
                <w:sz w:val="18"/>
                <w:szCs w:val="18"/>
              </w:rPr>
              <w:t>Тел</w:t>
            </w:r>
            <w:proofErr w:type="spellEnd"/>
            <w:r w:rsidRPr="00C53F6F">
              <w:rPr>
                <w:rFonts w:ascii="Times New Roman" w:eastAsia="Times New Roman" w:hAnsi="Times New Roman"/>
                <w:sz w:val="18"/>
                <w:szCs w:val="18"/>
              </w:rPr>
              <w:t>._________________________________</w:t>
            </w:r>
          </w:p>
          <w:p w14:paraId="598DED03" w14:textId="77777777" w:rsidR="00227F06" w:rsidRPr="00C53F6F" w:rsidRDefault="00227F06" w:rsidP="004B5C77">
            <w:pPr>
              <w:widowControl w:val="0"/>
              <w:spacing w:after="0" w:line="240" w:lineRule="auto"/>
              <w:rPr>
                <w:rFonts w:ascii="Times New Roman" w:eastAsia="Times New Roman" w:hAnsi="Times New Roman"/>
                <w:sz w:val="18"/>
                <w:szCs w:val="18"/>
              </w:rPr>
            </w:pPr>
          </w:p>
          <w:p w14:paraId="34CA6089" w14:textId="77777777" w:rsidR="00227F06" w:rsidRPr="00C53F6F" w:rsidRDefault="00227F06" w:rsidP="004B5C77">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__________________________________</w:t>
            </w:r>
          </w:p>
          <w:p w14:paraId="52E63672" w14:textId="77777777" w:rsidR="00227F06" w:rsidRPr="00C53F6F" w:rsidRDefault="00227F06" w:rsidP="004B5C77">
            <w:pPr>
              <w:widowControl w:val="0"/>
              <w:spacing w:after="0" w:line="240" w:lineRule="auto"/>
              <w:rPr>
                <w:rFonts w:ascii="Times New Roman" w:eastAsia="Times New Roman" w:hAnsi="Times New Roman"/>
                <w:sz w:val="18"/>
                <w:szCs w:val="18"/>
              </w:rPr>
            </w:pPr>
          </w:p>
          <w:p w14:paraId="64C3829D" w14:textId="77777777" w:rsidR="00227F06" w:rsidRPr="00C53F6F" w:rsidRDefault="00227F06" w:rsidP="004B5C77">
            <w:pPr>
              <w:widowControl w:val="0"/>
              <w:spacing w:after="0" w:line="240" w:lineRule="auto"/>
              <w:rPr>
                <w:rFonts w:ascii="Times New Roman" w:eastAsia="Times New Roman" w:hAnsi="Times New Roman"/>
                <w:b/>
                <w:sz w:val="18"/>
                <w:szCs w:val="18"/>
              </w:rPr>
            </w:pPr>
            <w:r w:rsidRPr="00C53F6F">
              <w:rPr>
                <w:rFonts w:ascii="Times New Roman" w:eastAsia="Times New Roman" w:hAnsi="Times New Roman"/>
                <w:sz w:val="18"/>
                <w:szCs w:val="18"/>
              </w:rPr>
              <w:t>______________/____________________/</w:t>
            </w:r>
          </w:p>
        </w:tc>
        <w:tc>
          <w:tcPr>
            <w:tcW w:w="4845" w:type="dxa"/>
            <w:shd w:val="clear" w:color="auto" w:fill="auto"/>
            <w:tcMar>
              <w:top w:w="100" w:type="dxa"/>
              <w:left w:w="100" w:type="dxa"/>
              <w:bottom w:w="100" w:type="dxa"/>
              <w:right w:w="100" w:type="dxa"/>
            </w:tcMar>
          </w:tcPr>
          <w:p w14:paraId="3B769AA6" w14:textId="77777777" w:rsidR="00227F06" w:rsidRPr="00C53F6F" w:rsidRDefault="00227F06" w:rsidP="004B5C77">
            <w:pPr>
              <w:widowControl w:val="0"/>
              <w:spacing w:after="0" w:line="240" w:lineRule="auto"/>
              <w:jc w:val="center"/>
              <w:rPr>
                <w:rFonts w:ascii="Times New Roman" w:eastAsia="Times New Roman" w:hAnsi="Times New Roman"/>
                <w:b/>
                <w:sz w:val="18"/>
                <w:szCs w:val="18"/>
              </w:rPr>
            </w:pPr>
            <w:r w:rsidRPr="00C53F6F">
              <w:rPr>
                <w:rFonts w:ascii="Times New Roman" w:eastAsia="Times New Roman" w:hAnsi="Times New Roman"/>
                <w:b/>
                <w:sz w:val="18"/>
                <w:szCs w:val="18"/>
              </w:rPr>
              <w:t>ПОСТАЧАЛЬНИК</w:t>
            </w:r>
          </w:p>
          <w:p w14:paraId="5017B56F" w14:textId="77777777" w:rsidR="00227F06" w:rsidRPr="00C53F6F" w:rsidRDefault="00227F06" w:rsidP="004B5C77">
            <w:pPr>
              <w:widowControl w:val="0"/>
              <w:spacing w:after="0" w:line="240" w:lineRule="auto"/>
              <w:jc w:val="center"/>
              <w:rPr>
                <w:rFonts w:ascii="Times New Roman" w:eastAsia="Times New Roman" w:hAnsi="Times New Roman"/>
                <w:b/>
                <w:sz w:val="18"/>
                <w:szCs w:val="18"/>
              </w:rPr>
            </w:pPr>
            <w:r w:rsidRPr="00C53F6F">
              <w:rPr>
                <w:rFonts w:ascii="Times New Roman" w:eastAsia="Times New Roman" w:hAnsi="Times New Roman"/>
                <w:b/>
                <w:sz w:val="18"/>
                <w:szCs w:val="18"/>
              </w:rPr>
              <w:t>____________________________</w:t>
            </w:r>
          </w:p>
          <w:p w14:paraId="38984914" w14:textId="77777777" w:rsidR="00227F06" w:rsidRPr="00C53F6F" w:rsidRDefault="00227F06" w:rsidP="004B5C77">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Місцезнаходження:</w:t>
            </w:r>
          </w:p>
          <w:p w14:paraId="4538515E" w14:textId="77777777" w:rsidR="00227F06" w:rsidRPr="00C53F6F" w:rsidRDefault="00227F06" w:rsidP="004B5C77">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 xml:space="preserve">Банківські реквізити: </w:t>
            </w:r>
          </w:p>
          <w:p w14:paraId="1C965978" w14:textId="77777777" w:rsidR="00227F06" w:rsidRPr="00C53F6F" w:rsidRDefault="00227F06" w:rsidP="004B5C77">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 xml:space="preserve">IBAN:UA_________________ </w:t>
            </w:r>
          </w:p>
          <w:p w14:paraId="4EF30DA9" w14:textId="77777777" w:rsidR="00227F06" w:rsidRPr="00C53F6F" w:rsidRDefault="00227F06" w:rsidP="004B5C77">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в_________________</w:t>
            </w:r>
          </w:p>
          <w:p w14:paraId="5D5FE7A8" w14:textId="77777777" w:rsidR="00227F06" w:rsidRPr="00C53F6F" w:rsidRDefault="00227F06" w:rsidP="004B5C77">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Код ЄДРПОУ_______________</w:t>
            </w:r>
          </w:p>
          <w:p w14:paraId="4346FB03" w14:textId="77777777" w:rsidR="00227F06" w:rsidRPr="00C53F6F" w:rsidRDefault="00227F06" w:rsidP="004B5C77">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ІПН________________________</w:t>
            </w:r>
          </w:p>
          <w:p w14:paraId="151879E9" w14:textId="77777777" w:rsidR="00227F06" w:rsidRPr="00C53F6F" w:rsidRDefault="00227F06" w:rsidP="004B5C77">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свідоцтво платника ПДВ________________</w:t>
            </w:r>
          </w:p>
          <w:p w14:paraId="67098E9F" w14:textId="77777777" w:rsidR="00227F06" w:rsidRPr="00C53F6F" w:rsidRDefault="00227F06" w:rsidP="004B5C77">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e-</w:t>
            </w:r>
            <w:proofErr w:type="spellStart"/>
            <w:r w:rsidRPr="00C53F6F">
              <w:rPr>
                <w:rFonts w:ascii="Times New Roman" w:eastAsia="Times New Roman" w:hAnsi="Times New Roman"/>
                <w:sz w:val="18"/>
                <w:szCs w:val="18"/>
              </w:rPr>
              <w:t>mail</w:t>
            </w:r>
            <w:proofErr w:type="spellEnd"/>
            <w:r w:rsidRPr="00C53F6F">
              <w:rPr>
                <w:rFonts w:ascii="Times New Roman" w:eastAsia="Times New Roman" w:hAnsi="Times New Roman"/>
                <w:sz w:val="18"/>
                <w:szCs w:val="18"/>
              </w:rPr>
              <w:t>:_______________________________</w:t>
            </w:r>
          </w:p>
          <w:p w14:paraId="74B165B1" w14:textId="77777777" w:rsidR="00227F06" w:rsidRPr="00C53F6F" w:rsidRDefault="00227F06" w:rsidP="004B5C77">
            <w:pPr>
              <w:widowControl w:val="0"/>
              <w:spacing w:after="0" w:line="240" w:lineRule="auto"/>
              <w:rPr>
                <w:rFonts w:ascii="Times New Roman" w:eastAsia="Times New Roman" w:hAnsi="Times New Roman"/>
                <w:sz w:val="18"/>
                <w:szCs w:val="18"/>
              </w:rPr>
            </w:pPr>
            <w:proofErr w:type="spellStart"/>
            <w:r w:rsidRPr="00C53F6F">
              <w:rPr>
                <w:rFonts w:ascii="Times New Roman" w:eastAsia="Times New Roman" w:hAnsi="Times New Roman"/>
                <w:sz w:val="18"/>
                <w:szCs w:val="18"/>
              </w:rPr>
              <w:t>Тел</w:t>
            </w:r>
            <w:proofErr w:type="spellEnd"/>
            <w:r w:rsidRPr="00C53F6F">
              <w:rPr>
                <w:rFonts w:ascii="Times New Roman" w:eastAsia="Times New Roman" w:hAnsi="Times New Roman"/>
                <w:sz w:val="18"/>
                <w:szCs w:val="18"/>
              </w:rPr>
              <w:t>._________________________________</w:t>
            </w:r>
          </w:p>
          <w:p w14:paraId="549721C6" w14:textId="77777777" w:rsidR="00227F06" w:rsidRPr="00C53F6F" w:rsidRDefault="00227F06" w:rsidP="004B5C77">
            <w:pPr>
              <w:widowControl w:val="0"/>
              <w:spacing w:after="0" w:line="240" w:lineRule="auto"/>
              <w:rPr>
                <w:rFonts w:ascii="Times New Roman" w:eastAsia="Times New Roman" w:hAnsi="Times New Roman"/>
                <w:sz w:val="18"/>
                <w:szCs w:val="18"/>
              </w:rPr>
            </w:pPr>
          </w:p>
          <w:p w14:paraId="44F7871D" w14:textId="77777777" w:rsidR="00227F06" w:rsidRPr="00C53F6F" w:rsidRDefault="00227F06" w:rsidP="004B5C77">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______________________________</w:t>
            </w:r>
          </w:p>
          <w:p w14:paraId="670749BC" w14:textId="77777777" w:rsidR="00227F06" w:rsidRPr="00C53F6F" w:rsidRDefault="00227F06" w:rsidP="004B5C77">
            <w:pPr>
              <w:widowControl w:val="0"/>
              <w:spacing w:after="0" w:line="240" w:lineRule="auto"/>
              <w:rPr>
                <w:rFonts w:ascii="Times New Roman" w:eastAsia="Times New Roman" w:hAnsi="Times New Roman"/>
                <w:sz w:val="18"/>
                <w:szCs w:val="18"/>
              </w:rPr>
            </w:pPr>
          </w:p>
          <w:p w14:paraId="117B75E1" w14:textId="77777777" w:rsidR="00227F06" w:rsidRDefault="00227F06" w:rsidP="004B5C77">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______________/____________________/</w:t>
            </w:r>
          </w:p>
          <w:p w14:paraId="0C908436" w14:textId="77777777" w:rsidR="00160725" w:rsidRDefault="00160725" w:rsidP="004B5C77">
            <w:pPr>
              <w:widowControl w:val="0"/>
              <w:spacing w:after="0" w:line="240" w:lineRule="auto"/>
              <w:rPr>
                <w:rFonts w:ascii="Times New Roman" w:eastAsia="Times New Roman" w:hAnsi="Times New Roman"/>
                <w:sz w:val="18"/>
                <w:szCs w:val="18"/>
              </w:rPr>
            </w:pPr>
          </w:p>
          <w:p w14:paraId="1DA4A836" w14:textId="77777777" w:rsidR="00160725" w:rsidRPr="00C53F6F" w:rsidRDefault="00160725" w:rsidP="004B5C77">
            <w:pPr>
              <w:widowControl w:val="0"/>
              <w:spacing w:after="0" w:line="240" w:lineRule="auto"/>
              <w:rPr>
                <w:rFonts w:ascii="Times New Roman" w:eastAsia="Times New Roman" w:hAnsi="Times New Roman"/>
                <w:b/>
                <w:sz w:val="18"/>
                <w:szCs w:val="18"/>
              </w:rPr>
            </w:pPr>
          </w:p>
        </w:tc>
      </w:tr>
    </w:tbl>
    <w:p w14:paraId="7D6EB60F" w14:textId="77777777" w:rsidR="00307BDA" w:rsidRPr="00C53F6F" w:rsidRDefault="00307BDA" w:rsidP="00160725">
      <w:pPr>
        <w:pageBreakBefore/>
        <w:widowControl w:val="0"/>
        <w:spacing w:after="0" w:line="240" w:lineRule="auto"/>
        <w:jc w:val="right"/>
        <w:rPr>
          <w:rFonts w:ascii="Times New Roman" w:hAnsi="Times New Roman"/>
          <w:b/>
          <w:bCs/>
          <w:sz w:val="19"/>
          <w:szCs w:val="19"/>
        </w:rPr>
      </w:pPr>
    </w:p>
    <w:sectPr w:rsidR="00307BDA" w:rsidRPr="00C53F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55383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BDA"/>
    <w:rsid w:val="00021981"/>
    <w:rsid w:val="00046AE7"/>
    <w:rsid w:val="00160725"/>
    <w:rsid w:val="0018568C"/>
    <w:rsid w:val="00227F06"/>
    <w:rsid w:val="002478F4"/>
    <w:rsid w:val="00307BDA"/>
    <w:rsid w:val="003568E7"/>
    <w:rsid w:val="003702D5"/>
    <w:rsid w:val="003C0ACC"/>
    <w:rsid w:val="005465D5"/>
    <w:rsid w:val="00560D21"/>
    <w:rsid w:val="005B2640"/>
    <w:rsid w:val="0084250E"/>
    <w:rsid w:val="009C5271"/>
    <w:rsid w:val="00AE07EC"/>
    <w:rsid w:val="00C53F6F"/>
    <w:rsid w:val="00C97437"/>
    <w:rsid w:val="00ED55D7"/>
    <w:rsid w:val="00F308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8748"/>
  <w15:chartTrackingRefBased/>
  <w15:docId w15:val="{BF867426-B2BA-4F88-AD0B-60BEA008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07BDA"/>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91806">
      <w:bodyDiv w:val="1"/>
      <w:marLeft w:val="0"/>
      <w:marRight w:val="0"/>
      <w:marTop w:val="0"/>
      <w:marBottom w:val="0"/>
      <w:divBdr>
        <w:top w:val="none" w:sz="0" w:space="0" w:color="auto"/>
        <w:left w:val="none" w:sz="0" w:space="0" w:color="auto"/>
        <w:bottom w:val="none" w:sz="0" w:space="0" w:color="auto"/>
        <w:right w:val="none" w:sz="0" w:space="0" w:color="auto"/>
      </w:divBdr>
    </w:div>
    <w:div w:id="927688356">
      <w:bodyDiv w:val="1"/>
      <w:marLeft w:val="0"/>
      <w:marRight w:val="0"/>
      <w:marTop w:val="0"/>
      <w:marBottom w:val="0"/>
      <w:divBdr>
        <w:top w:val="none" w:sz="0" w:space="0" w:color="auto"/>
        <w:left w:val="none" w:sz="0" w:space="0" w:color="auto"/>
        <w:bottom w:val="none" w:sz="0" w:space="0" w:color="auto"/>
        <w:right w:val="none" w:sz="0" w:space="0" w:color="auto"/>
      </w:divBdr>
    </w:div>
    <w:div w:id="12071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8</Pages>
  <Words>4862</Words>
  <Characters>27718</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Office1 Office1</cp:lastModifiedBy>
  <cp:revision>15</cp:revision>
  <dcterms:created xsi:type="dcterms:W3CDTF">2024-01-10T09:48:00Z</dcterms:created>
  <dcterms:modified xsi:type="dcterms:W3CDTF">2024-01-17T10:55:00Z</dcterms:modified>
</cp:coreProperties>
</file>