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9A" w:rsidRDefault="00854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4A319A" w:rsidRDefault="00854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4A319A" w:rsidRDefault="004A319A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587390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>.05</w:t>
      </w:r>
      <w:r>
        <w:rPr>
          <w:rFonts w:ascii="Times New Roman" w:hAnsi="Times New Roman" w:cs="Times New Roman"/>
          <w:sz w:val="24"/>
          <w:szCs w:val="24"/>
          <w:lang w:val="uk-UA"/>
        </w:rPr>
        <w:t>.2023р.</w:t>
      </w:r>
    </w:p>
    <w:p w:rsidR="004A319A" w:rsidRDefault="00587390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34</w:t>
      </w:r>
      <w:r w:rsidR="0085457F">
        <w:rPr>
          <w:rFonts w:ascii="Times New Roman" w:hAnsi="Times New Roman" w:cs="Times New Roman"/>
          <w:sz w:val="24"/>
          <w:szCs w:val="24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4A319A" w:rsidRDefault="00587390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КП «МІСЬКЗЕЛЕНТРЕСТ»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згідно з ЄДРПОУ/реєстраційний номер облікової карти платника податків постачальника товарів, виконавця робіт чи надавача послуг: </w:t>
      </w:r>
      <w:r w:rsidR="00587390">
        <w:rPr>
          <w:rFonts w:ascii="Times New Roman" w:hAnsi="Times New Roman" w:cs="Times New Roman"/>
          <w:sz w:val="24"/>
          <w:szCs w:val="24"/>
          <w:lang w:val="uk-UA"/>
        </w:rPr>
        <w:t>31185820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7390">
        <w:rPr>
          <w:rFonts w:ascii="Times New Roman" w:hAnsi="Times New Roman" w:cs="Times New Roman"/>
          <w:sz w:val="24"/>
          <w:szCs w:val="24"/>
          <w:lang w:val="uk-UA"/>
        </w:rPr>
        <w:t>65031, М. Одеса, вул. Хімічна , буд. 3.  0487886172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Конкретна назва предмета закупівлі. </w:t>
      </w:r>
      <w:r w:rsidR="00587390">
        <w:rPr>
          <w:rFonts w:ascii="Times New Roman" w:hAnsi="Times New Roman" w:cs="Times New Roman"/>
          <w:sz w:val="24"/>
          <w:szCs w:val="24"/>
          <w:lang w:val="uk-UA"/>
        </w:rPr>
        <w:t>Санітарна обрізка дерев</w:t>
      </w:r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ДК021:2015-</w:t>
      </w:r>
      <w:r w:rsidR="00587390">
        <w:rPr>
          <w:rFonts w:ascii="Times New Roman" w:hAnsi="Times New Roman" w:cs="Times New Roman"/>
          <w:sz w:val="24"/>
          <w:szCs w:val="24"/>
          <w:lang w:val="uk-UA"/>
        </w:rPr>
        <w:t>77340000-5 – Підрізання дерев і живих огорож</w:t>
      </w:r>
      <w:r w:rsidR="005873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товарів, робіт чи послуг. </w:t>
      </w:r>
      <w:r w:rsidR="00587390">
        <w:rPr>
          <w:rFonts w:ascii="Times New Roman" w:hAnsi="Times New Roman" w:cs="Times New Roman"/>
          <w:sz w:val="24"/>
          <w:szCs w:val="24"/>
          <w:lang w:val="uk-UA"/>
        </w:rPr>
        <w:t>3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 65020,м. Одеса,вул. Старопортофранківська, 26.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</w:t>
      </w:r>
      <w:r w:rsidR="00587390">
        <w:rPr>
          <w:rFonts w:ascii="Times New Roman" w:hAnsi="Times New Roman" w:cs="Times New Roman"/>
          <w:sz w:val="24"/>
          <w:szCs w:val="24"/>
          <w:lang w:val="uk-UA"/>
        </w:rPr>
        <w:t>я робіт чи надання послуг. до 30.06</w:t>
      </w:r>
      <w:r>
        <w:rPr>
          <w:rFonts w:ascii="Times New Roman" w:hAnsi="Times New Roman" w:cs="Times New Roman"/>
          <w:sz w:val="24"/>
          <w:szCs w:val="24"/>
          <w:lang w:val="uk-UA"/>
        </w:rPr>
        <w:t>.2023р.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договору. </w:t>
      </w:r>
      <w:r w:rsidR="007B3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390">
        <w:rPr>
          <w:rFonts w:ascii="Times New Roman" w:hAnsi="Times New Roman" w:cs="Times New Roman"/>
          <w:sz w:val="24"/>
          <w:szCs w:val="24"/>
          <w:lang w:val="uk-UA"/>
        </w:rPr>
        <w:t>61 164</w:t>
      </w:r>
      <w:r w:rsidR="007B3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587390">
        <w:rPr>
          <w:rFonts w:ascii="Times New Roman" w:hAnsi="Times New Roman" w:cs="Times New Roman"/>
          <w:sz w:val="24"/>
          <w:szCs w:val="24"/>
          <w:lang w:val="uk-UA"/>
        </w:rPr>
        <w:t>0</w:t>
      </w:r>
      <w:bookmarkStart w:id="0" w:name="_GoBack"/>
      <w:bookmarkEnd w:id="0"/>
      <w:r w:rsidR="0099046F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 з ПДВ.</w:t>
      </w:r>
    </w:p>
    <w:p w:rsidR="004A319A" w:rsidRDefault="00587390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30.06.2023</w:t>
      </w:r>
      <w:r w:rsidR="0085457F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4A319A" w:rsidRDefault="004A319A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4A319A" w:rsidRDefault="0085457F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державних закупівель                                                                                                Марія ШТУЛЯРД</w:t>
      </w: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 заклад «Південноукраїнський національний педагогічний університет імені К. Д. Ушинського»</w:t>
      </w: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рішення уповноваженої особи щодо звіту про укладений договір</w:t>
      </w:r>
    </w:p>
    <w:p w:rsidR="004A319A" w:rsidRDefault="004A3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A319A" w:rsidRPr="00956B81" w:rsidRDefault="0085457F" w:rsidP="0085457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87390"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р.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947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05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739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 w:rsidR="00956B81" w:rsidRDefault="00956B81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5457F" w:rsidRPr="0085457F" w:rsidRDefault="0085457F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2" w:name="_heading=h.1fob9te"/>
      <w:bookmarkEnd w:id="2"/>
    </w:p>
    <w:p w:rsidR="004A319A" w:rsidRPr="0085457F" w:rsidRDefault="0085457F" w:rsidP="008545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6B8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прийняття рішення про закупівлю </w:t>
      </w:r>
      <w:r w:rsidRPr="0085457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87390">
        <w:rPr>
          <w:rFonts w:ascii="Times New Roman" w:hAnsi="Times New Roman" w:cs="Times New Roman"/>
          <w:sz w:val="24"/>
          <w:szCs w:val="24"/>
          <w:lang w:val="uk-UA"/>
        </w:rPr>
        <w:t>Санітарна обрізка дерев</w:t>
      </w:r>
      <w:r w:rsidR="009904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390">
        <w:rPr>
          <w:rFonts w:ascii="Times New Roman" w:hAnsi="Times New Roman" w:cs="Times New Roman"/>
          <w:sz w:val="24"/>
          <w:szCs w:val="24"/>
          <w:lang w:val="uk-UA"/>
        </w:rPr>
        <w:t>77340000-5 – Підрізання дерев і живих огорож</w:t>
      </w:r>
      <w:r w:rsidR="00956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Pr="008545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Закупівля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Закону України «Про публічні закупівлі»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Закон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Під час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  питання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п.п.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100 тис.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меншою ніж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4A319A" w:rsidRDefault="00854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4A319A" w:rsidRDefault="008545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 електронної системи закупівель,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4A319A" w:rsidRPr="0085457F" w:rsidRDefault="0085457F" w:rsidP="008545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державних закупівель                                                                                    Марія ШТУЛЯРД</w:t>
      </w:r>
    </w:p>
    <w:sectPr w:rsidR="004A319A" w:rsidRPr="0085457F" w:rsidSect="004A319A"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EA1"/>
    <w:multiLevelType w:val="multilevel"/>
    <w:tmpl w:val="789A40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68447F"/>
    <w:multiLevelType w:val="hybridMultilevel"/>
    <w:tmpl w:val="01465B34"/>
    <w:lvl w:ilvl="0" w:tplc="41DAC5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9F982ADC" w:tentative="1">
      <w:start w:val="1"/>
      <w:numFmt w:val="lowerLetter"/>
      <w:lvlText w:val="%2."/>
      <w:lvlJc w:val="left"/>
      <w:pPr>
        <w:ind w:left="229" w:hanging="360"/>
      </w:pPr>
    </w:lvl>
    <w:lvl w:ilvl="2" w:tplc="A0CEA76A" w:tentative="1">
      <w:start w:val="1"/>
      <w:numFmt w:val="lowerRoman"/>
      <w:lvlText w:val="%3."/>
      <w:lvlJc w:val="right"/>
      <w:pPr>
        <w:ind w:left="949" w:hanging="180"/>
      </w:pPr>
    </w:lvl>
    <w:lvl w:ilvl="3" w:tplc="30C41A3E" w:tentative="1">
      <w:start w:val="1"/>
      <w:numFmt w:val="decimal"/>
      <w:lvlText w:val="%4."/>
      <w:lvlJc w:val="left"/>
      <w:pPr>
        <w:ind w:left="1669" w:hanging="360"/>
      </w:pPr>
    </w:lvl>
    <w:lvl w:ilvl="4" w:tplc="2EDE5470" w:tentative="1">
      <w:start w:val="1"/>
      <w:numFmt w:val="lowerLetter"/>
      <w:lvlText w:val="%5."/>
      <w:lvlJc w:val="left"/>
      <w:pPr>
        <w:ind w:left="2389" w:hanging="360"/>
      </w:pPr>
    </w:lvl>
    <w:lvl w:ilvl="5" w:tplc="B56EACC0" w:tentative="1">
      <w:start w:val="1"/>
      <w:numFmt w:val="lowerRoman"/>
      <w:lvlText w:val="%6."/>
      <w:lvlJc w:val="right"/>
      <w:pPr>
        <w:ind w:left="3109" w:hanging="180"/>
      </w:pPr>
    </w:lvl>
    <w:lvl w:ilvl="6" w:tplc="D11A66F4" w:tentative="1">
      <w:start w:val="1"/>
      <w:numFmt w:val="decimal"/>
      <w:lvlText w:val="%7."/>
      <w:lvlJc w:val="left"/>
      <w:pPr>
        <w:ind w:left="3829" w:hanging="360"/>
      </w:pPr>
    </w:lvl>
    <w:lvl w:ilvl="7" w:tplc="323A4772" w:tentative="1">
      <w:start w:val="1"/>
      <w:numFmt w:val="lowerLetter"/>
      <w:lvlText w:val="%8."/>
      <w:lvlJc w:val="left"/>
      <w:pPr>
        <w:ind w:left="4549" w:hanging="360"/>
      </w:pPr>
    </w:lvl>
    <w:lvl w:ilvl="8" w:tplc="33D24F6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EDC694C"/>
    <w:multiLevelType w:val="multilevel"/>
    <w:tmpl w:val="94AC0A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67893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3FD7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A319A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87390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3CD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57F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71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81"/>
    <w:rsid w:val="00956BE5"/>
    <w:rsid w:val="009717BC"/>
    <w:rsid w:val="0099028E"/>
    <w:rsid w:val="009903BD"/>
    <w:rsid w:val="0099046F"/>
    <w:rsid w:val="0099633D"/>
    <w:rsid w:val="009964E7"/>
    <w:rsid w:val="009A7DEC"/>
    <w:rsid w:val="009B7B20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092B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089D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057C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5C69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B52C"/>
  <w15:docId w15:val="{517EF2D0-173C-4DF0-890E-53A520A0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A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A319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link w:val="Heading2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link w:val="Heading3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4A319A"/>
    <w:pPr>
      <w:spacing w:after="0" w:line="240" w:lineRule="auto"/>
    </w:pPr>
  </w:style>
  <w:style w:type="character" w:customStyle="1" w:styleId="Heading1Char">
    <w:name w:val="Heading 1 Char"/>
    <w:link w:val="11"/>
    <w:uiPriority w:val="9"/>
    <w:rsid w:val="004A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2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4A31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4A31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4A31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4A31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4A3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 Знак"/>
    <w:link w:val="a4"/>
    <w:uiPriority w:val="10"/>
    <w:rsid w:val="004A319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link w:val="a6"/>
    <w:uiPriority w:val="11"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4A319A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4A319A"/>
    <w:rPr>
      <w:i/>
      <w:iCs/>
    </w:rPr>
  </w:style>
  <w:style w:type="character" w:styleId="aa">
    <w:name w:val="Intense Emphasis"/>
    <w:uiPriority w:val="21"/>
    <w:qFormat/>
    <w:rsid w:val="004A319A"/>
    <w:rPr>
      <w:b/>
      <w:bCs/>
      <w:i/>
      <w:iCs/>
      <w:color w:val="4F81BD" w:themeColor="accent1"/>
    </w:rPr>
  </w:style>
  <w:style w:type="paragraph" w:styleId="ab">
    <w:name w:val="Quote"/>
    <w:link w:val="ac"/>
    <w:uiPriority w:val="29"/>
    <w:qFormat/>
    <w:rsid w:val="004A319A"/>
    <w:rPr>
      <w:i/>
      <w:iCs/>
      <w:color w:val="000000" w:themeColor="text1"/>
    </w:rPr>
  </w:style>
  <w:style w:type="character" w:customStyle="1" w:styleId="ac">
    <w:name w:val="Цитата Знак"/>
    <w:link w:val="ab"/>
    <w:uiPriority w:val="29"/>
    <w:rsid w:val="004A319A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rsid w:val="004A31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Насичена цитата Знак"/>
    <w:link w:val="ad"/>
    <w:uiPriority w:val="30"/>
    <w:rsid w:val="004A319A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A319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A31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A319A"/>
    <w:rPr>
      <w:b/>
      <w:bCs/>
      <w:smallCaps/>
      <w:spacing w:val="5"/>
    </w:rPr>
  </w:style>
  <w:style w:type="paragraph" w:customStyle="1" w:styleId="1">
    <w:name w:val="Текст виноски1"/>
    <w:link w:val="Foot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1"/>
    <w:uiPriority w:val="99"/>
    <w:semiHidden/>
    <w:rsid w:val="004A319A"/>
    <w:rPr>
      <w:sz w:val="20"/>
      <w:szCs w:val="20"/>
    </w:rPr>
  </w:style>
  <w:style w:type="character" w:customStyle="1" w:styleId="10">
    <w:name w:val="Знак виноски1"/>
    <w:uiPriority w:val="99"/>
    <w:semiHidden/>
    <w:unhideWhenUsed/>
    <w:rsid w:val="004A319A"/>
    <w:rPr>
      <w:vertAlign w:val="superscript"/>
    </w:rPr>
  </w:style>
  <w:style w:type="paragraph" w:customStyle="1" w:styleId="12">
    <w:name w:val="Текст кінцевої виноски1"/>
    <w:link w:val="End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12"/>
    <w:uiPriority w:val="99"/>
    <w:semiHidden/>
    <w:rsid w:val="004A319A"/>
    <w:rPr>
      <w:sz w:val="20"/>
      <w:szCs w:val="20"/>
    </w:rPr>
  </w:style>
  <w:style w:type="character" w:customStyle="1" w:styleId="13">
    <w:name w:val="Знак кінцевої виноски1"/>
    <w:uiPriority w:val="99"/>
    <w:semiHidden/>
    <w:unhideWhenUsed/>
    <w:rsid w:val="004A319A"/>
    <w:rPr>
      <w:vertAlign w:val="superscript"/>
    </w:rPr>
  </w:style>
  <w:style w:type="paragraph" w:styleId="af2">
    <w:name w:val="Plain Text"/>
    <w:link w:val="af3"/>
    <w:uiPriority w:val="99"/>
    <w:semiHidden/>
    <w:unhideWhenUsed/>
    <w:rsid w:val="004A319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4A319A"/>
    <w:rPr>
      <w:rFonts w:ascii="Courier New" w:hAnsi="Courier New" w:cs="Courier New"/>
      <w:sz w:val="21"/>
      <w:szCs w:val="21"/>
    </w:rPr>
  </w:style>
  <w:style w:type="paragraph" w:customStyle="1" w:styleId="14">
    <w:name w:val="Верхній колонтитул1"/>
    <w:link w:val="HeaderChar"/>
    <w:uiPriority w:val="99"/>
    <w:unhideWhenUsed/>
    <w:rsid w:val="004A319A"/>
    <w:pPr>
      <w:spacing w:after="0" w:line="240" w:lineRule="auto"/>
    </w:pPr>
  </w:style>
  <w:style w:type="character" w:customStyle="1" w:styleId="HeaderChar">
    <w:name w:val="Header Char"/>
    <w:link w:val="14"/>
    <w:uiPriority w:val="99"/>
    <w:rsid w:val="004A319A"/>
  </w:style>
  <w:style w:type="paragraph" w:customStyle="1" w:styleId="15">
    <w:name w:val="Нижній колонтитул1"/>
    <w:link w:val="FooterChar"/>
    <w:uiPriority w:val="99"/>
    <w:unhideWhenUsed/>
    <w:rsid w:val="004A319A"/>
    <w:pPr>
      <w:spacing w:after="0" w:line="240" w:lineRule="auto"/>
    </w:pPr>
  </w:style>
  <w:style w:type="character" w:customStyle="1" w:styleId="FooterChar">
    <w:name w:val="Footer Char"/>
    <w:link w:val="15"/>
    <w:uiPriority w:val="99"/>
    <w:rsid w:val="004A319A"/>
  </w:style>
  <w:style w:type="paragraph" w:customStyle="1" w:styleId="16">
    <w:name w:val="Назва об'єкта1"/>
    <w:uiPriority w:val="35"/>
    <w:unhideWhenUsed/>
    <w:qFormat/>
    <w:rsid w:val="004A319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4">
    <w:name w:val="List Paragraph"/>
    <w:basedOn w:val="a"/>
    <w:uiPriority w:val="34"/>
    <w:qFormat/>
    <w:rsid w:val="004A319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A319A"/>
  </w:style>
  <w:style w:type="paragraph" w:styleId="af5">
    <w:name w:val="Balloon Text"/>
    <w:basedOn w:val="a"/>
    <w:link w:val="af6"/>
    <w:uiPriority w:val="99"/>
    <w:semiHidden/>
    <w:unhideWhenUsed/>
    <w:rsid w:val="004A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4A319A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semiHidden/>
    <w:unhideWhenUsed/>
    <w:rsid w:val="004A319A"/>
    <w:rPr>
      <w:color w:val="0000FF"/>
      <w:u w:val="single"/>
    </w:rPr>
  </w:style>
  <w:style w:type="character" w:styleId="af8">
    <w:name w:val="Strong"/>
    <w:basedOn w:val="a0"/>
    <w:uiPriority w:val="22"/>
    <w:qFormat/>
    <w:rsid w:val="004A3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2</Pages>
  <Words>3343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18</cp:revision>
  <cp:lastPrinted>2023-05-17T08:11:00Z</cp:lastPrinted>
  <dcterms:created xsi:type="dcterms:W3CDTF">2023-02-26T08:17:00Z</dcterms:created>
  <dcterms:modified xsi:type="dcterms:W3CDTF">2023-05-17T08:13:00Z</dcterms:modified>
</cp:coreProperties>
</file>