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D9" w:rsidRDefault="00C352D9" w:rsidP="00C352D9">
      <w:pPr>
        <w:jc w:val="center"/>
        <w:rPr>
          <w:b/>
          <w:lang w:eastAsia="uk-UA"/>
        </w:rPr>
      </w:pPr>
      <w:r>
        <w:rPr>
          <w:b/>
          <w:noProof/>
          <w:lang w:val="ru-RU"/>
        </w:rPr>
        <w:drawing>
          <wp:inline distT="0" distB="0" distL="0" distR="0">
            <wp:extent cx="2973705" cy="1062990"/>
            <wp:effectExtent l="0" t="0" r="0" b="3810"/>
            <wp:docPr id="1" name="Рисунок 1" descr="Описание: concern_logo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ncern_logo_o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705" cy="1062990"/>
                    </a:xfrm>
                    <a:prstGeom prst="rect">
                      <a:avLst/>
                    </a:prstGeom>
                    <a:noFill/>
                    <a:ln>
                      <a:noFill/>
                    </a:ln>
                  </pic:spPr>
                </pic:pic>
              </a:graphicData>
            </a:graphic>
          </wp:inline>
        </w:drawing>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352D9" w:rsidRPr="00750270" w:rsidTr="00193F3E">
        <w:tc>
          <w:tcPr>
            <w:tcW w:w="3931" w:type="dxa"/>
            <w:tcBorders>
              <w:top w:val="nil"/>
              <w:left w:val="nil"/>
              <w:bottom w:val="nil"/>
              <w:right w:val="nil"/>
            </w:tcBorders>
          </w:tcPr>
          <w:p w:rsidR="00C352D9" w:rsidRPr="00750270" w:rsidRDefault="00C352D9" w:rsidP="00193F3E">
            <w:pPr>
              <w:jc w:val="center"/>
              <w:rPr>
                <w:b/>
                <w:bCs/>
              </w:rPr>
            </w:pPr>
          </w:p>
        </w:tc>
        <w:tc>
          <w:tcPr>
            <w:tcW w:w="5387" w:type="dxa"/>
            <w:tcBorders>
              <w:top w:val="nil"/>
              <w:left w:val="nil"/>
              <w:bottom w:val="nil"/>
              <w:right w:val="nil"/>
            </w:tcBorders>
          </w:tcPr>
          <w:p w:rsidR="00C352D9" w:rsidRPr="00C352D9" w:rsidRDefault="00C352D9" w:rsidP="004701AA">
            <w:pPr>
              <w:spacing w:after="0" w:line="240" w:lineRule="auto"/>
              <w:jc w:val="right"/>
              <w:rPr>
                <w:rFonts w:ascii="Times New Roman" w:hAnsi="Times New Roman" w:cs="Times New Roman"/>
                <w:b/>
                <w:bCs/>
                <w:noProof/>
              </w:rPr>
            </w:pPr>
            <w:r w:rsidRPr="00C352D9">
              <w:rPr>
                <w:rFonts w:ascii="Times New Roman" w:hAnsi="Times New Roman" w:cs="Times New Roman"/>
                <w:b/>
                <w:bCs/>
                <w:noProof/>
              </w:rPr>
              <w:t>ЗАТВЕРДЖЕНО</w:t>
            </w:r>
          </w:p>
        </w:tc>
      </w:tr>
      <w:tr w:rsidR="00C352D9" w:rsidRPr="00750270" w:rsidTr="00193F3E">
        <w:tc>
          <w:tcPr>
            <w:tcW w:w="3931" w:type="dxa"/>
            <w:tcBorders>
              <w:top w:val="nil"/>
              <w:left w:val="nil"/>
              <w:bottom w:val="nil"/>
              <w:right w:val="nil"/>
            </w:tcBorders>
          </w:tcPr>
          <w:p w:rsidR="00C352D9" w:rsidRPr="00750270" w:rsidRDefault="00C352D9" w:rsidP="00193F3E">
            <w:pPr>
              <w:jc w:val="center"/>
              <w:rPr>
                <w:b/>
                <w:bCs/>
                <w:lang w:val="en-GB"/>
              </w:rPr>
            </w:pPr>
          </w:p>
        </w:tc>
        <w:tc>
          <w:tcPr>
            <w:tcW w:w="5387" w:type="dxa"/>
            <w:tcBorders>
              <w:top w:val="nil"/>
              <w:left w:val="nil"/>
              <w:bottom w:val="nil"/>
              <w:right w:val="nil"/>
            </w:tcBorders>
          </w:tcPr>
          <w:p w:rsidR="00C352D9" w:rsidRPr="00C352D9" w:rsidRDefault="00C352D9" w:rsidP="004701AA">
            <w:pPr>
              <w:spacing w:after="0" w:line="240" w:lineRule="auto"/>
              <w:jc w:val="right"/>
              <w:rPr>
                <w:rFonts w:ascii="Times New Roman" w:hAnsi="Times New Roman" w:cs="Times New Roman"/>
                <w:b/>
                <w:bCs/>
              </w:rPr>
            </w:pPr>
            <w:r w:rsidRPr="00C352D9">
              <w:rPr>
                <w:rFonts w:ascii="Times New Roman" w:hAnsi="Times New Roman" w:cs="Times New Roman"/>
                <w:b/>
                <w:bCs/>
              </w:rPr>
              <w:t xml:space="preserve">РІШЕННЯМ УПОВНОВАЖЕНОЇ ОСОБИ </w:t>
            </w:r>
          </w:p>
        </w:tc>
      </w:tr>
      <w:tr w:rsidR="00C352D9" w:rsidRPr="00E67415" w:rsidTr="00193F3E">
        <w:tc>
          <w:tcPr>
            <w:tcW w:w="3931" w:type="dxa"/>
            <w:tcBorders>
              <w:top w:val="nil"/>
              <w:left w:val="nil"/>
              <w:bottom w:val="nil"/>
              <w:right w:val="nil"/>
            </w:tcBorders>
          </w:tcPr>
          <w:p w:rsidR="00C352D9" w:rsidRPr="00750270" w:rsidRDefault="00C352D9" w:rsidP="00193F3E">
            <w:pPr>
              <w:jc w:val="center"/>
              <w:rPr>
                <w:b/>
                <w:bCs/>
              </w:rPr>
            </w:pPr>
          </w:p>
        </w:tc>
        <w:tc>
          <w:tcPr>
            <w:tcW w:w="5387" w:type="dxa"/>
            <w:tcBorders>
              <w:top w:val="nil"/>
              <w:left w:val="nil"/>
              <w:bottom w:val="nil"/>
              <w:right w:val="nil"/>
            </w:tcBorders>
          </w:tcPr>
          <w:p w:rsidR="00C352D9" w:rsidRDefault="00AA5047" w:rsidP="00640B99">
            <w:pPr>
              <w:spacing w:after="0" w:line="240" w:lineRule="auto"/>
              <w:jc w:val="right"/>
              <w:rPr>
                <w:rFonts w:ascii="Times New Roman" w:hAnsi="Times New Roman" w:cs="Times New Roman"/>
                <w:b/>
                <w:bCs/>
              </w:rPr>
            </w:pPr>
            <w:r w:rsidRPr="001E6BCC">
              <w:rPr>
                <w:rFonts w:ascii="Times New Roman" w:hAnsi="Times New Roman" w:cs="Times New Roman"/>
                <w:b/>
                <w:bCs/>
              </w:rPr>
              <w:t xml:space="preserve">        від </w:t>
            </w:r>
            <w:r w:rsidR="0020569A">
              <w:rPr>
                <w:rFonts w:ascii="Times New Roman" w:hAnsi="Times New Roman" w:cs="Times New Roman"/>
                <w:b/>
                <w:bCs/>
              </w:rPr>
              <w:t>2</w:t>
            </w:r>
            <w:r w:rsidR="00640B99" w:rsidRPr="006E276E">
              <w:rPr>
                <w:rFonts w:ascii="Times New Roman" w:hAnsi="Times New Roman" w:cs="Times New Roman"/>
                <w:b/>
                <w:bCs/>
                <w:lang w:val="ru-RU"/>
              </w:rPr>
              <w:t>9</w:t>
            </w:r>
            <w:r w:rsidR="00C352D9" w:rsidRPr="001E6BCC">
              <w:rPr>
                <w:rFonts w:ascii="Times New Roman" w:hAnsi="Times New Roman" w:cs="Times New Roman"/>
                <w:b/>
                <w:bCs/>
              </w:rPr>
              <w:t>.</w:t>
            </w:r>
            <w:r w:rsidR="00F04BAB" w:rsidRPr="001E6BCC">
              <w:rPr>
                <w:rFonts w:ascii="Times New Roman" w:hAnsi="Times New Roman" w:cs="Times New Roman"/>
                <w:b/>
                <w:bCs/>
              </w:rPr>
              <w:t>03</w:t>
            </w:r>
            <w:r w:rsidR="00DC0665" w:rsidRPr="001E6BCC">
              <w:rPr>
                <w:rFonts w:ascii="Times New Roman" w:hAnsi="Times New Roman" w:cs="Times New Roman"/>
                <w:b/>
                <w:bCs/>
              </w:rPr>
              <w:t>.2023</w:t>
            </w:r>
            <w:r w:rsidR="003801BC">
              <w:rPr>
                <w:rFonts w:ascii="Times New Roman" w:hAnsi="Times New Roman" w:cs="Times New Roman"/>
                <w:b/>
                <w:bCs/>
              </w:rPr>
              <w:t xml:space="preserve">  протокол №</w:t>
            </w:r>
            <w:r w:rsidR="00640B99" w:rsidRPr="006E276E">
              <w:rPr>
                <w:rFonts w:ascii="Times New Roman" w:hAnsi="Times New Roman" w:cs="Times New Roman"/>
                <w:b/>
                <w:bCs/>
                <w:lang w:val="ru-RU"/>
              </w:rPr>
              <w:t>81</w:t>
            </w:r>
          </w:p>
          <w:p w:rsidR="008E58F3" w:rsidRPr="008E58F3" w:rsidRDefault="008E58F3" w:rsidP="006E276E">
            <w:pPr>
              <w:spacing w:after="0" w:line="240" w:lineRule="auto"/>
              <w:jc w:val="right"/>
              <w:rPr>
                <w:rFonts w:ascii="Times New Roman" w:hAnsi="Times New Roman" w:cs="Times New Roman"/>
                <w:b/>
                <w:bCs/>
                <w:highlight w:val="yellow"/>
              </w:rPr>
            </w:pPr>
            <w:r>
              <w:rPr>
                <w:rFonts w:ascii="Times New Roman" w:hAnsi="Times New Roman" w:cs="Times New Roman"/>
                <w:b/>
                <w:bCs/>
              </w:rPr>
              <w:t>зі змінами від 31.03.2023 №</w:t>
            </w:r>
            <w:r w:rsidR="006E276E">
              <w:rPr>
                <w:rFonts w:ascii="Times New Roman" w:hAnsi="Times New Roman" w:cs="Times New Roman"/>
                <w:b/>
                <w:bCs/>
              </w:rPr>
              <w:t>82</w:t>
            </w:r>
            <w:bookmarkStart w:id="0" w:name="_GoBack"/>
            <w:bookmarkEnd w:id="0"/>
          </w:p>
        </w:tc>
      </w:tr>
      <w:tr w:rsidR="00C352D9" w:rsidRPr="00F45E7C" w:rsidTr="00193F3E">
        <w:tc>
          <w:tcPr>
            <w:tcW w:w="3931" w:type="dxa"/>
            <w:tcBorders>
              <w:top w:val="nil"/>
              <w:left w:val="nil"/>
              <w:bottom w:val="nil"/>
              <w:right w:val="nil"/>
            </w:tcBorders>
          </w:tcPr>
          <w:p w:rsidR="00C352D9" w:rsidRPr="00750270" w:rsidRDefault="00C352D9" w:rsidP="00193F3E">
            <w:pPr>
              <w:jc w:val="center"/>
              <w:rPr>
                <w:b/>
                <w:bCs/>
              </w:rPr>
            </w:pPr>
          </w:p>
        </w:tc>
        <w:tc>
          <w:tcPr>
            <w:tcW w:w="5387" w:type="dxa"/>
            <w:tcBorders>
              <w:top w:val="nil"/>
              <w:left w:val="nil"/>
              <w:bottom w:val="nil"/>
              <w:right w:val="nil"/>
            </w:tcBorders>
          </w:tcPr>
          <w:p w:rsidR="00C352D9" w:rsidRPr="00385531" w:rsidRDefault="00C352D9" w:rsidP="004701AA">
            <w:pPr>
              <w:tabs>
                <w:tab w:val="left" w:pos="425"/>
              </w:tabs>
              <w:spacing w:after="0" w:line="240" w:lineRule="auto"/>
              <w:jc w:val="right"/>
              <w:rPr>
                <w:rFonts w:ascii="Times New Roman" w:hAnsi="Times New Roman" w:cs="Times New Roman"/>
                <w:b/>
                <w:bCs/>
              </w:rPr>
            </w:pPr>
            <w:r w:rsidRPr="00385531">
              <w:rPr>
                <w:rFonts w:ascii="Times New Roman" w:hAnsi="Times New Roman" w:cs="Times New Roman"/>
                <w:b/>
                <w:bCs/>
              </w:rPr>
              <w:tab/>
              <w:t>УПОВНОВАЖЕНА ОСОБА</w:t>
            </w:r>
          </w:p>
        </w:tc>
      </w:tr>
      <w:tr w:rsidR="00C352D9" w:rsidRPr="00F45E7C" w:rsidTr="00193F3E">
        <w:tc>
          <w:tcPr>
            <w:tcW w:w="3931" w:type="dxa"/>
            <w:tcBorders>
              <w:top w:val="nil"/>
              <w:left w:val="nil"/>
              <w:bottom w:val="nil"/>
              <w:right w:val="nil"/>
            </w:tcBorders>
          </w:tcPr>
          <w:p w:rsidR="00C352D9" w:rsidRPr="00750270" w:rsidRDefault="00C352D9" w:rsidP="00193F3E">
            <w:pPr>
              <w:jc w:val="center"/>
              <w:rPr>
                <w:b/>
                <w:bCs/>
              </w:rPr>
            </w:pPr>
          </w:p>
        </w:tc>
        <w:tc>
          <w:tcPr>
            <w:tcW w:w="5387" w:type="dxa"/>
            <w:tcBorders>
              <w:top w:val="nil"/>
              <w:left w:val="nil"/>
              <w:bottom w:val="nil"/>
              <w:right w:val="nil"/>
            </w:tcBorders>
          </w:tcPr>
          <w:p w:rsidR="00C352D9" w:rsidRPr="00385531" w:rsidRDefault="0085748B" w:rsidP="004701AA">
            <w:pPr>
              <w:tabs>
                <w:tab w:val="left" w:pos="1354"/>
                <w:tab w:val="right" w:pos="5171"/>
              </w:tabs>
              <w:spacing w:after="0" w:line="240" w:lineRule="auto"/>
              <w:jc w:val="right"/>
              <w:rPr>
                <w:rFonts w:ascii="Times New Roman" w:hAnsi="Times New Roman" w:cs="Times New Roman"/>
                <w:b/>
                <w:bCs/>
              </w:rPr>
            </w:pPr>
            <w:r w:rsidRPr="00385531">
              <w:rPr>
                <w:rFonts w:ascii="Times New Roman" w:hAnsi="Times New Roman" w:cs="Times New Roman"/>
                <w:b/>
                <w:bCs/>
              </w:rPr>
              <w:tab/>
              <w:t xml:space="preserve">      </w:t>
            </w:r>
            <w:r w:rsidR="00C352D9" w:rsidRPr="00385531">
              <w:rPr>
                <w:rFonts w:ascii="Times New Roman" w:hAnsi="Times New Roman" w:cs="Times New Roman"/>
                <w:b/>
                <w:bCs/>
              </w:rPr>
              <w:t xml:space="preserve">                     </w:t>
            </w:r>
            <w:r w:rsidR="00AA5047" w:rsidRPr="00385531">
              <w:rPr>
                <w:rFonts w:ascii="Times New Roman" w:hAnsi="Times New Roman" w:cs="Times New Roman"/>
                <w:b/>
                <w:bCs/>
              </w:rPr>
              <w:t xml:space="preserve">     </w:t>
            </w:r>
            <w:r w:rsidR="004079B0">
              <w:rPr>
                <w:rFonts w:ascii="Times New Roman" w:hAnsi="Times New Roman" w:cs="Times New Roman"/>
                <w:b/>
                <w:bCs/>
              </w:rPr>
              <w:t xml:space="preserve">              </w:t>
            </w:r>
            <w:r w:rsidR="00AA5047" w:rsidRPr="00385531">
              <w:rPr>
                <w:rFonts w:ascii="Times New Roman" w:hAnsi="Times New Roman" w:cs="Times New Roman"/>
                <w:b/>
                <w:bCs/>
              </w:rPr>
              <w:t xml:space="preserve">  </w:t>
            </w:r>
            <w:r w:rsidR="003801BC">
              <w:rPr>
                <w:rFonts w:ascii="Times New Roman" w:hAnsi="Times New Roman" w:cs="Times New Roman"/>
                <w:b/>
                <w:bCs/>
              </w:rPr>
              <w:t xml:space="preserve">Н. ШКОДА </w:t>
            </w:r>
            <w:r w:rsidR="00C352D9" w:rsidRPr="00385531">
              <w:rPr>
                <w:rFonts w:ascii="Times New Roman" w:hAnsi="Times New Roman" w:cs="Times New Roman"/>
                <w:b/>
                <w:bCs/>
              </w:rPr>
              <w:t xml:space="preserve"> </w:t>
            </w:r>
          </w:p>
          <w:p w:rsidR="00C352D9" w:rsidRPr="00385531" w:rsidRDefault="00C352D9" w:rsidP="004701AA">
            <w:pPr>
              <w:spacing w:after="0" w:line="240" w:lineRule="auto"/>
              <w:jc w:val="right"/>
              <w:rPr>
                <w:rFonts w:ascii="Times New Roman" w:hAnsi="Times New Roman" w:cs="Times New Roman"/>
                <w:b/>
                <w:bCs/>
              </w:rPr>
            </w:pPr>
            <w:r w:rsidRPr="00385531">
              <w:rPr>
                <w:rFonts w:ascii="Times New Roman" w:hAnsi="Times New Roman" w:cs="Times New Roman"/>
                <w:b/>
                <w:bCs/>
              </w:rPr>
              <w:t xml:space="preserve">                                                        </w:t>
            </w:r>
          </w:p>
        </w:tc>
      </w:tr>
      <w:tr w:rsidR="00C352D9" w:rsidRPr="00750270" w:rsidTr="00193F3E">
        <w:tc>
          <w:tcPr>
            <w:tcW w:w="3931" w:type="dxa"/>
            <w:tcBorders>
              <w:top w:val="nil"/>
              <w:left w:val="nil"/>
              <w:bottom w:val="nil"/>
              <w:right w:val="nil"/>
            </w:tcBorders>
          </w:tcPr>
          <w:p w:rsidR="00C352D9" w:rsidRPr="00750270" w:rsidRDefault="00C352D9" w:rsidP="00193F3E">
            <w:pPr>
              <w:jc w:val="center"/>
              <w:rPr>
                <w:b/>
                <w:bCs/>
              </w:rPr>
            </w:pPr>
          </w:p>
        </w:tc>
        <w:tc>
          <w:tcPr>
            <w:tcW w:w="5387" w:type="dxa"/>
            <w:tcBorders>
              <w:top w:val="nil"/>
              <w:left w:val="nil"/>
              <w:bottom w:val="nil"/>
              <w:right w:val="nil"/>
            </w:tcBorders>
          </w:tcPr>
          <w:p w:rsidR="00C352D9" w:rsidRPr="00750270" w:rsidRDefault="00C352D9" w:rsidP="00193F3E">
            <w:pPr>
              <w:jc w:val="right"/>
              <w:rPr>
                <w:b/>
                <w:bCs/>
              </w:rPr>
            </w:pPr>
          </w:p>
        </w:tc>
      </w:tr>
    </w:tbl>
    <w:p w:rsidR="00C352D9" w:rsidRPr="00750270" w:rsidRDefault="00C352D9" w:rsidP="00C352D9">
      <w:pPr>
        <w:ind w:left="320"/>
        <w:jc w:val="center"/>
        <w:rPr>
          <w:b/>
        </w:rPr>
      </w:pPr>
      <w:r w:rsidRPr="00750270">
        <w:t xml:space="preserve">                                                     </w:t>
      </w:r>
      <w:r w:rsidRPr="00750270">
        <w:rPr>
          <w:b/>
        </w:rPr>
        <w:t xml:space="preserve">                   </w:t>
      </w:r>
    </w:p>
    <w:p w:rsidR="00C352D9" w:rsidRPr="00750270" w:rsidRDefault="00C352D9" w:rsidP="00C352D9">
      <w:pPr>
        <w:ind w:left="320"/>
        <w:jc w:val="center"/>
        <w:rPr>
          <w:b/>
          <w:bCs/>
        </w:rPr>
      </w:pPr>
    </w:p>
    <w:p w:rsidR="00AF0786" w:rsidRDefault="00AF0786">
      <w:pPr>
        <w:spacing w:after="0" w:line="240" w:lineRule="auto"/>
        <w:rPr>
          <w:rFonts w:ascii="Times New Roman" w:eastAsia="Times New Roman" w:hAnsi="Times New Roman" w:cs="Times New Roman"/>
          <w:b/>
          <w:color w:val="000000"/>
          <w:sz w:val="24"/>
          <w:szCs w:val="24"/>
        </w:rPr>
      </w:pPr>
    </w:p>
    <w:p w:rsidR="00AF0786" w:rsidRDefault="00A111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F0786" w:rsidRDefault="00A1110B" w:rsidP="008E58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r w:rsidR="008E58F3">
        <w:rPr>
          <w:rFonts w:ascii="Times New Roman" w:eastAsia="Times New Roman" w:hAnsi="Times New Roman" w:cs="Times New Roman"/>
          <w:b/>
          <w:color w:val="000000"/>
          <w:sz w:val="24"/>
          <w:szCs w:val="24"/>
        </w:rPr>
        <w:t xml:space="preserve"> зі змінами</w:t>
      </w:r>
    </w:p>
    <w:p w:rsidR="00AF0786" w:rsidRPr="00C352D9" w:rsidRDefault="00A1110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352D9">
        <w:rPr>
          <w:rFonts w:ascii="Times New Roman" w:eastAsia="Times New Roman" w:hAnsi="Times New Roman" w:cs="Times New Roman"/>
          <w:b/>
          <w:sz w:val="24"/>
          <w:szCs w:val="24"/>
        </w:rPr>
        <w:t>ТОРГИ (з особливостями)</w:t>
      </w:r>
    </w:p>
    <w:p w:rsidR="00AF0786" w:rsidRPr="00134E31" w:rsidRDefault="00A1110B" w:rsidP="00C352D9">
      <w:pPr>
        <w:spacing w:before="240" w:after="0" w:line="240" w:lineRule="auto"/>
        <w:jc w:val="center"/>
        <w:rPr>
          <w:rFonts w:ascii="Times New Roman" w:eastAsia="Times New Roman" w:hAnsi="Times New Roman" w:cs="Times New Roman"/>
          <w:sz w:val="24"/>
          <w:szCs w:val="24"/>
        </w:rPr>
      </w:pPr>
      <w:r w:rsidRPr="00134E31">
        <w:rPr>
          <w:rFonts w:ascii="Times New Roman" w:eastAsia="Times New Roman" w:hAnsi="Times New Roman" w:cs="Times New Roman"/>
          <w:color w:val="000000"/>
          <w:sz w:val="24"/>
          <w:szCs w:val="24"/>
        </w:rPr>
        <w:t xml:space="preserve">на закупівлю </w:t>
      </w:r>
      <w:r w:rsidR="00385531" w:rsidRPr="00134E31">
        <w:rPr>
          <w:rFonts w:ascii="Times New Roman" w:eastAsia="Times New Roman" w:hAnsi="Times New Roman" w:cs="Times New Roman"/>
          <w:color w:val="000000"/>
          <w:sz w:val="24"/>
          <w:szCs w:val="24"/>
        </w:rPr>
        <w:t>послуг</w:t>
      </w:r>
    </w:p>
    <w:p w:rsidR="00E67415" w:rsidRPr="0073145E" w:rsidRDefault="00584FC6" w:rsidP="00E67415">
      <w:pPr>
        <w:spacing w:before="240" w:after="0" w:line="240" w:lineRule="auto"/>
        <w:jc w:val="center"/>
        <w:rPr>
          <w:rFonts w:ascii="Times New Roman" w:eastAsia="Times New Roman" w:hAnsi="Times New Roman" w:cs="Times New Roman"/>
          <w:sz w:val="28"/>
          <w:szCs w:val="28"/>
        </w:rPr>
      </w:pPr>
      <w:r w:rsidRPr="00584FC6">
        <w:rPr>
          <w:rFonts w:ascii="Times New Roman" w:hAnsi="Times New Roman" w:cs="Times New Roman"/>
          <w:b/>
          <w:sz w:val="28"/>
          <w:szCs w:val="28"/>
        </w:rPr>
        <w:t xml:space="preserve">Послуги </w:t>
      </w:r>
      <w:r w:rsidR="0020569A" w:rsidRPr="0020569A">
        <w:rPr>
          <w:rFonts w:ascii="Times New Roman" w:hAnsi="Times New Roman" w:cs="Times New Roman"/>
          <w:b/>
          <w:sz w:val="28"/>
          <w:szCs w:val="28"/>
        </w:rPr>
        <w:t>по захороненню відходів згідно ДК 021:2015 код 90510000-5 Утилізація/видалення сміття та поводження зі сміттям</w:t>
      </w:r>
      <w:r w:rsidR="004F14C7">
        <w:rPr>
          <w:rFonts w:ascii="Times New Roman" w:hAnsi="Times New Roman" w:cs="Times New Roman"/>
          <w:b/>
          <w:sz w:val="28"/>
          <w:szCs w:val="28"/>
        </w:rPr>
        <w:t xml:space="preserve"> </w:t>
      </w:r>
    </w:p>
    <w:p w:rsidR="00AF0786" w:rsidRDefault="00A111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0786" w:rsidRDefault="00AF0786">
      <w:pPr>
        <w:spacing w:before="240" w:after="0" w:line="240" w:lineRule="auto"/>
        <w:rPr>
          <w:rFonts w:ascii="Times New Roman" w:eastAsia="Times New Roman" w:hAnsi="Times New Roman" w:cs="Times New Roman"/>
          <w:color w:val="000000"/>
          <w:sz w:val="24"/>
          <w:szCs w:val="24"/>
        </w:rPr>
      </w:pPr>
    </w:p>
    <w:p w:rsidR="00AF0786" w:rsidRDefault="00AF0786">
      <w:pPr>
        <w:spacing w:before="240" w:after="0" w:line="240" w:lineRule="auto"/>
        <w:rPr>
          <w:rFonts w:ascii="Times New Roman" w:eastAsia="Times New Roman" w:hAnsi="Times New Roman" w:cs="Times New Roman"/>
          <w:color w:val="000000"/>
          <w:sz w:val="24"/>
          <w:szCs w:val="24"/>
        </w:rPr>
      </w:pPr>
    </w:p>
    <w:p w:rsidR="00AF0786" w:rsidRDefault="00AF0786">
      <w:pPr>
        <w:spacing w:before="240" w:after="0" w:line="240" w:lineRule="auto"/>
        <w:rPr>
          <w:rFonts w:ascii="Times New Roman" w:eastAsia="Times New Roman" w:hAnsi="Times New Roman" w:cs="Times New Roman"/>
          <w:sz w:val="24"/>
          <w:szCs w:val="24"/>
        </w:rPr>
      </w:pPr>
    </w:p>
    <w:p w:rsidR="00AF0786" w:rsidRDefault="00AF0786">
      <w:pPr>
        <w:spacing w:before="240" w:after="0" w:line="240" w:lineRule="auto"/>
        <w:rPr>
          <w:rFonts w:ascii="Times New Roman" w:eastAsia="Times New Roman" w:hAnsi="Times New Roman" w:cs="Times New Roman"/>
          <w:sz w:val="24"/>
          <w:szCs w:val="24"/>
        </w:rPr>
      </w:pPr>
    </w:p>
    <w:p w:rsidR="004701AA" w:rsidRDefault="004701AA" w:rsidP="00C352D9">
      <w:pPr>
        <w:spacing w:after="0" w:line="240" w:lineRule="auto"/>
        <w:jc w:val="center"/>
        <w:rPr>
          <w:rFonts w:ascii="Times New Roman" w:hAnsi="Times New Roman" w:cs="Times New Roman"/>
          <w:b/>
        </w:rPr>
      </w:pPr>
      <w:bookmarkStart w:id="1" w:name="_heading=h.1fob9te" w:colFirst="0" w:colLast="0"/>
      <w:bookmarkEnd w:id="1"/>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701AA" w:rsidRDefault="004701AA" w:rsidP="00C352D9">
      <w:pPr>
        <w:spacing w:after="0" w:line="240" w:lineRule="auto"/>
        <w:jc w:val="center"/>
        <w:rPr>
          <w:rFonts w:ascii="Times New Roman" w:hAnsi="Times New Roman" w:cs="Times New Roman"/>
          <w:b/>
        </w:rPr>
      </w:pPr>
    </w:p>
    <w:p w:rsidR="004079B0" w:rsidRDefault="004079B0" w:rsidP="00C352D9">
      <w:pPr>
        <w:spacing w:after="0" w:line="240" w:lineRule="auto"/>
        <w:jc w:val="center"/>
        <w:rPr>
          <w:rFonts w:ascii="Times New Roman" w:hAnsi="Times New Roman" w:cs="Times New Roman"/>
          <w:b/>
        </w:rPr>
      </w:pPr>
    </w:p>
    <w:p w:rsidR="004079B0" w:rsidRDefault="004079B0" w:rsidP="00C352D9">
      <w:pPr>
        <w:spacing w:after="0" w:line="240" w:lineRule="auto"/>
        <w:jc w:val="center"/>
        <w:rPr>
          <w:rFonts w:ascii="Times New Roman" w:hAnsi="Times New Roman" w:cs="Times New Roman"/>
          <w:b/>
        </w:rPr>
      </w:pPr>
    </w:p>
    <w:p w:rsidR="004079B0" w:rsidRDefault="004079B0" w:rsidP="00C352D9">
      <w:pPr>
        <w:spacing w:after="0" w:line="240" w:lineRule="auto"/>
        <w:jc w:val="center"/>
        <w:rPr>
          <w:rFonts w:ascii="Times New Roman" w:hAnsi="Times New Roman" w:cs="Times New Roman"/>
          <w:b/>
        </w:rPr>
      </w:pPr>
    </w:p>
    <w:p w:rsidR="00A54FB8" w:rsidRDefault="00A54FB8" w:rsidP="00C352D9">
      <w:pPr>
        <w:spacing w:after="0" w:line="240" w:lineRule="auto"/>
        <w:jc w:val="center"/>
        <w:rPr>
          <w:rFonts w:ascii="Times New Roman" w:hAnsi="Times New Roman" w:cs="Times New Roman"/>
          <w:b/>
        </w:rPr>
      </w:pPr>
    </w:p>
    <w:p w:rsidR="00A54FB8" w:rsidRDefault="00A54FB8" w:rsidP="00C352D9">
      <w:pPr>
        <w:spacing w:after="0" w:line="240" w:lineRule="auto"/>
        <w:jc w:val="center"/>
        <w:rPr>
          <w:rFonts w:ascii="Times New Roman" w:hAnsi="Times New Roman" w:cs="Times New Roman"/>
          <w:b/>
        </w:rPr>
      </w:pPr>
    </w:p>
    <w:p w:rsidR="00AF0786" w:rsidRDefault="00C352D9" w:rsidP="00C352D9">
      <w:pPr>
        <w:spacing w:after="0" w:line="240" w:lineRule="auto"/>
        <w:jc w:val="center"/>
        <w:rPr>
          <w:rFonts w:ascii="Times New Roman" w:hAnsi="Times New Roman" w:cs="Times New Roman"/>
          <w:b/>
          <w:bCs/>
        </w:rPr>
      </w:pPr>
      <w:r w:rsidRPr="00C352D9">
        <w:rPr>
          <w:rFonts w:ascii="Times New Roman" w:hAnsi="Times New Roman" w:cs="Times New Roman"/>
          <w:b/>
        </w:rPr>
        <w:t xml:space="preserve">м. Запоріжжя </w:t>
      </w:r>
      <w:r w:rsidRPr="00C352D9">
        <w:rPr>
          <w:rFonts w:ascii="Times New Roman" w:hAnsi="Times New Roman" w:cs="Times New Roman"/>
          <w:b/>
          <w:bCs/>
        </w:rPr>
        <w:t>– 20</w:t>
      </w:r>
      <w:r>
        <w:rPr>
          <w:rFonts w:ascii="Times New Roman" w:hAnsi="Times New Roman" w:cs="Times New Roman"/>
          <w:b/>
          <w:bCs/>
        </w:rPr>
        <w:t>23</w:t>
      </w:r>
    </w:p>
    <w:p w:rsidR="00C1402F" w:rsidRDefault="00C1402F">
      <w:pPr>
        <w:spacing w:after="0" w:line="240" w:lineRule="auto"/>
        <w:jc w:val="both"/>
        <w:rPr>
          <w:rFonts w:ascii="Times New Roman" w:eastAsia="Times New Roman" w:hAnsi="Times New Roman" w:cs="Times New Roman"/>
          <w:sz w:val="24"/>
          <w:szCs w:val="24"/>
        </w:rPr>
      </w:pPr>
    </w:p>
    <w:tbl>
      <w:tblPr>
        <w:tblStyle w:val="ad"/>
        <w:tblW w:w="97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420"/>
      </w:tblGrid>
      <w:tr w:rsidR="00AF0786" w:rsidTr="00CD7AAC">
        <w:trPr>
          <w:trHeight w:val="416"/>
          <w:jc w:val="center"/>
        </w:trPr>
        <w:tc>
          <w:tcPr>
            <w:tcW w:w="705" w:type="dxa"/>
            <w:vAlign w:val="center"/>
          </w:tcPr>
          <w:p w:rsidR="00AF0786" w:rsidRDefault="00A111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95" w:type="dxa"/>
            <w:gridSpan w:val="2"/>
            <w:vAlign w:val="center"/>
          </w:tcPr>
          <w:p w:rsidR="00AF0786" w:rsidRPr="00CA22DD" w:rsidRDefault="00A1110B">
            <w:pPr>
              <w:jc w:val="center"/>
              <w:rPr>
                <w:rFonts w:ascii="Times New Roman" w:eastAsia="Times New Roman" w:hAnsi="Times New Roman" w:cs="Times New Roman"/>
                <w:b/>
              </w:rPr>
            </w:pPr>
            <w:r w:rsidRPr="00CA22DD">
              <w:rPr>
                <w:rFonts w:ascii="Times New Roman" w:eastAsia="Times New Roman" w:hAnsi="Times New Roman" w:cs="Times New Roman"/>
                <w:b/>
              </w:rPr>
              <w:t>Розділ 1. Загальні положення</w:t>
            </w:r>
          </w:p>
        </w:tc>
      </w:tr>
      <w:tr w:rsidR="00AF0786" w:rsidTr="00CD7AAC">
        <w:trPr>
          <w:trHeight w:val="1119"/>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1</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F0786" w:rsidRPr="00F04BAB" w:rsidRDefault="00A1110B">
            <w:pPr>
              <w:jc w:val="both"/>
              <w:rPr>
                <w:rFonts w:ascii="Times New Roman" w:eastAsia="Times New Roman" w:hAnsi="Times New Roman" w:cs="Times New Roman"/>
              </w:rPr>
            </w:pPr>
            <w:r w:rsidRPr="00F04BAB">
              <w:rPr>
                <w:rFonts w:ascii="Times New Roman" w:eastAsia="Times New Roman" w:hAnsi="Times New Roman" w:cs="Times New Roman"/>
              </w:rPr>
              <w:t>Тендерну д</w:t>
            </w:r>
            <w:r w:rsidRPr="00F04BA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04BAB">
              <w:rPr>
                <w:rFonts w:ascii="Times New Roman" w:eastAsia="Times New Roman" w:hAnsi="Times New Roman" w:cs="Times New Roman"/>
              </w:rPr>
              <w:t>—</w:t>
            </w:r>
            <w:r w:rsidRPr="00F04BAB">
              <w:rPr>
                <w:rFonts w:ascii="Times New Roman" w:eastAsia="Times New Roman" w:hAnsi="Times New Roman" w:cs="Times New Roman"/>
                <w:color w:val="000000"/>
              </w:rPr>
              <w:t xml:space="preserve"> Закон)</w:t>
            </w:r>
            <w:r w:rsidRPr="00F04BAB">
              <w:rPr>
                <w:rFonts w:ascii="Times New Roman" w:eastAsia="Times New Roman" w:hAnsi="Times New Roman" w:cs="Times New Roman"/>
              </w:rPr>
              <w:t xml:space="preserve"> та </w:t>
            </w:r>
            <w:r w:rsidR="00F04BAB" w:rsidRPr="00F04BAB">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F04BAB">
              <w:rPr>
                <w:rFonts w:ascii="Times New Roman" w:eastAsia="Times New Roman" w:hAnsi="Times New Roman" w:cs="Times New Roman"/>
              </w:rPr>
              <w:t xml:space="preserve"> (далі — Особливості).</w:t>
            </w:r>
          </w:p>
          <w:p w:rsidR="00AF0786" w:rsidRPr="00F04BAB" w:rsidRDefault="00A1110B">
            <w:pPr>
              <w:jc w:val="both"/>
              <w:rPr>
                <w:rFonts w:ascii="Times New Roman" w:eastAsia="Times New Roman" w:hAnsi="Times New Roman" w:cs="Times New Roman"/>
              </w:rPr>
            </w:pPr>
            <w:r w:rsidRPr="00F04BA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04BAB">
              <w:rPr>
                <w:rFonts w:ascii="Times New Roman" w:eastAsia="Times New Roman" w:hAnsi="Times New Roman" w:cs="Times New Roman"/>
              </w:rPr>
              <w:t>Особливостях.</w:t>
            </w:r>
          </w:p>
        </w:tc>
      </w:tr>
      <w:tr w:rsidR="00AF0786" w:rsidTr="00CD7AAC">
        <w:trPr>
          <w:trHeight w:val="615"/>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2</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b/>
                <w:color w:val="000000"/>
              </w:rPr>
              <w:t>Інформація про замовника торгів</w:t>
            </w:r>
          </w:p>
        </w:tc>
        <w:tc>
          <w:tcPr>
            <w:tcW w:w="6420" w:type="dxa"/>
          </w:tcPr>
          <w:p w:rsidR="00AF0786" w:rsidRDefault="00A111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0786" w:rsidTr="00CD7AAC">
        <w:trPr>
          <w:trHeight w:val="285"/>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2.1</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color w:val="000000"/>
              </w:rPr>
              <w:t>повне найменування</w:t>
            </w:r>
          </w:p>
        </w:tc>
        <w:tc>
          <w:tcPr>
            <w:tcW w:w="6420" w:type="dxa"/>
          </w:tcPr>
          <w:p w:rsidR="00AF0786" w:rsidRPr="00C1402F" w:rsidRDefault="0073145E">
            <w:pPr>
              <w:jc w:val="both"/>
              <w:rPr>
                <w:rFonts w:ascii="Times New Roman" w:eastAsia="Times New Roman" w:hAnsi="Times New Roman" w:cs="Times New Roman"/>
                <w:i/>
              </w:rPr>
            </w:pPr>
            <w:r w:rsidRPr="00C1402F">
              <w:rPr>
                <w:rFonts w:ascii="Times New Roman" w:eastAsia="Times New Roman" w:hAnsi="Times New Roman" w:cs="Times New Roman"/>
                <w:color w:val="000000"/>
              </w:rPr>
              <w:t>КОНЦЕРН «МІСЬКІ ТЕПЛОВІ МЕРЕЖІ»</w:t>
            </w:r>
          </w:p>
        </w:tc>
      </w:tr>
      <w:tr w:rsidR="00AF0786" w:rsidTr="00CD7AAC">
        <w:trPr>
          <w:trHeight w:val="510"/>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2.2</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color w:val="000000"/>
              </w:rPr>
              <w:t>місцезнаходження</w:t>
            </w:r>
          </w:p>
        </w:tc>
        <w:tc>
          <w:tcPr>
            <w:tcW w:w="6420" w:type="dxa"/>
          </w:tcPr>
          <w:p w:rsidR="00AF0786" w:rsidRPr="00C1402F" w:rsidRDefault="0073145E">
            <w:pPr>
              <w:jc w:val="both"/>
              <w:rPr>
                <w:rFonts w:ascii="Times New Roman" w:eastAsia="Times New Roman" w:hAnsi="Times New Roman" w:cs="Times New Roman"/>
              </w:rPr>
            </w:pPr>
            <w:r w:rsidRPr="00C1402F">
              <w:rPr>
                <w:rFonts w:ascii="Times New Roman" w:hAnsi="Times New Roman" w:cs="Times New Roman"/>
              </w:rPr>
              <w:t xml:space="preserve">бульвар Гвардійський, </w:t>
            </w:r>
            <w:smartTag w:uri="urn:schemas-microsoft-com:office:smarttags" w:element="metricconverter">
              <w:smartTagPr>
                <w:attr w:name="ProductID" w:val="137, м"/>
              </w:smartTagPr>
              <w:r w:rsidRPr="00C1402F">
                <w:rPr>
                  <w:rFonts w:ascii="Times New Roman" w:hAnsi="Times New Roman" w:cs="Times New Roman"/>
                </w:rPr>
                <w:t>137, м</w:t>
              </w:r>
            </w:smartTag>
            <w:r w:rsidRPr="00C1402F">
              <w:rPr>
                <w:rFonts w:ascii="Times New Roman" w:hAnsi="Times New Roman" w:cs="Times New Roman"/>
              </w:rPr>
              <w:t>. Запоріжжя, Україна, 69091.</w:t>
            </w:r>
          </w:p>
        </w:tc>
      </w:tr>
      <w:tr w:rsidR="00AF0786" w:rsidTr="00CD7AAC">
        <w:trPr>
          <w:trHeight w:val="1119"/>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2.3</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67415" w:rsidRPr="00572A8F" w:rsidRDefault="0020569A" w:rsidP="00E67415">
            <w:pPr>
              <w:pStyle w:val="ae"/>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ЧЕТВЄРІКОВ ПАВЛО МИКОЛАЙОВИЧ </w:t>
            </w:r>
            <w:r w:rsidR="004F14C7" w:rsidRPr="004F14C7">
              <w:rPr>
                <w:rFonts w:ascii="Times New Roman" w:hAnsi="Times New Roman" w:cs="Times New Roman"/>
                <w:sz w:val="22"/>
                <w:szCs w:val="22"/>
                <w:lang w:val="uk-UA"/>
              </w:rPr>
              <w:t xml:space="preserve">– </w:t>
            </w:r>
            <w:r>
              <w:rPr>
                <w:rFonts w:ascii="Times New Roman" w:hAnsi="Times New Roman" w:cs="Times New Roman"/>
                <w:sz w:val="22"/>
                <w:szCs w:val="22"/>
                <w:lang w:val="uk-UA"/>
              </w:rPr>
              <w:t>г</w:t>
            </w:r>
            <w:r w:rsidRPr="0020569A">
              <w:rPr>
                <w:rFonts w:ascii="Times New Roman" w:hAnsi="Times New Roman" w:cs="Times New Roman"/>
                <w:sz w:val="22"/>
                <w:szCs w:val="22"/>
                <w:lang w:val="uk-UA"/>
              </w:rPr>
              <w:t xml:space="preserve">оловний фахівець з охорони навколишнього </w:t>
            </w:r>
            <w:r>
              <w:rPr>
                <w:rFonts w:ascii="Times New Roman" w:hAnsi="Times New Roman" w:cs="Times New Roman"/>
                <w:sz w:val="22"/>
                <w:szCs w:val="22"/>
                <w:lang w:val="uk-UA"/>
              </w:rPr>
              <w:t>с</w:t>
            </w:r>
            <w:r w:rsidRPr="0020569A">
              <w:rPr>
                <w:rFonts w:ascii="Times New Roman" w:hAnsi="Times New Roman" w:cs="Times New Roman"/>
                <w:sz w:val="22"/>
                <w:szCs w:val="22"/>
                <w:lang w:val="uk-UA"/>
              </w:rPr>
              <w:t>ередовища</w:t>
            </w:r>
            <w:r w:rsidR="004F14C7" w:rsidRPr="004F14C7">
              <w:rPr>
                <w:rFonts w:ascii="Times New Roman" w:hAnsi="Times New Roman" w:cs="Times New Roman"/>
                <w:sz w:val="22"/>
                <w:szCs w:val="22"/>
                <w:lang w:val="uk-UA"/>
              </w:rPr>
              <w:t>,</w:t>
            </w:r>
            <w:r w:rsidR="004F14C7">
              <w:rPr>
                <w:rFonts w:ascii="Times New Roman" w:hAnsi="Times New Roman" w:cs="Times New Roman"/>
                <w:sz w:val="22"/>
                <w:szCs w:val="22"/>
                <w:lang w:val="uk-UA"/>
              </w:rPr>
              <w:t xml:space="preserve"> </w:t>
            </w:r>
            <w:proofErr w:type="spellStart"/>
            <w:r w:rsidRPr="0020569A">
              <w:rPr>
                <w:rFonts w:ascii="Times New Roman" w:hAnsi="Times New Roman" w:cs="Times New Roman"/>
                <w:sz w:val="22"/>
                <w:szCs w:val="22"/>
              </w:rPr>
              <w:t>chetverikov</w:t>
            </w:r>
            <w:proofErr w:type="spellEnd"/>
            <w:r w:rsidRPr="0020569A">
              <w:rPr>
                <w:rFonts w:ascii="Times New Roman" w:hAnsi="Times New Roman" w:cs="Times New Roman"/>
                <w:sz w:val="22"/>
                <w:szCs w:val="22"/>
                <w:lang w:val="uk-UA"/>
              </w:rPr>
              <w:t>.</w:t>
            </w:r>
            <w:proofErr w:type="spellStart"/>
            <w:r w:rsidRPr="0020569A">
              <w:rPr>
                <w:rFonts w:ascii="Times New Roman" w:hAnsi="Times New Roman" w:cs="Times New Roman"/>
                <w:sz w:val="22"/>
                <w:szCs w:val="22"/>
              </w:rPr>
              <w:t>pn</w:t>
            </w:r>
            <w:proofErr w:type="spellEnd"/>
            <w:r w:rsidRPr="0020569A">
              <w:rPr>
                <w:rFonts w:ascii="Times New Roman" w:hAnsi="Times New Roman" w:cs="Times New Roman"/>
                <w:sz w:val="22"/>
                <w:szCs w:val="22"/>
                <w:lang w:val="uk-UA"/>
              </w:rPr>
              <w:t>@</w:t>
            </w:r>
            <w:proofErr w:type="spellStart"/>
            <w:r w:rsidRPr="0020569A">
              <w:rPr>
                <w:rFonts w:ascii="Times New Roman" w:hAnsi="Times New Roman" w:cs="Times New Roman"/>
                <w:sz w:val="22"/>
                <w:szCs w:val="22"/>
              </w:rPr>
              <w:t>teploseti</w:t>
            </w:r>
            <w:proofErr w:type="spellEnd"/>
            <w:r w:rsidRPr="0020569A">
              <w:rPr>
                <w:rFonts w:ascii="Times New Roman" w:hAnsi="Times New Roman" w:cs="Times New Roman"/>
                <w:sz w:val="22"/>
                <w:szCs w:val="22"/>
                <w:lang w:val="uk-UA"/>
              </w:rPr>
              <w:t>.</w:t>
            </w:r>
            <w:proofErr w:type="spellStart"/>
            <w:r w:rsidRPr="0020569A">
              <w:rPr>
                <w:rFonts w:ascii="Times New Roman" w:hAnsi="Times New Roman" w:cs="Times New Roman"/>
                <w:sz w:val="22"/>
                <w:szCs w:val="22"/>
              </w:rPr>
              <w:t>zp</w:t>
            </w:r>
            <w:proofErr w:type="spellEnd"/>
            <w:r w:rsidRPr="0020569A">
              <w:rPr>
                <w:rFonts w:ascii="Times New Roman" w:hAnsi="Times New Roman" w:cs="Times New Roman"/>
                <w:sz w:val="22"/>
                <w:szCs w:val="22"/>
                <w:lang w:val="uk-UA"/>
              </w:rPr>
              <w:t>.</w:t>
            </w:r>
            <w:proofErr w:type="spellStart"/>
            <w:r w:rsidRPr="0020569A">
              <w:rPr>
                <w:rFonts w:ascii="Times New Roman" w:hAnsi="Times New Roman" w:cs="Times New Roman"/>
                <w:sz w:val="22"/>
                <w:szCs w:val="22"/>
              </w:rPr>
              <w:t>ua</w:t>
            </w:r>
            <w:proofErr w:type="spellEnd"/>
            <w:r w:rsidR="004F14C7" w:rsidRPr="004F14C7">
              <w:rPr>
                <w:rFonts w:ascii="Times New Roman" w:hAnsi="Times New Roman" w:cs="Times New Roman"/>
                <w:sz w:val="22"/>
                <w:szCs w:val="22"/>
                <w:lang w:val="uk-UA"/>
              </w:rPr>
              <w:t xml:space="preserve"> </w:t>
            </w:r>
            <w:r w:rsidR="00E67415" w:rsidRPr="00572A8F">
              <w:rPr>
                <w:rFonts w:ascii="Times New Roman" w:hAnsi="Times New Roman" w:cs="Times New Roman"/>
                <w:sz w:val="22"/>
                <w:szCs w:val="22"/>
                <w:lang w:val="uk-UA"/>
              </w:rPr>
              <w:t xml:space="preserve">– з питань консультацій щодо технічних, якісних та кількісних характеристик предмета закупівлі, </w:t>
            </w:r>
            <w:proofErr w:type="spellStart"/>
            <w:r w:rsidR="00E67415" w:rsidRPr="00572A8F">
              <w:rPr>
                <w:rFonts w:ascii="Times New Roman" w:hAnsi="Times New Roman" w:cs="Times New Roman"/>
                <w:sz w:val="22"/>
                <w:szCs w:val="22"/>
                <w:lang w:val="uk-UA"/>
              </w:rPr>
              <w:t>проєкту</w:t>
            </w:r>
            <w:proofErr w:type="spellEnd"/>
            <w:r w:rsidR="00E67415" w:rsidRPr="00572A8F">
              <w:rPr>
                <w:rFonts w:ascii="Times New Roman" w:hAnsi="Times New Roman" w:cs="Times New Roman"/>
                <w:sz w:val="22"/>
                <w:szCs w:val="22"/>
                <w:lang w:val="uk-UA"/>
              </w:rPr>
              <w:t xml:space="preserve"> договору про закупівлю, кваліфікаційних критеріїв, встановлених до учасників;</w:t>
            </w:r>
            <w:r w:rsidR="003801BC">
              <w:rPr>
                <w:rFonts w:ascii="Times New Roman" w:hAnsi="Times New Roman" w:cs="Times New Roman"/>
                <w:sz w:val="22"/>
                <w:szCs w:val="22"/>
                <w:lang w:val="uk-UA"/>
              </w:rPr>
              <w:t xml:space="preserve"> </w:t>
            </w:r>
          </w:p>
          <w:p w:rsidR="00AF0786" w:rsidRPr="004F14C7" w:rsidRDefault="003801BC" w:rsidP="00952ABD">
            <w:pPr>
              <w:pStyle w:val="ae"/>
              <w:jc w:val="both"/>
              <w:rPr>
                <w:rFonts w:ascii="Times New Roman" w:eastAsia="Times New Roman" w:hAnsi="Times New Roman" w:cs="Times New Roman"/>
                <w:lang w:val="uk-UA"/>
              </w:rPr>
            </w:pPr>
            <w:r>
              <w:rPr>
                <w:rFonts w:ascii="Times New Roman" w:hAnsi="Times New Roman" w:cs="Times New Roman"/>
                <w:sz w:val="22"/>
                <w:szCs w:val="22"/>
                <w:lang w:val="uk-UA"/>
              </w:rPr>
              <w:t xml:space="preserve">ШКОДА НАТАЛІЯ ОЛЕКСАНДРІВНА </w:t>
            </w:r>
            <w:r w:rsidR="00E67415" w:rsidRPr="00572A8F">
              <w:rPr>
                <w:rFonts w:ascii="Times New Roman" w:hAnsi="Times New Roman" w:cs="Times New Roman"/>
                <w:sz w:val="22"/>
                <w:szCs w:val="22"/>
                <w:lang w:val="uk-UA"/>
              </w:rPr>
              <w:t xml:space="preserve">– провідний фахівець з публічних закупівель відділу організації та проведення процедур закупівель, </w:t>
            </w:r>
            <w:hyperlink r:id="rId10" w:history="1">
              <w:r w:rsidRPr="003801BC">
                <w:rPr>
                  <w:rStyle w:val="a6"/>
                  <w:rFonts w:ascii="Times New Roman" w:hAnsi="Times New Roman" w:cs="Times New Roman"/>
                  <w:color w:val="auto"/>
                  <w:sz w:val="22"/>
                  <w:szCs w:val="22"/>
                  <w:u w:val="none"/>
                  <w:lang w:val="en-US"/>
                </w:rPr>
                <w:t>shkoda</w:t>
              </w:r>
              <w:r w:rsidRPr="003801BC">
                <w:rPr>
                  <w:rStyle w:val="a6"/>
                  <w:rFonts w:ascii="Times New Roman" w:hAnsi="Times New Roman" w:cs="Times New Roman"/>
                  <w:color w:val="auto"/>
                  <w:sz w:val="22"/>
                  <w:szCs w:val="22"/>
                  <w:u w:val="none"/>
                  <w:lang w:val="uk-UA"/>
                </w:rPr>
                <w:t>.</w:t>
              </w:r>
              <w:r w:rsidRPr="003801BC">
                <w:rPr>
                  <w:rStyle w:val="a6"/>
                  <w:rFonts w:ascii="Times New Roman" w:hAnsi="Times New Roman" w:cs="Times New Roman"/>
                  <w:color w:val="auto"/>
                  <w:sz w:val="22"/>
                  <w:szCs w:val="22"/>
                  <w:u w:val="none"/>
                  <w:lang w:val="en-US"/>
                </w:rPr>
                <w:t>na</w:t>
              </w:r>
              <w:r w:rsidRPr="003801BC">
                <w:rPr>
                  <w:rStyle w:val="a6"/>
                  <w:rFonts w:ascii="Times New Roman" w:hAnsi="Times New Roman" w:cs="Times New Roman"/>
                  <w:color w:val="auto"/>
                  <w:sz w:val="22"/>
                  <w:szCs w:val="22"/>
                  <w:u w:val="none"/>
                  <w:lang w:val="uk-UA"/>
                </w:rPr>
                <w:t>@</w:t>
              </w:r>
              <w:r w:rsidRPr="003801BC">
                <w:rPr>
                  <w:rStyle w:val="a6"/>
                  <w:rFonts w:ascii="Times New Roman" w:hAnsi="Times New Roman" w:cs="Times New Roman"/>
                  <w:color w:val="auto"/>
                  <w:sz w:val="22"/>
                  <w:szCs w:val="22"/>
                  <w:u w:val="none"/>
                  <w:lang w:val="en-US"/>
                </w:rPr>
                <w:t>teploseti</w:t>
              </w:r>
              <w:r w:rsidRPr="003801BC">
                <w:rPr>
                  <w:rStyle w:val="a6"/>
                  <w:rFonts w:ascii="Times New Roman" w:hAnsi="Times New Roman" w:cs="Times New Roman"/>
                  <w:color w:val="auto"/>
                  <w:sz w:val="22"/>
                  <w:szCs w:val="22"/>
                  <w:u w:val="none"/>
                  <w:lang w:val="uk-UA"/>
                </w:rPr>
                <w:t>.</w:t>
              </w:r>
              <w:r w:rsidRPr="003801BC">
                <w:rPr>
                  <w:rStyle w:val="a6"/>
                  <w:rFonts w:ascii="Times New Roman" w:hAnsi="Times New Roman" w:cs="Times New Roman"/>
                  <w:color w:val="auto"/>
                  <w:sz w:val="22"/>
                  <w:szCs w:val="22"/>
                  <w:u w:val="none"/>
                  <w:lang w:val="en-US"/>
                </w:rPr>
                <w:t>zp</w:t>
              </w:r>
              <w:r w:rsidRPr="003801BC">
                <w:rPr>
                  <w:rStyle w:val="a6"/>
                  <w:rFonts w:ascii="Times New Roman" w:hAnsi="Times New Roman" w:cs="Times New Roman"/>
                  <w:color w:val="auto"/>
                  <w:sz w:val="22"/>
                  <w:szCs w:val="22"/>
                  <w:u w:val="none"/>
                  <w:lang w:val="uk-UA"/>
                </w:rPr>
                <w:t>.</w:t>
              </w:r>
              <w:proofErr w:type="spellStart"/>
              <w:r w:rsidRPr="003801BC">
                <w:rPr>
                  <w:rStyle w:val="a6"/>
                  <w:rFonts w:ascii="Times New Roman" w:hAnsi="Times New Roman" w:cs="Times New Roman"/>
                  <w:color w:val="auto"/>
                  <w:sz w:val="22"/>
                  <w:szCs w:val="22"/>
                  <w:u w:val="none"/>
                  <w:lang w:val="en-US"/>
                </w:rPr>
                <w:t>ua</w:t>
              </w:r>
              <w:proofErr w:type="spellEnd"/>
            </w:hyperlink>
            <w:r w:rsidRPr="003801BC">
              <w:rPr>
                <w:rFonts w:ascii="Times New Roman" w:hAnsi="Times New Roman" w:cs="Times New Roman"/>
                <w:sz w:val="22"/>
                <w:szCs w:val="22"/>
                <w:lang w:val="uk-UA"/>
              </w:rPr>
              <w:t xml:space="preserve"> </w:t>
            </w:r>
            <w:r w:rsidR="00E67415" w:rsidRPr="00572A8F">
              <w:rPr>
                <w:rFonts w:ascii="Times New Roman" w:hAnsi="Times New Roman" w:cs="Times New Roman"/>
                <w:sz w:val="22"/>
                <w:szCs w:val="22"/>
                <w:lang w:val="uk-UA"/>
              </w:rPr>
              <w:t>– з питань консультацій щодо підготовки тендерної пропозиції.</w:t>
            </w:r>
          </w:p>
        </w:tc>
      </w:tr>
      <w:tr w:rsidR="00AF0786" w:rsidTr="00CD7AAC">
        <w:trPr>
          <w:trHeight w:val="15"/>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3</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b/>
                <w:color w:val="000000"/>
              </w:rPr>
              <w:t>Процедура закупівлі</w:t>
            </w:r>
          </w:p>
        </w:tc>
        <w:tc>
          <w:tcPr>
            <w:tcW w:w="6420" w:type="dxa"/>
          </w:tcPr>
          <w:p w:rsidR="00AF0786" w:rsidRPr="00C1402F" w:rsidRDefault="00A1110B">
            <w:pPr>
              <w:jc w:val="both"/>
              <w:rPr>
                <w:rFonts w:ascii="Times New Roman" w:eastAsia="Times New Roman" w:hAnsi="Times New Roman" w:cs="Times New Roman"/>
                <w:color w:val="4A86E8"/>
              </w:rPr>
            </w:pPr>
            <w:r w:rsidRPr="00C1402F">
              <w:rPr>
                <w:rFonts w:ascii="Times New Roman" w:eastAsia="Times New Roman" w:hAnsi="Times New Roman" w:cs="Times New Roman"/>
                <w:color w:val="000000"/>
              </w:rPr>
              <w:t xml:space="preserve">відкриті </w:t>
            </w:r>
            <w:r w:rsidRPr="00C1402F">
              <w:rPr>
                <w:rFonts w:ascii="Times New Roman" w:eastAsia="Times New Roman" w:hAnsi="Times New Roman" w:cs="Times New Roman"/>
              </w:rPr>
              <w:t>торги з особливостями</w:t>
            </w:r>
          </w:p>
        </w:tc>
      </w:tr>
      <w:tr w:rsidR="00AF0786" w:rsidTr="00CD7AAC">
        <w:trPr>
          <w:trHeight w:val="240"/>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4</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b/>
                <w:color w:val="000000"/>
              </w:rPr>
              <w:t>Інформація про предмет закупівлі</w:t>
            </w:r>
          </w:p>
        </w:tc>
        <w:tc>
          <w:tcPr>
            <w:tcW w:w="6420" w:type="dxa"/>
          </w:tcPr>
          <w:p w:rsidR="00AF0786" w:rsidRPr="00C1402F" w:rsidRDefault="00A1110B" w:rsidP="00CA22DD">
            <w:pPr>
              <w:jc w:val="both"/>
              <w:rPr>
                <w:rFonts w:ascii="Times New Roman" w:eastAsia="Times New Roman" w:hAnsi="Times New Roman" w:cs="Times New Roman"/>
              </w:rPr>
            </w:pPr>
            <w:r w:rsidRPr="00C1402F">
              <w:rPr>
                <w:rFonts w:ascii="Times New Roman" w:eastAsia="Times New Roman" w:hAnsi="Times New Roman" w:cs="Times New Roman"/>
                <w:i/>
                <w:color w:val="000000"/>
              </w:rPr>
              <w:t> </w:t>
            </w:r>
          </w:p>
        </w:tc>
      </w:tr>
      <w:tr w:rsidR="00AF0786" w:rsidTr="00CD7AAC">
        <w:trPr>
          <w:trHeight w:val="773"/>
          <w:jc w:val="center"/>
        </w:trPr>
        <w:tc>
          <w:tcPr>
            <w:tcW w:w="705" w:type="dxa"/>
          </w:tcPr>
          <w:p w:rsidR="00AF0786" w:rsidRPr="00CA22DD" w:rsidRDefault="00A1110B">
            <w:pPr>
              <w:jc w:val="center"/>
              <w:rPr>
                <w:rFonts w:ascii="Times New Roman" w:eastAsia="Times New Roman" w:hAnsi="Times New Roman" w:cs="Times New Roman"/>
              </w:rPr>
            </w:pPr>
            <w:r w:rsidRPr="00CA22DD">
              <w:rPr>
                <w:rFonts w:ascii="Times New Roman" w:eastAsia="Times New Roman" w:hAnsi="Times New Roman" w:cs="Times New Roman"/>
                <w:color w:val="000000"/>
              </w:rPr>
              <w:t>4.1</w:t>
            </w:r>
          </w:p>
        </w:tc>
        <w:tc>
          <w:tcPr>
            <w:tcW w:w="2575" w:type="dxa"/>
          </w:tcPr>
          <w:p w:rsidR="00AF0786" w:rsidRPr="00CA22DD" w:rsidRDefault="00A1110B">
            <w:pPr>
              <w:rPr>
                <w:rFonts w:ascii="Times New Roman" w:eastAsia="Times New Roman" w:hAnsi="Times New Roman" w:cs="Times New Roman"/>
              </w:rPr>
            </w:pPr>
            <w:r w:rsidRPr="00CA22DD">
              <w:rPr>
                <w:rFonts w:ascii="Times New Roman" w:eastAsia="Times New Roman" w:hAnsi="Times New Roman" w:cs="Times New Roman"/>
                <w:color w:val="000000"/>
              </w:rPr>
              <w:t>назва предмета закупівлі</w:t>
            </w:r>
          </w:p>
        </w:tc>
        <w:tc>
          <w:tcPr>
            <w:tcW w:w="6420" w:type="dxa"/>
          </w:tcPr>
          <w:p w:rsidR="00AF0786" w:rsidRPr="004F14C7" w:rsidRDefault="004F14C7" w:rsidP="00A54FB8">
            <w:pPr>
              <w:jc w:val="both"/>
              <w:rPr>
                <w:rFonts w:ascii="Times New Roman" w:eastAsia="Times New Roman" w:hAnsi="Times New Roman" w:cs="Times New Roman"/>
                <w:i/>
              </w:rPr>
            </w:pPr>
            <w:r w:rsidRPr="004F14C7">
              <w:rPr>
                <w:rFonts w:ascii="Times New Roman" w:hAnsi="Times New Roman" w:cs="Times New Roman"/>
              </w:rPr>
              <w:t xml:space="preserve">Послуги </w:t>
            </w:r>
            <w:r w:rsidR="0020569A" w:rsidRPr="0020569A">
              <w:rPr>
                <w:rFonts w:ascii="Times New Roman" w:hAnsi="Times New Roman" w:cs="Times New Roman"/>
              </w:rPr>
              <w:t>по захороненню відходів згідно ДК 021:2015 код 90510000-5 Утилізація/видалення сміття та поводження зі сміттям</w:t>
            </w:r>
          </w:p>
        </w:tc>
      </w:tr>
      <w:tr w:rsidR="00AF0786" w:rsidTr="00CD7AAC">
        <w:trPr>
          <w:trHeight w:val="1119"/>
          <w:jc w:val="center"/>
        </w:trPr>
        <w:tc>
          <w:tcPr>
            <w:tcW w:w="705" w:type="dxa"/>
          </w:tcPr>
          <w:p w:rsidR="00AF0786" w:rsidRDefault="00A111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AF0786" w:rsidRPr="00CA22DD" w:rsidRDefault="00A1110B">
            <w:pPr>
              <w:widowControl w:val="0"/>
              <w:rPr>
                <w:rFonts w:ascii="Times New Roman" w:eastAsia="Times New Roman" w:hAnsi="Times New Roman" w:cs="Times New Roman"/>
                <w:color w:val="000000"/>
              </w:rPr>
            </w:pPr>
            <w:r w:rsidRPr="00CA22DD">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F0786" w:rsidRPr="00C1402F" w:rsidRDefault="00A1110B" w:rsidP="00A54FB8">
            <w:pPr>
              <w:widowControl w:val="0"/>
              <w:ind w:right="120"/>
              <w:jc w:val="both"/>
              <w:rPr>
                <w:rFonts w:ascii="Times New Roman" w:eastAsia="Times New Roman" w:hAnsi="Times New Roman" w:cs="Times New Roman"/>
              </w:rPr>
            </w:pPr>
            <w:r w:rsidRPr="00C1402F">
              <w:rPr>
                <w:rFonts w:ascii="Times New Roman" w:eastAsia="Times New Roman" w:hAnsi="Times New Roman" w:cs="Times New Roman"/>
                <w:color w:val="000000"/>
              </w:rPr>
              <w:t>Закупівля здійснюється щодо предмет</w:t>
            </w:r>
            <w:r w:rsidRPr="00C1402F">
              <w:rPr>
                <w:rFonts w:ascii="Times New Roman" w:eastAsia="Times New Roman" w:hAnsi="Times New Roman" w:cs="Times New Roman"/>
              </w:rPr>
              <w:t>а</w:t>
            </w:r>
            <w:r w:rsidRPr="00C1402F">
              <w:rPr>
                <w:rFonts w:ascii="Times New Roman" w:eastAsia="Times New Roman" w:hAnsi="Times New Roman" w:cs="Times New Roman"/>
                <w:color w:val="000000"/>
              </w:rPr>
              <w:t xml:space="preserve"> закупівлі в цілому.</w:t>
            </w:r>
          </w:p>
          <w:p w:rsidR="00AF0786" w:rsidRPr="00C1402F" w:rsidRDefault="00AF0786" w:rsidP="00A54FB8">
            <w:pPr>
              <w:widowControl w:val="0"/>
              <w:ind w:right="120"/>
              <w:jc w:val="both"/>
              <w:rPr>
                <w:rFonts w:ascii="Times New Roman" w:eastAsia="Times New Roman" w:hAnsi="Times New Roman" w:cs="Times New Roman"/>
                <w:i/>
                <w:color w:val="FF0000"/>
                <w:highlight w:val="yellow"/>
              </w:rPr>
            </w:pPr>
          </w:p>
        </w:tc>
      </w:tr>
      <w:tr w:rsidR="00AF0786" w:rsidTr="00CD7AAC">
        <w:trPr>
          <w:trHeight w:val="1119"/>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t>4.3</w:t>
            </w:r>
          </w:p>
        </w:tc>
        <w:tc>
          <w:tcPr>
            <w:tcW w:w="2575" w:type="dxa"/>
          </w:tcPr>
          <w:p w:rsidR="0073145E" w:rsidRPr="00CA22DD" w:rsidRDefault="00A1110B" w:rsidP="0073145E">
            <w:pPr>
              <w:widowControl w:val="0"/>
              <w:rPr>
                <w:rFonts w:ascii="Times New Roman" w:eastAsia="Times New Roman" w:hAnsi="Times New Roman" w:cs="Times New Roman"/>
                <w:color w:val="000000"/>
              </w:rPr>
            </w:pPr>
            <w:r w:rsidRPr="00CA22DD">
              <w:rPr>
                <w:rFonts w:ascii="Times New Roman" w:eastAsia="Times New Roman" w:hAnsi="Times New Roman" w:cs="Times New Roman"/>
                <w:color w:val="000000"/>
              </w:rPr>
              <w:t xml:space="preserve">кількість </w:t>
            </w:r>
            <w:r w:rsidR="00CE406C">
              <w:rPr>
                <w:rFonts w:ascii="Times New Roman" w:eastAsia="Times New Roman" w:hAnsi="Times New Roman" w:cs="Times New Roman"/>
                <w:color w:val="000000"/>
              </w:rPr>
              <w:t xml:space="preserve">послуг </w:t>
            </w:r>
            <w:r w:rsidRPr="00CA22DD">
              <w:rPr>
                <w:rFonts w:ascii="Times New Roman" w:eastAsia="Times New Roman" w:hAnsi="Times New Roman" w:cs="Times New Roman"/>
                <w:color w:val="000000"/>
              </w:rPr>
              <w:t xml:space="preserve">та місце поставки </w:t>
            </w:r>
          </w:p>
          <w:p w:rsidR="00AF0786" w:rsidRPr="00CA22DD" w:rsidRDefault="00AF0786">
            <w:pPr>
              <w:widowControl w:val="0"/>
              <w:rPr>
                <w:rFonts w:ascii="Times New Roman" w:eastAsia="Times New Roman" w:hAnsi="Times New Roman" w:cs="Times New Roman"/>
                <w:color w:val="000000"/>
                <w:highlight w:val="yellow"/>
              </w:rPr>
            </w:pPr>
          </w:p>
        </w:tc>
        <w:tc>
          <w:tcPr>
            <w:tcW w:w="6420" w:type="dxa"/>
          </w:tcPr>
          <w:p w:rsidR="0073145E" w:rsidRPr="00CA22DD" w:rsidRDefault="0073145E" w:rsidP="0073145E">
            <w:pPr>
              <w:tabs>
                <w:tab w:val="left" w:pos="720"/>
                <w:tab w:val="center" w:pos="5539"/>
              </w:tabs>
              <w:ind w:firstLine="3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256"/>
              <w:gridCol w:w="1559"/>
              <w:gridCol w:w="850"/>
            </w:tblGrid>
            <w:tr w:rsidR="0073145E" w:rsidRPr="00DC6846" w:rsidTr="00952ABD">
              <w:tc>
                <w:tcPr>
                  <w:tcW w:w="482" w:type="dxa"/>
                  <w:shd w:val="clear" w:color="auto" w:fill="auto"/>
                </w:tcPr>
                <w:p w:rsidR="0073145E" w:rsidRPr="005D5E36" w:rsidRDefault="0073145E" w:rsidP="001F2124">
                  <w:pPr>
                    <w:tabs>
                      <w:tab w:val="left" w:pos="720"/>
                      <w:tab w:val="center" w:pos="5539"/>
                    </w:tabs>
                    <w:spacing w:after="0" w:line="240" w:lineRule="auto"/>
                    <w:jc w:val="both"/>
                    <w:rPr>
                      <w:rFonts w:ascii="Times New Roman" w:hAnsi="Times New Roman" w:cs="Times New Roman"/>
                    </w:rPr>
                  </w:pPr>
                  <w:r w:rsidRPr="005D5E36">
                    <w:rPr>
                      <w:rFonts w:ascii="Times New Roman" w:hAnsi="Times New Roman" w:cs="Times New Roman"/>
                    </w:rPr>
                    <w:t>№ з/п</w:t>
                  </w:r>
                </w:p>
              </w:tc>
              <w:tc>
                <w:tcPr>
                  <w:tcW w:w="3256" w:type="dxa"/>
                  <w:shd w:val="clear" w:color="auto" w:fill="auto"/>
                </w:tcPr>
                <w:p w:rsidR="0073145E" w:rsidRPr="005D5E36" w:rsidRDefault="0073145E" w:rsidP="001F2124">
                  <w:pPr>
                    <w:tabs>
                      <w:tab w:val="left" w:pos="720"/>
                      <w:tab w:val="center" w:pos="5539"/>
                    </w:tabs>
                    <w:spacing w:after="0" w:line="240" w:lineRule="auto"/>
                    <w:jc w:val="both"/>
                    <w:rPr>
                      <w:rFonts w:ascii="Times New Roman" w:hAnsi="Times New Roman" w:cs="Times New Roman"/>
                    </w:rPr>
                  </w:pPr>
                  <w:r w:rsidRPr="005D5E36">
                    <w:rPr>
                      <w:rFonts w:ascii="Times New Roman" w:hAnsi="Times New Roman" w:cs="Times New Roman"/>
                    </w:rPr>
                    <w:t>Назва номенклатурної позиції предмета закупівлі</w:t>
                  </w:r>
                </w:p>
              </w:tc>
              <w:tc>
                <w:tcPr>
                  <w:tcW w:w="1559" w:type="dxa"/>
                  <w:shd w:val="clear" w:color="auto" w:fill="auto"/>
                </w:tcPr>
                <w:p w:rsidR="0073145E" w:rsidRPr="005D5E36" w:rsidRDefault="0073145E" w:rsidP="001F2124">
                  <w:pPr>
                    <w:tabs>
                      <w:tab w:val="left" w:pos="720"/>
                      <w:tab w:val="center" w:pos="5539"/>
                    </w:tabs>
                    <w:spacing w:after="0" w:line="240" w:lineRule="auto"/>
                    <w:jc w:val="both"/>
                    <w:rPr>
                      <w:rFonts w:ascii="Times New Roman" w:hAnsi="Times New Roman" w:cs="Times New Roman"/>
                    </w:rPr>
                  </w:pPr>
                  <w:r w:rsidRPr="005D5E36">
                    <w:rPr>
                      <w:rFonts w:ascii="Times New Roman" w:hAnsi="Times New Roman" w:cs="Times New Roman"/>
                    </w:rPr>
                    <w:t>Відповідний код</w:t>
                  </w:r>
                </w:p>
              </w:tc>
              <w:tc>
                <w:tcPr>
                  <w:tcW w:w="850" w:type="dxa"/>
                  <w:shd w:val="clear" w:color="auto" w:fill="auto"/>
                </w:tcPr>
                <w:p w:rsidR="0073145E" w:rsidRPr="00E21DEB" w:rsidRDefault="00E21DEB" w:rsidP="001F2124">
                  <w:pPr>
                    <w:tabs>
                      <w:tab w:val="left" w:pos="720"/>
                      <w:tab w:val="center" w:pos="5539"/>
                    </w:tabs>
                    <w:spacing w:after="0" w:line="240" w:lineRule="auto"/>
                    <w:jc w:val="both"/>
                    <w:rPr>
                      <w:rFonts w:ascii="Times New Roman" w:hAnsi="Times New Roman" w:cs="Times New Roman"/>
                    </w:rPr>
                  </w:pPr>
                  <w:r>
                    <w:rPr>
                      <w:rFonts w:ascii="Times New Roman" w:hAnsi="Times New Roman" w:cs="Times New Roman"/>
                    </w:rPr>
                    <w:t>Кількіст</w:t>
                  </w:r>
                  <w:r w:rsidR="00952ABD">
                    <w:rPr>
                      <w:rFonts w:ascii="Times New Roman" w:hAnsi="Times New Roman" w:cs="Times New Roman"/>
                    </w:rPr>
                    <w:t>ь</w:t>
                  </w:r>
                  <w:r>
                    <w:rPr>
                      <w:rFonts w:ascii="Times New Roman" w:hAnsi="Times New Roman" w:cs="Times New Roman"/>
                    </w:rPr>
                    <w:t>,</w:t>
                  </w:r>
                  <w:r w:rsidR="0073145E" w:rsidRPr="005D5E36">
                    <w:rPr>
                      <w:rFonts w:ascii="Times New Roman" w:hAnsi="Times New Roman" w:cs="Times New Roman"/>
                    </w:rPr>
                    <w:t xml:space="preserve">  </w:t>
                  </w:r>
                  <w:r w:rsidR="0020569A">
                    <w:rPr>
                      <w:rFonts w:ascii="Times New Roman" w:hAnsi="Times New Roman" w:cs="Times New Roman"/>
                    </w:rPr>
                    <w:t>тонн</w:t>
                  </w:r>
                </w:p>
              </w:tc>
            </w:tr>
            <w:tr w:rsidR="0073145E" w:rsidRPr="00DC6846" w:rsidTr="00952ABD">
              <w:tc>
                <w:tcPr>
                  <w:tcW w:w="482" w:type="dxa"/>
                  <w:shd w:val="clear" w:color="auto" w:fill="auto"/>
                  <w:vAlign w:val="center"/>
                </w:tcPr>
                <w:p w:rsidR="0073145E" w:rsidRPr="005D5E36" w:rsidRDefault="0073145E" w:rsidP="001F2124">
                  <w:pPr>
                    <w:spacing w:after="0" w:line="240" w:lineRule="auto"/>
                    <w:jc w:val="center"/>
                    <w:rPr>
                      <w:rFonts w:ascii="Times New Roman" w:hAnsi="Times New Roman" w:cs="Times New Roman"/>
                    </w:rPr>
                  </w:pPr>
                  <w:r w:rsidRPr="005D5E36">
                    <w:rPr>
                      <w:rFonts w:ascii="Times New Roman" w:hAnsi="Times New Roman" w:cs="Times New Roman"/>
                    </w:rPr>
                    <w:t>1</w:t>
                  </w:r>
                </w:p>
              </w:tc>
              <w:tc>
                <w:tcPr>
                  <w:tcW w:w="3256" w:type="dxa"/>
                  <w:shd w:val="clear" w:color="auto" w:fill="auto"/>
                  <w:vAlign w:val="center"/>
                </w:tcPr>
                <w:p w:rsidR="0073145E" w:rsidRPr="005D5E36" w:rsidRDefault="004F14C7" w:rsidP="001F2124">
                  <w:pPr>
                    <w:widowControl w:val="0"/>
                    <w:autoSpaceDE w:val="0"/>
                    <w:autoSpaceDN w:val="0"/>
                    <w:adjustRightInd w:val="0"/>
                    <w:spacing w:after="0" w:line="240" w:lineRule="auto"/>
                    <w:rPr>
                      <w:rFonts w:ascii="Times New Roman" w:hAnsi="Times New Roman" w:cs="Times New Roman"/>
                    </w:rPr>
                  </w:pPr>
                  <w:r w:rsidRPr="004F14C7">
                    <w:rPr>
                      <w:rFonts w:ascii="Times New Roman" w:hAnsi="Times New Roman" w:cs="Times New Roman"/>
                    </w:rPr>
                    <w:t xml:space="preserve">Послуги </w:t>
                  </w:r>
                  <w:r w:rsidR="0020569A" w:rsidRPr="0020569A">
                    <w:rPr>
                      <w:rFonts w:ascii="Times New Roman" w:hAnsi="Times New Roman" w:cs="Times New Roman"/>
                    </w:rPr>
                    <w:t xml:space="preserve">по захороненню відходів </w:t>
                  </w:r>
                </w:p>
              </w:tc>
              <w:tc>
                <w:tcPr>
                  <w:tcW w:w="1559" w:type="dxa"/>
                  <w:shd w:val="clear" w:color="auto" w:fill="auto"/>
                  <w:vAlign w:val="center"/>
                </w:tcPr>
                <w:p w:rsidR="0073145E" w:rsidRPr="005D5E36" w:rsidRDefault="0020569A" w:rsidP="001F2124">
                  <w:pPr>
                    <w:spacing w:after="0" w:line="240" w:lineRule="auto"/>
                    <w:jc w:val="center"/>
                    <w:rPr>
                      <w:rFonts w:ascii="Times New Roman" w:hAnsi="Times New Roman" w:cs="Times New Roman"/>
                    </w:rPr>
                  </w:pPr>
                  <w:r w:rsidRPr="0020569A">
                    <w:rPr>
                      <w:rFonts w:ascii="Times New Roman" w:hAnsi="Times New Roman" w:cs="Times New Roman"/>
                    </w:rPr>
                    <w:t>90513000-6</w:t>
                  </w:r>
                </w:p>
              </w:tc>
              <w:tc>
                <w:tcPr>
                  <w:tcW w:w="850" w:type="dxa"/>
                  <w:shd w:val="clear" w:color="auto" w:fill="auto"/>
                  <w:vAlign w:val="center"/>
                </w:tcPr>
                <w:p w:rsidR="0073145E" w:rsidRPr="005D5E36" w:rsidRDefault="0020569A" w:rsidP="001F2124">
                  <w:pPr>
                    <w:spacing w:after="0" w:line="240" w:lineRule="auto"/>
                    <w:jc w:val="center"/>
                    <w:rPr>
                      <w:rFonts w:ascii="Times New Roman" w:hAnsi="Times New Roman" w:cs="Times New Roman"/>
                    </w:rPr>
                  </w:pPr>
                  <w:r>
                    <w:rPr>
                      <w:rFonts w:ascii="Times New Roman" w:hAnsi="Times New Roman" w:cs="Times New Roman"/>
                    </w:rPr>
                    <w:t>150</w:t>
                  </w:r>
                </w:p>
              </w:tc>
            </w:tr>
          </w:tbl>
          <w:p w:rsidR="00AF0786" w:rsidRPr="004226FE" w:rsidRDefault="0073145E" w:rsidP="00E21DEB">
            <w:pPr>
              <w:widowControl w:val="0"/>
              <w:ind w:right="120"/>
              <w:jc w:val="both"/>
              <w:rPr>
                <w:rFonts w:ascii="Times New Roman" w:eastAsia="Times New Roman" w:hAnsi="Times New Roman" w:cs="Times New Roman"/>
                <w:i/>
                <w:color w:val="4A86E8"/>
                <w:highlight w:val="white"/>
              </w:rPr>
            </w:pPr>
            <w:r w:rsidRPr="00F319E6">
              <w:rPr>
                <w:rFonts w:ascii="Times New Roman" w:hAnsi="Times New Roman" w:cs="Times New Roman"/>
                <w:lang w:eastAsia="en-US"/>
              </w:rPr>
              <w:t xml:space="preserve"> </w:t>
            </w:r>
            <w:r w:rsidR="00E21DEB">
              <w:rPr>
                <w:rFonts w:ascii="Times New Roman" w:hAnsi="Times New Roman" w:cs="Times New Roman"/>
              </w:rPr>
              <w:t>Відповідно до документації.</w:t>
            </w:r>
          </w:p>
        </w:tc>
      </w:tr>
      <w:tr w:rsidR="00AF0786" w:rsidTr="00CD7AAC">
        <w:trPr>
          <w:trHeight w:val="645"/>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t>4.4</w:t>
            </w:r>
          </w:p>
        </w:tc>
        <w:tc>
          <w:tcPr>
            <w:tcW w:w="2575" w:type="dxa"/>
          </w:tcPr>
          <w:p w:rsidR="00AF0786" w:rsidRPr="00CA22DD" w:rsidRDefault="00A1110B">
            <w:pPr>
              <w:widowControl w:val="0"/>
              <w:rPr>
                <w:rFonts w:ascii="Times New Roman" w:eastAsia="Times New Roman" w:hAnsi="Times New Roman" w:cs="Times New Roman"/>
              </w:rPr>
            </w:pPr>
            <w:r w:rsidRPr="00CA22DD">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F0786" w:rsidRPr="00C1402F" w:rsidRDefault="00162976" w:rsidP="0020569A">
            <w:pPr>
              <w:widowControl w:val="0"/>
              <w:rPr>
                <w:rFonts w:ascii="Times New Roman" w:eastAsia="Times New Roman" w:hAnsi="Times New Roman" w:cs="Times New Roman"/>
              </w:rPr>
            </w:pPr>
            <w:r w:rsidRPr="005D5E36">
              <w:rPr>
                <w:rFonts w:ascii="Times New Roman" w:eastAsia="Times New Roman" w:hAnsi="Times New Roman" w:cs="Times New Roman"/>
                <w:color w:val="000000"/>
              </w:rPr>
              <w:t xml:space="preserve">по  </w:t>
            </w:r>
            <w:r w:rsidR="0070056A">
              <w:rPr>
                <w:rFonts w:ascii="Times New Roman" w:eastAsia="Times New Roman" w:hAnsi="Times New Roman" w:cs="Times New Roman"/>
                <w:color w:val="000000"/>
              </w:rPr>
              <w:t>3</w:t>
            </w:r>
            <w:r w:rsidR="00D5395C">
              <w:rPr>
                <w:rFonts w:ascii="Times New Roman" w:eastAsia="Times New Roman" w:hAnsi="Times New Roman" w:cs="Times New Roman"/>
                <w:color w:val="000000"/>
              </w:rPr>
              <w:t xml:space="preserve">0 </w:t>
            </w:r>
            <w:r w:rsidR="0020569A">
              <w:rPr>
                <w:rFonts w:ascii="Times New Roman" w:eastAsia="Times New Roman" w:hAnsi="Times New Roman" w:cs="Times New Roman"/>
                <w:color w:val="000000"/>
              </w:rPr>
              <w:t xml:space="preserve">листопада </w:t>
            </w:r>
            <w:r w:rsidR="00134F9F" w:rsidRPr="005D5E36">
              <w:rPr>
                <w:rFonts w:ascii="Times New Roman" w:eastAsia="Times New Roman" w:hAnsi="Times New Roman" w:cs="Times New Roman"/>
                <w:color w:val="000000"/>
              </w:rPr>
              <w:t>2023</w:t>
            </w:r>
            <w:r w:rsidR="00903ED3" w:rsidRPr="005D5E36">
              <w:rPr>
                <w:rFonts w:ascii="Times New Roman" w:eastAsia="Times New Roman" w:hAnsi="Times New Roman" w:cs="Times New Roman"/>
                <w:color w:val="000000"/>
              </w:rPr>
              <w:t xml:space="preserve"> </w:t>
            </w:r>
            <w:r w:rsidR="00A1110B" w:rsidRPr="005D5E36">
              <w:rPr>
                <w:rFonts w:ascii="Times New Roman" w:eastAsia="Times New Roman" w:hAnsi="Times New Roman" w:cs="Times New Roman"/>
                <w:color w:val="000000"/>
              </w:rPr>
              <w:t>року</w:t>
            </w:r>
            <w:r w:rsidR="00A1110B" w:rsidRPr="00C1402F">
              <w:rPr>
                <w:rFonts w:ascii="Times New Roman" w:eastAsia="Times New Roman" w:hAnsi="Times New Roman" w:cs="Times New Roman"/>
                <w:color w:val="000000"/>
              </w:rPr>
              <w:t xml:space="preserve"> </w:t>
            </w:r>
          </w:p>
        </w:tc>
      </w:tr>
      <w:tr w:rsidR="00AF0786" w:rsidTr="00CD7AAC">
        <w:trPr>
          <w:trHeight w:val="841"/>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t>5</w:t>
            </w:r>
          </w:p>
        </w:tc>
        <w:tc>
          <w:tcPr>
            <w:tcW w:w="2575" w:type="dxa"/>
          </w:tcPr>
          <w:p w:rsidR="00AF0786" w:rsidRPr="00CA22DD" w:rsidRDefault="00A1110B">
            <w:pPr>
              <w:widowControl w:val="0"/>
              <w:rPr>
                <w:rFonts w:ascii="Times New Roman" w:eastAsia="Times New Roman" w:hAnsi="Times New Roman" w:cs="Times New Roman"/>
              </w:rPr>
            </w:pPr>
            <w:r w:rsidRPr="00CA22DD">
              <w:rPr>
                <w:rFonts w:ascii="Times New Roman" w:eastAsia="Times New Roman" w:hAnsi="Times New Roman" w:cs="Times New Roman"/>
                <w:b/>
                <w:color w:val="000000"/>
              </w:rPr>
              <w:t>Недискримінація учасників</w:t>
            </w:r>
            <w:r w:rsidRPr="00CA22DD">
              <w:rPr>
                <w:rFonts w:ascii="Times New Roman" w:eastAsia="Times New Roman" w:hAnsi="Times New Roman" w:cs="Times New Roman"/>
              </w:rPr>
              <w:t xml:space="preserve"> </w:t>
            </w:r>
          </w:p>
        </w:tc>
        <w:tc>
          <w:tcPr>
            <w:tcW w:w="6420" w:type="dxa"/>
          </w:tcPr>
          <w:p w:rsidR="00AF0786" w:rsidRPr="00C1402F" w:rsidRDefault="00A1110B">
            <w:pPr>
              <w:widowControl w:val="0"/>
              <w:ind w:right="140"/>
              <w:jc w:val="both"/>
              <w:rPr>
                <w:rFonts w:ascii="Times New Roman" w:eastAsia="Times New Roman" w:hAnsi="Times New Roman" w:cs="Times New Roman"/>
              </w:rPr>
            </w:pPr>
            <w:r w:rsidRPr="00C1402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786" w:rsidTr="00CD7AAC">
        <w:trPr>
          <w:trHeight w:val="702"/>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t>6</w:t>
            </w:r>
          </w:p>
        </w:tc>
        <w:tc>
          <w:tcPr>
            <w:tcW w:w="2575" w:type="dxa"/>
          </w:tcPr>
          <w:p w:rsidR="00AF0786" w:rsidRPr="00CA22DD" w:rsidRDefault="00A1110B">
            <w:pPr>
              <w:widowControl w:val="0"/>
              <w:rPr>
                <w:rFonts w:ascii="Times New Roman" w:eastAsia="Times New Roman" w:hAnsi="Times New Roman" w:cs="Times New Roman"/>
              </w:rPr>
            </w:pPr>
            <w:r w:rsidRPr="00CA22DD">
              <w:rPr>
                <w:rFonts w:ascii="Times New Roman" w:eastAsia="Times New Roman" w:hAnsi="Times New Roman" w:cs="Times New Roman"/>
                <w:b/>
                <w:color w:val="000000"/>
              </w:rPr>
              <w:t>Валюта, у якій повинна бути зазначена ціна тендерної пропозиції</w:t>
            </w:r>
            <w:r w:rsidRPr="00CA22DD">
              <w:rPr>
                <w:rFonts w:ascii="Times New Roman" w:eastAsia="Times New Roman" w:hAnsi="Times New Roman" w:cs="Times New Roman"/>
              </w:rPr>
              <w:t xml:space="preserve"> </w:t>
            </w:r>
          </w:p>
        </w:tc>
        <w:tc>
          <w:tcPr>
            <w:tcW w:w="6420" w:type="dxa"/>
          </w:tcPr>
          <w:p w:rsidR="00AF0786" w:rsidRPr="00C1402F" w:rsidRDefault="00A1110B">
            <w:pPr>
              <w:widowControl w:val="0"/>
              <w:ind w:right="140"/>
              <w:jc w:val="both"/>
              <w:rPr>
                <w:rFonts w:ascii="Times New Roman" w:eastAsia="Times New Roman" w:hAnsi="Times New Roman" w:cs="Times New Roman"/>
              </w:rPr>
            </w:pPr>
            <w:r w:rsidRPr="00C1402F">
              <w:rPr>
                <w:rFonts w:ascii="Times New Roman" w:eastAsia="Times New Roman" w:hAnsi="Times New Roman" w:cs="Times New Roman"/>
                <w:color w:val="000000"/>
              </w:rPr>
              <w:t>Валютою тендерної пропозиції є гривня.</w:t>
            </w:r>
            <w:r w:rsidRPr="00C1402F">
              <w:rPr>
                <w:rFonts w:ascii="Times New Roman" w:eastAsia="Times New Roman" w:hAnsi="Times New Roman" w:cs="Times New Roman"/>
              </w:rPr>
              <w:t xml:space="preserve"> </w:t>
            </w:r>
            <w:r w:rsidRPr="000C221D">
              <w:rPr>
                <w:rFonts w:ascii="Times New Roman" w:eastAsia="Times New Roman" w:hAnsi="Times New Roman" w:cs="Times New Roman"/>
                <w:color w:val="000000"/>
              </w:rPr>
              <w:t xml:space="preserve">У разі якщо учасником процедури закупівлі є нерезидент,  </w:t>
            </w:r>
            <w:r w:rsidRPr="00C1402F">
              <w:rPr>
                <w:rFonts w:ascii="Times New Roman" w:eastAsia="Times New Roman" w:hAnsi="Times New Roman" w:cs="Times New Roman"/>
                <w:color w:val="000000"/>
              </w:rPr>
              <w:t xml:space="preserve">такий </w:t>
            </w:r>
            <w:r w:rsidRPr="00C1402F">
              <w:rPr>
                <w:rFonts w:ascii="Times New Roman" w:eastAsia="Times New Roman" w:hAnsi="Times New Roman" w:cs="Times New Roman"/>
              </w:rPr>
              <w:t>у</w:t>
            </w:r>
            <w:r w:rsidRPr="00C1402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F0786" w:rsidTr="00CD7AAC">
        <w:trPr>
          <w:trHeight w:val="1119"/>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lastRenderedPageBreak/>
              <w:t>7</w:t>
            </w:r>
          </w:p>
        </w:tc>
        <w:tc>
          <w:tcPr>
            <w:tcW w:w="2575" w:type="dxa"/>
          </w:tcPr>
          <w:p w:rsidR="00AF0786" w:rsidRPr="00CA22DD" w:rsidRDefault="00A1110B">
            <w:pPr>
              <w:widowControl w:val="0"/>
              <w:rPr>
                <w:rFonts w:ascii="Times New Roman" w:eastAsia="Times New Roman" w:hAnsi="Times New Roman" w:cs="Times New Roman"/>
              </w:rPr>
            </w:pPr>
            <w:r w:rsidRPr="00CA22DD">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Мова тендерної пропозиції – українська.</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402F">
              <w:rPr>
                <w:rFonts w:ascii="Times New Roman" w:eastAsia="Times New Roman" w:hAnsi="Times New Roman" w:cs="Times New Roman"/>
              </w:rPr>
              <w:t>іншою мовою</w:t>
            </w:r>
            <w:r w:rsidRPr="00C1402F">
              <w:rPr>
                <w:rFonts w:ascii="Times New Roman" w:eastAsia="Times New Roman" w:hAnsi="Times New Roman" w:cs="Times New Roman"/>
                <w:color w:val="000000"/>
              </w:rPr>
              <w:t>. Визначальним є текст, викладений українською мовою.</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1402F">
              <w:rPr>
                <w:rFonts w:ascii="Times New Roman" w:eastAsia="Times New Roman" w:hAnsi="Times New Roman" w:cs="Times New Roman"/>
                <w:color w:val="000000"/>
              </w:rPr>
              <w:t>закуповуються</w:t>
            </w:r>
            <w:proofErr w:type="spellEnd"/>
            <w:r w:rsidRPr="00C1402F">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7AAC"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402F">
              <w:rPr>
                <w:rFonts w:ascii="Times New Roman" w:eastAsia="Times New Roman" w:hAnsi="Times New Roman" w:cs="Times New Roman"/>
              </w:rPr>
              <w:t>І</w:t>
            </w:r>
            <w:r w:rsidRPr="00C1402F">
              <w:rPr>
                <w:rFonts w:ascii="Times New Roman" w:eastAsia="Times New Roman" w:hAnsi="Times New Roman" w:cs="Times New Roman"/>
                <w:color w:val="000000"/>
              </w:rPr>
              <w:t>нтернет, адреси електронної пошти, торговельної марки (знак</w:t>
            </w:r>
            <w:r w:rsidRPr="00C1402F">
              <w:rPr>
                <w:rFonts w:ascii="Times New Roman" w:eastAsia="Times New Roman" w:hAnsi="Times New Roman" w:cs="Times New Roman"/>
              </w:rPr>
              <w:t>а</w:t>
            </w:r>
            <w:r w:rsidRPr="00C1402F">
              <w:rPr>
                <w:rFonts w:ascii="Times New Roman" w:eastAsia="Times New Roman" w:hAnsi="Times New Roman" w:cs="Times New Roman"/>
                <w:color w:val="000000"/>
              </w:rPr>
              <w:t xml:space="preserve"> для товарів та послуг), загальноприйняті міжнародні терміни).</w:t>
            </w:r>
          </w:p>
          <w:p w:rsidR="00B11267" w:rsidRPr="00B11267" w:rsidRDefault="00CD7AAC" w:rsidP="00B1126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1110B" w:rsidRPr="00C1402F">
              <w:rPr>
                <w:rFonts w:ascii="Times New Roman" w:eastAsia="Times New Roman" w:hAnsi="Times New Roman" w:cs="Times New Roman"/>
                <w:color w:val="000000"/>
              </w:rPr>
              <w:t xml:space="preserve"> </w:t>
            </w:r>
            <w:r w:rsidR="00B11267" w:rsidRPr="00B11267">
              <w:rPr>
                <w:rFonts w:ascii="Times New Roman" w:eastAsia="Times New Roman" w:hAnsi="Times New Roman" w:cs="Times New Roman"/>
                <w:color w:val="000000"/>
              </w:rPr>
              <w:t xml:space="preserve">Тендерні пропозиції та усі документи, які передбачені вимогами тендерної документації та додатками до неї складаються українською мовою. </w:t>
            </w:r>
          </w:p>
          <w:p w:rsidR="00B11267" w:rsidRPr="00B11267" w:rsidRDefault="00B11267" w:rsidP="00B1126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1267">
              <w:rPr>
                <w:rFonts w:ascii="Times New Roman" w:eastAsia="Times New Roman" w:hAnsi="Times New Roman" w:cs="Times New Roman"/>
                <w:color w:val="000000"/>
              </w:rPr>
              <w:t xml:space="preserve">Документи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11267" w:rsidRPr="00B11267" w:rsidRDefault="00B11267" w:rsidP="00B11267">
            <w:pPr>
              <w:widowControl w:val="0"/>
              <w:jc w:val="both"/>
              <w:rPr>
                <w:rFonts w:ascii="Times New Roman" w:eastAsia="Times New Roman" w:hAnsi="Times New Roman" w:cs="Times New Roman"/>
                <w:color w:val="000000"/>
              </w:rPr>
            </w:pPr>
            <w:r w:rsidRPr="00B11267">
              <w:rPr>
                <w:rFonts w:ascii="Times New Roman" w:eastAsia="Times New Roman" w:hAnsi="Times New Roman" w:cs="Times New Roman"/>
                <w:color w:val="000000"/>
              </w:rPr>
              <w:t>Виключення:</w:t>
            </w:r>
          </w:p>
          <w:p w:rsidR="00B11267" w:rsidRPr="00B11267" w:rsidRDefault="00B11267" w:rsidP="00B11267">
            <w:pPr>
              <w:widowControl w:val="0"/>
              <w:jc w:val="both"/>
              <w:rPr>
                <w:rFonts w:ascii="Times New Roman" w:eastAsia="Times New Roman" w:hAnsi="Times New Roman" w:cs="Times New Roman"/>
                <w:color w:val="000000"/>
              </w:rPr>
            </w:pPr>
            <w:r w:rsidRPr="00B11267">
              <w:rPr>
                <w:rFonts w:ascii="Times New Roman" w:eastAsia="Times New Roman" w:hAnsi="Times New Roman" w:cs="Times New Roman"/>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AF0786" w:rsidRDefault="00B11267" w:rsidP="00B11267">
            <w:pPr>
              <w:widowControl w:val="0"/>
              <w:jc w:val="both"/>
              <w:rPr>
                <w:rFonts w:ascii="Times New Roman" w:eastAsia="Times New Roman" w:hAnsi="Times New Roman" w:cs="Times New Roman"/>
                <w:sz w:val="24"/>
                <w:szCs w:val="24"/>
              </w:rPr>
            </w:pPr>
            <w:r w:rsidRPr="00B11267">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786" w:rsidTr="00CD7AAC">
        <w:trPr>
          <w:trHeight w:val="501"/>
          <w:jc w:val="center"/>
        </w:trPr>
        <w:tc>
          <w:tcPr>
            <w:tcW w:w="9700" w:type="dxa"/>
            <w:gridSpan w:val="3"/>
            <w:vAlign w:val="center"/>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b/>
                <w:color w:val="000000"/>
              </w:rPr>
              <w:t xml:space="preserve">Розділ 2. Порядок </w:t>
            </w:r>
            <w:r w:rsidRPr="00CA22DD">
              <w:rPr>
                <w:rFonts w:ascii="Times New Roman" w:eastAsia="Times New Roman" w:hAnsi="Times New Roman" w:cs="Times New Roman"/>
                <w:b/>
              </w:rPr>
              <w:t>в</w:t>
            </w:r>
            <w:r w:rsidRPr="00CA22DD">
              <w:rPr>
                <w:rFonts w:ascii="Times New Roman" w:eastAsia="Times New Roman" w:hAnsi="Times New Roman" w:cs="Times New Roman"/>
                <w:b/>
                <w:color w:val="000000"/>
              </w:rPr>
              <w:t>несення змін та надання роз’яснень до тендерної документації</w:t>
            </w:r>
          </w:p>
        </w:tc>
      </w:tr>
      <w:tr w:rsidR="00AF0786" w:rsidTr="00CD7AAC">
        <w:trPr>
          <w:trHeight w:val="277"/>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rPr>
              <w:t>1</w:t>
            </w:r>
          </w:p>
        </w:tc>
        <w:tc>
          <w:tcPr>
            <w:tcW w:w="2575" w:type="dxa"/>
          </w:tcPr>
          <w:p w:rsidR="00AF0786" w:rsidRPr="00CA22DD" w:rsidRDefault="00A1110B">
            <w:pPr>
              <w:widowControl w:val="0"/>
              <w:rPr>
                <w:rFonts w:ascii="Times New Roman" w:eastAsia="Times New Roman" w:hAnsi="Times New Roman" w:cs="Times New Roman"/>
                <w:b/>
              </w:rPr>
            </w:pPr>
            <w:r w:rsidRPr="00CA22DD">
              <w:rPr>
                <w:rFonts w:ascii="Times New Roman" w:eastAsia="Times New Roman" w:hAnsi="Times New Roman" w:cs="Times New Roman"/>
                <w:b/>
              </w:rPr>
              <w:t>Процедура надання роз’яснень щодо тендерної документації</w:t>
            </w:r>
          </w:p>
        </w:tc>
        <w:tc>
          <w:tcPr>
            <w:tcW w:w="6420" w:type="dxa"/>
          </w:tcPr>
          <w:p w:rsidR="00AF0786" w:rsidRPr="00C1402F" w:rsidRDefault="00A1110B">
            <w:pPr>
              <w:widowControl w:val="0"/>
              <w:jc w:val="both"/>
              <w:rPr>
                <w:rFonts w:ascii="Times New Roman" w:eastAsia="Times New Roman" w:hAnsi="Times New Roman" w:cs="Times New Roman"/>
                <w:highlight w:val="white"/>
              </w:rPr>
            </w:pPr>
            <w:r w:rsidRPr="00C1402F">
              <w:rPr>
                <w:rFonts w:ascii="Times New Roman" w:eastAsia="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B11267">
              <w:rPr>
                <w:rFonts w:ascii="Times New Roman" w:eastAsia="Times New Roman" w:hAnsi="Times New Roman" w:cs="Times New Roman"/>
                <w:highlight w:val="white"/>
              </w:rPr>
              <w:t xml:space="preserve">ння під час проведення тендеру. </w:t>
            </w:r>
            <w:r w:rsidRPr="00C1402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0786" w:rsidRDefault="00B11267" w:rsidP="00B11267">
            <w:pPr>
              <w:widowControl w:val="0"/>
              <w:jc w:val="both"/>
              <w:rPr>
                <w:rFonts w:ascii="Times New Roman" w:eastAsia="Times New Roman" w:hAnsi="Times New Roman" w:cs="Times New Roman"/>
                <w:i/>
                <w:sz w:val="24"/>
                <w:szCs w:val="24"/>
              </w:rPr>
            </w:pPr>
            <w:proofErr w:type="spellStart"/>
            <w:r w:rsidRPr="00B11267">
              <w:rPr>
                <w:rFonts w:ascii="Times New Roman" w:eastAsia="Times New Roman" w:hAnsi="Times New Roman" w:cs="Times New Roman"/>
                <w:highlight w:val="white"/>
                <w:lang w:val="ru-RU"/>
              </w:rPr>
              <w:t>Замовник</w:t>
            </w:r>
            <w:proofErr w:type="spellEnd"/>
            <w:r w:rsidRPr="00B11267">
              <w:rPr>
                <w:rFonts w:ascii="Times New Roman" w:eastAsia="Times New Roman" w:hAnsi="Times New Roman" w:cs="Times New Roman"/>
                <w:highlight w:val="white"/>
                <w:lang w:val="ru-RU"/>
              </w:rPr>
              <w:t xml:space="preserve"> повинен </w:t>
            </w:r>
            <w:proofErr w:type="spellStart"/>
            <w:r w:rsidRPr="00B11267">
              <w:rPr>
                <w:rFonts w:ascii="Times New Roman" w:eastAsia="Times New Roman" w:hAnsi="Times New Roman" w:cs="Times New Roman"/>
                <w:highlight w:val="white"/>
                <w:lang w:val="ru-RU"/>
              </w:rPr>
              <w:t>протягом</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трьох</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днів</w:t>
            </w:r>
            <w:proofErr w:type="spellEnd"/>
            <w:r w:rsidRPr="00B11267">
              <w:rPr>
                <w:rFonts w:ascii="Times New Roman" w:eastAsia="Times New Roman" w:hAnsi="Times New Roman" w:cs="Times New Roman"/>
                <w:highlight w:val="white"/>
                <w:lang w:val="ru-RU"/>
              </w:rPr>
              <w:t xml:space="preserve"> з </w:t>
            </w:r>
            <w:proofErr w:type="spellStart"/>
            <w:r w:rsidRPr="00B11267">
              <w:rPr>
                <w:rFonts w:ascii="Times New Roman" w:eastAsia="Times New Roman" w:hAnsi="Times New Roman" w:cs="Times New Roman"/>
                <w:highlight w:val="white"/>
                <w:lang w:val="ru-RU"/>
              </w:rPr>
              <w:t>дати</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їх</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оприлюднення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надати</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роз’яснення</w:t>
            </w:r>
            <w:proofErr w:type="spellEnd"/>
            <w:r w:rsidRPr="00B11267">
              <w:rPr>
                <w:rFonts w:ascii="Times New Roman" w:eastAsia="Times New Roman" w:hAnsi="Times New Roman" w:cs="Times New Roman"/>
                <w:highlight w:val="white"/>
                <w:lang w:val="ru-RU"/>
              </w:rPr>
              <w:t xml:space="preserve"> на </w:t>
            </w:r>
            <w:proofErr w:type="spellStart"/>
            <w:r w:rsidRPr="00B11267">
              <w:rPr>
                <w:rFonts w:ascii="Times New Roman" w:eastAsia="Times New Roman" w:hAnsi="Times New Roman" w:cs="Times New Roman"/>
                <w:highlight w:val="white"/>
                <w:lang w:val="ru-RU"/>
              </w:rPr>
              <w:t>звернення</w:t>
            </w:r>
            <w:proofErr w:type="spellEnd"/>
            <w:r w:rsidRPr="00B11267">
              <w:rPr>
                <w:rFonts w:ascii="Times New Roman" w:eastAsia="Times New Roman" w:hAnsi="Times New Roman" w:cs="Times New Roman"/>
                <w:highlight w:val="white"/>
                <w:lang w:val="ru-RU"/>
              </w:rPr>
              <w:t xml:space="preserve"> шляхом</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оприлюднення</w:t>
            </w:r>
            <w:proofErr w:type="spellEnd"/>
            <w:r w:rsidRPr="00B11267">
              <w:rPr>
                <w:rFonts w:ascii="Times New Roman" w:eastAsia="Times New Roman" w:hAnsi="Times New Roman" w:cs="Times New Roman"/>
                <w:highlight w:val="white"/>
                <w:lang w:val="ru-RU"/>
              </w:rPr>
              <w:t xml:space="preserve"> </w:t>
            </w:r>
            <w:proofErr w:type="spellStart"/>
            <w:proofErr w:type="gramStart"/>
            <w:r w:rsidRPr="00B11267">
              <w:rPr>
                <w:rFonts w:ascii="Times New Roman" w:eastAsia="Times New Roman" w:hAnsi="Times New Roman" w:cs="Times New Roman"/>
                <w:highlight w:val="white"/>
                <w:lang w:val="ru-RU"/>
              </w:rPr>
              <w:t>його</w:t>
            </w:r>
            <w:proofErr w:type="spellEnd"/>
            <w:r w:rsidRPr="00B11267">
              <w:rPr>
                <w:rFonts w:ascii="Times New Roman" w:eastAsia="Times New Roman" w:hAnsi="Times New Roman" w:cs="Times New Roman"/>
                <w:highlight w:val="white"/>
                <w:lang w:val="ru-RU"/>
              </w:rPr>
              <w:t xml:space="preserve"> в</w:t>
            </w:r>
            <w:proofErr w:type="gram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електронній</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системі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закупівель</w:t>
            </w:r>
            <w:proofErr w:type="spellEnd"/>
            <w:r w:rsidRPr="00B11267">
              <w:rPr>
                <w:rFonts w:ascii="Times New Roman" w:eastAsia="Times New Roman" w:hAnsi="Times New Roman" w:cs="Times New Roman"/>
                <w:highlight w:val="white"/>
                <w:lang w:val="ru-RU"/>
              </w:rPr>
              <w:t>.</w:t>
            </w:r>
            <w:r w:rsidRPr="00B11267">
              <w:rPr>
                <w:rFonts w:ascii="Times New Roman" w:eastAsia="Times New Roman" w:hAnsi="Times New Roman" w:cs="Times New Roman"/>
                <w:highlight w:val="white"/>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w:t>
            </w:r>
            <w:r>
              <w:rPr>
                <w:rFonts w:ascii="Times New Roman" w:eastAsia="Times New Roman" w:hAnsi="Times New Roman" w:cs="Times New Roman"/>
                <w:highlight w:val="white"/>
              </w:rPr>
              <w:t xml:space="preserve"> </w:t>
            </w:r>
            <w:r w:rsidRPr="00B11267">
              <w:rPr>
                <w:rFonts w:ascii="Times New Roman" w:eastAsia="Times New Roman" w:hAnsi="Times New Roman" w:cs="Times New Roman"/>
                <w:highlight w:val="white"/>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B11267">
              <w:rPr>
                <w:rFonts w:ascii="Times New Roman" w:eastAsia="Times New Roman" w:hAnsi="Times New Roman" w:cs="Times New Roman"/>
                <w:highlight w:val="white"/>
              </w:rPr>
              <w:lastRenderedPageBreak/>
              <w:t>на чотири дні.</w:t>
            </w:r>
          </w:p>
        </w:tc>
      </w:tr>
      <w:tr w:rsidR="00AF0786" w:rsidTr="00CD7AAC">
        <w:trPr>
          <w:trHeight w:val="1119"/>
          <w:jc w:val="center"/>
        </w:trPr>
        <w:tc>
          <w:tcPr>
            <w:tcW w:w="705" w:type="dxa"/>
          </w:tcPr>
          <w:p w:rsidR="00AF0786" w:rsidRPr="00CA22DD" w:rsidRDefault="00A1110B">
            <w:pPr>
              <w:widowControl w:val="0"/>
              <w:jc w:val="center"/>
              <w:rPr>
                <w:rFonts w:ascii="Times New Roman" w:eastAsia="Times New Roman" w:hAnsi="Times New Roman" w:cs="Times New Roman"/>
              </w:rPr>
            </w:pPr>
            <w:r w:rsidRPr="00CA22DD">
              <w:rPr>
                <w:rFonts w:ascii="Times New Roman" w:eastAsia="Times New Roman" w:hAnsi="Times New Roman" w:cs="Times New Roman"/>
                <w:color w:val="000000"/>
              </w:rPr>
              <w:lastRenderedPageBreak/>
              <w:t>2</w:t>
            </w:r>
          </w:p>
        </w:tc>
        <w:tc>
          <w:tcPr>
            <w:tcW w:w="2575" w:type="dxa"/>
          </w:tcPr>
          <w:p w:rsidR="00AF0786" w:rsidRPr="00CA22DD" w:rsidRDefault="00A1110B">
            <w:pPr>
              <w:widowControl w:val="0"/>
              <w:rPr>
                <w:rFonts w:ascii="Times New Roman" w:eastAsia="Times New Roman" w:hAnsi="Times New Roman" w:cs="Times New Roman"/>
              </w:rPr>
            </w:pPr>
            <w:r w:rsidRPr="00CA22DD">
              <w:rPr>
                <w:rFonts w:ascii="Times New Roman" w:eastAsia="Times New Roman" w:hAnsi="Times New Roman" w:cs="Times New Roman"/>
                <w:b/>
                <w:color w:val="000000"/>
              </w:rPr>
              <w:t>Внесення змін до тендерної документації</w:t>
            </w:r>
          </w:p>
        </w:tc>
        <w:tc>
          <w:tcPr>
            <w:tcW w:w="6420" w:type="dxa"/>
          </w:tcPr>
          <w:p w:rsidR="00B11267" w:rsidRPr="00B11267" w:rsidRDefault="00B11267" w:rsidP="00B11267">
            <w:pPr>
              <w:widowControl w:val="0"/>
              <w:jc w:val="both"/>
              <w:rPr>
                <w:rFonts w:ascii="Times New Roman" w:eastAsia="Times New Roman" w:hAnsi="Times New Roman" w:cs="Times New Roman"/>
                <w:highlight w:val="white"/>
                <w:lang w:val="ru-RU"/>
              </w:rPr>
            </w:pPr>
            <w:proofErr w:type="spellStart"/>
            <w:r w:rsidRPr="00B11267">
              <w:rPr>
                <w:rFonts w:ascii="Times New Roman" w:eastAsia="Times New Roman" w:hAnsi="Times New Roman" w:cs="Times New Roman"/>
                <w:highlight w:val="white"/>
                <w:lang w:val="ru-RU"/>
              </w:rPr>
              <w:t>Замовник</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має</w:t>
            </w:r>
            <w:proofErr w:type="spellEnd"/>
            <w:r w:rsidRPr="00B11267">
              <w:rPr>
                <w:rFonts w:ascii="Times New Roman" w:eastAsia="Times New Roman" w:hAnsi="Times New Roman" w:cs="Times New Roman"/>
                <w:highlight w:val="white"/>
                <w:lang w:val="ru-RU"/>
              </w:rPr>
              <w:t xml:space="preserve"> право з </w:t>
            </w:r>
            <w:proofErr w:type="spellStart"/>
            <w:r w:rsidRPr="00B11267">
              <w:rPr>
                <w:rFonts w:ascii="Times New Roman" w:eastAsia="Times New Roman" w:hAnsi="Times New Roman" w:cs="Times New Roman"/>
                <w:highlight w:val="white"/>
                <w:lang w:val="ru-RU"/>
              </w:rPr>
              <w:t>власної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ініціативи</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або</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разі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усунення</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порушень</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вимог</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законодавства</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сфері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публічних</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закупівель</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викладених</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висновку</w:t>
            </w:r>
            <w:proofErr w:type="spellEnd"/>
            <w:r w:rsidRPr="00B11267">
              <w:rPr>
                <w:rFonts w:ascii="Times New Roman" w:eastAsia="Times New Roman" w:hAnsi="Times New Roman" w:cs="Times New Roman"/>
                <w:highlight w:val="white"/>
                <w:lang w:val="ru-RU"/>
              </w:rPr>
              <w:t xml:space="preserve"> органу державного</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фінансового</w:t>
            </w:r>
            <w:proofErr w:type="spellEnd"/>
            <w:r w:rsidRPr="00B11267">
              <w:rPr>
                <w:rFonts w:ascii="Times New Roman" w:eastAsia="Times New Roman" w:hAnsi="Times New Roman" w:cs="Times New Roman"/>
                <w:highlight w:val="white"/>
                <w:lang w:val="ru-RU"/>
              </w:rPr>
              <w:t xml:space="preserve"> контролю </w:t>
            </w:r>
            <w:proofErr w:type="spellStart"/>
            <w:r w:rsidRPr="00B11267">
              <w:rPr>
                <w:rFonts w:ascii="Times New Roman" w:eastAsia="Times New Roman" w:hAnsi="Times New Roman" w:cs="Times New Roman"/>
                <w:highlight w:val="white"/>
                <w:lang w:val="ru-RU"/>
              </w:rPr>
              <w:t>відповідно</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статті</w:t>
            </w:r>
            <w:proofErr w:type="spellEnd"/>
            <w:r w:rsidRPr="00B11267">
              <w:rPr>
                <w:rFonts w:ascii="Times New Roman" w:eastAsia="Times New Roman" w:hAnsi="Times New Roman" w:cs="Times New Roman"/>
                <w:highlight w:val="white"/>
                <w:lang w:val="ru-RU"/>
              </w:rPr>
              <w:t xml:space="preserve"> 8 Закону, </w:t>
            </w:r>
            <w:proofErr w:type="spellStart"/>
            <w:r w:rsidRPr="00B11267">
              <w:rPr>
                <w:rFonts w:ascii="Times New Roman" w:eastAsia="Times New Roman" w:hAnsi="Times New Roman" w:cs="Times New Roman"/>
                <w:highlight w:val="white"/>
                <w:lang w:val="ru-RU"/>
              </w:rPr>
              <w:t>або</w:t>
            </w:r>
            <w:proofErr w:type="spellEnd"/>
            <w:r w:rsidRPr="00B11267">
              <w:rPr>
                <w:rFonts w:ascii="Times New Roman" w:eastAsia="Times New Roman" w:hAnsi="Times New Roman" w:cs="Times New Roman"/>
                <w:highlight w:val="white"/>
                <w:lang w:val="ru-RU"/>
              </w:rPr>
              <w:t xml:space="preserve"> за</w:t>
            </w:r>
            <w:r w:rsidRPr="00B11267">
              <w:rPr>
                <w:rFonts w:ascii="Times New Roman" w:eastAsia="Times New Roman" w:hAnsi="Times New Roman" w:cs="Times New Roman"/>
                <w:highlight w:val="white"/>
              </w:rPr>
              <w:t xml:space="preserve"> </w:t>
            </w:r>
            <w:r w:rsidRPr="00B11267">
              <w:rPr>
                <w:rFonts w:ascii="Times New Roman" w:eastAsia="Times New Roman" w:hAnsi="Times New Roman" w:cs="Times New Roman"/>
                <w:highlight w:val="white"/>
                <w:lang w:val="ru-RU"/>
              </w:rPr>
              <w:t xml:space="preserve">результатами </w:t>
            </w:r>
            <w:proofErr w:type="spellStart"/>
            <w:r w:rsidRPr="00B11267">
              <w:rPr>
                <w:rFonts w:ascii="Times New Roman" w:eastAsia="Times New Roman" w:hAnsi="Times New Roman" w:cs="Times New Roman"/>
                <w:highlight w:val="white"/>
                <w:lang w:val="ru-RU"/>
              </w:rPr>
              <w:t>звернень</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або</w:t>
            </w:r>
            <w:proofErr w:type="spellEnd"/>
            <w:r w:rsidRPr="00B11267">
              <w:rPr>
                <w:rFonts w:ascii="Times New Roman" w:eastAsia="Times New Roman" w:hAnsi="Times New Roman" w:cs="Times New Roman"/>
                <w:highlight w:val="white"/>
                <w:lang w:val="ru-RU"/>
              </w:rPr>
              <w:t xml:space="preserve"> на </w:t>
            </w:r>
            <w:proofErr w:type="spellStart"/>
            <w:proofErr w:type="gramStart"/>
            <w:r w:rsidRPr="00B11267">
              <w:rPr>
                <w:rFonts w:ascii="Times New Roman" w:eastAsia="Times New Roman" w:hAnsi="Times New Roman" w:cs="Times New Roman"/>
                <w:highlight w:val="white"/>
                <w:lang w:val="ru-RU"/>
              </w:rPr>
              <w:t>п</w:t>
            </w:r>
            <w:proofErr w:type="gramEnd"/>
            <w:r w:rsidRPr="00B11267">
              <w:rPr>
                <w:rFonts w:ascii="Times New Roman" w:eastAsia="Times New Roman" w:hAnsi="Times New Roman" w:cs="Times New Roman"/>
                <w:highlight w:val="white"/>
                <w:lang w:val="ru-RU"/>
              </w:rPr>
              <w:t>ідставі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рішення</w:t>
            </w:r>
            <w:proofErr w:type="spellEnd"/>
            <w:r w:rsidRPr="00B11267">
              <w:rPr>
                <w:rFonts w:ascii="Times New Roman" w:eastAsia="Times New Roman" w:hAnsi="Times New Roman" w:cs="Times New Roman"/>
                <w:highlight w:val="white"/>
                <w:lang w:val="ru-RU"/>
              </w:rPr>
              <w:t xml:space="preserve"> органу</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оскарження</w:t>
            </w:r>
            <w:proofErr w:type="spellEnd"/>
            <w:r w:rsidRPr="00B11267">
              <w:rPr>
                <w:rFonts w:ascii="Times New Roman" w:eastAsia="Times New Roman" w:hAnsi="Times New Roman" w:cs="Times New Roman"/>
                <w:highlight w:val="white"/>
                <w:lang w:val="ru-RU"/>
              </w:rPr>
              <w:t xml:space="preserve"> внести </w:t>
            </w:r>
            <w:proofErr w:type="spellStart"/>
            <w:r w:rsidRPr="00B11267">
              <w:rPr>
                <w:rFonts w:ascii="Times New Roman" w:eastAsia="Times New Roman" w:hAnsi="Times New Roman" w:cs="Times New Roman"/>
                <w:highlight w:val="white"/>
                <w:lang w:val="ru-RU"/>
              </w:rPr>
              <w:t>зміни</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разі</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внесення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змін</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строк для </w:t>
            </w:r>
            <w:proofErr w:type="spellStart"/>
            <w:r w:rsidRPr="00B11267">
              <w:rPr>
                <w:rFonts w:ascii="Times New Roman" w:eastAsia="Times New Roman" w:hAnsi="Times New Roman" w:cs="Times New Roman"/>
                <w:highlight w:val="white"/>
                <w:lang w:val="ru-RU"/>
              </w:rPr>
              <w:t>подання</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тендерних</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пропозицій</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продовжується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замовником</w:t>
            </w:r>
            <w:proofErr w:type="spellEnd"/>
            <w:r w:rsidRPr="00B11267">
              <w:rPr>
                <w:rFonts w:ascii="Times New Roman" w:eastAsia="Times New Roman" w:hAnsi="Times New Roman" w:cs="Times New Roman"/>
                <w:highlight w:val="white"/>
                <w:lang w:val="ru-RU"/>
              </w:rPr>
              <w:t xml:space="preserve"> в</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електронній</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системі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закупівель</w:t>
            </w:r>
            <w:proofErr w:type="spellEnd"/>
            <w:r w:rsidRPr="00B11267">
              <w:rPr>
                <w:rFonts w:ascii="Times New Roman" w:eastAsia="Times New Roman" w:hAnsi="Times New Roman" w:cs="Times New Roman"/>
                <w:highlight w:val="white"/>
                <w:lang w:val="ru-RU"/>
              </w:rPr>
              <w:t xml:space="preserve"> таким чином, </w:t>
            </w:r>
            <w:proofErr w:type="spellStart"/>
            <w:r w:rsidRPr="00B11267">
              <w:rPr>
                <w:rFonts w:ascii="Times New Roman" w:eastAsia="Times New Roman" w:hAnsi="Times New Roman" w:cs="Times New Roman"/>
                <w:highlight w:val="white"/>
                <w:lang w:val="ru-RU"/>
              </w:rPr>
              <w:t>щоб</w:t>
            </w:r>
            <w:proofErr w:type="spellEnd"/>
            <w:r w:rsidRPr="00B11267">
              <w:rPr>
                <w:rFonts w:ascii="Times New Roman" w:eastAsia="Times New Roman" w:hAnsi="Times New Roman" w:cs="Times New Roman"/>
                <w:highlight w:val="white"/>
                <w:lang w:val="ru-RU"/>
              </w:rPr>
              <w:t xml:space="preserve"> з</w:t>
            </w:r>
            <w:r w:rsidRPr="00B11267">
              <w:rPr>
                <w:rFonts w:ascii="Times New Roman" w:eastAsia="Times New Roman" w:hAnsi="Times New Roman" w:cs="Times New Roman"/>
                <w:highlight w:val="white"/>
              </w:rPr>
              <w:t xml:space="preserve"> </w:t>
            </w:r>
            <w:r w:rsidRPr="00B11267">
              <w:rPr>
                <w:rFonts w:ascii="Times New Roman" w:eastAsia="Times New Roman" w:hAnsi="Times New Roman" w:cs="Times New Roman"/>
                <w:highlight w:val="white"/>
                <w:lang w:val="ru-RU"/>
              </w:rPr>
              <w:t xml:space="preserve">моменту </w:t>
            </w:r>
            <w:proofErr w:type="spellStart"/>
            <w:r w:rsidRPr="00B11267">
              <w:rPr>
                <w:rFonts w:ascii="Times New Roman" w:eastAsia="Times New Roman" w:hAnsi="Times New Roman" w:cs="Times New Roman"/>
                <w:highlight w:val="white"/>
                <w:lang w:val="ru-RU"/>
              </w:rPr>
              <w:t>внесення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змін</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до</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закінчення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кінцевого</w:t>
            </w:r>
            <w:proofErr w:type="spellEnd"/>
            <w:r w:rsidRPr="00B11267">
              <w:rPr>
                <w:rFonts w:ascii="Times New Roman" w:eastAsia="Times New Roman" w:hAnsi="Times New Roman" w:cs="Times New Roman"/>
                <w:highlight w:val="white"/>
                <w:lang w:val="ru-RU"/>
              </w:rPr>
              <w:t xml:space="preserve"> строку </w:t>
            </w:r>
            <w:proofErr w:type="spellStart"/>
            <w:r w:rsidRPr="00B11267">
              <w:rPr>
                <w:rFonts w:ascii="Times New Roman" w:eastAsia="Times New Roman" w:hAnsi="Times New Roman" w:cs="Times New Roman"/>
                <w:highlight w:val="white"/>
                <w:lang w:val="ru-RU"/>
              </w:rPr>
              <w:t>подання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тендерних</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пропозицій</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залишалося</w:t>
            </w:r>
            <w:proofErr w:type="spellEnd"/>
            <w:r w:rsidRPr="00B11267">
              <w:rPr>
                <w:rFonts w:ascii="Times New Roman" w:eastAsia="Times New Roman" w:hAnsi="Times New Roman" w:cs="Times New Roman"/>
                <w:highlight w:val="white"/>
                <w:lang w:val="ru-RU"/>
              </w:rPr>
              <w:t xml:space="preserve"> не </w:t>
            </w:r>
            <w:proofErr w:type="spellStart"/>
            <w:r w:rsidRPr="00B11267">
              <w:rPr>
                <w:rFonts w:ascii="Times New Roman" w:eastAsia="Times New Roman" w:hAnsi="Times New Roman" w:cs="Times New Roman"/>
                <w:highlight w:val="white"/>
                <w:lang w:val="ru-RU"/>
              </w:rPr>
              <w:t>менше</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чотирьох</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дні</w:t>
            </w:r>
            <w:proofErr w:type="gramStart"/>
            <w:r w:rsidRPr="00B11267">
              <w:rPr>
                <w:rFonts w:ascii="Times New Roman" w:eastAsia="Times New Roman" w:hAnsi="Times New Roman" w:cs="Times New Roman"/>
                <w:highlight w:val="white"/>
                <w:lang w:val="ru-RU"/>
              </w:rPr>
              <w:t>в</w:t>
            </w:r>
            <w:proofErr w:type="spellEnd"/>
            <w:proofErr w:type="gramEnd"/>
            <w:r w:rsidRPr="00B11267">
              <w:rPr>
                <w:rFonts w:ascii="Times New Roman" w:eastAsia="Times New Roman" w:hAnsi="Times New Roman" w:cs="Times New Roman"/>
                <w:highlight w:val="white"/>
                <w:lang w:val="ru-RU"/>
              </w:rPr>
              <w:t>.</w:t>
            </w:r>
          </w:p>
          <w:p w:rsidR="00B11267" w:rsidRPr="00B11267" w:rsidRDefault="00B11267" w:rsidP="00B11267">
            <w:pPr>
              <w:widowControl w:val="0"/>
              <w:jc w:val="both"/>
              <w:rPr>
                <w:rFonts w:ascii="Times New Roman" w:eastAsia="Times New Roman" w:hAnsi="Times New Roman" w:cs="Times New Roman"/>
                <w:highlight w:val="white"/>
                <w:lang w:val="ru-RU"/>
              </w:rPr>
            </w:pPr>
            <w:proofErr w:type="spellStart"/>
            <w:r w:rsidRPr="00B11267">
              <w:rPr>
                <w:rFonts w:ascii="Times New Roman" w:eastAsia="Times New Roman" w:hAnsi="Times New Roman" w:cs="Times New Roman"/>
                <w:highlight w:val="white"/>
                <w:lang w:val="ru-RU"/>
              </w:rPr>
              <w:t>Зміни</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що</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вносяться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замовником</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розміщуються</w:t>
            </w:r>
            <w:proofErr w:type="spellEnd"/>
            <w:r w:rsidRPr="00B11267">
              <w:rPr>
                <w:rFonts w:ascii="Times New Roman" w:eastAsia="Times New Roman" w:hAnsi="Times New Roman" w:cs="Times New Roman"/>
                <w:highlight w:val="white"/>
                <w:lang w:val="ru-RU"/>
              </w:rPr>
              <w:t xml:space="preserve"> та </w:t>
            </w:r>
            <w:proofErr w:type="spellStart"/>
            <w:r w:rsidRPr="00B11267">
              <w:rPr>
                <w:rFonts w:ascii="Times New Roman" w:eastAsia="Times New Roman" w:hAnsi="Times New Roman" w:cs="Times New Roman"/>
                <w:highlight w:val="white"/>
                <w:lang w:val="ru-RU"/>
              </w:rPr>
              <w:t>відображаються</w:t>
            </w:r>
            <w:proofErr w:type="spellEnd"/>
            <w:r w:rsidRPr="00B11267">
              <w:rPr>
                <w:rFonts w:ascii="Times New Roman" w:eastAsia="Times New Roman" w:hAnsi="Times New Roman" w:cs="Times New Roman"/>
                <w:highlight w:val="white"/>
                <w:lang w:val="ru-RU"/>
              </w:rPr>
              <w:t xml:space="preserve"> в</w:t>
            </w:r>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електронній</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системі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закупівель</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вигляді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нової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редакції</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додатково</w:t>
            </w:r>
            <w:proofErr w:type="spellEnd"/>
            <w:r w:rsidRPr="00B11267">
              <w:rPr>
                <w:rFonts w:ascii="Times New Roman" w:eastAsia="Times New Roman" w:hAnsi="Times New Roman" w:cs="Times New Roman"/>
                <w:highlight w:val="white"/>
                <w:lang w:val="ru-RU"/>
              </w:rPr>
              <w:t xml:space="preserve"> до </w:t>
            </w:r>
            <w:proofErr w:type="spellStart"/>
            <w:r w:rsidRPr="00B11267">
              <w:rPr>
                <w:rFonts w:ascii="Times New Roman" w:eastAsia="Times New Roman" w:hAnsi="Times New Roman" w:cs="Times New Roman"/>
                <w:highlight w:val="white"/>
                <w:lang w:val="ru-RU"/>
              </w:rPr>
              <w:t>початкової</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редакції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Замовник</w:t>
            </w:r>
            <w:proofErr w:type="spellEnd"/>
            <w:r w:rsidRPr="00B11267">
              <w:rPr>
                <w:rFonts w:ascii="Times New Roman" w:eastAsia="Times New Roman" w:hAnsi="Times New Roman" w:cs="Times New Roman"/>
                <w:highlight w:val="white"/>
                <w:lang w:val="ru-RU"/>
              </w:rPr>
              <w:t xml:space="preserve"> разом </w:t>
            </w:r>
            <w:proofErr w:type="spellStart"/>
            <w:r w:rsidRPr="00B11267">
              <w:rPr>
                <w:rFonts w:ascii="Times New Roman" w:eastAsia="Times New Roman" w:hAnsi="Times New Roman" w:cs="Times New Roman"/>
                <w:highlight w:val="white"/>
                <w:lang w:val="ru-RU"/>
              </w:rPr>
              <w:t>із</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змінами</w:t>
            </w:r>
            <w:proofErr w:type="spellEnd"/>
            <w:r w:rsidRPr="00B11267">
              <w:rPr>
                <w:rFonts w:ascii="Times New Roman" w:eastAsia="Times New Roman" w:hAnsi="Times New Roman" w:cs="Times New Roman"/>
                <w:highlight w:val="white"/>
                <w:lang w:val="ru-RU"/>
              </w:rPr>
              <w:t xml:space="preserve"> </w:t>
            </w:r>
            <w:proofErr w:type="gramStart"/>
            <w:r w:rsidRPr="00B11267">
              <w:rPr>
                <w:rFonts w:ascii="Times New Roman" w:eastAsia="Times New Roman" w:hAnsi="Times New Roman" w:cs="Times New Roman"/>
                <w:highlight w:val="white"/>
                <w:lang w:val="ru-RU"/>
              </w:rPr>
              <w:t>до</w:t>
            </w:r>
            <w:proofErr w:type="gram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в </w:t>
            </w:r>
            <w:proofErr w:type="spellStart"/>
            <w:r w:rsidRPr="00B11267">
              <w:rPr>
                <w:rFonts w:ascii="Times New Roman" w:eastAsia="Times New Roman" w:hAnsi="Times New Roman" w:cs="Times New Roman"/>
                <w:highlight w:val="white"/>
                <w:lang w:val="ru-RU"/>
              </w:rPr>
              <w:t>окремому</w:t>
            </w:r>
            <w:proofErr w:type="spellEnd"/>
          </w:p>
          <w:p w:rsidR="00AF0786" w:rsidRDefault="00B11267" w:rsidP="00B11267">
            <w:pPr>
              <w:widowControl w:val="0"/>
              <w:jc w:val="both"/>
              <w:rPr>
                <w:rFonts w:ascii="Times New Roman" w:eastAsia="Times New Roman" w:hAnsi="Times New Roman" w:cs="Times New Roman"/>
                <w:sz w:val="24"/>
                <w:szCs w:val="24"/>
                <w:highlight w:val="white"/>
              </w:rPr>
            </w:pPr>
            <w:proofErr w:type="spellStart"/>
            <w:r w:rsidRPr="00B11267">
              <w:rPr>
                <w:rFonts w:ascii="Times New Roman" w:eastAsia="Times New Roman" w:hAnsi="Times New Roman" w:cs="Times New Roman"/>
                <w:highlight w:val="white"/>
                <w:lang w:val="ru-RU"/>
              </w:rPr>
              <w:t>документі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оприлюднює</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перелік</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змін</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що</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вносяться</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Зміни</w:t>
            </w:r>
            <w:proofErr w:type="spellEnd"/>
            <w:r w:rsidRPr="00B11267">
              <w:rPr>
                <w:rFonts w:ascii="Times New Roman" w:eastAsia="Times New Roman" w:hAnsi="Times New Roman" w:cs="Times New Roman"/>
                <w:highlight w:val="white"/>
              </w:rPr>
              <w:t xml:space="preserve"> </w:t>
            </w:r>
            <w:r w:rsidRPr="00B11267">
              <w:rPr>
                <w:rFonts w:ascii="Times New Roman" w:eastAsia="Times New Roman" w:hAnsi="Times New Roman" w:cs="Times New Roman"/>
                <w:highlight w:val="white"/>
                <w:lang w:val="ru-RU"/>
              </w:rPr>
              <w:t xml:space="preserve">до </w:t>
            </w:r>
            <w:proofErr w:type="spellStart"/>
            <w:r w:rsidRPr="00B11267">
              <w:rPr>
                <w:rFonts w:ascii="Times New Roman" w:eastAsia="Times New Roman" w:hAnsi="Times New Roman" w:cs="Times New Roman"/>
                <w:highlight w:val="white"/>
                <w:lang w:val="ru-RU"/>
              </w:rPr>
              <w:t>тендерної</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документації</w:t>
            </w:r>
            <w:proofErr w:type="spellEnd"/>
            <w:r w:rsidRPr="00B11267">
              <w:rPr>
                <w:rFonts w:ascii="Times New Roman" w:eastAsia="Times New Roman" w:hAnsi="Times New Roman" w:cs="Times New Roman"/>
                <w:highlight w:val="white"/>
                <w:lang w:val="ru-RU"/>
              </w:rPr>
              <w:t xml:space="preserve"> у </w:t>
            </w:r>
            <w:proofErr w:type="spellStart"/>
            <w:r w:rsidRPr="00B11267">
              <w:rPr>
                <w:rFonts w:ascii="Times New Roman" w:eastAsia="Times New Roman" w:hAnsi="Times New Roman" w:cs="Times New Roman"/>
                <w:highlight w:val="white"/>
                <w:lang w:val="ru-RU"/>
              </w:rPr>
              <w:t>машинозчитувальному</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форматі</w:t>
            </w:r>
            <w:proofErr w:type="spellEnd"/>
            <w:r w:rsidRPr="00B11267">
              <w:rPr>
                <w:rFonts w:ascii="Times New Roman" w:eastAsia="Times New Roman" w:hAnsi="Times New Roman" w:cs="Times New Roman"/>
                <w:highlight w:val="white"/>
              </w:rPr>
              <w:t xml:space="preserve"> </w:t>
            </w:r>
            <w:proofErr w:type="spellStart"/>
            <w:r w:rsidRPr="00B11267">
              <w:rPr>
                <w:rFonts w:ascii="Times New Roman" w:eastAsia="Times New Roman" w:hAnsi="Times New Roman" w:cs="Times New Roman"/>
                <w:highlight w:val="white"/>
                <w:lang w:val="ru-RU"/>
              </w:rPr>
              <w:t>розміщуються</w:t>
            </w:r>
            <w:proofErr w:type="spellEnd"/>
            <w:r w:rsidRPr="00B11267">
              <w:rPr>
                <w:rFonts w:ascii="Times New Roman" w:eastAsia="Times New Roman" w:hAnsi="Times New Roman" w:cs="Times New Roman"/>
                <w:highlight w:val="white"/>
                <w:lang w:val="ru-RU"/>
              </w:rPr>
              <w:t xml:space="preserve"> в </w:t>
            </w:r>
            <w:proofErr w:type="spellStart"/>
            <w:r w:rsidRPr="00B11267">
              <w:rPr>
                <w:rFonts w:ascii="Times New Roman" w:eastAsia="Times New Roman" w:hAnsi="Times New Roman" w:cs="Times New Roman"/>
                <w:highlight w:val="white"/>
                <w:lang w:val="ru-RU"/>
              </w:rPr>
              <w:t>електронній</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системі</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закупівель</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протягом</w:t>
            </w:r>
            <w:proofErr w:type="spellEnd"/>
            <w:r w:rsidRPr="00B11267">
              <w:rPr>
                <w:rFonts w:ascii="Times New Roman" w:eastAsia="Times New Roman" w:hAnsi="Times New Roman" w:cs="Times New Roman"/>
                <w:highlight w:val="white"/>
              </w:rPr>
              <w:t xml:space="preserve"> </w:t>
            </w:r>
            <w:r w:rsidRPr="00B11267">
              <w:rPr>
                <w:rFonts w:ascii="Times New Roman" w:eastAsia="Times New Roman" w:hAnsi="Times New Roman" w:cs="Times New Roman"/>
                <w:highlight w:val="white"/>
                <w:lang w:val="ru-RU"/>
              </w:rPr>
              <w:t xml:space="preserve">одного дня з </w:t>
            </w:r>
            <w:proofErr w:type="spellStart"/>
            <w:r w:rsidRPr="00B11267">
              <w:rPr>
                <w:rFonts w:ascii="Times New Roman" w:eastAsia="Times New Roman" w:hAnsi="Times New Roman" w:cs="Times New Roman"/>
                <w:highlight w:val="white"/>
                <w:lang w:val="ru-RU"/>
              </w:rPr>
              <w:t>дати</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прийняття</w:t>
            </w:r>
            <w:proofErr w:type="spellEnd"/>
            <w:r w:rsidRPr="00B11267">
              <w:rPr>
                <w:rFonts w:ascii="Times New Roman" w:eastAsia="Times New Roman" w:hAnsi="Times New Roman" w:cs="Times New Roman"/>
                <w:highlight w:val="white"/>
                <w:lang w:val="ru-RU"/>
              </w:rPr>
              <w:t xml:space="preserve"> </w:t>
            </w:r>
            <w:proofErr w:type="spellStart"/>
            <w:proofErr w:type="gramStart"/>
            <w:r w:rsidRPr="00B11267">
              <w:rPr>
                <w:rFonts w:ascii="Times New Roman" w:eastAsia="Times New Roman" w:hAnsi="Times New Roman" w:cs="Times New Roman"/>
                <w:highlight w:val="white"/>
                <w:lang w:val="ru-RU"/>
              </w:rPr>
              <w:t>р</w:t>
            </w:r>
            <w:proofErr w:type="gramEnd"/>
            <w:r w:rsidRPr="00B11267">
              <w:rPr>
                <w:rFonts w:ascii="Times New Roman" w:eastAsia="Times New Roman" w:hAnsi="Times New Roman" w:cs="Times New Roman"/>
                <w:highlight w:val="white"/>
                <w:lang w:val="ru-RU"/>
              </w:rPr>
              <w:t>ішення</w:t>
            </w:r>
            <w:proofErr w:type="spellEnd"/>
            <w:r w:rsidRPr="00B11267">
              <w:rPr>
                <w:rFonts w:ascii="Times New Roman" w:eastAsia="Times New Roman" w:hAnsi="Times New Roman" w:cs="Times New Roman"/>
                <w:highlight w:val="white"/>
                <w:lang w:val="ru-RU"/>
              </w:rPr>
              <w:t xml:space="preserve"> про </w:t>
            </w:r>
            <w:proofErr w:type="spellStart"/>
            <w:r w:rsidRPr="00B11267">
              <w:rPr>
                <w:rFonts w:ascii="Times New Roman" w:eastAsia="Times New Roman" w:hAnsi="Times New Roman" w:cs="Times New Roman"/>
                <w:highlight w:val="white"/>
                <w:lang w:val="ru-RU"/>
              </w:rPr>
              <w:t>їх</w:t>
            </w:r>
            <w:proofErr w:type="spellEnd"/>
            <w:r w:rsidRPr="00B11267">
              <w:rPr>
                <w:rFonts w:ascii="Times New Roman" w:eastAsia="Times New Roman" w:hAnsi="Times New Roman" w:cs="Times New Roman"/>
                <w:highlight w:val="white"/>
                <w:lang w:val="ru-RU"/>
              </w:rPr>
              <w:t xml:space="preserve"> </w:t>
            </w:r>
            <w:proofErr w:type="spellStart"/>
            <w:r w:rsidRPr="00B11267">
              <w:rPr>
                <w:rFonts w:ascii="Times New Roman" w:eastAsia="Times New Roman" w:hAnsi="Times New Roman" w:cs="Times New Roman"/>
                <w:highlight w:val="white"/>
                <w:lang w:val="ru-RU"/>
              </w:rPr>
              <w:t>внесення</w:t>
            </w:r>
            <w:proofErr w:type="spellEnd"/>
            <w:r w:rsidRPr="00B11267">
              <w:rPr>
                <w:rFonts w:ascii="Times New Roman" w:eastAsia="Times New Roman" w:hAnsi="Times New Roman" w:cs="Times New Roman"/>
                <w:highlight w:val="white"/>
                <w:lang w:val="ru-RU"/>
              </w:rPr>
              <w:t>.</w:t>
            </w:r>
          </w:p>
        </w:tc>
      </w:tr>
      <w:tr w:rsidR="00AF0786" w:rsidTr="00CD7AAC">
        <w:trPr>
          <w:trHeight w:val="480"/>
          <w:jc w:val="center"/>
        </w:trPr>
        <w:tc>
          <w:tcPr>
            <w:tcW w:w="9700" w:type="dxa"/>
            <w:gridSpan w:val="3"/>
            <w:vAlign w:val="center"/>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b/>
                <w:color w:val="000000"/>
              </w:rPr>
              <w:t>Розділ 3. Інструкція з підготовки тендерної пропозиції</w:t>
            </w:r>
          </w:p>
        </w:tc>
      </w:tr>
      <w:tr w:rsidR="00AF0786" w:rsidTr="00CD7AAC">
        <w:trPr>
          <w:trHeight w:val="1119"/>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b/>
                <w:color w:val="000000"/>
              </w:rPr>
              <w:t>1</w:t>
            </w:r>
          </w:p>
        </w:tc>
        <w:tc>
          <w:tcPr>
            <w:tcW w:w="2575" w:type="dxa"/>
          </w:tcPr>
          <w:p w:rsidR="00AF0786" w:rsidRPr="000C221D" w:rsidRDefault="00A1110B">
            <w:pPr>
              <w:widowControl w:val="0"/>
              <w:rPr>
                <w:rFonts w:ascii="Times New Roman" w:eastAsia="Times New Roman" w:hAnsi="Times New Roman" w:cs="Times New Roman"/>
              </w:rPr>
            </w:pPr>
            <w:r w:rsidRPr="000C221D">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F0786" w:rsidRPr="00C1402F" w:rsidRDefault="00A1110B" w:rsidP="004A020E">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F0786" w:rsidRPr="00C1402F" w:rsidRDefault="00A1110B" w:rsidP="004A020E">
            <w:pPr>
              <w:widowControl w:val="0"/>
              <w:jc w:val="both"/>
              <w:rPr>
                <w:rFonts w:ascii="Times New Roman" w:eastAsia="Times New Roman" w:hAnsi="Times New Roman" w:cs="Times New Roman"/>
                <w:highlight w:val="white"/>
              </w:rPr>
            </w:pPr>
            <w:r w:rsidRPr="00C1402F">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402F">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92587" w:rsidRPr="00C1402F" w:rsidRDefault="00092587" w:rsidP="004A020E">
            <w:pPr>
              <w:widowControl w:val="0"/>
              <w:numPr>
                <w:ilvl w:val="0"/>
                <w:numId w:val="3"/>
              </w:numPr>
              <w:jc w:val="both"/>
              <w:rPr>
                <w:rFonts w:ascii="Times New Roman" w:eastAsia="Times New Roman" w:hAnsi="Times New Roman" w:cs="Times New Roman"/>
              </w:rPr>
            </w:pPr>
            <w:r w:rsidRPr="00C1402F">
              <w:rPr>
                <w:rFonts w:ascii="Times New Roman" w:eastAsia="Times New Roman" w:hAnsi="Times New Roman" w:cs="Times New Roman"/>
              </w:rPr>
              <w:t xml:space="preserve">інформацією, що підтверджує відповідність учасника кваліфікаційним критеріям – згідно вимог </w:t>
            </w:r>
            <w:r w:rsidRPr="00C1402F">
              <w:rPr>
                <w:rFonts w:ascii="Times New Roman" w:eastAsia="Times New Roman" w:hAnsi="Times New Roman" w:cs="Times New Roman"/>
                <w:b/>
                <w:i/>
              </w:rPr>
              <w:t>Додатку 1</w:t>
            </w:r>
            <w:r w:rsidRPr="00C1402F">
              <w:rPr>
                <w:rFonts w:ascii="Times New Roman" w:eastAsia="Times New Roman" w:hAnsi="Times New Roman" w:cs="Times New Roman"/>
                <w:i/>
              </w:rPr>
              <w:t xml:space="preserve"> </w:t>
            </w:r>
            <w:r w:rsidRPr="00C1402F">
              <w:rPr>
                <w:rFonts w:ascii="Times New Roman" w:eastAsia="Times New Roman" w:hAnsi="Times New Roman" w:cs="Times New Roman"/>
                <w:b/>
                <w:i/>
              </w:rPr>
              <w:t>до цієї тендерної документації</w:t>
            </w:r>
            <w:r w:rsidRPr="00C1402F">
              <w:rPr>
                <w:rFonts w:ascii="Times New Roman" w:eastAsia="Times New Roman" w:hAnsi="Times New Roman" w:cs="Times New Roman"/>
              </w:rPr>
              <w:t xml:space="preserve">; </w:t>
            </w:r>
          </w:p>
          <w:p w:rsidR="00F04BAB" w:rsidRPr="00F04BAB" w:rsidRDefault="00F04BAB" w:rsidP="004A020E">
            <w:pPr>
              <w:widowControl w:val="0"/>
              <w:numPr>
                <w:ilvl w:val="0"/>
                <w:numId w:val="3"/>
              </w:numPr>
              <w:jc w:val="both"/>
              <w:rPr>
                <w:rFonts w:ascii="Times New Roman" w:eastAsia="Times New Roman" w:hAnsi="Times New Roman" w:cs="Times New Roman"/>
              </w:rPr>
            </w:pPr>
            <w:r w:rsidRPr="00F04BAB">
              <w:rPr>
                <w:rFonts w:ascii="Times New Roman" w:eastAsia="Times New Roman" w:hAnsi="Times New Roman" w:cs="Times New Roman"/>
              </w:rPr>
              <w:t>інформацією щодо відсутності підстав, устано</w:t>
            </w:r>
            <w:r w:rsidR="004079B0">
              <w:rPr>
                <w:rFonts w:ascii="Times New Roman" w:eastAsia="Times New Roman" w:hAnsi="Times New Roman" w:cs="Times New Roman"/>
              </w:rPr>
              <w:t>влених в пункті 44 Особливостей</w:t>
            </w:r>
            <w:r w:rsidRPr="00F04BAB">
              <w:rPr>
                <w:rFonts w:ascii="Times New Roman" w:eastAsia="Times New Roman" w:hAnsi="Times New Roman" w:cs="Times New Roman"/>
              </w:rPr>
              <w:t xml:space="preserve"> – </w:t>
            </w:r>
            <w:r w:rsidRPr="00F04BAB">
              <w:rPr>
                <w:rFonts w:ascii="Times New Roman" w:eastAsia="Times New Roman" w:hAnsi="Times New Roman" w:cs="Times New Roman"/>
                <w:b/>
                <w:i/>
              </w:rPr>
              <w:t>згідно з Додатком 1</w:t>
            </w:r>
            <w:r w:rsidRPr="00F04BAB">
              <w:rPr>
                <w:rFonts w:ascii="Times New Roman" w:eastAsia="Times New Roman" w:hAnsi="Times New Roman" w:cs="Times New Roman"/>
              </w:rPr>
              <w:t xml:space="preserve"> до цієї тендерної документації;</w:t>
            </w:r>
          </w:p>
          <w:p w:rsidR="00092587" w:rsidRDefault="00092587" w:rsidP="004A020E">
            <w:pPr>
              <w:widowControl w:val="0"/>
              <w:numPr>
                <w:ilvl w:val="0"/>
                <w:numId w:val="3"/>
              </w:numPr>
              <w:jc w:val="both"/>
              <w:rPr>
                <w:rFonts w:ascii="Times New Roman" w:eastAsia="Times New Roman" w:hAnsi="Times New Roman" w:cs="Times New Roman"/>
              </w:rPr>
            </w:pPr>
            <w:r w:rsidRPr="00C1402F">
              <w:rPr>
                <w:rFonts w:ascii="Times New Roman" w:eastAsia="Times New Roman" w:hAnsi="Times New Roman" w:cs="Times New Roman"/>
              </w:rPr>
              <w:t xml:space="preserve">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F04BAB">
              <w:rPr>
                <w:rFonts w:ascii="Times New Roman" w:eastAsia="Times New Roman" w:hAnsi="Times New Roman" w:cs="Times New Roman"/>
              </w:rPr>
              <w:t>Додатку 2 до цієї тендерної документації</w:t>
            </w:r>
            <w:r w:rsidRPr="00C1402F">
              <w:rPr>
                <w:rFonts w:ascii="Times New Roman" w:eastAsia="Times New Roman" w:hAnsi="Times New Roman" w:cs="Times New Roman"/>
              </w:rPr>
              <w:t xml:space="preserve">; </w:t>
            </w:r>
          </w:p>
          <w:p w:rsidR="00AF0786" w:rsidRPr="00A54FB8" w:rsidRDefault="00A1110B" w:rsidP="00A54FB8">
            <w:pPr>
              <w:widowControl w:val="0"/>
              <w:numPr>
                <w:ilvl w:val="0"/>
                <w:numId w:val="3"/>
              </w:numPr>
              <w:ind w:left="624" w:hanging="624"/>
              <w:jc w:val="both"/>
              <w:rPr>
                <w:rFonts w:ascii="Times New Roman" w:eastAsia="Times New Roman" w:hAnsi="Times New Roman" w:cs="Times New Roman"/>
              </w:rPr>
            </w:pPr>
            <w:r w:rsidRPr="00A54FB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r w:rsidR="00CA22DD" w:rsidRPr="00A54FB8">
              <w:rPr>
                <w:rFonts w:ascii="Times New Roman" w:hAnsi="Times New Roman" w:cs="Times New Roman"/>
                <w:i/>
              </w:rPr>
              <w:t xml:space="preserve"> </w:t>
            </w:r>
            <w:r w:rsidR="00A54FB8" w:rsidRPr="00A54FB8">
              <w:rPr>
                <w:rFonts w:ascii="Times New Roman" w:hAnsi="Times New Roman" w:cs="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згідно з Додатком 1 до цієї тендерної документації;</w:t>
            </w:r>
          </w:p>
          <w:p w:rsidR="00385531" w:rsidRPr="0005575C" w:rsidRDefault="00385531" w:rsidP="004A020E">
            <w:pPr>
              <w:widowControl w:val="0"/>
              <w:numPr>
                <w:ilvl w:val="0"/>
                <w:numId w:val="3"/>
              </w:numPr>
              <w:jc w:val="both"/>
              <w:rPr>
                <w:rFonts w:ascii="Times New Roman" w:eastAsia="Times New Roman" w:hAnsi="Times New Roman" w:cs="Times New Roman"/>
              </w:rPr>
            </w:pPr>
            <w:r w:rsidRPr="0005575C">
              <w:rPr>
                <w:rFonts w:ascii="Times New Roman" w:eastAsia="Times New Roman" w:hAnsi="Times New Roman" w:cs="Times New Roman"/>
              </w:rPr>
              <w:t>інформацією щодо кожного субпідрядника/співвиконавця у разі залучення (відповідно до п. 7«Інформація про субпідрядника/співвиконавця» даного Розділу) ;</w:t>
            </w:r>
          </w:p>
          <w:p w:rsidR="00092587" w:rsidRPr="00C1402F" w:rsidRDefault="00092587" w:rsidP="004A020E">
            <w:pPr>
              <w:widowControl w:val="0"/>
              <w:numPr>
                <w:ilvl w:val="0"/>
                <w:numId w:val="3"/>
              </w:numPr>
              <w:jc w:val="both"/>
              <w:rPr>
                <w:rFonts w:ascii="Times New Roman" w:eastAsia="Times New Roman" w:hAnsi="Times New Roman" w:cs="Times New Roman"/>
              </w:rPr>
            </w:pPr>
            <w:r w:rsidRPr="00C1402F">
              <w:rPr>
                <w:rFonts w:ascii="Times New Roman" w:eastAsia="Times New Roman" w:hAnsi="Times New Roman" w:cs="Times New Roman"/>
              </w:rPr>
              <w:t xml:space="preserve">довідкою/листом у довільній формі, яка/який </w:t>
            </w:r>
            <w:r w:rsidRPr="00C1402F">
              <w:rPr>
                <w:rFonts w:ascii="Times New Roman" w:eastAsia="Times New Roman" w:hAnsi="Times New Roman" w:cs="Times New Roman"/>
              </w:rPr>
              <w:lastRenderedPageBreak/>
              <w:t xml:space="preserve">підтверджує ознайомлення Учасника з </w:t>
            </w:r>
            <w:proofErr w:type="spellStart"/>
            <w:r w:rsidRPr="00C1402F">
              <w:rPr>
                <w:rFonts w:ascii="Times New Roman" w:eastAsia="Times New Roman" w:hAnsi="Times New Roman" w:cs="Times New Roman"/>
              </w:rPr>
              <w:t>проєктом</w:t>
            </w:r>
            <w:proofErr w:type="spellEnd"/>
            <w:r w:rsidRPr="00C1402F">
              <w:rPr>
                <w:rFonts w:ascii="Times New Roman" w:eastAsia="Times New Roman" w:hAnsi="Times New Roman" w:cs="Times New Roman"/>
              </w:rPr>
              <w:t xml:space="preserve"> договору про закупівлю,  який наведено у  </w:t>
            </w:r>
            <w:r w:rsidRPr="00C1402F">
              <w:rPr>
                <w:rFonts w:ascii="Times New Roman" w:eastAsia="Times New Roman" w:hAnsi="Times New Roman" w:cs="Times New Roman"/>
                <w:b/>
                <w:i/>
              </w:rPr>
              <w:t>Додатку 3 до цієї тендерної документації</w:t>
            </w:r>
            <w:r w:rsidRPr="00C1402F">
              <w:rPr>
                <w:rFonts w:ascii="Times New Roman" w:eastAsia="Times New Roman" w:hAnsi="Times New Roman" w:cs="Times New Roman"/>
              </w:rPr>
              <w:t xml:space="preserve"> та гарантує виконання своїх зобов’язань, у разі підписання з ним договору на основі зазначеного </w:t>
            </w:r>
            <w:proofErr w:type="spellStart"/>
            <w:r w:rsidRPr="00C1402F">
              <w:rPr>
                <w:rFonts w:ascii="Times New Roman" w:eastAsia="Times New Roman" w:hAnsi="Times New Roman" w:cs="Times New Roman"/>
              </w:rPr>
              <w:t>проєкту</w:t>
            </w:r>
            <w:proofErr w:type="spellEnd"/>
            <w:r w:rsidRPr="00C1402F">
              <w:rPr>
                <w:rFonts w:ascii="Times New Roman" w:eastAsia="Times New Roman" w:hAnsi="Times New Roman" w:cs="Times New Roman"/>
              </w:rPr>
              <w:t xml:space="preserve"> Договору про закупівлю; </w:t>
            </w:r>
          </w:p>
          <w:p w:rsidR="00AF0786" w:rsidRPr="00C1402F" w:rsidRDefault="00A1110B" w:rsidP="004A020E">
            <w:pPr>
              <w:widowControl w:val="0"/>
              <w:numPr>
                <w:ilvl w:val="0"/>
                <w:numId w:val="3"/>
              </w:numPr>
              <w:jc w:val="both"/>
              <w:rPr>
                <w:rFonts w:ascii="Times New Roman" w:eastAsia="Times New Roman" w:hAnsi="Times New Roman" w:cs="Times New Roman"/>
              </w:rPr>
            </w:pPr>
            <w:r w:rsidRPr="00C1402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F0786" w:rsidRPr="00C1402F" w:rsidRDefault="00092587" w:rsidP="004A020E">
            <w:pPr>
              <w:widowControl w:val="0"/>
              <w:jc w:val="both"/>
              <w:rPr>
                <w:rFonts w:ascii="Times New Roman" w:eastAsia="Times New Roman" w:hAnsi="Times New Roman" w:cs="Times New Roman"/>
                <w:highlight w:val="white"/>
              </w:rPr>
            </w:pPr>
            <w:r w:rsidRPr="00C1402F">
              <w:rPr>
                <w:rFonts w:ascii="Times New Roman" w:eastAsia="Times New Roman" w:hAnsi="Times New Roman" w:cs="Times New Roman"/>
                <w:highlight w:val="white"/>
              </w:rPr>
              <w:t>1.2</w:t>
            </w:r>
            <w:r w:rsidR="00CA22DD">
              <w:rPr>
                <w:rFonts w:ascii="Times New Roman" w:eastAsia="Times New Roman" w:hAnsi="Times New Roman" w:cs="Times New Roman"/>
                <w:highlight w:val="white"/>
              </w:rPr>
              <w:t>.</w:t>
            </w:r>
            <w:r w:rsidR="00A1110B" w:rsidRPr="00C1402F">
              <w:rPr>
                <w:rFonts w:ascii="Times New Roman" w:eastAsia="Times New Roman" w:hAnsi="Times New Roman" w:cs="Times New Roman"/>
                <w:highlight w:val="white"/>
              </w:rPr>
              <w:t xml:space="preserve">Переможець процедури закупівлі у строк, що не перевищує </w:t>
            </w:r>
            <w:r w:rsidR="00A1110B" w:rsidRPr="00CA22DD">
              <w:rPr>
                <w:rFonts w:ascii="Times New Roman" w:eastAsia="Times New Roman" w:hAnsi="Times New Roman" w:cs="Times New Roman"/>
                <w:highlight w:val="white"/>
              </w:rPr>
              <w:t>чотири дні з дати оприлюднення в електронній системі закупівель повідомлення про намір укласти договір про закупівлю</w:t>
            </w:r>
            <w:r w:rsidR="00A1110B" w:rsidRPr="00CA22DD">
              <w:rPr>
                <w:rFonts w:ascii="Times New Roman" w:eastAsia="Times New Roman" w:hAnsi="Times New Roman" w:cs="Times New Roman"/>
                <w:i/>
                <w:highlight w:val="white"/>
              </w:rPr>
              <w:t>,</w:t>
            </w:r>
            <w:r w:rsidR="00A1110B" w:rsidRPr="00C1402F">
              <w:rPr>
                <w:rFonts w:ascii="Times New Roman" w:eastAsia="Times New Roman" w:hAnsi="Times New Roman" w:cs="Times New Roman"/>
                <w:i/>
                <w:highlight w:val="white"/>
              </w:rPr>
              <w:t xml:space="preserve"> </w:t>
            </w:r>
            <w:r w:rsidR="00A1110B" w:rsidRPr="00C1402F">
              <w:rPr>
                <w:rFonts w:ascii="Times New Roman" w:eastAsia="Times New Roman" w:hAnsi="Times New Roman" w:cs="Times New Roman"/>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233CAF" w:rsidRPr="00233CAF" w:rsidRDefault="00233CAF" w:rsidP="00233CAF">
            <w:pPr>
              <w:widowControl w:val="0"/>
              <w:jc w:val="both"/>
              <w:rPr>
                <w:rFonts w:ascii="Times New Roman" w:eastAsia="Times New Roman" w:hAnsi="Times New Roman" w:cs="Times New Roman"/>
              </w:rPr>
            </w:pPr>
            <w:r w:rsidRPr="00233CA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2587" w:rsidRPr="00C1402F" w:rsidRDefault="00092587" w:rsidP="004A020E">
            <w:pPr>
              <w:widowControl w:val="0"/>
              <w:jc w:val="both"/>
              <w:rPr>
                <w:rFonts w:ascii="Times New Roman" w:eastAsia="Times New Roman" w:hAnsi="Times New Roman" w:cs="Times New Roman"/>
              </w:rPr>
            </w:pPr>
            <w:r w:rsidRPr="00C1402F">
              <w:rPr>
                <w:rFonts w:ascii="Times New Roman" w:eastAsia="Times New Roman" w:hAnsi="Times New Roman" w:cs="Times New Roman"/>
              </w:rPr>
              <w:t>1.3. Кожен учасник має право подати тільки одну тендерну пропозицію.</w:t>
            </w:r>
          </w:p>
          <w:p w:rsidR="00092587" w:rsidRPr="000C221D" w:rsidRDefault="00092587" w:rsidP="004A020E">
            <w:pPr>
              <w:ind w:left="20" w:firstLine="298"/>
              <w:jc w:val="both"/>
              <w:rPr>
                <w:i/>
              </w:rPr>
            </w:pPr>
            <w:r w:rsidRPr="000C221D">
              <w:rPr>
                <w:rFonts w:ascii="Times New Roman" w:eastAsia="Times New Roman" w:hAnsi="Times New Roman" w:cs="Times New Roman"/>
                <w:i/>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підпункту 2 пункту 41 Особливостей.</w:t>
            </w:r>
            <w:r w:rsidRPr="000C221D">
              <w:rPr>
                <w:i/>
              </w:rPr>
              <w:t xml:space="preserve"> </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1.4.</w:t>
            </w:r>
            <w:r w:rsidRPr="00C1402F">
              <w:t xml:space="preserve"> </w:t>
            </w:r>
            <w:r w:rsidRPr="00C1402F">
              <w:rPr>
                <w:rFonts w:ascii="Times New Roman" w:hAnsi="Times New Roman" w:cs="Times New Roman"/>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C1402F">
                <w:rPr>
                  <w:rFonts w:ascii="Times New Roman" w:hAnsi="Times New Roman" w:cs="Times New Roman"/>
                </w:rPr>
                <w:t>"Про електронні документи та електронний документообіг"</w:t>
              </w:r>
            </w:hyperlink>
            <w:r w:rsidRPr="00C1402F">
              <w:rPr>
                <w:rFonts w:ascii="Times New Roman" w:hAnsi="Times New Roman" w:cs="Times New Roman"/>
              </w:rPr>
              <w:t xml:space="preserve"> та </w:t>
            </w:r>
            <w:hyperlink r:id="rId12" w:tgtFrame="_blank" w:history="1">
              <w:r w:rsidRPr="00C1402F">
                <w:rPr>
                  <w:rFonts w:ascii="Times New Roman" w:hAnsi="Times New Roman" w:cs="Times New Roman"/>
                </w:rPr>
                <w:t>"Про електронні довірчі послуги"</w:t>
              </w:r>
            </w:hyperlink>
            <w:r w:rsidRPr="00C1402F">
              <w:rPr>
                <w:rFonts w:ascii="Times New Roman" w:hAnsi="Times New Roman" w:cs="Times New Roman"/>
              </w:rPr>
              <w:t xml:space="preserve">. </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 xml:space="preserve">Учасники процедури закупівлі подають тендерні пропозиції у формі електронного документа чи </w:t>
            </w:r>
            <w:proofErr w:type="spellStart"/>
            <w:r w:rsidRPr="00C1402F">
              <w:rPr>
                <w:rFonts w:ascii="Times New Roman" w:hAnsi="Times New Roman" w:cs="Times New Roman"/>
              </w:rPr>
              <w:t>скан-копій</w:t>
            </w:r>
            <w:proofErr w:type="spellEnd"/>
            <w:r w:rsidRPr="00C1402F">
              <w:rPr>
                <w:rFonts w:ascii="Times New Roman" w:hAnsi="Times New Roman" w:cs="Times New Roman"/>
              </w:rPr>
              <w:t xml:space="preserve"> через електронну систему закупівель. Тендерна пропозиція учасника має відповідати ряду вимог:</w:t>
            </w:r>
          </w:p>
          <w:p w:rsidR="00092587" w:rsidRPr="00C1402F" w:rsidRDefault="00092587" w:rsidP="004A020E">
            <w:pPr>
              <w:numPr>
                <w:ilvl w:val="0"/>
                <w:numId w:val="4"/>
              </w:numPr>
              <w:jc w:val="both"/>
              <w:rPr>
                <w:rFonts w:ascii="Times New Roman" w:hAnsi="Times New Roman" w:cs="Times New Roman"/>
              </w:rPr>
            </w:pPr>
            <w:r w:rsidRPr="00C1402F">
              <w:rPr>
                <w:rFonts w:ascii="Times New Roman" w:hAnsi="Times New Roman" w:cs="Times New Roman"/>
              </w:rPr>
              <w:t>документи мають бути чіткими та розбірливими для читання;</w:t>
            </w:r>
          </w:p>
          <w:p w:rsidR="00092587" w:rsidRPr="00C1402F" w:rsidRDefault="00092587" w:rsidP="004A020E">
            <w:pPr>
              <w:numPr>
                <w:ilvl w:val="0"/>
                <w:numId w:val="4"/>
              </w:numPr>
              <w:ind w:left="353" w:hanging="35"/>
              <w:jc w:val="both"/>
              <w:rPr>
                <w:rFonts w:ascii="Times New Roman" w:hAnsi="Times New Roman" w:cs="Times New Roman"/>
              </w:rPr>
            </w:pPr>
            <w:r w:rsidRPr="00C1402F">
              <w:rPr>
                <w:rFonts w:ascii="Times New Roman" w:hAnsi="Times New Roman" w:cs="Times New Roman"/>
              </w:rPr>
              <w:t>тендерна пропозиція учасника повинна бути підписана кваліфікованим електронним підписом (КЕП) або удосконаленим електронним підписом (УЕП);</w:t>
            </w:r>
          </w:p>
          <w:p w:rsidR="00092587" w:rsidRPr="00C1402F" w:rsidRDefault="00CB42B6" w:rsidP="00CB42B6">
            <w:pPr>
              <w:tabs>
                <w:tab w:val="left" w:pos="326"/>
              </w:tabs>
              <w:ind w:left="329"/>
              <w:jc w:val="both"/>
              <w:rPr>
                <w:rFonts w:ascii="Times New Roman" w:hAnsi="Times New Roman" w:cs="Times New Roman"/>
              </w:rPr>
            </w:pPr>
            <w:r>
              <w:rPr>
                <w:rFonts w:ascii="Times New Roman" w:hAnsi="Times New Roman" w:cs="Times New Roman"/>
              </w:rPr>
              <w:t>3) я</w:t>
            </w:r>
            <w:r w:rsidR="00092587" w:rsidRPr="00C1402F">
              <w:rPr>
                <w:rFonts w:ascii="Times New Roman" w:hAnsi="Times New Roman" w:cs="Times New Roman"/>
              </w:rPr>
              <w:t xml:space="preserve">кщо тендерна пропозиція містить і скановані, і електронні </w:t>
            </w:r>
            <w:r>
              <w:rPr>
                <w:rFonts w:ascii="Times New Roman" w:hAnsi="Times New Roman" w:cs="Times New Roman"/>
              </w:rPr>
              <w:t xml:space="preserve">                              </w:t>
            </w:r>
            <w:r w:rsidR="00092587" w:rsidRPr="00C1402F">
              <w:rPr>
                <w:rFonts w:ascii="Times New Roman" w:hAnsi="Times New Roman" w:cs="Times New Roman"/>
              </w:rPr>
              <w:t xml:space="preserve">документи, потрібно накласти КЕП/УЕП на тендерну пропозицію в цілому та на кожен електронний документ окремо. </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sidRPr="00C1402F">
              <w:rPr>
                <w:rFonts w:ascii="Times New Roman" w:hAnsi="Times New Roman" w:cs="Times New Roman"/>
                <w:shd w:val="clear" w:color="auto" w:fill="FFFFFF"/>
              </w:rPr>
              <w:t>що базується на кваліфікованому сертифікаті електронного підпису, відповідно до вимог</w:t>
            </w:r>
            <w:r w:rsidRPr="004079B0">
              <w:rPr>
                <w:rFonts w:ascii="Times New Roman" w:hAnsi="Times New Roman" w:cs="Times New Roman"/>
                <w:shd w:val="clear" w:color="auto" w:fill="FFFFFF"/>
              </w:rPr>
              <w:t> </w:t>
            </w:r>
            <w:hyperlink r:id="rId13" w:tgtFrame="_blank" w:history="1">
              <w:r w:rsidRPr="004079B0">
                <w:rPr>
                  <w:rStyle w:val="a6"/>
                  <w:rFonts w:ascii="Times New Roman" w:hAnsi="Times New Roman" w:cs="Times New Roman"/>
                  <w:color w:val="auto"/>
                  <w:u w:val="none"/>
                  <w:shd w:val="clear" w:color="auto" w:fill="FFFFFF"/>
                </w:rPr>
                <w:t>Закону України</w:t>
              </w:r>
            </w:hyperlink>
            <w:r w:rsidRPr="00C1402F">
              <w:rPr>
                <w:rFonts w:ascii="Times New Roman" w:hAnsi="Times New Roman" w:cs="Times New Roman"/>
                <w:shd w:val="clear" w:color="auto" w:fill="FFFFFF"/>
              </w:rPr>
              <w:t> "Про електронні довірчі послуги"</w:t>
            </w:r>
            <w:r w:rsidRPr="00C1402F">
              <w:rPr>
                <w:rFonts w:ascii="Times New Roman" w:hAnsi="Times New Roman" w:cs="Times New Roman"/>
              </w:rPr>
              <w:t>.</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 xml:space="preserve">Замовник перевіряє КЕП/УЕП учасника на сайті центрального </w:t>
            </w:r>
            <w:proofErr w:type="spellStart"/>
            <w:r w:rsidRPr="00C1402F">
              <w:rPr>
                <w:rFonts w:ascii="Times New Roman" w:hAnsi="Times New Roman" w:cs="Times New Roman"/>
              </w:rPr>
              <w:t>засвідчувального</w:t>
            </w:r>
            <w:proofErr w:type="spellEnd"/>
            <w:r w:rsidRPr="00C1402F">
              <w:rPr>
                <w:rFonts w:ascii="Times New Roman" w:hAnsi="Times New Roman" w:cs="Times New Roman"/>
              </w:rPr>
              <w:t xml:space="preserve"> органу за посиланням https://czo.gov.ua/verify.</w:t>
            </w:r>
          </w:p>
          <w:p w:rsidR="00092587" w:rsidRPr="00C1402F" w:rsidRDefault="00092587" w:rsidP="004A020E">
            <w:pPr>
              <w:ind w:left="20" w:firstLine="298"/>
              <w:jc w:val="both"/>
              <w:rPr>
                <w:rFonts w:ascii="Times New Roman" w:hAnsi="Times New Roman" w:cs="Times New Roman"/>
              </w:rPr>
            </w:pPr>
            <w:r w:rsidRPr="00C1402F">
              <w:rPr>
                <w:rFonts w:ascii="Times New Roman" w:hAnsi="Times New Roman" w:cs="Times New Roman"/>
              </w:rPr>
              <w:t xml:space="preserve">Під час перевірки КЕП/УЕП повинні відображатися прізвище, ініціали особи, уповноваженої на підписання тендерної пропозиції учасника (власника ключа). </w:t>
            </w:r>
          </w:p>
          <w:p w:rsidR="004A020E" w:rsidRDefault="00092587" w:rsidP="004A020E">
            <w:pPr>
              <w:jc w:val="both"/>
              <w:rPr>
                <w:rFonts w:ascii="Times New Roman" w:hAnsi="Times New Roman" w:cs="Times New Roman"/>
              </w:rPr>
            </w:pPr>
            <w:r w:rsidRPr="00C1402F">
              <w:rPr>
                <w:rFonts w:ascii="Times New Roman" w:hAnsi="Times New Roman" w:cs="Times New Roman"/>
                <w:i/>
              </w:rPr>
              <w:t xml:space="preserve">     </w:t>
            </w:r>
            <w:r w:rsidRPr="00C1402F">
              <w:rPr>
                <w:rFonts w:ascii="Times New Roman" w:hAnsi="Times New Roman" w:cs="Times New Roman"/>
              </w:rPr>
              <w:t>1.5</w:t>
            </w:r>
            <w:r w:rsidRPr="00C1402F">
              <w:rPr>
                <w:rFonts w:ascii="Times New Roman" w:hAnsi="Times New Roman" w:cs="Times New Roman"/>
                <w:i/>
              </w:rPr>
              <w:t>. </w:t>
            </w:r>
            <w:r w:rsidRPr="00C1402F">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2587" w:rsidRPr="00C1402F" w:rsidRDefault="004A020E" w:rsidP="004A020E">
            <w:pPr>
              <w:jc w:val="both"/>
              <w:rPr>
                <w:rFonts w:ascii="Times New Roman" w:hAnsi="Times New Roman" w:cs="Times New Roman"/>
                <w:color w:val="000000"/>
              </w:rPr>
            </w:pPr>
            <w:r>
              <w:rPr>
                <w:rFonts w:ascii="Times New Roman" w:hAnsi="Times New Roman" w:cs="Times New Roman"/>
              </w:rPr>
              <w:t xml:space="preserve">      </w:t>
            </w:r>
            <w:r w:rsidR="00092587" w:rsidRPr="00C1402F">
              <w:rPr>
                <w:rFonts w:ascii="Times New Roman" w:hAnsi="Times New Roman" w:cs="Times New Roman"/>
              </w:rPr>
              <w:t>Тендерні пропозиції мають право подавати всі заінтересовані особи.</w:t>
            </w:r>
          </w:p>
          <w:p w:rsidR="00AF0786" w:rsidRDefault="00092587" w:rsidP="00CE406C">
            <w:pPr>
              <w:ind w:firstLine="426"/>
              <w:jc w:val="both"/>
              <w:rPr>
                <w:rFonts w:ascii="Times New Roman" w:hAnsi="Times New Roman" w:cs="Times New Roman"/>
                <w:color w:val="000000"/>
                <w:lang w:eastAsia="uk-UA"/>
              </w:rPr>
            </w:pPr>
            <w:r w:rsidRPr="00C1402F">
              <w:rPr>
                <w:rFonts w:ascii="Times New Roman" w:hAnsi="Times New Roman" w:cs="Times New Roman"/>
                <w:color w:val="000000"/>
                <w:lang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особи Учасника </w:t>
            </w:r>
            <w:r w:rsidRPr="00C1402F">
              <w:rPr>
                <w:rFonts w:ascii="Times New Roman" w:hAnsi="Times New Roman" w:cs="Times New Roman"/>
              </w:rPr>
              <w:t xml:space="preserve">(із зазначенням прізвища, ініціалів уповноваженої особи), </w:t>
            </w:r>
            <w:r w:rsidRPr="00C1402F">
              <w:rPr>
                <w:rFonts w:ascii="Times New Roman" w:hAnsi="Times New Roman" w:cs="Times New Roman"/>
                <w:color w:val="000000"/>
                <w:lang w:eastAsia="uk-UA"/>
              </w:rPr>
              <w:t xml:space="preserve">та завіряються печаткою учасника (ця вимога не стосується учасників, які здійснюють діяльність без печатки згідно діючого законодавства). </w:t>
            </w:r>
          </w:p>
          <w:p w:rsidR="00CB42B6" w:rsidRDefault="00CB42B6" w:rsidP="001F2124">
            <w:pPr>
              <w:ind w:firstLine="426"/>
              <w:jc w:val="both"/>
              <w:rPr>
                <w:rFonts w:ascii="Times New Roman" w:eastAsia="Times New Roman" w:hAnsi="Times New Roman" w:cs="Times New Roman"/>
                <w:sz w:val="24"/>
                <w:szCs w:val="24"/>
              </w:rPr>
            </w:pPr>
            <w:r>
              <w:rPr>
                <w:rFonts w:ascii="Times New Roman" w:hAnsi="Times New Roman" w:cs="Times New Roman"/>
                <w:color w:val="000000"/>
                <w:lang w:eastAsia="uk-UA"/>
              </w:rPr>
              <w:t xml:space="preserve">1.6. </w:t>
            </w:r>
            <w:proofErr w:type="spellStart"/>
            <w:r w:rsidRPr="00CB42B6">
              <w:rPr>
                <w:rFonts w:ascii="Times New Roman" w:hAnsi="Times New Roman" w:cs="Times New Roman"/>
                <w:color w:val="000000"/>
                <w:lang w:val="ru-RU" w:eastAsia="uk-UA"/>
              </w:rPr>
              <w:t>Документи</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що</w:t>
            </w:r>
            <w:proofErr w:type="spellEnd"/>
            <w:r w:rsidRPr="00CB42B6">
              <w:rPr>
                <w:rFonts w:ascii="Times New Roman" w:hAnsi="Times New Roman" w:cs="Times New Roman"/>
                <w:color w:val="000000"/>
                <w:lang w:val="ru-RU" w:eastAsia="uk-UA"/>
              </w:rPr>
              <w:t xml:space="preserve"> не </w:t>
            </w:r>
            <w:proofErr w:type="spellStart"/>
            <w:r w:rsidRPr="00CB42B6">
              <w:rPr>
                <w:rFonts w:ascii="Times New Roman" w:hAnsi="Times New Roman" w:cs="Times New Roman"/>
                <w:color w:val="000000"/>
                <w:lang w:val="ru-RU" w:eastAsia="uk-UA"/>
              </w:rPr>
              <w:t>передбачені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законодавством</w:t>
            </w:r>
            <w:proofErr w:type="spellEnd"/>
            <w:r w:rsidRPr="00CB42B6">
              <w:rPr>
                <w:rFonts w:ascii="Times New Roman" w:hAnsi="Times New Roman" w:cs="Times New Roman"/>
                <w:color w:val="000000"/>
                <w:lang w:val="ru-RU" w:eastAsia="uk-UA"/>
              </w:rPr>
              <w:t xml:space="preserve"> для </w:t>
            </w:r>
            <w:proofErr w:type="spellStart"/>
            <w:r w:rsidRPr="00CB42B6">
              <w:rPr>
                <w:rFonts w:ascii="Times New Roman" w:hAnsi="Times New Roman" w:cs="Times New Roman"/>
                <w:color w:val="000000"/>
                <w:lang w:val="ru-RU" w:eastAsia="uk-UA"/>
              </w:rPr>
              <w:t>учасників</w:t>
            </w:r>
            <w:proofErr w:type="spellEnd"/>
            <w:r w:rsidRPr="00CB42B6">
              <w:rPr>
                <w:rFonts w:ascii="Times New Roman" w:hAnsi="Times New Roman" w:cs="Times New Roman"/>
                <w:color w:val="000000"/>
                <w:lang w:val="ru-RU" w:eastAsia="uk-UA"/>
              </w:rPr>
              <w:t xml:space="preserve"> - </w:t>
            </w:r>
            <w:proofErr w:type="spellStart"/>
            <w:r w:rsidRPr="00CB42B6">
              <w:rPr>
                <w:rFonts w:ascii="Times New Roman" w:hAnsi="Times New Roman" w:cs="Times New Roman"/>
                <w:color w:val="000000"/>
                <w:lang w:val="ru-RU" w:eastAsia="uk-UA"/>
              </w:rPr>
              <w:t>юридичних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фізичних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осіб</w:t>
            </w:r>
            <w:proofErr w:type="spellEnd"/>
            <w:r w:rsidRPr="00CB42B6">
              <w:rPr>
                <w:rFonts w:ascii="Times New Roman" w:hAnsi="Times New Roman" w:cs="Times New Roman"/>
                <w:color w:val="000000"/>
                <w:lang w:val="ru-RU" w:eastAsia="uk-UA"/>
              </w:rPr>
              <w:t xml:space="preserve">, у тому </w:t>
            </w:r>
            <w:proofErr w:type="spellStart"/>
            <w:r w:rsidRPr="00CB42B6">
              <w:rPr>
                <w:rFonts w:ascii="Times New Roman" w:hAnsi="Times New Roman" w:cs="Times New Roman"/>
                <w:color w:val="000000"/>
                <w:lang w:val="ru-RU" w:eastAsia="uk-UA"/>
              </w:rPr>
              <w:t>числі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фізичних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осіб</w:t>
            </w:r>
            <w:proofErr w:type="spellEnd"/>
            <w:r w:rsidRPr="00CB42B6">
              <w:rPr>
                <w:rFonts w:ascii="Times New Roman" w:hAnsi="Times New Roman" w:cs="Times New Roman"/>
                <w:color w:val="000000"/>
                <w:lang w:val="ru-RU" w:eastAsia="uk-UA"/>
              </w:rPr>
              <w:t xml:space="preserve"> - </w:t>
            </w:r>
            <w:proofErr w:type="spellStart"/>
            <w:proofErr w:type="gramStart"/>
            <w:r w:rsidRPr="00CB42B6">
              <w:rPr>
                <w:rFonts w:ascii="Times New Roman" w:hAnsi="Times New Roman" w:cs="Times New Roman"/>
                <w:color w:val="000000"/>
                <w:lang w:val="ru-RU" w:eastAsia="uk-UA"/>
              </w:rPr>
              <w:t>п</w:t>
            </w:r>
            <w:proofErr w:type="gramEnd"/>
            <w:r w:rsidRPr="00CB42B6">
              <w:rPr>
                <w:rFonts w:ascii="Times New Roman" w:hAnsi="Times New Roman" w:cs="Times New Roman"/>
                <w:color w:val="000000"/>
                <w:lang w:val="ru-RU" w:eastAsia="uk-UA"/>
              </w:rPr>
              <w:t>ідприємців</w:t>
            </w:r>
            <w:proofErr w:type="spellEnd"/>
            <w:r w:rsidRPr="00CB42B6">
              <w:rPr>
                <w:rFonts w:ascii="Times New Roman" w:hAnsi="Times New Roman" w:cs="Times New Roman"/>
                <w:color w:val="000000"/>
                <w:lang w:val="ru-RU" w:eastAsia="uk-UA"/>
              </w:rPr>
              <w:t xml:space="preserve">, не </w:t>
            </w:r>
            <w:proofErr w:type="spellStart"/>
            <w:r w:rsidRPr="00CB42B6">
              <w:rPr>
                <w:rFonts w:ascii="Times New Roman" w:hAnsi="Times New Roman" w:cs="Times New Roman"/>
                <w:color w:val="000000"/>
                <w:lang w:val="ru-RU" w:eastAsia="uk-UA"/>
              </w:rPr>
              <w:t>подаються</w:t>
            </w:r>
            <w:proofErr w:type="spellEnd"/>
            <w:r w:rsidRPr="00CB42B6">
              <w:rPr>
                <w:rFonts w:ascii="Times New Roman" w:hAnsi="Times New Roman" w:cs="Times New Roman"/>
                <w:color w:val="000000"/>
                <w:lang w:val="ru-RU" w:eastAsia="uk-UA"/>
              </w:rPr>
              <w:t xml:space="preserve"> ними у </w:t>
            </w:r>
            <w:proofErr w:type="spellStart"/>
            <w:r w:rsidRPr="00CB42B6">
              <w:rPr>
                <w:rFonts w:ascii="Times New Roman" w:hAnsi="Times New Roman" w:cs="Times New Roman"/>
                <w:color w:val="000000"/>
                <w:lang w:val="ru-RU" w:eastAsia="uk-UA"/>
              </w:rPr>
              <w:t>складі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тендерної</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пропозиції</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Відсутність</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документів</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що</w:t>
            </w:r>
            <w:proofErr w:type="spellEnd"/>
            <w:r w:rsidRPr="00CB42B6">
              <w:rPr>
                <w:rFonts w:ascii="Times New Roman" w:hAnsi="Times New Roman" w:cs="Times New Roman"/>
                <w:color w:val="000000"/>
                <w:lang w:val="ru-RU" w:eastAsia="uk-UA"/>
              </w:rPr>
              <w:t xml:space="preserve"> не </w:t>
            </w:r>
            <w:proofErr w:type="spellStart"/>
            <w:r w:rsidRPr="00CB42B6">
              <w:rPr>
                <w:rFonts w:ascii="Times New Roman" w:hAnsi="Times New Roman" w:cs="Times New Roman"/>
                <w:color w:val="000000"/>
                <w:lang w:val="ru-RU" w:eastAsia="uk-UA"/>
              </w:rPr>
              <w:t>передбачені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законодавством</w:t>
            </w:r>
            <w:proofErr w:type="spellEnd"/>
            <w:r w:rsidRPr="00CB42B6">
              <w:rPr>
                <w:rFonts w:ascii="Times New Roman" w:hAnsi="Times New Roman" w:cs="Times New Roman"/>
                <w:color w:val="000000"/>
                <w:lang w:val="ru-RU" w:eastAsia="uk-UA"/>
              </w:rPr>
              <w:t xml:space="preserve"> для </w:t>
            </w:r>
            <w:proofErr w:type="spellStart"/>
            <w:r w:rsidRPr="00CB42B6">
              <w:rPr>
                <w:rFonts w:ascii="Times New Roman" w:hAnsi="Times New Roman" w:cs="Times New Roman"/>
                <w:color w:val="000000"/>
                <w:lang w:val="ru-RU" w:eastAsia="uk-UA"/>
              </w:rPr>
              <w:t>учасників</w:t>
            </w:r>
            <w:proofErr w:type="spellEnd"/>
            <w:r w:rsidRPr="00CB42B6">
              <w:rPr>
                <w:rFonts w:ascii="Times New Roman" w:hAnsi="Times New Roman" w:cs="Times New Roman"/>
                <w:color w:val="000000"/>
                <w:lang w:val="ru-RU" w:eastAsia="uk-UA"/>
              </w:rPr>
              <w:t xml:space="preserve"> - </w:t>
            </w:r>
            <w:proofErr w:type="spellStart"/>
            <w:r w:rsidRPr="00CB42B6">
              <w:rPr>
                <w:rFonts w:ascii="Times New Roman" w:hAnsi="Times New Roman" w:cs="Times New Roman"/>
                <w:color w:val="000000"/>
                <w:lang w:val="ru-RU" w:eastAsia="uk-UA"/>
              </w:rPr>
              <w:t>юридичних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фізичних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осіб</w:t>
            </w:r>
            <w:proofErr w:type="spellEnd"/>
            <w:r w:rsidRPr="00CB42B6">
              <w:rPr>
                <w:rFonts w:ascii="Times New Roman" w:hAnsi="Times New Roman" w:cs="Times New Roman"/>
                <w:color w:val="000000"/>
                <w:lang w:val="ru-RU" w:eastAsia="uk-UA"/>
              </w:rPr>
              <w:t xml:space="preserve">, у тому </w:t>
            </w:r>
            <w:proofErr w:type="spellStart"/>
            <w:r w:rsidRPr="00CB42B6">
              <w:rPr>
                <w:rFonts w:ascii="Times New Roman" w:hAnsi="Times New Roman" w:cs="Times New Roman"/>
                <w:color w:val="000000"/>
                <w:lang w:val="ru-RU" w:eastAsia="uk-UA"/>
              </w:rPr>
              <w:t>числі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фізичних</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осіб</w:t>
            </w:r>
            <w:proofErr w:type="spellEnd"/>
            <w:r w:rsidRPr="00CB42B6">
              <w:rPr>
                <w:rFonts w:ascii="Times New Roman" w:hAnsi="Times New Roman" w:cs="Times New Roman"/>
                <w:color w:val="000000"/>
                <w:lang w:val="ru-RU" w:eastAsia="uk-UA"/>
              </w:rPr>
              <w:t xml:space="preserve"> - </w:t>
            </w:r>
            <w:proofErr w:type="spellStart"/>
            <w:r w:rsidRPr="00CB42B6">
              <w:rPr>
                <w:rFonts w:ascii="Times New Roman" w:hAnsi="Times New Roman" w:cs="Times New Roman"/>
                <w:color w:val="000000"/>
                <w:lang w:val="ru-RU" w:eastAsia="uk-UA"/>
              </w:rPr>
              <w:t>підприємців</w:t>
            </w:r>
            <w:proofErr w:type="spellEnd"/>
            <w:r w:rsidRPr="00CB42B6">
              <w:rPr>
                <w:rFonts w:ascii="Times New Roman" w:hAnsi="Times New Roman" w:cs="Times New Roman"/>
                <w:color w:val="000000"/>
                <w:lang w:val="ru-RU" w:eastAsia="uk-UA"/>
              </w:rPr>
              <w:t xml:space="preserve">, у </w:t>
            </w:r>
            <w:proofErr w:type="spellStart"/>
            <w:r w:rsidRPr="00CB42B6">
              <w:rPr>
                <w:rFonts w:ascii="Times New Roman" w:hAnsi="Times New Roman" w:cs="Times New Roman"/>
                <w:color w:val="000000"/>
                <w:lang w:val="ru-RU" w:eastAsia="uk-UA"/>
              </w:rPr>
              <w:t>складі</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тендерної</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пропозиції</w:t>
            </w:r>
            <w:proofErr w:type="spellEnd"/>
            <w:r w:rsidRPr="00CB42B6">
              <w:rPr>
                <w:rFonts w:ascii="Times New Roman" w:hAnsi="Times New Roman" w:cs="Times New Roman"/>
                <w:color w:val="000000"/>
                <w:lang w:val="ru-RU" w:eastAsia="uk-UA"/>
              </w:rPr>
              <w:t xml:space="preserve">, не </w:t>
            </w:r>
            <w:proofErr w:type="spellStart"/>
            <w:r w:rsidRPr="00CB42B6">
              <w:rPr>
                <w:rFonts w:ascii="Times New Roman" w:hAnsi="Times New Roman" w:cs="Times New Roman"/>
                <w:color w:val="000000"/>
                <w:lang w:val="ru-RU" w:eastAsia="uk-UA"/>
              </w:rPr>
              <w:t>може</w:t>
            </w:r>
            <w:proofErr w:type="spellEnd"/>
            <w:r w:rsidRPr="00CB42B6">
              <w:rPr>
                <w:rFonts w:ascii="Times New Roman" w:hAnsi="Times New Roman" w:cs="Times New Roman"/>
                <w:color w:val="000000"/>
                <w:lang w:val="ru-RU" w:eastAsia="uk-UA"/>
              </w:rPr>
              <w:t xml:space="preserve"> бути </w:t>
            </w:r>
            <w:proofErr w:type="spellStart"/>
            <w:proofErr w:type="gramStart"/>
            <w:r w:rsidRPr="00CB42B6">
              <w:rPr>
                <w:rFonts w:ascii="Times New Roman" w:hAnsi="Times New Roman" w:cs="Times New Roman"/>
                <w:color w:val="000000"/>
                <w:lang w:val="ru-RU" w:eastAsia="uk-UA"/>
              </w:rPr>
              <w:t>п</w:t>
            </w:r>
            <w:proofErr w:type="gramEnd"/>
            <w:r w:rsidRPr="00CB42B6">
              <w:rPr>
                <w:rFonts w:ascii="Times New Roman" w:hAnsi="Times New Roman" w:cs="Times New Roman"/>
                <w:color w:val="000000"/>
                <w:lang w:val="ru-RU" w:eastAsia="uk-UA"/>
              </w:rPr>
              <w:t>ідставою</w:t>
            </w:r>
            <w:proofErr w:type="spellEnd"/>
            <w:r w:rsidRPr="00CB42B6">
              <w:rPr>
                <w:rFonts w:ascii="Times New Roman" w:hAnsi="Times New Roman" w:cs="Times New Roman"/>
                <w:color w:val="000000"/>
                <w:lang w:val="ru-RU" w:eastAsia="uk-UA"/>
              </w:rPr>
              <w:t xml:space="preserve"> для </w:t>
            </w:r>
            <w:proofErr w:type="spellStart"/>
            <w:r w:rsidRPr="00CB42B6">
              <w:rPr>
                <w:rFonts w:ascii="Times New Roman" w:hAnsi="Times New Roman" w:cs="Times New Roman"/>
                <w:color w:val="000000"/>
                <w:lang w:val="ru-RU" w:eastAsia="uk-UA"/>
              </w:rPr>
              <w:t>її</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відхилення</w:t>
            </w:r>
            <w:proofErr w:type="spellEnd"/>
            <w:r w:rsidRPr="00CB42B6">
              <w:rPr>
                <w:rFonts w:ascii="Times New Roman" w:hAnsi="Times New Roman" w:cs="Times New Roman"/>
                <w:color w:val="000000"/>
                <w:lang w:val="ru-RU" w:eastAsia="uk-UA"/>
              </w:rPr>
              <w:t xml:space="preserve"> </w:t>
            </w:r>
            <w:proofErr w:type="spellStart"/>
            <w:r w:rsidRPr="00CB42B6">
              <w:rPr>
                <w:rFonts w:ascii="Times New Roman" w:hAnsi="Times New Roman" w:cs="Times New Roman"/>
                <w:color w:val="000000"/>
                <w:lang w:val="ru-RU" w:eastAsia="uk-UA"/>
              </w:rPr>
              <w:t>замовником</w:t>
            </w:r>
            <w:proofErr w:type="spellEnd"/>
            <w:r w:rsidRPr="00CB42B6">
              <w:rPr>
                <w:rFonts w:ascii="Times New Roman" w:hAnsi="Times New Roman" w:cs="Times New Roman"/>
                <w:color w:val="000000"/>
                <w:lang w:val="ru-RU" w:eastAsia="uk-UA"/>
              </w:rPr>
              <w:t>.</w:t>
            </w:r>
          </w:p>
        </w:tc>
      </w:tr>
      <w:tr w:rsidR="00AF0786" w:rsidTr="00CD7AAC">
        <w:trPr>
          <w:trHeight w:val="381"/>
          <w:jc w:val="center"/>
        </w:trPr>
        <w:tc>
          <w:tcPr>
            <w:tcW w:w="705" w:type="dxa"/>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color w:val="000000"/>
              </w:rPr>
              <w:lastRenderedPageBreak/>
              <w:t>2</w:t>
            </w:r>
          </w:p>
        </w:tc>
        <w:tc>
          <w:tcPr>
            <w:tcW w:w="2575" w:type="dxa"/>
          </w:tcPr>
          <w:p w:rsidR="00AF0786" w:rsidRPr="00217667" w:rsidRDefault="00A1110B">
            <w:pPr>
              <w:widowControl w:val="0"/>
              <w:rPr>
                <w:rFonts w:ascii="Times New Roman" w:eastAsia="Times New Roman" w:hAnsi="Times New Roman" w:cs="Times New Roman"/>
              </w:rPr>
            </w:pPr>
            <w:bookmarkStart w:id="2" w:name="_heading=h.tyjcwt" w:colFirst="0" w:colLast="0"/>
            <w:bookmarkEnd w:id="2"/>
            <w:r w:rsidRPr="00217667">
              <w:rPr>
                <w:rFonts w:ascii="Times New Roman" w:eastAsia="Times New Roman" w:hAnsi="Times New Roman" w:cs="Times New Roman"/>
                <w:b/>
                <w:color w:val="000000"/>
              </w:rPr>
              <w:t>Забезпечення тендерної пропозиції</w:t>
            </w:r>
          </w:p>
        </w:tc>
        <w:tc>
          <w:tcPr>
            <w:tcW w:w="6420" w:type="dxa"/>
            <w:vAlign w:val="center"/>
          </w:tcPr>
          <w:p w:rsidR="00AF0786" w:rsidRPr="00C1402F" w:rsidRDefault="00A1110B" w:rsidP="004A020E">
            <w:pPr>
              <w:widowControl w:val="0"/>
              <w:ind w:right="120"/>
              <w:jc w:val="both"/>
              <w:rPr>
                <w:rFonts w:ascii="Times New Roman" w:eastAsia="Times New Roman" w:hAnsi="Times New Roman" w:cs="Times New Roman"/>
              </w:rPr>
            </w:pPr>
            <w:r w:rsidRPr="00C1402F">
              <w:rPr>
                <w:rFonts w:ascii="Times New Roman" w:eastAsia="Times New Roman" w:hAnsi="Times New Roman" w:cs="Times New Roman"/>
              </w:rPr>
              <w:t>Забезпечення тендерної пропозиції не вимагається.</w:t>
            </w:r>
          </w:p>
        </w:tc>
      </w:tr>
      <w:tr w:rsidR="00AF0786" w:rsidTr="00CD7AAC">
        <w:trPr>
          <w:trHeight w:val="1119"/>
          <w:jc w:val="center"/>
        </w:trPr>
        <w:tc>
          <w:tcPr>
            <w:tcW w:w="705" w:type="dxa"/>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color w:val="000000"/>
              </w:rPr>
              <w:t>3</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F0786" w:rsidRDefault="00A111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7B3E">
              <w:rPr>
                <w:rFonts w:ascii="Times New Roman" w:eastAsia="Times New Roman" w:hAnsi="Times New Roman" w:cs="Times New Roman"/>
              </w:rPr>
              <w:t>Не передбачається</w:t>
            </w:r>
            <w:r>
              <w:rPr>
                <w:rFonts w:ascii="Times New Roman" w:eastAsia="Times New Roman" w:hAnsi="Times New Roman" w:cs="Times New Roman"/>
                <w:sz w:val="24"/>
                <w:szCs w:val="24"/>
              </w:rPr>
              <w:t>.</w:t>
            </w:r>
          </w:p>
          <w:p w:rsidR="00AF0786" w:rsidRDefault="00AF0786">
            <w:pPr>
              <w:widowControl w:val="0"/>
              <w:shd w:val="clear" w:color="auto" w:fill="FFFFFF"/>
              <w:ind w:right="120"/>
              <w:jc w:val="both"/>
              <w:rPr>
                <w:rFonts w:ascii="Times New Roman" w:eastAsia="Times New Roman" w:hAnsi="Times New Roman" w:cs="Times New Roman"/>
                <w:sz w:val="24"/>
                <w:szCs w:val="24"/>
              </w:rPr>
            </w:pPr>
          </w:p>
          <w:p w:rsidR="00AF0786" w:rsidRDefault="00AF0786">
            <w:pPr>
              <w:widowControl w:val="0"/>
              <w:jc w:val="both"/>
              <w:rPr>
                <w:rFonts w:ascii="Times New Roman" w:eastAsia="Times New Roman" w:hAnsi="Times New Roman" w:cs="Times New Roman"/>
                <w:sz w:val="24"/>
                <w:szCs w:val="24"/>
              </w:rPr>
            </w:pPr>
          </w:p>
        </w:tc>
      </w:tr>
      <w:tr w:rsidR="00AF0786" w:rsidTr="00CD7AAC">
        <w:trPr>
          <w:trHeight w:val="560"/>
          <w:jc w:val="center"/>
        </w:trPr>
        <w:tc>
          <w:tcPr>
            <w:tcW w:w="705" w:type="dxa"/>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color w:val="000000"/>
              </w:rPr>
              <w:t>4</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8109A0" w:rsidRPr="00C1402F" w:rsidRDefault="00A1110B" w:rsidP="008109A0">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Тендерні пропозиції вважаються дійсними </w:t>
            </w:r>
            <w:r w:rsidRPr="004079B0">
              <w:rPr>
                <w:rFonts w:ascii="Times New Roman" w:eastAsia="Times New Roman" w:hAnsi="Times New Roman" w:cs="Times New Roman"/>
              </w:rPr>
              <w:t xml:space="preserve">протягом 120 (ста двадцяти) днів </w:t>
            </w:r>
            <w:r w:rsidRPr="00C1402F">
              <w:rPr>
                <w:rFonts w:ascii="Times New Roman" w:eastAsia="Times New Roman" w:hAnsi="Times New Roman" w:cs="Times New Roman"/>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r w:rsidR="008109A0" w:rsidRPr="00C1402F">
              <w:rPr>
                <w:rFonts w:ascii="Times New Roman" w:eastAsia="Times New Roman" w:hAnsi="Times New Roman" w:cs="Times New Roman"/>
              </w:rPr>
              <w:t>Учасник процедури закупівлі має право: відхилити таку вимогу, погодитися з вимогою та продовжити строк дії поданої ним тендерної пропозиції.</w:t>
            </w:r>
          </w:p>
          <w:p w:rsidR="00AF0786" w:rsidRDefault="00A1110B" w:rsidP="008109A0">
            <w:pPr>
              <w:widowControl w:val="0"/>
              <w:jc w:val="both"/>
              <w:rPr>
                <w:rFonts w:ascii="Times New Roman" w:eastAsia="Times New Roman" w:hAnsi="Times New Roman" w:cs="Times New Roman"/>
                <w:strike/>
                <w:sz w:val="24"/>
                <w:szCs w:val="24"/>
              </w:rPr>
            </w:pPr>
            <w:r w:rsidRPr="00C1402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786" w:rsidTr="006020FD">
        <w:trPr>
          <w:trHeight w:val="12039"/>
          <w:jc w:val="center"/>
        </w:trPr>
        <w:tc>
          <w:tcPr>
            <w:tcW w:w="705" w:type="dxa"/>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color w:val="000000"/>
              </w:rPr>
              <w:lastRenderedPageBreak/>
              <w:t>5</w:t>
            </w:r>
          </w:p>
        </w:tc>
        <w:tc>
          <w:tcPr>
            <w:tcW w:w="2575" w:type="dxa"/>
          </w:tcPr>
          <w:p w:rsidR="00AF0786" w:rsidRPr="004079B0" w:rsidRDefault="00233CAF">
            <w:pPr>
              <w:widowControl w:val="0"/>
              <w:rPr>
                <w:rFonts w:ascii="Times New Roman" w:eastAsia="Times New Roman" w:hAnsi="Times New Roman" w:cs="Times New Roman"/>
              </w:rPr>
            </w:pPr>
            <w:r w:rsidRPr="004079B0">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rsidR="00233CAF" w:rsidRPr="00233CAF" w:rsidRDefault="00233CAF" w:rsidP="00233CAF">
            <w:pPr>
              <w:widowControl w:val="0"/>
              <w:ind w:right="120"/>
              <w:jc w:val="both"/>
              <w:rPr>
                <w:rFonts w:ascii="Times New Roman" w:eastAsia="Times New Roman" w:hAnsi="Times New Roman" w:cs="Times New Roman"/>
              </w:rPr>
            </w:pPr>
            <w:r w:rsidRPr="00233CAF">
              <w:rPr>
                <w:rFonts w:ascii="Times New Roman" w:eastAsia="Times New Roman" w:hAnsi="Times New Roman" w:cs="Times New Roman"/>
              </w:rPr>
              <w:t>5.1</w:t>
            </w:r>
            <w:r w:rsidR="00A54FB8">
              <w:rPr>
                <w:rFonts w:ascii="Times New Roman" w:eastAsia="Times New Roman" w:hAnsi="Times New Roman" w:cs="Times New Roman"/>
              </w:rPr>
              <w:t>.</w:t>
            </w:r>
            <w:r w:rsidRPr="00233CA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3CAF">
              <w:rPr>
                <w:rFonts w:ascii="Times New Roman" w:eastAsia="Times New Roman" w:hAnsi="Times New Roman" w:cs="Times New Roman"/>
                <w:b/>
                <w:i/>
              </w:rPr>
              <w:t>Додатку 1</w:t>
            </w:r>
            <w:r w:rsidRPr="00233CAF">
              <w:rPr>
                <w:rFonts w:ascii="Times New Roman" w:eastAsia="Times New Roman" w:hAnsi="Times New Roman" w:cs="Times New Roman"/>
                <w:i/>
              </w:rPr>
              <w:t xml:space="preserve"> </w:t>
            </w:r>
            <w:r w:rsidRPr="00233CAF">
              <w:rPr>
                <w:rFonts w:ascii="Times New Roman" w:eastAsia="Times New Roman" w:hAnsi="Times New Roman" w:cs="Times New Roman"/>
              </w:rPr>
              <w:t xml:space="preserve">до цієї тендерної документації. </w:t>
            </w:r>
          </w:p>
          <w:p w:rsidR="00233CAF" w:rsidRPr="00233CAF" w:rsidRDefault="00233CAF" w:rsidP="00233CAF">
            <w:pPr>
              <w:widowControl w:val="0"/>
              <w:ind w:right="120"/>
              <w:jc w:val="both"/>
              <w:rPr>
                <w:rFonts w:ascii="Times New Roman" w:eastAsia="Times New Roman" w:hAnsi="Times New Roman" w:cs="Times New Roman"/>
              </w:rPr>
            </w:pPr>
            <w:r w:rsidRPr="00233CA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233CAF">
              <w:rPr>
                <w:rFonts w:ascii="Times New Roman" w:eastAsia="Times New Roman" w:hAnsi="Times New Roman" w:cs="Times New Roman"/>
                <w:b/>
              </w:rPr>
              <w:t xml:space="preserve"> </w:t>
            </w:r>
            <w:r w:rsidRPr="00233CAF">
              <w:rPr>
                <w:rFonts w:ascii="Times New Roman" w:eastAsia="Times New Roman" w:hAnsi="Times New Roman" w:cs="Times New Roman"/>
                <w:b/>
                <w:i/>
              </w:rPr>
              <w:t>Додатку 1</w:t>
            </w:r>
            <w:r w:rsidRPr="00233CAF">
              <w:rPr>
                <w:rFonts w:ascii="Times New Roman" w:eastAsia="Times New Roman" w:hAnsi="Times New Roman" w:cs="Times New Roman"/>
              </w:rPr>
              <w:t xml:space="preserve"> до цієї тендерної документації. </w:t>
            </w:r>
          </w:p>
          <w:p w:rsidR="00233CAF" w:rsidRPr="00233CAF" w:rsidRDefault="00233CAF" w:rsidP="00233CAF">
            <w:pPr>
              <w:widowControl w:val="0"/>
              <w:ind w:right="120"/>
              <w:jc w:val="both"/>
              <w:rPr>
                <w:rFonts w:ascii="Times New Roman" w:eastAsia="Times New Roman" w:hAnsi="Times New Roman" w:cs="Times New Roman"/>
                <w:b/>
              </w:rPr>
            </w:pPr>
            <w:r w:rsidRPr="00233CAF">
              <w:rPr>
                <w:rFonts w:ascii="Times New Roman" w:eastAsia="Times New Roman" w:hAnsi="Times New Roman" w:cs="Times New Roman"/>
                <w:b/>
              </w:rPr>
              <w:t xml:space="preserve">5.2 Підстави, визначені </w:t>
            </w:r>
            <w:r>
              <w:rPr>
                <w:rFonts w:ascii="Times New Roman" w:eastAsia="Times New Roman" w:hAnsi="Times New Roman" w:cs="Times New Roman"/>
                <w:b/>
              </w:rPr>
              <w:t>пунктом 44 Особливостей</w:t>
            </w:r>
            <w:r w:rsidRPr="00233CAF">
              <w:rPr>
                <w:rFonts w:ascii="Times New Roman" w:eastAsia="Times New Roman" w:hAnsi="Times New Roman" w:cs="Times New Roman"/>
                <w:b/>
              </w:rPr>
              <w:t>.</w:t>
            </w:r>
          </w:p>
          <w:p w:rsidR="00233CAF" w:rsidRPr="00233CAF" w:rsidRDefault="00233CAF" w:rsidP="00233CAF">
            <w:pPr>
              <w:widowControl w:val="0"/>
              <w:pBdr>
                <w:top w:val="nil"/>
                <w:left w:val="nil"/>
                <w:bottom w:val="nil"/>
                <w:right w:val="nil"/>
                <w:between w:val="nil"/>
              </w:pBdr>
              <w:jc w:val="both"/>
              <w:rPr>
                <w:rFonts w:ascii="Times New Roman" w:eastAsia="Times New Roman" w:hAnsi="Times New Roman" w:cs="Times New Roman"/>
              </w:rPr>
            </w:pPr>
            <w:r w:rsidRPr="00233CA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3CAF">
              <w:rPr>
                <w:rFonts w:ascii="Times New Roman" w:eastAsia="Times New Roman" w:hAnsi="Times New Roman" w:cs="Times New Roman"/>
              </w:rPr>
              <w:t>антиконкурентних</w:t>
            </w:r>
            <w:proofErr w:type="spellEnd"/>
            <w:r w:rsidRPr="00233CAF">
              <w:rPr>
                <w:rFonts w:ascii="Times New Roman" w:eastAsia="Times New Roman" w:hAnsi="Times New Roman" w:cs="Times New Roman"/>
              </w:rPr>
              <w:t xml:space="preserve"> узгоджених дій, що стосуються спотворення результатів тендерів;</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233CAF">
              <w:rPr>
                <w:rFonts w:ascii="Times New Roman" w:eastAsia="Times New Roman" w:hAnsi="Times New Roman" w:cs="Times New Roman"/>
              </w:rPr>
              <w:lastRenderedPageBreak/>
              <w:t>підприємців та громадських формувань” (крім нерезидентів);</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CE406C">
              <w:rPr>
                <w:rFonts w:ascii="Times New Roman" w:eastAsia="Times New Roman" w:hAnsi="Times New Roman" w:cs="Times New Roman"/>
              </w:rPr>
              <w:t xml:space="preserve"> </w:t>
            </w:r>
            <w:r w:rsidRPr="00233CAF">
              <w:rPr>
                <w:rFonts w:ascii="Times New Roman" w:eastAsia="Times New Roman" w:hAnsi="Times New Roman" w:cs="Times New Roman"/>
              </w:rPr>
              <w:t>чи</w:t>
            </w:r>
            <w:r w:rsidR="00CE406C">
              <w:rPr>
                <w:rFonts w:ascii="Times New Roman" w:eastAsia="Times New Roman" w:hAnsi="Times New Roman" w:cs="Times New Roman"/>
              </w:rPr>
              <w:t xml:space="preserve"> </w:t>
            </w:r>
            <w:r w:rsidRPr="00233CAF">
              <w:rPr>
                <w:rFonts w:ascii="Times New Roman" w:eastAsia="Times New Roman" w:hAnsi="Times New Roman" w:cs="Times New Roman"/>
              </w:rPr>
              <w:t>перевищує</w:t>
            </w:r>
            <w:r w:rsidR="00CE406C">
              <w:rPr>
                <w:rFonts w:ascii="Times New Roman" w:eastAsia="Times New Roman" w:hAnsi="Times New Roman" w:cs="Times New Roman"/>
              </w:rPr>
              <w:t xml:space="preserve"> </w:t>
            </w:r>
            <w:r w:rsidRPr="00233CAF">
              <w:rPr>
                <w:rFonts w:ascii="Times New Roman" w:eastAsia="Times New Roman" w:hAnsi="Times New Roman" w:cs="Times New Roman"/>
              </w:rPr>
              <w:t>20 млн. гривень (у тому числі за лотом);</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 xml:space="preserve">11) учасник процедури закупівлі або кінцевий </w:t>
            </w:r>
            <w:proofErr w:type="spellStart"/>
            <w:r w:rsidRPr="00233CAF">
              <w:rPr>
                <w:rFonts w:ascii="Times New Roman" w:eastAsia="Times New Roman" w:hAnsi="Times New Roman" w:cs="Times New Roman"/>
              </w:rPr>
              <w:t>бенефіціарний</w:t>
            </w:r>
            <w:proofErr w:type="spellEnd"/>
            <w:r w:rsidRPr="00233CA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CAF" w:rsidRPr="00233CAF" w:rsidRDefault="00233CAF" w:rsidP="00233CAF">
            <w:pPr>
              <w:widowControl w:val="0"/>
              <w:pBdr>
                <w:top w:val="nil"/>
                <w:left w:val="nil"/>
                <w:bottom w:val="nil"/>
                <w:right w:val="nil"/>
                <w:between w:val="nil"/>
              </w:pBdr>
              <w:spacing w:before="120"/>
              <w:jc w:val="both"/>
              <w:rPr>
                <w:rFonts w:ascii="Times New Roman" w:eastAsia="Times New Roman" w:hAnsi="Times New Roman" w:cs="Times New Roman"/>
              </w:rPr>
            </w:pPr>
            <w:r w:rsidRPr="00233CA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0786" w:rsidRDefault="00233CAF" w:rsidP="00233CAF">
            <w:pPr>
              <w:widowControl w:val="0"/>
              <w:spacing w:before="120" w:after="240"/>
              <w:jc w:val="both"/>
              <w:rPr>
                <w:rFonts w:ascii="Times New Roman" w:eastAsia="Times New Roman" w:hAnsi="Times New Roman" w:cs="Times New Roman"/>
                <w:strike/>
                <w:sz w:val="24"/>
                <w:szCs w:val="24"/>
              </w:rPr>
            </w:pPr>
            <w:r w:rsidRPr="00233CAF">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020FD" w:rsidTr="00CD7AAC">
        <w:trPr>
          <w:trHeight w:val="1119"/>
          <w:jc w:val="center"/>
        </w:trPr>
        <w:tc>
          <w:tcPr>
            <w:tcW w:w="705" w:type="dxa"/>
          </w:tcPr>
          <w:p w:rsidR="006020FD" w:rsidRPr="00217667" w:rsidRDefault="006020FD">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2575" w:type="dxa"/>
          </w:tcPr>
          <w:p w:rsidR="006020FD" w:rsidRPr="004079B0" w:rsidRDefault="006020FD">
            <w:pPr>
              <w:widowControl w:val="0"/>
              <w:rPr>
                <w:rFonts w:ascii="Times New Roman" w:eastAsia="Times New Roman" w:hAnsi="Times New Roman" w:cs="Times New Roman"/>
                <w:b/>
              </w:rPr>
            </w:pPr>
            <w:r w:rsidRPr="006020F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6020FD" w:rsidRPr="006020FD" w:rsidRDefault="006020FD" w:rsidP="006020FD">
            <w:pPr>
              <w:widowControl w:val="0"/>
              <w:ind w:right="120"/>
              <w:jc w:val="both"/>
              <w:rPr>
                <w:rFonts w:ascii="Times New Roman" w:eastAsia="Times New Roman" w:hAnsi="Times New Roman" w:cs="Times New Roman"/>
              </w:rPr>
            </w:pPr>
            <w:r w:rsidRPr="006020FD">
              <w:rPr>
                <w:rFonts w:ascii="Times New Roman" w:eastAsia="Times New Roman" w:hAnsi="Times New Roman" w:cs="Times New Roman"/>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rsidR="006020FD" w:rsidRPr="00233CAF" w:rsidRDefault="006020FD" w:rsidP="006020FD">
            <w:pPr>
              <w:widowControl w:val="0"/>
              <w:ind w:right="120"/>
              <w:jc w:val="both"/>
              <w:rPr>
                <w:rFonts w:ascii="Times New Roman" w:eastAsia="Times New Roman" w:hAnsi="Times New Roman" w:cs="Times New Roman"/>
              </w:rPr>
            </w:pPr>
            <w:r w:rsidRPr="006020FD">
              <w:rPr>
                <w:rFonts w:ascii="Times New Roman" w:eastAsia="Times New Roman" w:hAnsi="Times New Roman" w:cs="Times New Roman"/>
              </w:rPr>
              <w:t xml:space="preserve">     6.2. Вимоги до предмета закупівлі (технічні, якісні та кількісні характеристики та технічна специфікація) зазначені в Додатку 2 до цієї тендерної документації.</w:t>
            </w:r>
          </w:p>
        </w:tc>
      </w:tr>
      <w:tr w:rsidR="00F45E7C" w:rsidTr="00CD7AAC">
        <w:trPr>
          <w:trHeight w:val="702"/>
          <w:jc w:val="center"/>
        </w:trPr>
        <w:tc>
          <w:tcPr>
            <w:tcW w:w="705" w:type="dxa"/>
          </w:tcPr>
          <w:p w:rsidR="00F45E7C" w:rsidRPr="00217667" w:rsidRDefault="00DC6846">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575" w:type="dxa"/>
          </w:tcPr>
          <w:p w:rsidR="00F45E7C" w:rsidRPr="00217667" w:rsidRDefault="00F45E7C">
            <w:pPr>
              <w:widowControl w:val="0"/>
              <w:rPr>
                <w:rFonts w:ascii="Times New Roman" w:eastAsia="Times New Roman" w:hAnsi="Times New Roman" w:cs="Times New Roman"/>
                <w:b/>
                <w:color w:val="000000"/>
              </w:rPr>
            </w:pPr>
            <w:r w:rsidRPr="00572A8F">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r w:rsidRPr="00572A8F">
              <w:rPr>
                <w:rFonts w:ascii="Times New Roman" w:hAnsi="Times New Roman" w:cs="Times New Roman"/>
                <w:bCs/>
              </w:rPr>
              <w:t>)</w:t>
            </w:r>
          </w:p>
        </w:tc>
        <w:tc>
          <w:tcPr>
            <w:tcW w:w="6420" w:type="dxa"/>
            <w:vAlign w:val="center"/>
          </w:tcPr>
          <w:p w:rsidR="006406C3" w:rsidRDefault="006406C3" w:rsidP="006406C3">
            <w:pPr>
              <w:widowControl w:val="0"/>
              <w:contextualSpacing/>
              <w:jc w:val="both"/>
              <w:rPr>
                <w:rFonts w:ascii="Times New Roman" w:hAnsi="Times New Roman" w:cs="Times New Roman"/>
              </w:rPr>
            </w:pPr>
            <w:r w:rsidRPr="00572A8F">
              <w:rPr>
                <w:rFonts w:ascii="Times New Roman" w:hAnsi="Times New Roman" w:cs="Times New Roman"/>
              </w:rPr>
              <w:t xml:space="preserve">7.1.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cs="Times New Roman"/>
              </w:rPr>
              <w:t>надання</w:t>
            </w:r>
            <w:r w:rsidRPr="00572A8F">
              <w:rPr>
                <w:rFonts w:ascii="Times New Roman" w:hAnsi="Times New Roman" w:cs="Times New Roman"/>
              </w:rPr>
              <w:t xml:space="preserve"> послуг як субпідрядника/співвиконавця </w:t>
            </w:r>
            <w:r>
              <w:rPr>
                <w:rFonts w:ascii="Times New Roman" w:hAnsi="Times New Roman" w:cs="Times New Roman"/>
              </w:rPr>
              <w:t xml:space="preserve">в обсязі не менше ніж 20 відсотків від вартості договору про закупівлю.  </w:t>
            </w:r>
          </w:p>
          <w:p w:rsidR="006406C3" w:rsidRPr="00E1124C" w:rsidRDefault="006406C3" w:rsidP="006406C3">
            <w:pPr>
              <w:widowControl w:val="0"/>
              <w:spacing w:after="60"/>
              <w:ind w:right="113"/>
              <w:contextualSpacing/>
              <w:jc w:val="both"/>
              <w:rPr>
                <w:rFonts w:ascii="Times New Roman" w:hAnsi="Times New Roman" w:cs="Times New Roman"/>
              </w:rPr>
            </w:pPr>
            <w:r>
              <w:t xml:space="preserve">      </w:t>
            </w:r>
            <w:r w:rsidRPr="00E1124C">
              <w:rPr>
                <w:rFonts w:ascii="Times New Roman" w:hAnsi="Times New Roman" w:cs="Times New Roman"/>
              </w:rPr>
              <w:t>Якщо обсяг надання послуг становитиме  менше ніж 20 відсотків від вартості договору про закупівлю, учасник має надати довідку, складену в довільній формі, про те, що він планує залучати субпідрядника/співвиконавця і при цьому обсяг надання послуг становитиме  менше ніж 20 відсотків від вартості договору.</w:t>
            </w:r>
          </w:p>
          <w:p w:rsidR="00F45E7C" w:rsidRPr="00877B3E" w:rsidRDefault="006406C3" w:rsidP="006406C3">
            <w:pPr>
              <w:widowControl w:val="0"/>
              <w:contextualSpacing/>
              <w:jc w:val="both"/>
              <w:rPr>
                <w:rFonts w:ascii="Times New Roman" w:hAnsi="Times New Roman" w:cs="Times New Roman"/>
              </w:rPr>
            </w:pPr>
            <w:r w:rsidRPr="00E1124C">
              <w:rPr>
                <w:rFonts w:ascii="Times New Roman" w:hAnsi="Times New Roman" w:cs="Times New Roman"/>
              </w:rPr>
              <w:t xml:space="preserve">     У разі, якщо учасник взагалі не планує залучати до надання послуг субпідрядників/співвиконавців, то він зазначає відповідну інформацію довільній формі.</w:t>
            </w:r>
          </w:p>
        </w:tc>
      </w:tr>
      <w:tr w:rsidR="00AF0786" w:rsidTr="00CD7AAC">
        <w:trPr>
          <w:trHeight w:val="841"/>
          <w:jc w:val="center"/>
        </w:trPr>
        <w:tc>
          <w:tcPr>
            <w:tcW w:w="705" w:type="dxa"/>
          </w:tcPr>
          <w:p w:rsidR="00AF0786" w:rsidRPr="00217667" w:rsidRDefault="00F45E7C">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F0786" w:rsidRPr="00877B3E" w:rsidRDefault="00F45E7C">
            <w:pPr>
              <w:widowControl w:val="0"/>
              <w:jc w:val="both"/>
              <w:rPr>
                <w:rFonts w:ascii="Times New Roman" w:eastAsia="Times New Roman" w:hAnsi="Times New Roman" w:cs="Times New Roman"/>
              </w:rPr>
            </w:pPr>
            <w:r>
              <w:rPr>
                <w:rFonts w:ascii="Times New Roman" w:hAnsi="Times New Roman" w:cs="Times New Roman"/>
              </w:rPr>
              <w:t>8</w:t>
            </w:r>
            <w:r w:rsidR="008D63A7" w:rsidRPr="00877B3E">
              <w:rPr>
                <w:rFonts w:ascii="Times New Roman" w:hAnsi="Times New Roman" w:cs="Times New Roman"/>
              </w:rPr>
              <w:t>.1. 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786" w:rsidTr="00CD7AAC">
        <w:trPr>
          <w:trHeight w:val="442"/>
          <w:jc w:val="center"/>
        </w:trPr>
        <w:tc>
          <w:tcPr>
            <w:tcW w:w="9700" w:type="dxa"/>
            <w:gridSpan w:val="3"/>
            <w:vAlign w:val="center"/>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b/>
                <w:color w:val="000000"/>
              </w:rPr>
              <w:t>Розділ 4. Подання та розкриття тендерної пропозиції</w:t>
            </w:r>
          </w:p>
        </w:tc>
      </w:tr>
      <w:tr w:rsidR="00AF0786" w:rsidTr="00CD7AAC">
        <w:trPr>
          <w:trHeight w:val="3285"/>
          <w:jc w:val="center"/>
        </w:trPr>
        <w:tc>
          <w:tcPr>
            <w:tcW w:w="705" w:type="dxa"/>
          </w:tcPr>
          <w:p w:rsidR="00AF0786" w:rsidRDefault="00A111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8D63A7" w:rsidRPr="00C1402F" w:rsidRDefault="008D63A7" w:rsidP="008D63A7">
            <w:pPr>
              <w:widowControl w:val="0"/>
              <w:jc w:val="both"/>
              <w:rPr>
                <w:rFonts w:ascii="Times New Roman" w:hAnsi="Times New Roman" w:cs="Times New Roman"/>
              </w:rPr>
            </w:pPr>
            <w:r w:rsidRPr="00C1402F">
              <w:rPr>
                <w:rFonts w:ascii="Times New Roman" w:hAnsi="Times New Roman" w:cs="Times New Roman"/>
              </w:rPr>
              <w:t xml:space="preserve">     1.1. Кінцевий строк подання тендерних пропозицій: </w:t>
            </w:r>
            <w:r w:rsidR="006020FD">
              <w:rPr>
                <w:rFonts w:ascii="Times New Roman" w:hAnsi="Times New Roman" w:cs="Times New Roman"/>
                <w:b/>
              </w:rPr>
              <w:t>0</w:t>
            </w:r>
            <w:r w:rsidR="00640B99" w:rsidRPr="008E58F3">
              <w:rPr>
                <w:rFonts w:ascii="Times New Roman" w:hAnsi="Times New Roman" w:cs="Times New Roman"/>
                <w:b/>
                <w:lang w:val="ru-RU"/>
              </w:rPr>
              <w:t>6</w:t>
            </w:r>
            <w:r w:rsidR="005D5E36" w:rsidRPr="001E6BCC">
              <w:rPr>
                <w:rFonts w:ascii="Times New Roman" w:hAnsi="Times New Roman" w:cs="Times New Roman"/>
                <w:b/>
              </w:rPr>
              <w:t>.0</w:t>
            </w:r>
            <w:r w:rsidR="006020FD">
              <w:rPr>
                <w:rFonts w:ascii="Times New Roman" w:hAnsi="Times New Roman" w:cs="Times New Roman"/>
                <w:b/>
              </w:rPr>
              <w:t>4</w:t>
            </w:r>
            <w:r w:rsidRPr="001E6BCC">
              <w:rPr>
                <w:rFonts w:ascii="Times New Roman" w:hAnsi="Times New Roman" w:cs="Times New Roman"/>
                <w:b/>
              </w:rPr>
              <w:t>.2023 до 09:00</w:t>
            </w:r>
            <w:r w:rsidRPr="00C1402F">
              <w:rPr>
                <w:rFonts w:ascii="Times New Roman" w:hAnsi="Times New Roman" w:cs="Times New Roman"/>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D63A7" w:rsidRPr="00C1402F" w:rsidRDefault="008D63A7" w:rsidP="008D63A7">
            <w:pPr>
              <w:widowControl w:val="0"/>
              <w:jc w:val="both"/>
              <w:rPr>
                <w:rFonts w:ascii="Times New Roman" w:hAnsi="Times New Roman" w:cs="Times New Roman"/>
              </w:rPr>
            </w:pPr>
            <w:r w:rsidRPr="00C1402F">
              <w:rPr>
                <w:rFonts w:ascii="Times New Roman" w:hAnsi="Times New Roman" w:cs="Times New Roman"/>
              </w:rPr>
              <w:t xml:space="preserve">     1.2. Отримана тендерна пропозиція вноситься автоматично до реєстру отриманих тендерних пропозицій.</w:t>
            </w:r>
          </w:p>
          <w:p w:rsidR="008D63A7" w:rsidRPr="00C1402F" w:rsidRDefault="008D63A7" w:rsidP="008D63A7">
            <w:pPr>
              <w:ind w:firstLine="173"/>
              <w:jc w:val="both"/>
              <w:rPr>
                <w:rFonts w:ascii="Times New Roman" w:hAnsi="Times New Roman" w:cs="Times New Roman"/>
              </w:rPr>
            </w:pPr>
            <w:r w:rsidRPr="00C1402F">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0786" w:rsidRDefault="008D63A7" w:rsidP="00217667">
            <w:pPr>
              <w:widowControl w:val="0"/>
              <w:jc w:val="both"/>
              <w:rPr>
                <w:rFonts w:ascii="Times New Roman" w:eastAsia="Times New Roman" w:hAnsi="Times New Roman" w:cs="Times New Roman"/>
                <w:strike/>
                <w:sz w:val="24"/>
                <w:szCs w:val="24"/>
              </w:rPr>
            </w:pPr>
            <w:r w:rsidRPr="00C1402F">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tc>
      </w:tr>
      <w:tr w:rsidR="00AF0786" w:rsidTr="00CD7AAC">
        <w:trPr>
          <w:trHeight w:val="1119"/>
          <w:jc w:val="center"/>
        </w:trPr>
        <w:tc>
          <w:tcPr>
            <w:tcW w:w="705" w:type="dxa"/>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color w:val="000000"/>
              </w:rPr>
              <w:t>2</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1127" w:rsidRPr="00A11127" w:rsidRDefault="00426DF8" w:rsidP="00A11127">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sidRPr="00C1402F">
              <w:rPr>
                <w:rFonts w:ascii="Times New Roman" w:eastAsia="Times New Roman" w:hAnsi="Times New Roman" w:cs="Times New Roman"/>
              </w:rPr>
              <w:t>.1.</w:t>
            </w:r>
            <w:r w:rsidR="00A1110B" w:rsidRPr="00C1402F">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11127">
              <w:rPr>
                <w:rFonts w:ascii="Times New Roman" w:eastAsia="Times New Roman" w:hAnsi="Times New Roman" w:cs="Times New Roman"/>
              </w:rPr>
              <w:t>.</w:t>
            </w:r>
            <w:r w:rsidR="00A11127">
              <w:t xml:space="preserve"> </w:t>
            </w:r>
            <w:r w:rsidR="00A11127" w:rsidRPr="00A11127">
              <w:rPr>
                <w:rFonts w:ascii="Times New Roman" w:eastAsia="Times New Roman" w:hAnsi="Times New Roman" w:cs="Times New Roman"/>
              </w:rPr>
              <w:t>Не</w:t>
            </w:r>
            <w:r w:rsidR="00A11127">
              <w:rPr>
                <w:rFonts w:ascii="Times New Roman" w:eastAsia="Times New Roman" w:hAnsi="Times New Roman" w:cs="Times New Roman"/>
              </w:rPr>
              <w:t xml:space="preserve"> </w:t>
            </w:r>
            <w:r w:rsidR="00A11127" w:rsidRPr="00A11127">
              <w:rPr>
                <w:rFonts w:ascii="Times New Roman" w:eastAsia="Times New Roman" w:hAnsi="Times New Roman" w:cs="Times New Roman"/>
              </w:rPr>
              <w:t>підлягає розкриттю інформація, що обґрунтовано визначена</w:t>
            </w:r>
            <w:r w:rsidR="00A11127">
              <w:rPr>
                <w:rFonts w:ascii="Times New Roman" w:eastAsia="Times New Roman" w:hAnsi="Times New Roman" w:cs="Times New Roman"/>
              </w:rPr>
              <w:t xml:space="preserve"> </w:t>
            </w:r>
            <w:r w:rsidR="00A11127" w:rsidRPr="00A11127">
              <w:rPr>
                <w:rFonts w:ascii="Times New Roman" w:eastAsia="Times New Roman" w:hAnsi="Times New Roman" w:cs="Times New Roman"/>
              </w:rPr>
              <w:t>учасником як конфіденційна, у тому числі інформація, що</w:t>
            </w:r>
            <w:r w:rsidR="00A11127">
              <w:rPr>
                <w:rFonts w:ascii="Times New Roman" w:eastAsia="Times New Roman" w:hAnsi="Times New Roman" w:cs="Times New Roman"/>
              </w:rPr>
              <w:t xml:space="preserve"> </w:t>
            </w:r>
            <w:r w:rsidR="00A11127" w:rsidRPr="00A11127">
              <w:rPr>
                <w:rFonts w:ascii="Times New Roman" w:eastAsia="Times New Roman" w:hAnsi="Times New Roman" w:cs="Times New Roman"/>
              </w:rPr>
              <w:t>містить персональні дані. Конфіденційною не може бути</w:t>
            </w:r>
            <w:r w:rsidR="00A11127">
              <w:rPr>
                <w:rFonts w:ascii="Times New Roman" w:eastAsia="Times New Roman" w:hAnsi="Times New Roman" w:cs="Times New Roman"/>
              </w:rPr>
              <w:t xml:space="preserve"> </w:t>
            </w:r>
            <w:r w:rsidR="00A11127" w:rsidRPr="00A11127">
              <w:rPr>
                <w:rFonts w:ascii="Times New Roman" w:eastAsia="Times New Roman" w:hAnsi="Times New Roman" w:cs="Times New Roman"/>
              </w:rPr>
              <w:t>визначена інформація про запропоновану ціну, інші</w:t>
            </w:r>
            <w:r w:rsidR="00A11127">
              <w:rPr>
                <w:rFonts w:ascii="Times New Roman" w:eastAsia="Times New Roman" w:hAnsi="Times New Roman" w:cs="Times New Roman"/>
              </w:rPr>
              <w:t xml:space="preserve"> </w:t>
            </w:r>
            <w:r w:rsidR="00A11127" w:rsidRPr="00A11127">
              <w:rPr>
                <w:rFonts w:ascii="Times New Roman" w:eastAsia="Times New Roman" w:hAnsi="Times New Roman" w:cs="Times New Roman"/>
              </w:rPr>
              <w:t>критерії оцінки, технічні умови, технічні специфікації та</w:t>
            </w:r>
          </w:p>
          <w:p w:rsidR="00AF0786" w:rsidRDefault="00A11127" w:rsidP="00A11127">
            <w:pPr>
              <w:widowControl w:val="0"/>
              <w:spacing w:line="228" w:lineRule="auto"/>
              <w:jc w:val="both"/>
              <w:rPr>
                <w:rFonts w:ascii="Times New Roman" w:eastAsia="Times New Roman" w:hAnsi="Times New Roman" w:cs="Times New Roman"/>
                <w:strike/>
                <w:sz w:val="24"/>
                <w:szCs w:val="24"/>
              </w:rPr>
            </w:pPr>
            <w:r w:rsidRPr="00A11127">
              <w:rPr>
                <w:rFonts w:ascii="Times New Roman" w:eastAsia="Times New Roman" w:hAnsi="Times New Roman" w:cs="Times New Roman"/>
              </w:rPr>
              <w:t>документи, що підтверджують відповідність</w:t>
            </w:r>
            <w:r>
              <w:rPr>
                <w:rFonts w:ascii="Times New Roman" w:eastAsia="Times New Roman" w:hAnsi="Times New Roman" w:cs="Times New Roman"/>
              </w:rPr>
              <w:t xml:space="preserve"> </w:t>
            </w:r>
            <w:r w:rsidRPr="00A11127">
              <w:rPr>
                <w:rFonts w:ascii="Times New Roman" w:eastAsia="Times New Roman" w:hAnsi="Times New Roman" w:cs="Times New Roman"/>
              </w:rPr>
              <w:t>кваліфікаційним критеріям відповідно до статті 16 Закону, і</w:t>
            </w:r>
            <w:r>
              <w:rPr>
                <w:rFonts w:ascii="Times New Roman" w:eastAsia="Times New Roman" w:hAnsi="Times New Roman" w:cs="Times New Roman"/>
              </w:rPr>
              <w:t xml:space="preserve"> </w:t>
            </w:r>
            <w:r w:rsidRPr="00A11127">
              <w:rPr>
                <w:rFonts w:ascii="Times New Roman" w:eastAsia="Times New Roman" w:hAnsi="Times New Roman" w:cs="Times New Roman"/>
              </w:rPr>
              <w:t>документи, що підтверджують відсутність підстав,</w:t>
            </w:r>
            <w:r>
              <w:rPr>
                <w:rFonts w:ascii="Times New Roman" w:eastAsia="Times New Roman" w:hAnsi="Times New Roman" w:cs="Times New Roman"/>
              </w:rPr>
              <w:t xml:space="preserve"> </w:t>
            </w:r>
            <w:r w:rsidRPr="00A11127">
              <w:rPr>
                <w:rFonts w:ascii="Times New Roman" w:eastAsia="Times New Roman" w:hAnsi="Times New Roman" w:cs="Times New Roman"/>
              </w:rPr>
              <w:t>визначених пунктом 44 Особливостей. Замовник, орган</w:t>
            </w:r>
            <w:r>
              <w:rPr>
                <w:rFonts w:ascii="Times New Roman" w:eastAsia="Times New Roman" w:hAnsi="Times New Roman" w:cs="Times New Roman"/>
              </w:rPr>
              <w:t xml:space="preserve"> </w:t>
            </w:r>
            <w:r w:rsidRPr="00A11127">
              <w:rPr>
                <w:rFonts w:ascii="Times New Roman" w:eastAsia="Times New Roman" w:hAnsi="Times New Roman" w:cs="Times New Roman"/>
              </w:rPr>
              <w:t xml:space="preserve">оскарження та </w:t>
            </w:r>
            <w:proofErr w:type="spellStart"/>
            <w:r w:rsidRPr="00A11127">
              <w:rPr>
                <w:rFonts w:ascii="Times New Roman" w:eastAsia="Times New Roman" w:hAnsi="Times New Roman" w:cs="Times New Roman"/>
              </w:rPr>
              <w:t>Держаудитслужба</w:t>
            </w:r>
            <w:proofErr w:type="spellEnd"/>
            <w:r w:rsidRPr="00A11127">
              <w:rPr>
                <w:rFonts w:ascii="Times New Roman" w:eastAsia="Times New Roman" w:hAnsi="Times New Roman" w:cs="Times New Roman"/>
              </w:rPr>
              <w:t xml:space="preserve"> мають доступ в</w:t>
            </w:r>
            <w:r>
              <w:rPr>
                <w:rFonts w:ascii="Times New Roman" w:eastAsia="Times New Roman" w:hAnsi="Times New Roman" w:cs="Times New Roman"/>
              </w:rPr>
              <w:t xml:space="preserve"> </w:t>
            </w:r>
            <w:r w:rsidRPr="00A11127">
              <w:rPr>
                <w:rFonts w:ascii="Times New Roman" w:eastAsia="Times New Roman" w:hAnsi="Times New Roman" w:cs="Times New Roman"/>
              </w:rPr>
              <w:t>електронній системі закупівель до інформації, яка</w:t>
            </w:r>
            <w:r>
              <w:rPr>
                <w:rFonts w:ascii="Times New Roman" w:eastAsia="Times New Roman" w:hAnsi="Times New Roman" w:cs="Times New Roman"/>
              </w:rPr>
              <w:t xml:space="preserve"> </w:t>
            </w:r>
            <w:r w:rsidRPr="00A11127">
              <w:rPr>
                <w:rFonts w:ascii="Times New Roman" w:eastAsia="Times New Roman" w:hAnsi="Times New Roman" w:cs="Times New Roman"/>
              </w:rPr>
              <w:t>визначена учасником процедури закупівлі конфіденційною.</w:t>
            </w:r>
          </w:p>
        </w:tc>
      </w:tr>
      <w:tr w:rsidR="00AF0786" w:rsidTr="00CD7AAC">
        <w:trPr>
          <w:trHeight w:val="512"/>
          <w:jc w:val="center"/>
        </w:trPr>
        <w:tc>
          <w:tcPr>
            <w:tcW w:w="9700" w:type="dxa"/>
            <w:gridSpan w:val="3"/>
            <w:vAlign w:val="center"/>
          </w:tcPr>
          <w:p w:rsidR="00AF0786" w:rsidRPr="00217667" w:rsidRDefault="00A1110B">
            <w:pPr>
              <w:widowControl w:val="0"/>
              <w:jc w:val="center"/>
              <w:rPr>
                <w:rFonts w:ascii="Times New Roman" w:eastAsia="Times New Roman" w:hAnsi="Times New Roman" w:cs="Times New Roman"/>
              </w:rPr>
            </w:pPr>
            <w:r w:rsidRPr="00217667">
              <w:rPr>
                <w:rFonts w:ascii="Times New Roman" w:eastAsia="Times New Roman" w:hAnsi="Times New Roman" w:cs="Times New Roman"/>
                <w:b/>
                <w:color w:val="000000"/>
              </w:rPr>
              <w:t>Розділ 5. Оцінка тендерної пропозиції</w:t>
            </w:r>
          </w:p>
        </w:tc>
      </w:tr>
      <w:tr w:rsidR="00AF0786" w:rsidTr="00CD7AAC">
        <w:trPr>
          <w:trHeight w:val="1119"/>
          <w:jc w:val="center"/>
        </w:trPr>
        <w:tc>
          <w:tcPr>
            <w:tcW w:w="705" w:type="dxa"/>
          </w:tcPr>
          <w:p w:rsidR="00AF0786" w:rsidRDefault="00A111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AF0786" w:rsidRPr="00217667" w:rsidRDefault="00A1110B">
            <w:pPr>
              <w:widowControl w:val="0"/>
              <w:rPr>
                <w:rFonts w:ascii="Times New Roman" w:eastAsia="Times New Roman" w:hAnsi="Times New Roman" w:cs="Times New Roman"/>
              </w:rPr>
            </w:pPr>
            <w:r w:rsidRPr="0021766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F0786" w:rsidRPr="00C1402F" w:rsidRDefault="0073470D">
            <w:pPr>
              <w:widowControl w:val="0"/>
              <w:spacing w:line="228" w:lineRule="auto"/>
              <w:jc w:val="both"/>
              <w:rPr>
                <w:rFonts w:ascii="Times New Roman" w:eastAsia="Times New Roman" w:hAnsi="Times New Roman" w:cs="Times New Roman"/>
              </w:rPr>
            </w:pPr>
            <w:r w:rsidRPr="00C1402F">
              <w:rPr>
                <w:rFonts w:ascii="Times New Roman" w:eastAsia="Times New Roman" w:hAnsi="Times New Roman" w:cs="Times New Roman"/>
              </w:rPr>
              <w:t>1.1.</w:t>
            </w:r>
            <w:r w:rsidR="00A1110B" w:rsidRPr="00C1402F">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Відкриті торги проводяться без застосування електронного аукціону.</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AF0786" w:rsidRPr="00C1402F" w:rsidRDefault="00A1110B">
            <w:pPr>
              <w:widowControl w:val="0"/>
              <w:jc w:val="both"/>
              <w:rPr>
                <w:rFonts w:ascii="Times New Roman" w:eastAsia="Times New Roman" w:hAnsi="Times New Roman" w:cs="Times New Roman"/>
                <w:b/>
              </w:rPr>
            </w:pPr>
            <w:r w:rsidRPr="00C1402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F0786" w:rsidRPr="00385531" w:rsidRDefault="00A1110B">
            <w:pPr>
              <w:widowControl w:val="0"/>
              <w:jc w:val="both"/>
              <w:rPr>
                <w:rFonts w:ascii="Times New Roman" w:eastAsia="Times New Roman" w:hAnsi="Times New Roman" w:cs="Times New Roman"/>
              </w:rPr>
            </w:pPr>
            <w:r w:rsidRPr="00385531">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0786" w:rsidRPr="00C1402F" w:rsidRDefault="00A1110B">
            <w:pPr>
              <w:widowControl w:val="0"/>
              <w:jc w:val="both"/>
              <w:rPr>
                <w:rFonts w:ascii="Times New Roman" w:eastAsia="Times New Roman" w:hAnsi="Times New Roman" w:cs="Times New Roman"/>
                <w:b/>
              </w:rPr>
            </w:pPr>
            <w:r w:rsidRPr="00C1402F">
              <w:rPr>
                <w:rFonts w:ascii="Times New Roman" w:eastAsia="Times New Roman" w:hAnsi="Times New Roman" w:cs="Times New Roman"/>
              </w:rPr>
              <w:t xml:space="preserve">До розгляду </w:t>
            </w:r>
            <w:r w:rsidRPr="00385531">
              <w:rPr>
                <w:rFonts w:ascii="Times New Roman" w:eastAsia="Times New Roman" w:hAnsi="Times New Roman" w:cs="Times New Roman"/>
              </w:rPr>
              <w:t xml:space="preserve">не приймається </w:t>
            </w:r>
            <w:r w:rsidRPr="00C1402F">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1402F">
              <w:rPr>
                <w:rFonts w:ascii="Times New Roman" w:eastAsia="Times New Roman" w:hAnsi="Times New Roman" w:cs="Times New Roman"/>
              </w:rPr>
              <w:t>„Ціна</w:t>
            </w:r>
            <w:proofErr w:type="spellEnd"/>
            <w:r w:rsidRPr="00C1402F">
              <w:rPr>
                <w:rFonts w:ascii="Times New Roman" w:eastAsia="Times New Roman" w:hAnsi="Times New Roman" w:cs="Times New Roman"/>
              </w:rPr>
              <w:t>”. Питома вага – 100 %.</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Оцінка здійснюється щодо предмета закупівлі в цілому.</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Учасник визначає ціни на </w:t>
            </w:r>
            <w:r w:rsidR="000677D3">
              <w:rPr>
                <w:rFonts w:ascii="Times New Roman" w:eastAsia="Times New Roman" w:hAnsi="Times New Roman" w:cs="Times New Roman"/>
              </w:rPr>
              <w:t>послуги</w:t>
            </w:r>
            <w:r w:rsidRPr="00C1402F">
              <w:rPr>
                <w:rFonts w:ascii="Times New Roman" w:eastAsia="Times New Roman" w:hAnsi="Times New Roman" w:cs="Times New Roman"/>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677D3">
              <w:rPr>
                <w:rFonts w:ascii="Times New Roman" w:eastAsia="Times New Roman" w:hAnsi="Times New Roman" w:cs="Times New Roman"/>
              </w:rPr>
              <w:t>послуг</w:t>
            </w:r>
            <w:r w:rsidRPr="00C1402F">
              <w:rPr>
                <w:rFonts w:ascii="Times New Roman" w:eastAsia="Times New Roman" w:hAnsi="Times New Roman" w:cs="Times New Roman"/>
              </w:rPr>
              <w:t xml:space="preserve"> даного виду.</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B60" w:rsidRDefault="00A1110B" w:rsidP="00B17B60">
            <w:pPr>
              <w:pStyle w:val="12"/>
              <w:widowControl w:val="0"/>
              <w:spacing w:line="240" w:lineRule="auto"/>
              <w:ind w:firstLine="318"/>
              <w:jc w:val="both"/>
              <w:rPr>
                <w:rFonts w:ascii="Times New Roman" w:hAnsi="Times New Roman" w:cs="Times New Roman"/>
                <w:lang w:val="uk-UA"/>
              </w:rPr>
            </w:pPr>
            <w:r w:rsidRPr="00B17B60">
              <w:rPr>
                <w:rFonts w:ascii="Times New Roman" w:hAnsi="Times New Roman" w:cs="Times New Roman"/>
                <w:lang w:val="uk-UA"/>
              </w:rPr>
              <w:t xml:space="preserve">Учасник процедури закупівлі, який надав найбільш </w:t>
            </w:r>
            <w:r w:rsidRPr="00B17B60">
              <w:rPr>
                <w:rFonts w:ascii="Times New Roman" w:hAnsi="Times New Roman" w:cs="Times New Roman"/>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w:t>
            </w:r>
            <w:r w:rsidR="000677D3" w:rsidRPr="00B17B60">
              <w:rPr>
                <w:rFonts w:ascii="Times New Roman" w:hAnsi="Times New Roman" w:cs="Times New Roman"/>
                <w:lang w:val="uk-UA"/>
              </w:rPr>
              <w:t xml:space="preserve"> ціни або</w:t>
            </w:r>
            <w:r w:rsidRPr="00B17B60">
              <w:rPr>
                <w:rFonts w:ascii="Times New Roman" w:hAnsi="Times New Roman" w:cs="Times New Roman"/>
                <w:lang w:val="uk-UA"/>
              </w:rPr>
              <w:t xml:space="preserve"> вартості </w:t>
            </w:r>
            <w:r w:rsidR="00B17B60">
              <w:rPr>
                <w:rFonts w:ascii="Times New Roman" w:hAnsi="Times New Roman" w:cs="Times New Roman"/>
                <w:lang w:val="uk-UA"/>
              </w:rPr>
              <w:t>відповідних товарів, робіт чи послуг тендерної пропозиції.</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AF0786" w:rsidRPr="00C1402F" w:rsidRDefault="00A1110B">
            <w:pPr>
              <w:widowControl w:val="0"/>
              <w:numPr>
                <w:ilvl w:val="0"/>
                <w:numId w:val="1"/>
              </w:numPr>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досягнення економії завдяки застосованому порядку надання</w:t>
            </w:r>
            <w:r w:rsidR="00F45E7C">
              <w:rPr>
                <w:rFonts w:ascii="Times New Roman" w:eastAsia="Times New Roman" w:hAnsi="Times New Roman" w:cs="Times New Roman"/>
                <w:color w:val="000000"/>
              </w:rPr>
              <w:t xml:space="preserve"> послуг</w:t>
            </w:r>
            <w:r w:rsidRPr="00C1402F">
              <w:rPr>
                <w:rFonts w:ascii="Times New Roman" w:eastAsia="Times New Roman" w:hAnsi="Times New Roman" w:cs="Times New Roman"/>
                <w:color w:val="000000"/>
              </w:rPr>
              <w:t>;</w:t>
            </w:r>
          </w:p>
          <w:p w:rsidR="00AF0786" w:rsidRPr="00C1402F" w:rsidRDefault="00A1110B">
            <w:pPr>
              <w:widowControl w:val="0"/>
              <w:numPr>
                <w:ilvl w:val="0"/>
                <w:numId w:val="1"/>
              </w:numPr>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сприятливі умови, за яких учасник процедури закупівлі може надати послуги</w:t>
            </w:r>
            <w:r w:rsidR="00B17B60">
              <w:rPr>
                <w:rFonts w:ascii="Times New Roman" w:eastAsia="Times New Roman" w:hAnsi="Times New Roman" w:cs="Times New Roman"/>
                <w:color w:val="000000"/>
              </w:rPr>
              <w:t>,</w:t>
            </w:r>
            <w:r w:rsidRPr="00C1402F">
              <w:rPr>
                <w:rFonts w:ascii="Times New Roman" w:eastAsia="Times New Roman" w:hAnsi="Times New Roman" w:cs="Times New Roman"/>
                <w:color w:val="000000"/>
              </w:rPr>
              <w:t xml:space="preserve"> зокрема спеціальну цінову пропозицію (знижку) учасника процедури закупівлі;</w:t>
            </w:r>
          </w:p>
          <w:p w:rsidR="00AF0786" w:rsidRPr="00C1402F" w:rsidRDefault="00A1110B">
            <w:pPr>
              <w:widowControl w:val="0"/>
              <w:numPr>
                <w:ilvl w:val="0"/>
                <w:numId w:val="1"/>
              </w:numPr>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AF0786" w:rsidRPr="00C1402F" w:rsidRDefault="0073470D">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1.2. </w:t>
            </w:r>
            <w:r w:rsidR="00A1110B" w:rsidRPr="00C1402F">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F0786" w:rsidRPr="00C1402F" w:rsidRDefault="00A1110B">
            <w:pPr>
              <w:widowControl w:val="0"/>
              <w:jc w:val="both"/>
              <w:rPr>
                <w:rFonts w:ascii="Times New Roman" w:eastAsia="Times New Roman" w:hAnsi="Times New Roman" w:cs="Times New Roman"/>
                <w:color w:val="000000"/>
              </w:rPr>
            </w:pPr>
            <w:r w:rsidRPr="00C1402F">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406C3" w:rsidRDefault="00A1110B">
            <w:pPr>
              <w:widowControl w:val="0"/>
              <w:jc w:val="both"/>
              <w:rPr>
                <w:rFonts w:ascii="Times New Roman" w:eastAsia="Times New Roman" w:hAnsi="Times New Roman" w:cs="Times New Roman"/>
                <w:color w:val="00B050"/>
                <w:sz w:val="24"/>
                <w:szCs w:val="24"/>
              </w:rPr>
            </w:pPr>
            <w:r w:rsidRPr="00C1402F">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6406C3">
              <w:rPr>
                <w:rFonts w:ascii="Times New Roman" w:eastAsia="Times New Roman" w:hAnsi="Times New Roman" w:cs="Times New Roman"/>
                <w:color w:val="00B050"/>
                <w:sz w:val="24"/>
                <w:szCs w:val="24"/>
              </w:rPr>
              <w:t xml:space="preserve"> </w:t>
            </w:r>
          </w:p>
          <w:p w:rsidR="00AF0786" w:rsidRPr="005D1BA9" w:rsidRDefault="005D1BA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6406C3" w:rsidRPr="0093704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B5B3B" w:rsidRPr="00937042">
              <w:rPr>
                <w:rFonts w:ascii="Times New Roman" w:eastAsia="Times New Roman" w:hAnsi="Times New Roman" w:cs="Times New Roman"/>
              </w:rPr>
              <w:t>.</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w:t>
            </w:r>
            <w:r w:rsidR="005D1BA9">
              <w:rPr>
                <w:rFonts w:ascii="Times New Roman" w:hAnsi="Times New Roman" w:cs="Times New Roman"/>
              </w:rPr>
              <w:t xml:space="preserve"> </w:t>
            </w:r>
            <w:r w:rsidRPr="006406C3">
              <w:rPr>
                <w:rFonts w:ascii="Times New Roman" w:hAnsi="Times New Roman" w:cs="Times New Roman"/>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6406C3">
              <w:rPr>
                <w:rFonts w:ascii="Times New Roman" w:hAnsi="Times New Roman" w:cs="Times New Roman"/>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06C3" w:rsidRPr="006406C3" w:rsidRDefault="006406C3" w:rsidP="006406C3">
            <w:pPr>
              <w:widowControl w:val="0"/>
              <w:ind w:left="34" w:right="113" w:firstLine="173"/>
              <w:contextualSpacing/>
              <w:jc w:val="both"/>
              <w:rPr>
                <w:rFonts w:ascii="Times New Roman" w:hAnsi="Times New Roman" w:cs="Times New Roman"/>
              </w:rPr>
            </w:pPr>
            <w:r w:rsidRPr="006406C3">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6406C3">
              <w:rPr>
                <w:rFonts w:ascii="Times New Roman" w:hAnsi="Times New Roman" w:cs="Times New Roman"/>
              </w:rPr>
              <w:t>невиправлення</w:t>
            </w:r>
            <w:proofErr w:type="spellEnd"/>
            <w:r w:rsidRPr="006406C3">
              <w:rPr>
                <w:rFonts w:ascii="Times New Roman" w:hAnsi="Times New Roman" w:cs="Times New Roman"/>
              </w:rPr>
              <w:t xml:space="preserve"> учасниками виявлених невідповідностей.</w:t>
            </w:r>
          </w:p>
          <w:p w:rsidR="00AF0786" w:rsidRPr="00C1402F" w:rsidRDefault="006406C3" w:rsidP="006406C3">
            <w:pPr>
              <w:widowControl w:val="0"/>
              <w:jc w:val="both"/>
              <w:rPr>
                <w:rFonts w:ascii="Times New Roman" w:eastAsia="Times New Roman" w:hAnsi="Times New Roman" w:cs="Times New Roman"/>
              </w:rPr>
            </w:pPr>
            <w:r w:rsidRPr="006406C3">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470D" w:rsidTr="00CD7AAC">
        <w:trPr>
          <w:trHeight w:val="1119"/>
          <w:jc w:val="center"/>
        </w:trPr>
        <w:tc>
          <w:tcPr>
            <w:tcW w:w="705" w:type="dxa"/>
          </w:tcPr>
          <w:p w:rsidR="0073470D" w:rsidRPr="00217667" w:rsidRDefault="0073470D">
            <w:pPr>
              <w:widowControl w:val="0"/>
              <w:jc w:val="center"/>
              <w:rPr>
                <w:rFonts w:ascii="Times New Roman" w:eastAsia="Times New Roman" w:hAnsi="Times New Roman" w:cs="Times New Roman"/>
                <w:color w:val="000000"/>
              </w:rPr>
            </w:pPr>
            <w:r w:rsidRPr="00217667">
              <w:rPr>
                <w:rFonts w:ascii="Times New Roman" w:eastAsia="Times New Roman" w:hAnsi="Times New Roman" w:cs="Times New Roman"/>
                <w:color w:val="000000"/>
              </w:rPr>
              <w:lastRenderedPageBreak/>
              <w:t>2</w:t>
            </w:r>
          </w:p>
        </w:tc>
        <w:tc>
          <w:tcPr>
            <w:tcW w:w="2575" w:type="dxa"/>
          </w:tcPr>
          <w:p w:rsidR="0073470D" w:rsidRPr="00217667" w:rsidRDefault="0073470D">
            <w:pPr>
              <w:widowControl w:val="0"/>
              <w:rPr>
                <w:rFonts w:ascii="Times New Roman" w:eastAsia="Times New Roman" w:hAnsi="Times New Roman" w:cs="Times New Roman"/>
                <w:b/>
                <w:color w:val="000000"/>
              </w:rPr>
            </w:pPr>
            <w:r w:rsidRPr="00217667">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vAlign w:val="center"/>
          </w:tcPr>
          <w:p w:rsidR="00CF3BF2" w:rsidRPr="000C221D" w:rsidRDefault="00CF3BF2" w:rsidP="00CF3BF2">
            <w:pPr>
              <w:ind w:firstLine="318"/>
              <w:jc w:val="both"/>
              <w:rPr>
                <w:rFonts w:ascii="Times New Roman" w:hAnsi="Times New Roman" w:cs="Times New Roman"/>
                <w:color w:val="000000"/>
              </w:rPr>
            </w:pPr>
            <w:r w:rsidRPr="000C221D">
              <w:rPr>
                <w:rFonts w:ascii="Times New Roman" w:eastAsia="Times New Roman" w:hAnsi="Times New Roman" w:cs="Times New Roman"/>
              </w:rPr>
              <w:t>2.1.</w:t>
            </w:r>
            <w:r w:rsidRPr="000C221D">
              <w:rPr>
                <w:rFonts w:ascii="Times New Roman" w:hAnsi="Times New Roman" w:cs="Times New Roman"/>
                <w:color w:val="000000"/>
              </w:rPr>
              <w:t xml:space="preserve"> </w:t>
            </w:r>
            <w:r w:rsidRPr="000C221D">
              <w:rPr>
                <w:rFonts w:ascii="Times New Roman" w:hAnsi="Times New Roman" w:cs="Times New Roman"/>
                <w:i/>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3BF2" w:rsidRPr="000C221D" w:rsidRDefault="00CF3BF2" w:rsidP="00CF3BF2">
            <w:pPr>
              <w:ind w:firstLine="318"/>
              <w:jc w:val="both"/>
              <w:rPr>
                <w:rFonts w:ascii="Times New Roman" w:hAnsi="Times New Roman" w:cs="Times New Roman"/>
                <w:color w:val="000000"/>
              </w:rPr>
            </w:pPr>
            <w:r w:rsidRPr="000C221D">
              <w:rPr>
                <w:rFonts w:ascii="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F3BF2" w:rsidRPr="000C221D" w:rsidRDefault="00CF3BF2" w:rsidP="00CF3BF2">
            <w:pPr>
              <w:ind w:firstLine="318"/>
              <w:jc w:val="both"/>
              <w:rPr>
                <w:rFonts w:ascii="Times New Roman" w:hAnsi="Times New Roman" w:cs="Times New Roman"/>
                <w:i/>
                <w:color w:val="000000"/>
              </w:rPr>
            </w:pPr>
            <w:r w:rsidRPr="000C221D">
              <w:rPr>
                <w:rFonts w:ascii="Times New Roman" w:hAnsi="Times New Roman" w:cs="Times New Roman"/>
                <w:i/>
                <w:color w:val="000000"/>
              </w:rPr>
              <w:t>Опис формальних помилок:</w:t>
            </w:r>
          </w:p>
          <w:p w:rsidR="00CF3BF2" w:rsidRPr="000C221D" w:rsidRDefault="00CF3BF2" w:rsidP="00CF3BF2">
            <w:pPr>
              <w:ind w:firstLine="318"/>
              <w:jc w:val="both"/>
              <w:rPr>
                <w:rFonts w:ascii="Times New Roman" w:hAnsi="Times New Roman" w:cs="Times New Roman"/>
                <w:color w:val="000000"/>
              </w:rPr>
            </w:pPr>
            <w:r w:rsidRPr="000C221D">
              <w:rPr>
                <w:rFonts w:ascii="Times New Roman" w:hAnsi="Times New Roman" w:cs="Times New Roman"/>
                <w:color w:val="000000"/>
              </w:rPr>
              <w:t>2.1.1. Інформація/документ, подана учасником процедури закупівлі у складі тендерної пропозиції, містить помилку (помилки) у частині:</w:t>
            </w:r>
          </w:p>
          <w:p w:rsidR="00CF3BF2" w:rsidRPr="000C221D" w:rsidRDefault="00CF3BF2" w:rsidP="00CF3BF2">
            <w:pPr>
              <w:pStyle w:val="a9"/>
              <w:spacing w:before="0" w:beforeAutospacing="0" w:after="0" w:afterAutospacing="0"/>
              <w:ind w:right="120" w:firstLine="268"/>
              <w:rPr>
                <w:sz w:val="22"/>
                <w:szCs w:val="22"/>
                <w:lang w:eastAsia="x-none"/>
              </w:rPr>
            </w:pPr>
            <w:r w:rsidRPr="000C221D">
              <w:rPr>
                <w:color w:val="000000"/>
                <w:sz w:val="22"/>
                <w:szCs w:val="22"/>
              </w:rPr>
              <w:t xml:space="preserve">-    уживання великої літери </w:t>
            </w:r>
            <w:r w:rsidRPr="000C221D">
              <w:rPr>
                <w:sz w:val="22"/>
                <w:szCs w:val="22"/>
                <w:lang w:eastAsia="x-none"/>
              </w:rPr>
              <w:t>(</w:t>
            </w:r>
            <w:r w:rsidRPr="000C221D">
              <w:rPr>
                <w:i/>
                <w:iCs/>
                <w:sz w:val="22"/>
                <w:szCs w:val="22"/>
                <w:lang w:eastAsia="x-none"/>
              </w:rPr>
              <w:t xml:space="preserve">наприклад, м. </w:t>
            </w:r>
            <w:proofErr w:type="spellStart"/>
            <w:r w:rsidRPr="000C221D">
              <w:rPr>
                <w:i/>
                <w:iCs/>
                <w:sz w:val="22"/>
                <w:szCs w:val="22"/>
                <w:lang w:eastAsia="x-none"/>
              </w:rPr>
              <w:t>київ</w:t>
            </w:r>
            <w:proofErr w:type="spellEnd"/>
            <w:r w:rsidRPr="000C221D">
              <w:rPr>
                <w:i/>
                <w:iCs/>
                <w:sz w:val="22"/>
                <w:szCs w:val="22"/>
                <w:lang w:eastAsia="x-none"/>
              </w:rPr>
              <w:t xml:space="preserve"> замість м. Київ)</w:t>
            </w:r>
            <w:r w:rsidRPr="000C221D">
              <w:rPr>
                <w:sz w:val="22"/>
                <w:szCs w:val="22"/>
                <w:lang w:eastAsia="x-none"/>
              </w:rPr>
              <w:t xml:space="preserve">; </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lastRenderedPageBreak/>
              <w:t xml:space="preserve">- уживання розділових знаків та відмінювання слів у реченні </w:t>
            </w:r>
            <w:r w:rsidRPr="000C221D">
              <w:rPr>
                <w:rFonts w:ascii="Times New Roman" w:hAnsi="Times New Roman" w:cs="Times New Roman"/>
              </w:rPr>
              <w:t>(</w:t>
            </w:r>
            <w:r w:rsidRPr="000C221D">
              <w:rPr>
                <w:rFonts w:ascii="Times New Roman" w:hAnsi="Times New Roman" w:cs="Times New Roman"/>
                <w:i/>
                <w:iCs/>
              </w:rPr>
              <w:t>наприклад, пропущення ком при виділенні дієприслівникових зворотів</w:t>
            </w:r>
            <w:r w:rsidRPr="000C221D">
              <w:rPr>
                <w:rFonts w:ascii="Times New Roman" w:hAnsi="Times New Roman" w:cs="Times New Roman"/>
                <w:color w:val="000000"/>
              </w:rPr>
              <w:t xml:space="preserve">; </w:t>
            </w:r>
            <w:r w:rsidRPr="000C221D">
              <w:rPr>
                <w:rFonts w:ascii="Times New Roman" w:hAnsi="Times New Roman" w:cs="Times New Roman"/>
                <w:i/>
                <w:color w:val="000000"/>
              </w:rPr>
              <w:t>замість родового відмінку зазначено називний відмінок);</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t xml:space="preserve">- використання слова або мовного звороту, запозичених з іншої мови </w:t>
            </w:r>
            <w:r w:rsidRPr="000C221D">
              <w:rPr>
                <w:rFonts w:ascii="Times New Roman" w:hAnsi="Times New Roman" w:cs="Times New Roman"/>
              </w:rPr>
              <w:t>(</w:t>
            </w:r>
            <w:r w:rsidRPr="000C221D">
              <w:rPr>
                <w:rFonts w:ascii="Times New Roman" w:hAnsi="Times New Roman" w:cs="Times New Roman"/>
                <w:i/>
                <w:iCs/>
              </w:rPr>
              <w:t xml:space="preserve">наприклад, </w:t>
            </w:r>
            <w:proofErr w:type="spellStart"/>
            <w:r w:rsidRPr="000C221D">
              <w:rPr>
                <w:rFonts w:ascii="Times New Roman" w:hAnsi="Times New Roman" w:cs="Times New Roman"/>
                <w:i/>
                <w:iCs/>
              </w:rPr>
              <w:t>застарівше</w:t>
            </w:r>
            <w:proofErr w:type="spellEnd"/>
            <w:r w:rsidRPr="000C221D">
              <w:rPr>
                <w:rFonts w:ascii="Times New Roman" w:hAnsi="Times New Roman" w:cs="Times New Roman"/>
                <w:i/>
                <w:iCs/>
              </w:rPr>
              <w:t xml:space="preserve"> </w:t>
            </w:r>
            <w:proofErr w:type="spellStart"/>
            <w:r w:rsidRPr="000C221D">
              <w:rPr>
                <w:rFonts w:ascii="Times New Roman" w:hAnsi="Times New Roman" w:cs="Times New Roman"/>
                <w:i/>
                <w:iCs/>
              </w:rPr>
              <w:t>-замість</w:t>
            </w:r>
            <w:proofErr w:type="spellEnd"/>
            <w:r w:rsidRPr="000C221D">
              <w:rPr>
                <w:rFonts w:ascii="Times New Roman" w:hAnsi="Times New Roman" w:cs="Times New Roman"/>
                <w:i/>
                <w:iCs/>
              </w:rPr>
              <w:t xml:space="preserve"> застаріле)</w:t>
            </w:r>
            <w:r w:rsidRPr="000C221D">
              <w:rPr>
                <w:rFonts w:ascii="Times New Roman" w:hAnsi="Times New Roman" w:cs="Times New Roman"/>
              </w:rPr>
              <w:t>;</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C221D">
              <w:rPr>
                <w:rFonts w:ascii="Times New Roman" w:hAnsi="Times New Roman" w:cs="Times New Roman"/>
                <w:i/>
                <w:iCs/>
              </w:rPr>
              <w:t>(наприклад, UA-2020-07-04-001106-a замість UA-2020-07-02-001104-a)</w:t>
            </w:r>
            <w:r w:rsidRPr="000C221D">
              <w:rPr>
                <w:rFonts w:ascii="Times New Roman" w:hAnsi="Times New Roman" w:cs="Times New Roman"/>
              </w:rPr>
              <w:t>;</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t>- застосування правил переносу частини слова з рядка в рядок</w:t>
            </w:r>
            <w:r w:rsidRPr="000C221D">
              <w:rPr>
                <w:rFonts w:ascii="Times New Roman" w:hAnsi="Times New Roman" w:cs="Times New Roman"/>
              </w:rPr>
              <w:t xml:space="preserve"> (</w:t>
            </w:r>
            <w:r w:rsidRPr="000C221D">
              <w:rPr>
                <w:rFonts w:ascii="Times New Roman" w:hAnsi="Times New Roman" w:cs="Times New Roman"/>
                <w:i/>
                <w:iCs/>
              </w:rPr>
              <w:t xml:space="preserve">наприклад, </w:t>
            </w:r>
            <w:proofErr w:type="spellStart"/>
            <w:r w:rsidRPr="000C221D">
              <w:rPr>
                <w:rFonts w:ascii="Times New Roman" w:hAnsi="Times New Roman" w:cs="Times New Roman"/>
                <w:i/>
                <w:iCs/>
              </w:rPr>
              <w:t>гірсь-кий</w:t>
            </w:r>
            <w:proofErr w:type="spellEnd"/>
            <w:r w:rsidRPr="000C221D">
              <w:rPr>
                <w:rFonts w:ascii="Times New Roman" w:hAnsi="Times New Roman" w:cs="Times New Roman"/>
                <w:i/>
                <w:iCs/>
              </w:rPr>
              <w:t xml:space="preserve"> замість </w:t>
            </w:r>
            <w:proofErr w:type="spellStart"/>
            <w:r w:rsidRPr="000C221D">
              <w:rPr>
                <w:rFonts w:ascii="Times New Roman" w:hAnsi="Times New Roman" w:cs="Times New Roman"/>
                <w:i/>
                <w:iCs/>
              </w:rPr>
              <w:t>гір-ський</w:t>
            </w:r>
            <w:proofErr w:type="spellEnd"/>
            <w:r w:rsidRPr="000C221D">
              <w:rPr>
                <w:rFonts w:ascii="Times New Roman" w:hAnsi="Times New Roman" w:cs="Times New Roman"/>
                <w:i/>
                <w:iCs/>
              </w:rPr>
              <w:t>)</w:t>
            </w:r>
            <w:r w:rsidRPr="000C221D">
              <w:rPr>
                <w:rFonts w:ascii="Times New Roman" w:hAnsi="Times New Roman" w:cs="Times New Roman"/>
                <w:color w:val="000000"/>
              </w:rPr>
              <w:t>;</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t xml:space="preserve">- написання слів разом та/або окремо, та/або через дефіс </w:t>
            </w:r>
            <w:r w:rsidRPr="000C221D">
              <w:rPr>
                <w:rFonts w:ascii="Times New Roman" w:hAnsi="Times New Roman" w:cs="Times New Roman"/>
              </w:rPr>
              <w:t>(</w:t>
            </w:r>
            <w:r w:rsidRPr="000C221D">
              <w:rPr>
                <w:rFonts w:ascii="Times New Roman" w:hAnsi="Times New Roman" w:cs="Times New Roman"/>
                <w:i/>
                <w:iCs/>
              </w:rPr>
              <w:t xml:space="preserve">наприклад, </w:t>
            </w:r>
            <w:proofErr w:type="spellStart"/>
            <w:r w:rsidRPr="000C221D">
              <w:rPr>
                <w:rFonts w:ascii="Times New Roman" w:hAnsi="Times New Roman" w:cs="Times New Roman"/>
                <w:i/>
                <w:iCs/>
              </w:rPr>
              <w:t>фізикотехнічний</w:t>
            </w:r>
            <w:proofErr w:type="spellEnd"/>
            <w:r w:rsidRPr="000C221D">
              <w:rPr>
                <w:rFonts w:ascii="Times New Roman" w:hAnsi="Times New Roman" w:cs="Times New Roman"/>
                <w:i/>
                <w:iCs/>
              </w:rPr>
              <w:t xml:space="preserve"> замість фізико-технічний)</w:t>
            </w:r>
            <w:r w:rsidRPr="000C221D">
              <w:rPr>
                <w:rFonts w:ascii="Times New Roman" w:hAnsi="Times New Roman" w:cs="Times New Roman"/>
                <w:color w:val="000000"/>
              </w:rPr>
              <w:t>;</w:t>
            </w:r>
          </w:p>
          <w:p w:rsidR="00CF3BF2" w:rsidRPr="000C221D" w:rsidRDefault="00CF3BF2" w:rsidP="00CF3BF2">
            <w:pPr>
              <w:ind w:firstLine="268"/>
              <w:jc w:val="both"/>
              <w:rPr>
                <w:rFonts w:ascii="Times New Roman" w:hAnsi="Times New Roman" w:cs="Times New Roman"/>
                <w:color w:val="000000"/>
              </w:rPr>
            </w:pPr>
            <w:r w:rsidRPr="000C221D">
              <w:rPr>
                <w:rFonts w:ascii="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C221D">
              <w:rPr>
                <w:rFonts w:ascii="Times New Roman" w:hAnsi="Times New Roman" w:cs="Times New Roman"/>
                <w:i/>
                <w:iCs/>
              </w:rPr>
              <w:t xml:space="preserve"> (наприклад, кілька сторінок тендерної пропозиції містять номер сторінки3)</w:t>
            </w:r>
            <w:r w:rsidRPr="000C221D">
              <w:rPr>
                <w:rFonts w:ascii="Times New Roman" w:hAnsi="Times New Roman" w:cs="Times New Roman"/>
                <w:color w:val="000000"/>
              </w:rPr>
              <w:t>.</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rPr>
              <w:t xml:space="preserve">     2.1.2.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0C221D">
              <w:rPr>
                <w:rFonts w:ascii="Times New Roman" w:hAnsi="Times New Roman" w:cs="Times New Roman"/>
              </w:rPr>
              <w:t xml:space="preserve"> </w:t>
            </w:r>
            <w:r w:rsidRPr="000C221D">
              <w:rPr>
                <w:rFonts w:ascii="Times New Roman" w:hAnsi="Times New Roman" w:cs="Times New Roman"/>
                <w:i/>
                <w:iCs/>
              </w:rPr>
              <w:t xml:space="preserve">(наприклад, </w:t>
            </w:r>
            <w:proofErr w:type="spellStart"/>
            <w:r w:rsidRPr="000C221D">
              <w:rPr>
                <w:rFonts w:ascii="Times New Roman" w:hAnsi="Times New Roman" w:cs="Times New Roman"/>
                <w:i/>
                <w:iCs/>
              </w:rPr>
              <w:t>прпозиція</w:t>
            </w:r>
            <w:proofErr w:type="spellEnd"/>
            <w:r w:rsidRPr="000C221D">
              <w:rPr>
                <w:rFonts w:ascii="Times New Roman" w:hAnsi="Times New Roman" w:cs="Times New Roman"/>
                <w:i/>
                <w:iCs/>
              </w:rPr>
              <w:t xml:space="preserve"> замість пропозиція).</w:t>
            </w:r>
          </w:p>
          <w:p w:rsidR="00CF3BF2" w:rsidRPr="000C221D" w:rsidRDefault="00CF3BF2" w:rsidP="00CF3BF2">
            <w:pPr>
              <w:ind w:firstLine="318"/>
              <w:jc w:val="both"/>
              <w:rPr>
                <w:rFonts w:ascii="Times New Roman" w:hAnsi="Times New Roman" w:cs="Times New Roman"/>
                <w:color w:val="000000"/>
              </w:rPr>
            </w:pPr>
            <w:r w:rsidRPr="000C221D">
              <w:rPr>
                <w:rFonts w:ascii="Times New Roman" w:hAnsi="Times New Roman" w:cs="Times New Roman"/>
                <w:color w:val="000000"/>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C221D">
              <w:rPr>
                <w:rFonts w:ascii="Times New Roman" w:hAnsi="Times New Roman" w:cs="Times New Roman"/>
                <w:i/>
                <w:iCs/>
              </w:rPr>
              <w:t xml:space="preserve"> (наприклад, подання документу з назвою «Інформація» замість «Довідка»).</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rPr>
              <w:t xml:space="preserve">     2.1.4. 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0C221D">
              <w:rPr>
                <w:rFonts w:ascii="Times New Roman" w:hAnsi="Times New Roman" w:cs="Times New Roman"/>
                <w:i/>
                <w:iCs/>
              </w:rPr>
              <w:t xml:space="preserve"> (наприклад, подана у складі тендерної пропозиції довідка у довільній формі завірена лише підписом)</w:t>
            </w:r>
            <w:r w:rsidRPr="000C221D">
              <w:rPr>
                <w:rFonts w:ascii="Times New Roman" w:hAnsi="Times New Roman" w:cs="Times New Roman"/>
              </w:rPr>
              <w:t>.</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rPr>
              <w:t xml:space="preserve">     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C221D">
              <w:rPr>
                <w:rFonts w:ascii="Times New Roman" w:hAnsi="Times New Roman" w:cs="Times New Roman"/>
              </w:rPr>
              <w:t>(</w:t>
            </w:r>
            <w:r w:rsidRPr="000C221D">
              <w:rPr>
                <w:rFonts w:ascii="Times New Roman" w:hAnsi="Times New Roman" w:cs="Times New Roman"/>
                <w:i/>
                <w:iCs/>
              </w:rPr>
              <w:t>наприклад, ненадання протоколу зборів засновників, посилання на який наявне у наказі про призначення керівника учасника).</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lang w:val="ru-RU"/>
              </w:rPr>
              <w:t xml:space="preserve">     </w:t>
            </w:r>
            <w:r w:rsidRPr="000C221D">
              <w:rPr>
                <w:rFonts w:ascii="Times New Roman" w:hAnsi="Times New Roman" w:cs="Times New Roman"/>
                <w:color w:val="000000"/>
              </w:rPr>
              <w:t xml:space="preserve">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C221D">
              <w:rPr>
                <w:rFonts w:ascii="Times New Roman" w:hAnsi="Times New Roman" w:cs="Times New Roman"/>
              </w:rPr>
              <w:t>(</w:t>
            </w:r>
            <w:r w:rsidRPr="000C221D">
              <w:rPr>
                <w:rFonts w:ascii="Times New Roman" w:hAnsi="Times New Roman" w:cs="Times New Roman"/>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0C221D">
              <w:rPr>
                <w:rFonts w:ascii="Times New Roman" w:hAnsi="Times New Roman" w:cs="Times New Roman"/>
              </w:rPr>
              <w:t xml:space="preserve"> </w:t>
            </w:r>
            <w:r w:rsidRPr="000C221D">
              <w:rPr>
                <w:rFonts w:ascii="Times New Roman" w:hAnsi="Times New Roman" w:cs="Times New Roman"/>
                <w:i/>
                <w:iCs/>
              </w:rPr>
              <w:t>кваліфікований електронний підпис)</w:t>
            </w:r>
            <w:r w:rsidRPr="000C221D">
              <w:rPr>
                <w:rFonts w:ascii="Times New Roman" w:hAnsi="Times New Roman" w:cs="Times New Roman"/>
                <w:color w:val="000000"/>
              </w:rPr>
              <w:t>.</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lang w:val="ru-RU"/>
              </w:rPr>
              <w:lastRenderedPageBreak/>
              <w:t xml:space="preserve">     </w:t>
            </w:r>
            <w:r w:rsidRPr="000C221D">
              <w:rPr>
                <w:rFonts w:ascii="Times New Roman" w:hAnsi="Times New Roman" w:cs="Times New Roman"/>
                <w:color w:val="000000"/>
              </w:rPr>
              <w:t xml:space="preserve">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C221D">
              <w:rPr>
                <w:rFonts w:ascii="Times New Roman" w:hAnsi="Times New Roman" w:cs="Times New Roman"/>
                <w:i/>
                <w:iCs/>
              </w:rPr>
              <w:t>(наприклад, подана у складі тендерної пропозиції довідка у довільній формі не містить вихідного номера)</w:t>
            </w:r>
            <w:r w:rsidRPr="000C221D">
              <w:rPr>
                <w:rFonts w:ascii="Times New Roman" w:hAnsi="Times New Roman" w:cs="Times New Roman"/>
              </w:rPr>
              <w:t>.</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lang w:val="ru-RU"/>
              </w:rPr>
              <w:t xml:space="preserve">     </w:t>
            </w:r>
            <w:r w:rsidRPr="000C221D">
              <w:rPr>
                <w:rFonts w:ascii="Times New Roman" w:hAnsi="Times New Roman" w:cs="Times New Roman"/>
                <w:color w:val="000000"/>
              </w:rPr>
              <w:t xml:space="preserve">2.1.8.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C221D">
              <w:rPr>
                <w:rFonts w:ascii="Times New Roman" w:hAnsi="Times New Roman" w:cs="Times New Roman"/>
                <w:i/>
                <w:iCs/>
              </w:rPr>
              <w:t>(наприклад, подання сканованої копії з оригіналу документа замість сканованої копії з копії документу).</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lang w:val="ru-RU"/>
              </w:rPr>
              <w:t xml:space="preserve">     </w:t>
            </w:r>
            <w:r w:rsidRPr="000C221D">
              <w:rPr>
                <w:rFonts w:ascii="Times New Roman" w:hAnsi="Times New Roman" w:cs="Times New Roman"/>
                <w:color w:val="000000"/>
              </w:rPr>
              <w:t xml:space="preserve">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C221D">
              <w:rPr>
                <w:rFonts w:ascii="Times New Roman" w:hAnsi="Times New Roman" w:cs="Times New Roman"/>
                <w:i/>
                <w:color w:val="000000"/>
              </w:rPr>
              <w:t>(наприклад, переклад документа завізований перекладачем тощо).</w:t>
            </w:r>
          </w:p>
          <w:p w:rsidR="00CF3BF2" w:rsidRPr="000C221D" w:rsidRDefault="00CF3BF2" w:rsidP="00CF3BF2">
            <w:pPr>
              <w:jc w:val="both"/>
              <w:rPr>
                <w:rFonts w:ascii="Times New Roman" w:hAnsi="Times New Roman" w:cs="Times New Roman"/>
                <w:color w:val="000000"/>
                <w:lang w:val="ru-RU"/>
              </w:rPr>
            </w:pPr>
            <w:r w:rsidRPr="000C221D">
              <w:rPr>
                <w:rFonts w:ascii="Times New Roman" w:hAnsi="Times New Roman" w:cs="Times New Roman"/>
                <w:color w:val="000000"/>
                <w:lang w:val="ru-RU"/>
              </w:rPr>
              <w:t xml:space="preserve">     </w:t>
            </w:r>
            <w:r w:rsidRPr="000C221D">
              <w:rPr>
                <w:rFonts w:ascii="Times New Roman" w:hAnsi="Times New Roman" w:cs="Times New Roman"/>
                <w:color w:val="000000"/>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0C221D">
              <w:rPr>
                <w:rFonts w:ascii="Times New Roman" w:hAnsi="Times New Roman" w:cs="Times New Roman"/>
                <w:i/>
                <w:iCs/>
              </w:rPr>
              <w:t xml:space="preserve"> (наприклад, вул. </w:t>
            </w:r>
            <w:proofErr w:type="spellStart"/>
            <w:r w:rsidRPr="000C221D">
              <w:rPr>
                <w:rFonts w:ascii="Times New Roman" w:hAnsi="Times New Roman" w:cs="Times New Roman"/>
                <w:i/>
                <w:iCs/>
              </w:rPr>
              <w:t>Воровського</w:t>
            </w:r>
            <w:proofErr w:type="spellEnd"/>
            <w:r w:rsidRPr="000C221D">
              <w:rPr>
                <w:rFonts w:ascii="Times New Roman" w:hAnsi="Times New Roman" w:cs="Times New Roman"/>
                <w:i/>
                <w:iCs/>
              </w:rPr>
              <w:t xml:space="preserve"> замість вул. </w:t>
            </w:r>
            <w:proofErr w:type="spellStart"/>
            <w:r w:rsidRPr="000C221D">
              <w:rPr>
                <w:rFonts w:ascii="Times New Roman" w:hAnsi="Times New Roman" w:cs="Times New Roman"/>
                <w:i/>
                <w:iCs/>
              </w:rPr>
              <w:t>Бульварно-Кудрявська</w:t>
            </w:r>
            <w:proofErr w:type="spellEnd"/>
            <w:r w:rsidRPr="000C221D">
              <w:rPr>
                <w:rFonts w:ascii="Times New Roman" w:hAnsi="Times New Roman" w:cs="Times New Roman"/>
                <w:i/>
                <w:iCs/>
              </w:rPr>
              <w:t>)</w:t>
            </w:r>
            <w:r w:rsidRPr="000C221D">
              <w:rPr>
                <w:rFonts w:ascii="Times New Roman" w:hAnsi="Times New Roman" w:cs="Times New Roman"/>
              </w:rPr>
              <w:t>.</w:t>
            </w:r>
          </w:p>
          <w:p w:rsidR="00CF3BF2" w:rsidRPr="000C221D" w:rsidRDefault="00CF3BF2" w:rsidP="00CF3BF2">
            <w:pPr>
              <w:jc w:val="both"/>
              <w:rPr>
                <w:rFonts w:ascii="Times New Roman" w:hAnsi="Times New Roman" w:cs="Times New Roman"/>
                <w:color w:val="000000"/>
              </w:rPr>
            </w:pPr>
            <w:r w:rsidRPr="000C221D">
              <w:rPr>
                <w:rFonts w:ascii="Times New Roman" w:hAnsi="Times New Roman" w:cs="Times New Roman"/>
                <w:color w:val="000000"/>
                <w:lang w:val="ru-RU"/>
              </w:rPr>
              <w:t xml:space="preserve">     </w:t>
            </w:r>
            <w:r w:rsidRPr="000C221D">
              <w:rPr>
                <w:rFonts w:ascii="Times New Roman" w:hAnsi="Times New Roman" w:cs="Times New Roman"/>
                <w:color w:val="000000"/>
              </w:rPr>
              <w:t xml:space="preserve">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C221D">
              <w:rPr>
                <w:rFonts w:ascii="Times New Roman" w:hAnsi="Times New Roman" w:cs="Times New Roman"/>
              </w:rPr>
              <w:t>(</w:t>
            </w:r>
            <w:r w:rsidRPr="000C221D">
              <w:rPr>
                <w:rFonts w:ascii="Times New Roman" w:hAnsi="Times New Roman" w:cs="Times New Roman"/>
                <w:i/>
                <w:iCs/>
              </w:rPr>
              <w:t>наприклад, 200 000,00 (двісті тисяч двісті гривень 00 копійок)</w:t>
            </w:r>
            <w:r w:rsidRPr="000C221D">
              <w:rPr>
                <w:rFonts w:ascii="Times New Roman" w:hAnsi="Times New Roman" w:cs="Times New Roman"/>
              </w:rPr>
              <w:t xml:space="preserve"> замість </w:t>
            </w:r>
            <w:r w:rsidRPr="000C221D">
              <w:rPr>
                <w:rFonts w:ascii="Times New Roman" w:hAnsi="Times New Roman" w:cs="Times New Roman"/>
                <w:i/>
                <w:iCs/>
              </w:rPr>
              <w:t>200 200,00 (двісті тисяч двісті гривень 00 копійок)</w:t>
            </w:r>
            <w:r w:rsidRPr="000C221D">
              <w:rPr>
                <w:rFonts w:ascii="Times New Roman" w:hAnsi="Times New Roman" w:cs="Times New Roman"/>
              </w:rPr>
              <w:t>.</w:t>
            </w:r>
            <w:r w:rsidRPr="000C221D">
              <w:rPr>
                <w:rFonts w:ascii="Times New Roman" w:hAnsi="Times New Roman" w:cs="Times New Roman"/>
                <w:color w:val="000000"/>
              </w:rPr>
              <w:t xml:space="preserve"> </w:t>
            </w:r>
          </w:p>
          <w:p w:rsidR="0073470D" w:rsidRPr="00C1402F" w:rsidRDefault="00CF3BF2" w:rsidP="00CF3BF2">
            <w:pPr>
              <w:widowControl w:val="0"/>
              <w:spacing w:line="228" w:lineRule="auto"/>
              <w:jc w:val="both"/>
              <w:rPr>
                <w:rFonts w:ascii="Times New Roman" w:eastAsia="Times New Roman" w:hAnsi="Times New Roman" w:cs="Times New Roman"/>
              </w:rPr>
            </w:pPr>
            <w:r w:rsidRPr="000C221D">
              <w:rPr>
                <w:rFonts w:ascii="Times New Roman" w:hAnsi="Times New Roman" w:cs="Times New Roman"/>
                <w:color w:val="000000"/>
              </w:rPr>
              <w:t xml:space="preserve">     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C221D">
              <w:rPr>
                <w:rFonts w:ascii="Times New Roman" w:hAnsi="Times New Roman" w:cs="Times New Roman"/>
                <w:i/>
                <w:iCs/>
              </w:rPr>
              <w:t>(наприклад, учасник розмістив (завантажив) документ у форматі «JP</w:t>
            </w:r>
            <w:r w:rsidRPr="000C221D">
              <w:rPr>
                <w:rFonts w:ascii="Times New Roman" w:hAnsi="Times New Roman" w:cs="Times New Roman"/>
                <w:i/>
                <w:iCs/>
                <w:lang w:val="en-US"/>
              </w:rPr>
              <w:t>E</w:t>
            </w:r>
            <w:r w:rsidRPr="000C221D">
              <w:rPr>
                <w:rFonts w:ascii="Times New Roman" w:hAnsi="Times New Roman" w:cs="Times New Roman"/>
                <w:i/>
                <w:iCs/>
              </w:rPr>
              <w:t>G»</w:t>
            </w:r>
            <w:r w:rsidRPr="000C221D">
              <w:rPr>
                <w:rFonts w:ascii="Times New Roman" w:hAnsi="Times New Roman" w:cs="Times New Roman"/>
              </w:rPr>
              <w:t xml:space="preserve"> </w:t>
            </w:r>
            <w:r w:rsidRPr="00FA0CA0">
              <w:rPr>
                <w:rFonts w:ascii="Times New Roman" w:hAnsi="Times New Roman" w:cs="Times New Roman"/>
                <w:i/>
              </w:rPr>
              <w:t>(</w:t>
            </w:r>
            <w:proofErr w:type="spellStart"/>
            <w:r w:rsidRPr="00FA0CA0">
              <w:fldChar w:fldCharType="begin"/>
            </w:r>
            <w:r w:rsidRPr="00FA0CA0">
              <w:instrText xml:space="preserve"> HYPERLINK "http://jpeg.org/" </w:instrText>
            </w:r>
            <w:r w:rsidRPr="00FA0CA0">
              <w:fldChar w:fldCharType="separate"/>
            </w:r>
            <w:r w:rsidRPr="00FA0CA0">
              <w:rPr>
                <w:rStyle w:val="a6"/>
                <w:rFonts w:ascii="Times New Roman" w:hAnsi="Times New Roman" w:cs="Times New Roman"/>
                <w:i/>
                <w:color w:val="auto"/>
                <w:u w:val="none"/>
              </w:rPr>
              <w:t>Joint</w:t>
            </w:r>
            <w:proofErr w:type="spellEnd"/>
            <w:r w:rsidRPr="00FA0CA0">
              <w:rPr>
                <w:rStyle w:val="a6"/>
                <w:rFonts w:ascii="Times New Roman" w:hAnsi="Times New Roman" w:cs="Times New Roman"/>
                <w:i/>
                <w:color w:val="auto"/>
                <w:u w:val="none"/>
              </w:rPr>
              <w:t xml:space="preserve"> </w:t>
            </w:r>
            <w:proofErr w:type="spellStart"/>
            <w:r w:rsidRPr="00FA0CA0">
              <w:rPr>
                <w:rStyle w:val="a6"/>
                <w:rFonts w:ascii="Times New Roman" w:hAnsi="Times New Roman" w:cs="Times New Roman"/>
                <w:i/>
                <w:color w:val="auto"/>
                <w:u w:val="none"/>
              </w:rPr>
              <w:t>Photographic</w:t>
            </w:r>
            <w:proofErr w:type="spellEnd"/>
            <w:r w:rsidRPr="00FA0CA0">
              <w:rPr>
                <w:rStyle w:val="a6"/>
                <w:rFonts w:ascii="Times New Roman" w:hAnsi="Times New Roman" w:cs="Times New Roman"/>
                <w:i/>
                <w:color w:val="auto"/>
                <w:u w:val="none"/>
              </w:rPr>
              <w:t xml:space="preserve"> </w:t>
            </w:r>
            <w:proofErr w:type="spellStart"/>
            <w:r w:rsidRPr="00FA0CA0">
              <w:rPr>
                <w:rStyle w:val="a6"/>
                <w:rFonts w:ascii="Times New Roman" w:hAnsi="Times New Roman" w:cs="Times New Roman"/>
                <w:i/>
                <w:color w:val="auto"/>
                <w:u w:val="none"/>
              </w:rPr>
              <w:t>Experts</w:t>
            </w:r>
            <w:proofErr w:type="spellEnd"/>
            <w:r w:rsidRPr="00FA0CA0">
              <w:rPr>
                <w:rStyle w:val="a6"/>
                <w:rFonts w:ascii="Times New Roman" w:hAnsi="Times New Roman" w:cs="Times New Roman"/>
                <w:i/>
                <w:color w:val="auto"/>
                <w:u w:val="none"/>
              </w:rPr>
              <w:t xml:space="preserve"> </w:t>
            </w:r>
            <w:proofErr w:type="spellStart"/>
            <w:r w:rsidRPr="00FA0CA0">
              <w:rPr>
                <w:rStyle w:val="a6"/>
                <w:rFonts w:ascii="Times New Roman" w:hAnsi="Times New Roman" w:cs="Times New Roman"/>
                <w:i/>
                <w:color w:val="auto"/>
                <w:u w:val="none"/>
              </w:rPr>
              <w:t>Group</w:t>
            </w:r>
            <w:proofErr w:type="spellEnd"/>
            <w:r w:rsidRPr="00FA0CA0">
              <w:rPr>
                <w:rStyle w:val="a6"/>
                <w:rFonts w:ascii="Times New Roman" w:hAnsi="Times New Roman" w:cs="Times New Roman"/>
                <w:i/>
                <w:color w:val="auto"/>
                <w:u w:val="none"/>
              </w:rPr>
              <w:fldChar w:fldCharType="end"/>
            </w:r>
            <w:r w:rsidRPr="00FA0CA0">
              <w:rPr>
                <w:rFonts w:ascii="Times New Roman" w:hAnsi="Times New Roman" w:cs="Times New Roman"/>
                <w:i/>
              </w:rPr>
              <w:t>)</w:t>
            </w:r>
            <w:r w:rsidRPr="00FA0CA0">
              <w:rPr>
                <w:rFonts w:ascii="Times New Roman" w:hAnsi="Times New Roman" w:cs="Times New Roman"/>
                <w:i/>
                <w:iCs/>
              </w:rPr>
              <w:t xml:space="preserve"> замість документа у форматі «</w:t>
            </w:r>
            <w:proofErr w:type="spellStart"/>
            <w:r w:rsidRPr="00FA0CA0">
              <w:rPr>
                <w:rFonts w:ascii="Times New Roman" w:hAnsi="Times New Roman" w:cs="Times New Roman"/>
                <w:i/>
                <w:iCs/>
              </w:rPr>
              <w:t>pdf</w:t>
            </w:r>
            <w:proofErr w:type="spellEnd"/>
            <w:r w:rsidRPr="00FA0CA0">
              <w:rPr>
                <w:rFonts w:ascii="Times New Roman" w:hAnsi="Times New Roman" w:cs="Times New Roman"/>
                <w:i/>
                <w:iCs/>
              </w:rPr>
              <w:t>» (</w:t>
            </w:r>
            <w:proofErr w:type="spellStart"/>
            <w:r w:rsidRPr="00FA0CA0">
              <w:rPr>
                <w:rFonts w:ascii="Times New Roman" w:hAnsi="Times New Roman" w:cs="Times New Roman"/>
                <w:i/>
                <w:iCs/>
              </w:rPr>
              <w:t>PortableDocumentFormat</w:t>
            </w:r>
            <w:proofErr w:type="spellEnd"/>
            <w:r w:rsidRPr="00FA0CA0">
              <w:rPr>
                <w:rFonts w:ascii="Times New Roman" w:hAnsi="Times New Roman" w:cs="Times New Roman"/>
                <w:i/>
                <w:iCs/>
              </w:rPr>
              <w:t>)»</w:t>
            </w:r>
            <w:r w:rsidR="000C221D" w:rsidRPr="00FA0CA0">
              <w:rPr>
                <w:rFonts w:ascii="Times New Roman" w:hAnsi="Times New Roman" w:cs="Times New Roman"/>
                <w:i/>
                <w:iCs/>
              </w:rPr>
              <w:t>.</w:t>
            </w:r>
            <w:r w:rsidR="000C221D" w:rsidRPr="00FA0CA0">
              <w:rPr>
                <w:i/>
                <w:iCs/>
              </w:rPr>
              <w:t xml:space="preserve"> </w:t>
            </w:r>
          </w:p>
        </w:tc>
      </w:tr>
      <w:tr w:rsidR="00AF0786" w:rsidTr="00CD7AAC">
        <w:trPr>
          <w:trHeight w:val="1119"/>
          <w:jc w:val="center"/>
        </w:trPr>
        <w:tc>
          <w:tcPr>
            <w:tcW w:w="705" w:type="dxa"/>
          </w:tcPr>
          <w:p w:rsidR="00AF0786" w:rsidRPr="00FA0CA0" w:rsidRDefault="00B2557B">
            <w:pPr>
              <w:widowControl w:val="0"/>
              <w:jc w:val="center"/>
              <w:rPr>
                <w:rFonts w:ascii="Times New Roman" w:eastAsia="Times New Roman" w:hAnsi="Times New Roman" w:cs="Times New Roman"/>
              </w:rPr>
            </w:pPr>
            <w:r w:rsidRPr="00FA0CA0">
              <w:rPr>
                <w:rFonts w:ascii="Times New Roman" w:eastAsia="Times New Roman" w:hAnsi="Times New Roman" w:cs="Times New Roman"/>
                <w:color w:val="000000"/>
              </w:rPr>
              <w:lastRenderedPageBreak/>
              <w:t>3</w:t>
            </w:r>
          </w:p>
        </w:tc>
        <w:tc>
          <w:tcPr>
            <w:tcW w:w="2575" w:type="dxa"/>
          </w:tcPr>
          <w:p w:rsidR="00AF0786" w:rsidRPr="00FA0CA0" w:rsidRDefault="00A1110B">
            <w:pPr>
              <w:widowControl w:val="0"/>
              <w:rPr>
                <w:rFonts w:ascii="Times New Roman" w:eastAsia="Times New Roman" w:hAnsi="Times New Roman" w:cs="Times New Roman"/>
              </w:rPr>
            </w:pPr>
            <w:r w:rsidRPr="00FA0CA0">
              <w:rPr>
                <w:rFonts w:ascii="Times New Roman" w:eastAsia="Times New Roman" w:hAnsi="Times New Roman" w:cs="Times New Roman"/>
                <w:b/>
                <w:color w:val="000000"/>
              </w:rPr>
              <w:t>Інша інформація</w:t>
            </w:r>
          </w:p>
        </w:tc>
        <w:tc>
          <w:tcPr>
            <w:tcW w:w="6420" w:type="dxa"/>
            <w:vAlign w:val="center"/>
          </w:tcPr>
          <w:p w:rsidR="00CF3BF2" w:rsidRPr="00CF3BF2" w:rsidRDefault="00CF3BF2" w:rsidP="00CF3BF2">
            <w:pPr>
              <w:jc w:val="both"/>
              <w:rPr>
                <w:rFonts w:ascii="Times New Roman" w:hAnsi="Times New Roman" w:cs="Times New Roman"/>
              </w:rPr>
            </w:pPr>
            <w:r>
              <w:t xml:space="preserve">     </w:t>
            </w:r>
            <w:r w:rsidRPr="00CF3BF2">
              <w:rPr>
                <w:rFonts w:ascii="Times New Roman" w:hAnsi="Times New Roman" w:cs="Times New Roman"/>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3BF2" w:rsidRPr="00CF3BF2" w:rsidRDefault="00CF3BF2" w:rsidP="00CF3BF2">
            <w:pPr>
              <w:jc w:val="both"/>
              <w:rPr>
                <w:rFonts w:ascii="Times New Roman" w:hAnsi="Times New Roman" w:cs="Times New Roman"/>
              </w:rPr>
            </w:pPr>
            <w:r w:rsidRPr="00CF3BF2">
              <w:rPr>
                <w:rFonts w:ascii="Times New Roman" w:hAnsi="Times New Roman" w:cs="Times New Roman"/>
              </w:rPr>
              <w:t xml:space="preserve">     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F2124">
              <w:rPr>
                <w:rFonts w:ascii="Times New Roman" w:hAnsi="Times New Roman" w:cs="Times New Roman"/>
              </w:rPr>
              <w:t xml:space="preserve">. </w:t>
            </w:r>
            <w:r w:rsidRPr="00CF3BF2">
              <w:rPr>
                <w:rFonts w:ascii="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3BF2" w:rsidRPr="00CF3BF2" w:rsidRDefault="00CF3BF2" w:rsidP="00CF3BF2">
            <w:pPr>
              <w:jc w:val="both"/>
              <w:rPr>
                <w:rFonts w:ascii="Times New Roman" w:hAnsi="Times New Roman" w:cs="Times New Roman"/>
              </w:rPr>
            </w:pPr>
            <w:r w:rsidRPr="00CF3BF2">
              <w:rPr>
                <w:rFonts w:ascii="Times New Roman" w:hAnsi="Times New Roman" w:cs="Times New Roman"/>
              </w:rPr>
              <w:t xml:space="preserve">     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3BF2" w:rsidRPr="00CF3BF2" w:rsidRDefault="00CF3BF2" w:rsidP="00CF3BF2">
            <w:pPr>
              <w:jc w:val="both"/>
              <w:rPr>
                <w:rFonts w:ascii="Times New Roman" w:hAnsi="Times New Roman" w:cs="Times New Roman"/>
                <w:b/>
              </w:rPr>
            </w:pPr>
            <w:r w:rsidRPr="00CF3BF2">
              <w:rPr>
                <w:rFonts w:ascii="Times New Roman" w:hAnsi="Times New Roman" w:cs="Times New Roman"/>
                <w:b/>
              </w:rPr>
              <w:t xml:space="preserve">     3.4. Інші умови тендерної документації:</w:t>
            </w:r>
          </w:p>
          <w:p w:rsidR="00CF3BF2" w:rsidRPr="00CF3BF2" w:rsidRDefault="00CF3BF2" w:rsidP="00CF3BF2">
            <w:pPr>
              <w:jc w:val="both"/>
              <w:rPr>
                <w:rFonts w:ascii="Times New Roman" w:hAnsi="Times New Roman" w:cs="Times New Roman"/>
              </w:rPr>
            </w:pPr>
            <w:r w:rsidRPr="00CF3BF2">
              <w:rPr>
                <w:rFonts w:ascii="Times New Roman" w:hAnsi="Times New Roman" w:cs="Times New Roman"/>
                <w:lang w:val="ru-RU"/>
              </w:rPr>
              <w:t xml:space="preserve">     </w:t>
            </w:r>
            <w:r w:rsidRPr="00CF3BF2">
              <w:rPr>
                <w:rFonts w:ascii="Times New Roman" w:hAnsi="Times New Roman" w:cs="Times New Roman"/>
              </w:rPr>
              <w:t xml:space="preserve">3.4.1. Учасники відповідають за зміст своїх тендерних </w:t>
            </w:r>
            <w:r w:rsidRPr="00CF3BF2">
              <w:rPr>
                <w:rFonts w:ascii="Times New Roman" w:hAnsi="Times New Roman" w:cs="Times New Roman"/>
              </w:rPr>
              <w:lastRenderedPageBreak/>
              <w:t>пропозицій, та повинні дотримуватись норм чинного законодавства України.</w:t>
            </w:r>
          </w:p>
          <w:p w:rsidR="00CF3BF2" w:rsidRPr="00CF3BF2" w:rsidRDefault="00CF3BF2" w:rsidP="00CF3BF2">
            <w:pPr>
              <w:jc w:val="both"/>
              <w:rPr>
                <w:rFonts w:ascii="Times New Roman" w:hAnsi="Times New Roman" w:cs="Times New Roman"/>
              </w:rPr>
            </w:pPr>
            <w:r w:rsidRPr="00CF3BF2">
              <w:rPr>
                <w:rFonts w:ascii="Times New Roman" w:hAnsi="Times New Roman" w:cs="Times New Roman"/>
                <w:lang w:val="ru-RU"/>
              </w:rPr>
              <w:t xml:space="preserve">     </w:t>
            </w:r>
            <w:r w:rsidRPr="00CF3BF2">
              <w:rPr>
                <w:rFonts w:ascii="Times New Roman" w:hAnsi="Times New Roman" w:cs="Times New Roman"/>
              </w:rPr>
              <w:t xml:space="preserve">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proofErr w:type="spellStart"/>
            <w:r w:rsidRPr="00CF3BF2">
              <w:rPr>
                <w:rFonts w:ascii="Times New Roman" w:hAnsi="Times New Roman" w:cs="Times New Roman"/>
              </w:rPr>
              <w:t>він</w:t>
            </w:r>
            <w:proofErr w:type="spellEnd"/>
            <w:r w:rsidRPr="00CF3BF2">
              <w:rPr>
                <w:rFonts w:ascii="Times New Roman" w:hAnsi="Times New Roman" w:cs="Times New Roman"/>
              </w:rPr>
              <w:t xml:space="preserve"> надає лист-роз’яснення в довільній формі в якому зазначає законодавчі підстави ненадання відповідних документів або </w:t>
            </w:r>
            <w:proofErr w:type="spellStart"/>
            <w:r w:rsidRPr="00CF3BF2">
              <w:rPr>
                <w:rFonts w:ascii="Times New Roman" w:hAnsi="Times New Roman" w:cs="Times New Roman"/>
              </w:rPr>
              <w:t>сканкопію</w:t>
            </w:r>
            <w:proofErr w:type="spellEnd"/>
            <w:r w:rsidRPr="00CF3BF2">
              <w:rPr>
                <w:rFonts w:ascii="Times New Roman" w:hAnsi="Times New Roman" w:cs="Times New Roman"/>
              </w:rPr>
              <w:t>/</w:t>
            </w:r>
            <w:proofErr w:type="spellStart"/>
            <w:r w:rsidRPr="00CF3BF2">
              <w:rPr>
                <w:rFonts w:ascii="Times New Roman" w:hAnsi="Times New Roman" w:cs="Times New Roman"/>
              </w:rPr>
              <w:t>ії</w:t>
            </w:r>
            <w:proofErr w:type="spellEnd"/>
            <w:r w:rsidRPr="00CF3BF2">
              <w:rPr>
                <w:rFonts w:ascii="Times New Roman" w:hAnsi="Times New Roman" w:cs="Times New Roman"/>
              </w:rPr>
              <w:t xml:space="preserve"> роз'яснення/</w:t>
            </w:r>
            <w:proofErr w:type="spellStart"/>
            <w:r w:rsidRPr="00CF3BF2">
              <w:rPr>
                <w:rFonts w:ascii="Times New Roman" w:hAnsi="Times New Roman" w:cs="Times New Roman"/>
              </w:rPr>
              <w:t>нь</w:t>
            </w:r>
            <w:proofErr w:type="spellEnd"/>
            <w:r w:rsidRPr="00CF3BF2">
              <w:rPr>
                <w:rFonts w:ascii="Times New Roman" w:hAnsi="Times New Roman" w:cs="Times New Roman"/>
              </w:rPr>
              <w:t xml:space="preserve"> державних органів або не накладення електронного підпису.</w:t>
            </w:r>
          </w:p>
          <w:p w:rsidR="00CF3BF2" w:rsidRPr="00CF3BF2" w:rsidRDefault="00CF3BF2" w:rsidP="00CF3BF2">
            <w:pPr>
              <w:ind w:firstLine="318"/>
              <w:jc w:val="both"/>
              <w:rPr>
                <w:rFonts w:ascii="Times New Roman" w:hAnsi="Times New Roman" w:cs="Times New Roman"/>
              </w:rPr>
            </w:pPr>
            <w:r w:rsidRPr="00CF3BF2">
              <w:rPr>
                <w:rFonts w:ascii="Times New Roman" w:hAnsi="Times New Roman" w:cs="Times New Roman"/>
              </w:rPr>
              <w:t xml:space="preserve">3.4.3. Учасники торгів нерезиденти для виконання вимог щодо подання документів, передбачених </w:t>
            </w:r>
            <w:r w:rsidRPr="00CF3BF2">
              <w:rPr>
                <w:rFonts w:ascii="Times New Roman" w:hAnsi="Times New Roman" w:cs="Times New Roman"/>
                <w:b/>
                <w:i/>
              </w:rPr>
              <w:t>Додатком  1</w:t>
            </w:r>
            <w:r w:rsidRPr="00CF3BF2">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3BF2" w:rsidRPr="00CF3BF2" w:rsidRDefault="00CF3BF2" w:rsidP="00CF3BF2">
            <w:pPr>
              <w:ind w:firstLine="318"/>
              <w:jc w:val="both"/>
              <w:rPr>
                <w:rFonts w:ascii="Times New Roman" w:hAnsi="Times New Roman" w:cs="Times New Roman"/>
              </w:rPr>
            </w:pPr>
            <w:r w:rsidRPr="00CF3BF2">
              <w:rPr>
                <w:rFonts w:ascii="Times New Roman" w:hAnsi="Times New Roman" w:cs="Times New Roman"/>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3BF2" w:rsidRPr="00CF3BF2" w:rsidRDefault="00CF3BF2" w:rsidP="00CF3BF2">
            <w:pPr>
              <w:tabs>
                <w:tab w:val="left" w:pos="884"/>
              </w:tabs>
              <w:ind w:firstLine="318"/>
              <w:jc w:val="both"/>
              <w:rPr>
                <w:rFonts w:ascii="Times New Roman" w:hAnsi="Times New Roman" w:cs="Times New Roman"/>
              </w:rPr>
            </w:pPr>
            <w:r w:rsidRPr="00CF3BF2">
              <w:rPr>
                <w:rFonts w:ascii="Times New Roman" w:hAnsi="Times New Roman" w:cs="Times New Roman"/>
              </w:rPr>
              <w:t>3.4.5. Документи, видані державними органами, повинні відповідати вимогам нормативних актів, відповідно до яких такі документи видані.</w:t>
            </w:r>
          </w:p>
          <w:p w:rsidR="00CF3BF2" w:rsidRPr="00CF3BF2" w:rsidRDefault="00CF3BF2" w:rsidP="00CF3BF2">
            <w:pPr>
              <w:ind w:firstLine="318"/>
              <w:jc w:val="both"/>
              <w:rPr>
                <w:rFonts w:ascii="Times New Roman" w:hAnsi="Times New Roman" w:cs="Times New Roman"/>
              </w:rPr>
            </w:pPr>
            <w:r w:rsidRPr="00CF3BF2">
              <w:rPr>
                <w:rFonts w:ascii="Times New Roman" w:hAnsi="Times New Roman" w:cs="Times New Roman"/>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CF3BF2" w:rsidRPr="00CF3BF2" w:rsidRDefault="00CF3BF2" w:rsidP="00CF3BF2">
            <w:pPr>
              <w:ind w:firstLine="318"/>
              <w:jc w:val="both"/>
              <w:rPr>
                <w:rFonts w:ascii="Times New Roman" w:hAnsi="Times New Roman" w:cs="Times New Roman"/>
              </w:rPr>
            </w:pPr>
            <w:r w:rsidRPr="00CF3BF2">
              <w:rPr>
                <w:rFonts w:ascii="Times New Roman" w:hAnsi="Times New Roman" w:cs="Times New Roman"/>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F3BF2" w:rsidRPr="00CF3BF2" w:rsidRDefault="00CF3BF2" w:rsidP="00CF3BF2">
            <w:pPr>
              <w:ind w:firstLine="318"/>
              <w:jc w:val="both"/>
              <w:rPr>
                <w:rFonts w:ascii="Times New Roman" w:hAnsi="Times New Roman" w:cs="Times New Roman"/>
              </w:rPr>
            </w:pPr>
            <w:r w:rsidRPr="00CF3BF2">
              <w:rPr>
                <w:rFonts w:ascii="Times New Roman" w:hAnsi="Times New Roman" w:cs="Times New Roman"/>
              </w:rPr>
              <w:t>3.4.8.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3BF2" w:rsidRPr="00CF3BF2" w:rsidRDefault="00CF3BF2" w:rsidP="00CF3BF2">
            <w:pPr>
              <w:pStyle w:val="12"/>
              <w:widowControl w:val="0"/>
              <w:spacing w:line="240" w:lineRule="auto"/>
              <w:ind w:firstLine="318"/>
              <w:jc w:val="both"/>
              <w:rPr>
                <w:rFonts w:ascii="Times New Roman" w:hAnsi="Times New Roman" w:cs="Times New Roman"/>
                <w:color w:val="auto"/>
                <w:lang w:val="uk-UA"/>
              </w:rPr>
            </w:pPr>
            <w:r w:rsidRPr="00CF3BF2">
              <w:rPr>
                <w:rFonts w:ascii="Times New Roman" w:hAnsi="Times New Roman" w:cs="Times New Roman"/>
                <w:color w:val="auto"/>
                <w:lang w:val="uk-UA"/>
              </w:rPr>
              <w:t>3.5. Пропозиція учасника може містити документи з водяними знаками.</w:t>
            </w:r>
          </w:p>
          <w:p w:rsidR="00CF3BF2" w:rsidRPr="00CF3BF2" w:rsidRDefault="00CF3BF2" w:rsidP="00CF3BF2">
            <w:pPr>
              <w:pStyle w:val="12"/>
              <w:widowControl w:val="0"/>
              <w:spacing w:line="240" w:lineRule="auto"/>
              <w:ind w:firstLine="318"/>
              <w:jc w:val="both"/>
              <w:rPr>
                <w:rFonts w:ascii="Times New Roman" w:hAnsi="Times New Roman" w:cs="Times New Roman"/>
                <w:color w:val="auto"/>
                <w:lang w:val="uk-UA"/>
              </w:rPr>
            </w:pPr>
            <w:r w:rsidRPr="00CF3BF2">
              <w:rPr>
                <w:rFonts w:ascii="Times New Roman" w:hAnsi="Times New Roman" w:cs="Times New Roman"/>
                <w:color w:val="auto"/>
                <w:lang w:val="uk-UA"/>
              </w:rPr>
              <w:t>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3BF2" w:rsidRPr="00CF3BF2" w:rsidRDefault="00CF3BF2" w:rsidP="00CF3BF2">
            <w:pPr>
              <w:pStyle w:val="12"/>
              <w:widowControl w:val="0"/>
              <w:spacing w:line="240" w:lineRule="auto"/>
              <w:ind w:firstLine="318"/>
              <w:jc w:val="both"/>
              <w:rPr>
                <w:rFonts w:ascii="Times New Roman" w:hAnsi="Times New Roman" w:cs="Times New Roman"/>
                <w:color w:val="auto"/>
                <w:lang w:val="uk-UA"/>
              </w:rPr>
            </w:pPr>
            <w:r w:rsidRPr="00CF3BF2">
              <w:rPr>
                <w:rFonts w:ascii="Times New Roman" w:hAnsi="Times New Roman" w:cs="Times New Roman"/>
                <w:color w:val="auto"/>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CF3BF2">
              <w:rPr>
                <w:rFonts w:ascii="Times New Roman" w:hAnsi="Times New Roman" w:cs="Times New Roman"/>
                <w:color w:val="auto"/>
                <w:lang w:val="uk-UA"/>
              </w:rPr>
              <w:lastRenderedPageBreak/>
              <w:t>особи, пов’язані з країною-агресором, що визначені підпунктом 1 пункту 1 цієї Постанови;</w:t>
            </w:r>
          </w:p>
          <w:p w:rsidR="00CF3BF2" w:rsidRPr="00CF3BF2" w:rsidRDefault="00CF3BF2" w:rsidP="00CF3BF2">
            <w:pPr>
              <w:pStyle w:val="12"/>
              <w:widowControl w:val="0"/>
              <w:spacing w:line="240" w:lineRule="auto"/>
              <w:ind w:firstLine="318"/>
              <w:jc w:val="both"/>
              <w:rPr>
                <w:rFonts w:ascii="Times New Roman" w:hAnsi="Times New Roman" w:cs="Times New Roman"/>
                <w:color w:val="auto"/>
                <w:lang w:val="uk-UA"/>
              </w:rPr>
            </w:pPr>
            <w:r w:rsidRPr="00CF3BF2">
              <w:rPr>
                <w:rFonts w:ascii="Times New Roman" w:hAnsi="Times New Roman" w:cs="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AF0786" w:rsidRPr="00CF3BF2" w:rsidRDefault="00CF3BF2" w:rsidP="00A031FC">
            <w:pPr>
              <w:widowControl w:val="0"/>
              <w:jc w:val="both"/>
              <w:rPr>
                <w:rFonts w:ascii="Times New Roman" w:hAnsi="Times New Roman" w:cs="Times New Roman"/>
              </w:rPr>
            </w:pPr>
            <w:r w:rsidRPr="00CF3BF2">
              <w:rPr>
                <w:rFonts w:ascii="Times New Roman" w:hAnsi="Times New Roman" w:cs="Times New Roman"/>
              </w:rPr>
              <w:t xml:space="preserve">         </w:t>
            </w:r>
            <w:r w:rsidRPr="00CF3BF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F3BF2">
              <w:rPr>
                <w:rFonts w:ascii="Times New Roman" w:eastAsia="Times New Roman" w:hAnsi="Times New Roman" w:cs="Times New Roman"/>
              </w:rPr>
              <w:t>бенефіціарним</w:t>
            </w:r>
            <w:proofErr w:type="spellEnd"/>
            <w:r w:rsidRPr="00CF3BF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tc>
      </w:tr>
      <w:tr w:rsidR="00AF0786" w:rsidTr="00CD7AAC">
        <w:trPr>
          <w:trHeight w:val="1119"/>
          <w:jc w:val="center"/>
        </w:trPr>
        <w:tc>
          <w:tcPr>
            <w:tcW w:w="705" w:type="dxa"/>
          </w:tcPr>
          <w:p w:rsidR="00AF0786" w:rsidRPr="000C221D" w:rsidRDefault="00426F8B">
            <w:pPr>
              <w:widowControl w:val="0"/>
              <w:jc w:val="center"/>
              <w:rPr>
                <w:rFonts w:ascii="Times New Roman" w:eastAsia="Times New Roman" w:hAnsi="Times New Roman" w:cs="Times New Roman"/>
              </w:rPr>
            </w:pPr>
            <w:r w:rsidRPr="000C221D">
              <w:rPr>
                <w:rFonts w:ascii="Times New Roman" w:eastAsia="Times New Roman" w:hAnsi="Times New Roman" w:cs="Times New Roman"/>
                <w:color w:val="000000"/>
              </w:rPr>
              <w:lastRenderedPageBreak/>
              <w:t>4</w:t>
            </w:r>
          </w:p>
        </w:tc>
        <w:tc>
          <w:tcPr>
            <w:tcW w:w="2575" w:type="dxa"/>
          </w:tcPr>
          <w:p w:rsidR="00AF0786" w:rsidRPr="000C221D" w:rsidRDefault="00A1110B">
            <w:pPr>
              <w:widowControl w:val="0"/>
              <w:rPr>
                <w:rFonts w:ascii="Times New Roman" w:eastAsia="Times New Roman" w:hAnsi="Times New Roman" w:cs="Times New Roman"/>
              </w:rPr>
            </w:pPr>
            <w:r w:rsidRPr="000C221D">
              <w:rPr>
                <w:rFonts w:ascii="Times New Roman" w:eastAsia="Times New Roman" w:hAnsi="Times New Roman" w:cs="Times New Roman"/>
                <w:b/>
                <w:color w:val="000000"/>
              </w:rPr>
              <w:t>Відхилення тендерних пропозицій</w:t>
            </w:r>
          </w:p>
        </w:tc>
        <w:tc>
          <w:tcPr>
            <w:tcW w:w="6420" w:type="dxa"/>
            <w:vAlign w:val="center"/>
          </w:tcPr>
          <w:p w:rsidR="00CD243F" w:rsidRPr="00CD243F" w:rsidRDefault="00CD243F" w:rsidP="00CD243F">
            <w:pPr>
              <w:widowControl w:val="0"/>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4.1. Замовник відхиляє тендерну пропозицію із зазначенням аргументації в електронній системі закупівель у разі, коли:</w:t>
            </w:r>
          </w:p>
          <w:p w:rsidR="00CD243F" w:rsidRPr="00CD243F" w:rsidRDefault="00CD243F" w:rsidP="00CD243F">
            <w:pPr>
              <w:widowControl w:val="0"/>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1) учасник процедури закупівлі:</w:t>
            </w:r>
          </w:p>
          <w:p w:rsidR="00CD243F" w:rsidRPr="00CD243F" w:rsidRDefault="00CD243F" w:rsidP="00CD243F">
            <w:pPr>
              <w:widowControl w:val="0"/>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D243F" w:rsidRPr="00CD243F"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243F" w:rsidRPr="00CD243F"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CD243F" w:rsidRPr="00CD243F"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D243F" w:rsidRPr="00CD243F"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D243F">
              <w:rPr>
                <w:rFonts w:ascii="Times New Roman" w:eastAsia="Times New Roman" w:hAnsi="Times New Roman" w:cs="Times New Roman"/>
              </w:rPr>
              <w:t>бенефіціарним</w:t>
            </w:r>
            <w:proofErr w:type="spellEnd"/>
            <w:r w:rsidRPr="00CD243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CD243F">
              <w:rPr>
                <w:rFonts w:ascii="Times New Roman" w:eastAsia="Times New Roman" w:hAnsi="Times New Roman" w:cs="Times New Roman"/>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243F" w:rsidRPr="00A031FC"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031FC">
              <w:rPr>
                <w:rFonts w:ascii="Times New Roman" w:eastAsia="Times New Roman" w:hAnsi="Times New Roman" w:cs="Times New Roman"/>
              </w:rPr>
              <w:t>2) тендерна пропозиція:</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є такою, строк дії якої закінчився;</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CD243F" w:rsidRPr="00A031FC"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031FC">
              <w:rPr>
                <w:rFonts w:ascii="Times New Roman" w:eastAsia="Times New Roman" w:hAnsi="Times New Roman" w:cs="Times New Roman"/>
              </w:rPr>
              <w:t>3) переможець процедури закупівлі:</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0A4326"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w:t>
            </w:r>
            <w:r>
              <w:rPr>
                <w:rFonts w:ascii="Times New Roman" w:eastAsia="Times New Roman" w:hAnsi="Times New Roman" w:cs="Times New Roman"/>
              </w:rPr>
              <w:t>них пунктом 44 цих Особливостей</w:t>
            </w:r>
            <w:r w:rsidRPr="00CD243F">
              <w:rPr>
                <w:rFonts w:ascii="Times New Roman" w:eastAsia="Times New Roman" w:hAnsi="Times New Roman" w:cs="Times New Roman"/>
              </w:rPr>
              <w:t>;</w:t>
            </w:r>
          </w:p>
          <w:p w:rsidR="001F2124" w:rsidRPr="001D1623" w:rsidRDefault="001F2124" w:rsidP="001F2124">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D1623">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D243F" w:rsidRPr="007A36D7"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1623">
              <w:rPr>
                <w:rFonts w:ascii="Times New Roman" w:eastAsia="Times New Roman" w:hAnsi="Times New Roman" w:cs="Times New Roman"/>
              </w:rPr>
              <w:t>— надав</w:t>
            </w:r>
            <w:r w:rsidRPr="00CD243F">
              <w:rPr>
                <w:rFonts w:ascii="Times New Roman" w:eastAsia="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031FC">
              <w:rPr>
                <w:rFonts w:ascii="Times New Roman" w:eastAsia="Times New Roman" w:hAnsi="Times New Roman" w:cs="Times New Roman"/>
              </w:rPr>
              <w:t>Замовник може відхилити тендерну пропозицію</w:t>
            </w:r>
            <w:r w:rsidRPr="00CD243F">
              <w:rPr>
                <w:rFonts w:ascii="Times New Roman" w:eastAsia="Times New Roman" w:hAnsi="Times New Roman" w:cs="Times New Roman"/>
              </w:rPr>
              <w:t xml:space="preserve"> із зазначенням аргументації в електронній системі закупівель </w:t>
            </w:r>
            <w:r w:rsidRPr="00A031FC">
              <w:rPr>
                <w:rFonts w:ascii="Times New Roman" w:eastAsia="Times New Roman" w:hAnsi="Times New Roman" w:cs="Times New Roman"/>
              </w:rPr>
              <w:t>у разі, коли:</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243F" w:rsidRPr="00CD243F" w:rsidRDefault="00CD243F" w:rsidP="00CD243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D243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243F" w:rsidRPr="00CD243F"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sidRPr="00CD243F">
              <w:rPr>
                <w:rFonts w:ascii="Times New Roman" w:eastAsia="Times New Roman" w:hAnsi="Times New Roman" w:cs="Times New Roman"/>
              </w:rPr>
              <w:lastRenderedPageBreak/>
              <w:t>закупівель.</w:t>
            </w:r>
          </w:p>
          <w:p w:rsidR="00AF0786" w:rsidRPr="00877B3E" w:rsidRDefault="00CD243F" w:rsidP="00CD243F">
            <w:pPr>
              <w:widowControl w:val="0"/>
              <w:jc w:val="both"/>
              <w:rPr>
                <w:rFonts w:ascii="Times New Roman" w:eastAsia="Times New Roman" w:hAnsi="Times New Roman" w:cs="Times New Roman"/>
              </w:rPr>
            </w:pPr>
            <w:r w:rsidRPr="00CD243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sidRPr="00A031FC">
              <w:rPr>
                <w:rFonts w:ascii="Times New Roman" w:eastAsia="Times New Roman" w:hAnsi="Times New Roman" w:cs="Times New Roman"/>
              </w:rPr>
              <w:t xml:space="preserve"> не пізніш як через чотири дні</w:t>
            </w:r>
            <w:r w:rsidRPr="00CD243F">
              <w:rPr>
                <w:rFonts w:ascii="Times New Roman" w:eastAsia="Times New Roman" w:hAnsi="Times New Roman" w:cs="Times New Roman"/>
                <w:b/>
              </w:rPr>
              <w:t xml:space="preserve"> </w:t>
            </w:r>
            <w:r w:rsidRPr="00CD243F">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92701E">
              <w:rPr>
                <w:rFonts w:ascii="Times New Roman" w:eastAsia="Times New Roman" w:hAnsi="Times New Roman" w:cs="Times New Roman"/>
              </w:rPr>
              <w:t>.</w:t>
            </w:r>
          </w:p>
        </w:tc>
      </w:tr>
      <w:tr w:rsidR="00AF0786" w:rsidTr="00CD7AAC">
        <w:trPr>
          <w:trHeight w:val="472"/>
          <w:jc w:val="center"/>
        </w:trPr>
        <w:tc>
          <w:tcPr>
            <w:tcW w:w="9700" w:type="dxa"/>
            <w:gridSpan w:val="3"/>
            <w:vAlign w:val="center"/>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F0786" w:rsidTr="00CD7AAC">
        <w:trPr>
          <w:trHeight w:val="1119"/>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color w:val="000000"/>
              </w:rPr>
              <w:t>1</w:t>
            </w:r>
          </w:p>
        </w:tc>
        <w:tc>
          <w:tcPr>
            <w:tcW w:w="2575" w:type="dxa"/>
          </w:tcPr>
          <w:p w:rsidR="00AF0786" w:rsidRPr="000C221D" w:rsidRDefault="00A1110B">
            <w:pPr>
              <w:widowControl w:val="0"/>
              <w:rPr>
                <w:rFonts w:ascii="Times New Roman" w:eastAsia="Times New Roman" w:hAnsi="Times New Roman" w:cs="Times New Roman"/>
                <w:b/>
              </w:rPr>
            </w:pPr>
            <w:r w:rsidRPr="000C221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F0786" w:rsidRPr="000C221D" w:rsidRDefault="000C221D">
            <w:pPr>
              <w:widowControl w:val="0"/>
              <w:jc w:val="both"/>
              <w:rPr>
                <w:rFonts w:ascii="Times New Roman" w:eastAsia="Times New Roman" w:hAnsi="Times New Roman" w:cs="Times New Roman"/>
              </w:rPr>
            </w:pPr>
            <w:r>
              <w:rPr>
                <w:rFonts w:ascii="Times New Roman" w:eastAsia="Times New Roman" w:hAnsi="Times New Roman" w:cs="Times New Roman"/>
              </w:rPr>
              <w:t>1.1.</w:t>
            </w:r>
            <w:r w:rsidR="00A1110B" w:rsidRPr="000C221D">
              <w:rPr>
                <w:rFonts w:ascii="Times New Roman" w:eastAsia="Times New Roman" w:hAnsi="Times New Roman" w:cs="Times New Roman"/>
              </w:rPr>
              <w:t>Замовник відміняє відкриті торги у разі:</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1) відсутності подальшої потреби в закупівлі товарів, робіт чи послуг;</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3) скорочення обсягу видатків на здійснення закупівлі товарів, робіт чи послуг;</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У разі відміни відкритих торгів замовник </w:t>
            </w:r>
            <w:r w:rsidRPr="000C221D">
              <w:rPr>
                <w:rFonts w:ascii="Times New Roman" w:eastAsia="Times New Roman" w:hAnsi="Times New Roman" w:cs="Times New Roman"/>
              </w:rPr>
              <w:t xml:space="preserve">протягом одного робочого дня </w:t>
            </w:r>
            <w:r w:rsidRPr="00C1402F">
              <w:rPr>
                <w:rFonts w:ascii="Times New Roman" w:eastAsia="Times New Roman" w:hAnsi="Times New Roman" w:cs="Times New Roman"/>
              </w:rPr>
              <w:t>з дати прийняття відповідного рішення зазначає в електронній системі закупівель підстави прийняття такого рішення.</w:t>
            </w:r>
          </w:p>
          <w:p w:rsidR="00AF0786" w:rsidRPr="000C221D" w:rsidRDefault="000C221D">
            <w:pPr>
              <w:widowControl w:val="0"/>
              <w:jc w:val="both"/>
              <w:rPr>
                <w:rFonts w:ascii="Times New Roman" w:eastAsia="Times New Roman" w:hAnsi="Times New Roman" w:cs="Times New Roman"/>
              </w:rPr>
            </w:pPr>
            <w:r>
              <w:rPr>
                <w:rFonts w:ascii="Times New Roman" w:eastAsia="Times New Roman" w:hAnsi="Times New Roman" w:cs="Times New Roman"/>
              </w:rPr>
              <w:t>1.2.</w:t>
            </w:r>
            <w:r w:rsidR="00A1110B" w:rsidRPr="000C221D">
              <w:rPr>
                <w:rFonts w:ascii="Times New Roman" w:eastAsia="Times New Roman" w:hAnsi="Times New Roman" w:cs="Times New Roman"/>
              </w:rPr>
              <w:t>Відкриті торги автоматично відміняються електронною системою закупівель у разі:</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402F">
              <w:rPr>
                <w:rFonts w:ascii="Times New Roman" w:eastAsia="Times New Roman" w:hAnsi="Times New Roman" w:cs="Times New Roman"/>
                <w:highlight w:val="white"/>
              </w:rPr>
              <w:t>Особливостями</w:t>
            </w:r>
            <w:r w:rsidRPr="00C1402F">
              <w:rPr>
                <w:rFonts w:ascii="Times New Roman" w:eastAsia="Times New Roman" w:hAnsi="Times New Roman" w:cs="Times New Roman"/>
              </w:rPr>
              <w:t>;</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2) не</w:t>
            </w:r>
            <w:r w:rsidRPr="00C1402F">
              <w:rPr>
                <w:rFonts w:ascii="Times New Roman" w:eastAsia="Times New Roman" w:hAnsi="Times New Roman" w:cs="Times New Roman"/>
                <w:highlight w:val="white"/>
              </w:rPr>
              <w:t>подання жодної тендерної пропозиції для участі</w:t>
            </w:r>
            <w:r w:rsidRPr="00C1402F">
              <w:rPr>
                <w:rFonts w:ascii="Times New Roman" w:eastAsia="Times New Roman" w:hAnsi="Times New Roman" w:cs="Times New Roman"/>
              </w:rPr>
              <w:t xml:space="preserve"> у відкритих торгах у строк, установлений замовником згідно з </w:t>
            </w:r>
            <w:r w:rsidRPr="00C1402F">
              <w:rPr>
                <w:rFonts w:ascii="Times New Roman" w:eastAsia="Times New Roman" w:hAnsi="Times New Roman" w:cs="Times New Roman"/>
                <w:highlight w:val="white"/>
              </w:rPr>
              <w:t>Особливостями</w:t>
            </w:r>
            <w:r w:rsidRPr="00C1402F">
              <w:rPr>
                <w:rFonts w:ascii="Times New Roman" w:eastAsia="Times New Roman" w:hAnsi="Times New Roman" w:cs="Times New Roman"/>
              </w:rPr>
              <w:t>.</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402F">
              <w:rPr>
                <w:rFonts w:ascii="Times New Roman" w:eastAsia="Times New Roman" w:hAnsi="Times New Roman" w:cs="Times New Roman"/>
                <w:color w:val="4A86E8"/>
              </w:rPr>
              <w:t>.</w:t>
            </w:r>
          </w:p>
        </w:tc>
      </w:tr>
      <w:tr w:rsidR="00AF0786" w:rsidTr="00A32372">
        <w:trPr>
          <w:trHeight w:val="561"/>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color w:val="000000"/>
              </w:rPr>
              <w:t>2</w:t>
            </w:r>
          </w:p>
        </w:tc>
        <w:tc>
          <w:tcPr>
            <w:tcW w:w="2575" w:type="dxa"/>
          </w:tcPr>
          <w:p w:rsidR="00AF0786" w:rsidRPr="000C221D" w:rsidRDefault="00A1110B">
            <w:pPr>
              <w:widowControl w:val="0"/>
              <w:rPr>
                <w:rFonts w:ascii="Times New Roman" w:eastAsia="Times New Roman" w:hAnsi="Times New Roman" w:cs="Times New Roman"/>
              </w:rPr>
            </w:pPr>
            <w:r w:rsidRPr="000C221D">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F0786" w:rsidRPr="00C1402F" w:rsidRDefault="00A1110B">
            <w:pPr>
              <w:widowControl w:val="0"/>
              <w:jc w:val="both"/>
              <w:rPr>
                <w:rFonts w:ascii="Times New Roman" w:eastAsia="Times New Roman" w:hAnsi="Times New Roman" w:cs="Times New Roman"/>
                <w:highlight w:val="white"/>
              </w:rPr>
            </w:pPr>
            <w:r w:rsidRPr="00C1402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21D">
              <w:rPr>
                <w:rFonts w:ascii="Times New Roman" w:eastAsia="Times New Roman" w:hAnsi="Times New Roman" w:cs="Times New Roman"/>
                <w:highlight w:val="white"/>
              </w:rPr>
              <w:t>не пізніше ніж через 15 днів</w:t>
            </w:r>
            <w:r w:rsidRPr="00C1402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21D">
              <w:rPr>
                <w:rFonts w:ascii="Times New Roman" w:eastAsia="Times New Roman" w:hAnsi="Times New Roman" w:cs="Times New Roman"/>
                <w:highlight w:val="white"/>
              </w:rPr>
              <w:t xml:space="preserve">може бути продовжений до 60 днів. </w:t>
            </w:r>
          </w:p>
          <w:p w:rsidR="00AF0786" w:rsidRPr="00C1402F" w:rsidRDefault="00A1110B">
            <w:pPr>
              <w:widowControl w:val="0"/>
              <w:jc w:val="both"/>
              <w:rPr>
                <w:rFonts w:ascii="Times New Roman" w:eastAsia="Times New Roman" w:hAnsi="Times New Roman" w:cs="Times New Roman"/>
                <w:highlight w:val="white"/>
              </w:rPr>
            </w:pPr>
            <w:r w:rsidRPr="00C1402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0786" w:rsidRPr="00C1402F" w:rsidRDefault="00A1110B">
            <w:pPr>
              <w:widowControl w:val="0"/>
              <w:jc w:val="both"/>
              <w:rPr>
                <w:rFonts w:ascii="Times New Roman" w:eastAsia="Times New Roman" w:hAnsi="Times New Roman" w:cs="Times New Roman"/>
              </w:rPr>
            </w:pPr>
            <w:r w:rsidRPr="00C1402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C221D">
              <w:rPr>
                <w:rFonts w:ascii="Times New Roman" w:eastAsia="Times New Roman" w:hAnsi="Times New Roman" w:cs="Times New Roman"/>
                <w:highlight w:val="white"/>
              </w:rPr>
              <w:t xml:space="preserve">не може бути укладено </w:t>
            </w:r>
            <w:r w:rsidRPr="000C221D">
              <w:rPr>
                <w:rFonts w:ascii="Times New Roman" w:eastAsia="Times New Roman" w:hAnsi="Times New Roman" w:cs="Times New Roman"/>
                <w:highlight w:val="white"/>
              </w:rPr>
              <w:lastRenderedPageBreak/>
              <w:t xml:space="preserve">раніше ніж через п’ять днів </w:t>
            </w:r>
            <w:r w:rsidRPr="00C1402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AF0786" w:rsidRPr="005D5E36" w:rsidTr="00CD7AAC">
        <w:trPr>
          <w:trHeight w:val="1119"/>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color w:val="000000"/>
              </w:rPr>
              <w:lastRenderedPageBreak/>
              <w:t>3</w:t>
            </w:r>
          </w:p>
        </w:tc>
        <w:tc>
          <w:tcPr>
            <w:tcW w:w="2575" w:type="dxa"/>
          </w:tcPr>
          <w:p w:rsidR="00AF0786" w:rsidRPr="000C221D" w:rsidRDefault="00A1110B">
            <w:pPr>
              <w:widowControl w:val="0"/>
              <w:rPr>
                <w:rFonts w:ascii="Times New Roman" w:eastAsia="Times New Roman" w:hAnsi="Times New Roman" w:cs="Times New Roman"/>
              </w:rPr>
            </w:pPr>
            <w:proofErr w:type="spellStart"/>
            <w:r w:rsidRPr="000C221D">
              <w:rPr>
                <w:rFonts w:ascii="Times New Roman" w:eastAsia="Times New Roman" w:hAnsi="Times New Roman" w:cs="Times New Roman"/>
                <w:b/>
                <w:color w:val="000000"/>
              </w:rPr>
              <w:t>Проєкт</w:t>
            </w:r>
            <w:proofErr w:type="spellEnd"/>
            <w:r w:rsidRPr="000C221D">
              <w:rPr>
                <w:rFonts w:ascii="Times New Roman" w:eastAsia="Times New Roman" w:hAnsi="Times New Roman" w:cs="Times New Roman"/>
                <w:b/>
                <w:color w:val="000000"/>
              </w:rPr>
              <w:t xml:space="preserve"> договору про закупівлю</w:t>
            </w:r>
          </w:p>
        </w:tc>
        <w:tc>
          <w:tcPr>
            <w:tcW w:w="6420" w:type="dxa"/>
            <w:vAlign w:val="center"/>
          </w:tcPr>
          <w:p w:rsidR="00426F8B" w:rsidRPr="005D5E36" w:rsidRDefault="00426F8B" w:rsidP="00426F8B">
            <w:pPr>
              <w:widowControl w:val="0"/>
              <w:ind w:right="113"/>
              <w:contextualSpacing/>
              <w:jc w:val="both"/>
              <w:rPr>
                <w:rFonts w:ascii="Times New Roman" w:hAnsi="Times New Roman" w:cs="Times New Roman"/>
              </w:rPr>
            </w:pPr>
            <w:r w:rsidRPr="005D5E36">
              <w:rPr>
                <w:lang w:val="ru-RU"/>
              </w:rPr>
              <w:t xml:space="preserve">     </w:t>
            </w:r>
            <w:r w:rsidRPr="005D5E36">
              <w:rPr>
                <w:rFonts w:ascii="Times New Roman" w:hAnsi="Times New Roman" w:cs="Times New Roman"/>
              </w:rPr>
              <w:t>3.1. Проєкт Договору про закупівлю (з додатком) викладено в</w:t>
            </w:r>
            <w:r w:rsidRPr="005D5E36">
              <w:rPr>
                <w:rFonts w:ascii="Times New Roman" w:hAnsi="Times New Roman" w:cs="Times New Roman"/>
                <w:b/>
                <w:i/>
              </w:rPr>
              <w:t xml:space="preserve"> Додатку 3 </w:t>
            </w:r>
            <w:r w:rsidRPr="005D5E36">
              <w:rPr>
                <w:rFonts w:ascii="Times New Roman" w:hAnsi="Times New Roman" w:cs="Times New Roman"/>
              </w:rPr>
              <w:t>до цієї тендерної документації.</w:t>
            </w:r>
          </w:p>
          <w:p w:rsidR="00426F8B" w:rsidRPr="005D5E36" w:rsidRDefault="00426F8B" w:rsidP="00426F8B">
            <w:pPr>
              <w:widowControl w:val="0"/>
              <w:ind w:right="113" w:firstLine="176"/>
              <w:contextualSpacing/>
              <w:jc w:val="both"/>
              <w:rPr>
                <w:rFonts w:ascii="Times New Roman" w:hAnsi="Times New Roman" w:cs="Times New Roman"/>
              </w:rPr>
            </w:pPr>
            <w:r w:rsidRPr="005D5E36">
              <w:rPr>
                <w:rFonts w:ascii="Times New Roman" w:hAnsi="Times New Roman" w:cs="Times New Roman"/>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6F8B" w:rsidRPr="005D5E36" w:rsidRDefault="00426F8B" w:rsidP="00426F8B">
            <w:pPr>
              <w:jc w:val="both"/>
              <w:rPr>
                <w:rFonts w:ascii="Times New Roman" w:hAnsi="Times New Roman" w:cs="Times New Roman"/>
              </w:rPr>
            </w:pPr>
            <w:r w:rsidRPr="005D5E36">
              <w:rPr>
                <w:rFonts w:ascii="Times New Roman" w:hAnsi="Times New Roman" w:cs="Times New Roman"/>
                <w:bCs/>
                <w:iCs/>
              </w:rPr>
              <w:t xml:space="preserve">     3.2.</w:t>
            </w:r>
            <w:r w:rsidR="00B47A87">
              <w:rPr>
                <w:rFonts w:ascii="Times New Roman" w:hAnsi="Times New Roman" w:cs="Times New Roman"/>
                <w:bCs/>
                <w:iCs/>
              </w:rPr>
              <w:t xml:space="preserve"> </w:t>
            </w:r>
            <w:r w:rsidR="00B47A87" w:rsidRPr="00B47A87">
              <w:rPr>
                <w:rFonts w:ascii="Times New Roman" w:hAnsi="Times New Roman" w:cs="Times New Roman"/>
                <w:bCs/>
                <w:iCs/>
              </w:rPr>
              <w:t>Переможець процедури закупівлі під час укладення договору про закупівлю повинен надати відповідну інформацію про право пі</w:t>
            </w:r>
            <w:r w:rsidR="004F14C7">
              <w:rPr>
                <w:rFonts w:ascii="Times New Roman" w:hAnsi="Times New Roman" w:cs="Times New Roman"/>
                <w:bCs/>
                <w:iCs/>
              </w:rPr>
              <w:t>дписання договору про закупівлю</w:t>
            </w:r>
            <w:r w:rsidR="001F2124">
              <w:rPr>
                <w:rFonts w:ascii="Times New Roman" w:hAnsi="Times New Roman" w:cs="Times New Roman"/>
                <w:bCs/>
                <w:iCs/>
              </w:rPr>
              <w:t xml:space="preserve">, </w:t>
            </w:r>
            <w:r w:rsidR="001F2124" w:rsidRPr="001D1623">
              <w:rPr>
                <w:rFonts w:ascii="Times New Roman" w:hAnsi="Times New Roman" w:cs="Times New Roman"/>
                <w:bCs/>
                <w:iCs/>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F0786" w:rsidRPr="005D5E36" w:rsidRDefault="00426F8B" w:rsidP="00FA0CA0">
            <w:pPr>
              <w:ind w:firstLine="176"/>
              <w:jc w:val="both"/>
              <w:rPr>
                <w:rFonts w:ascii="Times New Roman" w:eastAsia="Times New Roman" w:hAnsi="Times New Roman" w:cs="Times New Roman"/>
                <w:i/>
                <w:sz w:val="24"/>
                <w:szCs w:val="24"/>
              </w:rPr>
            </w:pPr>
            <w:r w:rsidRPr="005D5E36">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AF0786" w:rsidTr="00CD7AAC">
        <w:trPr>
          <w:trHeight w:val="2100"/>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color w:val="000000"/>
              </w:rPr>
              <w:t>4</w:t>
            </w:r>
          </w:p>
        </w:tc>
        <w:tc>
          <w:tcPr>
            <w:tcW w:w="2575" w:type="dxa"/>
          </w:tcPr>
          <w:p w:rsidR="00AF0786" w:rsidRPr="000C221D" w:rsidRDefault="00A1110B">
            <w:pPr>
              <w:widowControl w:val="0"/>
              <w:rPr>
                <w:rFonts w:ascii="Times New Roman" w:eastAsia="Times New Roman" w:hAnsi="Times New Roman" w:cs="Times New Roman"/>
              </w:rPr>
            </w:pPr>
            <w:r w:rsidRPr="000C221D">
              <w:rPr>
                <w:rFonts w:ascii="Times New Roman" w:eastAsia="Times New Roman" w:hAnsi="Times New Roman" w:cs="Times New Roman"/>
                <w:b/>
                <w:color w:val="000000"/>
              </w:rPr>
              <w:t>Умови договору про закупівлю</w:t>
            </w:r>
          </w:p>
        </w:tc>
        <w:tc>
          <w:tcPr>
            <w:tcW w:w="6420" w:type="dxa"/>
            <w:vAlign w:val="center"/>
          </w:tcPr>
          <w:p w:rsidR="00CD243F" w:rsidRPr="005B657F" w:rsidRDefault="00CD243F" w:rsidP="005B657F">
            <w:pPr>
              <w:widowControl w:val="0"/>
              <w:jc w:val="both"/>
              <w:rPr>
                <w:rFonts w:ascii="Times New Roman" w:hAnsi="Times New Roman" w:cs="Times New Roman"/>
              </w:rPr>
            </w:pPr>
            <w:r w:rsidRPr="005B657F">
              <w:rPr>
                <w:rFonts w:ascii="Times New Roman" w:hAnsi="Times New Roman" w:cs="Times New Roman"/>
              </w:rPr>
              <w:t>4.1.Договір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D243F" w:rsidRPr="005B657F" w:rsidRDefault="00CD243F" w:rsidP="005B657F">
            <w:pPr>
              <w:ind w:right="57" w:firstLine="318"/>
              <w:jc w:val="both"/>
              <w:rPr>
                <w:rFonts w:ascii="Times New Roman" w:hAnsi="Times New Roman" w:cs="Times New Roman"/>
              </w:rPr>
            </w:pPr>
            <w:r w:rsidRPr="005B657F">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43F" w:rsidRPr="005B657F" w:rsidRDefault="00CD243F" w:rsidP="005B657F">
            <w:pPr>
              <w:ind w:right="57" w:firstLine="318"/>
              <w:jc w:val="both"/>
              <w:rPr>
                <w:rFonts w:ascii="Times New Roman" w:hAnsi="Times New Roman" w:cs="Times New Roman"/>
              </w:rPr>
            </w:pPr>
            <w:r w:rsidRPr="005B657F">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CD243F" w:rsidRPr="005B657F" w:rsidRDefault="00CD243F" w:rsidP="005B657F">
            <w:pPr>
              <w:ind w:right="57" w:firstLine="318"/>
              <w:jc w:val="both"/>
              <w:rPr>
                <w:rFonts w:ascii="Times New Roman" w:hAnsi="Times New Roman" w:cs="Times New Roman"/>
              </w:rPr>
            </w:pPr>
            <w:proofErr w:type="spellStart"/>
            <w:r w:rsidRPr="005B657F">
              <w:rPr>
                <w:rFonts w:ascii="Times New Roman" w:hAnsi="Times New Roman" w:cs="Times New Roman"/>
              </w:rPr>
              <w:t>-визначення</w:t>
            </w:r>
            <w:proofErr w:type="spellEnd"/>
            <w:r w:rsidRPr="005B657F">
              <w:rPr>
                <w:rFonts w:ascii="Times New Roman" w:hAnsi="Times New Roman" w:cs="Times New Roman"/>
              </w:rPr>
              <w:t xml:space="preserve"> грошового еквівалента зобов’язання в іноземній валюті;</w:t>
            </w:r>
          </w:p>
          <w:p w:rsidR="00AF0786" w:rsidRPr="005B657F" w:rsidRDefault="00CD243F" w:rsidP="0092701E">
            <w:pPr>
              <w:ind w:right="57" w:firstLine="318"/>
              <w:jc w:val="both"/>
              <w:rPr>
                <w:rFonts w:ascii="Times New Roman" w:hAnsi="Times New Roman" w:cs="Times New Roman"/>
                <w:color w:val="323232"/>
              </w:rPr>
            </w:pPr>
            <w:proofErr w:type="spellStart"/>
            <w:r w:rsidRPr="005B657F">
              <w:rPr>
                <w:rFonts w:ascii="Times New Roman" w:hAnsi="Times New Roman" w:cs="Times New Roman"/>
              </w:rPr>
              <w:t>-перерахунку</w:t>
            </w:r>
            <w:proofErr w:type="spellEnd"/>
            <w:r w:rsidRPr="005B657F">
              <w:rPr>
                <w:rFonts w:ascii="Times New Roman" w:hAnsi="Times New Roman" w:cs="Times New Roman"/>
              </w:rPr>
              <w:t xml:space="preserve"> ціни в бік зменшення ціни тендерної пропозиції переможця </w:t>
            </w:r>
            <w:r w:rsidR="008F56B7" w:rsidRPr="005B657F">
              <w:rPr>
                <w:rFonts w:ascii="Times New Roman" w:hAnsi="Times New Roman" w:cs="Times New Roman"/>
              </w:rPr>
              <w:t>без зменшення обсягів закупівлі.</w:t>
            </w:r>
            <w:r w:rsidRPr="005B657F">
              <w:rPr>
                <w:rFonts w:ascii="Times New Roman" w:hAnsi="Times New Roman" w:cs="Times New Roman"/>
              </w:rPr>
              <w:t xml:space="preserve">      </w:t>
            </w:r>
          </w:p>
        </w:tc>
      </w:tr>
      <w:tr w:rsidR="00AF0786" w:rsidTr="00CD7AAC">
        <w:trPr>
          <w:trHeight w:val="636"/>
          <w:jc w:val="center"/>
        </w:trPr>
        <w:tc>
          <w:tcPr>
            <w:tcW w:w="705" w:type="dxa"/>
          </w:tcPr>
          <w:p w:rsidR="00AF0786" w:rsidRPr="000C221D" w:rsidRDefault="00A1110B">
            <w:pPr>
              <w:widowControl w:val="0"/>
              <w:jc w:val="center"/>
              <w:rPr>
                <w:rFonts w:ascii="Times New Roman" w:eastAsia="Times New Roman" w:hAnsi="Times New Roman" w:cs="Times New Roman"/>
              </w:rPr>
            </w:pPr>
            <w:r w:rsidRPr="000C221D">
              <w:rPr>
                <w:rFonts w:ascii="Times New Roman" w:eastAsia="Times New Roman" w:hAnsi="Times New Roman" w:cs="Times New Roman"/>
              </w:rPr>
              <w:t>5</w:t>
            </w:r>
          </w:p>
        </w:tc>
        <w:tc>
          <w:tcPr>
            <w:tcW w:w="2575" w:type="dxa"/>
          </w:tcPr>
          <w:p w:rsidR="00AF0786" w:rsidRPr="000C221D" w:rsidRDefault="00A1110B">
            <w:pPr>
              <w:widowControl w:val="0"/>
              <w:rPr>
                <w:rFonts w:ascii="Times New Roman" w:eastAsia="Times New Roman" w:hAnsi="Times New Roman" w:cs="Times New Roman"/>
              </w:rPr>
            </w:pPr>
            <w:r w:rsidRPr="000C221D">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F0786" w:rsidRDefault="00A1110B" w:rsidP="0092701E">
            <w:pPr>
              <w:widowControl w:val="0"/>
              <w:ind w:right="120"/>
              <w:jc w:val="both"/>
              <w:rPr>
                <w:rFonts w:ascii="Times New Roman" w:eastAsia="Times New Roman" w:hAnsi="Times New Roman" w:cs="Times New Roman"/>
                <w:sz w:val="24"/>
                <w:szCs w:val="24"/>
              </w:rPr>
            </w:pPr>
            <w:r w:rsidRPr="00C1402F">
              <w:rPr>
                <w:rFonts w:ascii="Times New Roman" w:eastAsia="Times New Roman" w:hAnsi="Times New Roman" w:cs="Times New Roman"/>
              </w:rPr>
              <w:t>Забезпечення виконання договору про закупівлю не вимагається.</w:t>
            </w:r>
          </w:p>
        </w:tc>
      </w:tr>
    </w:tbl>
    <w:p w:rsidR="00AF0786" w:rsidRDefault="00AF0786">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sectPr w:rsidR="00AF0786">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C7" w:rsidRDefault="007B21C7">
      <w:pPr>
        <w:spacing w:after="0" w:line="240" w:lineRule="auto"/>
      </w:pPr>
      <w:r>
        <w:separator/>
      </w:r>
    </w:p>
  </w:endnote>
  <w:endnote w:type="continuationSeparator" w:id="0">
    <w:p w:rsidR="007B21C7" w:rsidRDefault="007B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fixed"/>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6" w:rsidRDefault="00A111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276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6" w:rsidRDefault="00AF0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C7" w:rsidRDefault="007B21C7">
      <w:pPr>
        <w:spacing w:after="0" w:line="240" w:lineRule="auto"/>
      </w:pPr>
      <w:r>
        <w:separator/>
      </w:r>
    </w:p>
  </w:footnote>
  <w:footnote w:type="continuationSeparator" w:id="0">
    <w:p w:rsidR="007B21C7" w:rsidRDefault="007B2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736"/>
    <w:multiLevelType w:val="hybridMultilevel"/>
    <w:tmpl w:val="F546102E"/>
    <w:lvl w:ilvl="0" w:tplc="550AC2E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61EB4F93"/>
    <w:multiLevelType w:val="multilevel"/>
    <w:tmpl w:val="EB4200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1673B2"/>
    <w:multiLevelType w:val="multilevel"/>
    <w:tmpl w:val="A3625B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E3A3EF3"/>
    <w:multiLevelType w:val="multilevel"/>
    <w:tmpl w:val="528C2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786"/>
    <w:rsid w:val="0005575C"/>
    <w:rsid w:val="00063B95"/>
    <w:rsid w:val="000677D3"/>
    <w:rsid w:val="00092587"/>
    <w:rsid w:val="000A4326"/>
    <w:rsid w:val="000C221D"/>
    <w:rsid w:val="000E72BC"/>
    <w:rsid w:val="00134E31"/>
    <w:rsid w:val="00134F9F"/>
    <w:rsid w:val="00161ADD"/>
    <w:rsid w:val="00162976"/>
    <w:rsid w:val="00166B65"/>
    <w:rsid w:val="00184E1F"/>
    <w:rsid w:val="001C4FF7"/>
    <w:rsid w:val="001D1623"/>
    <w:rsid w:val="001D6F42"/>
    <w:rsid w:val="001E667E"/>
    <w:rsid w:val="001E6BCC"/>
    <w:rsid w:val="001F2124"/>
    <w:rsid w:val="0020569A"/>
    <w:rsid w:val="0021611C"/>
    <w:rsid w:val="00217667"/>
    <w:rsid w:val="00233CAF"/>
    <w:rsid w:val="002B1AA6"/>
    <w:rsid w:val="002B4F05"/>
    <w:rsid w:val="002D0757"/>
    <w:rsid w:val="002D2199"/>
    <w:rsid w:val="002F632D"/>
    <w:rsid w:val="003073BD"/>
    <w:rsid w:val="003361D0"/>
    <w:rsid w:val="003801BC"/>
    <w:rsid w:val="00385531"/>
    <w:rsid w:val="004079B0"/>
    <w:rsid w:val="004226FE"/>
    <w:rsid w:val="00426DF8"/>
    <w:rsid w:val="00426F8B"/>
    <w:rsid w:val="004650CB"/>
    <w:rsid w:val="00466FB7"/>
    <w:rsid w:val="004701AA"/>
    <w:rsid w:val="004A020E"/>
    <w:rsid w:val="004F0BF3"/>
    <w:rsid w:val="004F14C7"/>
    <w:rsid w:val="004F64B6"/>
    <w:rsid w:val="00530B44"/>
    <w:rsid w:val="005838ED"/>
    <w:rsid w:val="00584FC6"/>
    <w:rsid w:val="00592A0D"/>
    <w:rsid w:val="005A58FF"/>
    <w:rsid w:val="005B657F"/>
    <w:rsid w:val="005C5ACC"/>
    <w:rsid w:val="005D1BA9"/>
    <w:rsid w:val="005D5E36"/>
    <w:rsid w:val="006020FD"/>
    <w:rsid w:val="006406C3"/>
    <w:rsid w:val="00640B99"/>
    <w:rsid w:val="00646C43"/>
    <w:rsid w:val="00687CE6"/>
    <w:rsid w:val="006E276E"/>
    <w:rsid w:val="006F4312"/>
    <w:rsid w:val="0070056A"/>
    <w:rsid w:val="007243BE"/>
    <w:rsid w:val="0073145E"/>
    <w:rsid w:val="0073470D"/>
    <w:rsid w:val="00752698"/>
    <w:rsid w:val="007A36D7"/>
    <w:rsid w:val="007B21C7"/>
    <w:rsid w:val="008109A0"/>
    <w:rsid w:val="00836642"/>
    <w:rsid w:val="0085748B"/>
    <w:rsid w:val="00862163"/>
    <w:rsid w:val="00877B3E"/>
    <w:rsid w:val="008B48A7"/>
    <w:rsid w:val="008D63A7"/>
    <w:rsid w:val="008D718B"/>
    <w:rsid w:val="008E58F3"/>
    <w:rsid w:val="008E67CC"/>
    <w:rsid w:val="008F56B7"/>
    <w:rsid w:val="00903ED3"/>
    <w:rsid w:val="009244F8"/>
    <w:rsid w:val="0092701E"/>
    <w:rsid w:val="00937042"/>
    <w:rsid w:val="00952ABD"/>
    <w:rsid w:val="00954ECA"/>
    <w:rsid w:val="009841AE"/>
    <w:rsid w:val="00A031FC"/>
    <w:rsid w:val="00A07F77"/>
    <w:rsid w:val="00A1110B"/>
    <w:rsid w:val="00A11127"/>
    <w:rsid w:val="00A32372"/>
    <w:rsid w:val="00A54FB8"/>
    <w:rsid w:val="00A9426B"/>
    <w:rsid w:val="00AA5047"/>
    <w:rsid w:val="00AB2233"/>
    <w:rsid w:val="00AB55B7"/>
    <w:rsid w:val="00AF0786"/>
    <w:rsid w:val="00B11267"/>
    <w:rsid w:val="00B17B60"/>
    <w:rsid w:val="00B2557B"/>
    <w:rsid w:val="00B33771"/>
    <w:rsid w:val="00B3648B"/>
    <w:rsid w:val="00B47A87"/>
    <w:rsid w:val="00B81D11"/>
    <w:rsid w:val="00BC6C7C"/>
    <w:rsid w:val="00C1402F"/>
    <w:rsid w:val="00C352D9"/>
    <w:rsid w:val="00CA22DD"/>
    <w:rsid w:val="00CB42B6"/>
    <w:rsid w:val="00CD243F"/>
    <w:rsid w:val="00CD7AAC"/>
    <w:rsid w:val="00CE406C"/>
    <w:rsid w:val="00CF3BF2"/>
    <w:rsid w:val="00D4151D"/>
    <w:rsid w:val="00D5395C"/>
    <w:rsid w:val="00D74F64"/>
    <w:rsid w:val="00DB5B3B"/>
    <w:rsid w:val="00DC0665"/>
    <w:rsid w:val="00DC6846"/>
    <w:rsid w:val="00E21DEB"/>
    <w:rsid w:val="00E34D68"/>
    <w:rsid w:val="00E606B5"/>
    <w:rsid w:val="00E67415"/>
    <w:rsid w:val="00EA7C98"/>
    <w:rsid w:val="00F04BAB"/>
    <w:rsid w:val="00F319E6"/>
    <w:rsid w:val="00F45E7C"/>
    <w:rsid w:val="00F50851"/>
    <w:rsid w:val="00F57FD2"/>
    <w:rsid w:val="00FA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Текст в заданном формате"/>
    <w:basedOn w:val="a"/>
    <w:rsid w:val="0073145E"/>
    <w:pPr>
      <w:widowControl w:val="0"/>
      <w:suppressAutoHyphens/>
      <w:spacing w:after="0" w:line="240" w:lineRule="auto"/>
    </w:pPr>
    <w:rPr>
      <w:rFonts w:ascii="Liberation Mono" w:eastAsia="Courier New" w:hAnsi="Liberation Mono" w:cs="Liberation Mono"/>
      <w:sz w:val="20"/>
      <w:szCs w:val="20"/>
      <w:lang w:val="ru-RU" w:eastAsia="zh-CN" w:bidi="hi-IN"/>
    </w:rPr>
  </w:style>
  <w:style w:type="paragraph" w:customStyle="1" w:styleId="11">
    <w:name w:val="Абзац списка1"/>
    <w:basedOn w:val="a"/>
    <w:uiPriority w:val="99"/>
    <w:rsid w:val="008D63A7"/>
    <w:pPr>
      <w:spacing w:after="0" w:line="240" w:lineRule="auto"/>
      <w:ind w:left="720"/>
    </w:pPr>
    <w:rPr>
      <w:rFonts w:ascii="Times New Roman" w:eastAsia="Times New Roman" w:hAnsi="Times New Roman" w:cs="Times New Roman"/>
      <w:sz w:val="24"/>
      <w:szCs w:val="24"/>
      <w:lang w:val="ru-RU"/>
    </w:rPr>
  </w:style>
  <w:style w:type="paragraph" w:customStyle="1" w:styleId="12">
    <w:name w:val="Обычный1"/>
    <w:qFormat/>
    <w:rsid w:val="00426F8B"/>
    <w:pPr>
      <w:spacing w:after="0" w:line="276" w:lineRule="auto"/>
    </w:pPr>
    <w:rPr>
      <w:rFonts w:ascii="Arial" w:eastAsia="Times New Roman" w:hAnsi="Arial" w:cs="Arial"/>
      <w:color w:val="000000"/>
      <w:lang w:val="ru-RU"/>
    </w:rPr>
  </w:style>
  <w:style w:type="character" w:styleId="af">
    <w:name w:val="Emphasis"/>
    <w:uiPriority w:val="20"/>
    <w:qFormat/>
    <w:rsid w:val="00426F8B"/>
    <w:rPr>
      <w:i/>
      <w:iCs/>
    </w:rPr>
  </w:style>
  <w:style w:type="character" w:customStyle="1" w:styleId="10">
    <w:name w:val="Обычный (веб) Знак1"/>
    <w:aliases w:val="Обычный (веб) Знак Знак"/>
    <w:link w:val="a9"/>
    <w:uiPriority w:val="99"/>
    <w:locked/>
    <w:rsid w:val="000C221D"/>
    <w:rPr>
      <w:rFonts w:ascii="Times New Roman" w:eastAsia="Times New Roman" w:hAnsi="Times New Roman" w:cs="Times New Roman"/>
      <w:sz w:val="24"/>
      <w:szCs w:val="24"/>
      <w:lang w:eastAsia="uk-UA"/>
    </w:rPr>
  </w:style>
  <w:style w:type="paragraph" w:customStyle="1" w:styleId="20">
    <w:name w:val="Абзац списка2"/>
    <w:basedOn w:val="a"/>
    <w:uiPriority w:val="99"/>
    <w:rsid w:val="00233CAF"/>
    <w:pPr>
      <w:spacing w:after="0" w:line="240" w:lineRule="auto"/>
      <w:ind w:left="720"/>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Текст в заданном формате"/>
    <w:basedOn w:val="a"/>
    <w:rsid w:val="0073145E"/>
    <w:pPr>
      <w:widowControl w:val="0"/>
      <w:suppressAutoHyphens/>
      <w:spacing w:after="0" w:line="240" w:lineRule="auto"/>
    </w:pPr>
    <w:rPr>
      <w:rFonts w:ascii="Liberation Mono" w:eastAsia="Courier New" w:hAnsi="Liberation Mono" w:cs="Liberation Mono"/>
      <w:sz w:val="20"/>
      <w:szCs w:val="20"/>
      <w:lang w:val="ru-RU" w:eastAsia="zh-CN" w:bidi="hi-IN"/>
    </w:rPr>
  </w:style>
  <w:style w:type="paragraph" w:customStyle="1" w:styleId="11">
    <w:name w:val="Абзац списка1"/>
    <w:basedOn w:val="a"/>
    <w:uiPriority w:val="99"/>
    <w:rsid w:val="008D63A7"/>
    <w:pPr>
      <w:spacing w:after="0" w:line="240" w:lineRule="auto"/>
      <w:ind w:left="720"/>
    </w:pPr>
    <w:rPr>
      <w:rFonts w:ascii="Times New Roman" w:eastAsia="Times New Roman" w:hAnsi="Times New Roman" w:cs="Times New Roman"/>
      <w:sz w:val="24"/>
      <w:szCs w:val="24"/>
      <w:lang w:val="ru-RU"/>
    </w:rPr>
  </w:style>
  <w:style w:type="paragraph" w:customStyle="1" w:styleId="12">
    <w:name w:val="Обычный1"/>
    <w:qFormat/>
    <w:rsid w:val="00426F8B"/>
    <w:pPr>
      <w:spacing w:after="0" w:line="276" w:lineRule="auto"/>
    </w:pPr>
    <w:rPr>
      <w:rFonts w:ascii="Arial" w:eastAsia="Times New Roman" w:hAnsi="Arial" w:cs="Arial"/>
      <w:color w:val="000000"/>
      <w:lang w:val="ru-RU"/>
    </w:rPr>
  </w:style>
  <w:style w:type="character" w:styleId="af">
    <w:name w:val="Emphasis"/>
    <w:uiPriority w:val="20"/>
    <w:qFormat/>
    <w:rsid w:val="00426F8B"/>
    <w:rPr>
      <w:i/>
      <w:iCs/>
    </w:rPr>
  </w:style>
  <w:style w:type="character" w:customStyle="1" w:styleId="10">
    <w:name w:val="Обычный (веб) Знак1"/>
    <w:aliases w:val="Обычный (веб) Знак Знак"/>
    <w:link w:val="a9"/>
    <w:uiPriority w:val="99"/>
    <w:locked/>
    <w:rsid w:val="000C221D"/>
    <w:rPr>
      <w:rFonts w:ascii="Times New Roman" w:eastAsia="Times New Roman" w:hAnsi="Times New Roman" w:cs="Times New Roman"/>
      <w:sz w:val="24"/>
      <w:szCs w:val="24"/>
      <w:lang w:eastAsia="uk-UA"/>
    </w:rPr>
  </w:style>
  <w:style w:type="paragraph" w:customStyle="1" w:styleId="20">
    <w:name w:val="Абзац списка2"/>
    <w:basedOn w:val="a"/>
    <w:uiPriority w:val="99"/>
    <w:rsid w:val="00233CAF"/>
    <w:pPr>
      <w:spacing w:after="0" w:line="240" w:lineRule="auto"/>
      <w:ind w:left="720"/>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1214">
      <w:bodyDiv w:val="1"/>
      <w:marLeft w:val="0"/>
      <w:marRight w:val="0"/>
      <w:marTop w:val="0"/>
      <w:marBottom w:val="0"/>
      <w:divBdr>
        <w:top w:val="none" w:sz="0" w:space="0" w:color="auto"/>
        <w:left w:val="none" w:sz="0" w:space="0" w:color="auto"/>
        <w:bottom w:val="none" w:sz="0" w:space="0" w:color="auto"/>
        <w:right w:val="none" w:sz="0" w:space="0" w:color="auto"/>
      </w:divBdr>
    </w:div>
    <w:div w:id="338507305">
      <w:bodyDiv w:val="1"/>
      <w:marLeft w:val="0"/>
      <w:marRight w:val="0"/>
      <w:marTop w:val="0"/>
      <w:marBottom w:val="0"/>
      <w:divBdr>
        <w:top w:val="none" w:sz="0" w:space="0" w:color="auto"/>
        <w:left w:val="none" w:sz="0" w:space="0" w:color="auto"/>
        <w:bottom w:val="none" w:sz="0" w:space="0" w:color="auto"/>
        <w:right w:val="none" w:sz="0" w:space="0" w:color="auto"/>
      </w:divBdr>
    </w:div>
    <w:div w:id="654450546">
      <w:bodyDiv w:val="1"/>
      <w:marLeft w:val="0"/>
      <w:marRight w:val="0"/>
      <w:marTop w:val="0"/>
      <w:marBottom w:val="0"/>
      <w:divBdr>
        <w:top w:val="none" w:sz="0" w:space="0" w:color="auto"/>
        <w:left w:val="none" w:sz="0" w:space="0" w:color="auto"/>
        <w:bottom w:val="none" w:sz="0" w:space="0" w:color="auto"/>
        <w:right w:val="none" w:sz="0" w:space="0" w:color="auto"/>
      </w:divBdr>
    </w:div>
    <w:div w:id="1009677631">
      <w:bodyDiv w:val="1"/>
      <w:marLeft w:val="0"/>
      <w:marRight w:val="0"/>
      <w:marTop w:val="0"/>
      <w:marBottom w:val="0"/>
      <w:divBdr>
        <w:top w:val="none" w:sz="0" w:space="0" w:color="auto"/>
        <w:left w:val="none" w:sz="0" w:space="0" w:color="auto"/>
        <w:bottom w:val="none" w:sz="0" w:space="0" w:color="auto"/>
        <w:right w:val="none" w:sz="0" w:space="0" w:color="auto"/>
      </w:divBdr>
    </w:div>
    <w:div w:id="1753622753">
      <w:bodyDiv w:val="1"/>
      <w:marLeft w:val="0"/>
      <w:marRight w:val="0"/>
      <w:marTop w:val="0"/>
      <w:marBottom w:val="0"/>
      <w:divBdr>
        <w:top w:val="none" w:sz="0" w:space="0" w:color="auto"/>
        <w:left w:val="none" w:sz="0" w:space="0" w:color="auto"/>
        <w:bottom w:val="none" w:sz="0" w:space="0" w:color="auto"/>
        <w:right w:val="none" w:sz="0" w:space="0" w:color="auto"/>
      </w:divBdr>
    </w:div>
    <w:div w:id="2049329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koda.na@teploseti.zp.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8197</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Шкода Наталья Александровна</cp:lastModifiedBy>
  <cp:revision>3</cp:revision>
  <dcterms:created xsi:type="dcterms:W3CDTF">2023-03-31T06:58:00Z</dcterms:created>
  <dcterms:modified xsi:type="dcterms:W3CDTF">2023-03-31T10:28:00Z</dcterms:modified>
</cp:coreProperties>
</file>