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ABE" w:rsidRDefault="00412ABE" w:rsidP="00412ABE">
      <w:pPr>
        <w:pageBreakBefore/>
        <w:spacing w:after="0" w:line="240" w:lineRule="auto"/>
        <w:jc w:val="right"/>
        <w:rPr>
          <w:rFonts w:eastAsia="Calibri"/>
          <w:sz w:val="24"/>
          <w:szCs w:val="24"/>
          <w:lang w:eastAsia="en-US"/>
        </w:rPr>
      </w:pPr>
      <w:r>
        <w:rPr>
          <w:rFonts w:eastAsia="Calibri"/>
          <w:sz w:val="24"/>
          <w:szCs w:val="24"/>
          <w:lang w:eastAsia="en-US"/>
        </w:rPr>
        <w:t>Додаток № 5</w:t>
      </w:r>
      <w:r w:rsidRPr="00F677C1">
        <w:rPr>
          <w:rFonts w:eastAsia="Calibri"/>
          <w:sz w:val="24"/>
          <w:szCs w:val="24"/>
          <w:lang w:eastAsia="en-US"/>
        </w:rPr>
        <w:t xml:space="preserve"> до тендерної документації </w:t>
      </w:r>
    </w:p>
    <w:p w:rsidR="00412ABE" w:rsidRPr="00446CB8" w:rsidRDefault="00412ABE" w:rsidP="00412ABE">
      <w:pPr>
        <w:jc w:val="center"/>
        <w:rPr>
          <w:b/>
          <w:color w:val="000000"/>
          <w:sz w:val="24"/>
          <w:szCs w:val="24"/>
        </w:rPr>
      </w:pPr>
      <w:r>
        <w:rPr>
          <w:b/>
          <w:sz w:val="24"/>
          <w:szCs w:val="24"/>
        </w:rPr>
        <w:t>на закупівлю за</w:t>
      </w:r>
      <w:r w:rsidRPr="00CD1BCB">
        <w:rPr>
          <w:b/>
          <w:sz w:val="24"/>
          <w:szCs w:val="24"/>
        </w:rPr>
        <w:t xml:space="preserve"> </w:t>
      </w:r>
      <w:r w:rsidRPr="00446CB8">
        <w:rPr>
          <w:b/>
          <w:color w:val="000000"/>
          <w:sz w:val="24"/>
          <w:szCs w:val="24"/>
        </w:rPr>
        <w:t xml:space="preserve">ДК 021-2015-15110000-2- </w:t>
      </w:r>
      <w:proofErr w:type="spellStart"/>
      <w:r w:rsidRPr="00446CB8">
        <w:rPr>
          <w:b/>
          <w:color w:val="000000"/>
          <w:sz w:val="24"/>
          <w:szCs w:val="24"/>
        </w:rPr>
        <w:t>Мʼясо</w:t>
      </w:r>
      <w:proofErr w:type="spellEnd"/>
      <w:r w:rsidRPr="00446CB8">
        <w:rPr>
          <w:b/>
          <w:color w:val="000000"/>
          <w:sz w:val="24"/>
          <w:szCs w:val="24"/>
        </w:rPr>
        <w:t xml:space="preserve">( </w:t>
      </w:r>
      <w:proofErr w:type="spellStart"/>
      <w:r w:rsidRPr="00446CB8">
        <w:rPr>
          <w:b/>
          <w:color w:val="000000"/>
          <w:sz w:val="24"/>
          <w:szCs w:val="24"/>
        </w:rPr>
        <w:t>Мʼясо</w:t>
      </w:r>
      <w:proofErr w:type="spellEnd"/>
      <w:r w:rsidRPr="00446CB8">
        <w:rPr>
          <w:b/>
          <w:color w:val="000000"/>
          <w:sz w:val="24"/>
          <w:szCs w:val="24"/>
        </w:rPr>
        <w:t xml:space="preserve"> (</w:t>
      </w:r>
      <w:proofErr w:type="spellStart"/>
      <w:r w:rsidRPr="00446CB8">
        <w:rPr>
          <w:b/>
          <w:color w:val="000000"/>
          <w:sz w:val="24"/>
          <w:szCs w:val="24"/>
        </w:rPr>
        <w:t>Мʼясо</w:t>
      </w:r>
      <w:proofErr w:type="spellEnd"/>
      <w:r w:rsidRPr="00446CB8">
        <w:rPr>
          <w:b/>
          <w:color w:val="000000"/>
          <w:sz w:val="24"/>
          <w:szCs w:val="24"/>
        </w:rPr>
        <w:t xml:space="preserve"> свійської птиці (курятина), відповідний код ДК 021-2015-15112130-6-Курятина).</w:t>
      </w:r>
    </w:p>
    <w:p w:rsidR="00412ABE" w:rsidRDefault="00412ABE" w:rsidP="0041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p>
    <w:p w:rsidR="00412ABE" w:rsidRPr="005D2414" w:rsidRDefault="00412ABE" w:rsidP="00412ABE">
      <w:pPr>
        <w:spacing w:after="160" w:line="240" w:lineRule="auto"/>
        <w:jc w:val="center"/>
        <w:rPr>
          <w:b/>
          <w:bCs/>
          <w:sz w:val="24"/>
          <w:szCs w:val="24"/>
          <w:lang w:eastAsia="en-US"/>
        </w:rPr>
      </w:pPr>
      <w:r>
        <w:rPr>
          <w:b/>
          <w:bCs/>
          <w:sz w:val="24"/>
          <w:szCs w:val="24"/>
          <w:lang w:eastAsia="en-US"/>
        </w:rPr>
        <w:t>Цінова пропозиція</w:t>
      </w:r>
    </w:p>
    <w:p w:rsidR="00412ABE" w:rsidRPr="005D2414" w:rsidRDefault="00412ABE" w:rsidP="00412ABE">
      <w:pPr>
        <w:spacing w:after="160" w:line="240" w:lineRule="auto"/>
        <w:jc w:val="center"/>
        <w:rPr>
          <w:sz w:val="24"/>
          <w:szCs w:val="24"/>
          <w:lang w:eastAsia="en-US"/>
        </w:rPr>
      </w:pPr>
      <w:r w:rsidRPr="005D2414">
        <w:rPr>
          <w:sz w:val="24"/>
          <w:szCs w:val="24"/>
          <w:lang w:eastAsia="en-US"/>
        </w:rPr>
        <w:t>(форма, яка подається Учасником на фірмовому бланку)</w:t>
      </w:r>
    </w:p>
    <w:p w:rsidR="00412ABE" w:rsidRPr="005D2414" w:rsidRDefault="00412ABE" w:rsidP="00412ABE">
      <w:pPr>
        <w:spacing w:after="160" w:line="240" w:lineRule="auto"/>
        <w:jc w:val="center"/>
        <w:rPr>
          <w:sz w:val="24"/>
          <w:szCs w:val="24"/>
          <w:lang w:eastAsia="en-US"/>
        </w:rPr>
      </w:pPr>
    </w:p>
    <w:p w:rsidR="00412ABE" w:rsidRPr="00446CB8" w:rsidRDefault="00412ABE" w:rsidP="00412ABE">
      <w:pPr>
        <w:jc w:val="center"/>
        <w:rPr>
          <w:b/>
          <w:color w:val="000000"/>
          <w:sz w:val="24"/>
          <w:szCs w:val="24"/>
        </w:rPr>
      </w:pPr>
      <w:r w:rsidRPr="005D2414">
        <w:rPr>
          <w:sz w:val="24"/>
          <w:szCs w:val="24"/>
          <w:lang w:eastAsia="en-US"/>
        </w:rPr>
        <w:tab/>
        <w:t>Ми, (</w:t>
      </w:r>
      <w:r w:rsidRPr="005D2414">
        <w:rPr>
          <w:b/>
          <w:sz w:val="24"/>
          <w:szCs w:val="24"/>
          <w:lang w:eastAsia="en-US"/>
        </w:rPr>
        <w:t>назва Учасника</w:t>
      </w:r>
      <w:r w:rsidRPr="005D2414">
        <w:rPr>
          <w:sz w:val="24"/>
          <w:szCs w:val="24"/>
          <w:lang w:eastAsia="en-US"/>
        </w:rPr>
        <w:t xml:space="preserve">), надаємо свою </w:t>
      </w:r>
      <w:r>
        <w:rPr>
          <w:sz w:val="24"/>
          <w:szCs w:val="24"/>
          <w:lang w:eastAsia="en-US"/>
        </w:rPr>
        <w:t>цінову</w:t>
      </w:r>
      <w:r w:rsidRPr="005D2414">
        <w:rPr>
          <w:sz w:val="24"/>
          <w:szCs w:val="24"/>
          <w:lang w:eastAsia="en-US"/>
        </w:rPr>
        <w:t xml:space="preserve"> пропозицію на закупівлю:</w:t>
      </w:r>
      <w:r>
        <w:rPr>
          <w:sz w:val="24"/>
          <w:szCs w:val="24"/>
          <w:lang w:eastAsia="en-US"/>
        </w:rPr>
        <w:t xml:space="preserve"> за </w:t>
      </w:r>
      <w:r w:rsidRPr="00CD1BCB">
        <w:rPr>
          <w:rFonts w:asciiTheme="minorHAnsi" w:eastAsiaTheme="minorHAnsi" w:hAnsiTheme="minorHAnsi" w:cstheme="minorBidi"/>
          <w:sz w:val="22"/>
          <w:szCs w:val="22"/>
          <w:lang w:eastAsia="en-US"/>
        </w:rPr>
        <w:t xml:space="preserve"> </w:t>
      </w:r>
      <w:r w:rsidRPr="00446CB8">
        <w:rPr>
          <w:b/>
          <w:color w:val="000000"/>
          <w:sz w:val="24"/>
          <w:szCs w:val="24"/>
        </w:rPr>
        <w:t xml:space="preserve">ДК 021-2015-15110000-2- </w:t>
      </w:r>
      <w:proofErr w:type="spellStart"/>
      <w:r w:rsidRPr="00446CB8">
        <w:rPr>
          <w:b/>
          <w:color w:val="000000"/>
          <w:sz w:val="24"/>
          <w:szCs w:val="24"/>
        </w:rPr>
        <w:t>Мʼясо</w:t>
      </w:r>
      <w:proofErr w:type="spellEnd"/>
      <w:r w:rsidRPr="00446CB8">
        <w:rPr>
          <w:b/>
          <w:color w:val="000000"/>
          <w:sz w:val="24"/>
          <w:szCs w:val="24"/>
        </w:rPr>
        <w:t xml:space="preserve">( </w:t>
      </w:r>
      <w:proofErr w:type="spellStart"/>
      <w:r w:rsidRPr="00446CB8">
        <w:rPr>
          <w:b/>
          <w:color w:val="000000"/>
          <w:sz w:val="24"/>
          <w:szCs w:val="24"/>
        </w:rPr>
        <w:t>Мʼясо</w:t>
      </w:r>
      <w:proofErr w:type="spellEnd"/>
      <w:r w:rsidRPr="00446CB8">
        <w:rPr>
          <w:b/>
          <w:color w:val="000000"/>
          <w:sz w:val="24"/>
          <w:szCs w:val="24"/>
        </w:rPr>
        <w:t xml:space="preserve"> (</w:t>
      </w:r>
      <w:proofErr w:type="spellStart"/>
      <w:r w:rsidRPr="00446CB8">
        <w:rPr>
          <w:b/>
          <w:color w:val="000000"/>
          <w:sz w:val="24"/>
          <w:szCs w:val="24"/>
        </w:rPr>
        <w:t>Мʼясо</w:t>
      </w:r>
      <w:proofErr w:type="spellEnd"/>
      <w:r w:rsidRPr="00446CB8">
        <w:rPr>
          <w:b/>
          <w:color w:val="000000"/>
          <w:sz w:val="24"/>
          <w:szCs w:val="24"/>
        </w:rPr>
        <w:t xml:space="preserve"> свійської птиці (курятина), відповідний код ДК 021-2015-15112130-6-Курятина).</w:t>
      </w:r>
    </w:p>
    <w:p w:rsidR="00412ABE" w:rsidRPr="005D2414" w:rsidRDefault="00412ABE" w:rsidP="00412ABE">
      <w:pPr>
        <w:suppressAutoHyphens/>
        <w:autoSpaceDE w:val="0"/>
        <w:spacing w:after="0" w:line="240" w:lineRule="auto"/>
        <w:jc w:val="both"/>
        <w:rPr>
          <w:sz w:val="24"/>
          <w:szCs w:val="24"/>
          <w:lang w:eastAsia="en-US"/>
        </w:rPr>
      </w:pPr>
      <w:r w:rsidRPr="005D2414">
        <w:rPr>
          <w:sz w:val="24"/>
          <w:szCs w:val="24"/>
          <w:lang w:eastAsia="en-US"/>
        </w:rPr>
        <w:t>Вивчивши тендерну документацію, ми маємо можливість та погоджуємося виконати вимоги Замовника та Договору на умовах, вказаних у цій пропозиції:</w:t>
      </w:r>
    </w:p>
    <w:tbl>
      <w:tblPr>
        <w:tblW w:w="4937" w:type="pct"/>
        <w:tblCellSpacing w:w="0"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2"/>
        <w:gridCol w:w="3966"/>
        <w:gridCol w:w="1082"/>
        <w:gridCol w:w="1174"/>
        <w:gridCol w:w="1470"/>
        <w:gridCol w:w="1522"/>
      </w:tblGrid>
      <w:tr w:rsidR="00412ABE" w:rsidRPr="00D73EFE" w:rsidTr="00762576">
        <w:trPr>
          <w:trHeight w:val="567"/>
          <w:tblCellSpacing w:w="0" w:type="dxa"/>
        </w:trPr>
        <w:tc>
          <w:tcPr>
            <w:tcW w:w="204" w:type="pct"/>
            <w:tcBorders>
              <w:top w:val="outset" w:sz="6" w:space="0" w:color="auto"/>
              <w:left w:val="outset" w:sz="6" w:space="0" w:color="auto"/>
              <w:bottom w:val="outset" w:sz="6" w:space="0" w:color="auto"/>
              <w:right w:val="outset" w:sz="6" w:space="0" w:color="auto"/>
            </w:tcBorders>
            <w:vAlign w:val="center"/>
            <w:hideMark/>
          </w:tcPr>
          <w:p w:rsidR="00412ABE" w:rsidRPr="00D73EFE" w:rsidRDefault="00412ABE" w:rsidP="00D041B7">
            <w:pPr>
              <w:jc w:val="center"/>
              <w:rPr>
                <w:b/>
                <w:bCs/>
                <w:color w:val="171717"/>
                <w:sz w:val="24"/>
                <w:szCs w:val="24"/>
                <w:lang w:eastAsia="uk-UA"/>
              </w:rPr>
            </w:pPr>
            <w:r w:rsidRPr="00D73EFE">
              <w:rPr>
                <w:b/>
                <w:bCs/>
                <w:color w:val="171717"/>
                <w:sz w:val="24"/>
                <w:szCs w:val="24"/>
                <w:lang w:eastAsia="uk-UA"/>
              </w:rPr>
              <w:t>№ з/п</w:t>
            </w:r>
          </w:p>
        </w:tc>
        <w:tc>
          <w:tcPr>
            <w:tcW w:w="2065" w:type="pct"/>
            <w:tcBorders>
              <w:top w:val="outset" w:sz="6" w:space="0" w:color="auto"/>
              <w:left w:val="outset" w:sz="6" w:space="0" w:color="auto"/>
              <w:bottom w:val="outset" w:sz="6" w:space="0" w:color="auto"/>
              <w:right w:val="outset" w:sz="6" w:space="0" w:color="auto"/>
            </w:tcBorders>
            <w:vAlign w:val="center"/>
            <w:hideMark/>
          </w:tcPr>
          <w:p w:rsidR="00412ABE" w:rsidRPr="00D73EFE" w:rsidRDefault="00412ABE" w:rsidP="00D041B7">
            <w:pPr>
              <w:jc w:val="center"/>
              <w:rPr>
                <w:b/>
                <w:bCs/>
                <w:color w:val="171717"/>
                <w:sz w:val="24"/>
                <w:szCs w:val="24"/>
                <w:lang w:eastAsia="uk-UA"/>
              </w:rPr>
            </w:pPr>
            <w:r w:rsidRPr="00D73EFE">
              <w:rPr>
                <w:b/>
                <w:bCs/>
                <w:color w:val="171717"/>
                <w:sz w:val="24"/>
                <w:szCs w:val="24"/>
                <w:lang w:eastAsia="uk-UA"/>
              </w:rPr>
              <w:t>Найменування Товару</w:t>
            </w:r>
          </w:p>
        </w:tc>
        <w:tc>
          <w:tcPr>
            <w:tcW w:w="563" w:type="pct"/>
            <w:tcBorders>
              <w:top w:val="outset" w:sz="6" w:space="0" w:color="auto"/>
              <w:left w:val="outset" w:sz="6" w:space="0" w:color="auto"/>
              <w:bottom w:val="outset" w:sz="6" w:space="0" w:color="auto"/>
              <w:right w:val="outset" w:sz="6" w:space="0" w:color="auto"/>
            </w:tcBorders>
            <w:vAlign w:val="center"/>
            <w:hideMark/>
          </w:tcPr>
          <w:p w:rsidR="00412ABE" w:rsidRPr="00D73EFE" w:rsidRDefault="00412ABE" w:rsidP="00D041B7">
            <w:pPr>
              <w:jc w:val="center"/>
              <w:rPr>
                <w:b/>
                <w:bCs/>
                <w:color w:val="171717"/>
                <w:sz w:val="24"/>
                <w:szCs w:val="24"/>
                <w:lang w:eastAsia="uk-UA"/>
              </w:rPr>
            </w:pPr>
            <w:r w:rsidRPr="00D73EFE">
              <w:rPr>
                <w:b/>
                <w:bCs/>
                <w:color w:val="171717"/>
                <w:sz w:val="24"/>
                <w:szCs w:val="24"/>
                <w:lang w:eastAsia="uk-UA"/>
              </w:rPr>
              <w:t>Одиниця              виміру</w:t>
            </w:r>
          </w:p>
        </w:tc>
        <w:tc>
          <w:tcPr>
            <w:tcW w:w="611" w:type="pct"/>
            <w:tcBorders>
              <w:top w:val="outset" w:sz="6" w:space="0" w:color="auto"/>
              <w:left w:val="outset" w:sz="6" w:space="0" w:color="auto"/>
              <w:bottom w:val="outset" w:sz="6" w:space="0" w:color="auto"/>
              <w:right w:val="outset" w:sz="6" w:space="0" w:color="auto"/>
            </w:tcBorders>
            <w:vAlign w:val="center"/>
            <w:hideMark/>
          </w:tcPr>
          <w:p w:rsidR="00412ABE" w:rsidRPr="00D73EFE" w:rsidRDefault="00412ABE" w:rsidP="00D041B7">
            <w:pPr>
              <w:jc w:val="center"/>
              <w:rPr>
                <w:b/>
                <w:bCs/>
                <w:color w:val="171717"/>
                <w:sz w:val="24"/>
                <w:szCs w:val="24"/>
                <w:lang w:eastAsia="uk-UA"/>
              </w:rPr>
            </w:pPr>
            <w:r w:rsidRPr="00D73EFE">
              <w:rPr>
                <w:b/>
                <w:bCs/>
                <w:color w:val="171717"/>
                <w:sz w:val="24"/>
                <w:szCs w:val="24"/>
                <w:lang w:eastAsia="uk-UA"/>
              </w:rPr>
              <w:t>Загальна кількість, кг.</w:t>
            </w:r>
          </w:p>
        </w:tc>
        <w:tc>
          <w:tcPr>
            <w:tcW w:w="765" w:type="pct"/>
            <w:tcBorders>
              <w:top w:val="outset" w:sz="6" w:space="0" w:color="auto"/>
              <w:left w:val="outset" w:sz="6" w:space="0" w:color="auto"/>
              <w:bottom w:val="outset" w:sz="6" w:space="0" w:color="auto"/>
              <w:right w:val="outset" w:sz="6" w:space="0" w:color="auto"/>
            </w:tcBorders>
            <w:vAlign w:val="center"/>
            <w:hideMark/>
          </w:tcPr>
          <w:p w:rsidR="00412ABE" w:rsidRPr="00D73EFE" w:rsidRDefault="00412ABE" w:rsidP="00D041B7">
            <w:pPr>
              <w:jc w:val="center"/>
              <w:rPr>
                <w:b/>
                <w:bCs/>
                <w:color w:val="171717"/>
                <w:sz w:val="24"/>
                <w:szCs w:val="24"/>
                <w:lang w:eastAsia="uk-UA"/>
              </w:rPr>
            </w:pPr>
            <w:r w:rsidRPr="00D73EFE">
              <w:rPr>
                <w:b/>
                <w:bCs/>
                <w:color w:val="171717"/>
                <w:sz w:val="24"/>
                <w:szCs w:val="24"/>
                <w:lang w:eastAsia="uk-UA"/>
              </w:rPr>
              <w:t xml:space="preserve">Ціна за одиницю виміру в грн. </w:t>
            </w:r>
          </w:p>
          <w:p w:rsidR="00412ABE" w:rsidRPr="00D73EFE" w:rsidRDefault="00412ABE" w:rsidP="00D041B7">
            <w:pPr>
              <w:jc w:val="center"/>
              <w:rPr>
                <w:b/>
                <w:bCs/>
                <w:color w:val="171717"/>
                <w:sz w:val="24"/>
                <w:szCs w:val="24"/>
                <w:lang w:eastAsia="uk-UA"/>
              </w:rPr>
            </w:pPr>
            <w:r w:rsidRPr="00D73EFE">
              <w:rPr>
                <w:b/>
                <w:bCs/>
                <w:color w:val="171717"/>
                <w:sz w:val="24"/>
                <w:szCs w:val="24"/>
                <w:lang w:eastAsia="uk-UA"/>
              </w:rPr>
              <w:t>з ПДВ/без ПДВ</w:t>
            </w:r>
          </w:p>
        </w:tc>
        <w:tc>
          <w:tcPr>
            <w:tcW w:w="792" w:type="pct"/>
            <w:tcBorders>
              <w:top w:val="outset" w:sz="6" w:space="0" w:color="auto"/>
              <w:left w:val="outset" w:sz="6" w:space="0" w:color="auto"/>
              <w:bottom w:val="outset" w:sz="6" w:space="0" w:color="auto"/>
              <w:right w:val="outset" w:sz="6" w:space="0" w:color="auto"/>
            </w:tcBorders>
            <w:vAlign w:val="center"/>
            <w:hideMark/>
          </w:tcPr>
          <w:p w:rsidR="00412ABE" w:rsidRPr="00D73EFE" w:rsidRDefault="00412ABE" w:rsidP="00D041B7">
            <w:pPr>
              <w:jc w:val="center"/>
              <w:rPr>
                <w:b/>
                <w:bCs/>
                <w:color w:val="171717"/>
                <w:sz w:val="24"/>
                <w:szCs w:val="24"/>
                <w:lang w:eastAsia="uk-UA"/>
              </w:rPr>
            </w:pPr>
            <w:r w:rsidRPr="00D73EFE">
              <w:rPr>
                <w:b/>
                <w:bCs/>
                <w:color w:val="171717"/>
                <w:sz w:val="24"/>
                <w:szCs w:val="24"/>
                <w:lang w:eastAsia="uk-UA"/>
              </w:rPr>
              <w:t xml:space="preserve">Ціна </w:t>
            </w:r>
          </w:p>
          <w:p w:rsidR="00412ABE" w:rsidRPr="00D73EFE" w:rsidRDefault="00412ABE" w:rsidP="00D041B7">
            <w:pPr>
              <w:jc w:val="center"/>
              <w:rPr>
                <w:b/>
                <w:bCs/>
                <w:color w:val="171717"/>
                <w:sz w:val="24"/>
                <w:szCs w:val="24"/>
                <w:lang w:eastAsia="uk-UA"/>
              </w:rPr>
            </w:pPr>
            <w:r w:rsidRPr="00D73EFE">
              <w:rPr>
                <w:b/>
                <w:bCs/>
                <w:color w:val="171717"/>
                <w:sz w:val="24"/>
                <w:szCs w:val="24"/>
                <w:lang w:eastAsia="uk-UA"/>
              </w:rPr>
              <w:t>за загальну кількість, грн., з ПДВ/без ПДВ</w:t>
            </w:r>
          </w:p>
        </w:tc>
      </w:tr>
      <w:tr w:rsidR="00412ABE" w:rsidRPr="00D73EFE" w:rsidTr="00762576">
        <w:trPr>
          <w:trHeight w:val="993"/>
          <w:tblCellSpacing w:w="0" w:type="dxa"/>
        </w:trPr>
        <w:tc>
          <w:tcPr>
            <w:tcW w:w="204" w:type="pct"/>
            <w:tcBorders>
              <w:top w:val="outset" w:sz="6" w:space="0" w:color="auto"/>
              <w:left w:val="outset" w:sz="6" w:space="0" w:color="auto"/>
              <w:bottom w:val="outset" w:sz="6" w:space="0" w:color="auto"/>
              <w:right w:val="outset" w:sz="6" w:space="0" w:color="auto"/>
            </w:tcBorders>
            <w:vAlign w:val="center"/>
            <w:hideMark/>
          </w:tcPr>
          <w:p w:rsidR="00412ABE" w:rsidRPr="00D73EFE" w:rsidRDefault="00412ABE" w:rsidP="00D041B7">
            <w:pPr>
              <w:spacing w:line="240" w:lineRule="exact"/>
              <w:jc w:val="center"/>
              <w:rPr>
                <w:b/>
                <w:color w:val="171717"/>
                <w:sz w:val="24"/>
                <w:szCs w:val="24"/>
                <w:lang w:eastAsia="uk-UA"/>
              </w:rPr>
            </w:pPr>
          </w:p>
        </w:tc>
        <w:tc>
          <w:tcPr>
            <w:tcW w:w="2065" w:type="pct"/>
            <w:tcBorders>
              <w:top w:val="outset" w:sz="6" w:space="0" w:color="auto"/>
              <w:left w:val="outset" w:sz="6" w:space="0" w:color="auto"/>
              <w:bottom w:val="outset" w:sz="6" w:space="0" w:color="auto"/>
              <w:right w:val="outset" w:sz="6" w:space="0" w:color="auto"/>
            </w:tcBorders>
            <w:hideMark/>
          </w:tcPr>
          <w:p w:rsidR="00412ABE" w:rsidRPr="00D73EFE" w:rsidRDefault="00412ABE" w:rsidP="00D0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Bidi"/>
                <w:b/>
                <w:sz w:val="24"/>
                <w:szCs w:val="24"/>
              </w:rPr>
            </w:pPr>
            <w:r w:rsidRPr="00D73EFE">
              <w:rPr>
                <w:rFonts w:cstheme="minorBidi"/>
                <w:b/>
                <w:sz w:val="24"/>
                <w:szCs w:val="24"/>
              </w:rPr>
              <w:t xml:space="preserve"> </w:t>
            </w:r>
            <w:proofErr w:type="spellStart"/>
            <w:r w:rsidRPr="00D73EFE">
              <w:rPr>
                <w:rFonts w:cstheme="minorBidi"/>
                <w:b/>
                <w:sz w:val="24"/>
                <w:szCs w:val="24"/>
              </w:rPr>
              <w:t>М</w:t>
            </w:r>
            <w:r w:rsidRPr="00D73EFE">
              <w:rPr>
                <w:b/>
                <w:sz w:val="24"/>
                <w:szCs w:val="24"/>
              </w:rPr>
              <w:t>ʼ</w:t>
            </w:r>
            <w:r w:rsidRPr="00D73EFE">
              <w:rPr>
                <w:rFonts w:cstheme="minorBidi"/>
                <w:b/>
                <w:sz w:val="24"/>
                <w:szCs w:val="24"/>
              </w:rPr>
              <w:t>ясо</w:t>
            </w:r>
            <w:proofErr w:type="spellEnd"/>
            <w:r w:rsidRPr="00D73EFE">
              <w:rPr>
                <w:rFonts w:cstheme="minorBidi"/>
                <w:b/>
                <w:sz w:val="24"/>
                <w:szCs w:val="24"/>
              </w:rPr>
              <w:t xml:space="preserve"> (</w:t>
            </w:r>
            <w:proofErr w:type="spellStart"/>
            <w:r w:rsidRPr="00D73EFE">
              <w:rPr>
                <w:rFonts w:cstheme="minorBidi"/>
                <w:b/>
                <w:sz w:val="24"/>
                <w:szCs w:val="24"/>
              </w:rPr>
              <w:t>М</w:t>
            </w:r>
            <w:r w:rsidRPr="00D73EFE">
              <w:rPr>
                <w:b/>
                <w:sz w:val="24"/>
                <w:szCs w:val="24"/>
              </w:rPr>
              <w:t>ʼ</w:t>
            </w:r>
            <w:r w:rsidRPr="00D73EFE">
              <w:rPr>
                <w:rFonts w:cstheme="minorBidi"/>
                <w:b/>
                <w:sz w:val="24"/>
                <w:szCs w:val="24"/>
              </w:rPr>
              <w:t>ясо</w:t>
            </w:r>
            <w:proofErr w:type="spellEnd"/>
            <w:r w:rsidRPr="00D73EFE">
              <w:rPr>
                <w:rFonts w:cstheme="minorBidi"/>
                <w:b/>
                <w:sz w:val="24"/>
                <w:szCs w:val="24"/>
              </w:rPr>
              <w:t xml:space="preserve"> свійської птиці (курятина), відповідний код ДК 021-2015-15112130-6-Курятина).</w:t>
            </w:r>
          </w:p>
        </w:tc>
        <w:tc>
          <w:tcPr>
            <w:tcW w:w="563" w:type="pct"/>
            <w:tcBorders>
              <w:top w:val="outset" w:sz="6" w:space="0" w:color="auto"/>
              <w:left w:val="outset" w:sz="6" w:space="0" w:color="auto"/>
              <w:bottom w:val="outset" w:sz="6" w:space="0" w:color="auto"/>
              <w:right w:val="outset" w:sz="6" w:space="0" w:color="auto"/>
            </w:tcBorders>
            <w:vAlign w:val="center"/>
            <w:hideMark/>
          </w:tcPr>
          <w:p w:rsidR="00412ABE" w:rsidRPr="00D73EFE" w:rsidRDefault="00412ABE" w:rsidP="00D041B7">
            <w:pPr>
              <w:spacing w:line="240" w:lineRule="exact"/>
              <w:jc w:val="center"/>
              <w:rPr>
                <w:color w:val="171717"/>
                <w:sz w:val="24"/>
                <w:szCs w:val="24"/>
                <w:lang w:eastAsia="uk-UA"/>
              </w:rPr>
            </w:pPr>
          </w:p>
        </w:tc>
        <w:tc>
          <w:tcPr>
            <w:tcW w:w="611" w:type="pct"/>
            <w:tcBorders>
              <w:top w:val="outset" w:sz="6" w:space="0" w:color="auto"/>
              <w:left w:val="outset" w:sz="6" w:space="0" w:color="auto"/>
              <w:bottom w:val="outset" w:sz="6" w:space="0" w:color="auto"/>
              <w:right w:val="outset" w:sz="6" w:space="0" w:color="auto"/>
            </w:tcBorders>
            <w:vAlign w:val="center"/>
            <w:hideMark/>
          </w:tcPr>
          <w:p w:rsidR="00412ABE" w:rsidRPr="00D73EFE" w:rsidRDefault="00AE3A33" w:rsidP="00D041B7">
            <w:pPr>
              <w:spacing w:line="240" w:lineRule="exact"/>
              <w:jc w:val="center"/>
              <w:rPr>
                <w:rFonts w:cstheme="minorBidi"/>
                <w:b/>
                <w:sz w:val="24"/>
                <w:szCs w:val="24"/>
              </w:rPr>
            </w:pPr>
            <w:r>
              <w:rPr>
                <w:rFonts w:cstheme="minorBidi"/>
                <w:b/>
                <w:sz w:val="24"/>
                <w:szCs w:val="24"/>
              </w:rPr>
              <w:t>1650</w:t>
            </w:r>
          </w:p>
        </w:tc>
        <w:tc>
          <w:tcPr>
            <w:tcW w:w="765" w:type="pct"/>
            <w:tcBorders>
              <w:top w:val="outset" w:sz="6" w:space="0" w:color="auto"/>
              <w:left w:val="outset" w:sz="6" w:space="0" w:color="auto"/>
              <w:bottom w:val="outset" w:sz="6" w:space="0" w:color="auto"/>
              <w:right w:val="outset" w:sz="6" w:space="0" w:color="auto"/>
            </w:tcBorders>
            <w:vAlign w:val="center"/>
          </w:tcPr>
          <w:p w:rsidR="00412ABE" w:rsidRPr="00D73EFE" w:rsidRDefault="00412ABE" w:rsidP="00D041B7">
            <w:pPr>
              <w:spacing w:line="240" w:lineRule="exact"/>
              <w:jc w:val="center"/>
              <w:rPr>
                <w:color w:val="171717"/>
                <w:sz w:val="24"/>
                <w:szCs w:val="24"/>
                <w:lang w:eastAsia="uk-UA"/>
              </w:rPr>
            </w:pPr>
          </w:p>
        </w:tc>
        <w:tc>
          <w:tcPr>
            <w:tcW w:w="792" w:type="pct"/>
            <w:tcBorders>
              <w:top w:val="outset" w:sz="6" w:space="0" w:color="auto"/>
              <w:left w:val="outset" w:sz="6" w:space="0" w:color="auto"/>
              <w:bottom w:val="outset" w:sz="6" w:space="0" w:color="auto"/>
              <w:right w:val="outset" w:sz="6" w:space="0" w:color="auto"/>
            </w:tcBorders>
            <w:vAlign w:val="center"/>
          </w:tcPr>
          <w:p w:rsidR="00412ABE" w:rsidRPr="00D73EFE" w:rsidRDefault="00412ABE" w:rsidP="00D041B7">
            <w:pPr>
              <w:spacing w:line="240" w:lineRule="exact"/>
              <w:jc w:val="center"/>
              <w:rPr>
                <w:color w:val="171717"/>
                <w:sz w:val="24"/>
                <w:szCs w:val="24"/>
                <w:lang w:eastAsia="uk-UA"/>
              </w:rPr>
            </w:pPr>
          </w:p>
        </w:tc>
      </w:tr>
      <w:tr w:rsidR="00412ABE" w:rsidRPr="00D73EFE" w:rsidTr="00762576">
        <w:trPr>
          <w:trHeight w:val="330"/>
          <w:tblCellSpacing w:w="0" w:type="dxa"/>
        </w:trPr>
        <w:tc>
          <w:tcPr>
            <w:tcW w:w="204" w:type="pct"/>
            <w:tcBorders>
              <w:top w:val="outset" w:sz="6" w:space="0" w:color="auto"/>
              <w:left w:val="outset" w:sz="6" w:space="0" w:color="auto"/>
              <w:bottom w:val="outset" w:sz="6" w:space="0" w:color="auto"/>
              <w:right w:val="outset" w:sz="6" w:space="0" w:color="auto"/>
            </w:tcBorders>
            <w:vAlign w:val="center"/>
          </w:tcPr>
          <w:p w:rsidR="00412ABE" w:rsidRPr="00D73EFE" w:rsidRDefault="00412ABE" w:rsidP="00D041B7">
            <w:pPr>
              <w:spacing w:after="0" w:line="240" w:lineRule="exact"/>
              <w:jc w:val="center"/>
              <w:rPr>
                <w:b/>
                <w:color w:val="171717"/>
                <w:sz w:val="24"/>
                <w:szCs w:val="24"/>
                <w:lang w:eastAsia="uk-UA"/>
              </w:rPr>
            </w:pPr>
            <w:r w:rsidRPr="00D73EFE">
              <w:rPr>
                <w:b/>
                <w:color w:val="171717"/>
                <w:sz w:val="24"/>
                <w:szCs w:val="24"/>
                <w:lang w:eastAsia="uk-UA"/>
              </w:rPr>
              <w:t>1.</w:t>
            </w:r>
          </w:p>
        </w:tc>
        <w:tc>
          <w:tcPr>
            <w:tcW w:w="2065" w:type="pct"/>
            <w:tcBorders>
              <w:top w:val="outset" w:sz="6" w:space="0" w:color="auto"/>
              <w:left w:val="outset" w:sz="6" w:space="0" w:color="auto"/>
              <w:bottom w:val="outset" w:sz="6" w:space="0" w:color="auto"/>
              <w:right w:val="outset" w:sz="6" w:space="0" w:color="auto"/>
            </w:tcBorders>
          </w:tcPr>
          <w:p w:rsidR="00412ABE" w:rsidRPr="00D73EFE" w:rsidRDefault="00412ABE" w:rsidP="00D0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Bidi"/>
                <w:b/>
                <w:sz w:val="24"/>
                <w:szCs w:val="24"/>
              </w:rPr>
            </w:pPr>
            <w:r w:rsidRPr="00D73EFE">
              <w:rPr>
                <w:rFonts w:cstheme="minorBidi"/>
                <w:b/>
                <w:sz w:val="24"/>
                <w:szCs w:val="24"/>
              </w:rPr>
              <w:t xml:space="preserve"> Філе куряче</w:t>
            </w:r>
          </w:p>
        </w:tc>
        <w:tc>
          <w:tcPr>
            <w:tcW w:w="563" w:type="pct"/>
            <w:tcBorders>
              <w:top w:val="outset" w:sz="6" w:space="0" w:color="auto"/>
              <w:left w:val="outset" w:sz="6" w:space="0" w:color="auto"/>
              <w:bottom w:val="outset" w:sz="6" w:space="0" w:color="auto"/>
              <w:right w:val="outset" w:sz="6" w:space="0" w:color="auto"/>
            </w:tcBorders>
            <w:vAlign w:val="center"/>
          </w:tcPr>
          <w:p w:rsidR="00412ABE" w:rsidRPr="00D73EFE" w:rsidRDefault="00412ABE" w:rsidP="00D041B7">
            <w:pPr>
              <w:spacing w:after="0" w:line="240" w:lineRule="exact"/>
              <w:jc w:val="center"/>
              <w:rPr>
                <w:color w:val="171717"/>
                <w:sz w:val="24"/>
                <w:szCs w:val="24"/>
                <w:lang w:eastAsia="uk-UA"/>
              </w:rPr>
            </w:pPr>
            <w:r w:rsidRPr="00D73EFE">
              <w:rPr>
                <w:color w:val="171717"/>
                <w:sz w:val="24"/>
                <w:szCs w:val="24"/>
                <w:lang w:eastAsia="uk-UA"/>
              </w:rPr>
              <w:t>кг</w:t>
            </w:r>
          </w:p>
        </w:tc>
        <w:tc>
          <w:tcPr>
            <w:tcW w:w="611" w:type="pct"/>
            <w:tcBorders>
              <w:top w:val="outset" w:sz="6" w:space="0" w:color="auto"/>
              <w:left w:val="outset" w:sz="6" w:space="0" w:color="auto"/>
              <w:bottom w:val="outset" w:sz="6" w:space="0" w:color="auto"/>
              <w:right w:val="outset" w:sz="6" w:space="0" w:color="auto"/>
            </w:tcBorders>
            <w:vAlign w:val="center"/>
          </w:tcPr>
          <w:p w:rsidR="00412ABE" w:rsidRPr="00D73EFE" w:rsidRDefault="00AE3A33" w:rsidP="00D041B7">
            <w:pPr>
              <w:spacing w:after="0" w:line="240" w:lineRule="exact"/>
              <w:jc w:val="center"/>
              <w:rPr>
                <w:rFonts w:cstheme="minorBidi"/>
                <w:b/>
                <w:sz w:val="24"/>
                <w:szCs w:val="24"/>
              </w:rPr>
            </w:pPr>
            <w:r>
              <w:rPr>
                <w:rFonts w:cstheme="minorBidi"/>
                <w:b/>
                <w:sz w:val="24"/>
                <w:szCs w:val="24"/>
              </w:rPr>
              <w:t>500</w:t>
            </w:r>
          </w:p>
        </w:tc>
        <w:tc>
          <w:tcPr>
            <w:tcW w:w="765" w:type="pct"/>
            <w:tcBorders>
              <w:top w:val="outset" w:sz="6" w:space="0" w:color="auto"/>
              <w:left w:val="outset" w:sz="6" w:space="0" w:color="auto"/>
              <w:bottom w:val="outset" w:sz="6" w:space="0" w:color="auto"/>
              <w:right w:val="outset" w:sz="6" w:space="0" w:color="auto"/>
            </w:tcBorders>
            <w:vAlign w:val="center"/>
          </w:tcPr>
          <w:p w:rsidR="00412ABE" w:rsidRPr="00D73EFE" w:rsidRDefault="00412ABE" w:rsidP="00D041B7">
            <w:pPr>
              <w:spacing w:after="0" w:line="240" w:lineRule="exact"/>
              <w:jc w:val="center"/>
              <w:rPr>
                <w:color w:val="171717"/>
                <w:sz w:val="24"/>
                <w:szCs w:val="24"/>
                <w:lang w:eastAsia="uk-UA"/>
              </w:rPr>
            </w:pPr>
          </w:p>
        </w:tc>
        <w:tc>
          <w:tcPr>
            <w:tcW w:w="792" w:type="pct"/>
            <w:tcBorders>
              <w:top w:val="outset" w:sz="6" w:space="0" w:color="auto"/>
              <w:left w:val="outset" w:sz="6" w:space="0" w:color="auto"/>
              <w:bottom w:val="outset" w:sz="6" w:space="0" w:color="auto"/>
              <w:right w:val="outset" w:sz="6" w:space="0" w:color="auto"/>
            </w:tcBorders>
            <w:vAlign w:val="center"/>
          </w:tcPr>
          <w:p w:rsidR="00412ABE" w:rsidRPr="00D73EFE" w:rsidRDefault="00412ABE" w:rsidP="00D041B7">
            <w:pPr>
              <w:spacing w:after="0" w:line="240" w:lineRule="exact"/>
              <w:jc w:val="center"/>
              <w:rPr>
                <w:color w:val="171717"/>
                <w:sz w:val="24"/>
                <w:szCs w:val="24"/>
                <w:lang w:eastAsia="uk-UA"/>
              </w:rPr>
            </w:pPr>
          </w:p>
        </w:tc>
      </w:tr>
      <w:tr w:rsidR="00412ABE" w:rsidRPr="00D73EFE" w:rsidTr="00762576">
        <w:trPr>
          <w:trHeight w:val="282"/>
          <w:tblCellSpacing w:w="0" w:type="dxa"/>
        </w:trPr>
        <w:tc>
          <w:tcPr>
            <w:tcW w:w="204" w:type="pct"/>
            <w:tcBorders>
              <w:top w:val="outset" w:sz="6" w:space="0" w:color="auto"/>
              <w:left w:val="outset" w:sz="6" w:space="0" w:color="auto"/>
              <w:bottom w:val="outset" w:sz="6" w:space="0" w:color="auto"/>
              <w:right w:val="outset" w:sz="6" w:space="0" w:color="auto"/>
            </w:tcBorders>
            <w:vAlign w:val="center"/>
          </w:tcPr>
          <w:p w:rsidR="00412ABE" w:rsidRPr="00D73EFE" w:rsidRDefault="00412ABE" w:rsidP="00D041B7">
            <w:pPr>
              <w:spacing w:after="0" w:line="240" w:lineRule="exact"/>
              <w:jc w:val="center"/>
              <w:rPr>
                <w:b/>
                <w:color w:val="171717"/>
                <w:sz w:val="24"/>
                <w:szCs w:val="24"/>
                <w:lang w:eastAsia="uk-UA"/>
              </w:rPr>
            </w:pPr>
            <w:r w:rsidRPr="00D73EFE">
              <w:rPr>
                <w:b/>
                <w:color w:val="171717"/>
                <w:sz w:val="24"/>
                <w:szCs w:val="24"/>
                <w:lang w:eastAsia="uk-UA"/>
              </w:rPr>
              <w:t>2.</w:t>
            </w:r>
          </w:p>
        </w:tc>
        <w:tc>
          <w:tcPr>
            <w:tcW w:w="2065" w:type="pct"/>
            <w:tcBorders>
              <w:top w:val="outset" w:sz="6" w:space="0" w:color="auto"/>
              <w:left w:val="outset" w:sz="6" w:space="0" w:color="auto"/>
              <w:bottom w:val="outset" w:sz="6" w:space="0" w:color="auto"/>
              <w:right w:val="outset" w:sz="6" w:space="0" w:color="auto"/>
            </w:tcBorders>
          </w:tcPr>
          <w:p w:rsidR="00412ABE" w:rsidRPr="00D73EFE" w:rsidRDefault="00412ABE" w:rsidP="00D0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Bidi"/>
                <w:b/>
                <w:sz w:val="24"/>
                <w:szCs w:val="24"/>
              </w:rPr>
            </w:pPr>
            <w:r w:rsidRPr="00D73EFE">
              <w:rPr>
                <w:rFonts w:cstheme="minorBidi"/>
                <w:b/>
                <w:sz w:val="24"/>
                <w:szCs w:val="24"/>
              </w:rPr>
              <w:t xml:space="preserve">Гомілка куряча </w:t>
            </w:r>
          </w:p>
        </w:tc>
        <w:tc>
          <w:tcPr>
            <w:tcW w:w="563" w:type="pct"/>
            <w:tcBorders>
              <w:top w:val="outset" w:sz="6" w:space="0" w:color="auto"/>
              <w:left w:val="outset" w:sz="6" w:space="0" w:color="auto"/>
              <w:bottom w:val="outset" w:sz="6" w:space="0" w:color="auto"/>
              <w:right w:val="outset" w:sz="6" w:space="0" w:color="auto"/>
            </w:tcBorders>
            <w:vAlign w:val="center"/>
          </w:tcPr>
          <w:p w:rsidR="00412ABE" w:rsidRPr="00D73EFE" w:rsidRDefault="00412ABE" w:rsidP="00D041B7">
            <w:pPr>
              <w:spacing w:after="0" w:line="240" w:lineRule="exact"/>
              <w:jc w:val="center"/>
              <w:rPr>
                <w:color w:val="171717"/>
                <w:sz w:val="24"/>
                <w:szCs w:val="24"/>
                <w:lang w:eastAsia="uk-UA"/>
              </w:rPr>
            </w:pPr>
            <w:r w:rsidRPr="00D73EFE">
              <w:rPr>
                <w:color w:val="171717"/>
                <w:sz w:val="24"/>
                <w:szCs w:val="24"/>
                <w:lang w:eastAsia="uk-UA"/>
              </w:rPr>
              <w:t>кг</w:t>
            </w:r>
          </w:p>
        </w:tc>
        <w:tc>
          <w:tcPr>
            <w:tcW w:w="611" w:type="pct"/>
            <w:tcBorders>
              <w:top w:val="outset" w:sz="6" w:space="0" w:color="auto"/>
              <w:left w:val="outset" w:sz="6" w:space="0" w:color="auto"/>
              <w:bottom w:val="outset" w:sz="6" w:space="0" w:color="auto"/>
              <w:right w:val="outset" w:sz="6" w:space="0" w:color="auto"/>
            </w:tcBorders>
            <w:vAlign w:val="center"/>
          </w:tcPr>
          <w:p w:rsidR="00412ABE" w:rsidRPr="00D73EFE" w:rsidRDefault="00AE3A33" w:rsidP="00D041B7">
            <w:pPr>
              <w:spacing w:after="0" w:line="240" w:lineRule="exact"/>
              <w:jc w:val="center"/>
              <w:rPr>
                <w:rFonts w:cstheme="minorBidi"/>
                <w:b/>
                <w:sz w:val="24"/>
                <w:szCs w:val="24"/>
              </w:rPr>
            </w:pPr>
            <w:r>
              <w:rPr>
                <w:rFonts w:cstheme="minorBidi"/>
                <w:b/>
                <w:sz w:val="24"/>
                <w:szCs w:val="24"/>
              </w:rPr>
              <w:t>1000</w:t>
            </w:r>
          </w:p>
        </w:tc>
        <w:tc>
          <w:tcPr>
            <w:tcW w:w="765" w:type="pct"/>
            <w:tcBorders>
              <w:top w:val="outset" w:sz="6" w:space="0" w:color="auto"/>
              <w:left w:val="outset" w:sz="6" w:space="0" w:color="auto"/>
              <w:bottom w:val="outset" w:sz="6" w:space="0" w:color="auto"/>
              <w:right w:val="outset" w:sz="6" w:space="0" w:color="auto"/>
            </w:tcBorders>
            <w:vAlign w:val="center"/>
          </w:tcPr>
          <w:p w:rsidR="00412ABE" w:rsidRPr="00D73EFE" w:rsidRDefault="00412ABE" w:rsidP="00D041B7">
            <w:pPr>
              <w:spacing w:after="0" w:line="240" w:lineRule="exact"/>
              <w:jc w:val="center"/>
              <w:rPr>
                <w:color w:val="171717"/>
                <w:sz w:val="24"/>
                <w:szCs w:val="24"/>
                <w:lang w:eastAsia="uk-UA"/>
              </w:rPr>
            </w:pPr>
          </w:p>
        </w:tc>
        <w:tc>
          <w:tcPr>
            <w:tcW w:w="792" w:type="pct"/>
            <w:tcBorders>
              <w:top w:val="outset" w:sz="6" w:space="0" w:color="auto"/>
              <w:left w:val="outset" w:sz="6" w:space="0" w:color="auto"/>
              <w:bottom w:val="outset" w:sz="6" w:space="0" w:color="auto"/>
              <w:right w:val="outset" w:sz="6" w:space="0" w:color="auto"/>
            </w:tcBorders>
            <w:vAlign w:val="center"/>
          </w:tcPr>
          <w:p w:rsidR="00412ABE" w:rsidRPr="00D73EFE" w:rsidRDefault="00412ABE" w:rsidP="00D041B7">
            <w:pPr>
              <w:spacing w:after="0" w:line="240" w:lineRule="exact"/>
              <w:jc w:val="center"/>
              <w:rPr>
                <w:color w:val="171717"/>
                <w:sz w:val="24"/>
                <w:szCs w:val="24"/>
                <w:lang w:eastAsia="uk-UA"/>
              </w:rPr>
            </w:pPr>
          </w:p>
        </w:tc>
      </w:tr>
      <w:tr w:rsidR="00AE3A33" w:rsidRPr="00D73EFE" w:rsidTr="00762576">
        <w:trPr>
          <w:trHeight w:val="282"/>
          <w:tblCellSpacing w:w="0" w:type="dxa"/>
        </w:trPr>
        <w:tc>
          <w:tcPr>
            <w:tcW w:w="204" w:type="pct"/>
            <w:tcBorders>
              <w:top w:val="outset" w:sz="6" w:space="0" w:color="auto"/>
              <w:left w:val="outset" w:sz="6" w:space="0" w:color="auto"/>
              <w:bottom w:val="outset" w:sz="6" w:space="0" w:color="auto"/>
              <w:right w:val="outset" w:sz="6" w:space="0" w:color="auto"/>
            </w:tcBorders>
            <w:vAlign w:val="center"/>
          </w:tcPr>
          <w:p w:rsidR="00AE3A33" w:rsidRPr="00D73EFE" w:rsidRDefault="00AE3A33" w:rsidP="00D041B7">
            <w:pPr>
              <w:spacing w:after="0" w:line="240" w:lineRule="exact"/>
              <w:jc w:val="center"/>
              <w:rPr>
                <w:b/>
                <w:color w:val="171717"/>
                <w:sz w:val="24"/>
                <w:szCs w:val="24"/>
                <w:lang w:eastAsia="uk-UA"/>
              </w:rPr>
            </w:pPr>
            <w:r>
              <w:rPr>
                <w:b/>
                <w:color w:val="171717"/>
                <w:sz w:val="24"/>
                <w:szCs w:val="24"/>
                <w:lang w:eastAsia="uk-UA"/>
              </w:rPr>
              <w:t>3</w:t>
            </w:r>
          </w:p>
        </w:tc>
        <w:tc>
          <w:tcPr>
            <w:tcW w:w="2065" w:type="pct"/>
            <w:tcBorders>
              <w:top w:val="outset" w:sz="6" w:space="0" w:color="auto"/>
              <w:left w:val="outset" w:sz="6" w:space="0" w:color="auto"/>
              <w:bottom w:val="outset" w:sz="6" w:space="0" w:color="auto"/>
              <w:right w:val="outset" w:sz="6" w:space="0" w:color="auto"/>
            </w:tcBorders>
          </w:tcPr>
          <w:p w:rsidR="00AE3A33" w:rsidRPr="00D73EFE" w:rsidRDefault="00AE3A33" w:rsidP="00D0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Bidi"/>
                <w:b/>
                <w:sz w:val="24"/>
                <w:szCs w:val="24"/>
              </w:rPr>
            </w:pPr>
            <w:r>
              <w:rPr>
                <w:rFonts w:cstheme="minorBidi"/>
                <w:b/>
                <w:sz w:val="24"/>
                <w:szCs w:val="24"/>
              </w:rPr>
              <w:t>Ціла тушка куряча</w:t>
            </w:r>
          </w:p>
        </w:tc>
        <w:tc>
          <w:tcPr>
            <w:tcW w:w="563" w:type="pct"/>
            <w:tcBorders>
              <w:top w:val="outset" w:sz="6" w:space="0" w:color="auto"/>
              <w:left w:val="outset" w:sz="6" w:space="0" w:color="auto"/>
              <w:bottom w:val="outset" w:sz="6" w:space="0" w:color="auto"/>
              <w:right w:val="outset" w:sz="6" w:space="0" w:color="auto"/>
            </w:tcBorders>
            <w:vAlign w:val="center"/>
          </w:tcPr>
          <w:p w:rsidR="00AE3A33" w:rsidRPr="00D73EFE" w:rsidRDefault="00AE3A33" w:rsidP="00D041B7">
            <w:pPr>
              <w:spacing w:after="0" w:line="240" w:lineRule="exact"/>
              <w:jc w:val="center"/>
              <w:rPr>
                <w:color w:val="171717"/>
                <w:sz w:val="24"/>
                <w:szCs w:val="24"/>
                <w:lang w:eastAsia="uk-UA"/>
              </w:rPr>
            </w:pPr>
            <w:r>
              <w:rPr>
                <w:color w:val="171717"/>
                <w:sz w:val="24"/>
                <w:szCs w:val="24"/>
                <w:lang w:eastAsia="uk-UA"/>
              </w:rPr>
              <w:t>кг</w:t>
            </w:r>
          </w:p>
        </w:tc>
        <w:tc>
          <w:tcPr>
            <w:tcW w:w="611" w:type="pct"/>
            <w:tcBorders>
              <w:top w:val="outset" w:sz="6" w:space="0" w:color="auto"/>
              <w:left w:val="outset" w:sz="6" w:space="0" w:color="auto"/>
              <w:bottom w:val="outset" w:sz="6" w:space="0" w:color="auto"/>
              <w:right w:val="outset" w:sz="6" w:space="0" w:color="auto"/>
            </w:tcBorders>
            <w:vAlign w:val="center"/>
          </w:tcPr>
          <w:p w:rsidR="00AE3A33" w:rsidRDefault="00AE3A33" w:rsidP="00D041B7">
            <w:pPr>
              <w:spacing w:after="0" w:line="240" w:lineRule="exact"/>
              <w:jc w:val="center"/>
              <w:rPr>
                <w:rFonts w:cstheme="minorBidi"/>
                <w:b/>
                <w:sz w:val="24"/>
                <w:szCs w:val="24"/>
              </w:rPr>
            </w:pPr>
            <w:r>
              <w:rPr>
                <w:rFonts w:cstheme="minorBidi"/>
                <w:b/>
                <w:sz w:val="24"/>
                <w:szCs w:val="24"/>
              </w:rPr>
              <w:t>150</w:t>
            </w:r>
          </w:p>
        </w:tc>
        <w:tc>
          <w:tcPr>
            <w:tcW w:w="765" w:type="pct"/>
            <w:tcBorders>
              <w:top w:val="outset" w:sz="6" w:space="0" w:color="auto"/>
              <w:left w:val="outset" w:sz="6" w:space="0" w:color="auto"/>
              <w:bottom w:val="outset" w:sz="6" w:space="0" w:color="auto"/>
              <w:right w:val="outset" w:sz="6" w:space="0" w:color="auto"/>
            </w:tcBorders>
            <w:vAlign w:val="center"/>
          </w:tcPr>
          <w:p w:rsidR="00AE3A33" w:rsidRPr="00D73EFE" w:rsidRDefault="00AE3A33" w:rsidP="00D041B7">
            <w:pPr>
              <w:spacing w:after="0" w:line="240" w:lineRule="exact"/>
              <w:jc w:val="center"/>
              <w:rPr>
                <w:color w:val="171717"/>
                <w:sz w:val="24"/>
                <w:szCs w:val="24"/>
                <w:lang w:eastAsia="uk-UA"/>
              </w:rPr>
            </w:pPr>
          </w:p>
        </w:tc>
        <w:tc>
          <w:tcPr>
            <w:tcW w:w="792" w:type="pct"/>
            <w:tcBorders>
              <w:top w:val="outset" w:sz="6" w:space="0" w:color="auto"/>
              <w:left w:val="outset" w:sz="6" w:space="0" w:color="auto"/>
              <w:bottom w:val="outset" w:sz="6" w:space="0" w:color="auto"/>
              <w:right w:val="outset" w:sz="6" w:space="0" w:color="auto"/>
            </w:tcBorders>
            <w:vAlign w:val="center"/>
          </w:tcPr>
          <w:p w:rsidR="00AE3A33" w:rsidRPr="00D73EFE" w:rsidRDefault="00AE3A33" w:rsidP="00D041B7">
            <w:pPr>
              <w:spacing w:after="0" w:line="240" w:lineRule="exact"/>
              <w:jc w:val="center"/>
              <w:rPr>
                <w:color w:val="171717"/>
                <w:sz w:val="24"/>
                <w:szCs w:val="24"/>
                <w:lang w:eastAsia="uk-UA"/>
              </w:rPr>
            </w:pPr>
          </w:p>
        </w:tc>
      </w:tr>
      <w:tr w:rsidR="00412ABE" w:rsidRPr="00D73EFE" w:rsidTr="00762576">
        <w:trPr>
          <w:trHeight w:val="18"/>
          <w:tblCellSpacing w:w="0" w:type="dxa"/>
        </w:trPr>
        <w:tc>
          <w:tcPr>
            <w:tcW w:w="204" w:type="pct"/>
            <w:tcBorders>
              <w:top w:val="outset" w:sz="6" w:space="0" w:color="auto"/>
              <w:left w:val="outset" w:sz="6" w:space="0" w:color="auto"/>
              <w:bottom w:val="outset" w:sz="6" w:space="0" w:color="auto"/>
              <w:right w:val="outset" w:sz="6" w:space="0" w:color="auto"/>
            </w:tcBorders>
            <w:vAlign w:val="center"/>
          </w:tcPr>
          <w:p w:rsidR="00412ABE" w:rsidRPr="00D73EFE" w:rsidRDefault="00412ABE" w:rsidP="00D041B7">
            <w:pPr>
              <w:spacing w:after="0" w:line="240" w:lineRule="exact"/>
              <w:jc w:val="center"/>
              <w:rPr>
                <w:b/>
                <w:color w:val="171717"/>
                <w:sz w:val="24"/>
                <w:szCs w:val="24"/>
                <w:lang w:eastAsia="uk-UA"/>
              </w:rPr>
            </w:pPr>
          </w:p>
        </w:tc>
        <w:tc>
          <w:tcPr>
            <w:tcW w:w="4004" w:type="pct"/>
            <w:gridSpan w:val="4"/>
            <w:tcBorders>
              <w:top w:val="outset" w:sz="6" w:space="0" w:color="auto"/>
              <w:left w:val="outset" w:sz="6" w:space="0" w:color="auto"/>
              <w:bottom w:val="outset" w:sz="6" w:space="0" w:color="auto"/>
              <w:right w:val="outset" w:sz="6" w:space="0" w:color="auto"/>
            </w:tcBorders>
            <w:vAlign w:val="center"/>
            <w:hideMark/>
          </w:tcPr>
          <w:p w:rsidR="00412ABE" w:rsidRPr="00D73EFE" w:rsidRDefault="00412ABE" w:rsidP="00D041B7">
            <w:pPr>
              <w:spacing w:after="0" w:line="240" w:lineRule="exact"/>
              <w:jc w:val="right"/>
              <w:rPr>
                <w:color w:val="171717"/>
                <w:sz w:val="24"/>
                <w:szCs w:val="24"/>
                <w:lang w:eastAsia="uk-UA"/>
              </w:rPr>
            </w:pPr>
            <w:r w:rsidRPr="00D73EFE">
              <w:rPr>
                <w:color w:val="171717"/>
                <w:sz w:val="24"/>
                <w:szCs w:val="24"/>
                <w:lang w:eastAsia="uk-UA"/>
              </w:rPr>
              <w:t>Сума без ПДВ:</w:t>
            </w:r>
          </w:p>
        </w:tc>
        <w:tc>
          <w:tcPr>
            <w:tcW w:w="792" w:type="pct"/>
            <w:tcBorders>
              <w:top w:val="outset" w:sz="6" w:space="0" w:color="auto"/>
              <w:left w:val="outset" w:sz="6" w:space="0" w:color="auto"/>
              <w:bottom w:val="outset" w:sz="6" w:space="0" w:color="auto"/>
              <w:right w:val="outset" w:sz="6" w:space="0" w:color="auto"/>
            </w:tcBorders>
            <w:vAlign w:val="center"/>
          </w:tcPr>
          <w:p w:rsidR="00412ABE" w:rsidRPr="00D73EFE" w:rsidRDefault="00412ABE" w:rsidP="00D0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64"/>
              <w:jc w:val="center"/>
              <w:rPr>
                <w:rFonts w:eastAsia="Courier New"/>
                <w:color w:val="171717"/>
                <w:sz w:val="24"/>
                <w:szCs w:val="24"/>
              </w:rPr>
            </w:pPr>
          </w:p>
        </w:tc>
      </w:tr>
      <w:tr w:rsidR="00412ABE" w:rsidRPr="00D73EFE" w:rsidTr="00762576">
        <w:trPr>
          <w:trHeight w:val="18"/>
          <w:tblCellSpacing w:w="0" w:type="dxa"/>
        </w:trPr>
        <w:tc>
          <w:tcPr>
            <w:tcW w:w="204" w:type="pct"/>
            <w:tcBorders>
              <w:top w:val="outset" w:sz="6" w:space="0" w:color="auto"/>
              <w:left w:val="outset" w:sz="6" w:space="0" w:color="auto"/>
              <w:bottom w:val="outset" w:sz="6" w:space="0" w:color="auto"/>
              <w:right w:val="outset" w:sz="6" w:space="0" w:color="auto"/>
            </w:tcBorders>
            <w:vAlign w:val="center"/>
          </w:tcPr>
          <w:p w:rsidR="00412ABE" w:rsidRPr="00D73EFE" w:rsidRDefault="00412ABE" w:rsidP="00D0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b/>
                <w:color w:val="171717"/>
                <w:sz w:val="24"/>
                <w:szCs w:val="24"/>
                <w:lang w:eastAsia="uk-UA"/>
              </w:rPr>
            </w:pPr>
          </w:p>
        </w:tc>
        <w:tc>
          <w:tcPr>
            <w:tcW w:w="4004" w:type="pct"/>
            <w:gridSpan w:val="4"/>
            <w:tcBorders>
              <w:top w:val="outset" w:sz="6" w:space="0" w:color="auto"/>
              <w:left w:val="outset" w:sz="6" w:space="0" w:color="auto"/>
              <w:bottom w:val="outset" w:sz="6" w:space="0" w:color="auto"/>
              <w:right w:val="outset" w:sz="6" w:space="0" w:color="auto"/>
            </w:tcBorders>
            <w:vAlign w:val="center"/>
            <w:hideMark/>
          </w:tcPr>
          <w:p w:rsidR="00412ABE" w:rsidRPr="00D73EFE" w:rsidRDefault="00412ABE" w:rsidP="00D0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color w:val="171717"/>
                <w:sz w:val="24"/>
                <w:szCs w:val="24"/>
                <w:lang w:eastAsia="uk-UA"/>
              </w:rPr>
            </w:pPr>
            <w:r w:rsidRPr="00D73EFE">
              <w:rPr>
                <w:color w:val="171717"/>
                <w:sz w:val="24"/>
                <w:szCs w:val="24"/>
                <w:lang w:eastAsia="uk-UA"/>
              </w:rPr>
              <w:t xml:space="preserve">ПДВ </w:t>
            </w:r>
            <w:r w:rsidRPr="00D73EFE">
              <w:rPr>
                <w:rFonts w:ascii="Verdana" w:hAnsi="Verdana"/>
                <w:color w:val="171717"/>
                <w:sz w:val="24"/>
                <w:szCs w:val="24"/>
                <w:lang w:eastAsia="uk-UA"/>
              </w:rPr>
              <w:t>20</w:t>
            </w:r>
            <w:r w:rsidRPr="00D73EFE">
              <w:rPr>
                <w:color w:val="171717"/>
                <w:sz w:val="24"/>
                <w:szCs w:val="24"/>
                <w:lang w:eastAsia="uk-UA"/>
              </w:rPr>
              <w:t>%:</w:t>
            </w:r>
          </w:p>
        </w:tc>
        <w:tc>
          <w:tcPr>
            <w:tcW w:w="792" w:type="pct"/>
            <w:tcBorders>
              <w:top w:val="outset" w:sz="6" w:space="0" w:color="auto"/>
              <w:left w:val="outset" w:sz="6" w:space="0" w:color="auto"/>
              <w:bottom w:val="outset" w:sz="6" w:space="0" w:color="auto"/>
              <w:right w:val="outset" w:sz="6" w:space="0" w:color="auto"/>
            </w:tcBorders>
            <w:vAlign w:val="center"/>
          </w:tcPr>
          <w:p w:rsidR="00412ABE" w:rsidRPr="00D73EFE" w:rsidRDefault="00412ABE" w:rsidP="00D0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64"/>
              <w:jc w:val="center"/>
              <w:rPr>
                <w:rFonts w:eastAsia="Courier New"/>
                <w:color w:val="171717"/>
                <w:sz w:val="24"/>
                <w:szCs w:val="24"/>
              </w:rPr>
            </w:pPr>
          </w:p>
        </w:tc>
      </w:tr>
      <w:tr w:rsidR="00412ABE" w:rsidRPr="00D73EFE" w:rsidTr="00762576">
        <w:trPr>
          <w:trHeight w:val="19"/>
          <w:tblCellSpacing w:w="0" w:type="dxa"/>
        </w:trPr>
        <w:tc>
          <w:tcPr>
            <w:tcW w:w="204" w:type="pct"/>
            <w:tcBorders>
              <w:top w:val="outset" w:sz="6" w:space="0" w:color="auto"/>
              <w:left w:val="outset" w:sz="6" w:space="0" w:color="auto"/>
              <w:bottom w:val="outset" w:sz="6" w:space="0" w:color="auto"/>
              <w:right w:val="outset" w:sz="6" w:space="0" w:color="auto"/>
            </w:tcBorders>
            <w:vAlign w:val="center"/>
          </w:tcPr>
          <w:p w:rsidR="00412ABE" w:rsidRPr="00D73EFE" w:rsidRDefault="00412ABE" w:rsidP="00D0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b/>
                <w:color w:val="171717"/>
                <w:sz w:val="24"/>
                <w:szCs w:val="24"/>
                <w:lang w:eastAsia="uk-UA"/>
              </w:rPr>
            </w:pPr>
          </w:p>
        </w:tc>
        <w:tc>
          <w:tcPr>
            <w:tcW w:w="4004" w:type="pct"/>
            <w:gridSpan w:val="4"/>
            <w:tcBorders>
              <w:top w:val="outset" w:sz="6" w:space="0" w:color="auto"/>
              <w:left w:val="outset" w:sz="6" w:space="0" w:color="auto"/>
              <w:bottom w:val="outset" w:sz="6" w:space="0" w:color="auto"/>
              <w:right w:val="outset" w:sz="6" w:space="0" w:color="auto"/>
            </w:tcBorders>
            <w:vAlign w:val="center"/>
            <w:hideMark/>
          </w:tcPr>
          <w:p w:rsidR="00412ABE" w:rsidRPr="00D73EFE" w:rsidRDefault="00412ABE" w:rsidP="00D0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color w:val="171717"/>
                <w:sz w:val="24"/>
                <w:szCs w:val="24"/>
                <w:lang w:eastAsia="uk-UA"/>
              </w:rPr>
            </w:pPr>
            <w:r w:rsidRPr="00D73EFE">
              <w:rPr>
                <w:color w:val="171717"/>
                <w:sz w:val="24"/>
                <w:szCs w:val="24"/>
                <w:lang w:eastAsia="uk-UA"/>
              </w:rPr>
              <w:t>Всього з ПДВ:</w:t>
            </w:r>
          </w:p>
        </w:tc>
        <w:tc>
          <w:tcPr>
            <w:tcW w:w="792" w:type="pct"/>
            <w:tcBorders>
              <w:top w:val="outset" w:sz="6" w:space="0" w:color="auto"/>
              <w:left w:val="outset" w:sz="6" w:space="0" w:color="auto"/>
              <w:bottom w:val="outset" w:sz="6" w:space="0" w:color="auto"/>
              <w:right w:val="outset" w:sz="6" w:space="0" w:color="auto"/>
            </w:tcBorders>
            <w:vAlign w:val="center"/>
          </w:tcPr>
          <w:p w:rsidR="00412ABE" w:rsidRPr="00D73EFE" w:rsidRDefault="00412ABE" w:rsidP="00D0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64"/>
              <w:jc w:val="center"/>
              <w:rPr>
                <w:rFonts w:eastAsia="Courier New"/>
                <w:color w:val="171717"/>
                <w:sz w:val="24"/>
                <w:szCs w:val="24"/>
              </w:rPr>
            </w:pPr>
          </w:p>
        </w:tc>
      </w:tr>
    </w:tbl>
    <w:p w:rsidR="00412ABE" w:rsidRPr="00E55ECC" w:rsidRDefault="00412ABE" w:rsidP="00412AB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i/>
          <w:sz w:val="20"/>
          <w:szCs w:val="20"/>
          <w:lang w:val="ru-RU" w:eastAsia="en-US"/>
        </w:rPr>
      </w:pPr>
    </w:p>
    <w:p w:rsidR="00412ABE" w:rsidRPr="005D2414" w:rsidRDefault="00412ABE" w:rsidP="00412ABE">
      <w:pPr>
        <w:widowControl w:val="0"/>
        <w:suppressAutoHyphens/>
        <w:spacing w:after="0" w:line="240" w:lineRule="auto"/>
        <w:ind w:firstLine="283"/>
        <w:jc w:val="both"/>
        <w:rPr>
          <w:rFonts w:eastAsia="Lucida Sans Unicode"/>
          <w:kern w:val="1"/>
          <w:sz w:val="24"/>
          <w:szCs w:val="24"/>
          <w:lang w:eastAsia="en-US"/>
        </w:rPr>
      </w:pPr>
      <w:r w:rsidRPr="005D2414">
        <w:rPr>
          <w:rFonts w:eastAsia="Lucida Sans Unicode"/>
          <w:kern w:val="1"/>
          <w:sz w:val="24"/>
          <w:szCs w:val="24"/>
          <w:lang w:eastAsia="en-US"/>
        </w:rPr>
        <w:t xml:space="preserve">Ми погоджуємося з основними умовами Договору, які викладені у Додатку </w:t>
      </w:r>
      <w:r>
        <w:rPr>
          <w:rFonts w:eastAsia="Lucida Sans Unicode"/>
          <w:kern w:val="1"/>
          <w:sz w:val="24"/>
          <w:szCs w:val="24"/>
          <w:lang w:eastAsia="en-US"/>
        </w:rPr>
        <w:t>№</w:t>
      </w:r>
      <w:r w:rsidRPr="005D2414">
        <w:rPr>
          <w:rFonts w:eastAsia="Lucida Sans Unicode"/>
          <w:kern w:val="1"/>
          <w:sz w:val="24"/>
          <w:szCs w:val="24"/>
          <w:lang w:eastAsia="en-US"/>
        </w:rPr>
        <w:t>4 до тендерної документації, та з тим, що основні умови Договору не можуть змінюватися після його підписання до виконання зобов’язань сторонами у повному обсязі, крім випадків, визначених чинним законодавством.</w:t>
      </w:r>
    </w:p>
    <w:p w:rsidR="00412ABE" w:rsidRPr="005D2414" w:rsidRDefault="00412ABE" w:rsidP="00412ABE">
      <w:pPr>
        <w:widowControl w:val="0"/>
        <w:suppressAutoHyphens/>
        <w:spacing w:after="0" w:line="240" w:lineRule="auto"/>
        <w:ind w:firstLine="283"/>
        <w:jc w:val="both"/>
        <w:rPr>
          <w:rFonts w:eastAsia="Lucida Sans Unicode"/>
          <w:kern w:val="1"/>
          <w:sz w:val="24"/>
          <w:szCs w:val="24"/>
          <w:lang w:eastAsia="en-US"/>
        </w:rPr>
      </w:pPr>
      <w:r w:rsidRPr="005D2414">
        <w:rPr>
          <w:rFonts w:eastAsia="Lucida Sans Unicode"/>
          <w:kern w:val="1"/>
          <w:sz w:val="24"/>
          <w:szCs w:val="24"/>
          <w:lang w:eastAsia="en-US"/>
        </w:rPr>
        <w:t>Ми згодні дотримуватися умов тендерної пропозиції протягом 90 днів з дня розкриття тендерної пропозиції. Наша тендерна пропозиція є обов’язковою для нас і може бути акцептована замовником у будь-який час до закінчення встановленого Законом терміну.</w:t>
      </w:r>
    </w:p>
    <w:p w:rsidR="00412ABE" w:rsidRPr="005D2414" w:rsidRDefault="00412ABE" w:rsidP="00412ABE">
      <w:pPr>
        <w:widowControl w:val="0"/>
        <w:suppressAutoHyphens/>
        <w:spacing w:after="0" w:line="240" w:lineRule="auto"/>
        <w:ind w:firstLine="283"/>
        <w:jc w:val="both"/>
        <w:rPr>
          <w:rFonts w:eastAsia="Lucida Sans Unicode"/>
          <w:kern w:val="1"/>
          <w:sz w:val="24"/>
          <w:szCs w:val="24"/>
          <w:lang w:eastAsia="en-US"/>
        </w:rPr>
      </w:pPr>
      <w:r w:rsidRPr="005D2414">
        <w:rPr>
          <w:rFonts w:eastAsia="Lucida Sans Unicode"/>
          <w:kern w:val="1"/>
          <w:sz w:val="24"/>
          <w:szCs w:val="24"/>
          <w:lang w:eastAsia="en-US"/>
        </w:rPr>
        <w:t>Якщо наша пропозиція буде визнана найбільш економічно вигідною, після прийняття рішення про визнання нас переможцем торгів та про намір укласти договір, ми зобов’язуємося надати Замовнику відповідні документи, визначені Тендерною документацією, та підписати Договір із Замовником відповідно до вимог Закону та умов Тендерної документації.</w:t>
      </w:r>
    </w:p>
    <w:p w:rsidR="00412ABE" w:rsidRPr="005D2414" w:rsidRDefault="00412ABE" w:rsidP="00412ABE">
      <w:pPr>
        <w:widowControl w:val="0"/>
        <w:suppressAutoHyphens/>
        <w:spacing w:after="0" w:line="240" w:lineRule="auto"/>
        <w:ind w:firstLine="283"/>
        <w:rPr>
          <w:rFonts w:eastAsia="Lucida Sans Unicode"/>
          <w:kern w:val="1"/>
          <w:sz w:val="24"/>
          <w:szCs w:val="24"/>
          <w:lang w:eastAsia="en-US"/>
        </w:rPr>
      </w:pPr>
      <w:r w:rsidRPr="005D2414">
        <w:rPr>
          <w:kern w:val="1"/>
          <w:sz w:val="24"/>
          <w:szCs w:val="24"/>
          <w:lang w:eastAsia="en-US"/>
        </w:rPr>
        <w:tab/>
      </w:r>
    </w:p>
    <w:p w:rsidR="00412ABE" w:rsidRPr="005D2414" w:rsidRDefault="00412ABE" w:rsidP="00412ABE">
      <w:pPr>
        <w:widowControl w:val="0"/>
        <w:suppressAutoHyphens/>
        <w:spacing w:after="0" w:line="240" w:lineRule="auto"/>
        <w:ind w:firstLine="283"/>
        <w:rPr>
          <w:kern w:val="1"/>
          <w:sz w:val="24"/>
          <w:szCs w:val="24"/>
          <w:lang w:eastAsia="en-US"/>
        </w:rPr>
      </w:pPr>
    </w:p>
    <w:p w:rsidR="00412ABE" w:rsidRPr="00AE3A33" w:rsidRDefault="00412ABE" w:rsidP="00AE3A33">
      <w:pPr>
        <w:widowControl w:val="0"/>
        <w:suppressAutoHyphens/>
        <w:spacing w:after="0" w:line="240" w:lineRule="auto"/>
        <w:jc w:val="center"/>
        <w:rPr>
          <w:rFonts w:eastAsia="Lucida Sans Unicode"/>
          <w:b/>
          <w:i/>
          <w:iCs/>
          <w:kern w:val="1"/>
          <w:sz w:val="24"/>
          <w:szCs w:val="24"/>
          <w:u w:val="single"/>
          <w:lang w:eastAsia="en-US"/>
        </w:rPr>
      </w:pPr>
      <w:r w:rsidRPr="005D2414">
        <w:rPr>
          <w:rFonts w:eastAsia="Lucida Sans Unicode"/>
          <w:b/>
          <w:i/>
          <w:iCs/>
          <w:kern w:val="1"/>
          <w:sz w:val="24"/>
          <w:szCs w:val="24"/>
          <w:u w:val="single"/>
          <w:lang w:eastAsia="en-US"/>
        </w:rPr>
        <w:t>Посада, прізвище, ініціали, підпис уповноваженої особи Учасника</w:t>
      </w:r>
      <w:r w:rsidR="00AE3A33">
        <w:rPr>
          <w:rFonts w:eastAsia="Lucida Sans Unicode"/>
          <w:b/>
          <w:i/>
          <w:iCs/>
          <w:kern w:val="1"/>
          <w:sz w:val="24"/>
          <w:szCs w:val="24"/>
          <w:u w:val="single"/>
          <w:lang w:eastAsia="en-US"/>
        </w:rPr>
        <w:t xml:space="preserve">  </w:t>
      </w:r>
      <w:bookmarkStart w:id="0" w:name="_GoBack"/>
      <w:bookmarkEnd w:id="0"/>
    </w:p>
    <w:p w:rsidR="00FA7920" w:rsidRDefault="00FA7920"/>
    <w:sectPr w:rsidR="00FA79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76"/>
    <w:rsid w:val="00412ABE"/>
    <w:rsid w:val="00762576"/>
    <w:rsid w:val="007F4976"/>
    <w:rsid w:val="00AE3A33"/>
    <w:rsid w:val="00FA79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ABE"/>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ABE"/>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1233</Words>
  <Characters>703</Characters>
  <Application>Microsoft Office Word</Application>
  <DocSecurity>0</DocSecurity>
  <Lines>5</Lines>
  <Paragraphs>3</Paragraphs>
  <ScaleCrop>false</ScaleCrop>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dcterms:created xsi:type="dcterms:W3CDTF">2023-10-11T06:34:00Z</dcterms:created>
  <dcterms:modified xsi:type="dcterms:W3CDTF">2023-12-20T13:16:00Z</dcterms:modified>
</cp:coreProperties>
</file>