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3D" w:rsidRPr="006F5363" w:rsidRDefault="008F5F92">
      <w:pPr>
        <w:spacing w:after="0" w:line="240" w:lineRule="auto"/>
        <w:jc w:val="center"/>
        <w:rPr>
          <w:rFonts w:ascii="Times New Roman" w:eastAsia="Arial" w:hAnsi="Times New Roman"/>
          <w:b/>
          <w:bCs/>
          <w:color w:val="000000"/>
          <w:sz w:val="44"/>
          <w:szCs w:val="44"/>
          <w:lang w:eastAsia="ru-RU"/>
        </w:rPr>
      </w:pPr>
      <w:proofErr w:type="spellStart"/>
      <w:r>
        <w:rPr>
          <w:rFonts w:ascii="Times New Roman" w:eastAsia="Arial" w:hAnsi="Times New Roman"/>
          <w:b/>
          <w:color w:val="000000"/>
          <w:sz w:val="44"/>
          <w:szCs w:val="44"/>
          <w:lang w:eastAsia="ru-RU"/>
        </w:rPr>
        <w:t>Кулевчанський</w:t>
      </w:r>
      <w:proofErr w:type="spellEnd"/>
      <w:r>
        <w:rPr>
          <w:rFonts w:ascii="Times New Roman" w:eastAsia="Arial" w:hAnsi="Times New Roman"/>
          <w:b/>
          <w:color w:val="000000"/>
          <w:sz w:val="44"/>
          <w:szCs w:val="44"/>
          <w:lang w:eastAsia="ru-RU"/>
        </w:rPr>
        <w:t xml:space="preserve"> опорний заклад-ліцей з початковою школою та гімназією</w:t>
      </w:r>
    </w:p>
    <w:p w:rsidR="008F5F92" w:rsidRDefault="008F5F92" w:rsidP="008F5F92">
      <w:pPr>
        <w:tabs>
          <w:tab w:val="left" w:pos="6237"/>
        </w:tabs>
        <w:spacing w:after="0" w:line="240" w:lineRule="auto"/>
        <w:ind w:left="-1418"/>
        <w:jc w:val="right"/>
        <w:rPr>
          <w:rFonts w:ascii="Times New Roman" w:eastAsia="Times New Roman" w:hAnsi="Times New Roman" w:cs="Times New Roman"/>
          <w:b/>
          <w:color w:val="000000"/>
          <w:sz w:val="24"/>
          <w:szCs w:val="24"/>
        </w:rPr>
      </w:pPr>
    </w:p>
    <w:p w:rsidR="008F5F92" w:rsidRDefault="008F5F92" w:rsidP="008F5F92">
      <w:pPr>
        <w:tabs>
          <w:tab w:val="left" w:pos="6237"/>
        </w:tabs>
        <w:spacing w:after="0" w:line="240" w:lineRule="auto"/>
        <w:ind w:left="-1418"/>
        <w:jc w:val="right"/>
        <w:rPr>
          <w:rFonts w:ascii="Times New Roman" w:eastAsia="Times New Roman" w:hAnsi="Times New Roman" w:cs="Times New Roman"/>
          <w:b/>
          <w:color w:val="000000"/>
          <w:sz w:val="24"/>
          <w:szCs w:val="24"/>
        </w:rPr>
      </w:pPr>
    </w:p>
    <w:p w:rsidR="008F5F92" w:rsidRDefault="008F5F92" w:rsidP="008F5F92">
      <w:pPr>
        <w:tabs>
          <w:tab w:val="left" w:pos="6237"/>
        </w:tabs>
        <w:spacing w:after="0" w:line="240" w:lineRule="auto"/>
        <w:ind w:left="-1418"/>
        <w:jc w:val="right"/>
        <w:rPr>
          <w:rFonts w:ascii="Times New Roman" w:eastAsia="Times New Roman" w:hAnsi="Times New Roman" w:cs="Times New Roman"/>
          <w:b/>
          <w:color w:val="000000"/>
          <w:sz w:val="24"/>
          <w:szCs w:val="24"/>
        </w:rPr>
      </w:pPr>
    </w:p>
    <w:p w:rsidR="001E5D3D" w:rsidRPr="008F5F92" w:rsidRDefault="008F5F92" w:rsidP="008F5F92">
      <w:pPr>
        <w:tabs>
          <w:tab w:val="left" w:pos="6237"/>
          <w:tab w:val="left" w:pos="6274"/>
          <w:tab w:val="right" w:pos="9637"/>
        </w:tabs>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Pr="008F5F92">
        <w:rPr>
          <w:rFonts w:ascii="Times New Roman" w:eastAsia="Times New Roman" w:hAnsi="Times New Roman" w:cs="Times New Roman"/>
          <w:b/>
          <w:color w:val="000000"/>
          <w:sz w:val="24"/>
          <w:szCs w:val="24"/>
        </w:rPr>
        <w:t>ЗАТВЕРДЖЕНО</w:t>
      </w:r>
      <w:r w:rsidRPr="008F5F92">
        <w:rPr>
          <w:rFonts w:ascii="Times New Roman" w:eastAsia="Times New Roman" w:hAnsi="Times New Roman" w:cs="Times New Roman"/>
          <w:b/>
          <w:color w:val="000000"/>
          <w:sz w:val="24"/>
          <w:szCs w:val="24"/>
        </w:rPr>
        <w:tab/>
      </w:r>
      <w:r w:rsidR="006F5363" w:rsidRPr="008F5F92">
        <w:rPr>
          <w:rFonts w:ascii="Times New Roman" w:eastAsia="Times New Roman" w:hAnsi="Times New Roman" w:cs="Times New Roman"/>
          <w:b/>
          <w:color w:val="000000"/>
          <w:sz w:val="24"/>
          <w:szCs w:val="24"/>
        </w:rPr>
        <w:t xml:space="preserve">                                  </w:t>
      </w:r>
      <w:r w:rsidRPr="008F5F92">
        <w:rPr>
          <w:rFonts w:ascii="Times New Roman" w:eastAsia="Times New Roman" w:hAnsi="Times New Roman" w:cs="Times New Roman"/>
          <w:b/>
          <w:color w:val="000000"/>
          <w:sz w:val="24"/>
          <w:szCs w:val="24"/>
        </w:rPr>
        <w:t xml:space="preserve">                              </w:t>
      </w:r>
      <w:r w:rsidR="006F5363" w:rsidRPr="008F5F92">
        <w:rPr>
          <w:rFonts w:ascii="Times New Roman" w:eastAsia="Times New Roman" w:hAnsi="Times New Roman" w:cs="Times New Roman"/>
          <w:b/>
          <w:color w:val="000000"/>
          <w:sz w:val="24"/>
          <w:szCs w:val="24"/>
        </w:rPr>
        <w:t xml:space="preserve"> </w:t>
      </w:r>
    </w:p>
    <w:p w:rsidR="001E5D3D" w:rsidRDefault="006F5363">
      <w:pPr>
        <w:spacing w:after="0" w:line="240" w:lineRule="auto"/>
        <w:jc w:val="right"/>
        <w:rPr>
          <w:rFonts w:ascii="Times New Roman" w:eastAsia="Times New Roman" w:hAnsi="Times New Roman" w:cs="Times New Roman"/>
          <w:color w:val="000000"/>
          <w:sz w:val="24"/>
          <w:szCs w:val="24"/>
        </w:rPr>
      </w:pPr>
      <w:r w:rsidRPr="004A752A">
        <w:rPr>
          <w:rFonts w:ascii="Times New Roman" w:eastAsia="Times New Roman" w:hAnsi="Times New Roman" w:cs="Times New Roman"/>
          <w:sz w:val="24"/>
          <w:szCs w:val="24"/>
        </w:rPr>
        <w:t xml:space="preserve">                                   </w:t>
      </w:r>
      <w:r w:rsidR="00F02190">
        <w:rPr>
          <w:rFonts w:ascii="Times New Roman" w:eastAsia="Times New Roman" w:hAnsi="Times New Roman" w:cs="Times New Roman"/>
          <w:sz w:val="24"/>
          <w:szCs w:val="24"/>
        </w:rPr>
        <w:t xml:space="preserve">        </w:t>
      </w:r>
      <w:r w:rsidR="00F02190">
        <w:rPr>
          <w:rFonts w:ascii="Times New Roman" w:eastAsia="Times New Roman" w:hAnsi="Times New Roman" w:cs="Times New Roman"/>
          <w:color w:val="000000"/>
          <w:sz w:val="24"/>
          <w:szCs w:val="24"/>
        </w:rPr>
        <w:t xml:space="preserve">Рішенням   уповноваженої  особи    </w:t>
      </w:r>
    </w:p>
    <w:p w:rsidR="00F02190" w:rsidRDefault="00F02190" w:rsidP="00F02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3F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від  </w:t>
      </w:r>
      <w:r w:rsidR="00A17F02">
        <w:rPr>
          <w:rFonts w:ascii="Times New Roman" w:eastAsia="Times New Roman" w:hAnsi="Times New Roman" w:cs="Times New Roman"/>
          <w:sz w:val="24"/>
          <w:szCs w:val="24"/>
        </w:rPr>
        <w:t>29</w:t>
      </w:r>
      <w:r w:rsidR="00665183">
        <w:rPr>
          <w:rFonts w:ascii="Times New Roman" w:eastAsia="Times New Roman" w:hAnsi="Times New Roman" w:cs="Times New Roman"/>
          <w:sz w:val="24"/>
          <w:szCs w:val="24"/>
        </w:rPr>
        <w:t xml:space="preserve"> </w:t>
      </w:r>
      <w:r w:rsidR="00A17F02">
        <w:rPr>
          <w:rFonts w:ascii="Times New Roman" w:eastAsia="Times New Roman" w:hAnsi="Times New Roman" w:cs="Times New Roman"/>
          <w:sz w:val="24"/>
          <w:szCs w:val="24"/>
        </w:rPr>
        <w:t>квітня</w:t>
      </w:r>
      <w:r w:rsidR="00665183">
        <w:rPr>
          <w:rFonts w:ascii="Times New Roman" w:eastAsia="Times New Roman" w:hAnsi="Times New Roman" w:cs="Times New Roman"/>
          <w:sz w:val="24"/>
          <w:szCs w:val="24"/>
        </w:rPr>
        <w:t xml:space="preserve"> 2024</w:t>
      </w:r>
      <w:r w:rsidR="00443F53">
        <w:rPr>
          <w:rFonts w:ascii="Times New Roman" w:eastAsia="Times New Roman" w:hAnsi="Times New Roman" w:cs="Times New Roman"/>
          <w:sz w:val="24"/>
          <w:szCs w:val="24"/>
        </w:rPr>
        <w:t xml:space="preserve"> року</w:t>
      </w:r>
    </w:p>
    <w:p w:rsidR="00F02190" w:rsidRPr="004A752A" w:rsidRDefault="00F02190" w:rsidP="00F02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_______________Т. М. Комарова</w:t>
      </w:r>
    </w:p>
    <w:p w:rsidR="001E5D3D" w:rsidRPr="00F02190" w:rsidRDefault="00F02190">
      <w:pPr>
        <w:spacing w:after="0" w:line="240" w:lineRule="auto"/>
        <w:jc w:val="right"/>
        <w:rPr>
          <w:sz w:val="20"/>
          <w:szCs w:val="20"/>
        </w:rPr>
      </w:pPr>
      <w:r>
        <w:rPr>
          <w:rFonts w:ascii="Times New Roman" w:eastAsia="Times New Roman" w:hAnsi="Times New Roman" w:cs="Times New Roman"/>
          <w:sz w:val="24"/>
          <w:szCs w:val="24"/>
          <w:shd w:val="clear" w:color="auto" w:fill="FFFFFF"/>
        </w:rPr>
        <w:t xml:space="preserve">                        </w:t>
      </w:r>
      <w:r w:rsidRPr="00F02190">
        <w:rPr>
          <w:rFonts w:ascii="Times New Roman" w:eastAsia="Times New Roman" w:hAnsi="Times New Roman" w:cs="Times New Roman"/>
          <w:sz w:val="20"/>
          <w:szCs w:val="20"/>
          <w:shd w:val="clear" w:color="auto" w:fill="FFFFFF"/>
        </w:rPr>
        <w:t>П</w:t>
      </w:r>
      <w:r w:rsidR="006F5363" w:rsidRPr="00F02190">
        <w:rPr>
          <w:rFonts w:ascii="Times New Roman" w:eastAsia="Times New Roman" w:hAnsi="Times New Roman" w:cs="Times New Roman"/>
          <w:sz w:val="20"/>
          <w:szCs w:val="20"/>
          <w:shd w:val="clear" w:color="auto" w:fill="FFFFFF"/>
        </w:rPr>
        <w:t>ротокол</w:t>
      </w:r>
      <w:r>
        <w:rPr>
          <w:rFonts w:ascii="Times New Roman" w:eastAsia="Times New Roman" w:hAnsi="Times New Roman" w:cs="Times New Roman"/>
          <w:sz w:val="20"/>
          <w:szCs w:val="20"/>
          <w:shd w:val="clear" w:color="auto" w:fill="FFFFFF"/>
        </w:rPr>
        <w:t xml:space="preserve"> </w:t>
      </w:r>
      <w:r w:rsidR="00CD34D6" w:rsidRPr="00F02190">
        <w:rPr>
          <w:rFonts w:ascii="Times New Roman" w:eastAsia="Times New Roman" w:hAnsi="Times New Roman" w:cs="Times New Roman"/>
          <w:sz w:val="20"/>
          <w:szCs w:val="20"/>
          <w:shd w:val="clear" w:color="auto" w:fill="FFFFFF"/>
        </w:rPr>
        <w:t xml:space="preserve"> №</w:t>
      </w:r>
      <w:r w:rsidR="00A17F02">
        <w:rPr>
          <w:rFonts w:ascii="Times New Roman" w:eastAsia="Times New Roman" w:hAnsi="Times New Roman" w:cs="Times New Roman"/>
          <w:sz w:val="20"/>
          <w:szCs w:val="20"/>
          <w:shd w:val="clear" w:color="auto" w:fill="FFFFFF"/>
        </w:rPr>
        <w:t>16</w:t>
      </w:r>
      <w:r>
        <w:rPr>
          <w:rFonts w:ascii="Times New Roman" w:eastAsia="Times New Roman" w:hAnsi="Times New Roman" w:cs="Times New Roman"/>
          <w:sz w:val="20"/>
          <w:szCs w:val="20"/>
          <w:shd w:val="clear" w:color="auto" w:fill="FFFFFF"/>
        </w:rPr>
        <w:t xml:space="preserve">  </w:t>
      </w:r>
      <w:r w:rsidR="00443F53">
        <w:rPr>
          <w:rFonts w:ascii="Times New Roman" w:eastAsia="Times New Roman" w:hAnsi="Times New Roman" w:cs="Times New Roman"/>
          <w:sz w:val="20"/>
          <w:szCs w:val="20"/>
          <w:shd w:val="clear" w:color="auto" w:fill="FFFFFF"/>
        </w:rPr>
        <w:t xml:space="preserve"> </w:t>
      </w:r>
      <w:r w:rsidR="006F5363" w:rsidRPr="00F02190">
        <w:rPr>
          <w:rFonts w:ascii="Times New Roman" w:eastAsia="Times New Roman" w:hAnsi="Times New Roman" w:cs="Times New Roman"/>
          <w:sz w:val="20"/>
          <w:szCs w:val="20"/>
          <w:shd w:val="clear" w:color="auto" w:fill="FFFFFF"/>
        </w:rPr>
        <w:t>від «</w:t>
      </w:r>
      <w:r w:rsidR="008F5F92" w:rsidRPr="00F02190">
        <w:rPr>
          <w:rFonts w:ascii="Times New Roman" w:eastAsia="Times New Roman" w:hAnsi="Times New Roman" w:cs="Times New Roman"/>
          <w:sz w:val="20"/>
          <w:szCs w:val="20"/>
          <w:shd w:val="clear" w:color="auto" w:fill="FFFFFF"/>
        </w:rPr>
        <w:t xml:space="preserve"> </w:t>
      </w:r>
      <w:r w:rsidR="00A17F02">
        <w:rPr>
          <w:rFonts w:ascii="Times New Roman" w:eastAsia="Times New Roman" w:hAnsi="Times New Roman" w:cs="Times New Roman"/>
          <w:sz w:val="20"/>
          <w:szCs w:val="20"/>
          <w:shd w:val="clear" w:color="auto" w:fill="FFFFFF"/>
        </w:rPr>
        <w:t>29</w:t>
      </w:r>
      <w:r w:rsidR="008F5F92" w:rsidRPr="00F02190">
        <w:rPr>
          <w:rFonts w:ascii="Times New Roman" w:eastAsia="Times New Roman" w:hAnsi="Times New Roman" w:cs="Times New Roman"/>
          <w:sz w:val="20"/>
          <w:szCs w:val="20"/>
          <w:shd w:val="clear" w:color="auto" w:fill="FFFFFF"/>
        </w:rPr>
        <w:t xml:space="preserve"> </w:t>
      </w:r>
      <w:r w:rsidR="006F5363" w:rsidRPr="00F02190">
        <w:rPr>
          <w:rFonts w:ascii="Times New Roman" w:eastAsia="Times New Roman" w:hAnsi="Times New Roman" w:cs="Times New Roman"/>
          <w:sz w:val="20"/>
          <w:szCs w:val="20"/>
          <w:shd w:val="clear" w:color="auto" w:fill="FFFFFF"/>
        </w:rPr>
        <w:t xml:space="preserve">» </w:t>
      </w:r>
      <w:r w:rsidR="00A17F02">
        <w:rPr>
          <w:rFonts w:ascii="Times New Roman" w:eastAsia="Times New Roman" w:hAnsi="Times New Roman" w:cs="Times New Roman"/>
          <w:sz w:val="20"/>
          <w:szCs w:val="20"/>
          <w:shd w:val="clear" w:color="auto" w:fill="FFFFFF"/>
        </w:rPr>
        <w:t>квітня</w:t>
      </w:r>
      <w:r w:rsidRPr="00F02190">
        <w:rPr>
          <w:rFonts w:ascii="Times New Roman" w:eastAsia="Times New Roman" w:hAnsi="Times New Roman" w:cs="Times New Roman"/>
          <w:sz w:val="20"/>
          <w:szCs w:val="20"/>
          <w:shd w:val="clear" w:color="auto" w:fill="FFFFFF"/>
        </w:rPr>
        <w:t xml:space="preserve"> </w:t>
      </w:r>
      <w:r w:rsidR="00665183">
        <w:rPr>
          <w:rFonts w:ascii="Times New Roman" w:eastAsia="Times New Roman" w:hAnsi="Times New Roman" w:cs="Times New Roman"/>
          <w:sz w:val="20"/>
          <w:szCs w:val="20"/>
          <w:shd w:val="clear" w:color="auto" w:fill="FFFFFF"/>
        </w:rPr>
        <w:t>2024</w:t>
      </w:r>
      <w:r w:rsidR="006F5363" w:rsidRPr="00F02190">
        <w:rPr>
          <w:rFonts w:ascii="Times New Roman" w:eastAsia="Times New Roman" w:hAnsi="Times New Roman" w:cs="Times New Roman"/>
          <w:sz w:val="20"/>
          <w:szCs w:val="20"/>
          <w:shd w:val="clear" w:color="auto" w:fill="FFFFFF"/>
        </w:rPr>
        <w:t xml:space="preserve">р. </w:t>
      </w:r>
      <w:r>
        <w:rPr>
          <w:rFonts w:ascii="Times New Roman" w:eastAsia="Times New Roman" w:hAnsi="Times New Roman" w:cs="Times New Roman"/>
          <w:sz w:val="20"/>
          <w:szCs w:val="20"/>
          <w:shd w:val="clear" w:color="auto" w:fill="FFFFFF"/>
        </w:rPr>
        <w:t xml:space="preserve">         </w:t>
      </w:r>
    </w:p>
    <w:p w:rsidR="001E5D3D" w:rsidRDefault="001E5D3D">
      <w:pPr>
        <w:spacing w:after="0" w:line="240" w:lineRule="auto"/>
        <w:rPr>
          <w:rFonts w:ascii="Times New Roman" w:eastAsia="Times New Roman" w:hAnsi="Times New Roman" w:cs="Times New Roman"/>
          <w:b/>
          <w:color w:val="000000"/>
          <w:sz w:val="24"/>
          <w:szCs w:val="24"/>
        </w:rPr>
      </w:pPr>
    </w:p>
    <w:p w:rsidR="001E5D3D" w:rsidRDefault="001E5D3D">
      <w:pPr>
        <w:spacing w:after="0" w:line="240" w:lineRule="auto"/>
        <w:rPr>
          <w:rFonts w:ascii="Times New Roman" w:eastAsia="Times New Roman" w:hAnsi="Times New Roman" w:cs="Times New Roman"/>
          <w:b/>
          <w:color w:val="000000"/>
          <w:sz w:val="24"/>
          <w:szCs w:val="24"/>
        </w:rPr>
      </w:pPr>
    </w:p>
    <w:p w:rsidR="001E5D3D" w:rsidRDefault="001E5D3D">
      <w:pPr>
        <w:spacing w:after="0" w:line="240" w:lineRule="auto"/>
        <w:rPr>
          <w:rFonts w:ascii="Times New Roman" w:eastAsia="Times New Roman" w:hAnsi="Times New Roman" w:cs="Times New Roman"/>
          <w:b/>
          <w:color w:val="000000"/>
          <w:sz w:val="24"/>
          <w:szCs w:val="24"/>
        </w:rPr>
      </w:pPr>
    </w:p>
    <w:p w:rsidR="001E5D3D" w:rsidRDefault="001E5D3D">
      <w:pPr>
        <w:spacing w:after="0" w:line="240" w:lineRule="auto"/>
        <w:rPr>
          <w:rFonts w:ascii="Times New Roman" w:eastAsia="Times New Roman" w:hAnsi="Times New Roman" w:cs="Times New Roman"/>
          <w:b/>
          <w:color w:val="000000"/>
          <w:sz w:val="24"/>
          <w:szCs w:val="24"/>
        </w:rPr>
      </w:pPr>
    </w:p>
    <w:p w:rsidR="001E5D3D" w:rsidRDefault="001E5D3D">
      <w:pPr>
        <w:spacing w:after="0" w:line="240" w:lineRule="auto"/>
        <w:rPr>
          <w:rFonts w:ascii="Times New Roman" w:eastAsia="Times New Roman" w:hAnsi="Times New Roman" w:cs="Times New Roman"/>
          <w:b/>
          <w:color w:val="000000"/>
          <w:sz w:val="24"/>
          <w:szCs w:val="24"/>
        </w:rPr>
      </w:pPr>
    </w:p>
    <w:p w:rsidR="001E5D3D" w:rsidRDefault="001E5D3D">
      <w:pPr>
        <w:spacing w:after="0" w:line="240" w:lineRule="auto"/>
        <w:rPr>
          <w:rFonts w:ascii="Times New Roman" w:eastAsia="Times New Roman" w:hAnsi="Times New Roman" w:cs="Times New Roman"/>
          <w:b/>
          <w:color w:val="000000"/>
          <w:sz w:val="24"/>
          <w:szCs w:val="24"/>
        </w:rPr>
      </w:pPr>
    </w:p>
    <w:p w:rsidR="001E5D3D" w:rsidRDefault="001E5D3D">
      <w:pPr>
        <w:spacing w:after="0" w:line="240" w:lineRule="auto"/>
        <w:rPr>
          <w:rFonts w:ascii="Times New Roman" w:eastAsia="Times New Roman" w:hAnsi="Times New Roman" w:cs="Times New Roman"/>
          <w:b/>
          <w:color w:val="000000"/>
          <w:sz w:val="24"/>
          <w:szCs w:val="24"/>
        </w:rPr>
      </w:pPr>
    </w:p>
    <w:p w:rsidR="001E5D3D" w:rsidRDefault="001E5D3D">
      <w:pPr>
        <w:spacing w:after="0" w:line="240" w:lineRule="auto"/>
        <w:rPr>
          <w:rFonts w:ascii="Times New Roman" w:eastAsia="Times New Roman" w:hAnsi="Times New Roman" w:cs="Times New Roman"/>
          <w:b/>
          <w:color w:val="000000"/>
          <w:sz w:val="24"/>
          <w:szCs w:val="24"/>
        </w:rPr>
      </w:pPr>
    </w:p>
    <w:p w:rsidR="001E5D3D" w:rsidRDefault="001E5D3D">
      <w:pPr>
        <w:spacing w:after="0" w:line="240" w:lineRule="auto"/>
        <w:rPr>
          <w:rFonts w:ascii="Times New Roman" w:eastAsia="Times New Roman" w:hAnsi="Times New Roman" w:cs="Times New Roman"/>
          <w:b/>
          <w:color w:val="000000"/>
          <w:sz w:val="24"/>
          <w:szCs w:val="24"/>
        </w:rPr>
      </w:pPr>
    </w:p>
    <w:p w:rsidR="001E5D3D" w:rsidRDefault="006F536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E5D3D" w:rsidRPr="006F5363" w:rsidRDefault="006F5363" w:rsidP="006F5363">
      <w:pPr>
        <w:spacing w:after="0" w:line="240" w:lineRule="auto"/>
        <w:jc w:val="center"/>
        <w:rPr>
          <w:rFonts w:ascii="Times New Roman" w:eastAsia="Times New Roman" w:hAnsi="Times New Roman" w:cs="Times New Roman"/>
          <w:sz w:val="44"/>
          <w:szCs w:val="44"/>
        </w:rPr>
      </w:pPr>
      <w:r w:rsidRPr="006F5363">
        <w:rPr>
          <w:rFonts w:ascii="Times New Roman" w:eastAsia="Times New Roman" w:hAnsi="Times New Roman" w:cs="Times New Roman"/>
          <w:b/>
          <w:color w:val="000000"/>
          <w:sz w:val="44"/>
          <w:szCs w:val="44"/>
        </w:rPr>
        <w:t>ТЕНДЕРНА ДОКУМЕНТАЦІЯ</w:t>
      </w:r>
    </w:p>
    <w:p w:rsidR="001E5D3D" w:rsidRDefault="006F5363">
      <w:pPr>
        <w:spacing w:before="240" w:after="0" w:line="240" w:lineRule="auto"/>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sz w:val="24"/>
          <w:szCs w:val="24"/>
        </w:rPr>
        <w:t> </w:t>
      </w:r>
      <w:r w:rsidRPr="006F5363">
        <w:rPr>
          <w:rFonts w:ascii="Times New Roman" w:eastAsia="Times New Roman" w:hAnsi="Times New Roman" w:cs="Times New Roman"/>
          <w:color w:val="000000"/>
          <w:sz w:val="32"/>
          <w:szCs w:val="32"/>
        </w:rPr>
        <w:t>по процедурі</w:t>
      </w:r>
      <w:r w:rsidRPr="006F5363">
        <w:rPr>
          <w:rFonts w:ascii="Times New Roman" w:eastAsia="Times New Roman" w:hAnsi="Times New Roman" w:cs="Times New Roman"/>
          <w:b/>
          <w:color w:val="000000"/>
          <w:sz w:val="32"/>
          <w:szCs w:val="32"/>
        </w:rPr>
        <w:t xml:space="preserve"> ВІДКРИТІ ТОРГИ </w:t>
      </w:r>
      <w:r w:rsidRPr="006F5363">
        <w:rPr>
          <w:rFonts w:ascii="Times New Roman" w:eastAsia="Times New Roman" w:hAnsi="Times New Roman" w:cs="Times New Roman"/>
          <w:b/>
          <w:color w:val="000000" w:themeColor="text1"/>
          <w:sz w:val="32"/>
          <w:szCs w:val="32"/>
        </w:rPr>
        <w:t>(з особливостями)</w:t>
      </w:r>
    </w:p>
    <w:p w:rsidR="006F5363" w:rsidRPr="006F5363" w:rsidRDefault="006F5363">
      <w:pPr>
        <w:spacing w:before="240" w:after="0" w:line="240" w:lineRule="auto"/>
        <w:jc w:val="center"/>
        <w:rPr>
          <w:rFonts w:ascii="Times New Roman" w:eastAsia="Times New Roman" w:hAnsi="Times New Roman" w:cs="Times New Roman"/>
          <w:color w:val="4A86E8"/>
          <w:sz w:val="32"/>
          <w:szCs w:val="32"/>
        </w:rPr>
      </w:pPr>
    </w:p>
    <w:p w:rsidR="001E5D3D" w:rsidRPr="006F5363" w:rsidRDefault="006F5363">
      <w:pPr>
        <w:spacing w:after="0" w:line="240" w:lineRule="auto"/>
        <w:jc w:val="center"/>
        <w:rPr>
          <w:rFonts w:ascii="Times New Roman" w:eastAsia="Times New Roman" w:hAnsi="Times New Roman" w:cs="Times New Roman"/>
          <w:sz w:val="32"/>
          <w:szCs w:val="32"/>
        </w:rPr>
      </w:pPr>
      <w:r w:rsidRPr="006F5363">
        <w:rPr>
          <w:rFonts w:ascii="Times New Roman" w:eastAsia="Times New Roman" w:hAnsi="Times New Roman" w:cs="Times New Roman"/>
          <w:sz w:val="32"/>
          <w:szCs w:val="32"/>
        </w:rPr>
        <w:t>на закупівлю товару за кодом ДК 021:2015 "Єдиний закупівельний словник"</w:t>
      </w:r>
    </w:p>
    <w:p w:rsidR="001E5D3D" w:rsidRPr="006F5363" w:rsidRDefault="006F5363">
      <w:pPr>
        <w:spacing w:after="0" w:line="240" w:lineRule="auto"/>
        <w:jc w:val="center"/>
        <w:rPr>
          <w:rFonts w:ascii="Times New Roman" w:eastAsia="Times New Roman" w:hAnsi="Times New Roman" w:cs="Times New Roman"/>
          <w:sz w:val="32"/>
          <w:szCs w:val="32"/>
        </w:rPr>
      </w:pPr>
      <w:r w:rsidRPr="006F5363">
        <w:rPr>
          <w:rFonts w:ascii="Times New Roman" w:eastAsia="Times New Roman" w:hAnsi="Times New Roman" w:cs="Times New Roman"/>
          <w:sz w:val="32"/>
          <w:szCs w:val="32"/>
        </w:rPr>
        <w:t>021:2015 03220000-9 Овочі, фрукти та горіхи</w:t>
      </w:r>
    </w:p>
    <w:p w:rsidR="001E5D3D" w:rsidRPr="006F5363" w:rsidRDefault="006F5363">
      <w:pPr>
        <w:spacing w:after="0" w:line="240" w:lineRule="auto"/>
        <w:jc w:val="center"/>
        <w:rPr>
          <w:rFonts w:ascii="Times New Roman" w:eastAsia="Times New Roman" w:hAnsi="Times New Roman" w:cs="Times New Roman"/>
          <w:b/>
          <w:sz w:val="36"/>
          <w:szCs w:val="36"/>
        </w:rPr>
      </w:pPr>
      <w:r w:rsidRPr="006F5363">
        <w:rPr>
          <w:rFonts w:ascii="Times New Roman" w:eastAsia="Times New Roman" w:hAnsi="Times New Roman" w:cs="Times New Roman"/>
          <w:sz w:val="36"/>
          <w:szCs w:val="36"/>
        </w:rPr>
        <w:t xml:space="preserve"> </w:t>
      </w:r>
      <w:r w:rsidRPr="006F5363">
        <w:rPr>
          <w:rFonts w:ascii="Times New Roman" w:eastAsia="Times New Roman" w:hAnsi="Times New Roman" w:cs="Times New Roman"/>
          <w:b/>
          <w:sz w:val="36"/>
          <w:szCs w:val="36"/>
        </w:rPr>
        <w:t>(Овочі та фрукти)</w:t>
      </w:r>
    </w:p>
    <w:p w:rsidR="001E5D3D" w:rsidRPr="006F5363" w:rsidRDefault="006F5363">
      <w:pPr>
        <w:spacing w:after="0" w:line="240" w:lineRule="auto"/>
        <w:jc w:val="center"/>
        <w:rPr>
          <w:rFonts w:ascii="Times New Roman" w:eastAsia="Times New Roman" w:hAnsi="Times New Roman" w:cs="Times New Roman"/>
          <w:b/>
          <w:sz w:val="24"/>
          <w:szCs w:val="24"/>
        </w:rPr>
      </w:pPr>
      <w:r w:rsidRPr="006F5363">
        <w:rPr>
          <w:rFonts w:ascii="Times New Roman" w:eastAsia="Times New Roman" w:hAnsi="Times New Roman" w:cs="Times New Roman"/>
          <w:b/>
          <w:sz w:val="24"/>
          <w:szCs w:val="24"/>
        </w:rPr>
        <w:t> </w:t>
      </w:r>
    </w:p>
    <w:p w:rsidR="001E5D3D" w:rsidRDefault="006F536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E5D3D" w:rsidRDefault="006F536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E5D3D" w:rsidRDefault="006F536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E5D3D" w:rsidRDefault="001E5D3D">
      <w:pPr>
        <w:spacing w:before="240" w:after="0" w:line="240" w:lineRule="auto"/>
        <w:rPr>
          <w:rFonts w:ascii="Times New Roman" w:eastAsia="Times New Roman" w:hAnsi="Times New Roman" w:cs="Times New Roman"/>
          <w:color w:val="000000"/>
          <w:sz w:val="24"/>
          <w:szCs w:val="24"/>
        </w:rPr>
      </w:pPr>
    </w:p>
    <w:p w:rsidR="001E5D3D" w:rsidRDefault="001E5D3D">
      <w:pPr>
        <w:spacing w:before="240" w:after="0" w:line="240" w:lineRule="auto"/>
        <w:rPr>
          <w:rFonts w:ascii="Times New Roman" w:eastAsia="Times New Roman" w:hAnsi="Times New Roman" w:cs="Times New Roman"/>
          <w:sz w:val="24"/>
          <w:szCs w:val="24"/>
        </w:rPr>
      </w:pPr>
    </w:p>
    <w:p w:rsidR="001E5D3D" w:rsidRDefault="006F536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E5D3D" w:rsidRDefault="006F536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E5D3D" w:rsidRDefault="001E5D3D">
      <w:pPr>
        <w:spacing w:before="240" w:after="0" w:line="240" w:lineRule="auto"/>
        <w:rPr>
          <w:rFonts w:ascii="Times New Roman" w:eastAsia="Times New Roman" w:hAnsi="Times New Roman" w:cs="Times New Roman"/>
          <w:color w:val="000000"/>
          <w:sz w:val="24"/>
          <w:szCs w:val="24"/>
        </w:rPr>
      </w:pPr>
    </w:p>
    <w:p w:rsidR="008F5F92" w:rsidRDefault="008F5F92">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rsidR="001E5D3D" w:rsidRPr="008F5F92" w:rsidRDefault="006F5363">
      <w:pPr>
        <w:spacing w:before="240" w:after="0" w:line="240" w:lineRule="auto"/>
        <w:jc w:val="center"/>
        <w:rPr>
          <w:rFonts w:ascii="Times New Roman" w:eastAsia="Times New Roman" w:hAnsi="Times New Roman" w:cs="Times New Roman"/>
          <w:b/>
          <w:color w:val="000000"/>
          <w:sz w:val="24"/>
          <w:szCs w:val="24"/>
          <w:highlight w:val="white"/>
        </w:rPr>
      </w:pPr>
      <w:r w:rsidRPr="008F5F92">
        <w:rPr>
          <w:rFonts w:ascii="Times New Roman" w:eastAsia="Times New Roman" w:hAnsi="Times New Roman" w:cs="Times New Roman"/>
          <w:b/>
          <w:color w:val="000000"/>
          <w:sz w:val="24"/>
          <w:szCs w:val="24"/>
          <w:highlight w:val="white"/>
        </w:rPr>
        <w:t>20</w:t>
      </w:r>
      <w:r w:rsidR="00665183">
        <w:rPr>
          <w:rFonts w:ascii="Times New Roman" w:eastAsia="Times New Roman" w:hAnsi="Times New Roman" w:cs="Times New Roman"/>
          <w:b/>
          <w:color w:val="000000"/>
          <w:sz w:val="24"/>
          <w:szCs w:val="24"/>
        </w:rPr>
        <w:t>24</w:t>
      </w:r>
      <w:r w:rsidRPr="008F5F92">
        <w:rPr>
          <w:rFonts w:ascii="Times New Roman" w:eastAsia="Times New Roman" w:hAnsi="Times New Roman" w:cs="Times New Roman"/>
          <w:b/>
          <w:color w:val="000000"/>
          <w:sz w:val="24"/>
          <w:szCs w:val="24"/>
        </w:rPr>
        <w:t xml:space="preserve"> </w:t>
      </w:r>
      <w:r w:rsidRPr="008F5F92">
        <w:rPr>
          <w:rFonts w:ascii="Times New Roman" w:eastAsia="Times New Roman" w:hAnsi="Times New Roman" w:cs="Times New Roman"/>
          <w:b/>
          <w:color w:val="000000"/>
          <w:sz w:val="24"/>
          <w:szCs w:val="24"/>
          <w:highlight w:val="white"/>
        </w:rPr>
        <w:t>рік</w:t>
      </w:r>
    </w:p>
    <w:p w:rsidR="008F5F92" w:rsidRPr="006F5363" w:rsidRDefault="008F5F92">
      <w:pPr>
        <w:spacing w:before="240" w:after="0" w:line="240" w:lineRule="auto"/>
        <w:jc w:val="center"/>
        <w:rPr>
          <w:rFonts w:ascii="Times New Roman" w:eastAsia="Times New Roman" w:hAnsi="Times New Roman" w:cs="Times New Roman"/>
          <w:color w:val="000000"/>
          <w:sz w:val="24"/>
          <w:szCs w:val="24"/>
          <w:highlight w:val="white"/>
        </w:rPr>
      </w:pPr>
    </w:p>
    <w:tbl>
      <w:tblPr>
        <w:tblW w:w="10085" w:type="dxa"/>
        <w:jc w:val="center"/>
        <w:tblLayout w:type="fixed"/>
        <w:tblLook w:val="0400" w:firstRow="0" w:lastRow="0" w:firstColumn="0" w:lastColumn="0" w:noHBand="0" w:noVBand="1"/>
      </w:tblPr>
      <w:tblGrid>
        <w:gridCol w:w="705"/>
        <w:gridCol w:w="2832"/>
        <w:gridCol w:w="6548"/>
      </w:tblGrid>
      <w:tr w:rsidR="001E5D3D" w:rsidTr="0071735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80" w:type="dxa"/>
            <w:gridSpan w:val="2"/>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E5D3D" w:rsidTr="0071735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rsidP="006F53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E5D3D" w:rsidRDefault="006F5363" w:rsidP="006F536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E5D3D" w:rsidTr="0071735C">
        <w:trPr>
          <w:trHeight w:val="732"/>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E5D3D" w:rsidTr="0071735C">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8" w:type="dxa"/>
            <w:tcBorders>
              <w:top w:val="single" w:sz="4" w:space="0" w:color="000000"/>
              <w:left w:val="single" w:sz="4" w:space="0" w:color="000000"/>
              <w:bottom w:val="single" w:sz="4" w:space="0" w:color="000000"/>
              <w:right w:val="single" w:sz="4" w:space="0" w:color="000000"/>
            </w:tcBorders>
          </w:tcPr>
          <w:p w:rsidR="001E5D3D" w:rsidRDefault="00454870" w:rsidP="00956A7E">
            <w:pPr>
              <w:widowControl w:val="0"/>
              <w:spacing w:after="0"/>
              <w:jc w:val="both"/>
              <w:rPr>
                <w:rFonts w:ascii="Times New Roman" w:eastAsia="Times New Roman" w:hAnsi="Times New Roman" w:cs="Times New Roman"/>
                <w:i/>
                <w:sz w:val="24"/>
                <w:szCs w:val="24"/>
              </w:rPr>
            </w:pPr>
            <w:proofErr w:type="spellStart"/>
            <w:r>
              <w:rPr>
                <w:rFonts w:ascii="Times New Roman" w:hAnsi="Times New Roman"/>
                <w:sz w:val="24"/>
                <w:szCs w:val="24"/>
                <w:shd w:val="clear" w:color="auto" w:fill="FFFFFF"/>
              </w:rPr>
              <w:t>Кулевчанський</w:t>
            </w:r>
            <w:proofErr w:type="spellEnd"/>
            <w:r>
              <w:rPr>
                <w:rFonts w:ascii="Times New Roman" w:hAnsi="Times New Roman"/>
                <w:sz w:val="24"/>
                <w:szCs w:val="24"/>
                <w:shd w:val="clear" w:color="auto" w:fill="FFFFFF"/>
              </w:rPr>
              <w:t xml:space="preserve"> опорний заклад-ліцей з початковою школою та гімназією</w:t>
            </w:r>
            <w:r w:rsidR="00E116C3">
              <w:rPr>
                <w:rFonts w:ascii="Times New Roman" w:hAnsi="Times New Roman"/>
                <w:sz w:val="24"/>
                <w:szCs w:val="24"/>
                <w:shd w:val="clear" w:color="auto" w:fill="FFFFFF"/>
              </w:rPr>
              <w:t xml:space="preserve"> </w:t>
            </w:r>
            <w:proofErr w:type="spellStart"/>
            <w:r w:rsidR="00E116C3">
              <w:rPr>
                <w:rFonts w:ascii="Times New Roman" w:hAnsi="Times New Roman"/>
                <w:sz w:val="24"/>
                <w:szCs w:val="24"/>
                <w:shd w:val="clear" w:color="auto" w:fill="FFFFFF"/>
              </w:rPr>
              <w:t>Кулевчанської</w:t>
            </w:r>
            <w:proofErr w:type="spellEnd"/>
            <w:r w:rsidR="00E116C3">
              <w:rPr>
                <w:rFonts w:ascii="Times New Roman" w:hAnsi="Times New Roman"/>
                <w:sz w:val="24"/>
                <w:szCs w:val="24"/>
                <w:shd w:val="clear" w:color="auto" w:fill="FFFFFF"/>
              </w:rPr>
              <w:t xml:space="preserve"> сільської ради Білгород-Дністровського району Одеської області</w:t>
            </w:r>
          </w:p>
        </w:tc>
      </w:tr>
      <w:tr w:rsidR="001E5D3D" w:rsidTr="0071735C">
        <w:trPr>
          <w:trHeight w:val="63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8" w:type="dxa"/>
            <w:tcBorders>
              <w:top w:val="single" w:sz="4" w:space="0" w:color="000000"/>
              <w:left w:val="single" w:sz="4" w:space="0" w:color="000000"/>
              <w:bottom w:val="single" w:sz="4" w:space="0" w:color="000000"/>
              <w:right w:val="single" w:sz="4" w:space="0" w:color="000000"/>
            </w:tcBorders>
          </w:tcPr>
          <w:p w:rsidR="001E5D3D" w:rsidRDefault="00454870" w:rsidP="00454870">
            <w:pPr>
              <w:widowControl w:val="0"/>
            </w:pPr>
            <w:r>
              <w:rPr>
                <w:rFonts w:ascii="Times New Roman" w:hAnsi="Times New Roman"/>
                <w:sz w:val="24"/>
                <w:szCs w:val="24"/>
                <w:shd w:val="clear" w:color="auto" w:fill="FFFFFF"/>
              </w:rPr>
              <w:t>68261</w:t>
            </w:r>
            <w:r w:rsidR="006F536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Одеська</w:t>
            </w:r>
            <w:r w:rsidR="00FA32A6">
              <w:rPr>
                <w:rFonts w:ascii="Times New Roman" w:hAnsi="Times New Roman"/>
                <w:sz w:val="24"/>
                <w:szCs w:val="24"/>
                <w:shd w:val="clear" w:color="auto" w:fill="FFFFFF"/>
              </w:rPr>
              <w:t xml:space="preserve"> область, </w:t>
            </w:r>
            <w:r>
              <w:rPr>
                <w:rFonts w:ascii="Times New Roman" w:hAnsi="Times New Roman"/>
                <w:sz w:val="24"/>
                <w:szCs w:val="24"/>
                <w:shd w:val="clear" w:color="auto" w:fill="FFFFFF"/>
              </w:rPr>
              <w:t>Білгород-Дністровський</w:t>
            </w:r>
            <w:r w:rsidR="00FA32A6">
              <w:rPr>
                <w:rFonts w:ascii="Times New Roman" w:hAnsi="Times New Roman"/>
                <w:sz w:val="24"/>
                <w:szCs w:val="24"/>
                <w:shd w:val="clear" w:color="auto" w:fill="FFFFFF"/>
              </w:rPr>
              <w:t xml:space="preserve"> район, </w:t>
            </w:r>
            <w:proofErr w:type="spellStart"/>
            <w:r w:rsidR="00FA32A6">
              <w:rPr>
                <w:rFonts w:ascii="Times New Roman" w:hAnsi="Times New Roman"/>
                <w:sz w:val="24"/>
                <w:szCs w:val="24"/>
                <w:shd w:val="clear" w:color="auto" w:fill="FFFFFF"/>
              </w:rPr>
              <w:t>с.</w:t>
            </w:r>
            <w:r>
              <w:rPr>
                <w:rFonts w:ascii="Times New Roman" w:hAnsi="Times New Roman"/>
                <w:sz w:val="24"/>
                <w:szCs w:val="24"/>
                <w:shd w:val="clear" w:color="auto" w:fill="FFFFFF"/>
              </w:rPr>
              <w:t>Кулевча</w:t>
            </w:r>
            <w:proofErr w:type="spellEnd"/>
            <w:r w:rsidR="006F5363">
              <w:rPr>
                <w:rFonts w:ascii="Times New Roman" w:hAnsi="Times New Roman"/>
                <w:sz w:val="24"/>
                <w:szCs w:val="24"/>
                <w:shd w:val="clear" w:color="auto" w:fill="FFFFFF"/>
              </w:rPr>
              <w:t>, вул.</w:t>
            </w:r>
            <w:r>
              <w:rPr>
                <w:rFonts w:ascii="Times New Roman" w:hAnsi="Times New Roman"/>
                <w:sz w:val="24"/>
                <w:szCs w:val="24"/>
                <w:shd w:val="clear" w:color="auto" w:fill="FFFFFF"/>
              </w:rPr>
              <w:t>Центральна</w:t>
            </w:r>
            <w:r w:rsidR="006F5363">
              <w:rPr>
                <w:rFonts w:ascii="Times New Roman" w:eastAsia="Times New Roman" w:hAnsi="Times New Roman" w:cs="Times New Roman"/>
                <w:sz w:val="24"/>
                <w:szCs w:val="24"/>
                <w:shd w:val="clear" w:color="auto" w:fill="FFFFFF"/>
              </w:rPr>
              <w:t>,</w:t>
            </w:r>
            <w:r w:rsidR="0071735C">
              <w:rPr>
                <w:rFonts w:ascii="Times New Roman" w:eastAsia="Times New Roman" w:hAnsi="Times New Roman" w:cs="Times New Roman"/>
                <w:sz w:val="24"/>
                <w:szCs w:val="24"/>
                <w:shd w:val="clear" w:color="auto" w:fill="FFFFFF"/>
              </w:rPr>
              <w:t>7</w:t>
            </w:r>
            <w:r>
              <w:rPr>
                <w:rFonts w:ascii="Times New Roman" w:eastAsia="Times New Roman" w:hAnsi="Times New Roman" w:cs="Times New Roman"/>
                <w:sz w:val="24"/>
                <w:szCs w:val="24"/>
                <w:shd w:val="clear" w:color="auto" w:fill="FFFFFF"/>
              </w:rPr>
              <w:t>4</w:t>
            </w:r>
            <w:r w:rsidR="0071735C">
              <w:rPr>
                <w:rFonts w:ascii="Times New Roman" w:eastAsia="Times New Roman" w:hAnsi="Times New Roman" w:cs="Times New Roman"/>
                <w:sz w:val="24"/>
                <w:szCs w:val="24"/>
                <w:shd w:val="clear" w:color="auto" w:fill="FFFFFF"/>
              </w:rPr>
              <w:t>-А</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rsidP="00156A3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rsidP="006F5363">
            <w:pPr>
              <w:widowControl w:val="0"/>
              <w:spacing w:after="0"/>
            </w:pPr>
            <w:r>
              <w:rPr>
                <w:rFonts w:ascii="Times New Roman" w:hAnsi="Times New Roman"/>
                <w:sz w:val="24"/>
                <w:szCs w:val="24"/>
                <w:shd w:val="clear" w:color="auto" w:fill="FFFFFF"/>
              </w:rPr>
              <w:t>уповноважена особа</w:t>
            </w:r>
            <w:r w:rsidR="00454870">
              <w:rPr>
                <w:rFonts w:ascii="Times New Roman" w:hAnsi="Times New Roman"/>
                <w:sz w:val="24"/>
                <w:szCs w:val="24"/>
                <w:shd w:val="clear" w:color="auto" w:fill="FFFFFF"/>
              </w:rPr>
              <w:t xml:space="preserve"> </w:t>
            </w:r>
            <w:r w:rsidR="00F02190">
              <w:rPr>
                <w:rFonts w:ascii="Times New Roman" w:hAnsi="Times New Roman"/>
                <w:sz w:val="24"/>
                <w:szCs w:val="24"/>
                <w:shd w:val="clear" w:color="auto" w:fill="FFFFFF"/>
              </w:rPr>
              <w:t xml:space="preserve">- </w:t>
            </w:r>
            <w:r w:rsidR="00454870">
              <w:rPr>
                <w:rFonts w:ascii="Times New Roman" w:hAnsi="Times New Roman"/>
                <w:sz w:val="24"/>
                <w:szCs w:val="24"/>
                <w:shd w:val="clear" w:color="auto" w:fill="FFFFFF"/>
              </w:rPr>
              <w:t>Комарова Тетяна Михайлівна</w:t>
            </w:r>
          </w:p>
          <w:p w:rsidR="001E5D3D" w:rsidRPr="00B8025D" w:rsidRDefault="006F5363" w:rsidP="006F5363">
            <w:pPr>
              <w:widowControl w:val="0"/>
              <w:spacing w:after="0"/>
              <w:rPr>
                <w:color w:val="FF0000"/>
              </w:rPr>
            </w:pPr>
            <w:proofErr w:type="spellStart"/>
            <w:r>
              <w:rPr>
                <w:rFonts w:ascii="Times New Roman" w:hAnsi="Times New Roman"/>
                <w:sz w:val="24"/>
                <w:szCs w:val="24"/>
                <w:shd w:val="clear" w:color="auto" w:fill="FFFFFF"/>
              </w:rPr>
              <w:t>тел</w:t>
            </w:r>
            <w:proofErr w:type="spellEnd"/>
            <w:r>
              <w:rPr>
                <w:rFonts w:ascii="Times New Roman" w:hAnsi="Times New Roman"/>
                <w:sz w:val="24"/>
                <w:szCs w:val="24"/>
                <w:shd w:val="clear" w:color="auto" w:fill="FFFFFF"/>
              </w:rPr>
              <w:t xml:space="preserve">. </w:t>
            </w:r>
            <w:r w:rsidR="00FA32A6">
              <w:rPr>
                <w:rFonts w:ascii="Times New Roman" w:hAnsi="Times New Roman" w:cs="Times New Roman"/>
                <w:sz w:val="24"/>
                <w:szCs w:val="24"/>
                <w:shd w:val="clear" w:color="auto" w:fill="FFFFFF"/>
              </w:rPr>
              <w:t xml:space="preserve"> </w:t>
            </w:r>
            <w:r w:rsidR="0071735C">
              <w:rPr>
                <w:rFonts w:ascii="Times New Roman" w:hAnsi="Times New Roman" w:cs="Times New Roman"/>
                <w:sz w:val="24"/>
                <w:szCs w:val="24"/>
                <w:shd w:val="clear" w:color="auto" w:fill="FFFFFF"/>
              </w:rPr>
              <w:t>+</w:t>
            </w:r>
            <w:r w:rsidR="0071735C" w:rsidRPr="00956A7E">
              <w:rPr>
                <w:rFonts w:ascii="Times New Roman" w:hAnsi="Times New Roman" w:cs="Times New Roman"/>
                <w:sz w:val="24"/>
                <w:szCs w:val="24"/>
                <w:shd w:val="clear" w:color="auto" w:fill="FFFFFF"/>
              </w:rPr>
              <w:t>38</w:t>
            </w:r>
            <w:r w:rsidR="00956A7E" w:rsidRPr="00956A7E">
              <w:rPr>
                <w:rFonts w:ascii="Times New Roman" w:hAnsi="Times New Roman" w:cs="Times New Roman"/>
                <w:sz w:val="24"/>
                <w:szCs w:val="24"/>
                <w:shd w:val="clear" w:color="auto" w:fill="FFFFFF"/>
              </w:rPr>
              <w:t> </w:t>
            </w:r>
            <w:r w:rsidR="00FA32A6" w:rsidRPr="00956A7E">
              <w:rPr>
                <w:rFonts w:ascii="Times New Roman" w:hAnsi="Times New Roman" w:cs="Times New Roman"/>
                <w:sz w:val="24"/>
                <w:szCs w:val="24"/>
                <w:shd w:val="clear" w:color="auto" w:fill="FFFFFF"/>
              </w:rPr>
              <w:t>0</w:t>
            </w:r>
            <w:r w:rsidR="00956A7E" w:rsidRPr="00956A7E">
              <w:rPr>
                <w:rFonts w:ascii="Times New Roman" w:hAnsi="Times New Roman" w:cs="Times New Roman"/>
                <w:sz w:val="24"/>
                <w:szCs w:val="24"/>
                <w:shd w:val="clear" w:color="auto" w:fill="FFFFFF"/>
              </w:rPr>
              <w:t>67</w:t>
            </w:r>
            <w:r w:rsidR="00454870">
              <w:rPr>
                <w:rFonts w:ascii="Times New Roman" w:hAnsi="Times New Roman" w:cs="Times New Roman"/>
                <w:sz w:val="24"/>
                <w:szCs w:val="24"/>
                <w:shd w:val="clear" w:color="auto" w:fill="FFFFFF"/>
              </w:rPr>
              <w:t> 907 31 76</w:t>
            </w:r>
            <w:r w:rsidR="00FA32A6" w:rsidRPr="00956A7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956A7E" w:rsidRPr="00956A7E" w:rsidRDefault="006F5363" w:rsidP="00956A7E">
            <w:pPr>
              <w:rPr>
                <w:rFonts w:ascii="Times New Roman" w:hAnsi="Times New Roman" w:cs="Times New Roman"/>
                <w:lang w:val="en-US"/>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r w:rsidR="00454870">
              <w:rPr>
                <w:rFonts w:ascii="Times New Roman" w:hAnsi="Times New Roman" w:cs="Times New Roman"/>
                <w:lang w:val="en-US"/>
              </w:rPr>
              <w:t>kulevchazosh@gmail.com</w:t>
            </w:r>
          </w:p>
          <w:p w:rsidR="001E5D3D" w:rsidRDefault="001E5D3D" w:rsidP="00956A7E"/>
        </w:tc>
      </w:tr>
      <w:tr w:rsidR="001E5D3D" w:rsidTr="0071735C">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1E5D3D" w:rsidTr="0071735C">
        <w:trPr>
          <w:trHeight w:val="588"/>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rsidP="00CD0FF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E5D3D" w:rsidTr="0071735C">
        <w:trPr>
          <w:trHeight w:val="92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8" w:type="dxa"/>
            <w:tcBorders>
              <w:top w:val="single" w:sz="4" w:space="0" w:color="000000"/>
              <w:left w:val="single" w:sz="4" w:space="0" w:color="000000"/>
              <w:bottom w:val="single" w:sz="4" w:space="0" w:color="000000"/>
              <w:right w:val="single" w:sz="4" w:space="0" w:color="000000"/>
            </w:tcBorders>
          </w:tcPr>
          <w:p w:rsidR="002A6283" w:rsidRPr="002A6283" w:rsidRDefault="002A6283" w:rsidP="002A6283">
            <w:pPr>
              <w:spacing w:after="0" w:line="240" w:lineRule="auto"/>
              <w:jc w:val="both"/>
              <w:rPr>
                <w:rFonts w:ascii="Times New Roman" w:eastAsia="Times New Roman" w:hAnsi="Times New Roman" w:cs="Times New Roman"/>
                <w:sz w:val="24"/>
                <w:szCs w:val="24"/>
              </w:rPr>
            </w:pPr>
            <w:r w:rsidRPr="002A6283">
              <w:rPr>
                <w:rFonts w:ascii="Times New Roman" w:eastAsia="Times New Roman" w:hAnsi="Times New Roman" w:cs="Times New Roman"/>
                <w:sz w:val="24"/>
                <w:szCs w:val="24"/>
              </w:rPr>
              <w:t>ДК 021:2015 "Єдиний закупівельний словник"</w:t>
            </w:r>
          </w:p>
          <w:p w:rsidR="002A6283" w:rsidRPr="002A6283" w:rsidRDefault="002A6283" w:rsidP="002A6283">
            <w:pPr>
              <w:spacing w:after="0" w:line="240" w:lineRule="auto"/>
              <w:jc w:val="both"/>
              <w:rPr>
                <w:rFonts w:ascii="Times New Roman" w:eastAsia="Times New Roman" w:hAnsi="Times New Roman" w:cs="Times New Roman"/>
                <w:sz w:val="24"/>
                <w:szCs w:val="24"/>
              </w:rPr>
            </w:pPr>
            <w:r w:rsidRPr="002A6283">
              <w:rPr>
                <w:rFonts w:ascii="Times New Roman" w:eastAsia="Times New Roman" w:hAnsi="Times New Roman" w:cs="Times New Roman"/>
                <w:sz w:val="24"/>
                <w:szCs w:val="24"/>
              </w:rPr>
              <w:t>021:2015 03220000-9 Овочі, фрукти та горіхи</w:t>
            </w:r>
          </w:p>
          <w:p w:rsidR="001E5D3D" w:rsidRDefault="002A6283" w:rsidP="002A6283">
            <w:pPr>
              <w:spacing w:after="0" w:line="240" w:lineRule="auto"/>
              <w:jc w:val="both"/>
              <w:rPr>
                <w:rFonts w:ascii="Times New Roman" w:eastAsia="Times New Roman" w:hAnsi="Times New Roman" w:cs="Times New Roman"/>
                <w:color w:val="000000"/>
                <w:sz w:val="24"/>
                <w:szCs w:val="24"/>
              </w:rPr>
            </w:pPr>
            <w:r w:rsidRPr="002A6283">
              <w:rPr>
                <w:rFonts w:ascii="Times New Roman" w:eastAsia="Times New Roman" w:hAnsi="Times New Roman" w:cs="Times New Roman"/>
                <w:sz w:val="24"/>
                <w:szCs w:val="24"/>
              </w:rPr>
              <w:t xml:space="preserve"> </w:t>
            </w:r>
            <w:r w:rsidRPr="002A6283">
              <w:rPr>
                <w:rFonts w:ascii="Times New Roman" w:eastAsia="Times New Roman" w:hAnsi="Times New Roman" w:cs="Times New Roman"/>
                <w:b/>
                <w:sz w:val="24"/>
                <w:szCs w:val="24"/>
              </w:rPr>
              <w:t>(Овочі та фрукти)</w:t>
            </w:r>
            <w:r>
              <w:rPr>
                <w:rFonts w:ascii="Times New Roman" w:eastAsia="Times New Roman" w:hAnsi="Times New Roman" w:cs="Times New Roman"/>
                <w:color w:val="000000"/>
                <w:sz w:val="24"/>
                <w:szCs w:val="24"/>
              </w:rPr>
              <w:t xml:space="preserve">     </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rsidP="00156A30">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rsidP="00156A30">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E5D3D" w:rsidRDefault="001E5D3D" w:rsidP="00156A30">
            <w:pPr>
              <w:widowControl w:val="0"/>
              <w:spacing w:after="0"/>
              <w:ind w:right="120"/>
              <w:jc w:val="both"/>
              <w:rPr>
                <w:rFonts w:ascii="Times New Roman" w:eastAsia="Times New Roman" w:hAnsi="Times New Roman" w:cs="Times New Roman"/>
                <w:i/>
                <w:color w:val="FF0000"/>
                <w:sz w:val="24"/>
                <w:szCs w:val="24"/>
                <w:highlight w:val="yellow"/>
              </w:rPr>
            </w:pP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2" w:type="dxa"/>
            <w:tcBorders>
              <w:top w:val="single" w:sz="4" w:space="0" w:color="000000"/>
              <w:left w:val="single" w:sz="4" w:space="0" w:color="000000"/>
              <w:bottom w:val="single" w:sz="4" w:space="0" w:color="000000"/>
              <w:right w:val="single" w:sz="4" w:space="0" w:color="000000"/>
            </w:tcBorders>
          </w:tcPr>
          <w:p w:rsidR="001E5D3D" w:rsidRDefault="00E116C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w:t>
            </w:r>
            <w:r w:rsidR="006F5363">
              <w:rPr>
                <w:rFonts w:ascii="Times New Roman" w:eastAsia="Times New Roman" w:hAnsi="Times New Roman" w:cs="Times New Roman"/>
                <w:sz w:val="24"/>
                <w:szCs w:val="24"/>
              </w:rPr>
              <w:t xml:space="preserve">кількість товару та місце його поставки </w:t>
            </w:r>
          </w:p>
          <w:p w:rsidR="001E5D3D" w:rsidRDefault="001E5D3D">
            <w:pPr>
              <w:widowControl w:val="0"/>
              <w:rPr>
                <w:rFonts w:ascii="Times New Roman" w:eastAsia="Times New Roman" w:hAnsi="Times New Roman" w:cs="Times New Roman"/>
                <w:color w:val="000000"/>
                <w:sz w:val="24"/>
                <w:szCs w:val="24"/>
                <w:highlight w:val="yellow"/>
              </w:rPr>
            </w:pPr>
          </w:p>
        </w:tc>
        <w:tc>
          <w:tcPr>
            <w:tcW w:w="6548" w:type="dxa"/>
            <w:tcBorders>
              <w:top w:val="single" w:sz="4" w:space="0" w:color="000000"/>
              <w:left w:val="single" w:sz="4" w:space="0" w:color="000000"/>
              <w:bottom w:val="single" w:sz="4" w:space="0" w:color="000000"/>
              <w:right w:val="single" w:sz="4" w:space="0" w:color="000000"/>
            </w:tcBorders>
          </w:tcPr>
          <w:p w:rsidR="00D43C7B" w:rsidRPr="00D43C7B" w:rsidRDefault="00D43C7B" w:rsidP="00156A30">
            <w:pPr>
              <w:widowControl w:val="0"/>
              <w:spacing w:after="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Очікувана вартість: </w:t>
            </w:r>
            <w:r w:rsidR="00A17F02">
              <w:rPr>
                <w:rFonts w:ascii="Times New Roman" w:eastAsia="Times New Roman" w:hAnsi="Times New Roman" w:cs="Times New Roman"/>
                <w:b/>
                <w:color w:val="000000"/>
                <w:sz w:val="24"/>
                <w:szCs w:val="24"/>
              </w:rPr>
              <w:t>3</w:t>
            </w:r>
            <w:r w:rsidR="00665183">
              <w:rPr>
                <w:rFonts w:ascii="Times New Roman" w:eastAsia="Times New Roman" w:hAnsi="Times New Roman" w:cs="Times New Roman"/>
                <w:b/>
                <w:color w:val="000000"/>
                <w:sz w:val="24"/>
                <w:szCs w:val="24"/>
              </w:rPr>
              <w:t>30</w:t>
            </w:r>
            <w:r>
              <w:rPr>
                <w:rFonts w:ascii="Times New Roman" w:eastAsia="Times New Roman" w:hAnsi="Times New Roman" w:cs="Times New Roman"/>
                <w:b/>
                <w:color w:val="000000"/>
                <w:sz w:val="24"/>
                <w:szCs w:val="24"/>
              </w:rPr>
              <w:t> </w:t>
            </w:r>
            <w:r w:rsidRPr="00D43C7B">
              <w:rPr>
                <w:rFonts w:ascii="Times New Roman" w:eastAsia="Times New Roman" w:hAnsi="Times New Roman" w:cs="Times New Roman"/>
                <w:b/>
                <w:color w:val="000000"/>
                <w:sz w:val="24"/>
                <w:szCs w:val="24"/>
              </w:rPr>
              <w:t>000</w:t>
            </w:r>
            <w:r>
              <w:rPr>
                <w:rFonts w:ascii="Times New Roman" w:eastAsia="Times New Roman" w:hAnsi="Times New Roman" w:cs="Times New Roman"/>
                <w:b/>
                <w:color w:val="000000"/>
                <w:sz w:val="24"/>
                <w:szCs w:val="24"/>
              </w:rPr>
              <w:t> </w:t>
            </w:r>
            <w:r w:rsidRPr="00D43C7B">
              <w:rPr>
                <w:rFonts w:ascii="Times New Roman" w:eastAsia="Times New Roman" w:hAnsi="Times New Roman" w:cs="Times New Roman"/>
                <w:b/>
                <w:color w:val="000000"/>
                <w:sz w:val="24"/>
                <w:szCs w:val="24"/>
              </w:rPr>
              <w:t>грн.</w:t>
            </w:r>
            <w:r>
              <w:rPr>
                <w:rFonts w:ascii="Times New Roman" w:eastAsia="Times New Roman" w:hAnsi="Times New Roman" w:cs="Times New Roman"/>
                <w:b/>
                <w:color w:val="000000"/>
                <w:sz w:val="24"/>
                <w:szCs w:val="24"/>
              </w:rPr>
              <w:t> </w:t>
            </w:r>
            <w:r w:rsidRPr="00D43C7B">
              <w:rPr>
                <w:rFonts w:ascii="Times New Roman" w:eastAsia="Times New Roman" w:hAnsi="Times New Roman" w:cs="Times New Roman"/>
                <w:b/>
                <w:color w:val="000000"/>
                <w:sz w:val="24"/>
                <w:szCs w:val="24"/>
              </w:rPr>
              <w:t>00</w:t>
            </w:r>
            <w:r>
              <w:rPr>
                <w:rFonts w:ascii="Times New Roman" w:eastAsia="Times New Roman" w:hAnsi="Times New Roman" w:cs="Times New Roman"/>
                <w:b/>
                <w:color w:val="000000"/>
                <w:sz w:val="24"/>
                <w:szCs w:val="24"/>
              </w:rPr>
              <w:t> </w:t>
            </w:r>
            <w:r w:rsidRPr="00D43C7B">
              <w:rPr>
                <w:rFonts w:ascii="Times New Roman" w:eastAsia="Times New Roman" w:hAnsi="Times New Roman" w:cs="Times New Roman"/>
                <w:b/>
                <w:color w:val="000000"/>
                <w:sz w:val="24"/>
                <w:szCs w:val="24"/>
              </w:rPr>
              <w:t>коп.(</w:t>
            </w:r>
            <w:r w:rsidR="00A17F02">
              <w:rPr>
                <w:rFonts w:ascii="Times New Roman" w:eastAsia="Times New Roman" w:hAnsi="Times New Roman" w:cs="Times New Roman"/>
                <w:b/>
                <w:color w:val="000000"/>
                <w:sz w:val="24"/>
                <w:szCs w:val="24"/>
              </w:rPr>
              <w:t>Триста</w:t>
            </w:r>
            <w:r w:rsidR="00665183">
              <w:rPr>
                <w:rFonts w:ascii="Times New Roman" w:eastAsia="Times New Roman" w:hAnsi="Times New Roman" w:cs="Times New Roman"/>
                <w:b/>
                <w:color w:val="000000"/>
                <w:sz w:val="24"/>
                <w:szCs w:val="24"/>
              </w:rPr>
              <w:t xml:space="preserve"> тридцять тисяч</w:t>
            </w:r>
            <w:r w:rsidRPr="00D43C7B">
              <w:rPr>
                <w:rFonts w:ascii="Times New Roman" w:eastAsia="Times New Roman" w:hAnsi="Times New Roman" w:cs="Times New Roman"/>
                <w:b/>
                <w:color w:val="000000"/>
                <w:sz w:val="24"/>
                <w:szCs w:val="24"/>
              </w:rPr>
              <w:t xml:space="preserve"> грн. 00 коп.)</w:t>
            </w:r>
          </w:p>
          <w:p w:rsidR="001E5D3D" w:rsidRPr="004A752A" w:rsidRDefault="006F5363" w:rsidP="00156A30">
            <w:pPr>
              <w:widowControl w:val="0"/>
              <w:spacing w:after="0"/>
              <w:ind w:right="120"/>
              <w:jc w:val="both"/>
              <w:rPr>
                <w:rFonts w:ascii="Times New Roman" w:eastAsia="Times New Roman" w:hAnsi="Times New Roman" w:cs="Times New Roman"/>
                <w:color w:val="000000"/>
                <w:sz w:val="24"/>
                <w:szCs w:val="24"/>
              </w:rPr>
            </w:pPr>
            <w:r w:rsidRPr="004A752A">
              <w:rPr>
                <w:rFonts w:ascii="Times New Roman" w:eastAsia="Times New Roman" w:hAnsi="Times New Roman" w:cs="Times New Roman"/>
                <w:color w:val="000000"/>
                <w:sz w:val="24"/>
                <w:szCs w:val="24"/>
              </w:rPr>
              <w:t xml:space="preserve">Кількість: </w:t>
            </w:r>
            <w:r w:rsidR="00156A30" w:rsidRPr="004A752A">
              <w:rPr>
                <w:rFonts w:ascii="Times New Roman" w:eastAsia="Times New Roman" w:hAnsi="Times New Roman" w:cs="Times New Roman"/>
                <w:color w:val="000000"/>
                <w:sz w:val="24"/>
                <w:szCs w:val="24"/>
              </w:rPr>
              <w:t xml:space="preserve">відповідно до Додатку </w:t>
            </w:r>
            <w:r w:rsidR="0075639F" w:rsidRPr="004A752A">
              <w:rPr>
                <w:rFonts w:ascii="Times New Roman" w:eastAsia="Times New Roman" w:hAnsi="Times New Roman" w:cs="Times New Roman"/>
                <w:color w:val="000000"/>
                <w:sz w:val="24"/>
                <w:szCs w:val="24"/>
              </w:rPr>
              <w:t>2 до Тендерної документації</w:t>
            </w:r>
          </w:p>
          <w:p w:rsidR="001F3695" w:rsidRDefault="006F5363" w:rsidP="00CC0E78">
            <w:pPr>
              <w:widowControl w:val="0"/>
              <w:spacing w:after="0"/>
              <w:ind w:right="120"/>
              <w:jc w:val="both"/>
              <w:rPr>
                <w:rFonts w:ascii="Times New Roman" w:hAnsi="Times New Roman"/>
                <w:sz w:val="24"/>
                <w:szCs w:val="24"/>
                <w:shd w:val="clear" w:color="auto" w:fill="FFFFFF"/>
              </w:rPr>
            </w:pPr>
            <w:r w:rsidRPr="004A752A">
              <w:rPr>
                <w:rFonts w:ascii="Times New Roman" w:eastAsia="Times New Roman" w:hAnsi="Times New Roman" w:cs="Times New Roman"/>
                <w:color w:val="000000"/>
                <w:sz w:val="24"/>
                <w:szCs w:val="24"/>
              </w:rPr>
              <w:t>Місце</w:t>
            </w:r>
            <w:r w:rsidR="00454870">
              <w:rPr>
                <w:rFonts w:ascii="Times New Roman" w:eastAsia="Times New Roman" w:hAnsi="Times New Roman" w:cs="Times New Roman"/>
                <w:color w:val="000000"/>
                <w:sz w:val="24"/>
                <w:szCs w:val="24"/>
              </w:rPr>
              <w:t> </w:t>
            </w:r>
            <w:r w:rsidRPr="004A752A">
              <w:rPr>
                <w:rFonts w:ascii="Times New Roman" w:eastAsia="Times New Roman" w:hAnsi="Times New Roman" w:cs="Times New Roman"/>
                <w:color w:val="000000"/>
                <w:sz w:val="24"/>
                <w:szCs w:val="24"/>
              </w:rPr>
              <w:t>поставки</w:t>
            </w:r>
            <w:r w:rsidR="00454870">
              <w:rPr>
                <w:rFonts w:ascii="Times New Roman" w:eastAsia="Times New Roman" w:hAnsi="Times New Roman" w:cs="Times New Roman"/>
                <w:color w:val="000000"/>
                <w:sz w:val="24"/>
                <w:szCs w:val="24"/>
              </w:rPr>
              <w:t> </w:t>
            </w:r>
            <w:r w:rsidRPr="004A752A">
              <w:rPr>
                <w:rFonts w:ascii="Times New Roman" w:eastAsia="Times New Roman" w:hAnsi="Times New Roman" w:cs="Times New Roman"/>
                <w:color w:val="000000"/>
                <w:sz w:val="24"/>
                <w:szCs w:val="24"/>
              </w:rPr>
              <w:t>товарів:</w:t>
            </w:r>
            <w:r w:rsidR="00454870">
              <w:rPr>
                <w:rFonts w:ascii="Times New Roman" w:eastAsia="Times New Roman" w:hAnsi="Times New Roman" w:cs="Times New Roman"/>
                <w:color w:val="000000"/>
                <w:sz w:val="24"/>
                <w:szCs w:val="24"/>
              </w:rPr>
              <w:t> </w:t>
            </w:r>
            <w:proofErr w:type="spellStart"/>
            <w:r w:rsidR="001F3695">
              <w:rPr>
                <w:rFonts w:ascii="Times New Roman" w:eastAsia="Times New Roman" w:hAnsi="Times New Roman" w:cs="Times New Roman"/>
                <w:color w:val="000000"/>
                <w:sz w:val="24"/>
                <w:szCs w:val="24"/>
              </w:rPr>
              <w:t>Кулевчанський</w:t>
            </w:r>
            <w:proofErr w:type="spellEnd"/>
            <w:r w:rsidR="001F3695">
              <w:rPr>
                <w:rFonts w:ascii="Times New Roman" w:eastAsia="Times New Roman" w:hAnsi="Times New Roman" w:cs="Times New Roman"/>
                <w:color w:val="000000"/>
                <w:sz w:val="24"/>
                <w:szCs w:val="24"/>
              </w:rPr>
              <w:t xml:space="preserve"> опорний заклад-ліцей з початковою школою та гімназією,</w:t>
            </w:r>
            <w:r w:rsidR="00454870" w:rsidRPr="00454870">
              <w:rPr>
                <w:rFonts w:ascii="Times New Roman" w:hAnsi="Times New Roman"/>
                <w:sz w:val="24"/>
                <w:szCs w:val="24"/>
                <w:shd w:val="clear" w:color="auto" w:fill="FFFFFF"/>
                <w:lang w:val="ru-RU"/>
              </w:rPr>
              <w:t>68261</w:t>
            </w:r>
            <w:r w:rsidR="00CC0E78" w:rsidRPr="004A752A">
              <w:rPr>
                <w:rFonts w:ascii="Times New Roman" w:hAnsi="Times New Roman"/>
                <w:sz w:val="24"/>
                <w:szCs w:val="24"/>
                <w:shd w:val="clear" w:color="auto" w:fill="FFFFFF"/>
              </w:rPr>
              <w:t>,</w:t>
            </w:r>
            <w:r w:rsidR="00454870">
              <w:rPr>
                <w:rFonts w:ascii="Times New Roman" w:hAnsi="Times New Roman"/>
                <w:sz w:val="24"/>
                <w:szCs w:val="24"/>
                <w:shd w:val="clear" w:color="auto" w:fill="FFFFFF"/>
              </w:rPr>
              <w:t>Одеська </w:t>
            </w:r>
          </w:p>
          <w:p w:rsidR="00CC0E78" w:rsidRDefault="00CC0E78" w:rsidP="00291EE4">
            <w:pPr>
              <w:widowControl w:val="0"/>
              <w:spacing w:after="0" w:line="240" w:lineRule="auto"/>
              <w:ind w:right="120"/>
              <w:jc w:val="both"/>
              <w:rPr>
                <w:rFonts w:ascii="Times New Roman" w:hAnsi="Times New Roman"/>
                <w:sz w:val="24"/>
                <w:szCs w:val="24"/>
                <w:shd w:val="clear" w:color="auto" w:fill="FFFFFF"/>
              </w:rPr>
            </w:pPr>
            <w:r w:rsidRPr="004A752A">
              <w:rPr>
                <w:rFonts w:ascii="Times New Roman" w:hAnsi="Times New Roman"/>
                <w:sz w:val="24"/>
                <w:szCs w:val="24"/>
                <w:shd w:val="clear" w:color="auto" w:fill="FFFFFF"/>
              </w:rPr>
              <w:lastRenderedPageBreak/>
              <w:t>область,</w:t>
            </w:r>
            <w:r w:rsidR="001F3695">
              <w:rPr>
                <w:rFonts w:ascii="Times New Roman" w:hAnsi="Times New Roman"/>
                <w:sz w:val="24"/>
                <w:szCs w:val="24"/>
                <w:shd w:val="clear" w:color="auto" w:fill="FFFFFF"/>
              </w:rPr>
              <w:t> </w:t>
            </w:r>
            <w:r w:rsidR="00454870">
              <w:rPr>
                <w:rFonts w:ascii="Times New Roman" w:hAnsi="Times New Roman"/>
                <w:sz w:val="24"/>
                <w:szCs w:val="24"/>
                <w:shd w:val="clear" w:color="auto" w:fill="FFFFFF"/>
              </w:rPr>
              <w:t>Білгород-Дністровський</w:t>
            </w:r>
            <w:r w:rsidR="001F3695">
              <w:rPr>
                <w:rFonts w:ascii="Times New Roman" w:hAnsi="Times New Roman"/>
                <w:sz w:val="24"/>
                <w:szCs w:val="24"/>
                <w:shd w:val="clear" w:color="auto" w:fill="FFFFFF"/>
              </w:rPr>
              <w:t> </w:t>
            </w:r>
            <w:r w:rsidRPr="004A752A">
              <w:rPr>
                <w:rFonts w:ascii="Times New Roman" w:hAnsi="Times New Roman"/>
                <w:sz w:val="24"/>
                <w:szCs w:val="24"/>
                <w:shd w:val="clear" w:color="auto" w:fill="FFFFFF"/>
              </w:rPr>
              <w:t>район,</w:t>
            </w:r>
            <w:r w:rsidR="001F3695">
              <w:rPr>
                <w:rFonts w:ascii="Times New Roman" w:hAnsi="Times New Roman"/>
                <w:sz w:val="24"/>
                <w:szCs w:val="24"/>
                <w:shd w:val="clear" w:color="auto" w:fill="FFFFFF"/>
              </w:rPr>
              <w:t> </w:t>
            </w:r>
            <w:proofErr w:type="spellStart"/>
            <w:r w:rsidRPr="004A752A">
              <w:rPr>
                <w:rFonts w:ascii="Times New Roman" w:hAnsi="Times New Roman"/>
                <w:sz w:val="24"/>
                <w:szCs w:val="24"/>
                <w:shd w:val="clear" w:color="auto" w:fill="FFFFFF"/>
              </w:rPr>
              <w:t>с.</w:t>
            </w:r>
            <w:r w:rsidR="00454870">
              <w:rPr>
                <w:rFonts w:ascii="Times New Roman" w:hAnsi="Times New Roman"/>
                <w:sz w:val="24"/>
                <w:szCs w:val="24"/>
                <w:shd w:val="clear" w:color="auto" w:fill="FFFFFF"/>
              </w:rPr>
              <w:t>Кулевча</w:t>
            </w:r>
            <w:proofErr w:type="spellEnd"/>
            <w:r w:rsidR="0071735C" w:rsidRPr="004A752A">
              <w:rPr>
                <w:rFonts w:ascii="Times New Roman" w:hAnsi="Times New Roman"/>
                <w:sz w:val="24"/>
                <w:szCs w:val="24"/>
                <w:shd w:val="clear" w:color="auto" w:fill="FFFFFF"/>
              </w:rPr>
              <w:t xml:space="preserve">, </w:t>
            </w:r>
            <w:proofErr w:type="spellStart"/>
            <w:r w:rsidR="0071735C" w:rsidRPr="004A752A">
              <w:rPr>
                <w:rFonts w:ascii="Times New Roman" w:hAnsi="Times New Roman"/>
                <w:sz w:val="24"/>
                <w:szCs w:val="24"/>
                <w:shd w:val="clear" w:color="auto" w:fill="FFFFFF"/>
              </w:rPr>
              <w:t>вул.</w:t>
            </w:r>
            <w:r w:rsidR="00956A7E" w:rsidRPr="004A752A">
              <w:rPr>
                <w:rFonts w:ascii="Times New Roman" w:hAnsi="Times New Roman"/>
                <w:sz w:val="24"/>
                <w:szCs w:val="24"/>
                <w:shd w:val="clear" w:color="auto" w:fill="FFFFFF"/>
              </w:rPr>
              <w:t>Центральна</w:t>
            </w:r>
            <w:proofErr w:type="spellEnd"/>
            <w:r w:rsidR="00956A7E" w:rsidRPr="004A752A">
              <w:rPr>
                <w:rFonts w:ascii="Times New Roman" w:hAnsi="Times New Roman"/>
                <w:sz w:val="24"/>
                <w:szCs w:val="24"/>
                <w:shd w:val="clear" w:color="auto" w:fill="FFFFFF"/>
              </w:rPr>
              <w:t xml:space="preserve">, </w:t>
            </w:r>
            <w:r w:rsidR="00454870">
              <w:rPr>
                <w:rFonts w:ascii="Times New Roman" w:hAnsi="Times New Roman"/>
                <w:sz w:val="24"/>
                <w:szCs w:val="24"/>
                <w:shd w:val="clear" w:color="auto" w:fill="FFFFFF"/>
              </w:rPr>
              <w:t>74-А</w:t>
            </w:r>
            <w:r w:rsidR="001F3695">
              <w:rPr>
                <w:rFonts w:ascii="Times New Roman" w:hAnsi="Times New Roman"/>
                <w:sz w:val="24"/>
                <w:szCs w:val="24"/>
                <w:shd w:val="clear" w:color="auto" w:fill="FFFFFF"/>
              </w:rPr>
              <w:t>;</w:t>
            </w:r>
          </w:p>
          <w:p w:rsidR="001E5D3D" w:rsidRDefault="001F3695" w:rsidP="00956A7E">
            <w:pPr>
              <w:widowControl w:val="0"/>
              <w:spacing w:after="0"/>
              <w:ind w:right="120"/>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Розівський</w:t>
            </w:r>
            <w:proofErr w:type="spellEnd"/>
            <w:r>
              <w:rPr>
                <w:rFonts w:ascii="Times New Roman" w:hAnsi="Times New Roman"/>
                <w:sz w:val="24"/>
                <w:szCs w:val="24"/>
                <w:shd w:val="clear" w:color="auto" w:fill="FFFFFF"/>
              </w:rPr>
              <w:t xml:space="preserve"> заклад загальної середньої освіти І-ІІ ступенів – філія </w:t>
            </w:r>
            <w:proofErr w:type="spellStart"/>
            <w:r>
              <w:rPr>
                <w:rFonts w:ascii="Times New Roman" w:hAnsi="Times New Roman"/>
                <w:sz w:val="24"/>
                <w:szCs w:val="24"/>
                <w:shd w:val="clear" w:color="auto" w:fill="FFFFFF"/>
              </w:rPr>
              <w:t>кулевчанського</w:t>
            </w:r>
            <w:proofErr w:type="spellEnd"/>
            <w:r>
              <w:rPr>
                <w:rFonts w:ascii="Times New Roman" w:hAnsi="Times New Roman"/>
                <w:sz w:val="24"/>
                <w:szCs w:val="24"/>
                <w:shd w:val="clear" w:color="auto" w:fill="FFFFFF"/>
              </w:rPr>
              <w:t xml:space="preserve"> опорного закладу – ліцею з початковою школою та гімназією, </w:t>
            </w:r>
            <w:r w:rsidR="00454870">
              <w:rPr>
                <w:rFonts w:ascii="Times New Roman" w:hAnsi="Times New Roman"/>
                <w:sz w:val="24"/>
                <w:szCs w:val="24"/>
                <w:shd w:val="clear" w:color="auto" w:fill="FFFFFF"/>
              </w:rPr>
              <w:t>68262, Одеська область, Білгор</w:t>
            </w:r>
            <w:r>
              <w:rPr>
                <w:rFonts w:ascii="Times New Roman" w:hAnsi="Times New Roman"/>
                <w:sz w:val="24"/>
                <w:szCs w:val="24"/>
                <w:shd w:val="clear" w:color="auto" w:fill="FFFFFF"/>
              </w:rPr>
              <w:t>о</w:t>
            </w:r>
            <w:r w:rsidR="00454870">
              <w:rPr>
                <w:rFonts w:ascii="Times New Roman" w:hAnsi="Times New Roman"/>
                <w:sz w:val="24"/>
                <w:szCs w:val="24"/>
                <w:shd w:val="clear" w:color="auto" w:fill="FFFFFF"/>
              </w:rPr>
              <w:t xml:space="preserve">д-Дністровський район, </w:t>
            </w:r>
            <w:proofErr w:type="spellStart"/>
            <w:r w:rsidR="00454870">
              <w:rPr>
                <w:rFonts w:ascii="Times New Roman" w:hAnsi="Times New Roman"/>
                <w:sz w:val="24"/>
                <w:szCs w:val="24"/>
                <w:shd w:val="clear" w:color="auto" w:fill="FFFFFF"/>
              </w:rPr>
              <w:t>с.Розівка</w:t>
            </w:r>
            <w:proofErr w:type="spellEnd"/>
            <w:r w:rsidR="00454870">
              <w:rPr>
                <w:rFonts w:ascii="Times New Roman" w:hAnsi="Times New Roman"/>
                <w:sz w:val="24"/>
                <w:szCs w:val="24"/>
                <w:shd w:val="clear" w:color="auto" w:fill="FFFFFF"/>
              </w:rPr>
              <w:t xml:space="preserve">, </w:t>
            </w:r>
            <w:proofErr w:type="spellStart"/>
            <w:r w:rsidR="00454870">
              <w:rPr>
                <w:rFonts w:ascii="Times New Roman" w:hAnsi="Times New Roman"/>
                <w:sz w:val="24"/>
                <w:szCs w:val="24"/>
                <w:shd w:val="clear" w:color="auto" w:fill="FFFFFF"/>
              </w:rPr>
              <w:t>вул.Шкільна</w:t>
            </w:r>
            <w:proofErr w:type="spellEnd"/>
            <w:r w:rsidR="0045487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31;</w:t>
            </w:r>
          </w:p>
          <w:p w:rsidR="001F3695" w:rsidRPr="004A752A" w:rsidRDefault="001F3695" w:rsidP="00956A7E">
            <w:pPr>
              <w:widowControl w:val="0"/>
              <w:spacing w:after="0"/>
              <w:ind w:right="120"/>
              <w:jc w:val="both"/>
              <w:rPr>
                <w:rFonts w:ascii="Times New Roman" w:eastAsia="Times New Roman" w:hAnsi="Times New Roman" w:cs="Times New Roman"/>
                <w:color w:val="000000"/>
                <w:sz w:val="24"/>
                <w:szCs w:val="24"/>
              </w:rPr>
            </w:pPr>
            <w:proofErr w:type="spellStart"/>
            <w:r>
              <w:rPr>
                <w:rFonts w:ascii="Times New Roman" w:hAnsi="Times New Roman"/>
                <w:sz w:val="24"/>
                <w:szCs w:val="24"/>
                <w:shd w:val="clear" w:color="auto" w:fill="FFFFFF"/>
              </w:rPr>
              <w:t>Розівський</w:t>
            </w:r>
            <w:proofErr w:type="spellEnd"/>
            <w:r>
              <w:rPr>
                <w:rFonts w:ascii="Times New Roman" w:hAnsi="Times New Roman"/>
                <w:sz w:val="24"/>
                <w:szCs w:val="24"/>
                <w:shd w:val="clear" w:color="auto" w:fill="FFFFFF"/>
              </w:rPr>
              <w:t xml:space="preserve"> структурний підрозділ дошкільної освіти ясла-садок «Берізка», 68262, Одеська область, Білгород-Дністровський район, </w:t>
            </w:r>
            <w:proofErr w:type="spellStart"/>
            <w:r>
              <w:rPr>
                <w:rFonts w:ascii="Times New Roman" w:hAnsi="Times New Roman"/>
                <w:sz w:val="24"/>
                <w:szCs w:val="24"/>
                <w:shd w:val="clear" w:color="auto" w:fill="FFFFFF"/>
              </w:rPr>
              <w:t>с.Розівка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вул.Шкільна</w:t>
            </w:r>
            <w:proofErr w:type="spellEnd"/>
            <w:r>
              <w:rPr>
                <w:rFonts w:ascii="Times New Roman" w:hAnsi="Times New Roman"/>
                <w:sz w:val="24"/>
                <w:szCs w:val="24"/>
                <w:shd w:val="clear" w:color="auto" w:fill="FFFFFF"/>
              </w:rPr>
              <w:t>, 31.</w:t>
            </w:r>
          </w:p>
        </w:tc>
      </w:tr>
      <w:tr w:rsidR="001E5D3D" w:rsidTr="0071735C">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6518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2024</w:t>
            </w:r>
            <w:r w:rsidR="006F5363">
              <w:rPr>
                <w:rFonts w:ascii="Times New Roman" w:eastAsia="Times New Roman" w:hAnsi="Times New Roman" w:cs="Times New Roman"/>
                <w:color w:val="000000"/>
                <w:sz w:val="24"/>
                <w:szCs w:val="24"/>
              </w:rPr>
              <w:t xml:space="preserve"> року включно.</w:t>
            </w:r>
          </w:p>
        </w:tc>
      </w:tr>
      <w:tr w:rsidR="001E5D3D" w:rsidTr="0071735C">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xml:space="preserve">. </w:t>
            </w:r>
          </w:p>
          <w:p w:rsidR="001E5D3D" w:rsidRDefault="006F5363">
            <w:pPr>
              <w:widowControl w:val="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Виключення:</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5D3D" w:rsidTr="0071735C">
        <w:trPr>
          <w:trHeight w:val="501"/>
          <w:jc w:val="center"/>
        </w:trPr>
        <w:tc>
          <w:tcPr>
            <w:tcW w:w="10085" w:type="dxa"/>
            <w:gridSpan w:val="3"/>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5D3D" w:rsidTr="0071735C">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не менш як на чотири дні.</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48"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E5D3D" w:rsidTr="0071735C">
        <w:trPr>
          <w:trHeight w:val="480"/>
          <w:jc w:val="center"/>
        </w:trPr>
        <w:tc>
          <w:tcPr>
            <w:tcW w:w="10085" w:type="dxa"/>
            <w:gridSpan w:val="3"/>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100486">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що підтверджують відповідність вимогам, визначеним замовником:</w:t>
            </w:r>
          </w:p>
          <w:p w:rsidR="001E5D3D" w:rsidRPr="004A752A" w:rsidRDefault="006F5363" w:rsidP="00100486">
            <w:pPr>
              <w:widowControl w:val="0"/>
              <w:numPr>
                <w:ilvl w:val="0"/>
                <w:numId w:val="2"/>
              </w:numPr>
              <w:spacing w:after="0"/>
              <w:jc w:val="both"/>
              <w:rPr>
                <w:rFonts w:ascii="Times New Roman" w:eastAsia="Times New Roman" w:hAnsi="Times New Roman" w:cs="Times New Roman"/>
                <w:sz w:val="24"/>
                <w:szCs w:val="24"/>
              </w:rPr>
            </w:pPr>
            <w:r w:rsidRPr="004A75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4A752A">
              <w:rPr>
                <w:rFonts w:ascii="Times New Roman" w:eastAsia="Times New Roman" w:hAnsi="Times New Roman" w:cs="Times New Roman"/>
                <w:b/>
                <w:i/>
                <w:sz w:val="24"/>
                <w:szCs w:val="24"/>
              </w:rPr>
              <w:t>згідно</w:t>
            </w:r>
            <w:r w:rsidRPr="004A752A">
              <w:rPr>
                <w:rFonts w:ascii="Times New Roman" w:eastAsia="Times New Roman" w:hAnsi="Times New Roman" w:cs="Times New Roman"/>
                <w:sz w:val="24"/>
                <w:szCs w:val="24"/>
              </w:rPr>
              <w:t xml:space="preserve"> з </w:t>
            </w:r>
            <w:r w:rsidRPr="004A752A">
              <w:rPr>
                <w:rFonts w:ascii="Times New Roman" w:eastAsia="Times New Roman" w:hAnsi="Times New Roman" w:cs="Times New Roman"/>
                <w:b/>
                <w:i/>
                <w:sz w:val="24"/>
                <w:szCs w:val="24"/>
              </w:rPr>
              <w:t>Додатком 1</w:t>
            </w:r>
            <w:r w:rsidRPr="004A752A">
              <w:rPr>
                <w:rFonts w:ascii="Times New Roman" w:eastAsia="Times New Roman" w:hAnsi="Times New Roman" w:cs="Times New Roman"/>
                <w:sz w:val="24"/>
                <w:szCs w:val="24"/>
              </w:rPr>
              <w:t xml:space="preserve"> до цієї тендерної документації;</w:t>
            </w:r>
          </w:p>
          <w:p w:rsidR="001E5D3D" w:rsidRPr="004A752A" w:rsidRDefault="006F5363" w:rsidP="00100486">
            <w:pPr>
              <w:widowControl w:val="0"/>
              <w:numPr>
                <w:ilvl w:val="0"/>
                <w:numId w:val="2"/>
              </w:numPr>
              <w:spacing w:after="0"/>
              <w:jc w:val="both"/>
              <w:rPr>
                <w:rFonts w:ascii="Times New Roman" w:eastAsia="Times New Roman" w:hAnsi="Times New Roman" w:cs="Times New Roman"/>
                <w:sz w:val="24"/>
                <w:szCs w:val="24"/>
              </w:rPr>
            </w:pPr>
            <w:r w:rsidRPr="004A752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4A752A">
              <w:rPr>
                <w:rFonts w:ascii="Times New Roman" w:eastAsia="Times New Roman" w:hAnsi="Times New Roman" w:cs="Times New Roman"/>
                <w:b/>
                <w:i/>
                <w:sz w:val="24"/>
                <w:szCs w:val="24"/>
              </w:rPr>
              <w:t>згідно з Додатком 1</w:t>
            </w:r>
            <w:r w:rsidRPr="004A752A">
              <w:rPr>
                <w:rFonts w:ascii="Times New Roman" w:eastAsia="Times New Roman" w:hAnsi="Times New Roman" w:cs="Times New Roman"/>
                <w:sz w:val="24"/>
                <w:szCs w:val="24"/>
              </w:rPr>
              <w:t xml:space="preserve"> до цієї тендерної документації;</w:t>
            </w:r>
          </w:p>
          <w:p w:rsidR="001E5D3D" w:rsidRPr="004A752A" w:rsidRDefault="006F5363" w:rsidP="00100486">
            <w:pPr>
              <w:widowControl w:val="0"/>
              <w:numPr>
                <w:ilvl w:val="0"/>
                <w:numId w:val="2"/>
              </w:numPr>
              <w:spacing w:after="0"/>
              <w:jc w:val="both"/>
              <w:rPr>
                <w:rFonts w:ascii="Times New Roman" w:eastAsia="Times New Roman" w:hAnsi="Times New Roman" w:cs="Times New Roman"/>
                <w:sz w:val="24"/>
                <w:szCs w:val="24"/>
              </w:rPr>
            </w:pPr>
            <w:r w:rsidRPr="004A752A">
              <w:rPr>
                <w:rFonts w:ascii="Times New Roman" w:eastAsia="Times New Roman" w:hAnsi="Times New Roman" w:cs="Times New Roman"/>
                <w:sz w:val="24"/>
                <w:szCs w:val="24"/>
              </w:rPr>
              <w:t xml:space="preserve">інформацією про сертифікати, висновки та інші документи, що підтверджують відповідність предмета закупівлі встановленим замовником вимогам  — </w:t>
            </w:r>
            <w:r w:rsidRPr="004A752A">
              <w:rPr>
                <w:rFonts w:ascii="Times New Roman" w:eastAsia="Times New Roman" w:hAnsi="Times New Roman" w:cs="Times New Roman"/>
                <w:b/>
                <w:i/>
                <w:sz w:val="24"/>
                <w:szCs w:val="24"/>
              </w:rPr>
              <w:t>згідно з Додатк</w:t>
            </w:r>
            <w:r w:rsidR="00956A7E" w:rsidRPr="004A752A">
              <w:rPr>
                <w:rFonts w:ascii="Times New Roman" w:eastAsia="Times New Roman" w:hAnsi="Times New Roman" w:cs="Times New Roman"/>
                <w:b/>
                <w:i/>
                <w:sz w:val="24"/>
                <w:szCs w:val="24"/>
              </w:rPr>
              <w:t>ів 1 та</w:t>
            </w:r>
            <w:r w:rsidRPr="004A752A">
              <w:rPr>
                <w:rFonts w:ascii="Times New Roman" w:eastAsia="Times New Roman" w:hAnsi="Times New Roman" w:cs="Times New Roman"/>
                <w:b/>
                <w:i/>
                <w:sz w:val="24"/>
                <w:szCs w:val="24"/>
              </w:rPr>
              <w:t xml:space="preserve"> </w:t>
            </w:r>
            <w:r w:rsidR="0058699D" w:rsidRPr="004A752A">
              <w:rPr>
                <w:rFonts w:ascii="Times New Roman" w:eastAsia="Times New Roman" w:hAnsi="Times New Roman" w:cs="Times New Roman"/>
                <w:b/>
                <w:i/>
                <w:sz w:val="24"/>
                <w:szCs w:val="24"/>
              </w:rPr>
              <w:t>2</w:t>
            </w:r>
            <w:r w:rsidRPr="004A752A">
              <w:rPr>
                <w:rFonts w:ascii="Times New Roman" w:eastAsia="Times New Roman" w:hAnsi="Times New Roman" w:cs="Times New Roman"/>
                <w:sz w:val="24"/>
                <w:szCs w:val="24"/>
              </w:rPr>
              <w:t xml:space="preserve"> до тендерної документації;</w:t>
            </w:r>
          </w:p>
          <w:p w:rsidR="001E5D3D" w:rsidRPr="004A752A" w:rsidRDefault="006F5363" w:rsidP="00100486">
            <w:pPr>
              <w:widowControl w:val="0"/>
              <w:numPr>
                <w:ilvl w:val="0"/>
                <w:numId w:val="2"/>
              </w:numPr>
              <w:spacing w:after="0"/>
              <w:jc w:val="both"/>
              <w:rPr>
                <w:rFonts w:ascii="Times New Roman" w:eastAsia="Times New Roman" w:hAnsi="Times New Roman" w:cs="Times New Roman"/>
                <w:sz w:val="24"/>
                <w:szCs w:val="24"/>
              </w:rPr>
            </w:pPr>
            <w:r w:rsidRPr="004A752A">
              <w:rPr>
                <w:rFonts w:ascii="Times New Roman" w:eastAsia="Times New Roman" w:hAnsi="Times New Roman" w:cs="Times New Roman"/>
                <w:sz w:val="24"/>
                <w:szCs w:val="24"/>
              </w:rPr>
              <w:t xml:space="preserve">інформацією та іншими документами, які вимагаються Замовником та мають бути надані учасником в складі тендерної пропозиції, відповідно до </w:t>
            </w:r>
            <w:proofErr w:type="spellStart"/>
            <w:r w:rsidRPr="004A752A">
              <w:rPr>
                <w:rFonts w:ascii="Times New Roman" w:eastAsia="Times New Roman" w:hAnsi="Times New Roman" w:cs="Times New Roman"/>
                <w:sz w:val="24"/>
                <w:szCs w:val="24"/>
              </w:rPr>
              <w:t>абз</w:t>
            </w:r>
            <w:proofErr w:type="spellEnd"/>
            <w:r w:rsidRPr="004A752A">
              <w:rPr>
                <w:rFonts w:ascii="Times New Roman" w:eastAsia="Times New Roman" w:hAnsi="Times New Roman" w:cs="Times New Roman"/>
                <w:sz w:val="24"/>
                <w:szCs w:val="24"/>
              </w:rPr>
              <w:t xml:space="preserve">. 1 ч.3 ст.22 Закону  — </w:t>
            </w:r>
            <w:r w:rsidRPr="004A752A">
              <w:rPr>
                <w:rFonts w:ascii="Times New Roman" w:eastAsia="Times New Roman" w:hAnsi="Times New Roman" w:cs="Times New Roman"/>
                <w:b/>
                <w:i/>
                <w:sz w:val="24"/>
                <w:szCs w:val="24"/>
              </w:rPr>
              <w:t xml:space="preserve">згідно з Додатком </w:t>
            </w:r>
            <w:r w:rsidR="0075639F" w:rsidRPr="004A752A">
              <w:rPr>
                <w:rFonts w:ascii="Times New Roman" w:eastAsia="Times New Roman" w:hAnsi="Times New Roman" w:cs="Times New Roman"/>
                <w:b/>
                <w:i/>
                <w:sz w:val="24"/>
                <w:szCs w:val="24"/>
              </w:rPr>
              <w:t>1</w:t>
            </w:r>
            <w:r w:rsidRPr="004A752A">
              <w:rPr>
                <w:rFonts w:ascii="Times New Roman" w:eastAsia="Times New Roman" w:hAnsi="Times New Roman" w:cs="Times New Roman"/>
                <w:sz w:val="24"/>
                <w:szCs w:val="24"/>
              </w:rPr>
              <w:t xml:space="preserve"> до тендерної документації;</w:t>
            </w:r>
          </w:p>
          <w:p w:rsidR="001E5D3D" w:rsidRDefault="006F5363" w:rsidP="00100486">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100486" w:rsidRPr="004A752A" w:rsidRDefault="006F5363" w:rsidP="00100486">
            <w:pPr>
              <w:widowControl w:val="0"/>
              <w:numPr>
                <w:ilvl w:val="0"/>
                <w:numId w:val="2"/>
              </w:numPr>
              <w:spacing w:after="0"/>
              <w:jc w:val="both"/>
              <w:rPr>
                <w:rFonts w:ascii="Times New Roman" w:eastAsia="Times New Roman" w:hAnsi="Times New Roman" w:cs="Times New Roman"/>
                <w:sz w:val="24"/>
                <w:szCs w:val="24"/>
              </w:rPr>
            </w:pPr>
            <w:r w:rsidRPr="0010048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00486" w:rsidRPr="00100486">
              <w:rPr>
                <w:rFonts w:ascii="Times New Roman" w:eastAsia="Times New Roman" w:hAnsi="Times New Roman" w:cs="Times New Roman"/>
                <w:b/>
                <w:i/>
                <w:sz w:val="24"/>
                <w:szCs w:val="24"/>
              </w:rPr>
              <w:t xml:space="preserve"> </w:t>
            </w:r>
            <w:r w:rsidR="00100486" w:rsidRPr="004A752A">
              <w:rPr>
                <w:rFonts w:ascii="Times New Roman" w:eastAsia="Times New Roman" w:hAnsi="Times New Roman" w:cs="Times New Roman"/>
                <w:b/>
                <w:i/>
                <w:sz w:val="24"/>
                <w:szCs w:val="24"/>
              </w:rPr>
              <w:t xml:space="preserve">згідно з Додатком </w:t>
            </w:r>
            <w:r w:rsidR="004A752A" w:rsidRPr="004A752A">
              <w:rPr>
                <w:rFonts w:ascii="Times New Roman" w:eastAsia="Times New Roman" w:hAnsi="Times New Roman" w:cs="Times New Roman"/>
                <w:b/>
                <w:i/>
                <w:sz w:val="24"/>
                <w:szCs w:val="24"/>
              </w:rPr>
              <w:t>4</w:t>
            </w:r>
            <w:r w:rsidR="00BE0AB4" w:rsidRPr="004A752A">
              <w:rPr>
                <w:rFonts w:ascii="Times New Roman" w:eastAsia="Times New Roman" w:hAnsi="Times New Roman" w:cs="Times New Roman"/>
                <w:b/>
                <w:i/>
                <w:sz w:val="24"/>
                <w:szCs w:val="24"/>
              </w:rPr>
              <w:t xml:space="preserve"> </w:t>
            </w:r>
            <w:r w:rsidR="00100486" w:rsidRPr="004A752A">
              <w:rPr>
                <w:rFonts w:ascii="Times New Roman" w:eastAsia="Times New Roman" w:hAnsi="Times New Roman" w:cs="Times New Roman"/>
                <w:sz w:val="24"/>
                <w:szCs w:val="24"/>
              </w:rPr>
              <w:t>до тендерної документації;</w:t>
            </w:r>
          </w:p>
          <w:p w:rsidR="001E5D3D" w:rsidRDefault="006F5363" w:rsidP="00100486">
            <w:pPr>
              <w:widowControl w:val="0"/>
              <w:spacing w:after="0"/>
              <w:jc w:val="both"/>
              <w:rPr>
                <w:rFonts w:ascii="Times New Roman" w:eastAsia="Times New Roman" w:hAnsi="Times New Roman" w:cs="Times New Roman"/>
                <w:bCs/>
                <w:iCs/>
                <w:sz w:val="24"/>
                <w:szCs w:val="24"/>
                <w:u w:val="single"/>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Cs/>
                <w:iCs/>
                <w:sz w:val="24"/>
                <w:szCs w:val="24"/>
                <w:u w:val="single"/>
              </w:rPr>
              <w:t>Опис та приклади формальних несуттєвих помилок.</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E5D3D" w:rsidRDefault="006F5363" w:rsidP="00100486">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 / документ, подана учасником процедури закупівлі у складі тендерної пропозиції, містить помилку (помилки) у частині:</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69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уживання великої літери;</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правил переносу частини слова з рядка в рядок;</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написання слів разом та/або окремо, та/або через дефіс;</w:t>
            </w:r>
          </w:p>
          <w:p w:rsidR="001E5D3D" w:rsidRDefault="006F5363" w:rsidP="00100486">
            <w:pPr>
              <w:widowControl w:val="0"/>
              <w:tabs>
                <w:tab w:val="left" w:pos="313"/>
                <w:tab w:val="left" w:pos="45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5D3D" w:rsidRDefault="006F5363" w:rsidP="00100486">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E5D3D" w:rsidRDefault="006F5363" w:rsidP="00100486">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5D3D" w:rsidRDefault="006F5363" w:rsidP="00100486">
            <w:pPr>
              <w:widowControl w:val="0"/>
              <w:spacing w:after="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Тендерна пропозиція учасника має відповідати ряду вимог:</w:t>
            </w:r>
            <w:r>
              <w:rPr>
                <w:rFonts w:ascii="Times New Roman" w:eastAsia="Times New Roman" w:hAnsi="Times New Roman" w:cs="Times New Roman"/>
                <w:b/>
                <w:color w:val="000000"/>
                <w:sz w:val="24"/>
                <w:szCs w:val="24"/>
              </w:rPr>
              <w:t xml:space="preserve"> </w:t>
            </w:r>
          </w:p>
          <w:p w:rsidR="001E5D3D" w:rsidRDefault="006F5363" w:rsidP="0010048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1E5D3D" w:rsidRDefault="006F5363" w:rsidP="0010048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1E5D3D" w:rsidRDefault="006F5363" w:rsidP="0010048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E5D3D" w:rsidRDefault="006F5363" w:rsidP="0010048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1E5D3D" w:rsidRDefault="006F5363" w:rsidP="00100486">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E5D3D" w:rsidRDefault="006F5363" w:rsidP="0010048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окрім документів, виданих іншими </w:t>
            </w:r>
            <w:r>
              <w:rPr>
                <w:rFonts w:ascii="Times New Roman" w:eastAsia="Times New Roman" w:hAnsi="Times New Roman" w:cs="Times New Roman"/>
                <w:color w:val="000000"/>
                <w:sz w:val="24"/>
                <w:szCs w:val="24"/>
              </w:rPr>
              <w:lastRenderedPageBreak/>
              <w:t xml:space="preserve">підприємствами / установами / організаціями. </w:t>
            </w:r>
          </w:p>
          <w:p w:rsidR="001E5D3D" w:rsidRDefault="006F5363" w:rsidP="00100486">
            <w:pPr>
              <w:widowControl w:val="0"/>
              <w:spacing w:after="0"/>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E5D3D" w:rsidRDefault="006F5363" w:rsidP="00100486">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1E5D3D" w:rsidRDefault="006F5363" w:rsidP="00100486">
            <w:pPr>
              <w:widowControl w:val="0"/>
              <w:spacing w:after="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відсутності даної інформації або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учасником КЕП </w:t>
            </w:r>
            <w:r>
              <w:rPr>
                <w:rFonts w:ascii="Times New Roman" w:eastAsia="Times New Roman" w:hAnsi="Times New Roman" w:cs="Times New Roman"/>
                <w:sz w:val="24"/>
                <w:szCs w:val="24"/>
              </w:rPr>
              <w:t>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1E5D3D" w:rsidRDefault="006F5363" w:rsidP="00100486">
            <w:pPr>
              <w:widowControl w:val="0"/>
              <w:spacing w:after="0"/>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E5D3D" w:rsidRDefault="006F5363" w:rsidP="00100486">
            <w:pPr>
              <w:widowControl w:val="0"/>
              <w:spacing w:after="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E5D3D" w:rsidRDefault="006F5363" w:rsidP="00100486">
            <w:pPr>
              <w:widowControl w:val="0"/>
              <w:spacing w:after="0"/>
              <w:jc w:val="both"/>
              <w:rPr>
                <w:rFonts w:ascii="Times New Roman" w:eastAsia="Times New Roman" w:hAnsi="Times New Roman" w:cs="Times New Roman"/>
                <w:color w:val="000000"/>
                <w:sz w:val="24"/>
                <w:szCs w:val="24"/>
              </w:rPr>
            </w:pPr>
            <w:bookmarkStart w:id="4" w:name="_heading=h.ftj7vaqoric"/>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tc>
      </w:tr>
      <w:tr w:rsidR="001E5D3D" w:rsidTr="0071735C">
        <w:trPr>
          <w:trHeight w:val="591"/>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6" w:name="_heading=h.3dy6vkm"/>
            <w:bookmarkEnd w:id="6"/>
          </w:p>
          <w:p w:rsidR="001E5D3D" w:rsidRDefault="001E5D3D" w:rsidP="00100486">
            <w:pPr>
              <w:widowControl w:val="0"/>
              <w:spacing w:after="0"/>
              <w:jc w:val="both"/>
              <w:rPr>
                <w:rFonts w:ascii="Times New Roman" w:eastAsia="Times New Roman" w:hAnsi="Times New Roman" w:cs="Times New Roman"/>
                <w:sz w:val="24"/>
                <w:szCs w:val="24"/>
              </w:rPr>
            </w:pP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1E5D3D" w:rsidRDefault="001E5D3D" w:rsidP="00100486">
            <w:pPr>
              <w:widowControl w:val="0"/>
              <w:spacing w:after="0"/>
              <w:jc w:val="both"/>
              <w:rPr>
                <w:rFonts w:ascii="Times New Roman" w:eastAsia="Times New Roman" w:hAnsi="Times New Roman" w:cs="Times New Roman"/>
                <w:sz w:val="24"/>
                <w:szCs w:val="24"/>
              </w:rPr>
            </w:pPr>
          </w:p>
        </w:tc>
      </w:tr>
      <w:tr w:rsidR="001E5D3D" w:rsidTr="0071735C">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100486">
            <w:pPr>
              <w:widowControl w:val="0"/>
              <w:spacing w:after="0"/>
              <w:jc w:val="both"/>
              <w:rPr>
                <w:rFonts w:ascii="Times New Roman" w:eastAsia="Times New Roman" w:hAnsi="Times New Roman" w:cs="Times New Roman"/>
                <w:sz w:val="24"/>
                <w:szCs w:val="24"/>
              </w:rPr>
            </w:pPr>
            <w:r w:rsidRPr="00956A7E">
              <w:rPr>
                <w:rFonts w:ascii="Times New Roman" w:eastAsia="Times New Roman" w:hAnsi="Times New Roman" w:cs="Times New Roman"/>
                <w:sz w:val="24"/>
                <w:szCs w:val="24"/>
              </w:rPr>
              <w:t xml:space="preserve">Тендерні пропозиції вважаються дійсними </w:t>
            </w:r>
            <w:r w:rsidRPr="00956A7E">
              <w:rPr>
                <w:rFonts w:ascii="Times New Roman" w:eastAsia="Times New Roman" w:hAnsi="Times New Roman" w:cs="Times New Roman"/>
                <w:b/>
                <w:i/>
                <w:sz w:val="24"/>
                <w:szCs w:val="24"/>
                <w:u w:val="single"/>
              </w:rPr>
              <w:t xml:space="preserve">протягом </w:t>
            </w:r>
            <w:r w:rsidR="00100486" w:rsidRPr="00956A7E">
              <w:rPr>
                <w:rFonts w:ascii="Times New Roman" w:eastAsia="Times New Roman" w:hAnsi="Times New Roman" w:cs="Times New Roman"/>
                <w:b/>
                <w:i/>
                <w:sz w:val="24"/>
                <w:szCs w:val="24"/>
                <w:u w:val="single"/>
              </w:rPr>
              <w:t>90</w:t>
            </w:r>
            <w:r w:rsidRPr="00956A7E">
              <w:rPr>
                <w:rFonts w:ascii="Times New Roman" w:eastAsia="Times New Roman" w:hAnsi="Times New Roman" w:cs="Times New Roman"/>
                <w:b/>
                <w:i/>
                <w:sz w:val="24"/>
                <w:szCs w:val="24"/>
                <w:u w:val="single"/>
              </w:rPr>
              <w:t xml:space="preserve"> (</w:t>
            </w:r>
            <w:r w:rsidR="00100486" w:rsidRPr="00956A7E">
              <w:rPr>
                <w:rFonts w:ascii="Times New Roman" w:eastAsia="Times New Roman" w:hAnsi="Times New Roman" w:cs="Times New Roman"/>
                <w:b/>
                <w:i/>
                <w:sz w:val="24"/>
                <w:szCs w:val="24"/>
                <w:u w:val="single"/>
              </w:rPr>
              <w:t>дев’яносто</w:t>
            </w:r>
            <w:r w:rsidRPr="00956A7E">
              <w:rPr>
                <w:rFonts w:ascii="Times New Roman" w:eastAsia="Times New Roman" w:hAnsi="Times New Roman" w:cs="Times New Roman"/>
                <w:b/>
                <w:i/>
                <w:sz w:val="24"/>
                <w:szCs w:val="24"/>
                <w:u w:val="single"/>
              </w:rPr>
              <w:t>) днів</w:t>
            </w:r>
            <w:r w:rsidRPr="00956A7E">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E5D3D" w:rsidRDefault="006F5363" w:rsidP="00100486">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E5D3D" w:rsidRDefault="006F5363" w:rsidP="00100486">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5D3D" w:rsidTr="0071735C">
        <w:trPr>
          <w:trHeight w:val="126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5925">
              <w:rPr>
                <w:rFonts w:ascii="Times New Roman" w:eastAsia="Times New Roman" w:hAnsi="Times New Roman" w:cs="Times New Roman"/>
                <w:b/>
                <w:i/>
                <w:sz w:val="24"/>
                <w:szCs w:val="24"/>
              </w:rPr>
              <w:t>Додатку 1</w:t>
            </w:r>
            <w:r w:rsidRPr="00135925">
              <w:rPr>
                <w:rFonts w:ascii="Times New Roman" w:eastAsia="Times New Roman" w:hAnsi="Times New Roman" w:cs="Times New Roman"/>
                <w:i/>
                <w:sz w:val="24"/>
                <w:szCs w:val="24"/>
              </w:rPr>
              <w:t xml:space="preserve"> </w:t>
            </w:r>
            <w:r w:rsidRPr="00135925">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 </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135925">
              <w:rPr>
                <w:rFonts w:ascii="Times New Roman" w:eastAsia="Times New Roman" w:hAnsi="Times New Roman" w:cs="Times New Roman"/>
                <w:sz w:val="24"/>
                <w:szCs w:val="24"/>
              </w:rPr>
              <w:t>в</w:t>
            </w:r>
            <w:r w:rsidRPr="00135925">
              <w:rPr>
                <w:rFonts w:ascii="Times New Roman" w:eastAsia="Times New Roman" w:hAnsi="Times New Roman" w:cs="Times New Roman"/>
                <w:b/>
                <w:sz w:val="24"/>
                <w:szCs w:val="24"/>
              </w:rPr>
              <w:t xml:space="preserve"> </w:t>
            </w:r>
            <w:r w:rsidRPr="00135925">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E5D3D" w:rsidRDefault="006F5363" w:rsidP="00100486">
            <w:pPr>
              <w:widowControl w:val="0"/>
              <w:spacing w:after="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5D3D" w:rsidRDefault="006F5363" w:rsidP="00100486">
            <w:pPr>
              <w:widowControl w:val="0"/>
              <w:spacing w:after="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5D3D" w:rsidRDefault="00100486"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6F5363">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6F5363">
              <w:rPr>
                <w:rFonts w:ascii="Times New Roman" w:eastAsia="Times New Roman" w:hAnsi="Times New Roman" w:cs="Times New Roman"/>
                <w:sz w:val="24"/>
                <w:szCs w:val="24"/>
                <w:highlight w:val="white"/>
              </w:rPr>
              <w:t>закупівель</w:t>
            </w:r>
            <w:proofErr w:type="spellEnd"/>
            <w:r w:rsidR="006F5363">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1E5D3D" w:rsidRPr="00D055AF" w:rsidRDefault="006F5363" w:rsidP="00100486">
            <w:pPr>
              <w:widowControl w:val="0"/>
              <w:spacing w:after="0"/>
              <w:jc w:val="both"/>
              <w:rPr>
                <w:rFonts w:ascii="Times New Roman" w:eastAsia="Times New Roman" w:hAnsi="Times New Roman" w:cs="Times New Roman"/>
                <w:b/>
                <w:i/>
                <w:strike/>
                <w:sz w:val="24"/>
                <w:szCs w:val="24"/>
              </w:rPr>
            </w:pPr>
            <w:r w:rsidRPr="00D055AF">
              <w:rPr>
                <w:rFonts w:ascii="Times New Roman" w:eastAsia="Times New Roman" w:hAnsi="Times New Roman" w:cs="Times New Roman"/>
                <w:b/>
                <w:i/>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D055AF">
              <w:rPr>
                <w:rFonts w:ascii="Times New Roman" w:eastAsia="Times New Roman" w:hAnsi="Times New Roman" w:cs="Times New Roman"/>
                <w:b/>
                <w:i/>
                <w:sz w:val="24"/>
                <w:szCs w:val="24"/>
                <w:highlight w:val="white"/>
              </w:rPr>
              <w:t>закупівель</w:t>
            </w:r>
            <w:proofErr w:type="spellEnd"/>
            <w:r w:rsidRPr="00D055AF">
              <w:rPr>
                <w:rFonts w:ascii="Times New Roman" w:eastAsia="Times New Roman" w:hAnsi="Times New Roman" w:cs="Times New Roman"/>
                <w:b/>
                <w:i/>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055AF">
              <w:rPr>
                <w:rFonts w:ascii="Times New Roman" w:eastAsia="Times New Roman" w:hAnsi="Times New Roman" w:cs="Times New Roman"/>
                <w:b/>
                <w:i/>
                <w:sz w:val="24"/>
                <w:szCs w:val="24"/>
                <w:highlight w:val="white"/>
              </w:rPr>
              <w:t>закупівель</w:t>
            </w:r>
            <w:proofErr w:type="spellEnd"/>
            <w:r w:rsidRPr="00D055AF">
              <w:rPr>
                <w:rFonts w:ascii="Times New Roman" w:eastAsia="Times New Roman" w:hAnsi="Times New Roman" w:cs="Times New Roman"/>
                <w:b/>
                <w:i/>
                <w:sz w:val="24"/>
                <w:szCs w:val="24"/>
                <w:highlight w:val="white"/>
              </w:rPr>
              <w:t xml:space="preserve"> документи, встановлені в Додатку 1 (для переможця).</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135925">
              <w:rPr>
                <w:rFonts w:ascii="Times New Roman" w:eastAsia="Times New Roman" w:hAnsi="Times New Roman" w:cs="Times New Roman"/>
                <w:b/>
                <w:i/>
                <w:sz w:val="24"/>
                <w:szCs w:val="24"/>
              </w:rPr>
              <w:t>Додатку 2</w:t>
            </w:r>
            <w:r w:rsidRPr="00135925">
              <w:rPr>
                <w:rFonts w:ascii="Times New Roman" w:eastAsia="Times New Roman" w:hAnsi="Times New Roman" w:cs="Times New Roman"/>
                <w:b/>
                <w:sz w:val="24"/>
                <w:szCs w:val="24"/>
              </w:rPr>
              <w:t xml:space="preserve"> </w:t>
            </w:r>
            <w:r w:rsidRPr="00135925">
              <w:rPr>
                <w:rFonts w:ascii="Times New Roman" w:eastAsia="Times New Roman" w:hAnsi="Times New Roman" w:cs="Times New Roman"/>
                <w:sz w:val="24"/>
                <w:szCs w:val="24"/>
              </w:rPr>
              <w:t>до цієї тендерної документації.</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w:t>
            </w:r>
            <w:r>
              <w:rPr>
                <w:rFonts w:ascii="Times New Roman" w:eastAsia="Times New Roman" w:hAnsi="Times New Roman" w:cs="Times New Roman"/>
                <w:b/>
                <w:color w:val="FF0000"/>
                <w:sz w:val="24"/>
                <w:szCs w:val="24"/>
              </w:rPr>
              <w:t xml:space="preserve"> </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100486">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 </w:t>
            </w:r>
            <w:r>
              <w:rPr>
                <w:rFonts w:ascii="Times New Roman" w:eastAsia="Times New Roman" w:hAnsi="Times New Roman" w:cs="Times New Roman"/>
                <w:color w:val="000000"/>
                <w:sz w:val="24"/>
                <w:szCs w:val="24"/>
                <w:highlight w:val="yellow"/>
              </w:rPr>
              <w:t xml:space="preserve"> </w:t>
            </w:r>
          </w:p>
        </w:tc>
      </w:tr>
      <w:tr w:rsidR="001E5D3D" w:rsidTr="0071735C">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E5D3D" w:rsidTr="0071735C">
        <w:trPr>
          <w:trHeight w:val="442"/>
          <w:jc w:val="center"/>
        </w:trPr>
        <w:tc>
          <w:tcPr>
            <w:tcW w:w="10085" w:type="dxa"/>
            <w:gridSpan w:val="3"/>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Pr="004A752A" w:rsidRDefault="006F5363">
            <w:pPr>
              <w:widowControl w:val="0"/>
              <w:ind w:left="40" w:right="120"/>
              <w:jc w:val="both"/>
              <w:rPr>
                <w:rFonts w:ascii="Times New Roman" w:eastAsia="Times New Roman" w:hAnsi="Times New Roman" w:cs="Times New Roman"/>
                <w:sz w:val="24"/>
                <w:szCs w:val="24"/>
              </w:rPr>
            </w:pPr>
            <w:r w:rsidRPr="004A752A">
              <w:rPr>
                <w:rFonts w:ascii="Times New Roman" w:eastAsia="Times New Roman" w:hAnsi="Times New Roman" w:cs="Times New Roman"/>
                <w:color w:val="000000"/>
                <w:sz w:val="24"/>
                <w:szCs w:val="24"/>
              </w:rPr>
              <w:t xml:space="preserve">Кінцевий строк подання тендерних пропозицій </w:t>
            </w:r>
            <w:r w:rsidRPr="004A752A">
              <w:rPr>
                <w:rFonts w:ascii="Times New Roman" w:eastAsia="Times New Roman" w:hAnsi="Times New Roman" w:cs="Times New Roman"/>
                <w:sz w:val="24"/>
                <w:szCs w:val="24"/>
              </w:rPr>
              <w:t>—</w:t>
            </w:r>
            <w:r w:rsidR="00956A7E" w:rsidRPr="004A752A">
              <w:rPr>
                <w:rFonts w:ascii="Times New Roman" w:eastAsia="Times New Roman" w:hAnsi="Times New Roman" w:cs="Times New Roman"/>
                <w:sz w:val="24"/>
                <w:szCs w:val="24"/>
              </w:rPr>
              <w:t xml:space="preserve">  </w:t>
            </w:r>
            <w:r w:rsidR="00612AF3">
              <w:rPr>
                <w:rFonts w:ascii="Times New Roman" w:eastAsia="Times New Roman" w:hAnsi="Times New Roman" w:cs="Times New Roman"/>
                <w:sz w:val="24"/>
                <w:szCs w:val="24"/>
              </w:rPr>
              <w:t>01</w:t>
            </w:r>
            <w:r w:rsidR="00665183">
              <w:rPr>
                <w:rFonts w:ascii="Times New Roman" w:eastAsia="Times New Roman" w:hAnsi="Times New Roman" w:cs="Times New Roman"/>
                <w:sz w:val="24"/>
                <w:szCs w:val="24"/>
              </w:rPr>
              <w:t xml:space="preserve"> </w:t>
            </w:r>
            <w:r w:rsidR="00612AF3">
              <w:rPr>
                <w:rFonts w:ascii="Times New Roman" w:eastAsia="Times New Roman" w:hAnsi="Times New Roman" w:cs="Times New Roman"/>
                <w:sz w:val="24"/>
                <w:szCs w:val="24"/>
              </w:rPr>
              <w:t>березня</w:t>
            </w:r>
            <w:r w:rsidR="00665183">
              <w:rPr>
                <w:rFonts w:ascii="Times New Roman" w:eastAsia="Times New Roman" w:hAnsi="Times New Roman" w:cs="Times New Roman"/>
                <w:sz w:val="24"/>
                <w:szCs w:val="24"/>
              </w:rPr>
              <w:t xml:space="preserve"> 2024 року 00:00год.</w:t>
            </w:r>
          </w:p>
          <w:p w:rsidR="001E5D3D" w:rsidRDefault="006F5363" w:rsidP="007D4C2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E5D3D" w:rsidRDefault="006F5363" w:rsidP="0010048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E5D3D" w:rsidRDefault="006F536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5D3D" w:rsidTr="0071735C">
        <w:trPr>
          <w:trHeight w:val="844"/>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vAlign w:val="center"/>
          </w:tcPr>
          <w:p w:rsidR="006D775D" w:rsidRPr="006D775D" w:rsidRDefault="006D775D" w:rsidP="006D775D">
            <w:pPr>
              <w:ind w:left="-63" w:firstLine="63"/>
              <w:jc w:val="both"/>
              <w:rPr>
                <w:rFonts w:ascii="Times New Roman" w:hAnsi="Times New Roman" w:cs="Times New Roman"/>
                <w:sz w:val="24"/>
                <w:szCs w:val="24"/>
                <w:highlight w:val="yellow"/>
              </w:rPr>
            </w:pPr>
            <w:r w:rsidRPr="006D775D">
              <w:rPr>
                <w:rFonts w:ascii="Times New Roman" w:hAnsi="Times New Roman" w:cs="Times New Roman"/>
                <w:sz w:val="24"/>
                <w:szCs w:val="24"/>
              </w:rPr>
              <w:t xml:space="preserve">Відкриті торги з особливостями проводяться без застосування електронного аукціону. Дата і час розкриття тендерних пропозицій визначаються електронною системою </w:t>
            </w:r>
            <w:proofErr w:type="spellStart"/>
            <w:r w:rsidRPr="006D775D">
              <w:rPr>
                <w:rFonts w:ascii="Times New Roman" w:hAnsi="Times New Roman" w:cs="Times New Roman"/>
                <w:sz w:val="24"/>
                <w:szCs w:val="24"/>
              </w:rPr>
              <w:t>закупівель</w:t>
            </w:r>
            <w:proofErr w:type="spellEnd"/>
            <w:r w:rsidRPr="006D775D">
              <w:rPr>
                <w:rFonts w:ascii="Times New Roman" w:hAnsi="Times New Roman" w:cs="Times New Roman"/>
                <w:sz w:val="24"/>
                <w:szCs w:val="24"/>
              </w:rPr>
              <w:t xml:space="preserve"> автоматично та зазначаються в оголошені про проведення конкурентної процедури </w:t>
            </w:r>
            <w:proofErr w:type="spellStart"/>
            <w:r w:rsidRPr="006D775D">
              <w:rPr>
                <w:rFonts w:ascii="Times New Roman" w:hAnsi="Times New Roman" w:cs="Times New Roman"/>
                <w:sz w:val="24"/>
                <w:szCs w:val="24"/>
              </w:rPr>
              <w:t>закупівель</w:t>
            </w:r>
            <w:proofErr w:type="spellEnd"/>
          </w:p>
          <w:p w:rsidR="006D775D" w:rsidRPr="006D775D" w:rsidRDefault="006D775D" w:rsidP="006D775D">
            <w:pPr>
              <w:ind w:left="-63" w:firstLine="63"/>
              <w:jc w:val="both"/>
              <w:rPr>
                <w:rFonts w:ascii="Times New Roman" w:hAnsi="Times New Roman" w:cs="Times New Roman"/>
                <w:sz w:val="24"/>
                <w:szCs w:val="24"/>
              </w:rPr>
            </w:pPr>
            <w:r w:rsidRPr="006D775D">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D775D">
              <w:rPr>
                <w:rFonts w:ascii="Times New Roman" w:hAnsi="Times New Roman" w:cs="Times New Roman"/>
                <w:sz w:val="24"/>
                <w:szCs w:val="24"/>
              </w:rPr>
              <w:t>закупівель</w:t>
            </w:r>
            <w:proofErr w:type="spellEnd"/>
            <w:r w:rsidRPr="006D775D">
              <w:rPr>
                <w:rFonts w:ascii="Times New Roman" w:hAnsi="Times New Roman" w:cs="Times New Roman"/>
                <w:sz w:val="24"/>
                <w:szCs w:val="24"/>
              </w:rPr>
              <w:t xml:space="preserve"> одразу після завершення кінцевого подання пр</w:t>
            </w:r>
            <w:r w:rsidR="007D4C26">
              <w:rPr>
                <w:rFonts w:ascii="Times New Roman" w:hAnsi="Times New Roman" w:cs="Times New Roman"/>
                <w:sz w:val="24"/>
                <w:szCs w:val="24"/>
              </w:rPr>
              <w:t>о</w:t>
            </w:r>
            <w:r w:rsidRPr="006D775D">
              <w:rPr>
                <w:rFonts w:ascii="Times New Roman" w:hAnsi="Times New Roman" w:cs="Times New Roman"/>
                <w:sz w:val="24"/>
                <w:szCs w:val="24"/>
              </w:rPr>
              <w:t>позицій.</w:t>
            </w:r>
          </w:p>
          <w:p w:rsidR="006D775D" w:rsidRPr="006D775D" w:rsidRDefault="006D775D" w:rsidP="006D775D">
            <w:pPr>
              <w:ind w:left="-63" w:firstLine="63"/>
              <w:jc w:val="both"/>
              <w:rPr>
                <w:rFonts w:ascii="Times New Roman" w:hAnsi="Times New Roman" w:cs="Times New Roman"/>
                <w:sz w:val="24"/>
                <w:szCs w:val="24"/>
              </w:rPr>
            </w:pPr>
            <w:r w:rsidRPr="006D775D">
              <w:rPr>
                <w:rFonts w:ascii="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6D775D" w:rsidRPr="006D775D" w:rsidRDefault="006D775D" w:rsidP="006D775D">
            <w:pPr>
              <w:pStyle w:val="af5"/>
              <w:jc w:val="both"/>
              <w:rPr>
                <w:rFonts w:ascii="Times New Roman" w:eastAsia="Arial" w:hAnsi="Times New Roman" w:cs="Times New Roman"/>
                <w:color w:val="000000"/>
                <w:sz w:val="24"/>
                <w:szCs w:val="24"/>
                <w:lang w:val="uk-UA"/>
              </w:rPr>
            </w:pPr>
            <w:r w:rsidRPr="006D775D">
              <w:rPr>
                <w:rFonts w:ascii="Times New Roman" w:eastAsia="Arial" w:hAnsi="Times New Roman" w:cs="Times New Roman"/>
                <w:color w:val="000000"/>
                <w:sz w:val="24"/>
                <w:szCs w:val="24"/>
              </w:rPr>
              <w:t xml:space="preserve">Не </w:t>
            </w:r>
            <w:proofErr w:type="spellStart"/>
            <w:proofErr w:type="gramStart"/>
            <w:r w:rsidRPr="006D775D">
              <w:rPr>
                <w:rFonts w:ascii="Times New Roman" w:eastAsia="Arial" w:hAnsi="Times New Roman" w:cs="Times New Roman"/>
                <w:color w:val="000000"/>
                <w:sz w:val="24"/>
                <w:szCs w:val="24"/>
              </w:rPr>
              <w:t>п</w:t>
            </w:r>
            <w:proofErr w:type="gramEnd"/>
            <w:r w:rsidRPr="006D775D">
              <w:rPr>
                <w:rFonts w:ascii="Times New Roman" w:eastAsia="Arial" w:hAnsi="Times New Roman" w:cs="Times New Roman"/>
                <w:color w:val="000000"/>
                <w:sz w:val="24"/>
                <w:szCs w:val="24"/>
              </w:rPr>
              <w:t>ідлягає</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розкриттю</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інформація</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що</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обґрунтовано</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визн</w:t>
            </w:r>
            <w:r w:rsidRPr="006D775D">
              <w:rPr>
                <w:rFonts w:ascii="Times New Roman" w:eastAsia="Arial" w:hAnsi="Times New Roman" w:cs="Times New Roman"/>
                <w:color w:val="000000"/>
                <w:sz w:val="24"/>
                <w:szCs w:val="24"/>
              </w:rPr>
              <w:t>а</w:t>
            </w:r>
            <w:r w:rsidRPr="006D775D">
              <w:rPr>
                <w:rFonts w:ascii="Times New Roman" w:eastAsia="Arial" w:hAnsi="Times New Roman" w:cs="Times New Roman"/>
                <w:color w:val="000000"/>
                <w:sz w:val="24"/>
                <w:szCs w:val="24"/>
              </w:rPr>
              <w:t>чена</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учасником</w:t>
            </w:r>
            <w:proofErr w:type="spellEnd"/>
            <w:r w:rsidRPr="006D775D">
              <w:rPr>
                <w:rFonts w:ascii="Times New Roman" w:eastAsia="Arial" w:hAnsi="Times New Roman" w:cs="Times New Roman"/>
                <w:color w:val="000000"/>
                <w:sz w:val="24"/>
                <w:szCs w:val="24"/>
              </w:rPr>
              <w:t xml:space="preserve"> як </w:t>
            </w:r>
            <w:proofErr w:type="spellStart"/>
            <w:r w:rsidRPr="006D775D">
              <w:rPr>
                <w:rFonts w:ascii="Times New Roman" w:eastAsia="Arial" w:hAnsi="Times New Roman" w:cs="Times New Roman"/>
                <w:color w:val="000000"/>
                <w:sz w:val="24"/>
                <w:szCs w:val="24"/>
              </w:rPr>
              <w:t>конфіденційна</w:t>
            </w:r>
            <w:proofErr w:type="spellEnd"/>
            <w:r w:rsidRPr="006D775D">
              <w:rPr>
                <w:rFonts w:ascii="Times New Roman" w:eastAsia="Arial" w:hAnsi="Times New Roman" w:cs="Times New Roman"/>
                <w:color w:val="000000"/>
                <w:sz w:val="24"/>
                <w:szCs w:val="24"/>
              </w:rPr>
              <w:t xml:space="preserve">, у тому </w:t>
            </w:r>
            <w:proofErr w:type="spellStart"/>
            <w:r w:rsidRPr="006D775D">
              <w:rPr>
                <w:rFonts w:ascii="Times New Roman" w:eastAsia="Arial" w:hAnsi="Times New Roman" w:cs="Times New Roman"/>
                <w:color w:val="000000"/>
                <w:sz w:val="24"/>
                <w:szCs w:val="24"/>
              </w:rPr>
              <w:t>числі</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що</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містить</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персональні</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дані</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Конфіденційною</w:t>
            </w:r>
            <w:proofErr w:type="spellEnd"/>
            <w:r w:rsidRPr="006D775D">
              <w:rPr>
                <w:rFonts w:ascii="Times New Roman" w:eastAsia="Arial" w:hAnsi="Times New Roman" w:cs="Times New Roman"/>
                <w:color w:val="000000"/>
                <w:sz w:val="24"/>
                <w:szCs w:val="24"/>
              </w:rPr>
              <w:t xml:space="preserve"> не </w:t>
            </w:r>
            <w:proofErr w:type="spellStart"/>
            <w:r w:rsidRPr="006D775D">
              <w:rPr>
                <w:rFonts w:ascii="Times New Roman" w:eastAsia="Arial" w:hAnsi="Times New Roman" w:cs="Times New Roman"/>
                <w:color w:val="000000"/>
                <w:sz w:val="24"/>
                <w:szCs w:val="24"/>
              </w:rPr>
              <w:t>може</w:t>
            </w:r>
            <w:proofErr w:type="spellEnd"/>
            <w:r w:rsidRPr="006D775D">
              <w:rPr>
                <w:rFonts w:ascii="Times New Roman" w:eastAsia="Arial" w:hAnsi="Times New Roman" w:cs="Times New Roman"/>
                <w:color w:val="000000"/>
                <w:sz w:val="24"/>
                <w:szCs w:val="24"/>
              </w:rPr>
              <w:t xml:space="preserve"> бути </w:t>
            </w:r>
            <w:proofErr w:type="spellStart"/>
            <w:r w:rsidRPr="006D775D">
              <w:rPr>
                <w:rFonts w:ascii="Times New Roman" w:eastAsia="Arial" w:hAnsi="Times New Roman" w:cs="Times New Roman"/>
                <w:color w:val="000000"/>
                <w:sz w:val="24"/>
                <w:szCs w:val="24"/>
              </w:rPr>
              <w:t>визначена</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інформація</w:t>
            </w:r>
            <w:proofErr w:type="spellEnd"/>
            <w:r w:rsidRPr="006D775D">
              <w:rPr>
                <w:rFonts w:ascii="Times New Roman" w:eastAsia="Arial" w:hAnsi="Times New Roman" w:cs="Times New Roman"/>
                <w:color w:val="000000"/>
                <w:sz w:val="24"/>
                <w:szCs w:val="24"/>
              </w:rPr>
              <w:t xml:space="preserve"> про </w:t>
            </w:r>
            <w:proofErr w:type="spellStart"/>
            <w:r w:rsidRPr="006D775D">
              <w:rPr>
                <w:rFonts w:ascii="Times New Roman" w:eastAsia="Arial" w:hAnsi="Times New Roman" w:cs="Times New Roman"/>
                <w:color w:val="000000"/>
                <w:sz w:val="24"/>
                <w:szCs w:val="24"/>
              </w:rPr>
              <w:t>запропоновану</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ціну</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інші</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критерії</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оцінки</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технічні</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умови</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технічні</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специфікації</w:t>
            </w:r>
            <w:proofErr w:type="spellEnd"/>
            <w:r w:rsidRPr="006D775D">
              <w:rPr>
                <w:rFonts w:ascii="Times New Roman" w:eastAsia="Arial" w:hAnsi="Times New Roman" w:cs="Times New Roman"/>
                <w:color w:val="000000"/>
                <w:sz w:val="24"/>
                <w:szCs w:val="24"/>
              </w:rPr>
              <w:t xml:space="preserve"> та </w:t>
            </w:r>
            <w:proofErr w:type="spellStart"/>
            <w:r w:rsidRPr="006D775D">
              <w:rPr>
                <w:rFonts w:ascii="Times New Roman" w:eastAsia="Arial" w:hAnsi="Times New Roman" w:cs="Times New Roman"/>
                <w:color w:val="000000"/>
                <w:sz w:val="24"/>
                <w:szCs w:val="24"/>
              </w:rPr>
              <w:t>документи</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що</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підтверджують</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відповідність</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кваліфікаційним</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критеріям</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відповідно</w:t>
            </w:r>
            <w:proofErr w:type="spellEnd"/>
            <w:r w:rsidRPr="006D775D">
              <w:rPr>
                <w:rFonts w:ascii="Times New Roman" w:eastAsia="Arial" w:hAnsi="Times New Roman" w:cs="Times New Roman"/>
                <w:color w:val="000000"/>
                <w:sz w:val="24"/>
                <w:szCs w:val="24"/>
              </w:rPr>
              <w:t xml:space="preserve"> до </w:t>
            </w:r>
            <w:proofErr w:type="spellStart"/>
            <w:r w:rsidRPr="006D775D">
              <w:rPr>
                <w:rFonts w:ascii="Times New Roman" w:eastAsia="Arial" w:hAnsi="Times New Roman" w:cs="Times New Roman"/>
                <w:color w:val="000000"/>
                <w:sz w:val="24"/>
                <w:szCs w:val="24"/>
              </w:rPr>
              <w:t>статті</w:t>
            </w:r>
            <w:proofErr w:type="spellEnd"/>
            <w:r w:rsidRPr="006D775D">
              <w:rPr>
                <w:rFonts w:ascii="Times New Roman" w:eastAsia="Arial" w:hAnsi="Times New Roman" w:cs="Times New Roman"/>
                <w:color w:val="000000"/>
                <w:sz w:val="24"/>
                <w:szCs w:val="24"/>
              </w:rPr>
              <w:t xml:space="preserve"> 16 </w:t>
            </w:r>
            <w:proofErr w:type="spellStart"/>
            <w:r w:rsidRPr="006D775D">
              <w:rPr>
                <w:rFonts w:ascii="Times New Roman" w:eastAsia="Arial" w:hAnsi="Times New Roman" w:cs="Times New Roman"/>
                <w:color w:val="000000"/>
                <w:sz w:val="24"/>
                <w:szCs w:val="24"/>
              </w:rPr>
              <w:t>цього</w:t>
            </w:r>
            <w:proofErr w:type="spellEnd"/>
            <w:r w:rsidRPr="006D775D">
              <w:rPr>
                <w:rFonts w:ascii="Times New Roman" w:eastAsia="Arial" w:hAnsi="Times New Roman" w:cs="Times New Roman"/>
                <w:color w:val="000000"/>
                <w:sz w:val="24"/>
                <w:szCs w:val="24"/>
              </w:rPr>
              <w:t xml:space="preserve"> Закону, і </w:t>
            </w:r>
            <w:proofErr w:type="spellStart"/>
            <w:r w:rsidRPr="006D775D">
              <w:rPr>
                <w:rFonts w:ascii="Times New Roman" w:eastAsia="Arial" w:hAnsi="Times New Roman" w:cs="Times New Roman"/>
                <w:color w:val="000000"/>
                <w:sz w:val="24"/>
                <w:szCs w:val="24"/>
              </w:rPr>
              <w:t>документи</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що</w:t>
            </w:r>
            <w:proofErr w:type="spellEnd"/>
            <w:r w:rsidRPr="006D775D">
              <w:rPr>
                <w:rFonts w:ascii="Times New Roman" w:eastAsia="Arial" w:hAnsi="Times New Roman" w:cs="Times New Roman"/>
                <w:color w:val="000000"/>
                <w:sz w:val="24"/>
                <w:szCs w:val="24"/>
              </w:rPr>
              <w:t xml:space="preserve"> </w:t>
            </w:r>
            <w:proofErr w:type="spellStart"/>
            <w:proofErr w:type="gramStart"/>
            <w:r w:rsidRPr="006D775D">
              <w:rPr>
                <w:rFonts w:ascii="Times New Roman" w:eastAsia="Arial" w:hAnsi="Times New Roman" w:cs="Times New Roman"/>
                <w:color w:val="000000"/>
                <w:sz w:val="24"/>
                <w:szCs w:val="24"/>
              </w:rPr>
              <w:t>п</w:t>
            </w:r>
            <w:proofErr w:type="gramEnd"/>
            <w:r w:rsidRPr="006D775D">
              <w:rPr>
                <w:rFonts w:ascii="Times New Roman" w:eastAsia="Arial" w:hAnsi="Times New Roman" w:cs="Times New Roman"/>
                <w:color w:val="000000"/>
                <w:sz w:val="24"/>
                <w:szCs w:val="24"/>
              </w:rPr>
              <w:t>ідтверджують</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відсутність</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підстав</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установлених</w:t>
            </w:r>
            <w:proofErr w:type="spellEnd"/>
            <w:r w:rsidRPr="006D775D">
              <w:rPr>
                <w:rFonts w:ascii="Times New Roman" w:eastAsia="Arial" w:hAnsi="Times New Roman" w:cs="Times New Roman"/>
                <w:color w:val="000000"/>
                <w:sz w:val="24"/>
                <w:szCs w:val="24"/>
              </w:rPr>
              <w:t xml:space="preserve"> </w:t>
            </w:r>
            <w:proofErr w:type="spellStart"/>
            <w:r w:rsidRPr="006D775D">
              <w:rPr>
                <w:rFonts w:ascii="Times New Roman" w:eastAsia="Arial" w:hAnsi="Times New Roman" w:cs="Times New Roman"/>
                <w:color w:val="000000"/>
                <w:sz w:val="24"/>
                <w:szCs w:val="24"/>
              </w:rPr>
              <w:t>статтею</w:t>
            </w:r>
            <w:proofErr w:type="spellEnd"/>
            <w:r w:rsidRPr="006D775D">
              <w:rPr>
                <w:rFonts w:ascii="Times New Roman" w:eastAsia="Arial" w:hAnsi="Times New Roman" w:cs="Times New Roman"/>
                <w:color w:val="000000"/>
                <w:sz w:val="24"/>
                <w:szCs w:val="24"/>
              </w:rPr>
              <w:t xml:space="preserve"> 17 </w:t>
            </w:r>
            <w:proofErr w:type="spellStart"/>
            <w:r w:rsidRPr="006D775D">
              <w:rPr>
                <w:rFonts w:ascii="Times New Roman" w:eastAsia="Arial" w:hAnsi="Times New Roman" w:cs="Times New Roman"/>
                <w:color w:val="000000"/>
                <w:sz w:val="24"/>
                <w:szCs w:val="24"/>
              </w:rPr>
              <w:t>цього</w:t>
            </w:r>
            <w:proofErr w:type="spellEnd"/>
            <w:r w:rsidRPr="006D775D">
              <w:rPr>
                <w:rFonts w:ascii="Times New Roman" w:eastAsia="Arial" w:hAnsi="Times New Roman" w:cs="Times New Roman"/>
                <w:color w:val="000000"/>
                <w:sz w:val="24"/>
                <w:szCs w:val="24"/>
              </w:rPr>
              <w:t xml:space="preserve"> Закону.</w:t>
            </w:r>
          </w:p>
          <w:p w:rsidR="006D775D" w:rsidRPr="006D775D" w:rsidRDefault="006D775D" w:rsidP="006D775D">
            <w:pPr>
              <w:widowControl w:val="0"/>
              <w:spacing w:line="228" w:lineRule="auto"/>
              <w:jc w:val="both"/>
              <w:rPr>
                <w:rFonts w:ascii="Times New Roman" w:eastAsia="Times New Roman" w:hAnsi="Times New Roman" w:cs="Times New Roman"/>
                <w:sz w:val="24"/>
                <w:szCs w:val="24"/>
              </w:rPr>
            </w:pPr>
            <w:r w:rsidRPr="006D775D">
              <w:rPr>
                <w:rFonts w:ascii="Times New Roman" w:eastAsia="Arial" w:hAnsi="Times New Roman" w:cs="Times New Roman"/>
                <w:color w:val="000000"/>
                <w:sz w:val="24"/>
                <w:szCs w:val="24"/>
              </w:rPr>
              <w:t xml:space="preserve">Протокол </w:t>
            </w:r>
            <w:proofErr w:type="spellStart"/>
            <w:r w:rsidRPr="006D775D">
              <w:rPr>
                <w:rFonts w:ascii="Times New Roman" w:eastAsia="Arial" w:hAnsi="Times New Roman" w:cs="Times New Roman"/>
                <w:color w:val="000000"/>
                <w:sz w:val="24"/>
                <w:szCs w:val="24"/>
              </w:rPr>
              <w:t>рокриття</w:t>
            </w:r>
            <w:proofErr w:type="spellEnd"/>
            <w:r w:rsidRPr="006D775D">
              <w:rPr>
                <w:rFonts w:ascii="Times New Roman" w:eastAsia="Arial" w:hAnsi="Times New Roman" w:cs="Times New Roman"/>
                <w:color w:val="000000"/>
                <w:sz w:val="24"/>
                <w:szCs w:val="24"/>
              </w:rPr>
              <w:t xml:space="preserve"> тендерних пропозицій формується та оприлюднюється електронною системою </w:t>
            </w:r>
            <w:proofErr w:type="spellStart"/>
            <w:r w:rsidRPr="006D775D">
              <w:rPr>
                <w:rFonts w:ascii="Times New Roman" w:eastAsia="Arial" w:hAnsi="Times New Roman" w:cs="Times New Roman"/>
                <w:color w:val="000000"/>
                <w:sz w:val="24"/>
                <w:szCs w:val="24"/>
              </w:rPr>
              <w:t>закупівель</w:t>
            </w:r>
            <w:proofErr w:type="spellEnd"/>
            <w:r w:rsidRPr="006D775D">
              <w:rPr>
                <w:rFonts w:ascii="Times New Roman" w:eastAsia="Arial" w:hAnsi="Times New Roman" w:cs="Times New Roman"/>
                <w:color w:val="000000"/>
                <w:sz w:val="24"/>
                <w:szCs w:val="24"/>
              </w:rPr>
              <w:t xml:space="preserve"> автоматично в день розкриття тендерних пропозицій.</w:t>
            </w:r>
          </w:p>
          <w:p w:rsidR="001E5D3D" w:rsidRDefault="006F536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1E5D3D" w:rsidTr="0071735C">
        <w:trPr>
          <w:trHeight w:val="512"/>
          <w:jc w:val="center"/>
        </w:trPr>
        <w:tc>
          <w:tcPr>
            <w:tcW w:w="10085" w:type="dxa"/>
            <w:gridSpan w:val="3"/>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D775D" w:rsidRPr="006D775D" w:rsidRDefault="006D775D" w:rsidP="006D775D">
            <w:pPr>
              <w:pStyle w:val="af5"/>
              <w:jc w:val="both"/>
              <w:rPr>
                <w:rFonts w:ascii="Times New Roman" w:hAnsi="Times New Roman" w:cs="Times New Roman"/>
                <w:sz w:val="24"/>
                <w:szCs w:val="24"/>
              </w:rPr>
            </w:pPr>
            <w:proofErr w:type="spellStart"/>
            <w:r w:rsidRPr="006D775D">
              <w:rPr>
                <w:rFonts w:ascii="Times New Roman" w:hAnsi="Times New Roman" w:cs="Times New Roman"/>
                <w:sz w:val="24"/>
                <w:szCs w:val="24"/>
              </w:rPr>
              <w:t>Оцінка</w:t>
            </w:r>
            <w:proofErr w:type="spellEnd"/>
            <w:r w:rsidRPr="006D775D">
              <w:rPr>
                <w:rFonts w:ascii="Times New Roman" w:hAnsi="Times New Roman" w:cs="Times New Roman"/>
                <w:sz w:val="24"/>
                <w:szCs w:val="24"/>
              </w:rPr>
              <w:t xml:space="preserve"> </w:t>
            </w:r>
            <w:proofErr w:type="spellStart"/>
            <w:r w:rsidRPr="006D775D">
              <w:rPr>
                <w:rFonts w:ascii="Times New Roman" w:hAnsi="Times New Roman" w:cs="Times New Roman"/>
                <w:sz w:val="24"/>
                <w:szCs w:val="24"/>
              </w:rPr>
              <w:t>тендерних</w:t>
            </w:r>
            <w:proofErr w:type="spellEnd"/>
            <w:r w:rsidRPr="006D775D">
              <w:rPr>
                <w:rFonts w:ascii="Times New Roman" w:hAnsi="Times New Roman" w:cs="Times New Roman"/>
                <w:sz w:val="24"/>
                <w:szCs w:val="24"/>
              </w:rPr>
              <w:t xml:space="preserve"> </w:t>
            </w:r>
            <w:proofErr w:type="spellStart"/>
            <w:r w:rsidRPr="006D775D">
              <w:rPr>
                <w:rFonts w:ascii="Times New Roman" w:hAnsi="Times New Roman" w:cs="Times New Roman"/>
                <w:sz w:val="24"/>
                <w:szCs w:val="24"/>
              </w:rPr>
              <w:t>пропозицій</w:t>
            </w:r>
            <w:proofErr w:type="spellEnd"/>
            <w:r w:rsidRPr="006D775D">
              <w:rPr>
                <w:rFonts w:ascii="Times New Roman" w:hAnsi="Times New Roman" w:cs="Times New Roman"/>
                <w:sz w:val="24"/>
                <w:szCs w:val="24"/>
              </w:rPr>
              <w:t xml:space="preserve"> </w:t>
            </w:r>
            <w:proofErr w:type="spellStart"/>
            <w:r w:rsidRPr="006D775D">
              <w:rPr>
                <w:rFonts w:ascii="Times New Roman" w:hAnsi="Times New Roman" w:cs="Times New Roman"/>
                <w:sz w:val="24"/>
                <w:szCs w:val="24"/>
              </w:rPr>
              <w:t>здійснюється</w:t>
            </w:r>
            <w:proofErr w:type="spellEnd"/>
            <w:r w:rsidRPr="006D775D">
              <w:rPr>
                <w:rFonts w:ascii="Times New Roman" w:hAnsi="Times New Roman" w:cs="Times New Roman"/>
                <w:sz w:val="24"/>
                <w:szCs w:val="24"/>
              </w:rPr>
              <w:t xml:space="preserve"> </w:t>
            </w:r>
            <w:proofErr w:type="gramStart"/>
            <w:r w:rsidRPr="006D775D">
              <w:rPr>
                <w:rFonts w:ascii="Times New Roman" w:hAnsi="Times New Roman" w:cs="Times New Roman"/>
                <w:sz w:val="24"/>
                <w:szCs w:val="24"/>
              </w:rPr>
              <w:t>на</w:t>
            </w:r>
            <w:proofErr w:type="gramEnd"/>
            <w:r w:rsidRPr="006D775D">
              <w:rPr>
                <w:rFonts w:ascii="Times New Roman" w:hAnsi="Times New Roman" w:cs="Times New Roman"/>
                <w:sz w:val="24"/>
                <w:szCs w:val="24"/>
              </w:rPr>
              <w:t xml:space="preserve"> </w:t>
            </w:r>
            <w:proofErr w:type="spellStart"/>
            <w:proofErr w:type="gramStart"/>
            <w:r w:rsidRPr="006D775D">
              <w:rPr>
                <w:rFonts w:ascii="Times New Roman" w:hAnsi="Times New Roman" w:cs="Times New Roman"/>
                <w:sz w:val="24"/>
                <w:szCs w:val="24"/>
              </w:rPr>
              <w:t>основ</w:t>
            </w:r>
            <w:proofErr w:type="gramEnd"/>
            <w:r w:rsidRPr="006D775D">
              <w:rPr>
                <w:rFonts w:ascii="Times New Roman" w:hAnsi="Times New Roman" w:cs="Times New Roman"/>
                <w:sz w:val="24"/>
                <w:szCs w:val="24"/>
              </w:rPr>
              <w:t>і</w:t>
            </w:r>
            <w:proofErr w:type="spellEnd"/>
            <w:r w:rsidRPr="006D775D">
              <w:rPr>
                <w:rFonts w:ascii="Times New Roman" w:hAnsi="Times New Roman" w:cs="Times New Roman"/>
                <w:sz w:val="24"/>
                <w:szCs w:val="24"/>
              </w:rPr>
              <w:t xml:space="preserve"> одного </w:t>
            </w:r>
            <w:proofErr w:type="spellStart"/>
            <w:r w:rsidRPr="006D775D">
              <w:rPr>
                <w:rFonts w:ascii="Times New Roman" w:hAnsi="Times New Roman" w:cs="Times New Roman"/>
                <w:sz w:val="24"/>
                <w:szCs w:val="24"/>
              </w:rPr>
              <w:t>критерію</w:t>
            </w:r>
            <w:proofErr w:type="spellEnd"/>
            <w:r w:rsidRPr="006D775D">
              <w:rPr>
                <w:rFonts w:ascii="Times New Roman" w:hAnsi="Times New Roman" w:cs="Times New Roman"/>
                <w:sz w:val="24"/>
                <w:szCs w:val="24"/>
              </w:rPr>
              <w:t xml:space="preserve">: </w:t>
            </w:r>
            <w:proofErr w:type="spellStart"/>
            <w:r w:rsidRPr="006D775D">
              <w:rPr>
                <w:rFonts w:ascii="Times New Roman" w:hAnsi="Times New Roman" w:cs="Times New Roman"/>
                <w:sz w:val="24"/>
                <w:szCs w:val="24"/>
              </w:rPr>
              <w:t>ціни</w:t>
            </w:r>
            <w:proofErr w:type="spellEnd"/>
            <w:r w:rsidRPr="006D775D">
              <w:rPr>
                <w:rFonts w:ascii="Times New Roman" w:hAnsi="Times New Roman" w:cs="Times New Roman"/>
                <w:sz w:val="24"/>
                <w:szCs w:val="24"/>
              </w:rPr>
              <w:t xml:space="preserve">. </w:t>
            </w:r>
          </w:p>
          <w:p w:rsidR="006D775D" w:rsidRPr="006D775D" w:rsidRDefault="006D775D" w:rsidP="006D775D">
            <w:pPr>
              <w:pStyle w:val="af5"/>
              <w:jc w:val="both"/>
              <w:rPr>
                <w:rFonts w:ascii="Times New Roman" w:hAnsi="Times New Roman" w:cs="Times New Roman"/>
                <w:sz w:val="24"/>
                <w:szCs w:val="24"/>
                <w:lang w:val="uk-UA"/>
              </w:rPr>
            </w:pPr>
            <w:r w:rsidRPr="006D775D">
              <w:rPr>
                <w:rFonts w:ascii="Times New Roman" w:hAnsi="Times New Roman" w:cs="Times New Roman"/>
                <w:sz w:val="24"/>
                <w:szCs w:val="24"/>
                <w:lang w:val="uk-UA"/>
              </w:rPr>
              <w:t xml:space="preserve">    Ціна пропозиції повинна враховувати податки і збори, у </w:t>
            </w:r>
            <w:proofErr w:type="spellStart"/>
            <w:r w:rsidRPr="006D775D">
              <w:rPr>
                <w:rFonts w:ascii="Times New Roman" w:hAnsi="Times New Roman" w:cs="Times New Roman"/>
                <w:sz w:val="24"/>
                <w:szCs w:val="24"/>
                <w:lang w:val="uk-UA"/>
              </w:rPr>
              <w:lastRenderedPageBreak/>
              <w:t>т.ч</w:t>
            </w:r>
            <w:proofErr w:type="spellEnd"/>
            <w:r w:rsidRPr="006D775D">
              <w:rPr>
                <w:rFonts w:ascii="Times New Roman" w:hAnsi="Times New Roman" w:cs="Times New Roman"/>
                <w:sz w:val="24"/>
                <w:szCs w:val="24"/>
                <w:lang w:val="uk-UA"/>
              </w:rPr>
              <w:t>., що сплачуються або мають бути сплачені відповідно до положень Податкового кодексу України. У разі, якщо уча</w:t>
            </w:r>
            <w:r w:rsidRPr="006D775D">
              <w:rPr>
                <w:rFonts w:ascii="Times New Roman" w:hAnsi="Times New Roman" w:cs="Times New Roman"/>
                <w:sz w:val="24"/>
                <w:szCs w:val="24"/>
                <w:lang w:val="uk-UA"/>
              </w:rPr>
              <w:t>с</w:t>
            </w:r>
            <w:r w:rsidRPr="006D775D">
              <w:rPr>
                <w:rFonts w:ascii="Times New Roman" w:hAnsi="Times New Roman" w:cs="Times New Roman"/>
                <w:sz w:val="24"/>
                <w:szCs w:val="24"/>
                <w:lang w:val="uk-UA"/>
              </w:rPr>
              <w:t>ник не є платником ПДВ, ціна пропозиції зазначається без ПДВ.</w:t>
            </w:r>
            <w:r w:rsidRPr="006D775D">
              <w:rPr>
                <w:rFonts w:ascii="Times New Roman" w:hAnsi="Times New Roman" w:cs="Times New Roman"/>
                <w:i/>
                <w:sz w:val="24"/>
                <w:szCs w:val="24"/>
                <w:lang w:val="uk-UA"/>
              </w:rPr>
              <w:t xml:space="preserve"> </w:t>
            </w:r>
            <w:r w:rsidRPr="006D775D">
              <w:rPr>
                <w:rFonts w:ascii="Times New Roman" w:hAnsi="Times New Roman" w:cs="Times New Roman"/>
                <w:sz w:val="24"/>
                <w:szCs w:val="24"/>
                <w:lang w:val="uk-UA"/>
              </w:rPr>
              <w:t>Також ціна включає в себе всі витрати на транспорт</w:t>
            </w:r>
            <w:r w:rsidRPr="006D775D">
              <w:rPr>
                <w:rFonts w:ascii="Times New Roman" w:hAnsi="Times New Roman" w:cs="Times New Roman"/>
                <w:sz w:val="24"/>
                <w:szCs w:val="24"/>
                <w:lang w:val="uk-UA"/>
              </w:rPr>
              <w:t>у</w:t>
            </w:r>
            <w:r w:rsidRPr="006D775D">
              <w:rPr>
                <w:rFonts w:ascii="Times New Roman" w:hAnsi="Times New Roman" w:cs="Times New Roman"/>
                <w:sz w:val="24"/>
                <w:szCs w:val="24"/>
                <w:lang w:val="uk-UA"/>
              </w:rPr>
              <w:t>вання, навантаження та розвантаження, зберігання товару, отримання необхідних дозвільних документів тощо.</w:t>
            </w:r>
          </w:p>
          <w:p w:rsidR="006D775D" w:rsidRPr="006D775D" w:rsidRDefault="006D775D" w:rsidP="006D775D">
            <w:pPr>
              <w:pStyle w:val="af5"/>
              <w:jc w:val="both"/>
              <w:rPr>
                <w:rFonts w:ascii="Times New Roman" w:hAnsi="Times New Roman" w:cs="Times New Roman"/>
                <w:sz w:val="24"/>
                <w:szCs w:val="24"/>
                <w:lang w:val="uk-UA"/>
              </w:rPr>
            </w:pPr>
            <w:r w:rsidRPr="006D775D">
              <w:rPr>
                <w:rFonts w:ascii="Times New Roman" w:hAnsi="Times New Roman" w:cs="Times New Roman"/>
                <w:sz w:val="24"/>
                <w:szCs w:val="24"/>
                <w:lang w:val="uk-UA"/>
              </w:rPr>
              <w:t xml:space="preserve">     Оцінка тендерних пропозицій проводиться електронною системою </w:t>
            </w:r>
            <w:proofErr w:type="spellStart"/>
            <w:r w:rsidRPr="006D775D">
              <w:rPr>
                <w:rFonts w:ascii="Times New Roman" w:hAnsi="Times New Roman" w:cs="Times New Roman"/>
                <w:sz w:val="24"/>
                <w:szCs w:val="24"/>
                <w:lang w:val="uk-UA"/>
              </w:rPr>
              <w:t>закупівель</w:t>
            </w:r>
            <w:proofErr w:type="spellEnd"/>
            <w:r w:rsidRPr="006D775D">
              <w:rPr>
                <w:rFonts w:ascii="Times New Roman" w:hAnsi="Times New Roman" w:cs="Times New Roman"/>
                <w:sz w:val="24"/>
                <w:szCs w:val="24"/>
                <w:lang w:val="uk-UA"/>
              </w:rPr>
              <w:t xml:space="preserve"> автоматично на основі критеріїв і мет</w:t>
            </w:r>
            <w:r w:rsidRPr="006D775D">
              <w:rPr>
                <w:rFonts w:ascii="Times New Roman" w:hAnsi="Times New Roman" w:cs="Times New Roman"/>
                <w:sz w:val="24"/>
                <w:szCs w:val="24"/>
                <w:lang w:val="uk-UA"/>
              </w:rPr>
              <w:t>о</w:t>
            </w:r>
            <w:r w:rsidRPr="006D775D">
              <w:rPr>
                <w:rFonts w:ascii="Times New Roman" w:hAnsi="Times New Roman" w:cs="Times New Roman"/>
                <w:sz w:val="24"/>
                <w:szCs w:val="24"/>
                <w:lang w:val="uk-UA"/>
              </w:rPr>
              <w:t>дики оцінки, зазначених замовником у тендерній документ</w:t>
            </w:r>
            <w:r w:rsidRPr="006D775D">
              <w:rPr>
                <w:rFonts w:ascii="Times New Roman" w:hAnsi="Times New Roman" w:cs="Times New Roman"/>
                <w:sz w:val="24"/>
                <w:szCs w:val="24"/>
                <w:lang w:val="uk-UA"/>
              </w:rPr>
              <w:t>а</w:t>
            </w:r>
            <w:r w:rsidRPr="006D775D">
              <w:rPr>
                <w:rFonts w:ascii="Times New Roman" w:hAnsi="Times New Roman" w:cs="Times New Roman"/>
                <w:sz w:val="24"/>
                <w:szCs w:val="24"/>
                <w:lang w:val="uk-UA"/>
              </w:rPr>
              <w:t xml:space="preserve">ції ; </w:t>
            </w:r>
          </w:p>
          <w:p w:rsidR="001E5D3D" w:rsidRDefault="006D775D" w:rsidP="00FD2A5D">
            <w:pPr>
              <w:widowControl w:val="0"/>
              <w:spacing w:line="228" w:lineRule="auto"/>
              <w:jc w:val="both"/>
              <w:rPr>
                <w:rFonts w:ascii="Times New Roman" w:eastAsia="Times New Roman" w:hAnsi="Times New Roman" w:cs="Times New Roman"/>
                <w:sz w:val="24"/>
                <w:szCs w:val="24"/>
              </w:rPr>
            </w:pPr>
            <w:r w:rsidRPr="006D775D">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F536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006F5363">
              <w:rPr>
                <w:rFonts w:ascii="Times New Roman" w:eastAsia="Times New Roman" w:hAnsi="Times New Roman" w:cs="Times New Roman"/>
                <w:sz w:val="24"/>
                <w:szCs w:val="24"/>
              </w:rPr>
              <w:t>закупівель</w:t>
            </w:r>
            <w:proofErr w:type="spellEnd"/>
            <w:r w:rsidR="006F536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5D3D" w:rsidRDefault="006F5363" w:rsidP="00FD2A5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E5D3D" w:rsidRDefault="006F5363" w:rsidP="00FD2A5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themeColor="text1"/>
                <w:sz w:val="24"/>
                <w:szCs w:val="24"/>
              </w:rPr>
              <w:t xml:space="preserve">не може  </w:t>
            </w:r>
            <w:r>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5D3D" w:rsidRDefault="006F5363">
            <w:pPr>
              <w:widowControl w:val="0"/>
              <w:jc w:val="both"/>
              <w:rPr>
                <w:rFonts w:ascii="Times New Roman" w:eastAsia="Times New Roman" w:hAnsi="Times New Roman" w:cs="Times New Roman"/>
                <w:b/>
                <w:bCs/>
                <w:i/>
                <w:color w:val="4A86E8"/>
                <w:sz w:val="24"/>
                <w:szCs w:val="24"/>
                <w:highlight w:val="white"/>
              </w:rPr>
            </w:pPr>
            <w:r>
              <w:rPr>
                <w:rFonts w:ascii="Times New Roman" w:eastAsia="Times New Roman" w:hAnsi="Times New Roman" w:cs="Times New Roman"/>
                <w:b/>
                <w:bCs/>
                <w:i/>
                <w:sz w:val="24"/>
                <w:szCs w:val="24"/>
              </w:rPr>
              <w:t xml:space="preserve">До розгляду </w:t>
            </w:r>
            <w:r>
              <w:rPr>
                <w:rFonts w:ascii="Times New Roman" w:eastAsia="Times New Roman" w:hAnsi="Times New Roman" w:cs="Times New Roman"/>
                <w:b/>
                <w:bCs/>
                <w:i/>
                <w:color w:val="000000" w:themeColor="text1"/>
                <w:sz w:val="24"/>
                <w:szCs w:val="24"/>
              </w:rPr>
              <w:t xml:space="preserve"> не приймається  </w:t>
            </w:r>
            <w:r>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E5D3D" w:rsidRDefault="006F5363">
            <w:pPr>
              <w:widowControl w:val="0"/>
              <w:jc w:val="both"/>
              <w:rPr>
                <w:rFonts w:ascii="Times New Roman" w:eastAsia="Times New Roman" w:hAnsi="Times New Roman" w:cs="Times New Roman"/>
                <w:sz w:val="24"/>
                <w:szCs w:val="24"/>
              </w:rPr>
            </w:pPr>
            <w:r w:rsidRPr="00FD2A5D">
              <w:rPr>
                <w:rFonts w:ascii="Times New Roman" w:eastAsia="Times New Roman" w:hAnsi="Times New Roman" w:cs="Times New Roman"/>
                <w:sz w:val="24"/>
                <w:szCs w:val="24"/>
              </w:rPr>
              <w:t>Розмір мінімального кроку пониження ціни під час електронного аукціону – 0,5%</w:t>
            </w:r>
            <w:r>
              <w:rPr>
                <w:rFonts w:ascii="Times New Roman" w:eastAsia="Times New Roman" w:hAnsi="Times New Roman" w:cs="Times New Roman"/>
                <w:sz w:val="24"/>
                <w:szCs w:val="24"/>
              </w:rPr>
              <w:t xml:space="preserve"> </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lastRenderedPageBreak/>
              <w:t>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Pr>
                <w:rFonts w:ascii="Times New Roman" w:eastAsia="Times New Roman" w:hAnsi="Times New Roman" w:cs="Times New Roman"/>
                <w:sz w:val="24"/>
                <w:szCs w:val="24"/>
              </w:rPr>
              <w:lastRenderedPageBreak/>
              <w:t>робіт чи послуг тендерної  пропозиції.</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E5D3D" w:rsidRDefault="006F53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E5D3D" w:rsidRDefault="006F5363">
            <w:pPr>
              <w:widowControl w:val="0"/>
              <w:numPr>
                <w:ilvl w:val="0"/>
                <w:numId w:val="3"/>
              </w:numPr>
              <w:tabs>
                <w:tab w:val="left" w:pos="455"/>
              </w:tabs>
              <w:ind w:left="3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E5D3D" w:rsidRDefault="006F5363">
            <w:pPr>
              <w:widowControl w:val="0"/>
              <w:numPr>
                <w:ilvl w:val="0"/>
                <w:numId w:val="3"/>
              </w:numPr>
              <w:tabs>
                <w:tab w:val="left" w:pos="455"/>
              </w:tabs>
              <w:ind w:left="3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E5D3D" w:rsidRDefault="006F5363">
            <w:pPr>
              <w:widowControl w:val="0"/>
              <w:numPr>
                <w:ilvl w:val="0"/>
                <w:numId w:val="3"/>
              </w:numPr>
              <w:tabs>
                <w:tab w:val="left" w:pos="455"/>
              </w:tabs>
              <w:ind w:left="3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E5D3D" w:rsidRDefault="006F536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ind w:right="-6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E5D3D" w:rsidRDefault="006F5363" w:rsidP="00484590">
            <w:pPr>
              <w:widowControl w:val="0"/>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4590" w:rsidRDefault="00484590" w:rsidP="00484590">
            <w:pPr>
              <w:widowControl w:val="0"/>
              <w:spacing w:after="0"/>
              <w:ind w:right="-62"/>
              <w:jc w:val="both"/>
              <w:rPr>
                <w:rFonts w:ascii="Times New Roman" w:eastAsia="Times New Roman" w:hAnsi="Times New Roman" w:cs="Times New Roman"/>
                <w:color w:val="000000"/>
                <w:sz w:val="24"/>
                <w:szCs w:val="24"/>
              </w:rPr>
            </w:pPr>
          </w:p>
          <w:p w:rsidR="001E5D3D" w:rsidRDefault="006F5363" w:rsidP="00484590">
            <w:pPr>
              <w:widowControl w:val="0"/>
              <w:spacing w:after="0"/>
              <w:ind w:right="-6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кваліфікованого електронного підпису.</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2C1132">
              <w:rPr>
                <w:rFonts w:ascii="Times New Roman" w:eastAsia="Times New Roman" w:hAnsi="Times New Roman" w:cs="Times New Roman"/>
                <w:color w:val="000000"/>
                <w:sz w:val="24"/>
                <w:szCs w:val="24"/>
              </w:rPr>
              <w:t xml:space="preserve">щодо подання документів, передбачених </w:t>
            </w:r>
            <w:r w:rsidRPr="002C1132">
              <w:rPr>
                <w:rFonts w:ascii="Times New Roman" w:eastAsia="Times New Roman" w:hAnsi="Times New Roman" w:cs="Times New Roman"/>
                <w:b/>
                <w:i/>
                <w:sz w:val="24"/>
                <w:szCs w:val="24"/>
              </w:rPr>
              <w:t>Додатком  1</w:t>
            </w:r>
            <w:r w:rsidRPr="002C1132">
              <w:rPr>
                <w:rFonts w:ascii="Times New Roman" w:eastAsia="Times New Roman" w:hAnsi="Times New Roman" w:cs="Times New Roman"/>
                <w:sz w:val="24"/>
                <w:szCs w:val="24"/>
              </w:rPr>
              <w:t xml:space="preserve"> до </w:t>
            </w:r>
            <w:r>
              <w:rPr>
                <w:rFonts w:ascii="Times New Roman" w:eastAsia="Times New Roman" w:hAnsi="Times New Roman" w:cs="Times New Roman"/>
                <w:color w:val="000000"/>
                <w:sz w:val="24"/>
                <w:szCs w:val="24"/>
              </w:rPr>
              <w:t>тендерної документації, подають  у складі своєї пропозиції, документи, передбачені законодавством країн, де вони зареєстровані.</w:t>
            </w:r>
          </w:p>
          <w:p w:rsidR="001E5D3D" w:rsidRDefault="006F5363" w:rsidP="0048459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E5D3D" w:rsidRDefault="006F5363" w:rsidP="00484590">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FC636D">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E5D3D" w:rsidRDefault="006F53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w:t>
            </w:r>
            <w:r>
              <w:rPr>
                <w:rFonts w:ascii="Times New Roman" w:eastAsia="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E5D3D" w:rsidRDefault="006F536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E5D3D" w:rsidRDefault="006F5363">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того, що учасник ознайомлений з даним нормами і їх не порушує, вважається факт подання тендерної пропозиції, жодні окремі підтвердження не потрібно подавати):</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E5D3D" w:rsidRDefault="006F536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E5D3D" w:rsidRDefault="006F536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w:t>
            </w:r>
            <w:r>
              <w:rPr>
                <w:rFonts w:ascii="Times New Roman" w:eastAsia="Times New Roman" w:hAnsi="Times New Roman" w:cs="Times New Roman"/>
                <w:sz w:val="24"/>
                <w:szCs w:val="24"/>
              </w:rPr>
              <w:lastRenderedPageBreak/>
              <w:t xml:space="preserve">придбаних до набрання чинності цією постановою. </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5D3D" w:rsidRDefault="006F5363" w:rsidP="002C1132">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E5D3D" w:rsidRDefault="006F5363" w:rsidP="002C1132">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Pr>
                <w:rFonts w:ascii="Times New Roman" w:eastAsia="Times New Roman" w:hAnsi="Times New Roman" w:cs="Times New Roman"/>
                <w:sz w:val="24"/>
                <w:szCs w:val="24"/>
                <w:highlight w:val="white"/>
              </w:rPr>
              <w:lastRenderedPageBreak/>
              <w:t xml:space="preserve">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E5D3D" w:rsidRDefault="006F5363" w:rsidP="002C1132">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5D3D" w:rsidRDefault="006F53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E5D3D" w:rsidRDefault="006F5363" w:rsidP="0048459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E5D3D" w:rsidTr="0071735C">
        <w:trPr>
          <w:trHeight w:val="472"/>
          <w:jc w:val="center"/>
        </w:trPr>
        <w:tc>
          <w:tcPr>
            <w:tcW w:w="10085" w:type="dxa"/>
            <w:gridSpan w:val="3"/>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1E5D3D" w:rsidRDefault="006F53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E5D3D" w:rsidRDefault="006F5363" w:rsidP="00484590">
            <w:pPr>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5D3D" w:rsidRDefault="006F5363" w:rsidP="00484590">
            <w:pPr>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E5D3D" w:rsidRDefault="006F5363" w:rsidP="00484590">
            <w:pPr>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E50B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E5D3D" w:rsidRDefault="006F53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E5D3D" w:rsidRDefault="006F5363" w:rsidP="00E50B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E5D3D" w:rsidTr="0071735C">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tcPr>
          <w:p w:rsidR="001E5D3D" w:rsidRDefault="00291E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6F5363">
              <w:rPr>
                <w:rFonts w:ascii="Times New Roman" w:eastAsia="Times New Roman" w:hAnsi="Times New Roman" w:cs="Times New Roman"/>
                <w:b/>
                <w:color w:val="000000"/>
                <w:sz w:val="24"/>
                <w:szCs w:val="24"/>
              </w:rPr>
              <w:t>кт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350F4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6F5363">
              <w:rPr>
                <w:rFonts w:ascii="Times New Roman" w:eastAsia="Times New Roman" w:hAnsi="Times New Roman" w:cs="Times New Roman"/>
                <w:color w:val="000000"/>
                <w:sz w:val="24"/>
                <w:szCs w:val="24"/>
              </w:rPr>
              <w:t xml:space="preserve">кт </w:t>
            </w:r>
            <w:r w:rsidR="006F5363">
              <w:rPr>
                <w:rFonts w:ascii="Times New Roman" w:eastAsia="Times New Roman" w:hAnsi="Times New Roman" w:cs="Times New Roman"/>
                <w:sz w:val="24"/>
                <w:szCs w:val="24"/>
              </w:rPr>
              <w:t>д</w:t>
            </w:r>
            <w:r w:rsidR="006F5363">
              <w:rPr>
                <w:rFonts w:ascii="Times New Roman" w:eastAsia="Times New Roman" w:hAnsi="Times New Roman" w:cs="Times New Roman"/>
                <w:color w:val="000000"/>
                <w:sz w:val="24"/>
                <w:szCs w:val="24"/>
              </w:rPr>
              <w:t xml:space="preserve">оговору про закупівлю викладено в </w:t>
            </w:r>
            <w:r w:rsidR="006F5363" w:rsidRPr="00135925">
              <w:rPr>
                <w:rFonts w:ascii="Times New Roman" w:eastAsia="Times New Roman" w:hAnsi="Times New Roman" w:cs="Times New Roman"/>
                <w:b/>
                <w:i/>
                <w:color w:val="000000"/>
                <w:sz w:val="24"/>
                <w:szCs w:val="24"/>
              </w:rPr>
              <w:t>Додатку 3</w:t>
            </w:r>
            <w:r w:rsidR="006F5363" w:rsidRPr="00135925">
              <w:rPr>
                <w:rFonts w:ascii="Times New Roman" w:eastAsia="Times New Roman" w:hAnsi="Times New Roman" w:cs="Times New Roman"/>
                <w:color w:val="000000"/>
                <w:sz w:val="24"/>
                <w:szCs w:val="24"/>
              </w:rPr>
              <w:t xml:space="preserve"> до цієї тендерної документації.</w:t>
            </w:r>
          </w:p>
          <w:p w:rsidR="001E5D3D" w:rsidRDefault="006F5363" w:rsidP="00E50B1E">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w:t>
            </w:r>
            <w:r w:rsidRPr="00AD4033">
              <w:rPr>
                <w:rFonts w:ascii="Times New Roman" w:eastAsia="Times New Roman" w:hAnsi="Times New Roman" w:cs="Times New Roman"/>
                <w:sz w:val="24"/>
                <w:szCs w:val="24"/>
              </w:rPr>
              <w:t>2 «Строк укладання договору про закупівлю» цього розділу.</w:t>
            </w:r>
          </w:p>
          <w:p w:rsidR="001E5D3D" w:rsidRDefault="006F5363">
            <w:pPr>
              <w:widowControl w:val="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w:t>
            </w:r>
          </w:p>
          <w:p w:rsidR="001E5D3D" w:rsidRPr="00484590" w:rsidRDefault="006F5363">
            <w:pPr>
              <w:widowControl w:val="0"/>
              <w:numPr>
                <w:ilvl w:val="0"/>
                <w:numId w:val="1"/>
              </w:numPr>
              <w:ind w:left="33" w:firstLine="142"/>
              <w:jc w:val="both"/>
              <w:rPr>
                <w:rFonts w:ascii="Times New Roman" w:eastAsia="Times New Roman" w:hAnsi="Times New Roman" w:cs="Times New Roman"/>
                <w:b/>
                <w:bCs/>
                <w:i/>
                <w:iCs/>
                <w:color w:val="000000"/>
                <w:sz w:val="24"/>
                <w:szCs w:val="24"/>
              </w:rPr>
            </w:pPr>
            <w:r w:rsidRPr="00484590">
              <w:rPr>
                <w:rFonts w:ascii="Times New Roman" w:eastAsia="Times New Roman" w:hAnsi="Times New Roman" w:cs="Times New Roman"/>
                <w:b/>
                <w:bCs/>
                <w:i/>
                <w:iCs/>
                <w:color w:val="000000"/>
                <w:sz w:val="24"/>
                <w:szCs w:val="24"/>
              </w:rPr>
              <w:t>інформацію про право підписання договору про закупівлю;</w:t>
            </w:r>
          </w:p>
          <w:p w:rsidR="001E5D3D" w:rsidRPr="00484590" w:rsidRDefault="006F5363" w:rsidP="00E50B1E">
            <w:pPr>
              <w:widowControl w:val="0"/>
              <w:numPr>
                <w:ilvl w:val="0"/>
                <w:numId w:val="1"/>
              </w:numPr>
              <w:spacing w:after="0"/>
              <w:ind w:left="33" w:firstLine="142"/>
              <w:jc w:val="both"/>
              <w:rPr>
                <w:rFonts w:ascii="Times New Roman" w:eastAsia="Times New Roman" w:hAnsi="Times New Roman" w:cs="Times New Roman"/>
                <w:b/>
                <w:bCs/>
                <w:i/>
                <w:iCs/>
                <w:color w:val="000000"/>
                <w:sz w:val="24"/>
                <w:szCs w:val="24"/>
              </w:rPr>
            </w:pPr>
            <w:r w:rsidRPr="00484590">
              <w:rPr>
                <w:rFonts w:ascii="Times New Roman" w:eastAsia="Times New Roman" w:hAnsi="Times New Roman" w:cs="Times New Roman"/>
                <w:b/>
                <w:bCs/>
                <w:i/>
                <w:iCs/>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E5D3D" w:rsidRDefault="006F5363" w:rsidP="00E50B1E">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E5D3D" w:rsidTr="0071735C">
        <w:trPr>
          <w:trHeight w:val="6150"/>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rsidP="00AD40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E5D3D" w:rsidRDefault="006F5363" w:rsidP="00AD40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5D3D" w:rsidRDefault="006F5363" w:rsidP="00AD40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E5D3D" w:rsidRDefault="006F5363" w:rsidP="00AD4033">
            <w:pPr>
              <w:widowControl w:val="0"/>
              <w:spacing w:after="0"/>
              <w:ind w:left="3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1E5D3D" w:rsidRDefault="006F5363" w:rsidP="00AD4033">
            <w:pPr>
              <w:widowControl w:val="0"/>
              <w:spacing w:after="0"/>
              <w:ind w:left="3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E5D3D" w:rsidRDefault="006F5363" w:rsidP="00AD4033">
            <w:pPr>
              <w:widowControl w:val="0"/>
              <w:spacing w:after="0"/>
              <w:ind w:left="3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1E5D3D" w:rsidTr="0071735C">
        <w:trPr>
          <w:trHeight w:val="557"/>
          <w:jc w:val="center"/>
        </w:trPr>
        <w:tc>
          <w:tcPr>
            <w:tcW w:w="705" w:type="dxa"/>
            <w:tcBorders>
              <w:top w:val="single" w:sz="4" w:space="0" w:color="000000"/>
              <w:left w:val="single" w:sz="4" w:space="0" w:color="000000"/>
              <w:bottom w:val="single" w:sz="4" w:space="0" w:color="000000"/>
              <w:right w:val="single" w:sz="4" w:space="0" w:color="000000"/>
            </w:tcBorders>
          </w:tcPr>
          <w:p w:rsidR="001E5D3D" w:rsidRDefault="006F53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rsidR="001E5D3D" w:rsidRDefault="006F53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vAlign w:val="center"/>
          </w:tcPr>
          <w:p w:rsidR="001E5D3D" w:rsidRDefault="006F53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1E5D3D" w:rsidRDefault="001E5D3D">
            <w:pPr>
              <w:widowControl w:val="0"/>
              <w:jc w:val="both"/>
              <w:rPr>
                <w:rFonts w:ascii="Times New Roman" w:eastAsia="Times New Roman" w:hAnsi="Times New Roman" w:cs="Times New Roman"/>
                <w:sz w:val="24"/>
                <w:szCs w:val="24"/>
              </w:rPr>
            </w:pPr>
          </w:p>
        </w:tc>
      </w:tr>
    </w:tbl>
    <w:p w:rsidR="001E5D3D" w:rsidRDefault="001E5D3D">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1E5D3D" w:rsidRDefault="006F536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1E5D3D" w:rsidRDefault="006F536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1E5D3D" w:rsidRDefault="006F536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1E5D3D" w:rsidRDefault="006F536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p>
    <w:p w:rsidR="00CD0FF4" w:rsidRDefault="00CD0FF4">
      <w:pPr>
        <w:spacing w:after="0"/>
        <w:rPr>
          <w:rFonts w:ascii="Times New Roman" w:eastAsia="Times New Roman" w:hAnsi="Times New Roman" w:cs="Times New Roman"/>
          <w:sz w:val="24"/>
          <w:szCs w:val="24"/>
          <w:highlight w:val="white"/>
        </w:rPr>
      </w:pPr>
    </w:p>
    <w:p w:rsidR="00CD0FF4" w:rsidRDefault="00CD0FF4">
      <w:pPr>
        <w:spacing w:after="0"/>
        <w:rPr>
          <w:rFonts w:ascii="Times New Roman" w:eastAsia="Times New Roman" w:hAnsi="Times New Roman" w:cs="Times New Roman"/>
          <w:sz w:val="24"/>
          <w:szCs w:val="24"/>
          <w:highlight w:val="white"/>
        </w:rPr>
      </w:pPr>
    </w:p>
    <w:p w:rsidR="001E5D3D" w:rsidRDefault="00D56A98" w:rsidP="00D56A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6F5363">
        <w:rPr>
          <w:rFonts w:ascii="Times New Roman" w:eastAsia="Times New Roman" w:hAnsi="Times New Roman" w:cs="Times New Roman"/>
          <w:b/>
          <w:color w:val="000000"/>
          <w:sz w:val="20"/>
          <w:szCs w:val="20"/>
        </w:rPr>
        <w:t>ДОДАТОК 1</w:t>
      </w:r>
    </w:p>
    <w:p w:rsidR="001E5D3D" w:rsidRDefault="006F536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E5D3D" w:rsidRDefault="006F536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E5D3D" w:rsidRDefault="006F5363">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CellMar>
          <w:top w:w="100" w:type="dxa"/>
          <w:left w:w="100" w:type="dxa"/>
          <w:bottom w:w="100" w:type="dxa"/>
          <w:right w:w="100" w:type="dxa"/>
        </w:tblCellMar>
        <w:tblLook w:val="04A0" w:firstRow="1" w:lastRow="0" w:firstColumn="1" w:lastColumn="0" w:noHBand="0" w:noVBand="1"/>
      </w:tblPr>
      <w:tblGrid>
        <w:gridCol w:w="484"/>
        <w:gridCol w:w="2769"/>
        <w:gridCol w:w="6366"/>
      </w:tblGrid>
      <w:tr w:rsidR="001E5D3D">
        <w:trPr>
          <w:trHeight w:val="447"/>
          <w:jc w:val="center"/>
        </w:trPr>
        <w:tc>
          <w:tcPr>
            <w:tcW w:w="484"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before="240"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п/п</w:t>
            </w:r>
          </w:p>
        </w:tc>
        <w:tc>
          <w:tcPr>
            <w:tcW w:w="2769"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before="240"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Кваліфікаційні критерії</w:t>
            </w:r>
          </w:p>
        </w:tc>
        <w:tc>
          <w:tcPr>
            <w:tcW w:w="6366"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before="240"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Документи, які підтверджують відповідність учасника кваліфікаційним критеріям**</w:t>
            </w:r>
          </w:p>
        </w:tc>
      </w:tr>
      <w:tr w:rsidR="001E5D3D">
        <w:trPr>
          <w:trHeight w:val="1126"/>
          <w:jc w:val="center"/>
        </w:trPr>
        <w:tc>
          <w:tcPr>
            <w:tcW w:w="484"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p>
        </w:tc>
        <w:tc>
          <w:tcPr>
            <w:tcW w:w="2769"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Наявність обладнання, матеріально-технічної бази та технологій</w:t>
            </w:r>
          </w:p>
        </w:tc>
        <w:tc>
          <w:tcPr>
            <w:tcW w:w="6366" w:type="dxa"/>
            <w:tcBorders>
              <w:top w:val="single" w:sz="8" w:space="0" w:color="000000"/>
              <w:left w:val="single" w:sz="8" w:space="0" w:color="000000"/>
              <w:bottom w:val="single" w:sz="8" w:space="0" w:color="000000"/>
              <w:right w:val="single" w:sz="8" w:space="0" w:color="000000"/>
            </w:tcBorders>
          </w:tcPr>
          <w:p w:rsidR="001E5D3D" w:rsidRDefault="006F5363">
            <w:pPr>
              <w:pStyle w:val="rvps2"/>
              <w:widowControl w:val="0"/>
              <w:spacing w:beforeAutospacing="0" w:after="0" w:afterAutospacing="0"/>
              <w:jc w:val="both"/>
              <w:rPr>
                <w:sz w:val="20"/>
                <w:szCs w:val="20"/>
              </w:rPr>
            </w:pPr>
            <w:r>
              <w:rPr>
                <w:sz w:val="20"/>
                <w:szCs w:val="20"/>
              </w:rPr>
              <w:t>1.1 Довідка, складена в довільній формі, про наявність в учасника спеціа</w:t>
            </w:r>
            <w:r w:rsidR="00FA2F94">
              <w:rPr>
                <w:sz w:val="20"/>
                <w:szCs w:val="20"/>
              </w:rPr>
              <w:t xml:space="preserve">лізованих транспортних засобів, </w:t>
            </w:r>
            <w:r>
              <w:rPr>
                <w:sz w:val="20"/>
                <w:szCs w:val="20"/>
              </w:rPr>
              <w:t xml:space="preserve">які буде залучено ним під час виконання договору про закупівлю. Довідка обов’язково повинна містити інформацію про  марку та модель спеціалізованих транспортних засобів, їх реєстраційний номер, технічний стан та форму власності (власні, використовуються згідно договору оренди, тощо). Якщо спеціалізовані автотранспортні засоби учасник використовує згідно договору оренди, транспортного експедирування, тощо,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 </w:t>
            </w:r>
          </w:p>
          <w:p w:rsidR="001E5D3D" w:rsidRDefault="006F5363">
            <w:pPr>
              <w:pStyle w:val="rvps2"/>
              <w:widowControl w:val="0"/>
              <w:spacing w:beforeAutospacing="0" w:after="0" w:afterAutospacing="0"/>
              <w:jc w:val="both"/>
              <w:rPr>
                <w:sz w:val="20"/>
                <w:szCs w:val="20"/>
              </w:rPr>
            </w:pPr>
            <w:r>
              <w:rPr>
                <w:sz w:val="20"/>
                <w:szCs w:val="20"/>
              </w:rPr>
              <w:t xml:space="preserve">1.2 Довідка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 </w:t>
            </w:r>
          </w:p>
          <w:p w:rsidR="001E5D3D" w:rsidRDefault="006F5363">
            <w:pPr>
              <w:pStyle w:val="rvps2"/>
              <w:widowControl w:val="0"/>
              <w:spacing w:beforeAutospacing="0" w:after="0" w:afterAutospacing="0"/>
              <w:jc w:val="both"/>
              <w:rPr>
                <w:i/>
                <w:iCs/>
                <w:sz w:val="20"/>
                <w:szCs w:val="20"/>
              </w:rPr>
            </w:pPr>
            <w:r>
              <w:rPr>
                <w:sz w:val="20"/>
                <w:szCs w:val="20"/>
              </w:rPr>
              <w:t xml:space="preserve">     </w:t>
            </w:r>
            <w:r>
              <w:rPr>
                <w:i/>
                <w:iCs/>
                <w:sz w:val="20"/>
                <w:szCs w:val="20"/>
              </w:rPr>
              <w:t>*Договори та інші правочини, передбачені законодавством, мають бути чинні на день подання  пропозиції та містити умови щодо строку ї</w:t>
            </w:r>
            <w:r w:rsidR="00665183">
              <w:rPr>
                <w:i/>
                <w:iCs/>
                <w:sz w:val="20"/>
                <w:szCs w:val="20"/>
              </w:rPr>
              <w:t>х дії не менше ніж до 31.12.2024</w:t>
            </w:r>
            <w:r>
              <w:rPr>
                <w:i/>
                <w:iCs/>
                <w:sz w:val="20"/>
                <w:szCs w:val="20"/>
              </w:rPr>
              <w:t xml:space="preserve"> року.</w:t>
            </w:r>
          </w:p>
        </w:tc>
      </w:tr>
      <w:tr w:rsidR="001E5D3D">
        <w:trPr>
          <w:trHeight w:val="1151"/>
          <w:jc w:val="center"/>
        </w:trPr>
        <w:tc>
          <w:tcPr>
            <w:tcW w:w="484"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p>
        </w:tc>
        <w:tc>
          <w:tcPr>
            <w:tcW w:w="2769"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rPr>
                <w:rFonts w:ascii="Times New Roman" w:eastAsia="Times New Roman" w:hAnsi="Times New Roman"/>
                <w:i/>
                <w:iCs/>
                <w:color w:val="000000"/>
                <w:sz w:val="20"/>
                <w:szCs w:val="20"/>
                <w:lang w:eastAsia="ru-RU"/>
              </w:rPr>
            </w:pPr>
            <w:r>
              <w:rPr>
                <w:rFonts w:ascii="Times New Roman" w:eastAsia="Times New Roman" w:hAnsi="Times New Roman"/>
                <w:b/>
                <w:bCs/>
                <w:color w:val="000000"/>
                <w:sz w:val="20"/>
                <w:szCs w:val="20"/>
                <w:lang w:eastAsia="ru-RU"/>
              </w:rPr>
              <w:t>Наявність працівників відповідної кваліфікації, які мають необхідні знання та досвід</w:t>
            </w:r>
          </w:p>
        </w:tc>
        <w:tc>
          <w:tcPr>
            <w:tcW w:w="6366" w:type="dxa"/>
            <w:tcBorders>
              <w:top w:val="single" w:sz="8" w:space="0" w:color="000000"/>
              <w:left w:val="single" w:sz="8" w:space="0" w:color="000000"/>
              <w:bottom w:val="single" w:sz="8" w:space="0" w:color="000000"/>
              <w:right w:val="single" w:sz="8" w:space="0" w:color="000000"/>
            </w:tcBorders>
          </w:tcPr>
          <w:p w:rsidR="001E5D3D" w:rsidRDefault="006F5363">
            <w:pPr>
              <w:pStyle w:val="rvps2"/>
              <w:widowControl w:val="0"/>
              <w:spacing w:beforeAutospacing="0" w:after="0" w:afterAutospacing="0"/>
              <w:jc w:val="both"/>
              <w:rPr>
                <w:sz w:val="20"/>
                <w:szCs w:val="20"/>
              </w:rPr>
            </w:pPr>
            <w:r>
              <w:rPr>
                <w:color w:val="000000"/>
                <w:sz w:val="20"/>
                <w:szCs w:val="20"/>
              </w:rPr>
              <w:t xml:space="preserve">2.1 </w:t>
            </w:r>
            <w:r>
              <w:rPr>
                <w:sz w:val="20"/>
                <w:szCs w:val="20"/>
              </w:rPr>
              <w:t>Довідка, що містить інформацію про наявність в учасника власних або залучених праців</w:t>
            </w:r>
            <w:r w:rsidR="004A17F8">
              <w:rPr>
                <w:sz w:val="20"/>
                <w:szCs w:val="20"/>
              </w:rPr>
              <w:t>ників  відповідної кваліфікації</w:t>
            </w:r>
            <w:r>
              <w:rPr>
                <w:sz w:val="20"/>
                <w:szCs w:val="20"/>
              </w:rPr>
              <w:t>, які мають знання та досвід, необхідні для виконання Договору про закупівлю. Довідка надається за наступною формою:</w:t>
            </w:r>
          </w:p>
          <w:tbl>
            <w:tblPr>
              <w:tblW w:w="6000" w:type="dxa"/>
              <w:tblLayout w:type="fixed"/>
              <w:tblLook w:val="04A0" w:firstRow="1" w:lastRow="0" w:firstColumn="1" w:lastColumn="0" w:noHBand="0" w:noVBand="1"/>
            </w:tblPr>
            <w:tblGrid>
              <w:gridCol w:w="288"/>
              <w:gridCol w:w="850"/>
              <w:gridCol w:w="650"/>
              <w:gridCol w:w="1000"/>
              <w:gridCol w:w="1357"/>
              <w:gridCol w:w="980"/>
              <w:gridCol w:w="875"/>
            </w:tblGrid>
            <w:tr w:rsidR="001E5D3D" w:rsidTr="00FA2F94">
              <w:tc>
                <w:tcPr>
                  <w:tcW w:w="288" w:type="dxa"/>
                  <w:vMerge w:val="restart"/>
                  <w:tcBorders>
                    <w:top w:val="single" w:sz="4" w:space="0" w:color="000000"/>
                    <w:left w:val="single" w:sz="4" w:space="0" w:color="000000"/>
                    <w:bottom w:val="single" w:sz="4" w:space="0" w:color="000000"/>
                    <w:right w:val="single" w:sz="4" w:space="0" w:color="000000"/>
                  </w:tcBorders>
                  <w:vAlign w:val="center"/>
                </w:tcPr>
                <w:p w:rsidR="001E5D3D" w:rsidRPr="00FA2F94" w:rsidRDefault="006F5363" w:rsidP="00FA2F94">
                  <w:pPr>
                    <w:widowControl w:val="0"/>
                    <w:tabs>
                      <w:tab w:val="left" w:pos="851"/>
                    </w:tabs>
                    <w:spacing w:after="0"/>
                    <w:jc w:val="center"/>
                    <w:rPr>
                      <w:rFonts w:ascii="Times New Roman" w:hAnsi="Times New Roman"/>
                      <w:sz w:val="18"/>
                      <w:szCs w:val="18"/>
                    </w:rPr>
                  </w:pPr>
                  <w:r w:rsidRPr="00FA2F94">
                    <w:rPr>
                      <w:rFonts w:ascii="Times New Roman" w:hAnsi="Times New Roman"/>
                      <w:sz w:val="18"/>
                      <w:szCs w:val="18"/>
                    </w:rPr>
                    <w:t>№</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1E5D3D" w:rsidRPr="00FA2F94" w:rsidRDefault="006F5363" w:rsidP="00FA2F94">
                  <w:pPr>
                    <w:widowControl w:val="0"/>
                    <w:tabs>
                      <w:tab w:val="left" w:pos="851"/>
                    </w:tabs>
                    <w:spacing w:after="0"/>
                    <w:jc w:val="center"/>
                    <w:rPr>
                      <w:rFonts w:ascii="Times New Roman" w:hAnsi="Times New Roman"/>
                      <w:sz w:val="18"/>
                      <w:szCs w:val="18"/>
                    </w:rPr>
                  </w:pPr>
                  <w:r w:rsidRPr="00FA2F94">
                    <w:rPr>
                      <w:rFonts w:ascii="Times New Roman" w:hAnsi="Times New Roman"/>
                      <w:sz w:val="18"/>
                      <w:szCs w:val="18"/>
                    </w:rPr>
                    <w:t>Посада</w:t>
                  </w:r>
                </w:p>
              </w:tc>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1E5D3D" w:rsidRPr="00FA2F94" w:rsidRDefault="006F5363" w:rsidP="00FA2F94">
                  <w:pPr>
                    <w:widowControl w:val="0"/>
                    <w:tabs>
                      <w:tab w:val="left" w:pos="851"/>
                    </w:tabs>
                    <w:spacing w:after="0"/>
                    <w:jc w:val="center"/>
                    <w:rPr>
                      <w:rFonts w:ascii="Times New Roman" w:hAnsi="Times New Roman"/>
                      <w:sz w:val="18"/>
                      <w:szCs w:val="18"/>
                    </w:rPr>
                  </w:pPr>
                  <w:r w:rsidRPr="00FA2F94">
                    <w:rPr>
                      <w:rFonts w:ascii="Times New Roman" w:hAnsi="Times New Roman"/>
                      <w:sz w:val="18"/>
                      <w:szCs w:val="18"/>
                    </w:rPr>
                    <w:t>ПІБ</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1E5D3D" w:rsidRPr="00FA2F94" w:rsidRDefault="006F5363" w:rsidP="00FA2F94">
                  <w:pPr>
                    <w:widowControl w:val="0"/>
                    <w:tabs>
                      <w:tab w:val="left" w:pos="851"/>
                    </w:tabs>
                    <w:spacing w:after="0"/>
                    <w:jc w:val="center"/>
                    <w:rPr>
                      <w:rFonts w:ascii="Times New Roman" w:hAnsi="Times New Roman"/>
                      <w:sz w:val="18"/>
                      <w:szCs w:val="18"/>
                    </w:rPr>
                  </w:pPr>
                  <w:r w:rsidRPr="00FA2F94">
                    <w:rPr>
                      <w:rFonts w:ascii="Times New Roman" w:hAnsi="Times New Roman"/>
                      <w:sz w:val="18"/>
                      <w:szCs w:val="18"/>
                    </w:rPr>
                    <w:t xml:space="preserve">Працює </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rsidR="001E5D3D" w:rsidRPr="00FA2F94" w:rsidRDefault="006F5363" w:rsidP="00FA2F94">
                  <w:pPr>
                    <w:widowControl w:val="0"/>
                    <w:tabs>
                      <w:tab w:val="left" w:pos="851"/>
                    </w:tabs>
                    <w:spacing w:after="0"/>
                    <w:jc w:val="center"/>
                    <w:rPr>
                      <w:rFonts w:ascii="Times New Roman" w:hAnsi="Times New Roman"/>
                      <w:sz w:val="18"/>
                      <w:szCs w:val="18"/>
                    </w:rPr>
                  </w:pPr>
                  <w:r w:rsidRPr="00FA2F94">
                    <w:rPr>
                      <w:rFonts w:ascii="Times New Roman" w:hAnsi="Times New Roman"/>
                      <w:sz w:val="18"/>
                      <w:szCs w:val="18"/>
                    </w:rPr>
                    <w:t>Стаж роботи на підприємстві*</w:t>
                  </w:r>
                </w:p>
              </w:tc>
            </w:tr>
            <w:tr w:rsidR="001E5D3D" w:rsidTr="00FA2F94">
              <w:trPr>
                <w:trHeight w:val="1822"/>
              </w:trPr>
              <w:tc>
                <w:tcPr>
                  <w:tcW w:w="288" w:type="dxa"/>
                  <w:vMerge/>
                  <w:tcBorders>
                    <w:top w:val="single" w:sz="4" w:space="0" w:color="000000"/>
                    <w:left w:val="single" w:sz="4" w:space="0" w:color="000000"/>
                    <w:bottom w:val="single" w:sz="4" w:space="0" w:color="000000"/>
                    <w:right w:val="single" w:sz="4" w:space="0" w:color="000000"/>
                  </w:tcBorders>
                  <w:vAlign w:val="center"/>
                </w:tcPr>
                <w:p w:rsidR="001E5D3D" w:rsidRPr="00FA2F94" w:rsidRDefault="001E5D3D" w:rsidP="00FA2F94">
                  <w:pPr>
                    <w:widowControl w:val="0"/>
                    <w:spacing w:after="0" w:line="240" w:lineRule="auto"/>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1E5D3D" w:rsidRPr="00FA2F94" w:rsidRDefault="001E5D3D" w:rsidP="00FA2F94">
                  <w:pPr>
                    <w:widowControl w:val="0"/>
                    <w:spacing w:after="0" w:line="240" w:lineRule="auto"/>
                    <w:rPr>
                      <w:rFonts w:ascii="Times New Roman" w:hAnsi="Times New Roman" w:cs="Times New Roman"/>
                      <w:sz w:val="18"/>
                      <w:szCs w:val="18"/>
                    </w:rPr>
                  </w:pPr>
                </w:p>
              </w:tc>
              <w:tc>
                <w:tcPr>
                  <w:tcW w:w="650" w:type="dxa"/>
                  <w:vMerge/>
                  <w:tcBorders>
                    <w:top w:val="single" w:sz="4" w:space="0" w:color="000000"/>
                    <w:left w:val="single" w:sz="4" w:space="0" w:color="000000"/>
                    <w:bottom w:val="single" w:sz="4" w:space="0" w:color="000000"/>
                    <w:right w:val="single" w:sz="4" w:space="0" w:color="000000"/>
                  </w:tcBorders>
                  <w:vAlign w:val="center"/>
                </w:tcPr>
                <w:p w:rsidR="001E5D3D" w:rsidRPr="00FA2F94" w:rsidRDefault="001E5D3D" w:rsidP="00FA2F94">
                  <w:pPr>
                    <w:widowControl w:val="0"/>
                    <w:spacing w:after="0" w:line="240" w:lineRule="auto"/>
                    <w:rPr>
                      <w:rFonts w:ascii="Times New Roman" w:hAnsi="Times New Roman" w:cs="Times New Roman"/>
                      <w:sz w:val="18"/>
                      <w:szCs w:val="18"/>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1E5D3D" w:rsidRPr="00FA2F94" w:rsidRDefault="006F5363" w:rsidP="00FA2F94">
                  <w:pPr>
                    <w:widowControl w:val="0"/>
                    <w:tabs>
                      <w:tab w:val="left" w:pos="851"/>
                    </w:tabs>
                    <w:spacing w:after="0"/>
                    <w:jc w:val="center"/>
                    <w:rPr>
                      <w:rFonts w:ascii="Times New Roman" w:hAnsi="Times New Roman"/>
                      <w:sz w:val="18"/>
                      <w:szCs w:val="18"/>
                    </w:rPr>
                  </w:pPr>
                  <w:r w:rsidRPr="00FA2F94">
                    <w:rPr>
                      <w:rFonts w:ascii="Times New Roman" w:hAnsi="Times New Roman"/>
                      <w:sz w:val="18"/>
                      <w:szCs w:val="18"/>
                    </w:rPr>
                    <w:t>По договору (№ договору, дата та термін дії)</w:t>
                  </w:r>
                </w:p>
              </w:tc>
              <w:tc>
                <w:tcPr>
                  <w:tcW w:w="1357" w:type="dxa"/>
                  <w:tcBorders>
                    <w:top w:val="single" w:sz="4" w:space="0" w:color="000000"/>
                    <w:left w:val="single" w:sz="4" w:space="0" w:color="000000"/>
                    <w:bottom w:val="single" w:sz="4" w:space="0" w:color="000000"/>
                    <w:right w:val="single" w:sz="4" w:space="0" w:color="000000"/>
                  </w:tcBorders>
                  <w:vAlign w:val="center"/>
                </w:tcPr>
                <w:p w:rsidR="001E5D3D" w:rsidRPr="00FA2F94" w:rsidRDefault="006F5363" w:rsidP="00FA2F94">
                  <w:pPr>
                    <w:widowControl w:val="0"/>
                    <w:tabs>
                      <w:tab w:val="left" w:pos="851"/>
                    </w:tabs>
                    <w:spacing w:after="0"/>
                    <w:jc w:val="center"/>
                    <w:rPr>
                      <w:rFonts w:ascii="Times New Roman" w:hAnsi="Times New Roman"/>
                      <w:sz w:val="18"/>
                      <w:szCs w:val="18"/>
                    </w:rPr>
                  </w:pPr>
                  <w:r w:rsidRPr="00FA2F94">
                    <w:rPr>
                      <w:rFonts w:ascii="Times New Roman" w:hAnsi="Times New Roman"/>
                      <w:sz w:val="18"/>
                      <w:szCs w:val="18"/>
                    </w:rPr>
                    <w:t>На постійній основі (дата прийняття на роботу згідно запису у трудовій книжці)*</w:t>
                  </w:r>
                </w:p>
              </w:tc>
              <w:tc>
                <w:tcPr>
                  <w:tcW w:w="980" w:type="dxa"/>
                  <w:tcBorders>
                    <w:top w:val="single" w:sz="4" w:space="0" w:color="000000"/>
                    <w:left w:val="single" w:sz="4" w:space="0" w:color="000000"/>
                    <w:bottom w:val="single" w:sz="4" w:space="0" w:color="000000"/>
                    <w:right w:val="single" w:sz="4" w:space="0" w:color="000000"/>
                  </w:tcBorders>
                  <w:vAlign w:val="center"/>
                </w:tcPr>
                <w:p w:rsidR="001E5D3D" w:rsidRPr="00FA2F94" w:rsidRDefault="006F5363" w:rsidP="00FA2F94">
                  <w:pPr>
                    <w:widowControl w:val="0"/>
                    <w:tabs>
                      <w:tab w:val="left" w:pos="851"/>
                    </w:tabs>
                    <w:spacing w:after="0"/>
                    <w:jc w:val="center"/>
                    <w:rPr>
                      <w:rFonts w:ascii="Times New Roman" w:hAnsi="Times New Roman"/>
                      <w:sz w:val="18"/>
                      <w:szCs w:val="18"/>
                    </w:rPr>
                  </w:pPr>
                  <w:r w:rsidRPr="00FA2F94">
                    <w:rPr>
                      <w:rFonts w:ascii="Times New Roman" w:hAnsi="Times New Roman"/>
                      <w:sz w:val="18"/>
                      <w:szCs w:val="18"/>
                    </w:rPr>
                    <w:t>На підприємстві (років)*</w:t>
                  </w:r>
                </w:p>
              </w:tc>
              <w:tc>
                <w:tcPr>
                  <w:tcW w:w="875" w:type="dxa"/>
                  <w:tcBorders>
                    <w:top w:val="single" w:sz="4" w:space="0" w:color="000000"/>
                    <w:left w:val="single" w:sz="4" w:space="0" w:color="000000"/>
                    <w:bottom w:val="single" w:sz="4" w:space="0" w:color="000000"/>
                    <w:right w:val="single" w:sz="4" w:space="0" w:color="000000"/>
                  </w:tcBorders>
                  <w:vAlign w:val="center"/>
                </w:tcPr>
                <w:p w:rsidR="001E5D3D" w:rsidRPr="00FA2F94" w:rsidRDefault="006F5363" w:rsidP="00FA2F94">
                  <w:pPr>
                    <w:widowControl w:val="0"/>
                    <w:tabs>
                      <w:tab w:val="left" w:pos="851"/>
                    </w:tabs>
                    <w:spacing w:after="0"/>
                    <w:jc w:val="center"/>
                    <w:rPr>
                      <w:rFonts w:ascii="Times New Roman" w:hAnsi="Times New Roman"/>
                      <w:sz w:val="18"/>
                      <w:szCs w:val="18"/>
                    </w:rPr>
                  </w:pPr>
                  <w:r w:rsidRPr="00FA2F94">
                    <w:rPr>
                      <w:rFonts w:ascii="Times New Roman" w:hAnsi="Times New Roman"/>
                      <w:sz w:val="18"/>
                      <w:szCs w:val="18"/>
                    </w:rPr>
                    <w:t>На посаді (років)*</w:t>
                  </w:r>
                </w:p>
              </w:tc>
            </w:tr>
            <w:tr w:rsidR="001E5D3D" w:rsidTr="00FA2F94">
              <w:trPr>
                <w:trHeight w:val="146"/>
              </w:trPr>
              <w:tc>
                <w:tcPr>
                  <w:tcW w:w="288"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r>
            <w:tr w:rsidR="001E5D3D" w:rsidTr="00FA2F94">
              <w:trPr>
                <w:trHeight w:val="294"/>
              </w:trPr>
              <w:tc>
                <w:tcPr>
                  <w:tcW w:w="288"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1E5D3D" w:rsidRDefault="001E5D3D" w:rsidP="00FA2F94">
                  <w:pPr>
                    <w:widowControl w:val="0"/>
                    <w:tabs>
                      <w:tab w:val="left" w:pos="851"/>
                    </w:tabs>
                    <w:spacing w:after="0"/>
                    <w:jc w:val="center"/>
                    <w:rPr>
                      <w:rFonts w:ascii="Times New Roman" w:hAnsi="Times New Roman"/>
                      <w:sz w:val="20"/>
                      <w:szCs w:val="20"/>
                    </w:rPr>
                  </w:pPr>
                </w:p>
              </w:tc>
            </w:tr>
          </w:tbl>
          <w:p w:rsidR="001E5D3D" w:rsidRDefault="006F5363">
            <w:pPr>
              <w:pStyle w:val="rvps2"/>
              <w:widowControl w:val="0"/>
              <w:spacing w:beforeAutospacing="0" w:after="0" w:afterAutospacing="0"/>
              <w:jc w:val="both"/>
              <w:rPr>
                <w:bCs/>
                <w:i/>
                <w:iCs/>
                <w:sz w:val="20"/>
                <w:szCs w:val="20"/>
              </w:rPr>
            </w:pPr>
            <w:r>
              <w:rPr>
                <w:rFonts w:eastAsia="Times New Roman CYR"/>
                <w:bCs/>
                <w:i/>
                <w:iCs/>
                <w:sz w:val="20"/>
                <w:szCs w:val="20"/>
              </w:rPr>
              <w:t>*інформація подається стосовно власних працівників Учасника</w:t>
            </w:r>
          </w:p>
          <w:p w:rsidR="001E5D3D" w:rsidRDefault="006F5363">
            <w:pPr>
              <w:pStyle w:val="rvps2"/>
              <w:widowControl w:val="0"/>
              <w:spacing w:beforeAutospacing="0" w:after="0" w:afterAutospacing="0"/>
              <w:jc w:val="both"/>
              <w:rPr>
                <w:color w:val="000000"/>
                <w:sz w:val="20"/>
                <w:szCs w:val="20"/>
              </w:rPr>
            </w:pPr>
            <w:r>
              <w:rPr>
                <w:bCs/>
                <w:sz w:val="20"/>
                <w:szCs w:val="20"/>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tc>
      </w:tr>
      <w:tr w:rsidR="00FA2F94">
        <w:trPr>
          <w:trHeight w:val="1151"/>
          <w:jc w:val="center"/>
        </w:trPr>
        <w:tc>
          <w:tcPr>
            <w:tcW w:w="484" w:type="dxa"/>
            <w:tcBorders>
              <w:top w:val="single" w:sz="8" w:space="0" w:color="000000"/>
              <w:left w:val="single" w:sz="8" w:space="0" w:color="000000"/>
              <w:bottom w:val="single" w:sz="8" w:space="0" w:color="000000"/>
              <w:right w:val="single" w:sz="8" w:space="0" w:color="000000"/>
            </w:tcBorders>
          </w:tcPr>
          <w:p w:rsidR="00FA2F94" w:rsidRDefault="00FA2F94">
            <w:pPr>
              <w:widowControl w:val="0"/>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lastRenderedPageBreak/>
              <w:t>3.</w:t>
            </w:r>
          </w:p>
        </w:tc>
        <w:tc>
          <w:tcPr>
            <w:tcW w:w="2769" w:type="dxa"/>
            <w:tcBorders>
              <w:top w:val="single" w:sz="8" w:space="0" w:color="000000"/>
              <w:left w:val="single" w:sz="8" w:space="0" w:color="000000"/>
              <w:bottom w:val="single" w:sz="8" w:space="0" w:color="000000"/>
              <w:right w:val="single" w:sz="8" w:space="0" w:color="000000"/>
            </w:tcBorders>
          </w:tcPr>
          <w:p w:rsidR="00FA2F94" w:rsidRPr="00FA2F94" w:rsidRDefault="00FA2F94">
            <w:pPr>
              <w:widowControl w:val="0"/>
              <w:spacing w:after="0" w:line="240" w:lineRule="auto"/>
              <w:rPr>
                <w:rFonts w:ascii="Times New Roman" w:eastAsia="Times New Roman" w:hAnsi="Times New Roman"/>
                <w:b/>
                <w:bCs/>
                <w:color w:val="000000"/>
                <w:sz w:val="20"/>
                <w:szCs w:val="20"/>
                <w:lang w:eastAsia="ru-RU"/>
              </w:rPr>
            </w:pPr>
            <w:r w:rsidRPr="00FA2F94">
              <w:rPr>
                <w:rFonts w:ascii="Times New Roman" w:eastAsia="Times New Roman" w:hAnsi="Times New Roman" w:cs="Times New Roman"/>
                <w:b/>
                <w:color w:val="000000"/>
                <w:sz w:val="20"/>
                <w:szCs w:val="20"/>
                <w:lang w:eastAsia="ru-RU"/>
              </w:rPr>
              <w:t>Наявність документально підтвердженого досвіду виконання аналогічних договорів</w:t>
            </w:r>
          </w:p>
        </w:tc>
        <w:tc>
          <w:tcPr>
            <w:tcW w:w="6366" w:type="dxa"/>
            <w:tcBorders>
              <w:top w:val="single" w:sz="8" w:space="0" w:color="000000"/>
              <w:left w:val="single" w:sz="8" w:space="0" w:color="000000"/>
              <w:bottom w:val="single" w:sz="8" w:space="0" w:color="000000"/>
              <w:right w:val="single" w:sz="8" w:space="0" w:color="000000"/>
            </w:tcBorders>
          </w:tcPr>
          <w:p w:rsidR="00FA2F94" w:rsidRDefault="00FA2F94" w:rsidP="003A0B3B">
            <w:pPr>
              <w:spacing w:after="0"/>
              <w:jc w:val="both"/>
              <w:rPr>
                <w:color w:val="000000"/>
                <w:sz w:val="20"/>
                <w:szCs w:val="20"/>
              </w:rPr>
            </w:pPr>
            <w:r w:rsidRPr="00326D5D">
              <w:rPr>
                <w:rFonts w:ascii="Times New Roman" w:eastAsia="Times New Roman" w:hAnsi="Times New Roman" w:cs="Times New Roman"/>
                <w:color w:val="000000"/>
                <w:lang w:eastAsia="ru-RU"/>
              </w:rPr>
              <w:t xml:space="preserve">3.1.Довідка в довільній формі про наявність документально підтвердженого досвіду виконання аналогічних договорів. </w:t>
            </w:r>
          </w:p>
        </w:tc>
      </w:tr>
    </w:tbl>
    <w:p w:rsidR="001E5D3D" w:rsidRDefault="006F5363">
      <w:pPr>
        <w:spacing w:before="240"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26D5D" w:rsidRPr="004A17F8" w:rsidRDefault="00100486" w:rsidP="00326D5D">
      <w:pPr>
        <w:pStyle w:val="Default"/>
        <w:jc w:val="center"/>
        <w:rPr>
          <w:b/>
          <w:bCs/>
          <w:lang w:val="uk-UA"/>
        </w:rPr>
      </w:pPr>
      <w:r w:rsidRPr="004A17F8">
        <w:rPr>
          <w:b/>
          <w:bCs/>
          <w:lang w:val="uk-UA"/>
        </w:rPr>
        <w:t>2.</w:t>
      </w:r>
      <w:r w:rsidR="00326D5D" w:rsidRPr="004A17F8">
        <w:rPr>
          <w:b/>
          <w:bCs/>
          <w:lang w:val="uk-UA"/>
        </w:rPr>
        <w:t xml:space="preserve">Перелік інформації та інших документів, які вимагаються Замовником та мають бути надані </w:t>
      </w:r>
    </w:p>
    <w:p w:rsidR="00326D5D" w:rsidRPr="004A17F8" w:rsidRDefault="00326D5D" w:rsidP="00326D5D">
      <w:pPr>
        <w:pStyle w:val="Default"/>
        <w:jc w:val="center"/>
        <w:rPr>
          <w:b/>
          <w:bCs/>
          <w:lang w:val="uk-UA"/>
        </w:rPr>
      </w:pPr>
      <w:r w:rsidRPr="004A17F8">
        <w:rPr>
          <w:b/>
          <w:bCs/>
          <w:lang w:val="uk-UA"/>
        </w:rPr>
        <w:t xml:space="preserve">учасником в складі тендерної пропозиції, відповідно до </w:t>
      </w:r>
      <w:proofErr w:type="spellStart"/>
      <w:r w:rsidRPr="004A17F8">
        <w:rPr>
          <w:b/>
          <w:bCs/>
          <w:lang w:val="uk-UA"/>
        </w:rPr>
        <w:t>абз</w:t>
      </w:r>
      <w:proofErr w:type="spellEnd"/>
      <w:r w:rsidRPr="004A17F8">
        <w:rPr>
          <w:b/>
          <w:bCs/>
          <w:lang w:val="uk-UA"/>
        </w:rPr>
        <w:t xml:space="preserve">. 1 ч.3 ст.22 Закону </w:t>
      </w:r>
    </w:p>
    <w:p w:rsidR="00326D5D" w:rsidRPr="004A17F8" w:rsidRDefault="00326D5D" w:rsidP="00326D5D">
      <w:pPr>
        <w:pStyle w:val="Default"/>
        <w:jc w:val="center"/>
        <w:rPr>
          <w:b/>
          <w:lang w:val="uk-UA"/>
        </w:rPr>
      </w:pPr>
      <w:r w:rsidRPr="004A17F8">
        <w:rPr>
          <w:b/>
          <w:lang w:val="uk-UA"/>
        </w:rPr>
        <w:t>(для Учасників — юридичних осіб, фізичних осіб та фізичних осіб — підприємців).</w:t>
      </w:r>
    </w:p>
    <w:p w:rsidR="00326D5D" w:rsidRDefault="00326D5D" w:rsidP="00326D5D">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Копії </w:t>
      </w:r>
      <w:proofErr w:type="spellStart"/>
      <w:r>
        <w:rPr>
          <w:rFonts w:ascii="Times New Roman" w:eastAsia="Times New Roman" w:hAnsi="Times New Roman"/>
          <w:color w:val="000000"/>
          <w:sz w:val="20"/>
          <w:szCs w:val="20"/>
          <w:lang w:eastAsia="ru-RU"/>
        </w:rPr>
        <w:t>свідоцтв</w:t>
      </w:r>
      <w:proofErr w:type="spellEnd"/>
      <w:r>
        <w:rPr>
          <w:rFonts w:ascii="Times New Roman" w:eastAsia="Times New Roman" w:hAnsi="Times New Roman"/>
          <w:color w:val="000000"/>
          <w:sz w:val="20"/>
          <w:szCs w:val="20"/>
          <w:lang w:eastAsia="ru-RU"/>
        </w:rPr>
        <w:t xml:space="preserve"> про державну реєстрацію спеціалізованих автотранспортних засобів, які вказані в довідці наданій на вимогу згідно ч.1 Додатку 1 до тендерної документації.</w:t>
      </w:r>
    </w:p>
    <w:p w:rsidR="00CD0FF4" w:rsidRDefault="00326D5D" w:rsidP="00326D5D">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Копія договору на дезінфекцію, дезінсекцію, дератизацію складських приміщень та спеціалізованих автотранспортних засобів, які вказані в довідках наданих на вимогу згідно ч.1 Додатку 1 до тендерної документації з установами, які мають п</w:t>
      </w:r>
      <w:r w:rsidR="00CD0FF4">
        <w:rPr>
          <w:rFonts w:ascii="Times New Roman" w:eastAsia="Times New Roman" w:hAnsi="Times New Roman"/>
          <w:color w:val="000000"/>
          <w:sz w:val="20"/>
          <w:szCs w:val="20"/>
          <w:lang w:eastAsia="ru-RU"/>
        </w:rPr>
        <w:t>раво на проведення таких робіт.</w:t>
      </w:r>
    </w:p>
    <w:p w:rsidR="00326D5D" w:rsidRDefault="00326D5D" w:rsidP="00326D5D">
      <w:pPr>
        <w:spacing w:after="0" w:line="240" w:lineRule="auto"/>
        <w:jc w:val="both"/>
        <w:rPr>
          <w:rFonts w:ascii="Times New Roman" w:hAnsi="Times New Roman"/>
          <w:sz w:val="20"/>
          <w:szCs w:val="20"/>
        </w:rPr>
      </w:pPr>
      <w:r>
        <w:rPr>
          <w:rFonts w:ascii="Times New Roman" w:hAnsi="Times New Roman"/>
          <w:sz w:val="20"/>
          <w:szCs w:val="20"/>
        </w:rPr>
        <w:t xml:space="preserve">3. </w:t>
      </w:r>
      <w:r>
        <w:rPr>
          <w:rFonts w:ascii="Times New Roman" w:eastAsia="Times New Roman" w:hAnsi="Times New Roman"/>
          <w:sz w:val="20"/>
          <w:szCs w:val="20"/>
        </w:rPr>
        <w:t xml:space="preserve">Копія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w:t>
      </w:r>
      <w:r>
        <w:rPr>
          <w:rFonts w:ascii="Times New Roman" w:hAnsi="Times New Roman"/>
          <w:sz w:val="20"/>
          <w:szCs w:val="20"/>
        </w:rPr>
        <w:t>досліджень (в складі пропозиції надається копія протоколу випробувань, виданого не раніше грудня 2022 року) на складські приміщення, що вказані в довідці наданій на вимогу згідно ч.1 Додатку 1 до тендерної документації.</w:t>
      </w:r>
    </w:p>
    <w:p w:rsidR="00326D5D" w:rsidRDefault="00CD0FF4" w:rsidP="00326D5D">
      <w:pPr>
        <w:spacing w:after="0" w:line="240" w:lineRule="auto"/>
        <w:jc w:val="both"/>
        <w:rPr>
          <w:rFonts w:ascii="Times New Roman" w:hAnsi="Times New Roman"/>
          <w:sz w:val="20"/>
          <w:szCs w:val="20"/>
        </w:rPr>
      </w:pPr>
      <w:r>
        <w:rPr>
          <w:rFonts w:ascii="Times New Roman" w:hAnsi="Times New Roman"/>
          <w:sz w:val="20"/>
          <w:szCs w:val="20"/>
        </w:rPr>
        <w:t>4</w:t>
      </w:r>
      <w:r w:rsidR="00326D5D">
        <w:rPr>
          <w:rFonts w:ascii="Times New Roman" w:hAnsi="Times New Roman"/>
          <w:sz w:val="20"/>
          <w:szCs w:val="20"/>
        </w:rPr>
        <w:t>. Копії чинних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w:t>
      </w:r>
    </w:p>
    <w:p w:rsidR="00326D5D" w:rsidRDefault="00CD0FF4" w:rsidP="00326D5D">
      <w:pPr>
        <w:spacing w:after="0" w:line="240" w:lineRule="auto"/>
        <w:jc w:val="both"/>
        <w:rPr>
          <w:rFonts w:ascii="Times New Roman" w:eastAsia="Times New Roman" w:hAnsi="Times New Roman"/>
          <w:sz w:val="20"/>
          <w:szCs w:val="20"/>
        </w:rPr>
      </w:pPr>
      <w:r>
        <w:rPr>
          <w:rFonts w:ascii="Times New Roman" w:hAnsi="Times New Roman"/>
          <w:sz w:val="20"/>
          <w:szCs w:val="20"/>
        </w:rPr>
        <w:t>5</w:t>
      </w:r>
      <w:r w:rsidR="00326D5D">
        <w:rPr>
          <w:rFonts w:ascii="Times New Roman" w:hAnsi="Times New Roman"/>
          <w:sz w:val="20"/>
          <w:szCs w:val="20"/>
        </w:rPr>
        <w:t xml:space="preserve">. Перелік </w:t>
      </w:r>
      <w:proofErr w:type="spellStart"/>
      <w:r w:rsidR="00326D5D">
        <w:rPr>
          <w:rFonts w:ascii="Times New Roman" w:hAnsi="Times New Roman"/>
          <w:sz w:val="20"/>
          <w:szCs w:val="20"/>
        </w:rPr>
        <w:t>потужностей</w:t>
      </w:r>
      <w:proofErr w:type="spellEnd"/>
      <w:r w:rsidR="00326D5D">
        <w:rPr>
          <w:rFonts w:ascii="Times New Roman" w:hAnsi="Times New Roman"/>
          <w:sz w:val="20"/>
          <w:szCs w:val="20"/>
        </w:rPr>
        <w:t xml:space="preserve"> операторів ринку харчових продуктів звідки буде проводитися постачання  харчових</w:t>
      </w:r>
      <w:r w:rsidR="00326D5D">
        <w:rPr>
          <w:rFonts w:ascii="Times New Roman" w:eastAsia="Times New Roman" w:hAnsi="Times New Roman"/>
          <w:sz w:val="20"/>
          <w:szCs w:val="20"/>
        </w:rPr>
        <w:t xml:space="preserve">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w:t>
      </w:r>
      <w:proofErr w:type="spellStart"/>
      <w:r w:rsidR="00326D5D">
        <w:rPr>
          <w:rFonts w:ascii="Times New Roman" w:eastAsia="Times New Roman" w:hAnsi="Times New Roman"/>
          <w:sz w:val="20"/>
          <w:szCs w:val="20"/>
        </w:rPr>
        <w:t>потужностей</w:t>
      </w:r>
      <w:proofErr w:type="spellEnd"/>
      <w:r w:rsidR="00326D5D">
        <w:rPr>
          <w:rFonts w:ascii="Times New Roman" w:eastAsia="Times New Roman" w:hAnsi="Times New Roman"/>
          <w:sz w:val="20"/>
          <w:szCs w:val="20"/>
        </w:rPr>
        <w:t>.</w:t>
      </w:r>
    </w:p>
    <w:p w:rsidR="00326D5D" w:rsidRDefault="00CD0FF4" w:rsidP="00326D5D">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326D5D">
        <w:rPr>
          <w:rFonts w:ascii="Times New Roman" w:eastAsia="Times New Roman" w:hAnsi="Times New Roman" w:cs="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sidR="00326D5D">
        <w:rPr>
          <w:rFonts w:ascii="Times New Roman" w:eastAsia="Times New Roman" w:hAnsi="Times New Roman" w:cs="Times New Roman"/>
          <w:sz w:val="20"/>
          <w:szCs w:val="20"/>
        </w:rPr>
        <w:t xml:space="preserve">— </w:t>
      </w:r>
      <w:r w:rsidR="00326D5D">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p w:rsidR="00326D5D" w:rsidRDefault="00CD0FF4" w:rsidP="00326D5D">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bCs/>
          <w:color w:val="000000"/>
          <w:sz w:val="20"/>
          <w:szCs w:val="20"/>
        </w:rPr>
        <w:t>7</w:t>
      </w:r>
      <w:r w:rsidR="00326D5D">
        <w:rPr>
          <w:rFonts w:ascii="Times New Roman" w:eastAsia="Times New Roman" w:hAnsi="Times New Roman" w:cs="Times New Roman"/>
          <w:bCs/>
          <w:color w:val="000000"/>
          <w:sz w:val="20"/>
          <w:szCs w:val="20"/>
        </w:rPr>
        <w:t xml:space="preserve">. Довідка довільної форми, </w:t>
      </w:r>
      <w:r w:rsidR="00326D5D">
        <w:rPr>
          <w:rFonts w:ascii="Times New Roman" w:eastAsia="Times New Roman" w:hAnsi="Times New Roman" w:cs="Times New Roman"/>
          <w:bCs/>
          <w:sz w:val="20"/>
          <w:szCs w:val="20"/>
        </w:rPr>
        <w:t>із зазначенням достовірних</w:t>
      </w:r>
      <w:r w:rsidR="00326D5D">
        <w:rPr>
          <w:rFonts w:ascii="Times New Roman" w:eastAsia="Times New Roman" w:hAnsi="Times New Roman" w:cs="Times New Roman"/>
          <w:bCs/>
          <w:color w:val="000000"/>
          <w:sz w:val="20"/>
          <w:szCs w:val="20"/>
        </w:rPr>
        <w:t xml:space="preserve"> даних про наявність чинної ліцензії або документа дозвільного</w:t>
      </w:r>
      <w:r w:rsidR="00326D5D">
        <w:rPr>
          <w:rFonts w:ascii="Times New Roman" w:eastAsia="Times New Roman" w:hAnsi="Times New Roman" w:cs="Times New Roman"/>
          <w:color w:val="000000"/>
          <w:sz w:val="20"/>
          <w:szCs w:val="20"/>
        </w:rPr>
        <w:t xml:space="preserve">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326D5D">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326D5D" w:rsidRDefault="00CD0FF4" w:rsidP="00326D5D">
      <w:pPr>
        <w:spacing w:after="0" w:line="240" w:lineRule="auto"/>
        <w:ind w:right="1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r w:rsidR="00326D5D">
        <w:rPr>
          <w:rFonts w:ascii="Times New Roman" w:eastAsia="Times New Roman" w:hAnsi="Times New Roman" w:cs="Times New Roman"/>
          <w:color w:val="000000"/>
          <w:sz w:val="20"/>
          <w:szCs w:val="20"/>
        </w:rPr>
        <w:t xml:space="preserve">. Довідка, складена в довільній формі, яка містить інформацію про засновника та кінцевого </w:t>
      </w:r>
      <w:proofErr w:type="spellStart"/>
      <w:r w:rsidR="00326D5D">
        <w:rPr>
          <w:rFonts w:ascii="Times New Roman" w:eastAsia="Times New Roman" w:hAnsi="Times New Roman" w:cs="Times New Roman"/>
          <w:color w:val="000000"/>
          <w:sz w:val="20"/>
          <w:szCs w:val="20"/>
        </w:rPr>
        <w:t>бенефіціарного</w:t>
      </w:r>
      <w:proofErr w:type="spellEnd"/>
      <w:r w:rsidR="00326D5D">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00326D5D">
        <w:rPr>
          <w:rFonts w:ascii="Times New Roman" w:eastAsia="Times New Roman" w:hAnsi="Times New Roman" w:cs="Times New Roman"/>
          <w:sz w:val="20"/>
          <w:szCs w:val="20"/>
        </w:rPr>
        <w:t xml:space="preserve"> </w:t>
      </w:r>
      <w:r w:rsidR="00326D5D">
        <w:rPr>
          <w:rFonts w:ascii="Times New Roman" w:eastAsia="Times New Roman" w:hAnsi="Times New Roman" w:cs="Times New Roman"/>
          <w:color w:val="000000"/>
          <w:sz w:val="20"/>
          <w:szCs w:val="20"/>
        </w:rPr>
        <w:t xml:space="preserve">батькові засновника та/або кінцевого </w:t>
      </w:r>
      <w:proofErr w:type="spellStart"/>
      <w:r w:rsidR="00326D5D">
        <w:rPr>
          <w:rFonts w:ascii="Times New Roman" w:eastAsia="Times New Roman" w:hAnsi="Times New Roman" w:cs="Times New Roman"/>
          <w:color w:val="000000"/>
          <w:sz w:val="20"/>
          <w:szCs w:val="20"/>
        </w:rPr>
        <w:t>бенефіціарного</w:t>
      </w:r>
      <w:proofErr w:type="spellEnd"/>
      <w:r w:rsidR="00326D5D">
        <w:rPr>
          <w:rFonts w:ascii="Times New Roman" w:eastAsia="Times New Roman" w:hAnsi="Times New Roman" w:cs="Times New Roman"/>
          <w:color w:val="000000"/>
          <w:sz w:val="20"/>
          <w:szCs w:val="20"/>
        </w:rPr>
        <w:t xml:space="preserve"> власника, адреса його </w:t>
      </w:r>
      <w:r w:rsidR="00326D5D">
        <w:rPr>
          <w:rFonts w:ascii="Times New Roman" w:eastAsia="Times New Roman" w:hAnsi="Times New Roman" w:cs="Times New Roman"/>
          <w:sz w:val="20"/>
          <w:szCs w:val="20"/>
        </w:rPr>
        <w:t>місця проживання</w:t>
      </w:r>
      <w:r w:rsidR="00326D5D">
        <w:rPr>
          <w:rFonts w:ascii="Times New Roman" w:eastAsia="Times New Roman" w:hAnsi="Times New Roman" w:cs="Times New Roman"/>
          <w:color w:val="000000"/>
          <w:sz w:val="20"/>
          <w:szCs w:val="20"/>
        </w:rPr>
        <w:t xml:space="preserve"> та громадянство.</w:t>
      </w:r>
    </w:p>
    <w:p w:rsidR="00326D5D" w:rsidRDefault="00326D5D" w:rsidP="00685AFE">
      <w:pPr>
        <w:widowControl w:val="0"/>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w:t>
      </w:r>
    </w:p>
    <w:p w:rsidR="001E5D3D" w:rsidRPr="004A17F8" w:rsidRDefault="00100486" w:rsidP="00685AFE">
      <w:pPr>
        <w:spacing w:after="0" w:line="240" w:lineRule="auto"/>
        <w:jc w:val="center"/>
        <w:rPr>
          <w:rFonts w:ascii="Times New Roman" w:eastAsia="Times New Roman" w:hAnsi="Times New Roman" w:cs="Times New Roman"/>
          <w:b/>
          <w:color w:val="000000"/>
          <w:sz w:val="24"/>
          <w:szCs w:val="24"/>
        </w:rPr>
      </w:pPr>
      <w:r w:rsidRPr="004A17F8">
        <w:rPr>
          <w:rFonts w:ascii="Times New Roman" w:eastAsia="Times New Roman" w:hAnsi="Times New Roman" w:cs="Times New Roman"/>
          <w:b/>
          <w:sz w:val="24"/>
          <w:szCs w:val="24"/>
        </w:rPr>
        <w:t>3</w:t>
      </w:r>
      <w:r w:rsidR="006F5363" w:rsidRPr="004A17F8">
        <w:rPr>
          <w:rFonts w:ascii="Times New Roman" w:eastAsia="Times New Roman" w:hAnsi="Times New Roman" w:cs="Times New Roman"/>
          <w:b/>
          <w:sz w:val="24"/>
          <w:szCs w:val="24"/>
        </w:rPr>
        <w:t xml:space="preserve">. </w:t>
      </w:r>
      <w:r w:rsidR="006F5363" w:rsidRPr="004A17F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E5D3D" w:rsidRDefault="006F53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1E5D3D" w:rsidRDefault="006F53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E5D3D" w:rsidRDefault="006F53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E5D3D" w:rsidRPr="004A17F8" w:rsidRDefault="00100486" w:rsidP="004A17F8">
      <w:pPr>
        <w:spacing w:after="0" w:line="240" w:lineRule="auto"/>
        <w:jc w:val="center"/>
        <w:rPr>
          <w:rFonts w:ascii="Times New Roman" w:eastAsia="Times New Roman" w:hAnsi="Times New Roman" w:cs="Times New Roman"/>
          <w:b/>
          <w:sz w:val="24"/>
          <w:szCs w:val="24"/>
        </w:rPr>
      </w:pPr>
      <w:r w:rsidRPr="004A17F8">
        <w:rPr>
          <w:rFonts w:ascii="Times New Roman" w:eastAsia="Times New Roman" w:hAnsi="Times New Roman" w:cs="Times New Roman"/>
          <w:b/>
          <w:sz w:val="24"/>
          <w:szCs w:val="24"/>
        </w:rPr>
        <w:t>4</w:t>
      </w:r>
      <w:r w:rsidR="006F5363" w:rsidRPr="004A17F8">
        <w:rPr>
          <w:rFonts w:ascii="Times New Roman" w:eastAsia="Times New Roman" w:hAnsi="Times New Roman" w:cs="Times New Roman"/>
          <w:b/>
          <w:sz w:val="24"/>
          <w:szCs w:val="24"/>
        </w:rPr>
        <w:t xml:space="preserve">. </w:t>
      </w:r>
      <w:r w:rsidR="006F5363" w:rsidRPr="004A17F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E5D3D" w:rsidRDefault="006F536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1E5D3D" w:rsidRDefault="006F536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sidR="00100486">
        <w:rPr>
          <w:rFonts w:ascii="Times New Roman" w:eastAsia="Times New Roman" w:hAnsi="Times New Roman" w:cs="Times New Roman"/>
          <w:color w:val="000000"/>
          <w:sz w:val="20"/>
          <w:szCs w:val="20"/>
        </w:rPr>
        <w:t>4</w:t>
      </w:r>
      <w:r>
        <w:rPr>
          <w:rFonts w:ascii="Times New Roman" w:eastAsia="Times New Roman" w:hAnsi="Times New Roman" w:cs="Times New Roman"/>
          <w:b/>
          <w:color w:val="000000"/>
          <w:sz w:val="20"/>
          <w:szCs w:val="20"/>
        </w:rPr>
        <w:t>.1. Документи, які надаються  ПЕРЕМОЖЦЕМ (юридичною особою):</w:t>
      </w:r>
    </w:p>
    <w:tbl>
      <w:tblPr>
        <w:tblW w:w="10123"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2"/>
        <w:gridCol w:w="4350"/>
        <w:gridCol w:w="5011"/>
      </w:tblGrid>
      <w:tr w:rsidR="001E5D3D" w:rsidTr="004A17F8">
        <w:trPr>
          <w:trHeight w:val="578"/>
        </w:trPr>
        <w:tc>
          <w:tcPr>
            <w:tcW w:w="762"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Вимоги статті 17 Закону</w:t>
            </w:r>
          </w:p>
          <w:p w:rsidR="001E5D3D" w:rsidRDefault="001E5D3D">
            <w:pPr>
              <w:widowControl w:val="0"/>
              <w:spacing w:after="0" w:line="240" w:lineRule="auto"/>
              <w:ind w:left="100"/>
              <w:jc w:val="center"/>
              <w:rPr>
                <w:rFonts w:ascii="Times New Roman" w:eastAsia="Times New Roman" w:hAnsi="Times New Roman" w:cs="Times New Roman"/>
                <w:sz w:val="20"/>
                <w:szCs w:val="20"/>
              </w:rPr>
            </w:pPr>
          </w:p>
        </w:tc>
        <w:tc>
          <w:tcPr>
            <w:tcW w:w="5011"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E5D3D" w:rsidTr="004A17F8">
        <w:trPr>
          <w:trHeight w:val="589"/>
        </w:trPr>
        <w:tc>
          <w:tcPr>
            <w:tcW w:w="762"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5D3D" w:rsidRDefault="006F5363">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(пункт 3 частини 1 статті 17 Закону)</w:t>
            </w:r>
          </w:p>
        </w:tc>
        <w:tc>
          <w:tcPr>
            <w:tcW w:w="5011"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E5D3D" w:rsidTr="004A17F8">
        <w:trPr>
          <w:trHeight w:val="2152"/>
        </w:trPr>
        <w:tc>
          <w:tcPr>
            <w:tcW w:w="762"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sz w:val="20"/>
                <w:szCs w:val="20"/>
              </w:rPr>
              <w:t> (пункт 6 частини 1 статті 17 Закону)</w:t>
            </w:r>
          </w:p>
        </w:tc>
        <w:tc>
          <w:tcPr>
            <w:tcW w:w="5011" w:type="dxa"/>
            <w:vMerge w:val="restart"/>
            <w:tcBorders>
              <w:top w:val="single" w:sz="8" w:space="0" w:color="000000"/>
              <w:left w:val="single" w:sz="8" w:space="0" w:color="000000"/>
              <w:right w:val="single" w:sz="8" w:space="0" w:color="000000"/>
            </w:tcBorders>
          </w:tcPr>
          <w:p w:rsidR="001E5D3D" w:rsidRDefault="006F536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1E5D3D" w:rsidTr="004A17F8">
        <w:trPr>
          <w:trHeight w:val="2030"/>
        </w:trPr>
        <w:tc>
          <w:tcPr>
            <w:tcW w:w="762"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sz w:val="20"/>
                <w:szCs w:val="20"/>
              </w:rPr>
              <w:t xml:space="preserve"> (пункт 12 частини 1 статті 17 Закону)</w:t>
            </w:r>
          </w:p>
        </w:tc>
        <w:tc>
          <w:tcPr>
            <w:tcW w:w="5011" w:type="dxa"/>
            <w:vMerge/>
            <w:tcBorders>
              <w:top w:val="single" w:sz="8" w:space="0" w:color="000000"/>
              <w:left w:val="single" w:sz="8" w:space="0" w:color="000000"/>
              <w:right w:val="single" w:sz="8" w:space="0" w:color="000000"/>
            </w:tcBorders>
          </w:tcPr>
          <w:p w:rsidR="001E5D3D" w:rsidRDefault="001E5D3D">
            <w:pPr>
              <w:widowControl w:val="0"/>
              <w:spacing w:after="0" w:line="276" w:lineRule="auto"/>
              <w:rPr>
                <w:rFonts w:ascii="Times New Roman" w:eastAsia="Times New Roman" w:hAnsi="Times New Roman" w:cs="Times New Roman"/>
                <w:sz w:val="20"/>
                <w:szCs w:val="20"/>
              </w:rPr>
            </w:pPr>
          </w:p>
        </w:tc>
      </w:tr>
      <w:tr w:rsidR="001E5D3D" w:rsidTr="004A17F8">
        <w:trPr>
          <w:trHeight w:val="862"/>
        </w:trPr>
        <w:tc>
          <w:tcPr>
            <w:tcW w:w="762"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5D3D" w:rsidRDefault="006F5363">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(частина 2 статті 17 Закону)</w:t>
            </w:r>
          </w:p>
        </w:tc>
        <w:tc>
          <w:tcPr>
            <w:tcW w:w="5011"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E5D3D" w:rsidRDefault="0010048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r w:rsidR="006F5363">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sidR="006F5363">
        <w:rPr>
          <w:rFonts w:ascii="Times New Roman" w:eastAsia="Times New Roman" w:hAnsi="Times New Roman" w:cs="Times New Roman"/>
          <w:b/>
          <w:sz w:val="20"/>
          <w:szCs w:val="20"/>
        </w:rPr>
        <w:t xml:space="preserve"> — </w:t>
      </w:r>
      <w:r w:rsidR="006F5363">
        <w:rPr>
          <w:rFonts w:ascii="Times New Roman" w:eastAsia="Times New Roman" w:hAnsi="Times New Roman" w:cs="Times New Roman"/>
          <w:b/>
          <w:color w:val="000000"/>
          <w:sz w:val="20"/>
          <w:szCs w:val="20"/>
        </w:rPr>
        <w:t>підприємцем):</w:t>
      </w:r>
    </w:p>
    <w:tbl>
      <w:tblPr>
        <w:tblW w:w="10123"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4"/>
        <w:gridCol w:w="4430"/>
        <w:gridCol w:w="5109"/>
      </w:tblGrid>
      <w:tr w:rsidR="001E5D3D" w:rsidTr="004A17F8">
        <w:trPr>
          <w:trHeight w:val="825"/>
        </w:trPr>
        <w:tc>
          <w:tcPr>
            <w:tcW w:w="584"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3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E5D3D" w:rsidRDefault="001E5D3D">
            <w:pPr>
              <w:widowControl w:val="0"/>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E5D3D" w:rsidTr="004A17F8">
        <w:trPr>
          <w:trHeight w:val="1723"/>
        </w:trPr>
        <w:tc>
          <w:tcPr>
            <w:tcW w:w="584"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3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5D3D" w:rsidRDefault="006F5363">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E5D3D" w:rsidTr="004A17F8">
        <w:trPr>
          <w:trHeight w:val="2152"/>
        </w:trPr>
        <w:tc>
          <w:tcPr>
            <w:tcW w:w="584"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3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E5D3D" w:rsidRDefault="006F5363">
            <w:pPr>
              <w:widowControl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Pr>
          <w:p w:rsidR="001E5D3D" w:rsidRDefault="006F536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1E5D3D" w:rsidTr="004A17F8">
        <w:trPr>
          <w:trHeight w:val="1380"/>
        </w:trPr>
        <w:tc>
          <w:tcPr>
            <w:tcW w:w="584"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3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5D3D" w:rsidRDefault="006F5363">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09" w:type="dxa"/>
            <w:vMerge/>
            <w:tcBorders>
              <w:top w:val="single" w:sz="8" w:space="0" w:color="000000"/>
              <w:left w:val="single" w:sz="8" w:space="0" w:color="000000"/>
              <w:right w:val="single" w:sz="8" w:space="0" w:color="000000"/>
            </w:tcBorders>
          </w:tcPr>
          <w:p w:rsidR="001E5D3D" w:rsidRDefault="001E5D3D">
            <w:pPr>
              <w:widowControl w:val="0"/>
              <w:spacing w:after="0" w:line="276" w:lineRule="auto"/>
              <w:rPr>
                <w:rFonts w:ascii="Times New Roman" w:eastAsia="Times New Roman" w:hAnsi="Times New Roman" w:cs="Times New Roman"/>
                <w:sz w:val="20"/>
                <w:szCs w:val="20"/>
              </w:rPr>
            </w:pPr>
          </w:p>
        </w:tc>
      </w:tr>
      <w:tr w:rsidR="001E5D3D" w:rsidTr="004A17F8">
        <w:trPr>
          <w:trHeight w:val="862"/>
        </w:trPr>
        <w:tc>
          <w:tcPr>
            <w:tcW w:w="584"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30"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E5D3D" w:rsidRDefault="006F5363">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Pr>
          <w:p w:rsidR="001E5D3D" w:rsidRDefault="006F5363">
            <w:pPr>
              <w:widowControl w:val="0"/>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Pr>
                <w:rFonts w:ascii="Times New Roman" w:eastAsia="Times New Roman" w:hAnsi="Times New Roman" w:cs="Times New Roman"/>
                <w:color w:val="000000"/>
                <w:sz w:val="20"/>
                <w:szCs w:val="20"/>
              </w:rPr>
              <w:lastRenderedPageBreak/>
              <w:t>відповідної підстави для відмови в участі у процедурі закупівлі.</w:t>
            </w:r>
          </w:p>
        </w:tc>
      </w:tr>
    </w:tbl>
    <w:p w:rsidR="001E5D3D" w:rsidRDefault="006F5363">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themeColor="text1"/>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i/>
          <w:color w:val="4A86E8"/>
          <w:sz w:val="20"/>
          <w:szCs w:val="20"/>
        </w:rPr>
        <w:t> </w:t>
      </w:r>
    </w:p>
    <w:p w:rsidR="00685AFE" w:rsidRDefault="00685AFE">
      <w:pPr>
        <w:spacing w:after="0" w:line="240" w:lineRule="auto"/>
        <w:ind w:left="5660" w:firstLine="700"/>
        <w:jc w:val="right"/>
        <w:rPr>
          <w:rFonts w:ascii="Times New Roman" w:eastAsia="Times New Roman" w:hAnsi="Times New Roman" w:cs="Times New Roman"/>
          <w:b/>
          <w:color w:val="000000"/>
          <w:sz w:val="20"/>
          <w:szCs w:val="20"/>
        </w:rPr>
      </w:pPr>
    </w:p>
    <w:p w:rsidR="00443F53" w:rsidRDefault="00443F53">
      <w:pPr>
        <w:spacing w:after="0" w:line="240" w:lineRule="auto"/>
        <w:ind w:left="5660" w:firstLine="700"/>
        <w:jc w:val="right"/>
        <w:rPr>
          <w:rFonts w:ascii="Times New Roman" w:eastAsia="Times New Roman" w:hAnsi="Times New Roman" w:cs="Times New Roman"/>
          <w:b/>
          <w:color w:val="000000"/>
          <w:sz w:val="20"/>
          <w:szCs w:val="20"/>
        </w:rPr>
      </w:pPr>
    </w:p>
    <w:p w:rsidR="00443F53" w:rsidRDefault="00443F53">
      <w:pPr>
        <w:spacing w:after="0" w:line="240" w:lineRule="auto"/>
        <w:ind w:left="5660" w:firstLine="700"/>
        <w:jc w:val="right"/>
        <w:rPr>
          <w:rFonts w:ascii="Times New Roman" w:eastAsia="Times New Roman" w:hAnsi="Times New Roman" w:cs="Times New Roman"/>
          <w:b/>
          <w:color w:val="000000"/>
          <w:sz w:val="20"/>
          <w:szCs w:val="20"/>
        </w:rPr>
      </w:pPr>
    </w:p>
    <w:p w:rsidR="001E5D3D" w:rsidRDefault="006F536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1E5D3D" w:rsidRDefault="006F536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E5D3D" w:rsidRDefault="001E5D3D">
      <w:pPr>
        <w:spacing w:after="0" w:line="240" w:lineRule="auto"/>
        <w:jc w:val="right"/>
        <w:rPr>
          <w:rFonts w:ascii="Times New Roman" w:hAnsi="Times New Roman" w:cs="Times New Roman"/>
          <w:b/>
          <w:bCs/>
        </w:rPr>
      </w:pPr>
    </w:p>
    <w:p w:rsidR="001961FA" w:rsidRDefault="001961FA" w:rsidP="001961FA">
      <w:pPr>
        <w:spacing w:after="0" w:line="240" w:lineRule="auto"/>
        <w:jc w:val="right"/>
        <w:rPr>
          <w:rFonts w:ascii="Times New Roman" w:hAnsi="Times New Roman" w:cs="Times New Roman"/>
          <w:b/>
          <w:bCs/>
        </w:rPr>
      </w:pPr>
    </w:p>
    <w:p w:rsidR="001961FA" w:rsidRDefault="001961FA" w:rsidP="001961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w:t>
      </w:r>
    </w:p>
    <w:p w:rsidR="001961FA" w:rsidRDefault="001961FA" w:rsidP="001961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предмету закупівлі</w:t>
      </w:r>
    </w:p>
    <w:p w:rsidR="001961FA" w:rsidRDefault="001961FA" w:rsidP="001961FA">
      <w:pPr>
        <w:spacing w:after="0" w:line="240" w:lineRule="auto"/>
        <w:jc w:val="center"/>
        <w:rPr>
          <w:sz w:val="21"/>
          <w:szCs w:val="21"/>
        </w:rPr>
      </w:pPr>
      <w:r>
        <w:rPr>
          <w:rFonts w:ascii="Times New Roman" w:hAnsi="Times New Roman" w:cs="Times New Roman"/>
          <w:b/>
          <w:sz w:val="21"/>
          <w:szCs w:val="21"/>
        </w:rPr>
        <w:t>код ДК 021:2015 – 021:2015 03220000-9 Овочі, фрукти та горіхи (Овочі та фрукти)</w:t>
      </w:r>
    </w:p>
    <w:p w:rsidR="001961FA" w:rsidRDefault="001961FA">
      <w:pPr>
        <w:spacing w:after="0" w:line="240" w:lineRule="auto"/>
        <w:jc w:val="right"/>
        <w:rPr>
          <w:rFonts w:ascii="Times New Roman" w:hAnsi="Times New Roman" w:cs="Times New Roman"/>
          <w:b/>
          <w:bCs/>
        </w:rPr>
      </w:pPr>
    </w:p>
    <w:p w:rsidR="001961FA" w:rsidRDefault="001961FA">
      <w:pPr>
        <w:spacing w:after="0" w:line="240" w:lineRule="auto"/>
        <w:jc w:val="right"/>
        <w:rPr>
          <w:rFonts w:ascii="Times New Roman" w:hAnsi="Times New Roman" w:cs="Times New Roman"/>
          <w:b/>
          <w:b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8"/>
        <w:gridCol w:w="1134"/>
        <w:gridCol w:w="4819"/>
        <w:gridCol w:w="1985"/>
      </w:tblGrid>
      <w:tr w:rsidR="001961FA" w:rsidRPr="004D7C0D" w:rsidTr="001961FA">
        <w:tc>
          <w:tcPr>
            <w:tcW w:w="675" w:type="dxa"/>
          </w:tcPr>
          <w:p w:rsidR="001961FA" w:rsidRDefault="001961FA" w:rsidP="0075639F">
            <w:pPr>
              <w:spacing w:line="240" w:lineRule="auto"/>
              <w:ind w:left="-142" w:right="-108"/>
              <w:jc w:val="center"/>
              <w:rPr>
                <w:rFonts w:ascii="Times New Roman" w:hAnsi="Times New Roman"/>
                <w:b/>
                <w:bCs/>
                <w:spacing w:val="-3"/>
                <w:sz w:val="24"/>
                <w:szCs w:val="24"/>
              </w:rPr>
            </w:pPr>
            <w:r w:rsidRPr="004D7C0D">
              <w:rPr>
                <w:rFonts w:ascii="Times New Roman" w:hAnsi="Times New Roman"/>
                <w:b/>
                <w:bCs/>
                <w:spacing w:val="-3"/>
                <w:sz w:val="24"/>
                <w:szCs w:val="24"/>
              </w:rPr>
              <w:t xml:space="preserve">№ </w:t>
            </w:r>
          </w:p>
          <w:p w:rsidR="001961FA" w:rsidRPr="004D7C0D" w:rsidRDefault="001961FA" w:rsidP="0075639F">
            <w:pPr>
              <w:spacing w:line="240" w:lineRule="auto"/>
              <w:ind w:left="-142" w:right="-108"/>
              <w:jc w:val="center"/>
              <w:rPr>
                <w:rFonts w:ascii="Times New Roman" w:hAnsi="Times New Roman"/>
                <w:b/>
                <w:bCs/>
                <w:spacing w:val="-3"/>
                <w:sz w:val="24"/>
                <w:szCs w:val="24"/>
              </w:rPr>
            </w:pPr>
            <w:r>
              <w:rPr>
                <w:rFonts w:ascii="Times New Roman" w:hAnsi="Times New Roman"/>
                <w:b/>
                <w:bCs/>
                <w:spacing w:val="-3"/>
                <w:sz w:val="24"/>
                <w:szCs w:val="24"/>
                <w:vertAlign w:val="superscript"/>
              </w:rPr>
              <w:t>п/п</w:t>
            </w:r>
          </w:p>
        </w:tc>
        <w:tc>
          <w:tcPr>
            <w:tcW w:w="1878" w:type="dxa"/>
          </w:tcPr>
          <w:p w:rsidR="001961FA" w:rsidRPr="004D7C0D" w:rsidRDefault="001961FA" w:rsidP="0075639F">
            <w:pPr>
              <w:spacing w:line="240" w:lineRule="auto"/>
              <w:ind w:left="-142" w:right="-108"/>
              <w:jc w:val="center"/>
              <w:rPr>
                <w:rFonts w:ascii="Times New Roman" w:hAnsi="Times New Roman"/>
                <w:b/>
                <w:bCs/>
                <w:spacing w:val="-3"/>
                <w:sz w:val="20"/>
              </w:rPr>
            </w:pPr>
            <w:r w:rsidRPr="004D7C0D">
              <w:rPr>
                <w:rFonts w:ascii="Times New Roman" w:hAnsi="Times New Roman"/>
                <w:b/>
                <w:bCs/>
                <w:spacing w:val="-3"/>
                <w:sz w:val="20"/>
              </w:rPr>
              <w:t>НАЙМЕНУВАННЯ</w:t>
            </w:r>
          </w:p>
        </w:tc>
        <w:tc>
          <w:tcPr>
            <w:tcW w:w="1134" w:type="dxa"/>
          </w:tcPr>
          <w:p w:rsidR="001961FA" w:rsidRPr="004D7C0D" w:rsidRDefault="001961FA" w:rsidP="0075639F">
            <w:pPr>
              <w:spacing w:line="240" w:lineRule="auto"/>
              <w:ind w:right="34"/>
              <w:jc w:val="center"/>
              <w:rPr>
                <w:rFonts w:ascii="Times New Roman" w:hAnsi="Times New Roman"/>
                <w:b/>
                <w:bCs/>
                <w:spacing w:val="-3"/>
                <w:sz w:val="20"/>
              </w:rPr>
            </w:pPr>
            <w:r w:rsidRPr="004D7C0D">
              <w:rPr>
                <w:rFonts w:ascii="Times New Roman" w:hAnsi="Times New Roman"/>
                <w:b/>
                <w:bCs/>
                <w:spacing w:val="-3"/>
                <w:sz w:val="20"/>
              </w:rPr>
              <w:t>ОБСЯГ ЗАКУПІВЛІ(</w:t>
            </w:r>
            <w:r>
              <w:rPr>
                <w:rFonts w:ascii="Times New Roman" w:hAnsi="Times New Roman"/>
                <w:b/>
                <w:bCs/>
                <w:spacing w:val="-3"/>
                <w:sz w:val="20"/>
              </w:rPr>
              <w:t>кг.</w:t>
            </w:r>
            <w:r w:rsidRPr="004D7C0D">
              <w:rPr>
                <w:rFonts w:ascii="Times New Roman" w:hAnsi="Times New Roman"/>
                <w:b/>
                <w:bCs/>
                <w:spacing w:val="-3"/>
                <w:sz w:val="20"/>
              </w:rPr>
              <w:t>)</w:t>
            </w:r>
          </w:p>
        </w:tc>
        <w:tc>
          <w:tcPr>
            <w:tcW w:w="4819" w:type="dxa"/>
          </w:tcPr>
          <w:p w:rsidR="001961FA" w:rsidRDefault="001961FA" w:rsidP="0075639F">
            <w:pPr>
              <w:spacing w:line="240" w:lineRule="auto"/>
              <w:ind w:left="-142" w:right="-108"/>
              <w:jc w:val="center"/>
              <w:rPr>
                <w:rFonts w:ascii="Times New Roman" w:hAnsi="Times New Roman"/>
                <w:b/>
                <w:bCs/>
                <w:spacing w:val="-3"/>
                <w:sz w:val="20"/>
              </w:rPr>
            </w:pPr>
            <w:r w:rsidRPr="004D7C0D">
              <w:rPr>
                <w:rFonts w:ascii="Times New Roman" w:hAnsi="Times New Roman"/>
                <w:b/>
                <w:bCs/>
                <w:spacing w:val="-3"/>
                <w:sz w:val="20"/>
              </w:rPr>
              <w:t xml:space="preserve">ЯКІСНІ ВИМОГИ ДО </w:t>
            </w:r>
          </w:p>
          <w:p w:rsidR="001961FA" w:rsidRPr="004D7C0D" w:rsidRDefault="001961FA" w:rsidP="0075639F">
            <w:pPr>
              <w:spacing w:line="240" w:lineRule="auto"/>
              <w:ind w:left="-142" w:right="-108"/>
              <w:jc w:val="center"/>
              <w:rPr>
                <w:rFonts w:ascii="Times New Roman" w:hAnsi="Times New Roman"/>
                <w:b/>
                <w:bCs/>
                <w:spacing w:val="-3"/>
                <w:sz w:val="20"/>
              </w:rPr>
            </w:pPr>
            <w:r w:rsidRPr="004D7C0D">
              <w:rPr>
                <w:rFonts w:ascii="Times New Roman" w:hAnsi="Times New Roman"/>
                <w:b/>
                <w:bCs/>
                <w:spacing w:val="-3"/>
                <w:sz w:val="20"/>
              </w:rPr>
              <w:t>ПРЕДМЕТА ЗАКУПІВЛІ</w:t>
            </w:r>
          </w:p>
        </w:tc>
        <w:tc>
          <w:tcPr>
            <w:tcW w:w="1985" w:type="dxa"/>
          </w:tcPr>
          <w:p w:rsidR="001961FA" w:rsidRPr="004D7C0D" w:rsidRDefault="001961FA" w:rsidP="0075639F">
            <w:pPr>
              <w:spacing w:line="240" w:lineRule="auto"/>
              <w:ind w:right="198"/>
              <w:jc w:val="center"/>
              <w:rPr>
                <w:rFonts w:ascii="Times New Roman" w:hAnsi="Times New Roman"/>
                <w:b/>
                <w:bCs/>
                <w:spacing w:val="-3"/>
                <w:sz w:val="20"/>
              </w:rPr>
            </w:pPr>
            <w:r w:rsidRPr="004D7C0D">
              <w:rPr>
                <w:rFonts w:ascii="Times New Roman" w:hAnsi="Times New Roman"/>
                <w:b/>
                <w:bCs/>
                <w:spacing w:val="-3"/>
                <w:sz w:val="20"/>
              </w:rPr>
              <w:t>СПОСІБ ПОСТАВКИ</w:t>
            </w:r>
          </w:p>
        </w:tc>
      </w:tr>
      <w:tr w:rsidR="00685AFE" w:rsidRPr="00FF4E02" w:rsidTr="001961FA">
        <w:trPr>
          <w:cantSplit/>
        </w:trPr>
        <w:tc>
          <w:tcPr>
            <w:tcW w:w="675" w:type="dxa"/>
          </w:tcPr>
          <w:p w:rsidR="00685AFE" w:rsidRPr="00DA6F39" w:rsidRDefault="00685AFE" w:rsidP="0075639F">
            <w:pPr>
              <w:spacing w:line="240" w:lineRule="auto"/>
              <w:rPr>
                <w:rFonts w:ascii="Times New Roman" w:hAnsi="Times New Roman"/>
                <w:b/>
                <w:bCs/>
                <w:spacing w:val="-3"/>
                <w:sz w:val="20"/>
                <w:szCs w:val="20"/>
              </w:rPr>
            </w:pPr>
            <w:r w:rsidRPr="00DA6F39">
              <w:rPr>
                <w:rFonts w:ascii="Times New Roman" w:hAnsi="Times New Roman"/>
                <w:b/>
                <w:bCs/>
                <w:spacing w:val="-3"/>
                <w:sz w:val="20"/>
                <w:szCs w:val="20"/>
              </w:rPr>
              <w:t>1</w:t>
            </w:r>
          </w:p>
        </w:tc>
        <w:tc>
          <w:tcPr>
            <w:tcW w:w="1878" w:type="dxa"/>
          </w:tcPr>
          <w:p w:rsidR="00685AFE" w:rsidRPr="00DA6F39" w:rsidRDefault="00685AFE" w:rsidP="0075639F">
            <w:pPr>
              <w:pStyle w:val="ParaAttribute112"/>
              <w:tabs>
                <w:tab w:val="left" w:pos="390"/>
              </w:tabs>
              <w:wordWrap/>
              <w:spacing w:before="120"/>
              <w:ind w:left="-108"/>
              <w:jc w:val="left"/>
            </w:pPr>
            <w:r w:rsidRPr="00DA6F39">
              <w:t>Буряк столовий</w:t>
            </w:r>
          </w:p>
        </w:tc>
        <w:tc>
          <w:tcPr>
            <w:tcW w:w="1134" w:type="dxa"/>
          </w:tcPr>
          <w:p w:rsidR="00685AFE" w:rsidRPr="00DA6F39" w:rsidRDefault="00A17F02" w:rsidP="0075639F">
            <w:pPr>
              <w:spacing w:line="240" w:lineRule="auto"/>
              <w:jc w:val="center"/>
              <w:rPr>
                <w:rFonts w:ascii="Times New Roman" w:hAnsi="Times New Roman"/>
                <w:bCs/>
                <w:sz w:val="20"/>
                <w:szCs w:val="20"/>
              </w:rPr>
            </w:pPr>
            <w:r>
              <w:rPr>
                <w:rFonts w:ascii="Times New Roman" w:hAnsi="Times New Roman"/>
                <w:bCs/>
                <w:sz w:val="20"/>
                <w:szCs w:val="20"/>
              </w:rPr>
              <w:t>690</w:t>
            </w:r>
          </w:p>
        </w:tc>
        <w:tc>
          <w:tcPr>
            <w:tcW w:w="4819" w:type="dxa"/>
          </w:tcPr>
          <w:p w:rsidR="00685AFE" w:rsidRPr="00DA6F39" w:rsidRDefault="00685AFE" w:rsidP="0075639F">
            <w:pPr>
              <w:pStyle w:val="2"/>
              <w:shd w:val="clear" w:color="auto" w:fill="FDFEFD"/>
              <w:spacing w:before="0"/>
              <w:jc w:val="both"/>
              <w:textAlignment w:val="baseline"/>
              <w:rPr>
                <w:rFonts w:ascii="Times New Roman" w:eastAsia="Times New Roman" w:hAnsi="Times New Roman" w:cs="Times New Roman"/>
                <w:b w:val="0"/>
                <w:bCs/>
                <w:sz w:val="20"/>
                <w:szCs w:val="20"/>
              </w:rPr>
            </w:pPr>
            <w:r w:rsidRPr="00DA6F39">
              <w:rPr>
                <w:rFonts w:ascii="Times New Roman" w:eastAsia="Times New Roman" w:hAnsi="Times New Roman" w:cs="Times New Roman"/>
                <w:b w:val="0"/>
                <w:sz w:val="20"/>
                <w:szCs w:val="20"/>
              </w:rPr>
              <w:t>Відповідно до ГОСТ, ДСТУ, ТУ та інших документів, що діють на території України. коренеплоди свіжі, цілі, здорові, чисті, без пошкоджень, форма та колір відповідають ботанічному сорту, без стороннього запаху та смаку. Клубні соковиті, темно-червоних відтінків.</w:t>
            </w:r>
          </w:p>
        </w:tc>
        <w:tc>
          <w:tcPr>
            <w:tcW w:w="1985" w:type="dxa"/>
            <w:vMerge w:val="restart"/>
          </w:tcPr>
          <w:p w:rsidR="00685AFE" w:rsidRPr="00DA6F39" w:rsidRDefault="00685AFE" w:rsidP="0075639F">
            <w:pPr>
              <w:spacing w:line="240" w:lineRule="auto"/>
              <w:rPr>
                <w:rFonts w:ascii="Times New Roman" w:hAnsi="Times New Roman"/>
                <w:bCs/>
                <w:spacing w:val="-3"/>
                <w:sz w:val="20"/>
                <w:szCs w:val="20"/>
              </w:rPr>
            </w:pPr>
            <w:r w:rsidRPr="00DA6F39">
              <w:rPr>
                <w:rFonts w:ascii="Times New Roman" w:hAnsi="Times New Roman"/>
                <w:bCs/>
                <w:spacing w:val="-3"/>
                <w:sz w:val="20"/>
                <w:szCs w:val="20"/>
              </w:rPr>
              <w:t xml:space="preserve">Власними силами учасника-переможця за </w:t>
            </w:r>
            <w:proofErr w:type="spellStart"/>
            <w:r w:rsidRPr="00DA6F39">
              <w:rPr>
                <w:rFonts w:ascii="Times New Roman" w:hAnsi="Times New Roman"/>
                <w:bCs/>
                <w:spacing w:val="-3"/>
                <w:sz w:val="20"/>
                <w:szCs w:val="20"/>
              </w:rPr>
              <w:t>адресою</w:t>
            </w:r>
            <w:proofErr w:type="spellEnd"/>
            <w:r w:rsidRPr="00DA6F39">
              <w:rPr>
                <w:rFonts w:ascii="Times New Roman" w:hAnsi="Times New Roman"/>
                <w:bCs/>
                <w:spacing w:val="-3"/>
                <w:sz w:val="20"/>
                <w:szCs w:val="20"/>
              </w:rPr>
              <w:t xml:space="preserve"> замовника після отримання заявки від замовника протягом визначеного строку</w:t>
            </w:r>
          </w:p>
          <w:p w:rsidR="00685AFE" w:rsidRPr="00FF4E02" w:rsidRDefault="00685AFE" w:rsidP="0075639F">
            <w:pPr>
              <w:spacing w:line="240" w:lineRule="auto"/>
              <w:rPr>
                <w:rFonts w:ascii="Times New Roman" w:hAnsi="Times New Roman"/>
                <w:bCs/>
                <w:spacing w:val="-3"/>
                <w:sz w:val="24"/>
                <w:szCs w:val="24"/>
              </w:rPr>
            </w:pPr>
          </w:p>
        </w:tc>
      </w:tr>
      <w:tr w:rsidR="00685AFE" w:rsidRPr="00F16E2D" w:rsidTr="001961FA">
        <w:trPr>
          <w:cantSplit/>
        </w:trPr>
        <w:tc>
          <w:tcPr>
            <w:tcW w:w="675" w:type="dxa"/>
          </w:tcPr>
          <w:p w:rsidR="00685AFE" w:rsidRPr="00DA6F39" w:rsidRDefault="00685AFE" w:rsidP="0075639F">
            <w:pPr>
              <w:spacing w:line="240" w:lineRule="auto"/>
              <w:rPr>
                <w:rFonts w:ascii="Times New Roman" w:hAnsi="Times New Roman"/>
                <w:b/>
                <w:bCs/>
                <w:spacing w:val="-3"/>
                <w:sz w:val="20"/>
                <w:szCs w:val="20"/>
              </w:rPr>
            </w:pPr>
            <w:r w:rsidRPr="00DA6F39">
              <w:rPr>
                <w:rFonts w:ascii="Times New Roman" w:hAnsi="Times New Roman"/>
                <w:b/>
                <w:bCs/>
                <w:spacing w:val="-3"/>
                <w:sz w:val="20"/>
                <w:szCs w:val="20"/>
              </w:rPr>
              <w:t>2</w:t>
            </w:r>
          </w:p>
        </w:tc>
        <w:tc>
          <w:tcPr>
            <w:tcW w:w="1878" w:type="dxa"/>
          </w:tcPr>
          <w:p w:rsidR="00685AFE" w:rsidRPr="00DA6F39" w:rsidRDefault="00685AFE" w:rsidP="0075639F">
            <w:pPr>
              <w:pStyle w:val="ParaAttribute112"/>
              <w:wordWrap/>
              <w:spacing w:before="120"/>
              <w:ind w:left="-108"/>
              <w:jc w:val="left"/>
            </w:pPr>
            <w:r w:rsidRPr="00DA6F39">
              <w:t>Морква</w:t>
            </w:r>
          </w:p>
        </w:tc>
        <w:tc>
          <w:tcPr>
            <w:tcW w:w="1134" w:type="dxa"/>
          </w:tcPr>
          <w:p w:rsidR="00685AFE" w:rsidRPr="00DA6F39" w:rsidRDefault="00A17F02" w:rsidP="0075639F">
            <w:pPr>
              <w:spacing w:line="240" w:lineRule="auto"/>
              <w:jc w:val="center"/>
              <w:rPr>
                <w:rFonts w:ascii="Times New Roman" w:hAnsi="Times New Roman"/>
                <w:bCs/>
                <w:sz w:val="20"/>
                <w:szCs w:val="20"/>
              </w:rPr>
            </w:pPr>
            <w:r>
              <w:rPr>
                <w:rFonts w:ascii="Times New Roman" w:hAnsi="Times New Roman"/>
                <w:bCs/>
                <w:sz w:val="20"/>
                <w:szCs w:val="20"/>
              </w:rPr>
              <w:t>200</w:t>
            </w:r>
          </w:p>
        </w:tc>
        <w:tc>
          <w:tcPr>
            <w:tcW w:w="4819" w:type="dxa"/>
          </w:tcPr>
          <w:p w:rsidR="00685AFE" w:rsidRPr="00DA6F39" w:rsidRDefault="00685AFE" w:rsidP="0075639F">
            <w:pPr>
              <w:pStyle w:val="2"/>
              <w:shd w:val="clear" w:color="auto" w:fill="FDFEFD"/>
              <w:spacing w:before="0"/>
              <w:jc w:val="both"/>
              <w:textAlignment w:val="baseline"/>
              <w:rPr>
                <w:rFonts w:ascii="Times New Roman" w:hAnsi="Times New Roman"/>
                <w:b w:val="0"/>
                <w:bCs/>
                <w:sz w:val="20"/>
                <w:szCs w:val="20"/>
              </w:rPr>
            </w:pPr>
            <w:r w:rsidRPr="00DA6F39">
              <w:rPr>
                <w:rFonts w:ascii="Times New Roman" w:eastAsia="Times New Roman" w:hAnsi="Times New Roman" w:cs="Times New Roman"/>
                <w:b w:val="0"/>
                <w:sz w:val="20"/>
                <w:szCs w:val="20"/>
              </w:rPr>
              <w:t>Відповідно до ГОСТ, ДСТУ, ТУ та інших документів, що діють на території України, коренеплоди свіжі, цілі здорові, чисті, сухі, колір відповідає ботанічному сорту.</w:t>
            </w:r>
          </w:p>
        </w:tc>
        <w:tc>
          <w:tcPr>
            <w:tcW w:w="1985" w:type="dxa"/>
            <w:vMerge/>
          </w:tcPr>
          <w:p w:rsidR="00685AFE" w:rsidRPr="00F16E2D" w:rsidRDefault="00685AFE" w:rsidP="0075639F">
            <w:pPr>
              <w:spacing w:line="240" w:lineRule="auto"/>
              <w:rPr>
                <w:rFonts w:ascii="Times New Roman" w:hAnsi="Times New Roman"/>
                <w:bCs/>
                <w:spacing w:val="-3"/>
                <w:sz w:val="24"/>
                <w:szCs w:val="24"/>
              </w:rPr>
            </w:pPr>
          </w:p>
        </w:tc>
      </w:tr>
      <w:tr w:rsidR="00685AFE" w:rsidRPr="00F16E2D" w:rsidTr="001961FA">
        <w:trPr>
          <w:cantSplit/>
        </w:trPr>
        <w:tc>
          <w:tcPr>
            <w:tcW w:w="675" w:type="dxa"/>
          </w:tcPr>
          <w:p w:rsidR="00685AFE" w:rsidRPr="00DA6F39" w:rsidRDefault="00685AFE" w:rsidP="0075639F">
            <w:pPr>
              <w:spacing w:line="240" w:lineRule="auto"/>
              <w:rPr>
                <w:rFonts w:ascii="Times New Roman" w:hAnsi="Times New Roman"/>
                <w:b/>
                <w:bCs/>
                <w:spacing w:val="-3"/>
                <w:sz w:val="20"/>
                <w:szCs w:val="20"/>
              </w:rPr>
            </w:pPr>
            <w:r w:rsidRPr="00DA6F39">
              <w:rPr>
                <w:rFonts w:ascii="Times New Roman" w:hAnsi="Times New Roman"/>
                <w:b/>
                <w:bCs/>
                <w:spacing w:val="-3"/>
                <w:sz w:val="20"/>
                <w:szCs w:val="20"/>
              </w:rPr>
              <w:t>3</w:t>
            </w:r>
          </w:p>
        </w:tc>
        <w:tc>
          <w:tcPr>
            <w:tcW w:w="1878" w:type="dxa"/>
          </w:tcPr>
          <w:p w:rsidR="00685AFE" w:rsidRPr="00DA6F39" w:rsidRDefault="00685AFE" w:rsidP="0075639F">
            <w:pPr>
              <w:pStyle w:val="ParaAttribute112"/>
              <w:tabs>
                <w:tab w:val="left" w:pos="600"/>
                <w:tab w:val="center" w:pos="876"/>
              </w:tabs>
              <w:wordWrap/>
              <w:spacing w:before="120"/>
              <w:ind w:left="-108"/>
              <w:jc w:val="left"/>
            </w:pPr>
            <w:r w:rsidRPr="00DA6F39">
              <w:t>Цибуля</w:t>
            </w:r>
          </w:p>
        </w:tc>
        <w:tc>
          <w:tcPr>
            <w:tcW w:w="1134" w:type="dxa"/>
          </w:tcPr>
          <w:p w:rsidR="00685AFE" w:rsidRPr="00DA6F39" w:rsidRDefault="00A17F02" w:rsidP="0075639F">
            <w:pPr>
              <w:spacing w:line="240" w:lineRule="auto"/>
              <w:jc w:val="center"/>
              <w:rPr>
                <w:rFonts w:ascii="Times New Roman" w:hAnsi="Times New Roman"/>
                <w:bCs/>
                <w:sz w:val="20"/>
                <w:szCs w:val="20"/>
              </w:rPr>
            </w:pPr>
            <w:r>
              <w:rPr>
                <w:rFonts w:ascii="Times New Roman" w:hAnsi="Times New Roman"/>
                <w:bCs/>
                <w:sz w:val="20"/>
                <w:szCs w:val="20"/>
              </w:rPr>
              <w:t>190</w:t>
            </w:r>
          </w:p>
        </w:tc>
        <w:tc>
          <w:tcPr>
            <w:tcW w:w="4819" w:type="dxa"/>
          </w:tcPr>
          <w:p w:rsidR="00685AFE" w:rsidRPr="00DA6F39" w:rsidRDefault="00685AFE" w:rsidP="0075639F">
            <w:pPr>
              <w:pStyle w:val="2"/>
              <w:shd w:val="clear" w:color="auto" w:fill="FDFEFD"/>
              <w:spacing w:before="0"/>
              <w:jc w:val="both"/>
              <w:textAlignment w:val="baseline"/>
              <w:rPr>
                <w:rFonts w:ascii="Times New Roman" w:eastAsia="Times New Roman" w:hAnsi="Times New Roman" w:cs="Times New Roman"/>
                <w:b w:val="0"/>
                <w:bCs/>
                <w:sz w:val="20"/>
                <w:szCs w:val="20"/>
              </w:rPr>
            </w:pPr>
            <w:r w:rsidRPr="00DA6F39">
              <w:rPr>
                <w:rFonts w:ascii="Times New Roman" w:eastAsia="Times New Roman" w:hAnsi="Times New Roman" w:cs="Times New Roman"/>
                <w:b w:val="0"/>
                <w:sz w:val="20"/>
                <w:szCs w:val="20"/>
              </w:rPr>
              <w:t>Відповідно до ГОСТ, ДСТУ, ТУ та інших документів, що діють на території України. цибулини дозрілі, здорові, чисті, цілі, непророслі, форма і колір відповідає ботанічному сорту з сухим зовнішнім цибулинням, без стороннього запаху і смаку</w:t>
            </w:r>
          </w:p>
        </w:tc>
        <w:tc>
          <w:tcPr>
            <w:tcW w:w="1985" w:type="dxa"/>
            <w:vMerge/>
          </w:tcPr>
          <w:p w:rsidR="00685AFE" w:rsidRPr="00F16E2D" w:rsidRDefault="00685AFE" w:rsidP="0075639F">
            <w:pPr>
              <w:spacing w:line="240" w:lineRule="auto"/>
              <w:rPr>
                <w:rFonts w:ascii="Times New Roman" w:hAnsi="Times New Roman"/>
                <w:bCs/>
                <w:spacing w:val="-3"/>
                <w:sz w:val="24"/>
                <w:szCs w:val="24"/>
              </w:rPr>
            </w:pPr>
          </w:p>
        </w:tc>
      </w:tr>
      <w:tr w:rsidR="00685AFE" w:rsidRPr="00D72CB0" w:rsidTr="001961FA">
        <w:trPr>
          <w:cantSplit/>
        </w:trPr>
        <w:tc>
          <w:tcPr>
            <w:tcW w:w="675" w:type="dxa"/>
          </w:tcPr>
          <w:p w:rsidR="00685AFE" w:rsidRPr="00DA6F39" w:rsidRDefault="00685AFE" w:rsidP="0075639F">
            <w:pPr>
              <w:spacing w:line="240" w:lineRule="auto"/>
              <w:rPr>
                <w:rFonts w:ascii="Times New Roman" w:hAnsi="Times New Roman"/>
                <w:b/>
                <w:bCs/>
                <w:spacing w:val="-3"/>
                <w:sz w:val="20"/>
                <w:szCs w:val="20"/>
              </w:rPr>
            </w:pPr>
            <w:r w:rsidRPr="00DA6F39">
              <w:rPr>
                <w:rFonts w:ascii="Times New Roman" w:hAnsi="Times New Roman"/>
                <w:b/>
                <w:bCs/>
                <w:spacing w:val="-3"/>
                <w:sz w:val="20"/>
                <w:szCs w:val="20"/>
              </w:rPr>
              <w:t>4</w:t>
            </w:r>
          </w:p>
        </w:tc>
        <w:tc>
          <w:tcPr>
            <w:tcW w:w="1878" w:type="dxa"/>
          </w:tcPr>
          <w:p w:rsidR="00685AFE" w:rsidRPr="00DA6F39" w:rsidRDefault="00685AFE" w:rsidP="0075639F">
            <w:pPr>
              <w:pStyle w:val="ParaAttribute112"/>
              <w:tabs>
                <w:tab w:val="left" w:pos="600"/>
                <w:tab w:val="center" w:pos="876"/>
              </w:tabs>
              <w:wordWrap/>
              <w:spacing w:before="120"/>
              <w:ind w:left="-108"/>
              <w:jc w:val="left"/>
            </w:pPr>
            <w:r w:rsidRPr="00DA6F39">
              <w:t>Капуста білокача</w:t>
            </w:r>
            <w:r w:rsidRPr="00DA6F39">
              <w:t>н</w:t>
            </w:r>
            <w:r w:rsidRPr="00DA6F39">
              <w:t>на</w:t>
            </w:r>
          </w:p>
        </w:tc>
        <w:tc>
          <w:tcPr>
            <w:tcW w:w="1134" w:type="dxa"/>
          </w:tcPr>
          <w:p w:rsidR="00685AFE" w:rsidRPr="00DA6F39" w:rsidRDefault="00A17F02" w:rsidP="00E50B1E">
            <w:pPr>
              <w:spacing w:line="240" w:lineRule="auto"/>
              <w:jc w:val="center"/>
              <w:rPr>
                <w:rFonts w:ascii="Times New Roman" w:hAnsi="Times New Roman"/>
                <w:bCs/>
                <w:sz w:val="20"/>
                <w:szCs w:val="20"/>
              </w:rPr>
            </w:pPr>
            <w:r>
              <w:rPr>
                <w:rFonts w:ascii="Times New Roman" w:hAnsi="Times New Roman"/>
                <w:bCs/>
                <w:sz w:val="20"/>
                <w:szCs w:val="20"/>
              </w:rPr>
              <w:t>945</w:t>
            </w:r>
          </w:p>
        </w:tc>
        <w:tc>
          <w:tcPr>
            <w:tcW w:w="4819" w:type="dxa"/>
          </w:tcPr>
          <w:p w:rsidR="00685AFE" w:rsidRPr="00DA6F39" w:rsidRDefault="00685AFE" w:rsidP="0075639F">
            <w:pPr>
              <w:pStyle w:val="af5"/>
              <w:jc w:val="both"/>
              <w:rPr>
                <w:rFonts w:ascii="Times New Roman" w:hAnsi="Times New Roman"/>
                <w:sz w:val="20"/>
                <w:szCs w:val="20"/>
                <w:lang w:val="uk-UA"/>
              </w:rPr>
            </w:pPr>
            <w:r w:rsidRPr="00DA6F39">
              <w:rPr>
                <w:rFonts w:ascii="Times New Roman" w:hAnsi="Times New Roman"/>
                <w:bCs/>
                <w:sz w:val="20"/>
                <w:szCs w:val="20"/>
                <w:lang w:val="uk-UA"/>
              </w:rPr>
              <w:t>Відповідно до ГОСТ, ДСТУ, ТУ та інших докуме</w:t>
            </w:r>
            <w:r w:rsidRPr="00DA6F39">
              <w:rPr>
                <w:rFonts w:ascii="Times New Roman" w:hAnsi="Times New Roman"/>
                <w:bCs/>
                <w:sz w:val="20"/>
                <w:szCs w:val="20"/>
                <w:lang w:val="uk-UA"/>
              </w:rPr>
              <w:t>н</w:t>
            </w:r>
            <w:r w:rsidRPr="00DA6F39">
              <w:rPr>
                <w:rFonts w:ascii="Times New Roman" w:hAnsi="Times New Roman"/>
                <w:bCs/>
                <w:sz w:val="20"/>
                <w:szCs w:val="20"/>
                <w:lang w:val="uk-UA"/>
              </w:rPr>
              <w:t>тів, що діють на території України</w:t>
            </w:r>
            <w:r w:rsidRPr="00DA6F39">
              <w:rPr>
                <w:rFonts w:ascii="Times New Roman" w:hAnsi="Times New Roman"/>
                <w:sz w:val="20"/>
                <w:szCs w:val="20"/>
                <w:lang w:val="uk-UA"/>
              </w:rPr>
              <w:t>. Капуста свіжа, ціла, здорова, чиста, щільна, без механічних пошк</w:t>
            </w:r>
            <w:r w:rsidRPr="00DA6F39">
              <w:rPr>
                <w:rFonts w:ascii="Times New Roman" w:hAnsi="Times New Roman"/>
                <w:sz w:val="20"/>
                <w:szCs w:val="20"/>
                <w:lang w:val="uk-UA"/>
              </w:rPr>
              <w:t>о</w:t>
            </w:r>
            <w:r w:rsidRPr="00DA6F39">
              <w:rPr>
                <w:rFonts w:ascii="Times New Roman" w:hAnsi="Times New Roman"/>
                <w:sz w:val="20"/>
                <w:szCs w:val="20"/>
                <w:lang w:val="uk-UA"/>
              </w:rPr>
              <w:t xml:space="preserve">джень та </w:t>
            </w:r>
            <w:proofErr w:type="spellStart"/>
            <w:r w:rsidRPr="00DA6F39">
              <w:rPr>
                <w:rFonts w:ascii="Times New Roman" w:hAnsi="Times New Roman"/>
                <w:sz w:val="20"/>
                <w:szCs w:val="20"/>
                <w:lang w:val="uk-UA"/>
              </w:rPr>
              <w:t>тріщин</w:t>
            </w:r>
            <w:proofErr w:type="spellEnd"/>
            <w:r w:rsidRPr="00DA6F39">
              <w:rPr>
                <w:rFonts w:ascii="Times New Roman" w:hAnsi="Times New Roman"/>
                <w:sz w:val="20"/>
                <w:szCs w:val="20"/>
                <w:lang w:val="uk-UA"/>
              </w:rPr>
              <w:t>. Запах та смак – властиві даному сорту без стороннього запаху та смаку. Не допуск</w:t>
            </w:r>
            <w:r w:rsidRPr="00DA6F39">
              <w:rPr>
                <w:rFonts w:ascii="Times New Roman" w:hAnsi="Times New Roman"/>
                <w:sz w:val="20"/>
                <w:szCs w:val="20"/>
                <w:lang w:val="uk-UA"/>
              </w:rPr>
              <w:t>а</w:t>
            </w:r>
            <w:r w:rsidRPr="00DA6F39">
              <w:rPr>
                <w:rFonts w:ascii="Times New Roman" w:hAnsi="Times New Roman"/>
                <w:sz w:val="20"/>
                <w:szCs w:val="20"/>
                <w:lang w:val="uk-UA"/>
              </w:rPr>
              <w:t>ється наявність гнилої, пошкодженої шкідниками, ураженої хворобами, в’ялої, підмороженої капусти.</w:t>
            </w:r>
          </w:p>
        </w:tc>
        <w:tc>
          <w:tcPr>
            <w:tcW w:w="1985" w:type="dxa"/>
            <w:vMerge/>
          </w:tcPr>
          <w:p w:rsidR="00685AFE" w:rsidRPr="00D72CB0" w:rsidRDefault="00685AFE" w:rsidP="0075639F">
            <w:pPr>
              <w:spacing w:line="240" w:lineRule="auto"/>
              <w:rPr>
                <w:rFonts w:ascii="Times New Roman" w:hAnsi="Times New Roman"/>
                <w:bCs/>
                <w:spacing w:val="-3"/>
                <w:sz w:val="24"/>
                <w:szCs w:val="24"/>
              </w:rPr>
            </w:pPr>
          </w:p>
        </w:tc>
      </w:tr>
      <w:tr w:rsidR="00685AFE" w:rsidRPr="00D53A9A" w:rsidTr="001961FA">
        <w:trPr>
          <w:cantSplit/>
        </w:trPr>
        <w:tc>
          <w:tcPr>
            <w:tcW w:w="675" w:type="dxa"/>
          </w:tcPr>
          <w:p w:rsidR="00685AFE" w:rsidRPr="00DA6F39" w:rsidRDefault="00E97DB0"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5</w:t>
            </w:r>
          </w:p>
        </w:tc>
        <w:tc>
          <w:tcPr>
            <w:tcW w:w="1878" w:type="dxa"/>
          </w:tcPr>
          <w:p w:rsidR="00685AFE" w:rsidRPr="00DA6F39" w:rsidRDefault="00685AFE" w:rsidP="0075639F">
            <w:pPr>
              <w:pStyle w:val="ParaAttribute112"/>
              <w:tabs>
                <w:tab w:val="left" w:pos="600"/>
                <w:tab w:val="center" w:pos="876"/>
              </w:tabs>
              <w:wordWrap/>
              <w:spacing w:before="120"/>
              <w:ind w:left="-108"/>
              <w:jc w:val="left"/>
            </w:pPr>
            <w:r w:rsidRPr="00DA6F39">
              <w:t>Банани</w:t>
            </w:r>
          </w:p>
        </w:tc>
        <w:tc>
          <w:tcPr>
            <w:tcW w:w="1134" w:type="dxa"/>
          </w:tcPr>
          <w:p w:rsidR="00685AFE" w:rsidRPr="00DA6F39" w:rsidRDefault="006560B6" w:rsidP="0075639F">
            <w:pPr>
              <w:spacing w:line="240" w:lineRule="auto"/>
              <w:jc w:val="center"/>
              <w:rPr>
                <w:rFonts w:ascii="Times New Roman" w:hAnsi="Times New Roman"/>
                <w:bCs/>
                <w:sz w:val="20"/>
                <w:szCs w:val="20"/>
              </w:rPr>
            </w:pPr>
            <w:r>
              <w:rPr>
                <w:rFonts w:ascii="Times New Roman" w:hAnsi="Times New Roman"/>
                <w:bCs/>
                <w:sz w:val="20"/>
                <w:szCs w:val="20"/>
              </w:rPr>
              <w:t>1480</w:t>
            </w:r>
          </w:p>
        </w:tc>
        <w:tc>
          <w:tcPr>
            <w:tcW w:w="4819" w:type="dxa"/>
          </w:tcPr>
          <w:p w:rsidR="00685AFE" w:rsidRPr="00DA6F39" w:rsidRDefault="00685AFE" w:rsidP="0075639F">
            <w:pPr>
              <w:pStyle w:val="af5"/>
              <w:jc w:val="both"/>
              <w:rPr>
                <w:rFonts w:ascii="Times New Roman" w:hAnsi="Times New Roman"/>
                <w:sz w:val="20"/>
                <w:szCs w:val="20"/>
                <w:lang w:val="uk-UA"/>
              </w:rPr>
            </w:pPr>
            <w:r w:rsidRPr="00DA6F39">
              <w:rPr>
                <w:rFonts w:ascii="Times New Roman" w:hAnsi="Times New Roman"/>
                <w:bCs/>
                <w:sz w:val="20"/>
                <w:szCs w:val="20"/>
                <w:lang w:val="uk-UA"/>
              </w:rPr>
              <w:t>Відповідно до ГОСТ, ДСТУ, ТУ та інших докуме</w:t>
            </w:r>
            <w:r w:rsidRPr="00DA6F39">
              <w:rPr>
                <w:rFonts w:ascii="Times New Roman" w:hAnsi="Times New Roman"/>
                <w:bCs/>
                <w:sz w:val="20"/>
                <w:szCs w:val="20"/>
                <w:lang w:val="uk-UA"/>
              </w:rPr>
              <w:t>н</w:t>
            </w:r>
            <w:r w:rsidRPr="00DA6F39">
              <w:rPr>
                <w:rFonts w:ascii="Times New Roman" w:hAnsi="Times New Roman"/>
                <w:bCs/>
                <w:sz w:val="20"/>
                <w:szCs w:val="20"/>
                <w:lang w:val="uk-UA"/>
              </w:rPr>
              <w:t>тів, що діють на території України</w:t>
            </w:r>
            <w:r w:rsidRPr="00DA6F39">
              <w:rPr>
                <w:rFonts w:ascii="Times New Roman" w:hAnsi="Times New Roman"/>
                <w:sz w:val="20"/>
                <w:szCs w:val="20"/>
                <w:lang w:val="uk-UA"/>
              </w:rPr>
              <w:t>. Банани мають бути свіжі, без перевищеного вмісту хімічних реч</w:t>
            </w:r>
            <w:r w:rsidRPr="00DA6F39">
              <w:rPr>
                <w:rFonts w:ascii="Times New Roman" w:hAnsi="Times New Roman"/>
                <w:sz w:val="20"/>
                <w:szCs w:val="20"/>
                <w:lang w:val="uk-UA"/>
              </w:rPr>
              <w:t>о</w:t>
            </w:r>
            <w:r w:rsidRPr="00DA6F39">
              <w:rPr>
                <w:rFonts w:ascii="Times New Roman" w:hAnsi="Times New Roman"/>
                <w:sz w:val="20"/>
                <w:szCs w:val="20"/>
                <w:lang w:val="uk-UA"/>
              </w:rPr>
              <w:t>вин, достатньої зрілості, без ознак гнилі, механічних пошкоджень та пошкоджень шкідниками. Смак і запах без сторонніх домішок.</w:t>
            </w:r>
          </w:p>
        </w:tc>
        <w:tc>
          <w:tcPr>
            <w:tcW w:w="1985" w:type="dxa"/>
            <w:vMerge/>
          </w:tcPr>
          <w:p w:rsidR="00685AFE" w:rsidRPr="00D53A9A" w:rsidRDefault="00685AFE" w:rsidP="0075639F">
            <w:pPr>
              <w:spacing w:line="240" w:lineRule="auto"/>
              <w:rPr>
                <w:rFonts w:ascii="Times New Roman" w:hAnsi="Times New Roman"/>
                <w:bCs/>
                <w:spacing w:val="-3"/>
                <w:sz w:val="24"/>
                <w:szCs w:val="24"/>
              </w:rPr>
            </w:pPr>
          </w:p>
        </w:tc>
      </w:tr>
      <w:tr w:rsidR="00685AFE" w:rsidRPr="00A82AFE" w:rsidTr="001961FA">
        <w:trPr>
          <w:cantSplit/>
        </w:trPr>
        <w:tc>
          <w:tcPr>
            <w:tcW w:w="675" w:type="dxa"/>
          </w:tcPr>
          <w:p w:rsidR="00685AFE" w:rsidRPr="00DA6F39" w:rsidRDefault="00E97DB0"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lastRenderedPageBreak/>
              <w:t>6</w:t>
            </w:r>
          </w:p>
        </w:tc>
        <w:tc>
          <w:tcPr>
            <w:tcW w:w="1878" w:type="dxa"/>
          </w:tcPr>
          <w:p w:rsidR="00685AFE" w:rsidRPr="00DA6F39" w:rsidRDefault="00685AFE" w:rsidP="0075639F">
            <w:pPr>
              <w:pStyle w:val="ParaAttribute112"/>
              <w:tabs>
                <w:tab w:val="left" w:pos="600"/>
                <w:tab w:val="center" w:pos="876"/>
              </w:tabs>
              <w:wordWrap/>
              <w:spacing w:before="120"/>
              <w:ind w:left="-108"/>
              <w:jc w:val="left"/>
            </w:pPr>
            <w:r w:rsidRPr="00DA6F39">
              <w:t>Апельсин</w:t>
            </w:r>
          </w:p>
        </w:tc>
        <w:tc>
          <w:tcPr>
            <w:tcW w:w="1134" w:type="dxa"/>
          </w:tcPr>
          <w:p w:rsidR="00685AFE" w:rsidRPr="00DA6F39" w:rsidRDefault="006560B6" w:rsidP="0075639F">
            <w:pPr>
              <w:spacing w:line="240" w:lineRule="auto"/>
              <w:jc w:val="center"/>
              <w:rPr>
                <w:rFonts w:ascii="Times New Roman" w:hAnsi="Times New Roman"/>
                <w:bCs/>
                <w:sz w:val="20"/>
                <w:szCs w:val="20"/>
              </w:rPr>
            </w:pPr>
            <w:r>
              <w:rPr>
                <w:rFonts w:ascii="Times New Roman" w:hAnsi="Times New Roman"/>
                <w:bCs/>
                <w:sz w:val="20"/>
                <w:szCs w:val="20"/>
              </w:rPr>
              <w:t>151</w:t>
            </w:r>
          </w:p>
        </w:tc>
        <w:tc>
          <w:tcPr>
            <w:tcW w:w="4819" w:type="dxa"/>
          </w:tcPr>
          <w:p w:rsidR="00685AFE" w:rsidRPr="00DA6F39" w:rsidRDefault="00685AFE" w:rsidP="00DE2C39">
            <w:pPr>
              <w:spacing w:line="240" w:lineRule="auto"/>
              <w:jc w:val="both"/>
              <w:rPr>
                <w:rFonts w:ascii="Times New Roman" w:hAnsi="Times New Roman"/>
                <w:bCs/>
                <w:sz w:val="20"/>
                <w:szCs w:val="20"/>
              </w:rPr>
            </w:pPr>
            <w:r w:rsidRPr="00DA6F39">
              <w:rPr>
                <w:rFonts w:ascii="Times New Roman" w:hAnsi="Times New Roman"/>
                <w:bCs/>
                <w:sz w:val="20"/>
                <w:szCs w:val="20"/>
              </w:rPr>
              <w:t>Відповідно до ГОСТ, ДСТУ, ТУ та інших документів, що діють на території України</w:t>
            </w:r>
            <w:r w:rsidRPr="00DA6F39">
              <w:rPr>
                <w:rFonts w:ascii="Times New Roman" w:hAnsi="Times New Roman"/>
                <w:sz w:val="20"/>
                <w:szCs w:val="20"/>
              </w:rPr>
              <w:t>. Апельсини мають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яскравого помаранчевого кольору.</w:t>
            </w:r>
          </w:p>
        </w:tc>
        <w:tc>
          <w:tcPr>
            <w:tcW w:w="1985" w:type="dxa"/>
            <w:vMerge/>
          </w:tcPr>
          <w:p w:rsidR="00685AFE" w:rsidRPr="00581A69" w:rsidRDefault="00685AFE"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Pr="00DA6F39"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7</w:t>
            </w:r>
          </w:p>
        </w:tc>
        <w:tc>
          <w:tcPr>
            <w:tcW w:w="1878" w:type="dxa"/>
          </w:tcPr>
          <w:p w:rsidR="00781FDD" w:rsidRPr="00DA6F39" w:rsidRDefault="00781FDD" w:rsidP="0075639F">
            <w:pPr>
              <w:pStyle w:val="ParaAttribute112"/>
              <w:tabs>
                <w:tab w:val="left" w:pos="600"/>
                <w:tab w:val="center" w:pos="876"/>
              </w:tabs>
              <w:wordWrap/>
              <w:spacing w:before="120"/>
              <w:ind w:left="-108"/>
              <w:jc w:val="left"/>
            </w:pPr>
            <w:r w:rsidRPr="00DA6F39">
              <w:rPr>
                <w:rFonts w:eastAsia="Calibri"/>
                <w:lang w:eastAsia="zh-CN"/>
              </w:rPr>
              <w:t>Яблука</w:t>
            </w:r>
          </w:p>
        </w:tc>
        <w:tc>
          <w:tcPr>
            <w:tcW w:w="1134" w:type="dxa"/>
          </w:tcPr>
          <w:p w:rsidR="00781FDD" w:rsidRPr="00DA6F39" w:rsidRDefault="006560B6" w:rsidP="0075639F">
            <w:pPr>
              <w:spacing w:line="240" w:lineRule="auto"/>
              <w:jc w:val="center"/>
              <w:rPr>
                <w:rFonts w:ascii="Times New Roman" w:hAnsi="Times New Roman"/>
                <w:bCs/>
                <w:sz w:val="20"/>
                <w:szCs w:val="20"/>
              </w:rPr>
            </w:pPr>
            <w:r>
              <w:rPr>
                <w:rFonts w:ascii="Times New Roman" w:hAnsi="Times New Roman"/>
                <w:bCs/>
                <w:sz w:val="20"/>
                <w:szCs w:val="20"/>
              </w:rPr>
              <w:t>1315</w:t>
            </w:r>
          </w:p>
        </w:tc>
        <w:tc>
          <w:tcPr>
            <w:tcW w:w="4819" w:type="dxa"/>
          </w:tcPr>
          <w:p w:rsidR="00781FDD" w:rsidRPr="00DA6F39" w:rsidRDefault="00781FDD" w:rsidP="00DE2C39">
            <w:pPr>
              <w:spacing w:line="240" w:lineRule="auto"/>
              <w:jc w:val="both"/>
              <w:rPr>
                <w:rFonts w:ascii="Times New Roman" w:hAnsi="Times New Roman"/>
                <w:bCs/>
                <w:sz w:val="20"/>
                <w:szCs w:val="20"/>
              </w:rPr>
            </w:pPr>
            <w:r w:rsidRPr="00DA6F39">
              <w:rPr>
                <w:rFonts w:ascii="Times New Roman" w:hAnsi="Times New Roman" w:cs="Times New Roman"/>
                <w:color w:val="000000"/>
                <w:sz w:val="20"/>
                <w:szCs w:val="20"/>
                <w:lang w:eastAsia="en-US"/>
              </w:rPr>
              <w:t>Цілі, чисті, здорові, типової для даного сорту форми і забарвлення, не зів’ялі, без ознак гнилі, механічного пошкодження та пошкодження шкідниками. Плоди зрілі, однорідні по стиглості, смак і запах властиві даному ботанічному сорту, без стороннього запаху і присмаку, середні та великі, в поперечному діаметрі не менше 50-65 мм.</w:t>
            </w:r>
          </w:p>
        </w:tc>
        <w:tc>
          <w:tcPr>
            <w:tcW w:w="1985" w:type="dxa"/>
            <w:vMerge w:val="restart"/>
          </w:tcPr>
          <w:p w:rsidR="00781FDD" w:rsidRPr="00781FDD" w:rsidRDefault="00781FDD" w:rsidP="00781FDD">
            <w:pPr>
              <w:rPr>
                <w:rFonts w:ascii="Times New Roman" w:hAnsi="Times New Roman"/>
                <w:bCs/>
                <w:spacing w:val="-3"/>
                <w:sz w:val="20"/>
                <w:szCs w:val="20"/>
              </w:rPr>
            </w:pPr>
            <w:r w:rsidRPr="00781FDD">
              <w:rPr>
                <w:rFonts w:ascii="Times New Roman" w:hAnsi="Times New Roman"/>
                <w:bCs/>
                <w:spacing w:val="-3"/>
                <w:sz w:val="20"/>
                <w:szCs w:val="20"/>
              </w:rPr>
              <w:t xml:space="preserve">Власними силами учасника-переможця за </w:t>
            </w:r>
            <w:proofErr w:type="spellStart"/>
            <w:r w:rsidRPr="00781FDD">
              <w:rPr>
                <w:rFonts w:ascii="Times New Roman" w:hAnsi="Times New Roman"/>
                <w:bCs/>
                <w:spacing w:val="-3"/>
                <w:sz w:val="20"/>
                <w:szCs w:val="20"/>
              </w:rPr>
              <w:t>адресою</w:t>
            </w:r>
            <w:proofErr w:type="spellEnd"/>
            <w:r w:rsidRPr="00781FDD">
              <w:rPr>
                <w:rFonts w:ascii="Times New Roman" w:hAnsi="Times New Roman"/>
                <w:bCs/>
                <w:spacing w:val="-3"/>
                <w:sz w:val="20"/>
                <w:szCs w:val="20"/>
              </w:rPr>
              <w:t xml:space="preserve"> замовника після отримання заявки від замовника протягом визначеного строку</w:t>
            </w:r>
          </w:p>
          <w:p w:rsidR="00781FDD" w:rsidRPr="00581A69" w:rsidRDefault="00781FDD" w:rsidP="00781FDD">
            <w:pPr>
              <w:spacing w:line="240" w:lineRule="auto"/>
              <w:jc w:val="center"/>
              <w:rPr>
                <w:rFonts w:ascii="Times New Roman" w:hAnsi="Times New Roman"/>
                <w:bCs/>
                <w:spacing w:val="-3"/>
                <w:sz w:val="20"/>
                <w:szCs w:val="20"/>
              </w:rPr>
            </w:pPr>
          </w:p>
        </w:tc>
      </w:tr>
      <w:tr w:rsidR="00781FDD" w:rsidRPr="00A82AFE" w:rsidTr="001961FA">
        <w:trPr>
          <w:cantSplit/>
        </w:trPr>
        <w:tc>
          <w:tcPr>
            <w:tcW w:w="675" w:type="dxa"/>
          </w:tcPr>
          <w:p w:rsidR="00781FDD" w:rsidRPr="00DA6F39"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8</w:t>
            </w:r>
          </w:p>
        </w:tc>
        <w:tc>
          <w:tcPr>
            <w:tcW w:w="1878" w:type="dxa"/>
          </w:tcPr>
          <w:p w:rsidR="00781FDD" w:rsidRPr="00DA6F39" w:rsidRDefault="00781FDD" w:rsidP="0075639F">
            <w:pPr>
              <w:pStyle w:val="ParaAttribute112"/>
              <w:tabs>
                <w:tab w:val="left" w:pos="600"/>
                <w:tab w:val="center" w:pos="876"/>
              </w:tabs>
              <w:wordWrap/>
              <w:spacing w:before="120"/>
              <w:ind w:left="-108"/>
              <w:jc w:val="left"/>
              <w:rPr>
                <w:rFonts w:eastAsia="Calibri"/>
                <w:lang w:eastAsia="zh-CN"/>
              </w:rPr>
            </w:pPr>
            <w:r w:rsidRPr="00DA6F39">
              <w:rPr>
                <w:rFonts w:eastAsia="Calibri"/>
                <w:lang w:eastAsia="zh-CN"/>
              </w:rPr>
              <w:t>Мандарини</w:t>
            </w:r>
          </w:p>
        </w:tc>
        <w:tc>
          <w:tcPr>
            <w:tcW w:w="1134" w:type="dxa"/>
          </w:tcPr>
          <w:p w:rsidR="00781FDD" w:rsidRPr="00DA6F39" w:rsidRDefault="006560B6" w:rsidP="0075639F">
            <w:pPr>
              <w:spacing w:line="240" w:lineRule="auto"/>
              <w:jc w:val="center"/>
              <w:rPr>
                <w:rFonts w:ascii="Times New Roman" w:hAnsi="Times New Roman"/>
                <w:bCs/>
                <w:sz w:val="20"/>
                <w:szCs w:val="20"/>
              </w:rPr>
            </w:pPr>
            <w:r>
              <w:rPr>
                <w:rFonts w:ascii="Times New Roman" w:hAnsi="Times New Roman"/>
                <w:bCs/>
                <w:sz w:val="20"/>
                <w:szCs w:val="20"/>
              </w:rPr>
              <w:t>487</w:t>
            </w:r>
          </w:p>
        </w:tc>
        <w:tc>
          <w:tcPr>
            <w:tcW w:w="4819" w:type="dxa"/>
          </w:tcPr>
          <w:p w:rsidR="00781FDD" w:rsidRPr="00DA6F39" w:rsidRDefault="00781FDD" w:rsidP="00DE2C39">
            <w:pPr>
              <w:spacing w:line="240" w:lineRule="auto"/>
              <w:jc w:val="both"/>
              <w:rPr>
                <w:rFonts w:ascii="Times New Roman" w:hAnsi="Times New Roman" w:cs="Times New Roman"/>
                <w:color w:val="000000"/>
                <w:sz w:val="20"/>
                <w:szCs w:val="20"/>
                <w:lang w:eastAsia="en-US"/>
              </w:rPr>
            </w:pPr>
            <w:r w:rsidRPr="00DA6F39">
              <w:rPr>
                <w:rFonts w:ascii="Times New Roman" w:hAnsi="Times New Roman" w:cs="Times New Roman"/>
                <w:color w:val="000000"/>
                <w:sz w:val="20"/>
                <w:szCs w:val="20"/>
                <w:lang w:eastAsia="en-US"/>
              </w:rPr>
              <w:t>Плоди правильної форми, свіжі, чисті, не в’ялі, достатньо зрілі, без ознак гнилі, механічних пошкоджень, середні та великі вагою 90-110 г.</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Pr="00DA6F39"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9</w:t>
            </w:r>
          </w:p>
        </w:tc>
        <w:tc>
          <w:tcPr>
            <w:tcW w:w="1878" w:type="dxa"/>
          </w:tcPr>
          <w:p w:rsidR="00781FDD" w:rsidRPr="00DA6F39" w:rsidRDefault="00781FDD" w:rsidP="0075639F">
            <w:pPr>
              <w:pStyle w:val="ParaAttribute112"/>
              <w:tabs>
                <w:tab w:val="left" w:pos="600"/>
                <w:tab w:val="center" w:pos="876"/>
              </w:tabs>
              <w:wordWrap/>
              <w:spacing w:before="120"/>
              <w:ind w:left="-108"/>
              <w:jc w:val="left"/>
              <w:rPr>
                <w:rFonts w:eastAsia="Calibri"/>
                <w:lang w:eastAsia="zh-CN"/>
              </w:rPr>
            </w:pPr>
            <w:r w:rsidRPr="00DA6F39">
              <w:rPr>
                <w:rFonts w:eastAsia="Calibri"/>
                <w:lang w:eastAsia="zh-CN"/>
              </w:rPr>
              <w:t>Лимони</w:t>
            </w:r>
          </w:p>
        </w:tc>
        <w:tc>
          <w:tcPr>
            <w:tcW w:w="1134" w:type="dxa"/>
          </w:tcPr>
          <w:p w:rsidR="00781FDD" w:rsidRPr="00DA6F39" w:rsidRDefault="006560B6" w:rsidP="0075639F">
            <w:pPr>
              <w:spacing w:line="240" w:lineRule="auto"/>
              <w:jc w:val="center"/>
              <w:rPr>
                <w:rFonts w:ascii="Times New Roman" w:hAnsi="Times New Roman"/>
                <w:bCs/>
                <w:sz w:val="20"/>
                <w:szCs w:val="20"/>
              </w:rPr>
            </w:pPr>
            <w:r>
              <w:rPr>
                <w:rFonts w:ascii="Times New Roman" w:hAnsi="Times New Roman"/>
                <w:bCs/>
                <w:sz w:val="20"/>
                <w:szCs w:val="20"/>
              </w:rPr>
              <w:t>60</w:t>
            </w:r>
          </w:p>
        </w:tc>
        <w:tc>
          <w:tcPr>
            <w:tcW w:w="4819" w:type="dxa"/>
          </w:tcPr>
          <w:p w:rsidR="00781FDD" w:rsidRPr="00DA6F39" w:rsidRDefault="00781FDD" w:rsidP="00DE2C39">
            <w:pPr>
              <w:spacing w:line="240" w:lineRule="auto"/>
              <w:jc w:val="both"/>
              <w:rPr>
                <w:rFonts w:ascii="Times New Roman" w:hAnsi="Times New Roman" w:cs="Times New Roman"/>
                <w:color w:val="000000"/>
                <w:sz w:val="20"/>
                <w:szCs w:val="20"/>
                <w:lang w:eastAsia="en-US"/>
              </w:rPr>
            </w:pPr>
            <w:r w:rsidRPr="00DA6F39">
              <w:rPr>
                <w:rFonts w:ascii="Times New Roman" w:hAnsi="Times New Roman" w:cs="Times New Roman"/>
                <w:color w:val="000000"/>
                <w:sz w:val="20"/>
                <w:szCs w:val="20"/>
                <w:lang w:eastAsia="en-US"/>
              </w:rPr>
              <w:t xml:space="preserve">Плоди правильної форми, свіжі, чисті, не в’ялі, достатньо зрілі, без ознак гнилі, механічних </w:t>
            </w:r>
            <w:proofErr w:type="spellStart"/>
            <w:r w:rsidRPr="00DA6F39">
              <w:rPr>
                <w:rFonts w:ascii="Times New Roman" w:hAnsi="Times New Roman" w:cs="Times New Roman"/>
                <w:color w:val="000000"/>
                <w:sz w:val="20"/>
                <w:szCs w:val="20"/>
                <w:lang w:eastAsia="en-US"/>
              </w:rPr>
              <w:t>пошкоджень,середні</w:t>
            </w:r>
            <w:proofErr w:type="spellEnd"/>
            <w:r w:rsidRPr="00DA6F39">
              <w:rPr>
                <w:rFonts w:ascii="Times New Roman" w:hAnsi="Times New Roman" w:cs="Times New Roman"/>
                <w:color w:val="000000"/>
                <w:sz w:val="20"/>
                <w:szCs w:val="20"/>
                <w:lang w:eastAsia="en-US"/>
              </w:rPr>
              <w:t xml:space="preserve"> та великі вагою 60-90 г.</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Pr="00DA6F39"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10</w:t>
            </w:r>
          </w:p>
        </w:tc>
        <w:tc>
          <w:tcPr>
            <w:tcW w:w="1878" w:type="dxa"/>
          </w:tcPr>
          <w:p w:rsidR="00781FDD" w:rsidRPr="00DA6F39" w:rsidRDefault="00781FDD" w:rsidP="0075639F">
            <w:pPr>
              <w:pStyle w:val="ParaAttribute112"/>
              <w:tabs>
                <w:tab w:val="left" w:pos="600"/>
                <w:tab w:val="center" w:pos="876"/>
              </w:tabs>
              <w:wordWrap/>
              <w:spacing w:before="120"/>
              <w:ind w:left="-108"/>
              <w:jc w:val="left"/>
              <w:rPr>
                <w:rFonts w:eastAsia="Calibri"/>
                <w:lang w:eastAsia="zh-CN"/>
              </w:rPr>
            </w:pPr>
            <w:r w:rsidRPr="00DA6F39">
              <w:rPr>
                <w:bCs/>
                <w:color w:val="000000"/>
                <w:bdr w:val="none" w:sz="0" w:space="0" w:color="auto" w:frame="1"/>
                <w:shd w:val="clear" w:color="auto" w:fill="FFFFFF"/>
              </w:rPr>
              <w:t>Перець солодкий</w:t>
            </w:r>
          </w:p>
        </w:tc>
        <w:tc>
          <w:tcPr>
            <w:tcW w:w="1134" w:type="dxa"/>
          </w:tcPr>
          <w:p w:rsidR="00781FDD" w:rsidRPr="00DA6F39"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400</w:t>
            </w:r>
          </w:p>
        </w:tc>
        <w:tc>
          <w:tcPr>
            <w:tcW w:w="4819" w:type="dxa"/>
          </w:tcPr>
          <w:p w:rsidR="00781FDD" w:rsidRPr="00DA6F39" w:rsidRDefault="00781FDD" w:rsidP="00DE2C39">
            <w:pPr>
              <w:spacing w:line="240" w:lineRule="auto"/>
              <w:jc w:val="both"/>
              <w:rPr>
                <w:rFonts w:ascii="Times New Roman" w:hAnsi="Times New Roman" w:cs="Times New Roman"/>
                <w:color w:val="000000"/>
                <w:sz w:val="20"/>
                <w:szCs w:val="20"/>
                <w:lang w:eastAsia="en-US"/>
              </w:rPr>
            </w:pPr>
            <w:r w:rsidRPr="00DA6F39">
              <w:rPr>
                <w:rFonts w:ascii="Times New Roman" w:hAnsi="Times New Roman" w:cs="Times New Roman"/>
                <w:color w:val="000000"/>
                <w:sz w:val="20"/>
                <w:szCs w:val="20"/>
                <w:shd w:val="clear" w:color="auto" w:fill="FFFFFF"/>
              </w:rPr>
              <w:t xml:space="preserve">Зовнішній вигляд: плоди свіжі, зрілі,  чисті, цілі, здорові, типової для ботанічного сорту форми і забарвлення, з плодоніжкою; смак: солодкий з легкою гостротою; розмір плодів довжиною (довжина без плодоніжки) не менше 6 см для сортів подовженої форми, не менше 4 см (найбільший поперечний діаметр) сортів округлої форми; без перевищеного вмісту хімічних речовин, без ознак гнилі, без </w:t>
            </w:r>
            <w:proofErr w:type="spellStart"/>
            <w:r w:rsidRPr="00DA6F39">
              <w:rPr>
                <w:rFonts w:ascii="Times New Roman" w:hAnsi="Times New Roman" w:cs="Times New Roman"/>
                <w:color w:val="000000"/>
                <w:sz w:val="20"/>
                <w:szCs w:val="20"/>
                <w:shd w:val="clear" w:color="auto" w:fill="FFFFFF"/>
              </w:rPr>
              <w:t>хвороб</w:t>
            </w:r>
            <w:proofErr w:type="spellEnd"/>
            <w:r w:rsidRPr="00DA6F39">
              <w:rPr>
                <w:rFonts w:ascii="Times New Roman" w:hAnsi="Times New Roman" w:cs="Times New Roman"/>
                <w:color w:val="000000"/>
                <w:sz w:val="20"/>
                <w:szCs w:val="20"/>
                <w:shd w:val="clear" w:color="auto" w:fill="FFFFFF"/>
              </w:rPr>
              <w:t>, механічних пошкоджень та пошкоджень шкідниками, з властивим для сорту запахом. Плоди повинні бути упаковані в ящики або спеціальні контейнери. Тара повинна бути міцною, сухою, чистою, без сторонніх запахів. Без ГМО. Повинен відповідати ДСТУ 2659-94 Перець солодкий свіжий. Технічні умови</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Pr="00DD5E0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11</w:t>
            </w:r>
          </w:p>
        </w:tc>
        <w:tc>
          <w:tcPr>
            <w:tcW w:w="1878" w:type="dxa"/>
          </w:tcPr>
          <w:p w:rsidR="00781FDD" w:rsidRPr="00DD5E0D" w:rsidRDefault="00781FDD" w:rsidP="00DA6F39">
            <w:pPr>
              <w:pStyle w:val="ParaAttribute112"/>
              <w:tabs>
                <w:tab w:val="left" w:pos="600"/>
                <w:tab w:val="center" w:pos="876"/>
              </w:tabs>
              <w:spacing w:before="120"/>
              <w:ind w:left="-108"/>
              <w:rPr>
                <w:bCs/>
                <w:color w:val="000000"/>
                <w:bdr w:val="none" w:sz="0" w:space="0" w:color="auto" w:frame="1"/>
                <w:shd w:val="clear" w:color="auto" w:fill="FFFFFF"/>
              </w:rPr>
            </w:pPr>
            <w:r w:rsidRPr="00DD5E0D">
              <w:rPr>
                <w:bCs/>
                <w:color w:val="000000"/>
                <w:bdr w:val="none" w:sz="0" w:space="0" w:color="auto" w:frame="1"/>
                <w:shd w:val="clear" w:color="auto" w:fill="FFFFFF"/>
              </w:rPr>
              <w:t>Огірки</w:t>
            </w:r>
          </w:p>
        </w:tc>
        <w:tc>
          <w:tcPr>
            <w:tcW w:w="1134" w:type="dxa"/>
          </w:tcPr>
          <w:p w:rsidR="00781FDD" w:rsidRPr="00DD5E0D" w:rsidRDefault="00781FDD" w:rsidP="0075639F">
            <w:pPr>
              <w:spacing w:line="240" w:lineRule="auto"/>
              <w:jc w:val="center"/>
              <w:rPr>
                <w:rFonts w:ascii="Times New Roman" w:hAnsi="Times New Roman"/>
                <w:bCs/>
                <w:sz w:val="20"/>
                <w:szCs w:val="20"/>
              </w:rPr>
            </w:pPr>
            <w:r w:rsidRPr="00DD5E0D">
              <w:rPr>
                <w:rFonts w:ascii="Times New Roman" w:hAnsi="Times New Roman"/>
                <w:bCs/>
                <w:sz w:val="20"/>
                <w:szCs w:val="20"/>
              </w:rPr>
              <w:t>300</w:t>
            </w:r>
          </w:p>
        </w:tc>
        <w:tc>
          <w:tcPr>
            <w:tcW w:w="4819" w:type="dxa"/>
          </w:tcPr>
          <w:p w:rsidR="00781FDD" w:rsidRPr="00DA6F39" w:rsidRDefault="00781FDD" w:rsidP="00DE2C39">
            <w:pPr>
              <w:spacing w:line="240" w:lineRule="auto"/>
              <w:jc w:val="both"/>
              <w:rPr>
                <w:rFonts w:ascii="Times New Roman" w:hAnsi="Times New Roman" w:cs="Times New Roman"/>
                <w:color w:val="000000"/>
                <w:sz w:val="20"/>
                <w:szCs w:val="20"/>
                <w:shd w:val="clear" w:color="auto" w:fill="FFFFFF"/>
              </w:rPr>
            </w:pPr>
            <w:r w:rsidRPr="00DA6F39">
              <w:rPr>
                <w:rFonts w:ascii="Times New Roman" w:hAnsi="Times New Roman" w:cs="Times New Roman"/>
                <w:color w:val="000000"/>
                <w:sz w:val="20"/>
                <w:szCs w:val="20"/>
                <w:shd w:val="clear" w:color="auto" w:fill="FFFFFF"/>
              </w:rPr>
              <w:t xml:space="preserve">Зовнішній вигляд та консистенція: плоди свіжі, цілі, здорові, не потворні, без механічних пошкоджень, з плодоніжкою чи без неї, типовою для ботанічного сорту формою і забарвленням. Допускаються плоди з незначним пожовтінням вершини у сортів типу Міг; з незначним побурінням біля плодоніжки у сортів типу Ніжинський. Допускаються злегка вигнуті плоди для </w:t>
            </w:r>
            <w:proofErr w:type="spellStart"/>
            <w:r w:rsidRPr="00DA6F39">
              <w:rPr>
                <w:rFonts w:ascii="Times New Roman" w:hAnsi="Times New Roman" w:cs="Times New Roman"/>
                <w:color w:val="000000"/>
                <w:sz w:val="20"/>
                <w:szCs w:val="20"/>
                <w:shd w:val="clear" w:color="auto" w:fill="FFFFFF"/>
              </w:rPr>
              <w:t>довгоплідних</w:t>
            </w:r>
            <w:proofErr w:type="spellEnd"/>
            <w:r w:rsidRPr="00DA6F39">
              <w:rPr>
                <w:rFonts w:ascii="Times New Roman" w:hAnsi="Times New Roman" w:cs="Times New Roman"/>
                <w:color w:val="000000"/>
                <w:sz w:val="20"/>
                <w:szCs w:val="20"/>
                <w:shd w:val="clear" w:color="auto" w:fill="FFFFFF"/>
              </w:rPr>
              <w:t xml:space="preserve"> і </w:t>
            </w:r>
            <w:proofErr w:type="spellStart"/>
            <w:r w:rsidRPr="00DA6F39">
              <w:rPr>
                <w:rFonts w:ascii="Times New Roman" w:hAnsi="Times New Roman" w:cs="Times New Roman"/>
                <w:color w:val="000000"/>
                <w:sz w:val="20"/>
                <w:szCs w:val="20"/>
                <w:shd w:val="clear" w:color="auto" w:fill="FFFFFF"/>
              </w:rPr>
              <w:t>середньоплідних</w:t>
            </w:r>
            <w:proofErr w:type="spellEnd"/>
            <w:r w:rsidRPr="00DA6F39">
              <w:rPr>
                <w:rFonts w:ascii="Times New Roman" w:hAnsi="Times New Roman" w:cs="Times New Roman"/>
                <w:color w:val="000000"/>
                <w:sz w:val="20"/>
                <w:szCs w:val="20"/>
                <w:shd w:val="clear" w:color="auto" w:fill="FFFFFF"/>
              </w:rPr>
              <w:t xml:space="preserve"> огірків (</w:t>
            </w:r>
            <w:proofErr w:type="spellStart"/>
            <w:r w:rsidRPr="00DA6F39">
              <w:rPr>
                <w:rFonts w:ascii="Times New Roman" w:hAnsi="Times New Roman" w:cs="Times New Roman"/>
                <w:color w:val="000000"/>
                <w:sz w:val="20"/>
                <w:szCs w:val="20"/>
                <w:shd w:val="clear" w:color="auto" w:fill="FFFFFF"/>
              </w:rPr>
              <w:t>вигнутість</w:t>
            </w:r>
            <w:proofErr w:type="spellEnd"/>
            <w:r w:rsidRPr="00DA6F39">
              <w:rPr>
                <w:rFonts w:ascii="Times New Roman" w:hAnsi="Times New Roman" w:cs="Times New Roman"/>
                <w:color w:val="000000"/>
                <w:sz w:val="20"/>
                <w:szCs w:val="20"/>
                <w:shd w:val="clear" w:color="auto" w:fill="FFFFFF"/>
              </w:rPr>
              <w:t xml:space="preserve"> не більше ніж 0,2). Допускаються плоди з вирваною плодоніжкою (діаметр пошкодження не більше ніж 1,0см). М’якуш плоду щільний, з недорозвиненим водянистим насінням. Довжина плоду від 11см до 25см (в залежності від сорту), поперечний діаметр не більше ніж 5,5см. Колір: в залежності від ботанічного сорту зелений різних відтінків Запах: природний, властивий даному ботанічному сорту, без стороннього затхлого чи гнилісного запаху, без присмаку. Повинні відповідати ДСТУ 3247-95 Огірки свіжі. Технічні умови</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DA6F39" w:rsidRPr="00A82AFE" w:rsidTr="001961FA">
        <w:trPr>
          <w:cantSplit/>
        </w:trPr>
        <w:tc>
          <w:tcPr>
            <w:tcW w:w="675" w:type="dxa"/>
          </w:tcPr>
          <w:p w:rsidR="00DA6F39" w:rsidRPr="00DA6F39" w:rsidRDefault="00DD5E0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lastRenderedPageBreak/>
              <w:t>12</w:t>
            </w:r>
          </w:p>
        </w:tc>
        <w:tc>
          <w:tcPr>
            <w:tcW w:w="1878" w:type="dxa"/>
          </w:tcPr>
          <w:p w:rsidR="00DA6F39" w:rsidRPr="00DA6F39" w:rsidRDefault="00DA6F39" w:rsidP="00DA6F39">
            <w:pPr>
              <w:pStyle w:val="ParaAttribute112"/>
              <w:tabs>
                <w:tab w:val="left" w:pos="600"/>
                <w:tab w:val="center" w:pos="876"/>
              </w:tabs>
              <w:spacing w:before="120"/>
              <w:ind w:left="-108"/>
              <w:rPr>
                <w:bCs/>
                <w:color w:val="000000"/>
                <w:bdr w:val="none" w:sz="0" w:space="0" w:color="auto" w:frame="1"/>
                <w:shd w:val="clear" w:color="auto" w:fill="FFFFFF"/>
              </w:rPr>
            </w:pPr>
            <w:r w:rsidRPr="00DA6F39">
              <w:rPr>
                <w:bCs/>
                <w:color w:val="000000"/>
                <w:bdr w:val="none" w:sz="0" w:space="0" w:color="auto" w:frame="1"/>
                <w:shd w:val="clear" w:color="auto" w:fill="FFFFFF"/>
              </w:rPr>
              <w:t>Ківі</w:t>
            </w:r>
          </w:p>
        </w:tc>
        <w:tc>
          <w:tcPr>
            <w:tcW w:w="1134" w:type="dxa"/>
          </w:tcPr>
          <w:p w:rsidR="00DA6F39" w:rsidRPr="00DA6F39" w:rsidRDefault="006560B6" w:rsidP="0075639F">
            <w:pPr>
              <w:spacing w:line="240" w:lineRule="auto"/>
              <w:jc w:val="center"/>
              <w:rPr>
                <w:rFonts w:ascii="Times New Roman" w:hAnsi="Times New Roman"/>
                <w:bCs/>
                <w:sz w:val="20"/>
                <w:szCs w:val="20"/>
              </w:rPr>
            </w:pPr>
            <w:r>
              <w:rPr>
                <w:rFonts w:ascii="Times New Roman" w:hAnsi="Times New Roman"/>
                <w:bCs/>
                <w:sz w:val="20"/>
                <w:szCs w:val="20"/>
              </w:rPr>
              <w:t>296</w:t>
            </w:r>
          </w:p>
        </w:tc>
        <w:tc>
          <w:tcPr>
            <w:tcW w:w="4819" w:type="dxa"/>
          </w:tcPr>
          <w:p w:rsidR="00DA6F39" w:rsidRPr="00DA6F39" w:rsidRDefault="00DA6F39" w:rsidP="00DE2C39">
            <w:pPr>
              <w:spacing w:line="240" w:lineRule="auto"/>
              <w:jc w:val="both"/>
              <w:rPr>
                <w:rFonts w:ascii="Times New Roman" w:hAnsi="Times New Roman" w:cs="Times New Roman"/>
                <w:color w:val="000000"/>
                <w:sz w:val="20"/>
                <w:szCs w:val="20"/>
                <w:shd w:val="clear" w:color="auto" w:fill="FFFFFF"/>
              </w:rPr>
            </w:pPr>
            <w:r w:rsidRPr="00DA6F39">
              <w:rPr>
                <w:rFonts w:ascii="Times New Roman" w:hAnsi="Times New Roman" w:cs="Times New Roman"/>
                <w:color w:val="000000"/>
                <w:sz w:val="20"/>
                <w:szCs w:val="20"/>
                <w:shd w:val="clear" w:color="auto" w:fill="FFFFFF"/>
              </w:rPr>
              <w:t>Плоди цілі, свіжі, чисті, здорові, тверді, у стадії товарної зрілості, які добре сформувалися, не перезрілі, без пошкоджень шкідниками та хворобами, без перевищення вологості. Допускаються незначні дефекти шкірки, які не впливають на якість. Вирощені в природних умовах, без перевищеного вмісту хімічних речовин. Вміст нітратів не більше норм, визначених ДСТУ.</w:t>
            </w:r>
          </w:p>
        </w:tc>
        <w:tc>
          <w:tcPr>
            <w:tcW w:w="1985" w:type="dxa"/>
          </w:tcPr>
          <w:p w:rsidR="00DA6F39" w:rsidRPr="00581A69" w:rsidRDefault="00DA6F39"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Pr="00DA6F39"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13</w:t>
            </w:r>
          </w:p>
        </w:tc>
        <w:tc>
          <w:tcPr>
            <w:tcW w:w="1878" w:type="dxa"/>
          </w:tcPr>
          <w:p w:rsidR="00781FDD" w:rsidRPr="00DA6F39" w:rsidRDefault="00781FDD" w:rsidP="00DA6F39">
            <w:pPr>
              <w:pStyle w:val="ParaAttribute112"/>
              <w:tabs>
                <w:tab w:val="left" w:pos="600"/>
                <w:tab w:val="center" w:pos="876"/>
              </w:tabs>
              <w:spacing w:before="120"/>
              <w:rPr>
                <w:bCs/>
                <w:color w:val="000000"/>
                <w:bdr w:val="none" w:sz="0" w:space="0" w:color="auto" w:frame="1"/>
                <w:shd w:val="clear" w:color="auto" w:fill="FFFFFF"/>
              </w:rPr>
            </w:pPr>
            <w:r w:rsidRPr="00DA6F39">
              <w:rPr>
                <w:bCs/>
                <w:color w:val="000000"/>
                <w:bdr w:val="none" w:sz="0" w:space="0" w:color="auto" w:frame="1"/>
                <w:shd w:val="clear" w:color="auto" w:fill="FFFFFF"/>
              </w:rPr>
              <w:t>Персик</w:t>
            </w:r>
          </w:p>
        </w:tc>
        <w:tc>
          <w:tcPr>
            <w:tcW w:w="1134" w:type="dxa"/>
          </w:tcPr>
          <w:p w:rsidR="00781FDD" w:rsidRPr="00DA6F39"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20</w:t>
            </w:r>
          </w:p>
        </w:tc>
        <w:tc>
          <w:tcPr>
            <w:tcW w:w="4819" w:type="dxa"/>
          </w:tcPr>
          <w:p w:rsidR="00781FDD" w:rsidRPr="00DA6F39" w:rsidRDefault="00781FDD" w:rsidP="00DE2C39">
            <w:pPr>
              <w:spacing w:line="240" w:lineRule="auto"/>
              <w:jc w:val="both"/>
              <w:rPr>
                <w:rFonts w:ascii="Times New Roman" w:hAnsi="Times New Roman" w:cs="Times New Roman"/>
                <w:color w:val="000000"/>
                <w:sz w:val="20"/>
                <w:szCs w:val="20"/>
                <w:shd w:val="clear" w:color="auto" w:fill="FFFFFF"/>
              </w:rPr>
            </w:pPr>
            <w:r w:rsidRPr="00DA6F39">
              <w:rPr>
                <w:rFonts w:ascii="Times New Roman" w:hAnsi="Times New Roman" w:cs="Times New Roman"/>
                <w:color w:val="000000"/>
                <w:sz w:val="20"/>
                <w:szCs w:val="20"/>
                <w:shd w:val="clear" w:color="auto" w:fill="FFFFFF"/>
              </w:rPr>
              <w:t xml:space="preserve">Зовнішній вигляд та консистенція: плоди свіжі, чисті, здорові, достатньо стиглі, в стадії товарної зрілості, не пошкодженні,  без механічних ушкоджень та пошкоджень шкідниками, без </w:t>
            </w:r>
            <w:proofErr w:type="spellStart"/>
            <w:r w:rsidRPr="00DA6F39">
              <w:rPr>
                <w:rFonts w:ascii="Times New Roman" w:hAnsi="Times New Roman" w:cs="Times New Roman"/>
                <w:color w:val="000000"/>
                <w:sz w:val="20"/>
                <w:szCs w:val="20"/>
                <w:shd w:val="clear" w:color="auto" w:fill="FFFFFF"/>
              </w:rPr>
              <w:t>тріщін</w:t>
            </w:r>
            <w:proofErr w:type="spellEnd"/>
            <w:r w:rsidRPr="00DA6F39">
              <w:rPr>
                <w:rFonts w:ascii="Times New Roman" w:hAnsi="Times New Roman" w:cs="Times New Roman"/>
                <w:color w:val="000000"/>
                <w:sz w:val="20"/>
                <w:szCs w:val="20"/>
                <w:shd w:val="clear" w:color="auto" w:fill="FFFFFF"/>
              </w:rPr>
              <w:t xml:space="preserve"> біля основи </w:t>
            </w:r>
            <w:proofErr w:type="spellStart"/>
            <w:r w:rsidRPr="00DA6F39">
              <w:rPr>
                <w:rFonts w:ascii="Times New Roman" w:hAnsi="Times New Roman" w:cs="Times New Roman"/>
                <w:color w:val="000000"/>
                <w:sz w:val="20"/>
                <w:szCs w:val="20"/>
                <w:shd w:val="clear" w:color="auto" w:fill="FFFFFF"/>
              </w:rPr>
              <w:t>черенків</w:t>
            </w:r>
            <w:proofErr w:type="spellEnd"/>
            <w:r w:rsidRPr="00DA6F39">
              <w:rPr>
                <w:rFonts w:ascii="Times New Roman" w:hAnsi="Times New Roman" w:cs="Times New Roman"/>
                <w:color w:val="000000"/>
                <w:sz w:val="20"/>
                <w:szCs w:val="20"/>
                <w:shd w:val="clear" w:color="auto" w:fill="FFFFFF"/>
              </w:rPr>
              <w:t>, типової для  помологічного сорту форми та кольору, без надлишкової зовнішньої вологості. Плоди повинні мати характерні ознаки свого різновиду. М’якоть повинна бути абсолютно доброякісною. Допустимі плоди з незначними поверхневими дефектами, які не впливають на зовнішній вигляд, якість, збереження та товарний вигляд продукту в упаковці. Запах та смак відповідні даному помологічному сорту без сторонніх запахів та присмаків.  Плоди однорідні по ступеню зрілості. Не допускається наявність зелених, зів’ялих, пліснявих, сильно пом’ятих, таких, що загнили плодів. Повинні відповідати ДСТУ 7025:2009 Персики/нектарини свіжі. Технічні умови.</w:t>
            </w:r>
          </w:p>
        </w:tc>
        <w:tc>
          <w:tcPr>
            <w:tcW w:w="1985" w:type="dxa"/>
            <w:vMerge w:val="restart"/>
          </w:tcPr>
          <w:p w:rsidR="00781FDD" w:rsidRPr="00781FDD" w:rsidRDefault="00781FDD" w:rsidP="00781FDD">
            <w:pPr>
              <w:rPr>
                <w:rFonts w:ascii="Times New Roman" w:hAnsi="Times New Roman"/>
                <w:bCs/>
                <w:spacing w:val="-3"/>
                <w:sz w:val="20"/>
                <w:szCs w:val="20"/>
              </w:rPr>
            </w:pPr>
            <w:r w:rsidRPr="00781FDD">
              <w:rPr>
                <w:rFonts w:ascii="Times New Roman" w:hAnsi="Times New Roman"/>
                <w:bCs/>
                <w:spacing w:val="-3"/>
                <w:sz w:val="20"/>
                <w:szCs w:val="20"/>
              </w:rPr>
              <w:t xml:space="preserve">Власними силами учасника-переможця за </w:t>
            </w:r>
            <w:proofErr w:type="spellStart"/>
            <w:r w:rsidRPr="00781FDD">
              <w:rPr>
                <w:rFonts w:ascii="Times New Roman" w:hAnsi="Times New Roman"/>
                <w:bCs/>
                <w:spacing w:val="-3"/>
                <w:sz w:val="20"/>
                <w:szCs w:val="20"/>
              </w:rPr>
              <w:t>адресою</w:t>
            </w:r>
            <w:proofErr w:type="spellEnd"/>
            <w:r w:rsidRPr="00781FDD">
              <w:rPr>
                <w:rFonts w:ascii="Times New Roman" w:hAnsi="Times New Roman"/>
                <w:bCs/>
                <w:spacing w:val="-3"/>
                <w:sz w:val="20"/>
                <w:szCs w:val="20"/>
              </w:rPr>
              <w:t xml:space="preserve"> замовника після отримання заявки від замовника протягом визначеного строку</w:t>
            </w:r>
          </w:p>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14</w:t>
            </w:r>
          </w:p>
        </w:tc>
        <w:tc>
          <w:tcPr>
            <w:tcW w:w="1878" w:type="dxa"/>
          </w:tcPr>
          <w:p w:rsidR="00781FDD" w:rsidRPr="00DA6F39" w:rsidRDefault="00781FDD" w:rsidP="00DA6F39">
            <w:pPr>
              <w:pStyle w:val="ParaAttribute112"/>
              <w:tabs>
                <w:tab w:val="left" w:pos="600"/>
                <w:tab w:val="center" w:pos="876"/>
              </w:tabs>
              <w:spacing w:before="120"/>
              <w:rPr>
                <w:bCs/>
                <w:color w:val="000000"/>
                <w:bdr w:val="none" w:sz="0" w:space="0" w:color="auto" w:frame="1"/>
                <w:shd w:val="clear" w:color="auto" w:fill="FFFFFF"/>
              </w:rPr>
            </w:pPr>
            <w:r w:rsidRPr="00DA6F39">
              <w:rPr>
                <w:color w:val="000000"/>
              </w:rPr>
              <w:t>Гарбуз</w:t>
            </w:r>
          </w:p>
        </w:tc>
        <w:tc>
          <w:tcPr>
            <w:tcW w:w="1134" w:type="dxa"/>
          </w:tcPr>
          <w:p w:rsidR="00781FDD" w:rsidRPr="00DA6F39"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20</w:t>
            </w:r>
          </w:p>
        </w:tc>
        <w:tc>
          <w:tcPr>
            <w:tcW w:w="4819" w:type="dxa"/>
          </w:tcPr>
          <w:p w:rsidR="00781FDD" w:rsidRPr="00DA6F39" w:rsidRDefault="00781FDD" w:rsidP="00DE2C39">
            <w:pPr>
              <w:spacing w:line="240" w:lineRule="auto"/>
              <w:jc w:val="both"/>
              <w:rPr>
                <w:rFonts w:ascii="Times New Roman" w:hAnsi="Times New Roman" w:cs="Times New Roman"/>
                <w:color w:val="000000"/>
                <w:sz w:val="20"/>
                <w:szCs w:val="20"/>
                <w:shd w:val="clear" w:color="auto" w:fill="FFFFFF"/>
              </w:rPr>
            </w:pPr>
            <w:r w:rsidRPr="00DA6F39">
              <w:rPr>
                <w:rFonts w:ascii="Times New Roman" w:hAnsi="Times New Roman" w:cs="Times New Roman"/>
                <w:color w:val="000000"/>
                <w:sz w:val="20"/>
                <w:szCs w:val="20"/>
              </w:rPr>
              <w:t>Плоди свіжі, зрілі, здорові, вирощені в природних умовах, без стороннього запаху та смаку, типових для даного сорту форми і забарвлення. Не допускається наявність гнилого, пошкодженого шкідниками, ураженого хворобами, в’ялого, підмороженого плоду. Без ГМО. Оцінка якості – відповідно до ДСТУ 3190-95.</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15</w:t>
            </w:r>
          </w:p>
        </w:tc>
        <w:tc>
          <w:tcPr>
            <w:tcW w:w="1878" w:type="dxa"/>
          </w:tcPr>
          <w:p w:rsidR="00781FDD" w:rsidRPr="00E97DB0" w:rsidRDefault="00781FDD" w:rsidP="00DA6F39">
            <w:pPr>
              <w:pStyle w:val="ParaAttribute112"/>
              <w:tabs>
                <w:tab w:val="left" w:pos="600"/>
                <w:tab w:val="center" w:pos="876"/>
              </w:tabs>
              <w:spacing w:before="120"/>
              <w:rPr>
                <w:color w:val="000000"/>
              </w:rPr>
            </w:pPr>
            <w:r w:rsidRPr="00E97DB0">
              <w:rPr>
                <w:color w:val="000000"/>
              </w:rPr>
              <w:t>Помідор</w:t>
            </w:r>
          </w:p>
        </w:tc>
        <w:tc>
          <w:tcPr>
            <w:tcW w:w="1134" w:type="dxa"/>
          </w:tcPr>
          <w:p w:rsidR="00781FDD" w:rsidRPr="00DA6F39"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400</w:t>
            </w:r>
          </w:p>
        </w:tc>
        <w:tc>
          <w:tcPr>
            <w:tcW w:w="4819" w:type="dxa"/>
          </w:tcPr>
          <w:p w:rsidR="00781FDD" w:rsidRPr="00E97DB0" w:rsidRDefault="00781FDD" w:rsidP="00DE2C39">
            <w:pPr>
              <w:spacing w:line="240" w:lineRule="auto"/>
              <w:jc w:val="both"/>
              <w:rPr>
                <w:rFonts w:ascii="Times New Roman" w:hAnsi="Times New Roman" w:cs="Times New Roman"/>
                <w:color w:val="000000"/>
                <w:sz w:val="20"/>
                <w:szCs w:val="20"/>
              </w:rPr>
            </w:pPr>
            <w:r w:rsidRPr="00E97DB0">
              <w:rPr>
                <w:rFonts w:ascii="Times New Roman" w:hAnsi="Times New Roman" w:cs="Times New Roman"/>
                <w:color w:val="000000"/>
                <w:sz w:val="20"/>
                <w:szCs w:val="20"/>
              </w:rPr>
              <w:t>Повинні бути цілими, здоровими, чистими.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не висохлі. Колір відповідного виду, без плям, середніх розмірів. Смак, запах без сторонніх домішок.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16</w:t>
            </w:r>
          </w:p>
        </w:tc>
        <w:tc>
          <w:tcPr>
            <w:tcW w:w="1878" w:type="dxa"/>
          </w:tcPr>
          <w:p w:rsidR="00781FDD" w:rsidRPr="00E97DB0" w:rsidRDefault="00781FDD" w:rsidP="00DA6F39">
            <w:pPr>
              <w:pStyle w:val="ParaAttribute112"/>
              <w:tabs>
                <w:tab w:val="left" w:pos="600"/>
                <w:tab w:val="center" w:pos="876"/>
              </w:tabs>
              <w:spacing w:before="120"/>
              <w:rPr>
                <w:color w:val="000000"/>
              </w:rPr>
            </w:pPr>
            <w:r>
              <w:rPr>
                <w:color w:val="000000"/>
              </w:rPr>
              <w:t>Сливи</w:t>
            </w:r>
          </w:p>
        </w:tc>
        <w:tc>
          <w:tcPr>
            <w:tcW w:w="1134" w:type="dxa"/>
          </w:tcPr>
          <w:p w:rsidR="00781FDD"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215</w:t>
            </w:r>
          </w:p>
        </w:tc>
        <w:tc>
          <w:tcPr>
            <w:tcW w:w="4819" w:type="dxa"/>
          </w:tcPr>
          <w:p w:rsidR="00781FDD" w:rsidRPr="00E97DB0" w:rsidRDefault="00781FDD" w:rsidP="00DE2C39">
            <w:pPr>
              <w:spacing w:line="240" w:lineRule="auto"/>
              <w:jc w:val="both"/>
              <w:rPr>
                <w:rFonts w:ascii="Times New Roman" w:hAnsi="Times New Roman" w:cs="Times New Roman"/>
                <w:color w:val="000000"/>
                <w:sz w:val="20"/>
                <w:szCs w:val="20"/>
              </w:rPr>
            </w:pPr>
            <w:r w:rsidRPr="00E97DB0">
              <w:rPr>
                <w:rFonts w:ascii="Times New Roman" w:hAnsi="Times New Roman" w:cs="Times New Roman"/>
                <w:sz w:val="20"/>
                <w:szCs w:val="20"/>
                <w:lang w:eastAsia="en-US"/>
              </w:rPr>
              <w:t>Товар повинен бути безпечним, придатним до споживання. без механічних пошкоджень, та шкідників Залишок терміну зберігання на момент поставки повинен бути не менше 80% від терміну зберігання, який встановлений виробником відповідного товару.</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E97DB0" w:rsidRPr="00A82AFE" w:rsidTr="001961FA">
        <w:trPr>
          <w:cantSplit/>
        </w:trPr>
        <w:tc>
          <w:tcPr>
            <w:tcW w:w="675" w:type="dxa"/>
          </w:tcPr>
          <w:p w:rsidR="00E97DB0" w:rsidRDefault="00DD5E0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lastRenderedPageBreak/>
              <w:t>17</w:t>
            </w:r>
          </w:p>
        </w:tc>
        <w:tc>
          <w:tcPr>
            <w:tcW w:w="1878" w:type="dxa"/>
          </w:tcPr>
          <w:p w:rsidR="00E97DB0" w:rsidRDefault="00E97DB0" w:rsidP="00DA6F39">
            <w:pPr>
              <w:pStyle w:val="ParaAttribute112"/>
              <w:tabs>
                <w:tab w:val="left" w:pos="600"/>
                <w:tab w:val="center" w:pos="876"/>
              </w:tabs>
              <w:spacing w:before="120"/>
              <w:rPr>
                <w:color w:val="000000"/>
              </w:rPr>
            </w:pPr>
            <w:r>
              <w:rPr>
                <w:color w:val="000000"/>
              </w:rPr>
              <w:t>Груши</w:t>
            </w:r>
          </w:p>
        </w:tc>
        <w:tc>
          <w:tcPr>
            <w:tcW w:w="1134" w:type="dxa"/>
          </w:tcPr>
          <w:p w:rsidR="00E97DB0" w:rsidRPr="00E97DB0" w:rsidRDefault="00D54E73" w:rsidP="0075639F">
            <w:pPr>
              <w:spacing w:line="240" w:lineRule="auto"/>
              <w:jc w:val="center"/>
              <w:rPr>
                <w:rFonts w:ascii="Times New Roman" w:hAnsi="Times New Roman"/>
                <w:bCs/>
                <w:sz w:val="20"/>
                <w:szCs w:val="20"/>
              </w:rPr>
            </w:pPr>
            <w:r>
              <w:rPr>
                <w:rFonts w:ascii="Times New Roman" w:hAnsi="Times New Roman"/>
                <w:bCs/>
                <w:sz w:val="20"/>
                <w:szCs w:val="20"/>
              </w:rPr>
              <w:t>200</w:t>
            </w:r>
          </w:p>
        </w:tc>
        <w:tc>
          <w:tcPr>
            <w:tcW w:w="4819" w:type="dxa"/>
          </w:tcPr>
          <w:p w:rsidR="00E97DB0" w:rsidRPr="00E97DB0" w:rsidRDefault="00E97DB0" w:rsidP="00DE2C39">
            <w:pPr>
              <w:spacing w:line="240" w:lineRule="auto"/>
              <w:jc w:val="both"/>
              <w:rPr>
                <w:rFonts w:ascii="Times New Roman" w:hAnsi="Times New Roman" w:cs="Times New Roman"/>
                <w:sz w:val="20"/>
                <w:szCs w:val="20"/>
                <w:lang w:eastAsia="en-US"/>
              </w:rPr>
            </w:pPr>
            <w:r w:rsidRPr="00E97DB0">
              <w:rPr>
                <w:rFonts w:ascii="Times New Roman" w:hAnsi="Times New Roman" w:cs="Times New Roman"/>
                <w:sz w:val="20"/>
                <w:szCs w:val="20"/>
                <w:lang w:eastAsia="en-US"/>
              </w:rPr>
              <w:t>Товар повинен бути безпечним, придатним до споживання. Без механічних пошкоджень, та шкідників Залишок терміну зберігання на момент поставки повинен бути не менше 80% від терміну зберігання, який встановлений виробником відповідного товару.</w:t>
            </w:r>
          </w:p>
        </w:tc>
        <w:tc>
          <w:tcPr>
            <w:tcW w:w="1985" w:type="dxa"/>
          </w:tcPr>
          <w:p w:rsidR="00E97DB0" w:rsidRPr="00581A69" w:rsidRDefault="00E97DB0"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18</w:t>
            </w:r>
          </w:p>
        </w:tc>
        <w:tc>
          <w:tcPr>
            <w:tcW w:w="1878" w:type="dxa"/>
          </w:tcPr>
          <w:p w:rsidR="00781FDD" w:rsidRPr="00DD5E0D" w:rsidRDefault="00781FDD" w:rsidP="00DA6F39">
            <w:pPr>
              <w:pStyle w:val="ParaAttribute112"/>
              <w:tabs>
                <w:tab w:val="left" w:pos="600"/>
                <w:tab w:val="center" w:pos="876"/>
              </w:tabs>
              <w:spacing w:before="120"/>
              <w:rPr>
                <w:color w:val="000000"/>
              </w:rPr>
            </w:pPr>
            <w:r w:rsidRPr="00DD5E0D">
              <w:rPr>
                <w:rFonts w:eastAsia="Times New Roman"/>
                <w:lang w:eastAsia="ru-RU"/>
              </w:rPr>
              <w:t>Кавун</w:t>
            </w:r>
          </w:p>
        </w:tc>
        <w:tc>
          <w:tcPr>
            <w:tcW w:w="1134" w:type="dxa"/>
          </w:tcPr>
          <w:p w:rsidR="00781FDD" w:rsidRPr="00E97DB0"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15</w:t>
            </w:r>
          </w:p>
        </w:tc>
        <w:tc>
          <w:tcPr>
            <w:tcW w:w="4819" w:type="dxa"/>
          </w:tcPr>
          <w:p w:rsidR="00781FDD" w:rsidRPr="0014447C" w:rsidRDefault="00781FDD" w:rsidP="00DE2C39">
            <w:pPr>
              <w:spacing w:line="240" w:lineRule="auto"/>
              <w:jc w:val="both"/>
              <w:rPr>
                <w:rFonts w:ascii="Times New Roman" w:hAnsi="Times New Roman" w:cs="Times New Roman"/>
                <w:sz w:val="20"/>
                <w:szCs w:val="20"/>
                <w:lang w:eastAsia="en-US"/>
              </w:rPr>
            </w:pPr>
            <w:r w:rsidRPr="0014447C">
              <w:rPr>
                <w:rFonts w:ascii="Times New Roman" w:eastAsia="Times New Roman" w:hAnsi="Times New Roman" w:cs="Times New Roman"/>
                <w:sz w:val="20"/>
                <w:szCs w:val="20"/>
                <w:lang w:eastAsia="ru-RU"/>
              </w:rPr>
              <w:t xml:space="preserve">Ягоди мають бути свіжими, без перевищеного вмісту хімічних речовин, достатньої зрілості, але без ознак перезрілості та без ознак гнилі, без механічних пошкоджень та пошкоджень шкідниками. </w:t>
            </w:r>
            <w:r w:rsidRPr="0014447C">
              <w:rPr>
                <w:rFonts w:ascii="Times New Roman" w:eastAsia="Times New Roman" w:hAnsi="Times New Roman" w:cs="Times New Roman"/>
                <w:sz w:val="20"/>
                <w:szCs w:val="20"/>
                <w:lang w:val="ru-RU" w:eastAsia="ru-RU"/>
              </w:rPr>
              <w:t xml:space="preserve">Смак і запах без </w:t>
            </w:r>
            <w:proofErr w:type="spellStart"/>
            <w:r w:rsidRPr="0014447C">
              <w:rPr>
                <w:rFonts w:ascii="Times New Roman" w:eastAsia="Times New Roman" w:hAnsi="Times New Roman" w:cs="Times New Roman"/>
                <w:sz w:val="20"/>
                <w:szCs w:val="20"/>
                <w:lang w:val="ru-RU" w:eastAsia="ru-RU"/>
              </w:rPr>
              <w:t>сторонніх</w:t>
            </w:r>
            <w:proofErr w:type="spellEnd"/>
            <w:r w:rsidRPr="0014447C">
              <w:rPr>
                <w:rFonts w:ascii="Times New Roman" w:eastAsia="Times New Roman" w:hAnsi="Times New Roman" w:cs="Times New Roman"/>
                <w:sz w:val="20"/>
                <w:szCs w:val="20"/>
                <w:lang w:val="ru-RU" w:eastAsia="ru-RU"/>
              </w:rPr>
              <w:t xml:space="preserve"> </w:t>
            </w:r>
            <w:proofErr w:type="spellStart"/>
            <w:r w:rsidRPr="0014447C">
              <w:rPr>
                <w:rFonts w:ascii="Times New Roman" w:eastAsia="Times New Roman" w:hAnsi="Times New Roman" w:cs="Times New Roman"/>
                <w:sz w:val="20"/>
                <w:szCs w:val="20"/>
                <w:lang w:val="ru-RU" w:eastAsia="ru-RU"/>
              </w:rPr>
              <w:t>домішок</w:t>
            </w:r>
            <w:proofErr w:type="spellEnd"/>
            <w:r w:rsidRPr="0014447C">
              <w:rPr>
                <w:rFonts w:ascii="Times New Roman" w:eastAsia="Times New Roman" w:hAnsi="Times New Roman" w:cs="Times New Roman"/>
                <w:sz w:val="20"/>
                <w:szCs w:val="20"/>
                <w:lang w:val="ru-RU" w:eastAsia="ru-RU"/>
              </w:rPr>
              <w:t>.</w:t>
            </w:r>
          </w:p>
        </w:tc>
        <w:tc>
          <w:tcPr>
            <w:tcW w:w="1985" w:type="dxa"/>
            <w:vMerge w:val="restart"/>
          </w:tcPr>
          <w:p w:rsidR="00781FDD" w:rsidRPr="00781FDD" w:rsidRDefault="00781FDD" w:rsidP="00781FDD">
            <w:pPr>
              <w:rPr>
                <w:rFonts w:ascii="Times New Roman" w:hAnsi="Times New Roman"/>
                <w:bCs/>
                <w:spacing w:val="-3"/>
                <w:sz w:val="20"/>
                <w:szCs w:val="20"/>
              </w:rPr>
            </w:pPr>
            <w:r w:rsidRPr="00781FDD">
              <w:rPr>
                <w:rFonts w:ascii="Times New Roman" w:hAnsi="Times New Roman"/>
                <w:bCs/>
                <w:spacing w:val="-3"/>
                <w:sz w:val="20"/>
                <w:szCs w:val="20"/>
              </w:rPr>
              <w:t xml:space="preserve">Власними силами учасника-переможця за </w:t>
            </w:r>
            <w:proofErr w:type="spellStart"/>
            <w:r w:rsidRPr="00781FDD">
              <w:rPr>
                <w:rFonts w:ascii="Times New Roman" w:hAnsi="Times New Roman"/>
                <w:bCs/>
                <w:spacing w:val="-3"/>
                <w:sz w:val="20"/>
                <w:szCs w:val="20"/>
              </w:rPr>
              <w:t>адресою</w:t>
            </w:r>
            <w:proofErr w:type="spellEnd"/>
            <w:r w:rsidRPr="00781FDD">
              <w:rPr>
                <w:rFonts w:ascii="Times New Roman" w:hAnsi="Times New Roman"/>
                <w:bCs/>
                <w:spacing w:val="-3"/>
                <w:sz w:val="20"/>
                <w:szCs w:val="20"/>
              </w:rPr>
              <w:t xml:space="preserve"> замовника після отримання заявки від замовника протягом визначеного строку</w:t>
            </w:r>
          </w:p>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19</w:t>
            </w:r>
          </w:p>
        </w:tc>
        <w:tc>
          <w:tcPr>
            <w:tcW w:w="1878" w:type="dxa"/>
          </w:tcPr>
          <w:p w:rsidR="00781FDD" w:rsidRPr="00DD5E0D" w:rsidRDefault="00781FDD" w:rsidP="00DA6F39">
            <w:pPr>
              <w:pStyle w:val="ParaAttribute112"/>
              <w:tabs>
                <w:tab w:val="left" w:pos="600"/>
                <w:tab w:val="center" w:pos="876"/>
              </w:tabs>
              <w:spacing w:before="120"/>
              <w:rPr>
                <w:rFonts w:eastAsia="Times New Roman"/>
                <w:lang w:eastAsia="ru-RU"/>
              </w:rPr>
            </w:pPr>
            <w:r>
              <w:rPr>
                <w:rFonts w:eastAsia="Times New Roman"/>
                <w:lang w:eastAsia="ru-RU"/>
              </w:rPr>
              <w:t>Імбир</w:t>
            </w:r>
          </w:p>
        </w:tc>
        <w:tc>
          <w:tcPr>
            <w:tcW w:w="1134" w:type="dxa"/>
          </w:tcPr>
          <w:p w:rsidR="00781FDD"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5</w:t>
            </w:r>
          </w:p>
        </w:tc>
        <w:tc>
          <w:tcPr>
            <w:tcW w:w="4819" w:type="dxa"/>
          </w:tcPr>
          <w:p w:rsidR="00781FDD" w:rsidRPr="0014447C" w:rsidRDefault="00781FDD" w:rsidP="00DE2C39">
            <w:pPr>
              <w:spacing w:line="240" w:lineRule="auto"/>
              <w:jc w:val="both"/>
              <w:rPr>
                <w:rFonts w:ascii="Times New Roman" w:eastAsia="Times New Roman" w:hAnsi="Times New Roman" w:cs="Times New Roman"/>
                <w:sz w:val="20"/>
                <w:szCs w:val="20"/>
                <w:lang w:eastAsia="ru-RU"/>
              </w:rPr>
            </w:pPr>
            <w:r w:rsidRPr="0014447C">
              <w:rPr>
                <w:rFonts w:ascii="Times New Roman" w:eastAsia="Times New Roman" w:hAnsi="Times New Roman" w:cs="Times New Roman CYR"/>
                <w:sz w:val="20"/>
                <w:szCs w:val="20"/>
                <w:lang w:eastAsia="zh-CN"/>
              </w:rPr>
              <w:t>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без плям.</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20</w:t>
            </w:r>
          </w:p>
        </w:tc>
        <w:tc>
          <w:tcPr>
            <w:tcW w:w="1878" w:type="dxa"/>
          </w:tcPr>
          <w:p w:rsidR="00781FDD" w:rsidRDefault="00781FDD" w:rsidP="00DA6F39">
            <w:pPr>
              <w:pStyle w:val="ParaAttribute112"/>
              <w:tabs>
                <w:tab w:val="left" w:pos="600"/>
                <w:tab w:val="center" w:pos="876"/>
              </w:tabs>
              <w:spacing w:before="120"/>
              <w:rPr>
                <w:rFonts w:eastAsia="Times New Roman"/>
                <w:lang w:eastAsia="ru-RU"/>
              </w:rPr>
            </w:pPr>
            <w:r>
              <w:rPr>
                <w:rFonts w:eastAsia="Times New Roman"/>
                <w:lang w:eastAsia="ru-RU"/>
              </w:rPr>
              <w:t>Листя салату</w:t>
            </w:r>
          </w:p>
        </w:tc>
        <w:tc>
          <w:tcPr>
            <w:tcW w:w="1134" w:type="dxa"/>
          </w:tcPr>
          <w:p w:rsidR="00781FDD"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85</w:t>
            </w:r>
          </w:p>
        </w:tc>
        <w:tc>
          <w:tcPr>
            <w:tcW w:w="4819" w:type="dxa"/>
          </w:tcPr>
          <w:p w:rsidR="00781FDD" w:rsidRPr="00291EE4" w:rsidRDefault="00781FDD" w:rsidP="00291EE4">
            <w:pPr>
              <w:suppressAutoHyphens w:val="0"/>
              <w:spacing w:after="0" w:line="240" w:lineRule="auto"/>
              <w:ind w:left="-39" w:firstLine="11"/>
              <w:rPr>
                <w:rFonts w:ascii="Times New Roman" w:hAnsi="Times New Roman" w:cs="Times New Roman"/>
                <w:b/>
                <w:sz w:val="20"/>
                <w:szCs w:val="20"/>
                <w:lang w:val="ru-RU" w:eastAsia="en-US"/>
              </w:rPr>
            </w:pPr>
            <w:r w:rsidRPr="00291EE4">
              <w:rPr>
                <w:rFonts w:ascii="Times New Roman" w:hAnsi="Times New Roman" w:cs="Times New Roman"/>
                <w:b/>
                <w:sz w:val="20"/>
                <w:szCs w:val="20"/>
                <w:lang w:eastAsia="en-US"/>
              </w:rPr>
              <w:t xml:space="preserve">Зовнішній вигляд: </w:t>
            </w:r>
            <w:r w:rsidRPr="00291EE4">
              <w:rPr>
                <w:rFonts w:ascii="Times New Roman" w:hAnsi="Times New Roman" w:cs="Times New Roman"/>
                <w:sz w:val="20"/>
                <w:szCs w:val="20"/>
                <w:lang w:eastAsia="en-US"/>
              </w:rPr>
              <w:t>Листові розетки, качани, цілі, здорові, свіжі, листя неогрубілі, качани різного ст</w:t>
            </w:r>
            <w:r w:rsidRPr="00291EE4">
              <w:rPr>
                <w:rFonts w:ascii="Times New Roman" w:hAnsi="Times New Roman" w:cs="Times New Roman"/>
                <w:sz w:val="20"/>
                <w:szCs w:val="20"/>
                <w:lang w:eastAsia="en-US"/>
              </w:rPr>
              <w:t>у</w:t>
            </w:r>
            <w:r w:rsidRPr="00291EE4">
              <w:rPr>
                <w:rFonts w:ascii="Times New Roman" w:hAnsi="Times New Roman" w:cs="Times New Roman"/>
                <w:sz w:val="20"/>
                <w:szCs w:val="20"/>
                <w:lang w:eastAsia="en-US"/>
              </w:rPr>
              <w:t xml:space="preserve">пеня щільності, типової для сорту форми. </w:t>
            </w:r>
            <w:proofErr w:type="spellStart"/>
            <w:r w:rsidRPr="00291EE4">
              <w:rPr>
                <w:rFonts w:ascii="Times New Roman" w:hAnsi="Times New Roman" w:cs="Times New Roman"/>
                <w:sz w:val="20"/>
                <w:szCs w:val="20"/>
                <w:lang w:val="ru-RU" w:eastAsia="en-US"/>
              </w:rPr>
              <w:t>Листя</w:t>
            </w:r>
            <w:proofErr w:type="spellEnd"/>
            <w:r w:rsidRPr="00291EE4">
              <w:rPr>
                <w:rFonts w:ascii="Times New Roman" w:hAnsi="Times New Roman" w:cs="Times New Roman"/>
                <w:sz w:val="20"/>
                <w:szCs w:val="20"/>
                <w:lang w:val="ru-RU" w:eastAsia="en-US"/>
              </w:rPr>
              <w:t xml:space="preserve"> салату </w:t>
            </w:r>
            <w:proofErr w:type="spellStart"/>
            <w:r w:rsidRPr="00291EE4">
              <w:rPr>
                <w:rFonts w:ascii="Times New Roman" w:hAnsi="Times New Roman" w:cs="Times New Roman"/>
                <w:sz w:val="20"/>
                <w:szCs w:val="20"/>
                <w:lang w:val="ru-RU" w:eastAsia="en-US"/>
              </w:rPr>
              <w:t>повинні</w:t>
            </w:r>
            <w:proofErr w:type="spellEnd"/>
            <w:r w:rsidRPr="00291EE4">
              <w:rPr>
                <w:rFonts w:ascii="Times New Roman" w:hAnsi="Times New Roman" w:cs="Times New Roman"/>
                <w:sz w:val="20"/>
                <w:szCs w:val="20"/>
                <w:lang w:val="ru-RU" w:eastAsia="en-US"/>
              </w:rPr>
              <w:t xml:space="preserve"> </w:t>
            </w:r>
            <w:proofErr w:type="spellStart"/>
            <w:r w:rsidRPr="00291EE4">
              <w:rPr>
                <w:rFonts w:ascii="Times New Roman" w:hAnsi="Times New Roman" w:cs="Times New Roman"/>
                <w:sz w:val="20"/>
                <w:szCs w:val="20"/>
                <w:lang w:val="ru-RU" w:eastAsia="en-US"/>
              </w:rPr>
              <w:t>відповідати</w:t>
            </w:r>
            <w:proofErr w:type="spellEnd"/>
            <w:r w:rsidRPr="00291EE4">
              <w:rPr>
                <w:rFonts w:ascii="Times New Roman" w:hAnsi="Times New Roman" w:cs="Times New Roman"/>
                <w:sz w:val="20"/>
                <w:szCs w:val="20"/>
                <w:lang w:val="ru-RU" w:eastAsia="en-US"/>
              </w:rPr>
              <w:t xml:space="preserve"> </w:t>
            </w:r>
            <w:proofErr w:type="spellStart"/>
            <w:r w:rsidRPr="00291EE4">
              <w:rPr>
                <w:rFonts w:ascii="Times New Roman" w:hAnsi="Times New Roman" w:cs="Times New Roman"/>
                <w:sz w:val="20"/>
                <w:szCs w:val="20"/>
                <w:lang w:val="ru-RU" w:eastAsia="en-US"/>
              </w:rPr>
              <w:t>ботанічному</w:t>
            </w:r>
            <w:proofErr w:type="spellEnd"/>
            <w:r w:rsidRPr="00291EE4">
              <w:rPr>
                <w:rFonts w:ascii="Times New Roman" w:hAnsi="Times New Roman" w:cs="Times New Roman"/>
                <w:sz w:val="20"/>
                <w:szCs w:val="20"/>
                <w:lang w:val="ru-RU" w:eastAsia="en-US"/>
              </w:rPr>
              <w:t xml:space="preserve"> сорту;</w:t>
            </w:r>
          </w:p>
          <w:p w:rsidR="00781FDD" w:rsidRPr="0014447C" w:rsidRDefault="00781FDD" w:rsidP="00291EE4">
            <w:pPr>
              <w:spacing w:line="240" w:lineRule="auto"/>
              <w:jc w:val="both"/>
              <w:rPr>
                <w:rFonts w:ascii="Times New Roman" w:eastAsia="Times New Roman" w:hAnsi="Times New Roman" w:cs="Times New Roman"/>
                <w:sz w:val="20"/>
                <w:szCs w:val="20"/>
                <w:lang w:eastAsia="ru-RU"/>
              </w:rPr>
            </w:pPr>
            <w:r w:rsidRPr="00291EE4">
              <w:rPr>
                <w:rFonts w:ascii="Times New Roman" w:hAnsi="Times New Roman" w:cs="Times New Roman"/>
                <w:b/>
                <w:sz w:val="20"/>
                <w:szCs w:val="20"/>
                <w:lang w:eastAsia="en-US"/>
              </w:rPr>
              <w:t xml:space="preserve">Смак і запах: </w:t>
            </w:r>
            <w:proofErr w:type="spellStart"/>
            <w:r w:rsidRPr="00291EE4">
              <w:rPr>
                <w:rFonts w:ascii="Times New Roman" w:hAnsi="Times New Roman" w:cs="Times New Roman"/>
                <w:sz w:val="20"/>
                <w:szCs w:val="20"/>
                <w:lang w:val="ru-RU" w:eastAsia="en-US"/>
              </w:rPr>
              <w:t>Властиві</w:t>
            </w:r>
            <w:proofErr w:type="spellEnd"/>
            <w:r w:rsidRPr="00291EE4">
              <w:rPr>
                <w:rFonts w:ascii="Times New Roman" w:hAnsi="Times New Roman" w:cs="Times New Roman"/>
                <w:sz w:val="20"/>
                <w:szCs w:val="20"/>
                <w:lang w:eastAsia="en-US"/>
              </w:rPr>
              <w:t xml:space="preserve"> </w:t>
            </w:r>
            <w:proofErr w:type="spellStart"/>
            <w:r w:rsidRPr="00291EE4">
              <w:rPr>
                <w:rFonts w:ascii="Times New Roman" w:hAnsi="Times New Roman" w:cs="Times New Roman"/>
                <w:sz w:val="20"/>
                <w:szCs w:val="20"/>
                <w:lang w:val="ru-RU" w:eastAsia="en-US"/>
              </w:rPr>
              <w:t>даному</w:t>
            </w:r>
            <w:proofErr w:type="spellEnd"/>
            <w:r w:rsidRPr="00291EE4">
              <w:rPr>
                <w:rFonts w:ascii="Times New Roman" w:hAnsi="Times New Roman" w:cs="Times New Roman"/>
                <w:sz w:val="20"/>
                <w:szCs w:val="20"/>
                <w:lang w:eastAsia="en-US"/>
              </w:rPr>
              <w:t xml:space="preserve"> </w:t>
            </w:r>
            <w:proofErr w:type="spellStart"/>
            <w:r w:rsidRPr="00291EE4">
              <w:rPr>
                <w:rFonts w:ascii="Times New Roman" w:hAnsi="Times New Roman" w:cs="Times New Roman"/>
                <w:sz w:val="20"/>
                <w:szCs w:val="20"/>
                <w:lang w:val="ru-RU" w:eastAsia="en-US"/>
              </w:rPr>
              <w:t>ботанічному</w:t>
            </w:r>
            <w:proofErr w:type="spellEnd"/>
            <w:r w:rsidRPr="00291EE4">
              <w:rPr>
                <w:rFonts w:ascii="Times New Roman" w:hAnsi="Times New Roman" w:cs="Times New Roman"/>
                <w:sz w:val="20"/>
                <w:szCs w:val="20"/>
                <w:lang w:eastAsia="en-US"/>
              </w:rPr>
              <w:t xml:space="preserve"> </w:t>
            </w:r>
            <w:r w:rsidRPr="00291EE4">
              <w:rPr>
                <w:rFonts w:ascii="Times New Roman" w:hAnsi="Times New Roman" w:cs="Times New Roman"/>
                <w:sz w:val="20"/>
                <w:szCs w:val="20"/>
                <w:lang w:val="ru-RU" w:eastAsia="en-US"/>
              </w:rPr>
              <w:t>сорту</w:t>
            </w:r>
            <w:r w:rsidRPr="00291EE4">
              <w:rPr>
                <w:rFonts w:ascii="Times New Roman" w:hAnsi="Times New Roman" w:cs="Times New Roman"/>
                <w:sz w:val="20"/>
                <w:szCs w:val="20"/>
                <w:lang w:eastAsia="en-US"/>
              </w:rPr>
              <w:t xml:space="preserve"> </w:t>
            </w:r>
            <w:r w:rsidRPr="00291EE4">
              <w:rPr>
                <w:rFonts w:ascii="Times New Roman" w:hAnsi="Times New Roman" w:cs="Times New Roman"/>
                <w:sz w:val="20"/>
                <w:szCs w:val="20"/>
                <w:lang w:val="ru-RU" w:eastAsia="en-US"/>
              </w:rPr>
              <w:t>салату.</w:t>
            </w:r>
            <w:r w:rsidRPr="00291EE4">
              <w:rPr>
                <w:rFonts w:ascii="Times New Roman" w:hAnsi="Times New Roman" w:cs="Times New Roman"/>
                <w:sz w:val="20"/>
                <w:szCs w:val="20"/>
                <w:lang w:eastAsia="en-US"/>
              </w:rPr>
              <w:t xml:space="preserve"> </w:t>
            </w:r>
            <w:r w:rsidRPr="00291EE4">
              <w:rPr>
                <w:rFonts w:ascii="Times New Roman" w:hAnsi="Times New Roman" w:cs="Times New Roman"/>
                <w:spacing w:val="-11"/>
                <w:sz w:val="20"/>
                <w:szCs w:val="20"/>
                <w:lang w:val="ru-RU" w:eastAsia="en-US"/>
              </w:rPr>
              <w:t xml:space="preserve">Не </w:t>
            </w:r>
            <w:proofErr w:type="spellStart"/>
            <w:r w:rsidRPr="00291EE4">
              <w:rPr>
                <w:rFonts w:ascii="Times New Roman" w:hAnsi="Times New Roman" w:cs="Times New Roman"/>
                <w:sz w:val="20"/>
                <w:szCs w:val="20"/>
                <w:lang w:val="ru-RU" w:eastAsia="en-US"/>
              </w:rPr>
              <w:t>допускаються</w:t>
            </w:r>
            <w:proofErr w:type="spellEnd"/>
            <w:r w:rsidRPr="00291EE4">
              <w:rPr>
                <w:rFonts w:ascii="Times New Roman" w:hAnsi="Times New Roman" w:cs="Times New Roman"/>
                <w:sz w:val="20"/>
                <w:szCs w:val="20"/>
                <w:lang w:val="ru-RU" w:eastAsia="en-US"/>
              </w:rPr>
              <w:t xml:space="preserve"> </w:t>
            </w:r>
            <w:proofErr w:type="spellStart"/>
            <w:r w:rsidRPr="00291EE4">
              <w:rPr>
                <w:rFonts w:ascii="Times New Roman" w:hAnsi="Times New Roman" w:cs="Times New Roman"/>
                <w:sz w:val="20"/>
                <w:szCs w:val="20"/>
                <w:lang w:val="ru-RU" w:eastAsia="en-US"/>
              </w:rPr>
              <w:t>сторонні</w:t>
            </w:r>
            <w:proofErr w:type="spellEnd"/>
            <w:r w:rsidRPr="00291EE4">
              <w:rPr>
                <w:rFonts w:ascii="Times New Roman" w:hAnsi="Times New Roman" w:cs="Times New Roman"/>
                <w:sz w:val="20"/>
                <w:szCs w:val="20"/>
                <w:lang w:val="ru-RU" w:eastAsia="en-US"/>
              </w:rPr>
              <w:t xml:space="preserve"> смак і</w:t>
            </w:r>
            <w:r w:rsidRPr="00291EE4">
              <w:rPr>
                <w:rFonts w:ascii="Times New Roman" w:hAnsi="Times New Roman" w:cs="Times New Roman"/>
                <w:spacing w:val="-3"/>
                <w:sz w:val="20"/>
                <w:szCs w:val="20"/>
                <w:lang w:val="ru-RU" w:eastAsia="en-US"/>
              </w:rPr>
              <w:t xml:space="preserve"> </w:t>
            </w:r>
            <w:r w:rsidRPr="00291EE4">
              <w:rPr>
                <w:rFonts w:ascii="Times New Roman" w:hAnsi="Times New Roman" w:cs="Times New Roman"/>
                <w:sz w:val="20"/>
                <w:szCs w:val="20"/>
                <w:lang w:val="ru-RU" w:eastAsia="en-US"/>
              </w:rPr>
              <w:t>запах</w:t>
            </w:r>
            <w:r w:rsidRPr="00291EE4">
              <w:rPr>
                <w:rFonts w:ascii="Times New Roman" w:hAnsi="Times New Roman" w:cs="Times New Roman"/>
                <w:sz w:val="20"/>
                <w:szCs w:val="20"/>
                <w:lang w:eastAsia="en-US"/>
              </w:rPr>
              <w:t>.</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21</w:t>
            </w:r>
          </w:p>
        </w:tc>
        <w:tc>
          <w:tcPr>
            <w:tcW w:w="1878" w:type="dxa"/>
          </w:tcPr>
          <w:p w:rsidR="00781FDD" w:rsidRDefault="00781FDD" w:rsidP="00DA6F39">
            <w:pPr>
              <w:pStyle w:val="ParaAttribute112"/>
              <w:tabs>
                <w:tab w:val="left" w:pos="600"/>
                <w:tab w:val="center" w:pos="876"/>
              </w:tabs>
              <w:spacing w:before="120"/>
              <w:rPr>
                <w:rFonts w:eastAsia="Times New Roman"/>
                <w:lang w:eastAsia="ru-RU"/>
              </w:rPr>
            </w:pPr>
            <w:r>
              <w:rPr>
                <w:rFonts w:eastAsia="Times New Roman"/>
                <w:lang w:eastAsia="ru-RU"/>
              </w:rPr>
              <w:t>Кріп</w:t>
            </w:r>
          </w:p>
        </w:tc>
        <w:tc>
          <w:tcPr>
            <w:tcW w:w="1134" w:type="dxa"/>
          </w:tcPr>
          <w:p w:rsidR="00781FDD"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4</w:t>
            </w:r>
          </w:p>
        </w:tc>
        <w:tc>
          <w:tcPr>
            <w:tcW w:w="4819" w:type="dxa"/>
          </w:tcPr>
          <w:p w:rsidR="00781FDD" w:rsidRPr="00781FDD" w:rsidRDefault="00781FDD" w:rsidP="00291EE4">
            <w:pPr>
              <w:suppressAutoHyphens w:val="0"/>
              <w:spacing w:after="0" w:line="240" w:lineRule="auto"/>
              <w:ind w:left="-39" w:firstLine="11"/>
              <w:rPr>
                <w:rFonts w:ascii="Times New Roman" w:hAnsi="Times New Roman" w:cs="Times New Roman"/>
                <w:b/>
                <w:sz w:val="20"/>
                <w:szCs w:val="20"/>
                <w:lang w:eastAsia="en-US"/>
              </w:rPr>
            </w:pPr>
            <w:r w:rsidRPr="00781FDD">
              <w:rPr>
                <w:rFonts w:ascii="Times New Roman" w:hAnsi="Times New Roman" w:cs="Times New Roman"/>
                <w:sz w:val="20"/>
                <w:szCs w:val="20"/>
              </w:rPr>
              <w:t>Зелень свіжа (кріп, петрушка)- молоді рослини з корінцями або без, свіжі, чисті, з зеленим ніжним листям, не ушкодженим хворобами та шкідниками ДСТУ 8624:2016,  ДСТУ 6010:2008</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22</w:t>
            </w:r>
          </w:p>
        </w:tc>
        <w:tc>
          <w:tcPr>
            <w:tcW w:w="1878" w:type="dxa"/>
          </w:tcPr>
          <w:p w:rsidR="00781FDD" w:rsidRDefault="00781FDD" w:rsidP="00DA6F39">
            <w:pPr>
              <w:pStyle w:val="ParaAttribute112"/>
              <w:tabs>
                <w:tab w:val="left" w:pos="600"/>
                <w:tab w:val="center" w:pos="876"/>
              </w:tabs>
              <w:spacing w:before="120"/>
              <w:rPr>
                <w:rFonts w:eastAsia="Times New Roman"/>
                <w:lang w:eastAsia="ru-RU"/>
              </w:rPr>
            </w:pPr>
            <w:r>
              <w:rPr>
                <w:rFonts w:eastAsia="Times New Roman"/>
                <w:lang w:eastAsia="ru-RU"/>
              </w:rPr>
              <w:t>Баклажан</w:t>
            </w:r>
          </w:p>
        </w:tc>
        <w:tc>
          <w:tcPr>
            <w:tcW w:w="1134" w:type="dxa"/>
          </w:tcPr>
          <w:p w:rsidR="00781FDD"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15</w:t>
            </w:r>
          </w:p>
        </w:tc>
        <w:tc>
          <w:tcPr>
            <w:tcW w:w="4819" w:type="dxa"/>
          </w:tcPr>
          <w:p w:rsidR="00781FDD" w:rsidRPr="00781FDD" w:rsidRDefault="00781FDD" w:rsidP="00291EE4">
            <w:pPr>
              <w:suppressAutoHyphens w:val="0"/>
              <w:spacing w:after="0" w:line="240" w:lineRule="auto"/>
              <w:ind w:left="-39" w:firstLine="11"/>
              <w:rPr>
                <w:rFonts w:ascii="Times New Roman" w:hAnsi="Times New Roman" w:cs="Times New Roman"/>
                <w:sz w:val="20"/>
                <w:szCs w:val="20"/>
                <w:lang w:eastAsia="en-US"/>
              </w:rPr>
            </w:pPr>
            <w:r w:rsidRPr="00781FDD">
              <w:rPr>
                <w:rFonts w:ascii="Times New Roman" w:hAnsi="Times New Roman" w:cs="Times New Roman"/>
                <w:sz w:val="20"/>
                <w:szCs w:val="20"/>
                <w:lang w:eastAsia="en-US"/>
              </w:rPr>
              <w:t>Баклажани свіжі, середнього розміру, цілі, здорові, чисті, не зів'ялі, не тріснуті, не пошкоджені шкідн</w:t>
            </w:r>
            <w:r w:rsidRPr="00781FDD">
              <w:rPr>
                <w:rFonts w:ascii="Times New Roman" w:hAnsi="Times New Roman" w:cs="Times New Roman"/>
                <w:sz w:val="20"/>
                <w:szCs w:val="20"/>
                <w:lang w:eastAsia="en-US"/>
              </w:rPr>
              <w:t>и</w:t>
            </w:r>
            <w:r w:rsidRPr="00781FDD">
              <w:rPr>
                <w:rFonts w:ascii="Times New Roman" w:hAnsi="Times New Roman" w:cs="Times New Roman"/>
                <w:sz w:val="20"/>
                <w:szCs w:val="20"/>
                <w:lang w:eastAsia="en-US"/>
              </w:rPr>
              <w:t>ками, без зайвої зовнішньої вологості (внаслідок опадів, без конденсації рідини), типових для даного сорту форми і забарвлення, без ознак загнивання. Країна походження – Україна. Врожаю 2023 року. Без ГМО. Оцінка якості – відповідно до ДСТУ 2660-94.</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tr>
      <w:tr w:rsidR="00781FDD" w:rsidRPr="00A82AFE" w:rsidTr="001961FA">
        <w:trPr>
          <w:cantSplit/>
        </w:trPr>
        <w:tc>
          <w:tcPr>
            <w:tcW w:w="675" w:type="dxa"/>
          </w:tcPr>
          <w:p w:rsidR="00781FDD" w:rsidRDefault="00781FDD"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t>23</w:t>
            </w:r>
          </w:p>
        </w:tc>
        <w:tc>
          <w:tcPr>
            <w:tcW w:w="1878" w:type="dxa"/>
          </w:tcPr>
          <w:p w:rsidR="00781FDD" w:rsidRDefault="00781FDD" w:rsidP="00DA6F39">
            <w:pPr>
              <w:pStyle w:val="ParaAttribute112"/>
              <w:tabs>
                <w:tab w:val="left" w:pos="600"/>
                <w:tab w:val="center" w:pos="876"/>
              </w:tabs>
              <w:spacing w:before="120"/>
              <w:rPr>
                <w:rFonts w:eastAsia="Times New Roman"/>
                <w:lang w:eastAsia="ru-RU"/>
              </w:rPr>
            </w:pPr>
            <w:r>
              <w:rPr>
                <w:rFonts w:eastAsia="Times New Roman"/>
                <w:lang w:eastAsia="ru-RU"/>
              </w:rPr>
              <w:t>Кабачок</w:t>
            </w:r>
          </w:p>
        </w:tc>
        <w:tc>
          <w:tcPr>
            <w:tcW w:w="1134" w:type="dxa"/>
          </w:tcPr>
          <w:p w:rsidR="00781FDD" w:rsidRDefault="00781FDD" w:rsidP="0075639F">
            <w:pPr>
              <w:spacing w:line="240" w:lineRule="auto"/>
              <w:jc w:val="center"/>
              <w:rPr>
                <w:rFonts w:ascii="Times New Roman" w:hAnsi="Times New Roman"/>
                <w:bCs/>
                <w:sz w:val="20"/>
                <w:szCs w:val="20"/>
              </w:rPr>
            </w:pPr>
            <w:r>
              <w:rPr>
                <w:rFonts w:ascii="Times New Roman" w:hAnsi="Times New Roman"/>
                <w:bCs/>
                <w:sz w:val="20"/>
                <w:szCs w:val="20"/>
              </w:rPr>
              <w:t>15</w:t>
            </w:r>
          </w:p>
        </w:tc>
        <w:tc>
          <w:tcPr>
            <w:tcW w:w="4819" w:type="dxa"/>
          </w:tcPr>
          <w:p w:rsidR="00781FDD" w:rsidRPr="00291EE4" w:rsidRDefault="00781FDD" w:rsidP="00291EE4">
            <w:pPr>
              <w:suppressAutoHyphens w:val="0"/>
              <w:spacing w:after="0" w:line="240" w:lineRule="auto"/>
              <w:ind w:left="-39" w:firstLine="11"/>
              <w:rPr>
                <w:rFonts w:ascii="Times New Roman" w:hAnsi="Times New Roman" w:cs="Times New Roman"/>
                <w:b/>
                <w:sz w:val="20"/>
                <w:szCs w:val="20"/>
                <w:lang w:eastAsia="en-US"/>
              </w:rPr>
            </w:pPr>
            <w:r w:rsidRPr="00781FDD">
              <w:rPr>
                <w:rFonts w:ascii="Times New Roman" w:eastAsia="Times New Roman" w:hAnsi="Times New Roman"/>
                <w:sz w:val="21"/>
                <w:szCs w:val="21"/>
                <w:lang w:eastAsia="ru-RU"/>
              </w:rPr>
              <w:t>Кабачки повинні бути вирощені в природніх ум</w:t>
            </w:r>
            <w:r w:rsidRPr="00781FDD">
              <w:rPr>
                <w:rFonts w:ascii="Times New Roman" w:eastAsia="Times New Roman" w:hAnsi="Times New Roman"/>
                <w:sz w:val="21"/>
                <w:szCs w:val="21"/>
                <w:lang w:eastAsia="ru-RU"/>
              </w:rPr>
              <w:t>о</w:t>
            </w:r>
            <w:r w:rsidRPr="00781FDD">
              <w:rPr>
                <w:rFonts w:ascii="Times New Roman" w:eastAsia="Times New Roman" w:hAnsi="Times New Roman"/>
                <w:sz w:val="21"/>
                <w:szCs w:val="21"/>
                <w:lang w:eastAsia="ru-RU"/>
              </w:rPr>
              <w:t>вах, мають бути свіжі, цілі, здорові, чисті, без будь-яких пошкоджень, з ніжною шкіркою, м’якуш соковитий, щільний, з молодим недорозвиненим насінням (насіння з м’якою соковитою оболо</w:t>
            </w:r>
            <w:r w:rsidRPr="00781FDD">
              <w:rPr>
                <w:rFonts w:ascii="Times New Roman" w:eastAsia="Times New Roman" w:hAnsi="Times New Roman"/>
                <w:sz w:val="21"/>
                <w:szCs w:val="21"/>
                <w:lang w:eastAsia="ru-RU"/>
              </w:rPr>
              <w:t>н</w:t>
            </w:r>
            <w:r w:rsidRPr="00781FDD">
              <w:rPr>
                <w:rFonts w:ascii="Times New Roman" w:eastAsia="Times New Roman" w:hAnsi="Times New Roman"/>
                <w:sz w:val="21"/>
                <w:szCs w:val="21"/>
                <w:lang w:eastAsia="ru-RU"/>
              </w:rPr>
              <w:t>кою), колір має відповідати сорту, довжина 15-22 см, діаметр – до 10 см, довго-плідні не більше 25 см, не повинні містити нітратів та інших шкідл</w:t>
            </w:r>
            <w:r w:rsidRPr="00781FDD">
              <w:rPr>
                <w:rFonts w:ascii="Times New Roman" w:eastAsia="Times New Roman" w:hAnsi="Times New Roman"/>
                <w:sz w:val="21"/>
                <w:szCs w:val="21"/>
                <w:lang w:eastAsia="ru-RU"/>
              </w:rPr>
              <w:t>и</w:t>
            </w:r>
            <w:r w:rsidRPr="00781FDD">
              <w:rPr>
                <w:rFonts w:ascii="Times New Roman" w:eastAsia="Times New Roman" w:hAnsi="Times New Roman"/>
                <w:sz w:val="21"/>
                <w:szCs w:val="21"/>
                <w:lang w:eastAsia="ru-RU"/>
              </w:rPr>
              <w:t>вих речовин.. Країна походження – Україна. Вр</w:t>
            </w:r>
            <w:r w:rsidRPr="00781FDD">
              <w:rPr>
                <w:rFonts w:ascii="Times New Roman" w:eastAsia="Times New Roman" w:hAnsi="Times New Roman"/>
                <w:sz w:val="21"/>
                <w:szCs w:val="21"/>
                <w:lang w:eastAsia="ru-RU"/>
              </w:rPr>
              <w:t>о</w:t>
            </w:r>
            <w:r w:rsidRPr="00781FDD">
              <w:rPr>
                <w:rFonts w:ascii="Times New Roman" w:eastAsia="Times New Roman" w:hAnsi="Times New Roman"/>
                <w:sz w:val="21"/>
                <w:szCs w:val="21"/>
                <w:lang w:eastAsia="ru-RU"/>
              </w:rPr>
              <w:t>жаю 2023 року. Без ГМО. Оцінка якості – відпов</w:t>
            </w:r>
            <w:r w:rsidRPr="00781FDD">
              <w:rPr>
                <w:rFonts w:ascii="Times New Roman" w:eastAsia="Times New Roman" w:hAnsi="Times New Roman"/>
                <w:sz w:val="21"/>
                <w:szCs w:val="21"/>
                <w:lang w:eastAsia="ru-RU"/>
              </w:rPr>
              <w:t>і</w:t>
            </w:r>
            <w:r w:rsidRPr="00781FDD">
              <w:rPr>
                <w:rFonts w:ascii="Times New Roman" w:eastAsia="Times New Roman" w:hAnsi="Times New Roman"/>
                <w:sz w:val="21"/>
                <w:szCs w:val="21"/>
                <w:lang w:eastAsia="ru-RU"/>
              </w:rPr>
              <w:t>дно до ДСТУ 318-91.</w:t>
            </w:r>
          </w:p>
        </w:tc>
        <w:tc>
          <w:tcPr>
            <w:tcW w:w="1985" w:type="dxa"/>
            <w:vMerge/>
          </w:tcPr>
          <w:p w:rsidR="00781FDD" w:rsidRPr="00581A69" w:rsidRDefault="00781FDD" w:rsidP="0075639F">
            <w:pPr>
              <w:spacing w:line="240" w:lineRule="auto"/>
              <w:rPr>
                <w:rFonts w:ascii="Times New Roman" w:hAnsi="Times New Roman"/>
                <w:bCs/>
                <w:spacing w:val="-3"/>
                <w:sz w:val="20"/>
                <w:szCs w:val="20"/>
              </w:rPr>
            </w:pPr>
          </w:p>
        </w:tc>
        <w:bookmarkStart w:id="8" w:name="_GoBack"/>
        <w:bookmarkEnd w:id="8"/>
      </w:tr>
      <w:tr w:rsidR="00D54E73" w:rsidRPr="00A82AFE" w:rsidTr="001961FA">
        <w:trPr>
          <w:cantSplit/>
        </w:trPr>
        <w:tc>
          <w:tcPr>
            <w:tcW w:w="675" w:type="dxa"/>
          </w:tcPr>
          <w:p w:rsidR="00D54E73" w:rsidRDefault="00D54E73" w:rsidP="0075639F">
            <w:pPr>
              <w:spacing w:line="240" w:lineRule="auto"/>
              <w:rPr>
                <w:rFonts w:ascii="Times New Roman" w:hAnsi="Times New Roman"/>
                <w:b/>
                <w:bCs/>
                <w:spacing w:val="-3"/>
                <w:sz w:val="20"/>
                <w:szCs w:val="20"/>
              </w:rPr>
            </w:pPr>
            <w:r>
              <w:rPr>
                <w:rFonts w:ascii="Times New Roman" w:hAnsi="Times New Roman"/>
                <w:b/>
                <w:bCs/>
                <w:spacing w:val="-3"/>
                <w:sz w:val="20"/>
                <w:szCs w:val="20"/>
              </w:rPr>
              <w:lastRenderedPageBreak/>
              <w:t>24</w:t>
            </w:r>
          </w:p>
        </w:tc>
        <w:tc>
          <w:tcPr>
            <w:tcW w:w="1878" w:type="dxa"/>
          </w:tcPr>
          <w:p w:rsidR="00D54E73" w:rsidRDefault="00667816" w:rsidP="00DA6F39">
            <w:pPr>
              <w:pStyle w:val="ParaAttribute112"/>
              <w:tabs>
                <w:tab w:val="left" w:pos="600"/>
                <w:tab w:val="center" w:pos="876"/>
              </w:tabs>
              <w:spacing w:before="120"/>
              <w:rPr>
                <w:rFonts w:eastAsia="Times New Roman"/>
                <w:lang w:eastAsia="ru-RU"/>
              </w:rPr>
            </w:pPr>
            <w:r>
              <w:rPr>
                <w:rFonts w:eastAsia="Times New Roman"/>
                <w:lang w:eastAsia="ru-RU"/>
              </w:rPr>
              <w:t>Цвітна</w:t>
            </w:r>
            <w:r w:rsidR="00D54E73">
              <w:rPr>
                <w:rFonts w:eastAsia="Times New Roman"/>
                <w:lang w:eastAsia="ru-RU"/>
              </w:rPr>
              <w:t xml:space="preserve"> капуста</w:t>
            </w:r>
          </w:p>
        </w:tc>
        <w:tc>
          <w:tcPr>
            <w:tcW w:w="1134" w:type="dxa"/>
          </w:tcPr>
          <w:p w:rsidR="00D54E73" w:rsidRDefault="00D54E73" w:rsidP="0075639F">
            <w:pPr>
              <w:spacing w:line="240" w:lineRule="auto"/>
              <w:jc w:val="center"/>
              <w:rPr>
                <w:rFonts w:ascii="Times New Roman" w:hAnsi="Times New Roman"/>
                <w:bCs/>
                <w:sz w:val="20"/>
                <w:szCs w:val="20"/>
              </w:rPr>
            </w:pPr>
            <w:r>
              <w:rPr>
                <w:rFonts w:ascii="Times New Roman" w:hAnsi="Times New Roman"/>
                <w:bCs/>
                <w:sz w:val="20"/>
                <w:szCs w:val="20"/>
              </w:rPr>
              <w:t>50</w:t>
            </w:r>
          </w:p>
        </w:tc>
        <w:tc>
          <w:tcPr>
            <w:tcW w:w="4819" w:type="dxa"/>
          </w:tcPr>
          <w:p w:rsidR="00D54E73" w:rsidRPr="00D54E73" w:rsidRDefault="00D54E73" w:rsidP="00D54E73">
            <w:pPr>
              <w:shd w:val="clear" w:color="auto" w:fill="FFFFFF"/>
              <w:suppressAutoHyphens w:val="0"/>
              <w:spacing w:after="0" w:line="240" w:lineRule="auto"/>
              <w:jc w:val="both"/>
              <w:rPr>
                <w:rFonts w:ascii="Arial" w:eastAsia="Times New Roman" w:hAnsi="Arial" w:cs="Arial"/>
                <w:color w:val="333333"/>
                <w:sz w:val="20"/>
                <w:szCs w:val="20"/>
                <w:lang w:val="ru-RU" w:eastAsia="ru-RU"/>
              </w:rPr>
            </w:pPr>
            <w:r w:rsidRPr="00D54E73">
              <w:rPr>
                <w:rFonts w:ascii="Times New Roman" w:eastAsia="Times New Roman" w:hAnsi="Times New Roman" w:cs="Times New Roman"/>
                <w:b/>
                <w:bCs/>
                <w:color w:val="000000"/>
                <w:sz w:val="20"/>
                <w:szCs w:val="20"/>
                <w:bdr w:val="none" w:sz="0" w:space="0" w:color="auto" w:frame="1"/>
                <w:lang w:val="ru-RU" w:eastAsia="ru-RU"/>
              </w:rPr>
              <w:t xml:space="preserve">Капуста </w:t>
            </w:r>
            <w:proofErr w:type="spellStart"/>
            <w:r w:rsidRPr="00D54E73">
              <w:rPr>
                <w:rFonts w:ascii="Times New Roman" w:eastAsia="Times New Roman" w:hAnsi="Times New Roman" w:cs="Times New Roman"/>
                <w:b/>
                <w:bCs/>
                <w:color w:val="000000"/>
                <w:sz w:val="20"/>
                <w:szCs w:val="20"/>
                <w:bdr w:val="none" w:sz="0" w:space="0" w:color="auto" w:frame="1"/>
                <w:lang w:val="ru-RU" w:eastAsia="ru-RU"/>
              </w:rPr>
              <w:t>цвітна</w:t>
            </w:r>
            <w:proofErr w:type="spellEnd"/>
            <w:r w:rsidRPr="00D54E73">
              <w:rPr>
                <w:rFonts w:ascii="Times New Roman" w:eastAsia="Times New Roman" w:hAnsi="Times New Roman" w:cs="Times New Roman"/>
                <w:b/>
                <w:bCs/>
                <w:color w:val="000000"/>
                <w:sz w:val="20"/>
                <w:szCs w:val="20"/>
                <w:bdr w:val="none" w:sz="0" w:space="0" w:color="auto" w:frame="1"/>
                <w:lang w:val="ru-RU" w:eastAsia="ru-RU"/>
              </w:rPr>
              <w:t xml:space="preserve"> </w:t>
            </w:r>
            <w:proofErr w:type="spellStart"/>
            <w:proofErr w:type="gramStart"/>
            <w:r w:rsidRPr="00D54E73">
              <w:rPr>
                <w:rFonts w:ascii="Times New Roman" w:eastAsia="Times New Roman" w:hAnsi="Times New Roman" w:cs="Times New Roman"/>
                <w:b/>
                <w:bCs/>
                <w:color w:val="000000"/>
                <w:sz w:val="20"/>
                <w:szCs w:val="20"/>
                <w:bdr w:val="none" w:sz="0" w:space="0" w:color="auto" w:frame="1"/>
                <w:lang w:val="ru-RU" w:eastAsia="ru-RU"/>
              </w:rPr>
              <w:t>св</w:t>
            </w:r>
            <w:proofErr w:type="gramEnd"/>
            <w:r w:rsidRPr="00D54E73">
              <w:rPr>
                <w:rFonts w:ascii="Times New Roman" w:eastAsia="Times New Roman" w:hAnsi="Times New Roman" w:cs="Times New Roman"/>
                <w:b/>
                <w:bCs/>
                <w:color w:val="000000"/>
                <w:sz w:val="20"/>
                <w:szCs w:val="20"/>
                <w:bdr w:val="none" w:sz="0" w:space="0" w:color="auto" w:frame="1"/>
                <w:lang w:val="ru-RU" w:eastAsia="ru-RU"/>
              </w:rPr>
              <w:t>іжа</w:t>
            </w:r>
            <w:proofErr w:type="spellEnd"/>
            <w:r w:rsidRPr="00D54E73">
              <w:rPr>
                <w:rFonts w:ascii="Times New Roman" w:eastAsia="Times New Roman" w:hAnsi="Times New Roman" w:cs="Times New Roman"/>
                <w:b/>
                <w:bCs/>
                <w:color w:val="000000"/>
                <w:sz w:val="20"/>
                <w:szCs w:val="20"/>
                <w:bdr w:val="none" w:sz="0" w:space="0" w:color="auto" w:frame="1"/>
                <w:lang w:val="ru-RU" w:eastAsia="ru-RU"/>
              </w:rPr>
              <w:t> </w:t>
            </w:r>
            <w:r w:rsidRPr="00D54E73">
              <w:rPr>
                <w:rFonts w:ascii="Times New Roman" w:eastAsia="Times New Roman" w:hAnsi="Times New Roman" w:cs="Times New Roman"/>
                <w:color w:val="000000"/>
                <w:sz w:val="20"/>
                <w:szCs w:val="20"/>
                <w:bdr w:val="none" w:sz="0" w:space="0" w:color="auto" w:frame="1"/>
                <w:lang w:val="ru-RU" w:eastAsia="ru-RU"/>
              </w:rPr>
              <w:t xml:space="preserve"> – </w:t>
            </w:r>
            <w:proofErr w:type="spellStart"/>
            <w:r w:rsidRPr="00D54E73">
              <w:rPr>
                <w:rFonts w:ascii="Times New Roman" w:eastAsia="Times New Roman" w:hAnsi="Times New Roman" w:cs="Times New Roman"/>
                <w:color w:val="000000"/>
                <w:sz w:val="20"/>
                <w:szCs w:val="20"/>
                <w:bdr w:val="none" w:sz="0" w:space="0" w:color="auto" w:frame="1"/>
                <w:lang w:val="ru-RU" w:eastAsia="ru-RU"/>
              </w:rPr>
              <w:t>вирощена</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в </w:t>
            </w:r>
            <w:proofErr w:type="spellStart"/>
            <w:r w:rsidRPr="00D54E73">
              <w:rPr>
                <w:rFonts w:ascii="Times New Roman" w:eastAsia="Times New Roman" w:hAnsi="Times New Roman" w:cs="Times New Roman"/>
                <w:color w:val="000000"/>
                <w:sz w:val="20"/>
                <w:szCs w:val="20"/>
                <w:bdr w:val="none" w:sz="0" w:space="0" w:color="auto" w:frame="1"/>
                <w:lang w:val="ru-RU" w:eastAsia="ru-RU"/>
              </w:rPr>
              <w:t>природних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умовах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без </w:t>
            </w:r>
            <w:proofErr w:type="spellStart"/>
            <w:r w:rsidRPr="00D54E73">
              <w:rPr>
                <w:rFonts w:ascii="Times New Roman" w:eastAsia="Times New Roman" w:hAnsi="Times New Roman" w:cs="Times New Roman"/>
                <w:color w:val="000000"/>
                <w:sz w:val="20"/>
                <w:szCs w:val="20"/>
                <w:bdr w:val="none" w:sz="0" w:space="0" w:color="auto" w:frame="1"/>
                <w:lang w:val="ru-RU" w:eastAsia="ru-RU"/>
              </w:rPr>
              <w:t>перевищеного</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вмісту</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хімічних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речовин</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має</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типові</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для сорту форму, смак та </w:t>
            </w:r>
            <w:proofErr w:type="spellStart"/>
            <w:r w:rsidRPr="00D54E73">
              <w:rPr>
                <w:rFonts w:ascii="Times New Roman" w:eastAsia="Times New Roman" w:hAnsi="Times New Roman" w:cs="Times New Roman"/>
                <w:color w:val="000000"/>
                <w:sz w:val="20"/>
                <w:szCs w:val="20"/>
                <w:bdr w:val="none" w:sz="0" w:space="0" w:color="auto" w:frame="1"/>
                <w:lang w:val="ru-RU" w:eastAsia="ru-RU"/>
              </w:rPr>
              <w:t>колір</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без </w:t>
            </w:r>
            <w:proofErr w:type="spellStart"/>
            <w:r w:rsidRPr="00D54E73">
              <w:rPr>
                <w:rFonts w:ascii="Times New Roman" w:eastAsia="Times New Roman" w:hAnsi="Times New Roman" w:cs="Times New Roman"/>
                <w:color w:val="000000"/>
                <w:sz w:val="20"/>
                <w:szCs w:val="20"/>
                <w:bdr w:val="none" w:sz="0" w:space="0" w:color="auto" w:frame="1"/>
                <w:lang w:val="ru-RU" w:eastAsia="ru-RU"/>
              </w:rPr>
              <w:t>ст</w:t>
            </w:r>
            <w:r w:rsidRPr="00D54E73">
              <w:rPr>
                <w:rFonts w:ascii="Times New Roman" w:eastAsia="Times New Roman" w:hAnsi="Times New Roman" w:cs="Times New Roman"/>
                <w:color w:val="000000"/>
                <w:sz w:val="20"/>
                <w:szCs w:val="20"/>
                <w:bdr w:val="none" w:sz="0" w:space="0" w:color="auto" w:frame="1"/>
                <w:lang w:val="ru-RU" w:eastAsia="ru-RU"/>
              </w:rPr>
              <w:t>о</w:t>
            </w:r>
            <w:r w:rsidRPr="00D54E73">
              <w:rPr>
                <w:rFonts w:ascii="Times New Roman" w:eastAsia="Times New Roman" w:hAnsi="Times New Roman" w:cs="Times New Roman"/>
                <w:color w:val="000000"/>
                <w:sz w:val="20"/>
                <w:szCs w:val="20"/>
                <w:bdr w:val="none" w:sz="0" w:space="0" w:color="auto" w:frame="1"/>
                <w:lang w:val="ru-RU" w:eastAsia="ru-RU"/>
              </w:rPr>
              <w:t>роннього</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запаху і </w:t>
            </w:r>
            <w:proofErr w:type="spellStart"/>
            <w:r w:rsidRPr="00D54E73">
              <w:rPr>
                <w:rFonts w:ascii="Times New Roman" w:eastAsia="Times New Roman" w:hAnsi="Times New Roman" w:cs="Times New Roman"/>
                <w:color w:val="000000"/>
                <w:sz w:val="20"/>
                <w:szCs w:val="20"/>
                <w:bdr w:val="none" w:sz="0" w:space="0" w:color="auto" w:frame="1"/>
                <w:lang w:val="ru-RU" w:eastAsia="ru-RU"/>
              </w:rPr>
              <w:t>присмаку</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Головки </w:t>
            </w:r>
            <w:proofErr w:type="spellStart"/>
            <w:proofErr w:type="gramStart"/>
            <w:r w:rsidRPr="00D54E73">
              <w:rPr>
                <w:rFonts w:ascii="Times New Roman" w:eastAsia="Times New Roman" w:hAnsi="Times New Roman" w:cs="Times New Roman"/>
                <w:color w:val="000000"/>
                <w:sz w:val="20"/>
                <w:szCs w:val="20"/>
                <w:bdr w:val="none" w:sz="0" w:space="0" w:color="auto" w:frame="1"/>
                <w:lang w:val="ru-RU" w:eastAsia="ru-RU"/>
              </w:rPr>
              <w:t>св</w:t>
            </w:r>
            <w:proofErr w:type="gramEnd"/>
            <w:r w:rsidRPr="00D54E73">
              <w:rPr>
                <w:rFonts w:ascii="Times New Roman" w:eastAsia="Times New Roman" w:hAnsi="Times New Roman" w:cs="Times New Roman"/>
                <w:color w:val="000000"/>
                <w:sz w:val="20"/>
                <w:szCs w:val="20"/>
                <w:bdr w:val="none" w:sz="0" w:space="0" w:color="auto" w:frame="1"/>
                <w:lang w:val="ru-RU" w:eastAsia="ru-RU"/>
              </w:rPr>
              <w:t>іжі</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цілі</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здорові</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чисті</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цілком</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сформовані</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не </w:t>
            </w:r>
            <w:proofErr w:type="spellStart"/>
            <w:r w:rsidRPr="00D54E73">
              <w:rPr>
                <w:rFonts w:ascii="Times New Roman" w:eastAsia="Times New Roman" w:hAnsi="Times New Roman" w:cs="Times New Roman"/>
                <w:color w:val="000000"/>
                <w:sz w:val="20"/>
                <w:szCs w:val="20"/>
                <w:bdr w:val="none" w:sz="0" w:space="0" w:color="auto" w:frame="1"/>
                <w:lang w:val="ru-RU" w:eastAsia="ru-RU"/>
              </w:rPr>
              <w:t>тріснуті</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без </w:t>
            </w:r>
            <w:proofErr w:type="spellStart"/>
            <w:r w:rsidRPr="00D54E73">
              <w:rPr>
                <w:rFonts w:ascii="Times New Roman" w:eastAsia="Times New Roman" w:hAnsi="Times New Roman" w:cs="Times New Roman"/>
                <w:color w:val="000000"/>
                <w:sz w:val="20"/>
                <w:szCs w:val="20"/>
                <w:bdr w:val="none" w:sz="0" w:space="0" w:color="auto" w:frame="1"/>
                <w:lang w:val="ru-RU" w:eastAsia="ru-RU"/>
              </w:rPr>
              <w:t>механічних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пошкоджень</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та </w:t>
            </w:r>
            <w:proofErr w:type="spellStart"/>
            <w:r w:rsidRPr="00D54E73">
              <w:rPr>
                <w:rFonts w:ascii="Times New Roman" w:eastAsia="Times New Roman" w:hAnsi="Times New Roman" w:cs="Times New Roman"/>
                <w:color w:val="000000"/>
                <w:sz w:val="20"/>
                <w:szCs w:val="20"/>
                <w:bdr w:val="none" w:sz="0" w:space="0" w:color="auto" w:frame="1"/>
                <w:lang w:val="ru-RU" w:eastAsia="ru-RU"/>
              </w:rPr>
              <w:t>пошкоджень</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шкідник</w:t>
            </w:r>
            <w:r w:rsidRPr="00D54E73">
              <w:rPr>
                <w:rFonts w:ascii="Times New Roman" w:eastAsia="Times New Roman" w:hAnsi="Times New Roman" w:cs="Times New Roman"/>
                <w:color w:val="000000"/>
                <w:sz w:val="20"/>
                <w:szCs w:val="20"/>
                <w:bdr w:val="none" w:sz="0" w:space="0" w:color="auto" w:frame="1"/>
                <w:lang w:val="ru-RU" w:eastAsia="ru-RU"/>
              </w:rPr>
              <w:t>а</w:t>
            </w:r>
            <w:r w:rsidRPr="00D54E73">
              <w:rPr>
                <w:rFonts w:ascii="Times New Roman" w:eastAsia="Times New Roman" w:hAnsi="Times New Roman" w:cs="Times New Roman"/>
                <w:color w:val="000000"/>
                <w:sz w:val="20"/>
                <w:szCs w:val="20"/>
                <w:bdr w:val="none" w:sz="0" w:space="0" w:color="auto" w:frame="1"/>
                <w:lang w:val="ru-RU" w:eastAsia="ru-RU"/>
              </w:rPr>
              <w:t>ми</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без </w:t>
            </w:r>
            <w:proofErr w:type="spellStart"/>
            <w:r w:rsidRPr="00D54E73">
              <w:rPr>
                <w:rFonts w:ascii="Times New Roman" w:eastAsia="Times New Roman" w:hAnsi="Times New Roman" w:cs="Times New Roman"/>
                <w:color w:val="000000"/>
                <w:sz w:val="20"/>
                <w:szCs w:val="20"/>
                <w:bdr w:val="none" w:sz="0" w:space="0" w:color="auto" w:frame="1"/>
                <w:lang w:val="ru-RU" w:eastAsia="ru-RU"/>
              </w:rPr>
              <w:t>зайвої</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зовнішньої</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вологи</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Головка </w:t>
            </w:r>
            <w:proofErr w:type="spellStart"/>
            <w:r w:rsidRPr="00D54E73">
              <w:rPr>
                <w:rFonts w:ascii="Times New Roman" w:eastAsia="Times New Roman" w:hAnsi="Times New Roman" w:cs="Times New Roman"/>
                <w:color w:val="000000"/>
                <w:sz w:val="20"/>
                <w:szCs w:val="20"/>
                <w:bdr w:val="none" w:sz="0" w:space="0" w:color="auto" w:frame="1"/>
                <w:lang w:val="ru-RU" w:eastAsia="ru-RU"/>
              </w:rPr>
              <w:t>щільна</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Головки </w:t>
            </w:r>
            <w:proofErr w:type="spellStart"/>
            <w:r w:rsidRPr="00D54E73">
              <w:rPr>
                <w:rFonts w:ascii="Times New Roman" w:eastAsia="Times New Roman" w:hAnsi="Times New Roman" w:cs="Times New Roman"/>
                <w:color w:val="000000"/>
                <w:sz w:val="20"/>
                <w:szCs w:val="20"/>
                <w:bdr w:val="none" w:sz="0" w:space="0" w:color="auto" w:frame="1"/>
                <w:lang w:val="ru-RU" w:eastAsia="ru-RU"/>
              </w:rPr>
              <w:t>повинні</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gramStart"/>
            <w:r w:rsidRPr="00D54E73">
              <w:rPr>
                <w:rFonts w:ascii="Times New Roman" w:eastAsia="Times New Roman" w:hAnsi="Times New Roman" w:cs="Times New Roman"/>
                <w:color w:val="000000"/>
                <w:sz w:val="20"/>
                <w:szCs w:val="20"/>
                <w:bdr w:val="none" w:sz="0" w:space="0" w:color="auto" w:frame="1"/>
                <w:lang w:val="ru-RU" w:eastAsia="ru-RU"/>
              </w:rPr>
              <w:t>бути</w:t>
            </w:r>
            <w:proofErr w:type="gram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зачищені</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до </w:t>
            </w:r>
            <w:proofErr w:type="spellStart"/>
            <w:r w:rsidRPr="00D54E73">
              <w:rPr>
                <w:rFonts w:ascii="Times New Roman" w:eastAsia="Times New Roman" w:hAnsi="Times New Roman" w:cs="Times New Roman"/>
                <w:color w:val="000000"/>
                <w:sz w:val="20"/>
                <w:szCs w:val="20"/>
                <w:bdr w:val="none" w:sz="0" w:space="0" w:color="auto" w:frame="1"/>
                <w:lang w:val="ru-RU" w:eastAsia="ru-RU"/>
              </w:rPr>
              <w:t>щільно</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прилеглих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зелених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або</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білих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листків</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Маса</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зачищеної</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головки не </w:t>
            </w:r>
            <w:proofErr w:type="spellStart"/>
            <w:r w:rsidRPr="00D54E73">
              <w:rPr>
                <w:rFonts w:ascii="Times New Roman" w:eastAsia="Times New Roman" w:hAnsi="Times New Roman" w:cs="Times New Roman"/>
                <w:color w:val="000000"/>
                <w:sz w:val="20"/>
                <w:szCs w:val="20"/>
                <w:bdr w:val="none" w:sz="0" w:space="0" w:color="auto" w:frame="1"/>
                <w:lang w:val="ru-RU" w:eastAsia="ru-RU"/>
              </w:rPr>
              <w:t>менше</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2 кг.</w:t>
            </w:r>
          </w:p>
          <w:p w:rsidR="00D54E73" w:rsidRPr="00D54E73" w:rsidRDefault="00D54E73" w:rsidP="00D54E73">
            <w:pPr>
              <w:shd w:val="clear" w:color="auto" w:fill="FFFFFF"/>
              <w:suppressAutoHyphens w:val="0"/>
              <w:spacing w:after="0" w:line="240" w:lineRule="auto"/>
              <w:jc w:val="both"/>
              <w:rPr>
                <w:rFonts w:ascii="Arial" w:eastAsia="Times New Roman" w:hAnsi="Arial" w:cs="Arial"/>
                <w:color w:val="333333"/>
                <w:sz w:val="20"/>
                <w:szCs w:val="20"/>
                <w:lang w:val="ru-RU" w:eastAsia="ru-RU"/>
              </w:rPr>
            </w:pPr>
            <w:r w:rsidRPr="00D54E73">
              <w:rPr>
                <w:rFonts w:ascii="Times New Roman" w:eastAsia="Times New Roman" w:hAnsi="Times New Roman" w:cs="Times New Roman"/>
                <w:color w:val="000000"/>
                <w:sz w:val="20"/>
                <w:szCs w:val="20"/>
                <w:bdr w:val="none" w:sz="0" w:space="0" w:color="auto" w:frame="1"/>
                <w:lang w:val="ru-RU" w:eastAsia="ru-RU"/>
              </w:rPr>
              <w:t xml:space="preserve">Не </w:t>
            </w:r>
            <w:proofErr w:type="spellStart"/>
            <w:proofErr w:type="gramStart"/>
            <w:r w:rsidRPr="00D54E73">
              <w:rPr>
                <w:rFonts w:ascii="Times New Roman" w:eastAsia="Times New Roman" w:hAnsi="Times New Roman" w:cs="Times New Roman"/>
                <w:color w:val="000000"/>
                <w:sz w:val="20"/>
                <w:szCs w:val="20"/>
                <w:bdr w:val="none" w:sz="0" w:space="0" w:color="auto" w:frame="1"/>
                <w:lang w:val="ru-RU" w:eastAsia="ru-RU"/>
              </w:rPr>
              <w:t>допускається</w:t>
            </w:r>
            <w:proofErr w:type="spellEnd"/>
            <w:proofErr w:type="gramEnd"/>
            <w:r w:rsidRPr="00D54E73">
              <w:rPr>
                <w:rFonts w:ascii="Times New Roman" w:eastAsia="Times New Roman" w:hAnsi="Times New Roman" w:cs="Times New Roman"/>
                <w:color w:val="000000"/>
                <w:sz w:val="20"/>
                <w:szCs w:val="20"/>
                <w:bdr w:val="none" w:sz="0" w:space="0" w:color="auto" w:frame="1"/>
                <w:lang w:val="ru-RU" w:eastAsia="ru-RU"/>
              </w:rPr>
              <w:t>:</w:t>
            </w:r>
          </w:p>
          <w:p w:rsidR="00D54E73" w:rsidRPr="00D54E73" w:rsidRDefault="00D54E73" w:rsidP="00D54E73">
            <w:pPr>
              <w:shd w:val="clear" w:color="auto" w:fill="FFFFFF"/>
              <w:suppressAutoHyphens w:val="0"/>
              <w:spacing w:after="0" w:line="240" w:lineRule="auto"/>
              <w:jc w:val="both"/>
              <w:rPr>
                <w:rFonts w:ascii="Arial" w:eastAsia="Times New Roman" w:hAnsi="Arial" w:cs="Arial"/>
                <w:color w:val="333333"/>
                <w:sz w:val="20"/>
                <w:szCs w:val="20"/>
                <w:lang w:val="ru-RU" w:eastAsia="ru-RU"/>
              </w:rPr>
            </w:pPr>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відхилення</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від</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встановлених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розмі</w:t>
            </w:r>
            <w:proofErr w:type="gramStart"/>
            <w:r w:rsidRPr="00D54E73">
              <w:rPr>
                <w:rFonts w:ascii="Times New Roman" w:eastAsia="Times New Roman" w:hAnsi="Times New Roman" w:cs="Times New Roman"/>
                <w:color w:val="000000"/>
                <w:sz w:val="20"/>
                <w:szCs w:val="20"/>
                <w:bdr w:val="none" w:sz="0" w:space="0" w:color="auto" w:frame="1"/>
                <w:lang w:val="ru-RU" w:eastAsia="ru-RU"/>
              </w:rPr>
              <w:t>р</w:t>
            </w:r>
            <w:proofErr w:type="gramEnd"/>
            <w:r w:rsidRPr="00D54E73">
              <w:rPr>
                <w:rFonts w:ascii="Times New Roman" w:eastAsia="Times New Roman" w:hAnsi="Times New Roman" w:cs="Times New Roman"/>
                <w:color w:val="000000"/>
                <w:sz w:val="20"/>
                <w:szCs w:val="20"/>
                <w:bdr w:val="none" w:sz="0" w:space="0" w:color="auto" w:frame="1"/>
                <w:lang w:val="ru-RU" w:eastAsia="ru-RU"/>
              </w:rPr>
              <w:t>ів</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за массою;</w:t>
            </w:r>
          </w:p>
          <w:p w:rsidR="00D54E73" w:rsidRPr="00D54E73" w:rsidRDefault="00D54E73" w:rsidP="00D54E73">
            <w:pPr>
              <w:shd w:val="clear" w:color="auto" w:fill="FFFFFF"/>
              <w:suppressAutoHyphens w:val="0"/>
              <w:spacing w:after="0" w:line="240" w:lineRule="auto"/>
              <w:jc w:val="both"/>
              <w:rPr>
                <w:rFonts w:ascii="Arial" w:eastAsia="Times New Roman" w:hAnsi="Arial" w:cs="Arial"/>
                <w:color w:val="333333"/>
                <w:sz w:val="20"/>
                <w:szCs w:val="20"/>
                <w:lang w:val="ru-RU" w:eastAsia="ru-RU"/>
              </w:rPr>
            </w:pPr>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наявність</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головок </w:t>
            </w:r>
            <w:proofErr w:type="spellStart"/>
            <w:r w:rsidRPr="00D54E73">
              <w:rPr>
                <w:rFonts w:ascii="Times New Roman" w:eastAsia="Times New Roman" w:hAnsi="Times New Roman" w:cs="Times New Roman"/>
                <w:color w:val="000000"/>
                <w:sz w:val="20"/>
                <w:szCs w:val="20"/>
                <w:bdr w:val="none" w:sz="0" w:space="0" w:color="auto" w:frame="1"/>
                <w:lang w:val="ru-RU" w:eastAsia="ru-RU"/>
              </w:rPr>
              <w:t>загнилих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порослих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proofErr w:type="gramStart"/>
            <w:r w:rsidRPr="00D54E73">
              <w:rPr>
                <w:rFonts w:ascii="Times New Roman" w:eastAsia="Times New Roman" w:hAnsi="Times New Roman" w:cs="Times New Roman"/>
                <w:color w:val="000000"/>
                <w:sz w:val="20"/>
                <w:szCs w:val="20"/>
                <w:bdr w:val="none" w:sz="0" w:space="0" w:color="auto" w:frame="1"/>
                <w:lang w:val="ru-RU" w:eastAsia="ru-RU"/>
              </w:rPr>
              <w:t>тр</w:t>
            </w:r>
            <w:proofErr w:type="gramEnd"/>
            <w:r w:rsidRPr="00D54E73">
              <w:rPr>
                <w:rFonts w:ascii="Times New Roman" w:eastAsia="Times New Roman" w:hAnsi="Times New Roman" w:cs="Times New Roman"/>
                <w:color w:val="000000"/>
                <w:sz w:val="20"/>
                <w:szCs w:val="20"/>
                <w:bdr w:val="none" w:sz="0" w:space="0" w:color="auto" w:frame="1"/>
                <w:lang w:val="ru-RU" w:eastAsia="ru-RU"/>
              </w:rPr>
              <w:t>існутих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підморожених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запарених</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
          <w:p w:rsidR="00D54E73" w:rsidRPr="00D54E73" w:rsidRDefault="00D54E73" w:rsidP="00D54E73">
            <w:pPr>
              <w:shd w:val="clear" w:color="auto" w:fill="FFFFFF"/>
              <w:suppressAutoHyphens w:val="0"/>
              <w:spacing w:after="0" w:line="240" w:lineRule="auto"/>
              <w:jc w:val="both"/>
              <w:rPr>
                <w:rFonts w:ascii="Arial" w:eastAsia="Times New Roman" w:hAnsi="Arial" w:cs="Arial"/>
                <w:color w:val="333333"/>
                <w:sz w:val="20"/>
                <w:szCs w:val="20"/>
                <w:lang w:val="ru-RU" w:eastAsia="ru-RU"/>
              </w:rPr>
            </w:pPr>
            <w:r w:rsidRPr="00D54E73">
              <w:rPr>
                <w:rFonts w:ascii="Times New Roman" w:eastAsia="Times New Roman" w:hAnsi="Times New Roman" w:cs="Times New Roman"/>
                <w:color w:val="000000"/>
                <w:sz w:val="20"/>
                <w:szCs w:val="20"/>
                <w:bdr w:val="none" w:sz="0" w:space="0" w:color="auto" w:frame="1"/>
                <w:lang w:val="ru-RU" w:eastAsia="ru-RU"/>
              </w:rPr>
              <w:t xml:space="preserve">Капуста </w:t>
            </w:r>
            <w:proofErr w:type="spellStart"/>
            <w:r w:rsidRPr="00D54E73">
              <w:rPr>
                <w:rFonts w:ascii="Times New Roman" w:eastAsia="Times New Roman" w:hAnsi="Times New Roman" w:cs="Times New Roman"/>
                <w:color w:val="000000"/>
                <w:sz w:val="20"/>
                <w:szCs w:val="20"/>
                <w:bdr w:val="none" w:sz="0" w:space="0" w:color="auto" w:frame="1"/>
                <w:lang w:val="ru-RU" w:eastAsia="ru-RU"/>
              </w:rPr>
              <w:t>цвітна</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proofErr w:type="gramStart"/>
            <w:r w:rsidRPr="00D54E73">
              <w:rPr>
                <w:rFonts w:ascii="Times New Roman" w:eastAsia="Times New Roman" w:hAnsi="Times New Roman" w:cs="Times New Roman"/>
                <w:color w:val="000000"/>
                <w:sz w:val="20"/>
                <w:szCs w:val="20"/>
                <w:bdr w:val="none" w:sz="0" w:space="0" w:color="auto" w:frame="1"/>
                <w:lang w:val="ru-RU" w:eastAsia="ru-RU"/>
              </w:rPr>
              <w:t>св</w:t>
            </w:r>
            <w:proofErr w:type="gramEnd"/>
            <w:r w:rsidRPr="00D54E73">
              <w:rPr>
                <w:rFonts w:ascii="Times New Roman" w:eastAsia="Times New Roman" w:hAnsi="Times New Roman" w:cs="Times New Roman"/>
                <w:color w:val="000000"/>
                <w:sz w:val="20"/>
                <w:szCs w:val="20"/>
                <w:bdr w:val="none" w:sz="0" w:space="0" w:color="auto" w:frame="1"/>
                <w:lang w:val="ru-RU" w:eastAsia="ru-RU"/>
              </w:rPr>
              <w:t>іжа</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відповідає</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вимогам</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ДСТУ 3280-95 </w:t>
            </w:r>
            <w:proofErr w:type="spellStart"/>
            <w:r w:rsidRPr="00D54E73">
              <w:rPr>
                <w:rFonts w:ascii="Times New Roman" w:eastAsia="Times New Roman" w:hAnsi="Times New Roman" w:cs="Times New Roman"/>
                <w:color w:val="000000"/>
                <w:sz w:val="20"/>
                <w:szCs w:val="20"/>
                <w:bdr w:val="none" w:sz="0" w:space="0" w:color="auto" w:frame="1"/>
                <w:lang w:val="ru-RU" w:eastAsia="ru-RU"/>
              </w:rPr>
              <w:t>або</w:t>
            </w:r>
            <w:proofErr w:type="spellEnd"/>
            <w:r w:rsidRPr="00D54E73">
              <w:rPr>
                <w:rFonts w:ascii="Times New Roman" w:eastAsia="Times New Roman" w:hAnsi="Times New Roman" w:cs="Times New Roman"/>
                <w:color w:val="000000"/>
                <w:sz w:val="20"/>
                <w:szCs w:val="20"/>
                <w:bdr w:val="none" w:sz="0" w:space="0" w:color="auto" w:frame="1"/>
                <w:lang w:val="ru-RU" w:eastAsia="ru-RU"/>
              </w:rPr>
              <w:t xml:space="preserve"> </w:t>
            </w:r>
            <w:proofErr w:type="spellStart"/>
            <w:r w:rsidRPr="00D54E73">
              <w:rPr>
                <w:rFonts w:ascii="Times New Roman" w:eastAsia="Times New Roman" w:hAnsi="Times New Roman" w:cs="Times New Roman"/>
                <w:color w:val="000000"/>
                <w:sz w:val="20"/>
                <w:szCs w:val="20"/>
                <w:bdr w:val="none" w:sz="0" w:space="0" w:color="auto" w:frame="1"/>
                <w:lang w:val="ru-RU" w:eastAsia="ru-RU"/>
              </w:rPr>
              <w:t>еквівалент</w:t>
            </w:r>
            <w:proofErr w:type="spellEnd"/>
            <w:r w:rsidRPr="00D54E73">
              <w:rPr>
                <w:rFonts w:ascii="Times New Roman" w:eastAsia="Times New Roman" w:hAnsi="Times New Roman" w:cs="Times New Roman"/>
                <w:color w:val="000000"/>
                <w:sz w:val="20"/>
                <w:szCs w:val="20"/>
                <w:bdr w:val="none" w:sz="0" w:space="0" w:color="auto" w:frame="1"/>
                <w:lang w:val="ru-RU" w:eastAsia="ru-RU"/>
              </w:rPr>
              <w:t>.</w:t>
            </w:r>
          </w:p>
          <w:p w:rsidR="00D54E73" w:rsidRPr="00D54E73" w:rsidRDefault="00D54E73" w:rsidP="00291EE4">
            <w:pPr>
              <w:suppressAutoHyphens w:val="0"/>
              <w:spacing w:after="0" w:line="240" w:lineRule="auto"/>
              <w:ind w:left="-39" w:firstLine="11"/>
              <w:rPr>
                <w:rFonts w:ascii="Times New Roman" w:hAnsi="Times New Roman" w:cs="Times New Roman"/>
                <w:b/>
                <w:sz w:val="20"/>
                <w:szCs w:val="20"/>
                <w:lang w:val="ru-RU" w:eastAsia="en-US"/>
              </w:rPr>
            </w:pPr>
          </w:p>
        </w:tc>
        <w:tc>
          <w:tcPr>
            <w:tcW w:w="1985" w:type="dxa"/>
          </w:tcPr>
          <w:p w:rsidR="00D54E73" w:rsidRPr="00581A69" w:rsidRDefault="00D54E73" w:rsidP="0075639F">
            <w:pPr>
              <w:spacing w:line="240" w:lineRule="auto"/>
              <w:rPr>
                <w:rFonts w:ascii="Times New Roman" w:hAnsi="Times New Roman"/>
                <w:bCs/>
                <w:spacing w:val="-3"/>
                <w:sz w:val="20"/>
                <w:szCs w:val="20"/>
              </w:rPr>
            </w:pPr>
          </w:p>
        </w:tc>
      </w:tr>
    </w:tbl>
    <w:p w:rsidR="001E5D3D" w:rsidRPr="00E357C7" w:rsidRDefault="006F5363">
      <w:pPr>
        <w:spacing w:after="0" w:line="240" w:lineRule="auto"/>
        <w:ind w:firstLine="394"/>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1. До ціни тендерної пропозиції включаються наступні витрати:</w:t>
      </w:r>
    </w:p>
    <w:p w:rsidR="001E5D3D" w:rsidRPr="00E357C7" w:rsidRDefault="006F5363">
      <w:pPr>
        <w:spacing w:after="0" w:line="240" w:lineRule="auto"/>
        <w:ind w:firstLine="394"/>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 податки і збори, обов’язкові платежі, що сплачуються або мають бути сплачені згідно з чинним законодавством;</w:t>
      </w:r>
    </w:p>
    <w:p w:rsidR="001E5D3D" w:rsidRPr="00E357C7" w:rsidRDefault="006F5363">
      <w:pPr>
        <w:spacing w:after="0" w:line="240" w:lineRule="auto"/>
        <w:ind w:firstLine="394"/>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 xml:space="preserve">- витрати на навантаження, розвантаження, зважування, поставку; </w:t>
      </w:r>
    </w:p>
    <w:p w:rsidR="001E5D3D" w:rsidRPr="00E357C7" w:rsidRDefault="006F5363">
      <w:pPr>
        <w:spacing w:after="0" w:line="240" w:lineRule="auto"/>
        <w:ind w:firstLine="394"/>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 інші витрати, передбачені для товару даного виду згідно з чинним законодавством та тендерною документацією.</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 xml:space="preserve">2. Поставка (передача) товару </w:t>
      </w:r>
      <w:r w:rsidRPr="00E357C7">
        <w:rPr>
          <w:rFonts w:ascii="Times New Roman" w:eastAsia="Times New Roman" w:hAnsi="Times New Roman" w:cs="Times New Roman"/>
          <w:b/>
          <w:bCs/>
          <w:sz w:val="20"/>
          <w:szCs w:val="20"/>
        </w:rPr>
        <w:t>здійснюється дрібними партіями</w:t>
      </w:r>
      <w:r w:rsidRPr="00E357C7">
        <w:rPr>
          <w:rFonts w:ascii="Times New Roman" w:eastAsia="Times New Roman" w:hAnsi="Times New Roman" w:cs="Times New Roman"/>
          <w:sz w:val="20"/>
          <w:szCs w:val="20"/>
        </w:rPr>
        <w:t xml:space="preserve"> транспортом учасника-переможця (</w:t>
      </w:r>
      <w:r w:rsidRPr="00E357C7">
        <w:rPr>
          <w:rFonts w:ascii="Times New Roman" w:eastAsia="Times New Roman" w:hAnsi="Times New Roman" w:cs="Times New Roman"/>
          <w:i/>
          <w:iCs/>
          <w:sz w:val="20"/>
          <w:szCs w:val="20"/>
        </w:rPr>
        <w:t>спеціально обладнаним транспортом учасника-переможця з дотриманням санітарно-гігієнічних умов зберігання та перевезення товару</w:t>
      </w:r>
      <w:r w:rsidRPr="00E357C7">
        <w:rPr>
          <w:rFonts w:ascii="Times New Roman" w:eastAsia="Times New Roman" w:hAnsi="Times New Roman" w:cs="Times New Roman"/>
          <w:sz w:val="20"/>
          <w:szCs w:val="20"/>
        </w:rPr>
        <w:t xml:space="preserve">), згідно наданих замовлень замовником. Поставка  проводиться не рідше ніж </w:t>
      </w:r>
      <w:r w:rsidR="004A17F8" w:rsidRPr="00E357C7">
        <w:rPr>
          <w:rFonts w:ascii="Times New Roman" w:eastAsia="Times New Roman" w:hAnsi="Times New Roman" w:cs="Times New Roman"/>
          <w:sz w:val="20"/>
          <w:szCs w:val="20"/>
        </w:rPr>
        <w:t>1</w:t>
      </w:r>
      <w:r w:rsidRPr="00E357C7">
        <w:rPr>
          <w:rFonts w:ascii="Times New Roman" w:eastAsia="Times New Roman" w:hAnsi="Times New Roman" w:cs="Times New Roman"/>
          <w:sz w:val="20"/>
          <w:szCs w:val="20"/>
        </w:rPr>
        <w:t xml:space="preserve"> (</w:t>
      </w:r>
      <w:r w:rsidR="004A17F8" w:rsidRPr="00E357C7">
        <w:rPr>
          <w:rFonts w:ascii="Times New Roman" w:eastAsia="Times New Roman" w:hAnsi="Times New Roman" w:cs="Times New Roman"/>
          <w:sz w:val="20"/>
          <w:szCs w:val="20"/>
        </w:rPr>
        <w:t>один</w:t>
      </w:r>
      <w:r w:rsidRPr="00E357C7">
        <w:rPr>
          <w:rFonts w:ascii="Times New Roman" w:eastAsia="Times New Roman" w:hAnsi="Times New Roman" w:cs="Times New Roman"/>
          <w:sz w:val="20"/>
          <w:szCs w:val="20"/>
        </w:rPr>
        <w:t xml:space="preserve">) рази на тиждень (крім вихідних, святкових, </w:t>
      </w:r>
      <w:r w:rsidR="004A17F8" w:rsidRPr="00E357C7">
        <w:rPr>
          <w:rFonts w:ascii="Times New Roman" w:eastAsia="Times New Roman" w:hAnsi="Times New Roman" w:cs="Times New Roman"/>
          <w:sz w:val="20"/>
          <w:szCs w:val="20"/>
        </w:rPr>
        <w:t>карантинів та шкільних канікул)</w:t>
      </w:r>
      <w:r w:rsidRPr="00E357C7">
        <w:rPr>
          <w:rFonts w:ascii="Times New Roman" w:eastAsia="Times New Roman" w:hAnsi="Times New Roman" w:cs="Times New Roman"/>
          <w:sz w:val="20"/>
          <w:szCs w:val="20"/>
        </w:rPr>
        <w:t>. До 1</w:t>
      </w:r>
      <w:r w:rsidR="004A17F8" w:rsidRPr="00E357C7">
        <w:rPr>
          <w:rFonts w:ascii="Times New Roman" w:eastAsia="Times New Roman" w:hAnsi="Times New Roman" w:cs="Times New Roman"/>
          <w:sz w:val="20"/>
          <w:szCs w:val="20"/>
        </w:rPr>
        <w:t>2</w:t>
      </w:r>
      <w:r w:rsidRPr="00E357C7">
        <w:rPr>
          <w:rFonts w:ascii="Times New Roman" w:eastAsia="Times New Roman" w:hAnsi="Times New Roman" w:cs="Times New Roman"/>
          <w:sz w:val="20"/>
          <w:szCs w:val="20"/>
        </w:rPr>
        <w:t>:00 год.  товар має буде переданий  уповноваженому представнику відповідного закладу.</w:t>
      </w:r>
    </w:p>
    <w:p w:rsidR="001E5D3D" w:rsidRPr="00E357C7" w:rsidRDefault="006F5363">
      <w:pPr>
        <w:spacing w:after="0" w:line="240" w:lineRule="auto"/>
        <w:ind w:firstLine="567"/>
        <w:jc w:val="both"/>
        <w:rPr>
          <w:rFonts w:ascii="Times New Roman" w:eastAsia="Times New Roman" w:hAnsi="Times New Roman" w:cs="Times New Roman"/>
          <w:i/>
          <w:iCs/>
          <w:sz w:val="20"/>
          <w:szCs w:val="20"/>
        </w:rPr>
      </w:pPr>
      <w:r w:rsidRPr="00E357C7">
        <w:rPr>
          <w:rFonts w:ascii="Times New Roman" w:eastAsia="Times New Roman" w:hAnsi="Times New Roman" w:cs="Times New Roman"/>
          <w:sz w:val="20"/>
          <w:szCs w:val="20"/>
        </w:rPr>
        <w:t xml:space="preserve">3. Товар при поставці повинен супроводжуватись документами, що підтверджують якість та безпеку, а саме: оригінали або завірені копії </w:t>
      </w:r>
      <w:r w:rsidRPr="00E357C7">
        <w:rPr>
          <w:rFonts w:ascii="Times New Roman" w:eastAsia="Times New Roman" w:hAnsi="Times New Roman" w:cs="Times New Roman"/>
          <w:bCs/>
          <w:sz w:val="20"/>
          <w:szCs w:val="20"/>
        </w:rPr>
        <w:t>посвідчень про якість, або декларації виробника, та/або іншим документальним підтвердженням якості та безпеки товару</w:t>
      </w:r>
      <w:r w:rsidRPr="00E357C7">
        <w:rPr>
          <w:rFonts w:ascii="Times New Roman" w:eastAsia="Times New Roman" w:hAnsi="Times New Roman" w:cs="Times New Roman"/>
          <w:i/>
          <w:iCs/>
          <w:sz w:val="20"/>
          <w:szCs w:val="20"/>
        </w:rPr>
        <w:t>(у передбачених законодавством випадках).</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 xml:space="preserve">4. Термін придатності продукції повинен складати на момент поставки не менше </w:t>
      </w:r>
      <w:r w:rsidR="00E50B1E" w:rsidRPr="00E357C7">
        <w:rPr>
          <w:rFonts w:ascii="Times New Roman" w:eastAsia="Times New Roman" w:hAnsi="Times New Roman" w:cs="Times New Roman"/>
          <w:sz w:val="20"/>
          <w:szCs w:val="20"/>
        </w:rPr>
        <w:t>8</w:t>
      </w:r>
      <w:r w:rsidRPr="00E357C7">
        <w:rPr>
          <w:rFonts w:ascii="Times New Roman" w:eastAsia="Times New Roman" w:hAnsi="Times New Roman" w:cs="Times New Roman"/>
          <w:sz w:val="20"/>
          <w:szCs w:val="20"/>
        </w:rPr>
        <w:t>0%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вираховується від дати виготовлення.</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5.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протягом однієї доби, про що учасником надається гарантійний лист.</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 xml:space="preserve">6. Працівники, які будуть залучені до поставки товару, повинні мати особисті медичні книжки з результатами медичного обстеження. </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7. Строк (термін) поставки (передачі) товару: з моменту підписання договору до 31.12.2023р.</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8.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8.</w:t>
      </w:r>
      <w:r w:rsidR="00C572E6" w:rsidRPr="00E357C7">
        <w:rPr>
          <w:rFonts w:ascii="Times New Roman" w:eastAsia="Times New Roman" w:hAnsi="Times New Roman" w:cs="Times New Roman"/>
          <w:sz w:val="20"/>
          <w:szCs w:val="20"/>
        </w:rPr>
        <w:t>1</w:t>
      </w:r>
      <w:r w:rsidRPr="00E357C7">
        <w:rPr>
          <w:rFonts w:ascii="Times New Roman" w:eastAsia="Times New Roman" w:hAnsi="Times New Roman" w:cs="Times New Roman"/>
          <w:sz w:val="20"/>
          <w:szCs w:val="20"/>
        </w:rPr>
        <w:t xml:space="preserve">. Копію декларації та/або посвідчення про якість товару, що є предметом закупівлі (якщо учасник є виробником даного товару). </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8.</w:t>
      </w:r>
      <w:r w:rsidR="00C572E6" w:rsidRPr="00E357C7">
        <w:rPr>
          <w:rFonts w:ascii="Times New Roman" w:eastAsia="Times New Roman" w:hAnsi="Times New Roman" w:cs="Times New Roman"/>
          <w:sz w:val="20"/>
          <w:szCs w:val="20"/>
        </w:rPr>
        <w:t>2</w:t>
      </w:r>
      <w:r w:rsidRPr="00E357C7">
        <w:rPr>
          <w:rFonts w:ascii="Times New Roman" w:eastAsia="Times New Roman" w:hAnsi="Times New Roman" w:cs="Times New Roman"/>
          <w:sz w:val="20"/>
          <w:szCs w:val="20"/>
        </w:rPr>
        <w:t>. Якщо учасник не є виробником товару, то він надає у складі пропозиції копію декларації та/або посвідчення про якість товару, що є предметом закупівлі, виданої на ім’я учасника виробником товару, що пропонуються до постачання.</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8.</w:t>
      </w:r>
      <w:r w:rsidR="00C572E6" w:rsidRPr="00E357C7">
        <w:rPr>
          <w:rFonts w:ascii="Times New Roman" w:eastAsia="Times New Roman" w:hAnsi="Times New Roman" w:cs="Times New Roman"/>
          <w:sz w:val="20"/>
          <w:szCs w:val="20"/>
        </w:rPr>
        <w:t>3</w:t>
      </w:r>
      <w:r w:rsidRPr="00E357C7">
        <w:rPr>
          <w:rFonts w:ascii="Times New Roman" w:eastAsia="Times New Roman" w:hAnsi="Times New Roman" w:cs="Times New Roman"/>
          <w:sz w:val="20"/>
          <w:szCs w:val="20"/>
        </w:rPr>
        <w:t xml:space="preserve">. У разі якщо учасник не є виробником товару, у складі пропозиції надає договір про співпрацю із виробником товару, що пропонується до постачання та гарантійний лист, виданий на ім’я Замовника, складений та підписаний виробником товару, в якому гарантується можливість постачальника поставити товар, що є предметом закупівлі. </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9. Товар повинен відповідати показникам безпечності та якості для харчових продуктів, які встановлено нормативно-правовими актами України.</w:t>
      </w:r>
    </w:p>
    <w:p w:rsidR="001E5D3D" w:rsidRPr="00E357C7" w:rsidRDefault="006F5363">
      <w:pPr>
        <w:spacing w:after="0" w:line="240" w:lineRule="auto"/>
        <w:ind w:firstLine="56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rPr>
        <w:t xml:space="preserve">  Етикетування харчових продуктів повинно відповідати ст.39 Закону України «Про основні принципи та вимоги до безпечності та якості харчових продуктів» від 22.07.2014 № 1602-VII.</w:t>
      </w:r>
    </w:p>
    <w:p w:rsidR="001E5D3D" w:rsidRPr="00E357C7" w:rsidRDefault="00D43C7B" w:rsidP="00D43C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F5363" w:rsidRPr="00E357C7">
        <w:rPr>
          <w:rFonts w:ascii="Times New Roman" w:eastAsia="Times New Roman" w:hAnsi="Times New Roman" w:cs="Times New Roman"/>
          <w:sz w:val="20"/>
          <w:szCs w:val="20"/>
        </w:rPr>
        <w:t>10. Оплата за поставлений товар буде здійснена по факту поставки товару відповідно до умов Договору.</w:t>
      </w:r>
    </w:p>
    <w:p w:rsidR="00E357C7" w:rsidRDefault="00291EE4" w:rsidP="00291EE4">
      <w:pPr>
        <w:widowControl w:val="0"/>
        <w:spacing w:after="0"/>
        <w:ind w:right="120"/>
        <w:jc w:val="both"/>
        <w:rPr>
          <w:rFonts w:ascii="Times New Roman" w:eastAsia="Times New Roman" w:hAnsi="Times New Roman" w:cs="Times New Roman"/>
          <w:color w:val="000000"/>
          <w:sz w:val="20"/>
          <w:szCs w:val="20"/>
        </w:rPr>
      </w:pPr>
      <w:r w:rsidRPr="00E357C7">
        <w:rPr>
          <w:rFonts w:ascii="Times New Roman" w:eastAsia="Times New Roman" w:hAnsi="Times New Roman" w:cs="Times New Roman"/>
          <w:sz w:val="20"/>
          <w:szCs w:val="20"/>
        </w:rPr>
        <w:t xml:space="preserve">         </w:t>
      </w:r>
      <w:r w:rsidR="006F5363" w:rsidRPr="00E357C7">
        <w:rPr>
          <w:rFonts w:ascii="Times New Roman" w:eastAsia="Times New Roman" w:hAnsi="Times New Roman" w:cs="Times New Roman"/>
          <w:sz w:val="20"/>
          <w:szCs w:val="20"/>
        </w:rPr>
        <w:t>11.</w:t>
      </w:r>
      <w:r w:rsidRPr="00E357C7">
        <w:rPr>
          <w:rFonts w:ascii="Times New Roman" w:eastAsia="Times New Roman" w:hAnsi="Times New Roman" w:cs="Times New Roman"/>
          <w:sz w:val="20"/>
          <w:szCs w:val="20"/>
        </w:rPr>
        <w:t> </w:t>
      </w:r>
      <w:r w:rsidR="006F5363" w:rsidRPr="00E357C7">
        <w:rPr>
          <w:rFonts w:ascii="Times New Roman" w:eastAsia="Times New Roman" w:hAnsi="Times New Roman" w:cs="Times New Roman"/>
          <w:sz w:val="20"/>
          <w:szCs w:val="20"/>
        </w:rPr>
        <w:t>Місце</w:t>
      </w:r>
      <w:r w:rsidRPr="00E357C7">
        <w:rPr>
          <w:rFonts w:ascii="Times New Roman" w:eastAsia="Times New Roman" w:hAnsi="Times New Roman" w:cs="Times New Roman"/>
          <w:sz w:val="20"/>
          <w:szCs w:val="20"/>
        </w:rPr>
        <w:t> </w:t>
      </w:r>
      <w:r w:rsidR="006F5363" w:rsidRPr="00E357C7">
        <w:rPr>
          <w:rFonts w:ascii="Times New Roman" w:eastAsia="Times New Roman" w:hAnsi="Times New Roman" w:cs="Times New Roman"/>
          <w:sz w:val="20"/>
          <w:szCs w:val="20"/>
        </w:rPr>
        <w:t>поставки</w:t>
      </w:r>
      <w:r w:rsidRPr="00E357C7">
        <w:rPr>
          <w:rFonts w:ascii="Times New Roman" w:eastAsia="Times New Roman" w:hAnsi="Times New Roman" w:cs="Times New Roman"/>
          <w:sz w:val="20"/>
          <w:szCs w:val="20"/>
        </w:rPr>
        <w:t> </w:t>
      </w:r>
      <w:r w:rsidR="006F5363" w:rsidRPr="00E357C7">
        <w:rPr>
          <w:rFonts w:ascii="Times New Roman" w:eastAsia="Times New Roman" w:hAnsi="Times New Roman" w:cs="Times New Roman"/>
          <w:sz w:val="20"/>
          <w:szCs w:val="20"/>
        </w:rPr>
        <w:t>(передачі)</w:t>
      </w:r>
      <w:r w:rsidRPr="00E357C7">
        <w:rPr>
          <w:rFonts w:ascii="Times New Roman" w:eastAsia="Times New Roman" w:hAnsi="Times New Roman" w:cs="Times New Roman"/>
          <w:sz w:val="20"/>
          <w:szCs w:val="20"/>
        </w:rPr>
        <w:t> </w:t>
      </w:r>
      <w:r w:rsidR="006F5363" w:rsidRPr="00E357C7">
        <w:rPr>
          <w:rFonts w:ascii="Times New Roman" w:eastAsia="Times New Roman" w:hAnsi="Times New Roman" w:cs="Times New Roman"/>
          <w:sz w:val="20"/>
          <w:szCs w:val="20"/>
        </w:rPr>
        <w:t>товару</w:t>
      </w:r>
      <w:r w:rsidR="00C572E6" w:rsidRPr="00E357C7">
        <w:rPr>
          <w:rFonts w:ascii="Times New Roman" w:eastAsia="Times New Roman" w:hAnsi="Times New Roman" w:cs="Times New Roman"/>
          <w:sz w:val="20"/>
          <w:szCs w:val="20"/>
        </w:rPr>
        <w:t>:</w:t>
      </w:r>
      <w:r w:rsidRPr="00E357C7">
        <w:rPr>
          <w:rFonts w:ascii="Times New Roman" w:hAnsi="Times New Roman"/>
          <w:sz w:val="20"/>
          <w:szCs w:val="20"/>
          <w:shd w:val="clear" w:color="auto" w:fill="FFFFFF"/>
        </w:rPr>
        <w:t> </w:t>
      </w:r>
      <w:r w:rsidR="00E357C7">
        <w:rPr>
          <w:rFonts w:ascii="Times New Roman" w:eastAsia="Times New Roman" w:hAnsi="Times New Roman" w:cs="Times New Roman"/>
          <w:color w:val="000000"/>
          <w:sz w:val="20"/>
          <w:szCs w:val="20"/>
        </w:rPr>
        <w:t xml:space="preserve"> </w:t>
      </w:r>
    </w:p>
    <w:p w:rsidR="00291EE4" w:rsidRPr="00E357C7" w:rsidRDefault="00291EE4" w:rsidP="00291EE4">
      <w:pPr>
        <w:widowControl w:val="0"/>
        <w:spacing w:after="0"/>
        <w:ind w:right="120"/>
        <w:jc w:val="both"/>
        <w:rPr>
          <w:rFonts w:ascii="Times New Roman" w:hAnsi="Times New Roman"/>
          <w:sz w:val="20"/>
          <w:szCs w:val="20"/>
          <w:shd w:val="clear" w:color="auto" w:fill="FFFFFF"/>
        </w:rPr>
      </w:pPr>
      <w:r w:rsidRPr="00E357C7">
        <w:rPr>
          <w:rFonts w:ascii="Times New Roman" w:eastAsia="Times New Roman" w:hAnsi="Times New Roman" w:cs="Times New Roman"/>
          <w:color w:val="000000"/>
          <w:sz w:val="20"/>
          <w:szCs w:val="20"/>
        </w:rPr>
        <w:t>Кулевчанський опорний </w:t>
      </w:r>
      <w:r w:rsidR="00E357C7" w:rsidRPr="00E357C7">
        <w:rPr>
          <w:rFonts w:ascii="Times New Roman" w:eastAsia="Times New Roman" w:hAnsi="Times New Roman" w:cs="Times New Roman"/>
          <w:color w:val="000000"/>
          <w:sz w:val="20"/>
          <w:szCs w:val="20"/>
        </w:rPr>
        <w:t>заклад</w:t>
      </w:r>
      <w:r w:rsidR="00E357C7">
        <w:rPr>
          <w:rFonts w:ascii="Times New Roman" w:eastAsia="Times New Roman" w:hAnsi="Times New Roman" w:cs="Times New Roman"/>
          <w:color w:val="000000"/>
          <w:sz w:val="20"/>
          <w:szCs w:val="20"/>
        </w:rPr>
        <w:t>-</w:t>
      </w:r>
      <w:r w:rsidRPr="00E357C7">
        <w:rPr>
          <w:rFonts w:ascii="Times New Roman" w:eastAsia="Times New Roman" w:hAnsi="Times New Roman" w:cs="Times New Roman"/>
          <w:color w:val="000000"/>
          <w:sz w:val="20"/>
          <w:szCs w:val="20"/>
        </w:rPr>
        <w:t>ліцей з початковою школою та гімназією,</w:t>
      </w:r>
      <w:r w:rsidR="00E357C7" w:rsidRPr="00E357C7">
        <w:rPr>
          <w:rFonts w:ascii="Times New Roman" w:eastAsia="Times New Roman" w:hAnsi="Times New Roman" w:cs="Times New Roman"/>
          <w:color w:val="000000"/>
          <w:sz w:val="20"/>
          <w:szCs w:val="20"/>
        </w:rPr>
        <w:t> </w:t>
      </w:r>
      <w:r w:rsidRPr="00E357C7">
        <w:rPr>
          <w:rFonts w:ascii="Times New Roman" w:hAnsi="Times New Roman"/>
          <w:sz w:val="20"/>
          <w:szCs w:val="20"/>
          <w:shd w:val="clear" w:color="auto" w:fill="FFFFFF"/>
          <w:lang w:val="ru-RU"/>
        </w:rPr>
        <w:t>68261</w:t>
      </w:r>
      <w:r w:rsidRPr="00E357C7">
        <w:rPr>
          <w:rFonts w:ascii="Times New Roman" w:hAnsi="Times New Roman"/>
          <w:sz w:val="20"/>
          <w:szCs w:val="20"/>
          <w:shd w:val="clear" w:color="auto" w:fill="FFFFFF"/>
        </w:rPr>
        <w:t>,Одеська область, Білгород</w:t>
      </w:r>
      <w:r w:rsidR="00E357C7">
        <w:rPr>
          <w:rFonts w:ascii="Times New Roman" w:hAnsi="Times New Roman"/>
          <w:sz w:val="20"/>
          <w:szCs w:val="20"/>
          <w:shd w:val="clear" w:color="auto" w:fill="FFFFFF"/>
        </w:rPr>
        <w:t>-</w:t>
      </w:r>
      <w:r w:rsidRPr="00E357C7">
        <w:rPr>
          <w:rFonts w:ascii="Times New Roman" w:hAnsi="Times New Roman"/>
          <w:sz w:val="20"/>
          <w:szCs w:val="20"/>
          <w:shd w:val="clear" w:color="auto" w:fill="FFFFFF"/>
        </w:rPr>
        <w:t>Дністровський район, с.</w:t>
      </w:r>
      <w:r w:rsidR="00443F53">
        <w:rPr>
          <w:rFonts w:ascii="Times New Roman" w:hAnsi="Times New Roman"/>
          <w:sz w:val="20"/>
          <w:szCs w:val="20"/>
          <w:shd w:val="clear" w:color="auto" w:fill="FFFFFF"/>
        </w:rPr>
        <w:t xml:space="preserve"> </w:t>
      </w:r>
      <w:proofErr w:type="spellStart"/>
      <w:r w:rsidRPr="00E357C7">
        <w:rPr>
          <w:rFonts w:ascii="Times New Roman" w:hAnsi="Times New Roman"/>
          <w:sz w:val="20"/>
          <w:szCs w:val="20"/>
          <w:shd w:val="clear" w:color="auto" w:fill="FFFFFF"/>
        </w:rPr>
        <w:t>Кулевча</w:t>
      </w:r>
      <w:proofErr w:type="spellEnd"/>
      <w:r w:rsidRPr="00E357C7">
        <w:rPr>
          <w:rFonts w:ascii="Times New Roman" w:hAnsi="Times New Roman"/>
          <w:sz w:val="20"/>
          <w:szCs w:val="20"/>
          <w:shd w:val="clear" w:color="auto" w:fill="FFFFFF"/>
        </w:rPr>
        <w:t>, вул.</w:t>
      </w:r>
      <w:r w:rsidR="00443F53">
        <w:rPr>
          <w:rFonts w:ascii="Times New Roman" w:hAnsi="Times New Roman"/>
          <w:sz w:val="20"/>
          <w:szCs w:val="20"/>
          <w:shd w:val="clear" w:color="auto" w:fill="FFFFFF"/>
        </w:rPr>
        <w:t xml:space="preserve"> </w:t>
      </w:r>
      <w:r w:rsidRPr="00E357C7">
        <w:rPr>
          <w:rFonts w:ascii="Times New Roman" w:hAnsi="Times New Roman"/>
          <w:sz w:val="20"/>
          <w:szCs w:val="20"/>
          <w:shd w:val="clear" w:color="auto" w:fill="FFFFFF"/>
        </w:rPr>
        <w:t>Центральна, 74-А;</w:t>
      </w:r>
    </w:p>
    <w:p w:rsidR="00291EE4" w:rsidRPr="00E357C7" w:rsidRDefault="00291EE4" w:rsidP="00E357C7">
      <w:pPr>
        <w:widowControl w:val="0"/>
        <w:spacing w:after="0" w:line="240" w:lineRule="auto"/>
        <w:ind w:right="120"/>
        <w:jc w:val="both"/>
        <w:rPr>
          <w:rFonts w:ascii="Times New Roman" w:hAnsi="Times New Roman"/>
          <w:sz w:val="20"/>
          <w:szCs w:val="20"/>
          <w:shd w:val="clear" w:color="auto" w:fill="FFFFFF"/>
        </w:rPr>
      </w:pPr>
      <w:proofErr w:type="spellStart"/>
      <w:r w:rsidRPr="00E357C7">
        <w:rPr>
          <w:rFonts w:ascii="Times New Roman" w:hAnsi="Times New Roman"/>
          <w:sz w:val="20"/>
          <w:szCs w:val="20"/>
          <w:shd w:val="clear" w:color="auto" w:fill="FFFFFF"/>
        </w:rPr>
        <w:t>Розівський</w:t>
      </w:r>
      <w:proofErr w:type="spellEnd"/>
      <w:r w:rsidRPr="00E357C7">
        <w:rPr>
          <w:rFonts w:ascii="Times New Roman" w:hAnsi="Times New Roman"/>
          <w:sz w:val="20"/>
          <w:szCs w:val="20"/>
          <w:shd w:val="clear" w:color="auto" w:fill="FFFFFF"/>
        </w:rPr>
        <w:t xml:space="preserve"> заклад загальної середньо</w:t>
      </w:r>
      <w:r w:rsidR="00E357C7">
        <w:rPr>
          <w:rFonts w:ascii="Times New Roman" w:hAnsi="Times New Roman"/>
          <w:sz w:val="20"/>
          <w:szCs w:val="20"/>
          <w:shd w:val="clear" w:color="auto" w:fill="FFFFFF"/>
        </w:rPr>
        <w:t xml:space="preserve">ї освіти І-ІІ ступенів – філія </w:t>
      </w:r>
      <w:proofErr w:type="spellStart"/>
      <w:r w:rsidR="00E357C7">
        <w:rPr>
          <w:rFonts w:ascii="Times New Roman" w:hAnsi="Times New Roman"/>
          <w:sz w:val="20"/>
          <w:szCs w:val="20"/>
          <w:shd w:val="clear" w:color="auto" w:fill="FFFFFF"/>
        </w:rPr>
        <w:t>К</w:t>
      </w:r>
      <w:r w:rsidRPr="00E357C7">
        <w:rPr>
          <w:rFonts w:ascii="Times New Roman" w:hAnsi="Times New Roman"/>
          <w:sz w:val="20"/>
          <w:szCs w:val="20"/>
          <w:shd w:val="clear" w:color="auto" w:fill="FFFFFF"/>
        </w:rPr>
        <w:t>улевчанського</w:t>
      </w:r>
      <w:proofErr w:type="spellEnd"/>
      <w:r w:rsidRPr="00E357C7">
        <w:rPr>
          <w:rFonts w:ascii="Times New Roman" w:hAnsi="Times New Roman"/>
          <w:sz w:val="20"/>
          <w:szCs w:val="20"/>
          <w:shd w:val="clear" w:color="auto" w:fill="FFFFFF"/>
        </w:rPr>
        <w:t xml:space="preserve"> опорного закладу – ліцею з </w:t>
      </w:r>
      <w:r w:rsidRPr="00E357C7">
        <w:rPr>
          <w:rFonts w:ascii="Times New Roman" w:hAnsi="Times New Roman"/>
          <w:sz w:val="20"/>
          <w:szCs w:val="20"/>
          <w:shd w:val="clear" w:color="auto" w:fill="FFFFFF"/>
        </w:rPr>
        <w:lastRenderedPageBreak/>
        <w:t>початковою школою та гімназією, 68262, Одеська область</w:t>
      </w:r>
      <w:r w:rsidR="00443F53">
        <w:rPr>
          <w:rFonts w:ascii="Times New Roman" w:hAnsi="Times New Roman"/>
          <w:sz w:val="20"/>
          <w:szCs w:val="20"/>
          <w:shd w:val="clear" w:color="auto" w:fill="FFFFFF"/>
        </w:rPr>
        <w:t xml:space="preserve">, Білгород-Дністровський район, </w:t>
      </w:r>
      <w:r w:rsidRPr="00E357C7">
        <w:rPr>
          <w:rFonts w:ascii="Times New Roman" w:hAnsi="Times New Roman"/>
          <w:sz w:val="20"/>
          <w:szCs w:val="20"/>
          <w:shd w:val="clear" w:color="auto" w:fill="FFFFFF"/>
        </w:rPr>
        <w:t>с.</w:t>
      </w:r>
      <w:r w:rsidR="00443F53">
        <w:rPr>
          <w:rFonts w:ascii="Times New Roman" w:hAnsi="Times New Roman"/>
          <w:sz w:val="20"/>
          <w:szCs w:val="20"/>
          <w:shd w:val="clear" w:color="auto" w:fill="FFFFFF"/>
        </w:rPr>
        <w:t xml:space="preserve"> </w:t>
      </w:r>
      <w:proofErr w:type="spellStart"/>
      <w:r w:rsidRPr="00E357C7">
        <w:rPr>
          <w:rFonts w:ascii="Times New Roman" w:hAnsi="Times New Roman"/>
          <w:sz w:val="20"/>
          <w:szCs w:val="20"/>
          <w:shd w:val="clear" w:color="auto" w:fill="FFFFFF"/>
        </w:rPr>
        <w:t>Розівка</w:t>
      </w:r>
      <w:proofErr w:type="spellEnd"/>
      <w:r w:rsidRPr="00E357C7">
        <w:rPr>
          <w:rFonts w:ascii="Times New Roman" w:hAnsi="Times New Roman"/>
          <w:sz w:val="20"/>
          <w:szCs w:val="20"/>
          <w:shd w:val="clear" w:color="auto" w:fill="FFFFFF"/>
        </w:rPr>
        <w:t>, вул.</w:t>
      </w:r>
      <w:r w:rsidR="00443F53">
        <w:rPr>
          <w:rFonts w:ascii="Times New Roman" w:hAnsi="Times New Roman"/>
          <w:sz w:val="20"/>
          <w:szCs w:val="20"/>
          <w:shd w:val="clear" w:color="auto" w:fill="FFFFFF"/>
        </w:rPr>
        <w:t xml:space="preserve"> </w:t>
      </w:r>
      <w:r w:rsidRPr="00E357C7">
        <w:rPr>
          <w:rFonts w:ascii="Times New Roman" w:hAnsi="Times New Roman"/>
          <w:sz w:val="20"/>
          <w:szCs w:val="20"/>
          <w:shd w:val="clear" w:color="auto" w:fill="FFFFFF"/>
        </w:rPr>
        <w:t>Шкільна, 31;</w:t>
      </w:r>
    </w:p>
    <w:p w:rsidR="001E5D3D" w:rsidRPr="00E357C7" w:rsidRDefault="00291EE4" w:rsidP="00E357C7">
      <w:pPr>
        <w:widowControl w:val="0"/>
        <w:spacing w:after="0"/>
        <w:ind w:right="120"/>
        <w:jc w:val="both"/>
        <w:rPr>
          <w:rFonts w:ascii="Times New Roman" w:eastAsia="Times New Roman" w:hAnsi="Times New Roman" w:cs="Times New Roman"/>
          <w:sz w:val="20"/>
          <w:szCs w:val="20"/>
        </w:rPr>
      </w:pPr>
      <w:proofErr w:type="spellStart"/>
      <w:r w:rsidRPr="00E357C7">
        <w:rPr>
          <w:rFonts w:ascii="Times New Roman" w:hAnsi="Times New Roman"/>
          <w:sz w:val="20"/>
          <w:szCs w:val="20"/>
          <w:shd w:val="clear" w:color="auto" w:fill="FFFFFF"/>
        </w:rPr>
        <w:t>Розівський</w:t>
      </w:r>
      <w:proofErr w:type="spellEnd"/>
      <w:r w:rsidRPr="00E357C7">
        <w:rPr>
          <w:rFonts w:ascii="Times New Roman" w:hAnsi="Times New Roman"/>
          <w:sz w:val="20"/>
          <w:szCs w:val="20"/>
          <w:shd w:val="clear" w:color="auto" w:fill="FFFFFF"/>
        </w:rPr>
        <w:t xml:space="preserve"> структурний підрозділ дошкільної освіти ясла-садок «Берізка», 68262, Одеська область, Білгород-Дністровський район, </w:t>
      </w:r>
      <w:proofErr w:type="spellStart"/>
      <w:r w:rsidRPr="00E357C7">
        <w:rPr>
          <w:rFonts w:ascii="Times New Roman" w:hAnsi="Times New Roman"/>
          <w:sz w:val="20"/>
          <w:szCs w:val="20"/>
          <w:shd w:val="clear" w:color="auto" w:fill="FFFFFF"/>
        </w:rPr>
        <w:t>с.Розівка</w:t>
      </w:r>
      <w:proofErr w:type="spellEnd"/>
      <w:r w:rsidRPr="00E357C7">
        <w:rPr>
          <w:rFonts w:ascii="Times New Roman" w:hAnsi="Times New Roman"/>
          <w:sz w:val="20"/>
          <w:szCs w:val="20"/>
          <w:shd w:val="clear" w:color="auto" w:fill="FFFFFF"/>
        </w:rPr>
        <w:t xml:space="preserve">, </w:t>
      </w:r>
      <w:proofErr w:type="spellStart"/>
      <w:r w:rsidRPr="00E357C7">
        <w:rPr>
          <w:rFonts w:ascii="Times New Roman" w:hAnsi="Times New Roman"/>
          <w:sz w:val="20"/>
          <w:szCs w:val="20"/>
          <w:shd w:val="clear" w:color="auto" w:fill="FFFFFF"/>
        </w:rPr>
        <w:t>вул.Шкільна</w:t>
      </w:r>
      <w:proofErr w:type="spellEnd"/>
      <w:r w:rsidRPr="00E357C7">
        <w:rPr>
          <w:rFonts w:ascii="Times New Roman" w:hAnsi="Times New Roman"/>
          <w:sz w:val="20"/>
          <w:szCs w:val="20"/>
          <w:shd w:val="clear" w:color="auto" w:fill="FFFFFF"/>
        </w:rPr>
        <w:t>, 31.</w:t>
      </w:r>
    </w:p>
    <w:p w:rsidR="00443F53" w:rsidRDefault="00443F53">
      <w:pPr>
        <w:spacing w:after="0" w:line="240" w:lineRule="auto"/>
        <w:ind w:left="5660" w:firstLine="700"/>
        <w:jc w:val="right"/>
        <w:rPr>
          <w:rFonts w:ascii="Times New Roman" w:eastAsia="Times New Roman" w:hAnsi="Times New Roman" w:cs="Times New Roman"/>
          <w:b/>
          <w:color w:val="000000"/>
          <w:sz w:val="20"/>
          <w:szCs w:val="20"/>
        </w:rPr>
      </w:pPr>
    </w:p>
    <w:p w:rsidR="001E5D3D" w:rsidRDefault="006F536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1E5D3D" w:rsidRDefault="006F536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81A69" w:rsidRDefault="00581A69">
      <w:pPr>
        <w:widowControl w:val="0"/>
        <w:spacing w:after="0" w:line="240" w:lineRule="auto"/>
        <w:jc w:val="center"/>
        <w:rPr>
          <w:rFonts w:ascii="Times New Roman" w:eastAsia="Times New Roman" w:hAnsi="Times New Roman" w:cs="Times New Roman"/>
          <w:b/>
          <w:bCs/>
          <w:sz w:val="24"/>
          <w:szCs w:val="24"/>
        </w:rPr>
      </w:pPr>
    </w:p>
    <w:p w:rsidR="00581A69" w:rsidRPr="00B92020" w:rsidRDefault="00581A69" w:rsidP="00581A69">
      <w:pPr>
        <w:keepNext/>
        <w:shd w:val="clear" w:color="auto" w:fill="FFFFFF"/>
        <w:tabs>
          <w:tab w:val="left" w:leader="dot" w:pos="9254"/>
        </w:tabs>
        <w:spacing w:after="0" w:line="240" w:lineRule="auto"/>
        <w:jc w:val="both"/>
        <w:outlineLvl w:val="2"/>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Примітки до подання Проекту договору про закупівлю учасниками до кінцевого строку подання тендерних пропозицій:</w:t>
      </w:r>
    </w:p>
    <w:p w:rsidR="00581A69" w:rsidRPr="00B92020" w:rsidRDefault="00581A69" w:rsidP="00581A69">
      <w:pPr>
        <w:keepNext/>
        <w:numPr>
          <w:ilvl w:val="0"/>
          <w:numId w:val="6"/>
        </w:numPr>
        <w:shd w:val="clear" w:color="auto" w:fill="FFFFFF"/>
        <w:tabs>
          <w:tab w:val="left" w:leader="dot" w:pos="709"/>
        </w:tabs>
        <w:suppressAutoHyphens w:val="0"/>
        <w:spacing w:after="0" w:line="240" w:lineRule="auto"/>
        <w:ind w:left="360"/>
        <w:jc w:val="both"/>
        <w:outlineLvl w:val="2"/>
        <w:rPr>
          <w:rFonts w:ascii="Times New Roman" w:eastAsia="Times New Roman" w:hAnsi="Times New Roman" w:cs="Times New Roman"/>
          <w:i/>
          <w:sz w:val="20"/>
          <w:szCs w:val="20"/>
          <w:lang w:eastAsia="ru-RU"/>
        </w:rPr>
      </w:pPr>
      <w:r w:rsidRPr="00B92020">
        <w:rPr>
          <w:rFonts w:ascii="Times New Roman" w:eastAsia="Times New Roman" w:hAnsi="Times New Roman" w:cs="Times New Roman"/>
          <w:i/>
          <w:sz w:val="20"/>
          <w:szCs w:val="20"/>
          <w:lang w:eastAsia="ru-RU"/>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w:t>
      </w:r>
      <w:r w:rsidRPr="00B92020">
        <w:rPr>
          <w:rFonts w:ascii="Times New Roman" w:eastAsia="Times New Roman" w:hAnsi="Times New Roman" w:cs="Times New Roman"/>
          <w:i/>
          <w:sz w:val="20"/>
          <w:szCs w:val="20"/>
          <w:lang w:eastAsia="ru-RU"/>
        </w:rPr>
        <w:t>о</w:t>
      </w:r>
      <w:r w:rsidRPr="00B92020">
        <w:rPr>
          <w:rFonts w:ascii="Times New Roman" w:eastAsia="Times New Roman" w:hAnsi="Times New Roman" w:cs="Times New Roman"/>
          <w:i/>
          <w:sz w:val="20"/>
          <w:szCs w:val="20"/>
          <w:lang w:eastAsia="ru-RU"/>
        </w:rPr>
        <w:t>ворі та в Специфікації;</w:t>
      </w:r>
    </w:p>
    <w:p w:rsidR="00581A69" w:rsidRPr="00B92020" w:rsidRDefault="00581A69" w:rsidP="00581A69">
      <w:pPr>
        <w:keepNext/>
        <w:numPr>
          <w:ilvl w:val="0"/>
          <w:numId w:val="6"/>
        </w:numPr>
        <w:shd w:val="clear" w:color="auto" w:fill="FFFFFF"/>
        <w:tabs>
          <w:tab w:val="left" w:leader="dot" w:pos="709"/>
        </w:tabs>
        <w:suppressAutoHyphens w:val="0"/>
        <w:spacing w:after="0" w:line="240" w:lineRule="auto"/>
        <w:ind w:left="360"/>
        <w:jc w:val="both"/>
        <w:outlineLvl w:val="2"/>
        <w:rPr>
          <w:rFonts w:ascii="Times New Roman" w:eastAsia="Times New Roman" w:hAnsi="Times New Roman" w:cs="Times New Roman"/>
          <w:i/>
          <w:sz w:val="20"/>
          <w:szCs w:val="20"/>
          <w:lang w:eastAsia="ru-RU"/>
        </w:rPr>
      </w:pPr>
      <w:r w:rsidRPr="00B92020">
        <w:rPr>
          <w:rFonts w:ascii="Times New Roman" w:eastAsia="Times New Roman" w:hAnsi="Times New Roman" w:cs="Times New Roman"/>
          <w:i/>
          <w:sz w:val="20"/>
          <w:szCs w:val="20"/>
          <w:lang w:eastAsia="ru-RU"/>
        </w:rPr>
        <w:t>учасник не повинен відступати від даної форми;</w:t>
      </w:r>
    </w:p>
    <w:p w:rsidR="00667816" w:rsidRDefault="00581A69" w:rsidP="00667816">
      <w:pPr>
        <w:keepNext/>
        <w:numPr>
          <w:ilvl w:val="0"/>
          <w:numId w:val="6"/>
        </w:numPr>
        <w:shd w:val="clear" w:color="auto" w:fill="FFFFFF"/>
        <w:tabs>
          <w:tab w:val="left" w:leader="dot" w:pos="709"/>
        </w:tabs>
        <w:suppressAutoHyphens w:val="0"/>
        <w:spacing w:after="0" w:line="240" w:lineRule="auto"/>
        <w:ind w:left="360"/>
        <w:jc w:val="both"/>
        <w:outlineLvl w:val="2"/>
        <w:rPr>
          <w:rFonts w:ascii="Times New Roman" w:eastAsia="Times New Roman" w:hAnsi="Times New Roman" w:cs="Times New Roman"/>
          <w:b/>
          <w:sz w:val="20"/>
          <w:szCs w:val="20"/>
          <w:lang w:eastAsia="ru-RU"/>
        </w:rPr>
      </w:pPr>
      <w:r w:rsidRPr="00B92020">
        <w:rPr>
          <w:rFonts w:ascii="Times New Roman" w:eastAsia="Times New Roman" w:hAnsi="Times New Roman" w:cs="Times New Roman"/>
          <w:i/>
          <w:sz w:val="20"/>
          <w:szCs w:val="20"/>
          <w:lang w:eastAsia="ru-RU"/>
        </w:rPr>
        <w:t>умови, для яких не залишено вільного місця для вписування власних відомостей, зміні та/або коригуванню не підлягають.</w:t>
      </w:r>
    </w:p>
    <w:p w:rsidR="00667816" w:rsidRDefault="00667816" w:rsidP="00667816">
      <w:pPr>
        <w:keepNext/>
        <w:shd w:val="clear" w:color="auto" w:fill="FFFFFF"/>
        <w:tabs>
          <w:tab w:val="left" w:leader="dot" w:pos="709"/>
        </w:tabs>
        <w:suppressAutoHyphens w:val="0"/>
        <w:spacing w:after="0" w:line="240" w:lineRule="auto"/>
        <w:ind w:left="360"/>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667816" w:rsidRDefault="00667816" w:rsidP="00667816">
      <w:pPr>
        <w:keepNext/>
        <w:shd w:val="clear" w:color="auto" w:fill="FFFFFF"/>
        <w:tabs>
          <w:tab w:val="left" w:leader="dot" w:pos="709"/>
        </w:tabs>
        <w:suppressAutoHyphens w:val="0"/>
        <w:spacing w:after="0" w:line="240" w:lineRule="auto"/>
        <w:ind w:left="360"/>
        <w:jc w:val="both"/>
        <w:outlineLvl w:val="2"/>
        <w:rPr>
          <w:rFonts w:ascii="Times New Roman" w:eastAsia="Times New Roman" w:hAnsi="Times New Roman" w:cs="Times New Roman"/>
          <w:b/>
          <w:sz w:val="20"/>
          <w:szCs w:val="20"/>
          <w:lang w:eastAsia="ru-RU"/>
        </w:rPr>
      </w:pPr>
    </w:p>
    <w:p w:rsidR="00667816" w:rsidRPr="00667816" w:rsidRDefault="00667816" w:rsidP="00667816">
      <w:pPr>
        <w:keepNext/>
        <w:shd w:val="clear" w:color="auto" w:fill="FFFFFF"/>
        <w:tabs>
          <w:tab w:val="left" w:leader="dot" w:pos="709"/>
        </w:tabs>
        <w:suppressAutoHyphens w:val="0"/>
        <w:spacing w:after="0" w:line="240" w:lineRule="auto"/>
        <w:ind w:left="360"/>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667816">
        <w:rPr>
          <w:rFonts w:ascii="Times New Roman" w:eastAsia="Times New Roman" w:hAnsi="Times New Roman" w:cs="Times New Roman"/>
          <w:b/>
          <w:color w:val="000000"/>
          <w:sz w:val="24"/>
          <w:szCs w:val="24"/>
          <w:lang w:bidi="uk-UA"/>
        </w:rPr>
        <w:t>ПРОЕКТ</w:t>
      </w:r>
    </w:p>
    <w:p w:rsidR="00667816" w:rsidRDefault="00667816" w:rsidP="00581A69">
      <w:pPr>
        <w:spacing w:after="0" w:line="240" w:lineRule="auto"/>
        <w:jc w:val="center"/>
        <w:rPr>
          <w:rFonts w:ascii="Times New Roman" w:eastAsia="Times New Roman" w:hAnsi="Times New Roman" w:cs="Times New Roman"/>
          <w:b/>
          <w:color w:val="000000"/>
          <w:sz w:val="24"/>
          <w:szCs w:val="24"/>
          <w:lang w:bidi="uk-UA"/>
        </w:rPr>
      </w:pPr>
    </w:p>
    <w:p w:rsidR="00581A69" w:rsidRPr="00B92020" w:rsidRDefault="00581A69" w:rsidP="00581A69">
      <w:pPr>
        <w:spacing w:after="0" w:line="240" w:lineRule="auto"/>
        <w:jc w:val="center"/>
        <w:rPr>
          <w:rFonts w:ascii="Times New Roman" w:eastAsia="Times New Roman" w:hAnsi="Times New Roman" w:cs="Times New Roman"/>
          <w:b/>
          <w:color w:val="000000"/>
          <w:sz w:val="24"/>
          <w:szCs w:val="24"/>
          <w:lang w:bidi="uk-UA"/>
        </w:rPr>
      </w:pPr>
      <w:r w:rsidRPr="00B92020">
        <w:rPr>
          <w:rFonts w:ascii="Times New Roman" w:eastAsia="Times New Roman" w:hAnsi="Times New Roman" w:cs="Times New Roman"/>
          <w:b/>
          <w:color w:val="000000"/>
          <w:sz w:val="24"/>
          <w:szCs w:val="24"/>
          <w:lang w:bidi="uk-UA"/>
        </w:rPr>
        <w:t xml:space="preserve">ДОГОВІР </w:t>
      </w:r>
    </w:p>
    <w:p w:rsidR="00AB33DA" w:rsidRDefault="00AB33DA" w:rsidP="00581A69">
      <w:pPr>
        <w:spacing w:after="0" w:line="240" w:lineRule="auto"/>
        <w:jc w:val="both"/>
        <w:rPr>
          <w:rFonts w:ascii="Times New Roman" w:eastAsia="Times New Roman" w:hAnsi="Times New Roman" w:cs="Times New Roman"/>
          <w:sz w:val="24"/>
          <w:szCs w:val="24"/>
          <w:lang w:eastAsia="ru-RU"/>
        </w:rPr>
      </w:pPr>
    </w:p>
    <w:p w:rsidR="00AB33DA" w:rsidRDefault="00AB33DA" w:rsidP="00581A69">
      <w:pPr>
        <w:spacing w:after="0" w:line="240" w:lineRule="auto"/>
        <w:jc w:val="both"/>
        <w:rPr>
          <w:rFonts w:ascii="Times New Roman" w:eastAsia="Times New Roman" w:hAnsi="Times New Roman" w:cs="Times New Roman"/>
          <w:sz w:val="24"/>
          <w:szCs w:val="24"/>
          <w:lang w:eastAsia="ru-RU"/>
        </w:rPr>
      </w:pPr>
    </w:p>
    <w:p w:rsidR="00581A69" w:rsidRPr="00B92020" w:rsidRDefault="00AB33DA" w:rsidP="00581A6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с.Кулевча</w:t>
      </w:r>
      <w:proofErr w:type="spellEnd"/>
      <w:r w:rsidR="00581A69" w:rsidRPr="00B920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81A69" w:rsidRPr="00B92020">
        <w:rPr>
          <w:rFonts w:ascii="Times New Roman" w:eastAsia="Times New Roman" w:hAnsi="Times New Roman" w:cs="Times New Roman"/>
          <w:sz w:val="24"/>
          <w:szCs w:val="24"/>
          <w:lang w:eastAsia="ru-RU"/>
        </w:rPr>
        <w:t xml:space="preserve">   "____"______________202</w:t>
      </w:r>
      <w:r w:rsidR="00781FDD">
        <w:rPr>
          <w:rFonts w:ascii="Times New Roman" w:eastAsia="Times New Roman" w:hAnsi="Times New Roman" w:cs="Times New Roman"/>
          <w:sz w:val="24"/>
          <w:szCs w:val="24"/>
          <w:lang w:eastAsia="ru-RU"/>
        </w:rPr>
        <w:t>4</w:t>
      </w:r>
      <w:r w:rsidR="00581A69" w:rsidRPr="00B92020">
        <w:rPr>
          <w:rFonts w:ascii="Times New Roman" w:eastAsia="Times New Roman" w:hAnsi="Times New Roman" w:cs="Times New Roman"/>
          <w:sz w:val="24"/>
          <w:szCs w:val="24"/>
          <w:lang w:eastAsia="ru-RU"/>
        </w:rPr>
        <w:t xml:space="preserve"> р.</w:t>
      </w:r>
    </w:p>
    <w:p w:rsidR="00581A69" w:rsidRPr="00B92020" w:rsidRDefault="00581A69" w:rsidP="00581A69">
      <w:pPr>
        <w:spacing w:after="0" w:line="240" w:lineRule="auto"/>
        <w:jc w:val="both"/>
        <w:rPr>
          <w:rFonts w:ascii="Times New Roman" w:eastAsia="Times New Roman" w:hAnsi="Times New Roman" w:cs="Times New Roman"/>
          <w:bCs/>
          <w:i/>
          <w:sz w:val="20"/>
          <w:szCs w:val="20"/>
          <w:lang w:eastAsia="ru-RU"/>
        </w:rPr>
      </w:pPr>
    </w:p>
    <w:p w:rsidR="00581A69" w:rsidRPr="00B92020" w:rsidRDefault="00581A69" w:rsidP="00581A69">
      <w:pPr>
        <w:spacing w:after="0" w:line="240" w:lineRule="auto"/>
        <w:jc w:val="both"/>
        <w:rPr>
          <w:rFonts w:ascii="Times New Roman" w:eastAsia="Times New Roman" w:hAnsi="Times New Roman" w:cs="Times New Roman"/>
          <w:b/>
          <w:sz w:val="20"/>
          <w:szCs w:val="20"/>
          <w:lang w:eastAsia="ru-RU"/>
        </w:rPr>
      </w:pPr>
    </w:p>
    <w:p w:rsidR="00581A69" w:rsidRPr="00E357C7" w:rsidRDefault="00E357C7" w:rsidP="00581A69">
      <w:pPr>
        <w:spacing w:after="0" w:line="240" w:lineRule="auto"/>
        <w:ind w:firstLine="708"/>
        <w:jc w:val="both"/>
        <w:rPr>
          <w:rFonts w:ascii="Times New Roman" w:eastAsia="Times New Roman" w:hAnsi="Times New Roman" w:cs="Times New Roman"/>
          <w:b/>
          <w:sz w:val="20"/>
          <w:szCs w:val="20"/>
          <w:lang w:eastAsia="ru-RU"/>
        </w:rPr>
      </w:pPr>
      <w:proofErr w:type="spellStart"/>
      <w:r w:rsidRPr="00E357C7">
        <w:rPr>
          <w:rFonts w:ascii="Times New Roman" w:eastAsia="Times New Roman" w:hAnsi="Times New Roman" w:cs="Times New Roman"/>
          <w:b/>
          <w:sz w:val="20"/>
          <w:szCs w:val="20"/>
          <w:lang w:eastAsia="ru-RU"/>
        </w:rPr>
        <w:t>Кулевчанський</w:t>
      </w:r>
      <w:proofErr w:type="spellEnd"/>
      <w:r w:rsidRPr="00E357C7">
        <w:rPr>
          <w:rFonts w:ascii="Times New Roman" w:eastAsia="Times New Roman" w:hAnsi="Times New Roman" w:cs="Times New Roman"/>
          <w:b/>
          <w:sz w:val="20"/>
          <w:szCs w:val="20"/>
          <w:lang w:eastAsia="ru-RU"/>
        </w:rPr>
        <w:t xml:space="preserve"> опорний заклад-ліцей з початковою школою та гімназією</w:t>
      </w:r>
      <w:r w:rsidR="00D43C7B">
        <w:rPr>
          <w:rFonts w:ascii="Times New Roman" w:eastAsia="Times New Roman" w:hAnsi="Times New Roman" w:cs="Times New Roman"/>
          <w:b/>
          <w:sz w:val="20"/>
          <w:szCs w:val="20"/>
          <w:lang w:eastAsia="ru-RU"/>
        </w:rPr>
        <w:t xml:space="preserve"> </w:t>
      </w:r>
      <w:proofErr w:type="spellStart"/>
      <w:r w:rsidR="00D43C7B">
        <w:rPr>
          <w:rFonts w:ascii="Times New Roman" w:eastAsia="Times New Roman" w:hAnsi="Times New Roman" w:cs="Times New Roman"/>
          <w:b/>
          <w:sz w:val="20"/>
          <w:szCs w:val="20"/>
          <w:lang w:eastAsia="ru-RU"/>
        </w:rPr>
        <w:t>Кулевчанської</w:t>
      </w:r>
      <w:proofErr w:type="spellEnd"/>
      <w:r w:rsidR="00D43C7B">
        <w:rPr>
          <w:rFonts w:ascii="Times New Roman" w:eastAsia="Times New Roman" w:hAnsi="Times New Roman" w:cs="Times New Roman"/>
          <w:b/>
          <w:sz w:val="20"/>
          <w:szCs w:val="20"/>
          <w:lang w:eastAsia="ru-RU"/>
        </w:rPr>
        <w:t xml:space="preserve"> сільської ради Білгород-Дністровського району Одеської області </w:t>
      </w:r>
      <w:r w:rsidR="00581A69" w:rsidRPr="00E357C7">
        <w:rPr>
          <w:rFonts w:ascii="Times New Roman" w:eastAsia="Times New Roman" w:hAnsi="Times New Roman" w:cs="Times New Roman"/>
          <w:b/>
          <w:sz w:val="20"/>
          <w:szCs w:val="20"/>
          <w:lang w:eastAsia="ru-RU"/>
        </w:rPr>
        <w:t xml:space="preserve"> </w:t>
      </w:r>
      <w:r w:rsidR="00581A69" w:rsidRPr="00E357C7">
        <w:rPr>
          <w:rFonts w:ascii="Times New Roman" w:eastAsia="Times New Roman" w:hAnsi="Times New Roman" w:cs="Times New Roman"/>
          <w:bCs/>
          <w:sz w:val="20"/>
          <w:szCs w:val="20"/>
          <w:lang w:eastAsia="ru-RU"/>
        </w:rPr>
        <w:t>(</w:t>
      </w:r>
      <w:r w:rsidR="00581A69" w:rsidRPr="00E357C7">
        <w:rPr>
          <w:rFonts w:ascii="Times New Roman" w:eastAsia="Times New Roman" w:hAnsi="Times New Roman" w:cs="Times New Roman"/>
          <w:sz w:val="20"/>
          <w:szCs w:val="20"/>
          <w:lang w:eastAsia="ru-RU"/>
        </w:rPr>
        <w:t>далі – «</w:t>
      </w:r>
      <w:r w:rsidR="00581A69" w:rsidRPr="00E357C7">
        <w:rPr>
          <w:rFonts w:ascii="Times New Roman" w:eastAsia="Times New Roman" w:hAnsi="Times New Roman" w:cs="Times New Roman"/>
          <w:b/>
          <w:sz w:val="20"/>
          <w:szCs w:val="20"/>
          <w:lang w:eastAsia="ru-RU"/>
        </w:rPr>
        <w:t>Покупець»</w:t>
      </w:r>
      <w:r w:rsidR="00581A69" w:rsidRPr="00E357C7">
        <w:rPr>
          <w:rFonts w:ascii="Times New Roman" w:eastAsia="Times New Roman" w:hAnsi="Times New Roman" w:cs="Times New Roman"/>
          <w:sz w:val="20"/>
          <w:szCs w:val="20"/>
          <w:lang w:eastAsia="ru-RU"/>
        </w:rPr>
        <w:t>), в особі директора</w:t>
      </w:r>
      <w:r w:rsidR="00E50B1E" w:rsidRPr="00E357C7">
        <w:rPr>
          <w:rFonts w:ascii="Times New Roman" w:eastAsia="Times New Roman" w:hAnsi="Times New Roman" w:cs="Times New Roman"/>
          <w:sz w:val="20"/>
          <w:szCs w:val="20"/>
          <w:lang w:eastAsia="ru-RU"/>
        </w:rPr>
        <w:t xml:space="preserve"> </w:t>
      </w:r>
      <w:proofErr w:type="spellStart"/>
      <w:r w:rsidR="00781FDD">
        <w:rPr>
          <w:rFonts w:ascii="Times New Roman" w:eastAsia="Times New Roman" w:hAnsi="Times New Roman" w:cs="Times New Roman"/>
          <w:sz w:val="20"/>
          <w:szCs w:val="20"/>
          <w:lang w:eastAsia="ru-RU"/>
        </w:rPr>
        <w:t>Панчук</w:t>
      </w:r>
      <w:proofErr w:type="spellEnd"/>
      <w:r w:rsidR="00781FDD">
        <w:rPr>
          <w:rFonts w:ascii="Times New Roman" w:eastAsia="Times New Roman" w:hAnsi="Times New Roman" w:cs="Times New Roman"/>
          <w:sz w:val="20"/>
          <w:szCs w:val="20"/>
          <w:lang w:eastAsia="ru-RU"/>
        </w:rPr>
        <w:t xml:space="preserve"> Ольги Іванівни </w:t>
      </w:r>
      <w:r w:rsidR="00581A69" w:rsidRPr="00E357C7">
        <w:rPr>
          <w:rFonts w:ascii="Times New Roman" w:eastAsia="Times New Roman" w:hAnsi="Times New Roman" w:cs="Times New Roman"/>
          <w:sz w:val="20"/>
          <w:szCs w:val="20"/>
          <w:lang w:eastAsia="ru-RU"/>
        </w:rPr>
        <w:t>, що діє на підставі  Статуту, з однієї сторони, та</w:t>
      </w:r>
      <w:r w:rsidR="00AB33DA">
        <w:rPr>
          <w:rFonts w:ascii="Times New Roman" w:eastAsia="Times New Roman" w:hAnsi="Times New Roman" w:cs="Times New Roman"/>
          <w:b/>
          <w:sz w:val="20"/>
          <w:szCs w:val="20"/>
          <w:lang w:eastAsia="ru-RU"/>
        </w:rPr>
        <w:t xml:space="preserve"> </w:t>
      </w:r>
      <w:r w:rsidR="00781FDD">
        <w:rPr>
          <w:rFonts w:ascii="Times New Roman" w:eastAsia="Times New Roman" w:hAnsi="Times New Roman" w:cs="Times New Roman"/>
          <w:b/>
          <w:sz w:val="20"/>
          <w:szCs w:val="20"/>
          <w:lang w:eastAsia="ru-RU"/>
        </w:rPr>
        <w:t>____________________________</w:t>
      </w:r>
    </w:p>
    <w:p w:rsidR="00581A69" w:rsidRPr="00E357C7" w:rsidRDefault="00AB33DA"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bCs/>
          <w:sz w:val="20"/>
          <w:szCs w:val="20"/>
          <w:lang w:eastAsia="ru-RU"/>
        </w:rPr>
        <w:t xml:space="preserve"> </w:t>
      </w:r>
      <w:r w:rsidR="00581A69" w:rsidRPr="00E357C7">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особі</w:t>
      </w:r>
      <w:r w:rsidR="007041FB">
        <w:rPr>
          <w:rFonts w:ascii="Times New Roman" w:eastAsia="Times New Roman" w:hAnsi="Times New Roman" w:cs="Times New Roman"/>
          <w:sz w:val="20"/>
          <w:szCs w:val="20"/>
          <w:lang w:eastAsia="ru-RU"/>
        </w:rPr>
        <w:t xml:space="preserve"> </w:t>
      </w:r>
      <w:r w:rsidR="00781FDD">
        <w:rPr>
          <w:rFonts w:ascii="Times New Roman" w:eastAsia="Times New Roman" w:hAnsi="Times New Roman" w:cs="Times New Roman"/>
          <w:sz w:val="20"/>
          <w:szCs w:val="20"/>
          <w:lang w:eastAsia="ru-RU"/>
        </w:rPr>
        <w:t>___________________________________________________</w:t>
      </w:r>
      <w:r w:rsidR="007041FB">
        <w:rPr>
          <w:rFonts w:ascii="Times New Roman" w:eastAsia="Times New Roman" w:hAnsi="Times New Roman" w:cs="Times New Roman"/>
          <w:sz w:val="20"/>
          <w:szCs w:val="20"/>
          <w:lang w:eastAsia="ru-RU"/>
        </w:rPr>
        <w:t xml:space="preserve">, </w:t>
      </w:r>
      <w:r w:rsidR="00581A69" w:rsidRPr="00E357C7">
        <w:rPr>
          <w:rFonts w:ascii="Times New Roman" w:eastAsia="Times New Roman" w:hAnsi="Times New Roman" w:cs="Times New Roman"/>
          <w:sz w:val="20"/>
          <w:szCs w:val="20"/>
          <w:lang w:eastAsia="ru-RU"/>
        </w:rPr>
        <w:t xml:space="preserve">що діє на підставі </w:t>
      </w:r>
      <w:r w:rsidR="00781FDD">
        <w:rPr>
          <w:rFonts w:ascii="Times New Roman" w:eastAsia="Times New Roman" w:hAnsi="Times New Roman" w:cs="Times New Roman"/>
          <w:sz w:val="20"/>
          <w:szCs w:val="20"/>
          <w:lang w:eastAsia="ru-RU"/>
        </w:rPr>
        <w:t>____________________________________________</w:t>
      </w:r>
      <w:r w:rsidR="007041FB" w:rsidRPr="00E357C7">
        <w:rPr>
          <w:rFonts w:ascii="Times New Roman" w:eastAsia="Times New Roman" w:hAnsi="Times New Roman" w:cs="Times New Roman"/>
          <w:bCs/>
          <w:sz w:val="20"/>
          <w:szCs w:val="20"/>
          <w:lang w:eastAsia="ru-RU"/>
        </w:rPr>
        <w:t>(</w:t>
      </w:r>
      <w:r w:rsidR="007041FB" w:rsidRPr="00E357C7">
        <w:rPr>
          <w:rFonts w:ascii="Times New Roman" w:eastAsia="Times New Roman" w:hAnsi="Times New Roman" w:cs="Times New Roman"/>
          <w:sz w:val="20"/>
          <w:szCs w:val="20"/>
          <w:lang w:eastAsia="ru-RU"/>
        </w:rPr>
        <w:t>далі – «</w:t>
      </w:r>
      <w:r w:rsidR="007041FB" w:rsidRPr="00E357C7">
        <w:rPr>
          <w:rFonts w:ascii="Times New Roman" w:eastAsia="Times New Roman" w:hAnsi="Times New Roman" w:cs="Times New Roman"/>
          <w:b/>
          <w:sz w:val="20"/>
          <w:szCs w:val="20"/>
          <w:lang w:eastAsia="ru-RU"/>
        </w:rPr>
        <w:t>Постачальник»</w:t>
      </w:r>
      <w:r w:rsidR="007041FB" w:rsidRPr="00E357C7">
        <w:rPr>
          <w:rFonts w:ascii="Times New Roman" w:eastAsia="Times New Roman" w:hAnsi="Times New Roman" w:cs="Times New Roman"/>
          <w:sz w:val="20"/>
          <w:szCs w:val="20"/>
          <w:lang w:eastAsia="ru-RU"/>
        </w:rPr>
        <w:t>)</w:t>
      </w:r>
      <w:r w:rsidR="007041FB">
        <w:rPr>
          <w:rFonts w:ascii="Times New Roman" w:eastAsia="Times New Roman" w:hAnsi="Times New Roman" w:cs="Times New Roman"/>
          <w:sz w:val="20"/>
          <w:szCs w:val="20"/>
          <w:lang w:eastAsia="ru-RU"/>
        </w:rPr>
        <w:t xml:space="preserve"> </w:t>
      </w:r>
      <w:r w:rsidR="00581A69" w:rsidRPr="00E357C7">
        <w:rPr>
          <w:rFonts w:ascii="Times New Roman" w:eastAsia="Times New Roman" w:hAnsi="Times New Roman" w:cs="Times New Roman"/>
          <w:sz w:val="20"/>
          <w:szCs w:val="20"/>
          <w:lang w:eastAsia="ru-RU"/>
        </w:rPr>
        <w:t xml:space="preserve">з іншої сторони, </w:t>
      </w:r>
      <w:r w:rsidR="00581A69" w:rsidRPr="00E357C7">
        <w:rPr>
          <w:rFonts w:ascii="Times New Roman" w:eastAsia="Times New Roman" w:hAnsi="Times New Roman" w:cs="Times New Roman"/>
          <w:snapToGrid w:val="0"/>
          <w:sz w:val="20"/>
          <w:szCs w:val="20"/>
          <w:lang w:eastAsia="ru-RU"/>
        </w:rPr>
        <w:t xml:space="preserve">(в подальшому разом іменуються – «Сторони», а кожна окремо – «Сторона») </w:t>
      </w:r>
      <w:r w:rsidR="00581A69" w:rsidRPr="00E357C7">
        <w:rPr>
          <w:rFonts w:ascii="Times New Roman" w:eastAsia="Times New Roman" w:hAnsi="Times New Roman" w:cs="Times New Roman"/>
          <w:sz w:val="20"/>
          <w:szCs w:val="20"/>
          <w:lang w:eastAsia="ru-RU"/>
        </w:rPr>
        <w:t xml:space="preserve">керуючись нормами чинного законодавства України, з урахуванням тендерної пропозиції учасника процедури закупівлі, </w:t>
      </w:r>
      <w:r w:rsidR="00581A69" w:rsidRPr="00E357C7">
        <w:rPr>
          <w:rFonts w:ascii="Times New Roman" w:eastAsia="Times New Roman" w:hAnsi="Times New Roman" w:cs="Times New Roman"/>
          <w:snapToGrid w:val="0"/>
          <w:sz w:val="20"/>
          <w:szCs w:val="20"/>
          <w:lang w:eastAsia="ru-RU"/>
        </w:rPr>
        <w:t>уклали цей Договір</w:t>
      </w:r>
      <w:r w:rsidR="00581A69" w:rsidRPr="00E357C7">
        <w:rPr>
          <w:rFonts w:ascii="Times New Roman" w:eastAsia="Times New Roman" w:hAnsi="Times New Roman" w:cs="Times New Roman"/>
          <w:sz w:val="20"/>
          <w:szCs w:val="20"/>
          <w:lang w:eastAsia="ru-RU"/>
        </w:rPr>
        <w:t xml:space="preserve"> (надалі іменується – «Договір») про наступне:</w:t>
      </w:r>
    </w:p>
    <w:p w:rsidR="00581A69" w:rsidRPr="00E357C7" w:rsidRDefault="00581A69" w:rsidP="00581A69">
      <w:pPr>
        <w:tabs>
          <w:tab w:val="left" w:pos="3714"/>
        </w:tabs>
        <w:spacing w:after="0" w:line="240" w:lineRule="auto"/>
        <w:ind w:left="3440"/>
        <w:jc w:val="both"/>
        <w:rPr>
          <w:rFonts w:ascii="Times New Roman" w:eastAsia="Times New Roman" w:hAnsi="Times New Roman" w:cs="Times New Roman"/>
          <w:b/>
          <w:color w:val="000000"/>
          <w:sz w:val="20"/>
          <w:szCs w:val="20"/>
          <w:lang w:bidi="uk-UA"/>
        </w:rPr>
      </w:pPr>
      <w:r w:rsidRPr="00E357C7">
        <w:rPr>
          <w:rFonts w:ascii="Times New Roman" w:eastAsia="Times New Roman" w:hAnsi="Times New Roman" w:cs="Times New Roman"/>
          <w:b/>
          <w:color w:val="000000"/>
          <w:sz w:val="20"/>
          <w:szCs w:val="20"/>
          <w:lang w:bidi="uk-UA"/>
        </w:rPr>
        <w:t>І.</w:t>
      </w:r>
      <w:r w:rsidRPr="00E357C7">
        <w:rPr>
          <w:rFonts w:ascii="Times New Roman" w:eastAsia="Times New Roman" w:hAnsi="Times New Roman" w:cs="Times New Roman"/>
          <w:sz w:val="20"/>
          <w:szCs w:val="20"/>
          <w:lang w:eastAsia="ru-RU"/>
        </w:rPr>
        <w:tab/>
      </w:r>
      <w:r w:rsidRPr="00E357C7">
        <w:rPr>
          <w:rFonts w:ascii="Times New Roman" w:eastAsia="Times New Roman" w:hAnsi="Times New Roman" w:cs="Times New Roman"/>
          <w:b/>
          <w:color w:val="000000"/>
          <w:sz w:val="20"/>
          <w:szCs w:val="20"/>
          <w:lang w:bidi="uk-UA"/>
        </w:rPr>
        <w:t>ПРЕДМЕТ ДОГОВОРУ</w:t>
      </w:r>
    </w:p>
    <w:p w:rsidR="00581A69" w:rsidRPr="00E357C7" w:rsidRDefault="00581A69" w:rsidP="00581A69">
      <w:pPr>
        <w:tabs>
          <w:tab w:val="center" w:pos="4818"/>
        </w:tabs>
        <w:spacing w:after="0" w:line="240" w:lineRule="auto"/>
        <w:jc w:val="both"/>
        <w:rPr>
          <w:rFonts w:ascii="Times New Roman" w:eastAsia="Times New Roman" w:hAnsi="Times New Roman" w:cs="Times New Roman"/>
          <w:b/>
          <w:sz w:val="20"/>
          <w:szCs w:val="20"/>
          <w:lang w:eastAsia="ru-RU"/>
        </w:rPr>
      </w:pPr>
      <w:r w:rsidRPr="00E357C7">
        <w:rPr>
          <w:rFonts w:ascii="Times New Roman" w:eastAsia="Times New Roman" w:hAnsi="Times New Roman" w:cs="Times New Roman"/>
          <w:sz w:val="20"/>
          <w:szCs w:val="20"/>
          <w:lang w:eastAsia="ru-RU"/>
        </w:rPr>
        <w:t xml:space="preserve">1.1. Постачальник зобов'язується </w:t>
      </w:r>
      <w:r w:rsidRPr="00E357C7">
        <w:rPr>
          <w:rFonts w:ascii="Times New Roman" w:eastAsia="Courier New" w:hAnsi="Times New Roman" w:cs="Times New Roman"/>
          <w:sz w:val="20"/>
          <w:szCs w:val="20"/>
          <w:lang w:eastAsia="ru-RU"/>
        </w:rPr>
        <w:t xml:space="preserve">передати (поставити) </w:t>
      </w:r>
      <w:r w:rsidRPr="00E357C7">
        <w:rPr>
          <w:rFonts w:ascii="Times New Roman" w:eastAsia="Times New Roman" w:hAnsi="Times New Roman" w:cs="Times New Roman"/>
          <w:sz w:val="20"/>
          <w:szCs w:val="20"/>
          <w:lang w:eastAsia="ru-RU"/>
        </w:rPr>
        <w:t xml:space="preserve">Покупцю товар – </w:t>
      </w:r>
      <w:r w:rsidRPr="00E357C7">
        <w:rPr>
          <w:rFonts w:ascii="Times New Roman" w:eastAsia="Times New Roman" w:hAnsi="Times New Roman" w:cs="Times New Roman"/>
          <w:b/>
          <w:bCs/>
          <w:sz w:val="20"/>
          <w:szCs w:val="20"/>
          <w:lang w:eastAsia="ru-RU" w:bidi="uk-UA"/>
        </w:rPr>
        <w:t xml:space="preserve">Овочі та  фрукти </w:t>
      </w:r>
      <w:r w:rsidRPr="00E357C7">
        <w:rPr>
          <w:rFonts w:ascii="Times New Roman" w:eastAsia="Times New Roman" w:hAnsi="Times New Roman" w:cs="Times New Roman"/>
          <w:b/>
          <w:sz w:val="20"/>
          <w:szCs w:val="20"/>
          <w:lang w:eastAsia="ru-RU"/>
        </w:rPr>
        <w:t xml:space="preserve">- ДК 021:2015 </w:t>
      </w:r>
      <w:r w:rsidRPr="00E357C7">
        <w:rPr>
          <w:rFonts w:ascii="Times New Roman" w:eastAsia="Times New Roman" w:hAnsi="Times New Roman" w:cs="Times New Roman"/>
          <w:b/>
          <w:bCs/>
          <w:sz w:val="20"/>
          <w:szCs w:val="20"/>
          <w:lang w:eastAsia="ru-RU"/>
        </w:rPr>
        <w:t>–03220000-9 Овочі, фрукти та горіхи</w:t>
      </w:r>
      <w:r w:rsidRPr="00E357C7">
        <w:rPr>
          <w:rFonts w:ascii="Times New Roman" w:eastAsia="Times New Roman" w:hAnsi="Times New Roman" w:cs="Times New Roman"/>
          <w:sz w:val="20"/>
          <w:szCs w:val="20"/>
          <w:bdr w:val="none" w:sz="0" w:space="0" w:color="auto" w:frame="1"/>
          <w:lang w:eastAsia="ru-RU"/>
        </w:rPr>
        <w:t>,</w:t>
      </w:r>
      <w:r w:rsidRPr="00E357C7">
        <w:rPr>
          <w:rFonts w:ascii="Times New Roman" w:eastAsia="Times New Roman" w:hAnsi="Times New Roman" w:cs="Times New Roman"/>
          <w:sz w:val="20"/>
          <w:szCs w:val="20"/>
          <w:lang w:eastAsia="ru-RU"/>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E357C7">
        <w:rPr>
          <w:rFonts w:ascii="Times New Roman" w:hAnsi="Times New Roman" w:cs="Times New Roman"/>
          <w:sz w:val="20"/>
          <w:szCs w:val="20"/>
          <w:lang w:eastAsia="ru-RU"/>
        </w:rPr>
        <w:t>1.2. Кількість товару: вказана у специфікації до Договору.</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bidi="uk-UA"/>
        </w:rPr>
      </w:pPr>
      <w:r w:rsidRPr="00E357C7">
        <w:rPr>
          <w:rFonts w:ascii="Times New Roman" w:eastAsia="Times New Roman" w:hAnsi="Times New Roman" w:cs="Times New Roman"/>
          <w:sz w:val="20"/>
          <w:szCs w:val="20"/>
          <w:lang w:eastAsia="ru-RU"/>
        </w:rPr>
        <w:t xml:space="preserve">1.3. Сторони можуть </w:t>
      </w:r>
      <w:proofErr w:type="spellStart"/>
      <w:r w:rsidRPr="00E357C7">
        <w:rPr>
          <w:rFonts w:ascii="Times New Roman" w:eastAsia="Times New Roman" w:hAnsi="Times New Roman" w:cs="Times New Roman"/>
          <w:sz w:val="20"/>
          <w:szCs w:val="20"/>
          <w:lang w:eastAsia="ru-RU"/>
        </w:rPr>
        <w:t>внести</w:t>
      </w:r>
      <w:proofErr w:type="spellEnd"/>
      <w:r w:rsidRPr="00E357C7">
        <w:rPr>
          <w:rFonts w:ascii="Times New Roman" w:eastAsia="Times New Roman" w:hAnsi="Times New Roman" w:cs="Times New Roman"/>
          <w:sz w:val="20"/>
          <w:szCs w:val="20"/>
          <w:lang w:eastAsia="ru-RU"/>
        </w:rPr>
        <w:t xml:space="preserve"> зміни до договору щодо кількості (обсягу) у випадках, передбачених Договором та Законом України «Про публічні закупівлі» </w:t>
      </w:r>
      <w:r w:rsidRPr="00E357C7">
        <w:rPr>
          <w:rFonts w:ascii="Times New Roman" w:eastAsia="Times New Roman" w:hAnsi="Times New Roman" w:cs="Times New Roman"/>
          <w:color w:val="000000"/>
          <w:sz w:val="20"/>
          <w:szCs w:val="20"/>
          <w:lang w:bidi="uk-UA"/>
        </w:rPr>
        <w:t>шляхом підписання Сторонами додаткової угоди до Договору, яка являється його невід’ємною частиною.</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bidi="uk-UA"/>
        </w:rPr>
      </w:pPr>
    </w:p>
    <w:p w:rsidR="00581A69" w:rsidRPr="00E357C7" w:rsidRDefault="00581A69" w:rsidP="00581A69">
      <w:pPr>
        <w:widowControl w:val="0"/>
        <w:tabs>
          <w:tab w:val="left" w:pos="4056"/>
        </w:tabs>
        <w:spacing w:after="0" w:line="240" w:lineRule="auto"/>
        <w:jc w:val="center"/>
        <w:rPr>
          <w:rFonts w:ascii="Times New Roman" w:eastAsia="Times New Roman" w:hAnsi="Times New Roman" w:cs="Times New Roman"/>
          <w:sz w:val="20"/>
          <w:szCs w:val="20"/>
          <w:lang w:eastAsia="ru-RU"/>
        </w:rPr>
      </w:pPr>
      <w:r w:rsidRPr="00E357C7">
        <w:rPr>
          <w:rFonts w:ascii="Times New Roman" w:eastAsia="Times New Roman" w:hAnsi="Times New Roman" w:cs="Times New Roman"/>
          <w:b/>
          <w:color w:val="000000"/>
          <w:sz w:val="20"/>
          <w:szCs w:val="20"/>
          <w:lang w:bidi="uk-UA"/>
        </w:rPr>
        <w:t>ІІ. ЯКІСТЬ ТОВАРУ</w:t>
      </w:r>
    </w:p>
    <w:p w:rsidR="00581A69" w:rsidRPr="00E357C7" w:rsidRDefault="00581A69" w:rsidP="00581A69">
      <w:pPr>
        <w:tabs>
          <w:tab w:val="left" w:pos="916"/>
        </w:tabs>
        <w:spacing w:after="0" w:line="240" w:lineRule="auto"/>
        <w:jc w:val="both"/>
        <w:rPr>
          <w:rFonts w:ascii="Times New Roman" w:eastAsia="Courier New" w:hAnsi="Times New Roman" w:cs="Times New Roman"/>
          <w:sz w:val="20"/>
          <w:szCs w:val="20"/>
          <w:lang w:eastAsia="ru-RU"/>
        </w:rPr>
      </w:pPr>
      <w:r w:rsidRPr="00E357C7">
        <w:rPr>
          <w:rFonts w:ascii="Times New Roman" w:eastAsia="Courier New" w:hAnsi="Times New Roman" w:cs="Times New Roman"/>
          <w:sz w:val="20"/>
          <w:szCs w:val="20"/>
          <w:lang w:eastAsia="ru-RU"/>
        </w:rPr>
        <w:t xml:space="preserve">2.1. Якість товару має відповідати </w:t>
      </w:r>
      <w:r w:rsidRPr="00E357C7">
        <w:rPr>
          <w:rFonts w:ascii="Times New Roman" w:eastAsia="Courier New" w:hAnsi="Times New Roman" w:cs="Times New Roman"/>
          <w:spacing w:val="4"/>
          <w:sz w:val="20"/>
          <w:szCs w:val="20"/>
          <w:lang w:eastAsia="ru-RU"/>
        </w:rPr>
        <w:t>вимогам державних стандартів та/або технічним умовам</w:t>
      </w:r>
      <w:r w:rsidRPr="00E357C7">
        <w:rPr>
          <w:rFonts w:ascii="Times New Roman" w:eastAsia="Courier New" w:hAnsi="Times New Roman" w:cs="Times New Roman"/>
          <w:sz w:val="20"/>
          <w:szCs w:val="20"/>
        </w:rPr>
        <w:t xml:space="preserve">, а також </w:t>
      </w:r>
      <w:r w:rsidRPr="00E357C7">
        <w:rPr>
          <w:rFonts w:ascii="Times New Roman" w:eastAsia="Courier New" w:hAnsi="Times New Roman" w:cs="Times New Roman"/>
          <w:sz w:val="20"/>
          <w:szCs w:val="20"/>
          <w:lang w:eastAsia="ru-RU"/>
        </w:rPr>
        <w:t>умовам, встановленим чинним законодавством до товару даного виду.</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2.3. Поставка кожної партії (групи) товару повинна супроводжуватися документами, які підтверджують якість, безпеку та відповідність товару.</w:t>
      </w:r>
    </w:p>
    <w:p w:rsidR="00581A69" w:rsidRPr="00E357C7" w:rsidRDefault="00612AF3" w:rsidP="00581A69">
      <w:pPr>
        <w:spacing w:after="0" w:line="240" w:lineRule="auto"/>
        <w:jc w:val="both"/>
        <w:rPr>
          <w:rFonts w:ascii="Times New Roman" w:eastAsia="Times New Roman" w:hAnsi="Times New Roman" w:cs="Times New Roman"/>
          <w:sz w:val="20"/>
          <w:szCs w:val="20"/>
          <w:lang w:val="az-Cyrl-AZ" w:eastAsia="ru-RU"/>
        </w:rPr>
      </w:pPr>
      <w:r>
        <w:rPr>
          <w:rFonts w:ascii="Times New Roman" w:eastAsia="Times New Roman" w:hAnsi="Times New Roman" w:cs="Times New Roman"/>
          <w:sz w:val="20"/>
          <w:szCs w:val="20"/>
          <w:lang w:eastAsia="ru-RU"/>
        </w:rPr>
        <w:t>2.4</w:t>
      </w:r>
      <w:r w:rsidR="00581A69" w:rsidRPr="00E357C7">
        <w:rPr>
          <w:rFonts w:ascii="Times New Roman" w:eastAsia="Times New Roman" w:hAnsi="Times New Roman" w:cs="Times New Roman"/>
          <w:sz w:val="20"/>
          <w:szCs w:val="20"/>
          <w:lang w:eastAsia="ru-RU"/>
        </w:rPr>
        <w:t xml:space="preserve">.  </w:t>
      </w:r>
      <w:r w:rsidR="00581A69" w:rsidRPr="00E357C7">
        <w:rPr>
          <w:rFonts w:ascii="Times New Roman" w:eastAsia="Times New Roman" w:hAnsi="Times New Roman" w:cs="Times New Roman"/>
          <w:sz w:val="20"/>
          <w:szCs w:val="20"/>
          <w:lang w:val="az-Cyrl-AZ" w:eastAsia="ru-RU"/>
        </w:rPr>
        <w:t>Якщо для товару встановлений гарантійний термін, то Продавець зобов’язаний поставити  Покупцю товар, гарантійний термін якого розпочинається з моменту поставки товару, та не може бути меншим ніж обумовлено умовами закупівлі.</w:t>
      </w:r>
    </w:p>
    <w:p w:rsidR="00581A69" w:rsidRPr="00E357C7" w:rsidRDefault="00612AF3" w:rsidP="00581A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az-Cyrl-AZ" w:eastAsia="ru-RU"/>
        </w:rPr>
        <w:t>2.5</w:t>
      </w:r>
      <w:r w:rsidR="00581A69" w:rsidRPr="00E357C7">
        <w:rPr>
          <w:rFonts w:ascii="Times New Roman" w:eastAsia="Times New Roman" w:hAnsi="Times New Roman" w:cs="Times New Roman"/>
          <w:sz w:val="20"/>
          <w:szCs w:val="20"/>
          <w:lang w:val="az-Cyrl-AZ" w:eastAsia="ru-RU"/>
        </w:rPr>
        <w:t xml:space="preserve">. </w:t>
      </w:r>
      <w:r w:rsidR="00581A69" w:rsidRPr="00E357C7">
        <w:rPr>
          <w:rFonts w:ascii="Times New Roman" w:eastAsia="Times New Roman" w:hAnsi="Times New Roman" w:cs="Times New Roman"/>
          <w:sz w:val="20"/>
          <w:szCs w:val="20"/>
          <w:lang w:eastAsia="ru-RU"/>
        </w:rPr>
        <w:t xml:space="preserve">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w:t>
      </w:r>
    </w:p>
    <w:p w:rsidR="00581A69" w:rsidRPr="00E357C7" w:rsidRDefault="00612AF3" w:rsidP="00581A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r w:rsidR="00581A69" w:rsidRPr="00E357C7">
        <w:rPr>
          <w:rFonts w:ascii="Times New Roman" w:eastAsia="Times New Roman" w:hAnsi="Times New Roman" w:cs="Times New Roman"/>
          <w:sz w:val="20"/>
          <w:szCs w:val="20"/>
          <w:lang w:eastAsia="ru-RU"/>
        </w:rPr>
        <w:t xml:space="preserve">.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w:t>
      </w:r>
      <w:r w:rsidR="00581A69" w:rsidRPr="00E357C7">
        <w:rPr>
          <w:rFonts w:ascii="Times New Roman" w:eastAsia="Times New Roman" w:hAnsi="Times New Roman" w:cs="Times New Roman"/>
          <w:sz w:val="20"/>
          <w:szCs w:val="20"/>
          <w:lang w:eastAsia="ru-RU"/>
        </w:rPr>
        <w:lastRenderedPageBreak/>
        <w:t>встановленому законом порядку компонентів,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ознак намокання, забруднень товару, тощо.</w:t>
      </w:r>
    </w:p>
    <w:p w:rsidR="00581A69" w:rsidRPr="00E357C7" w:rsidRDefault="00612AF3" w:rsidP="00581A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581A69" w:rsidRPr="00E357C7">
        <w:rPr>
          <w:rFonts w:ascii="Times New Roman" w:eastAsia="Times New Roman" w:hAnsi="Times New Roman" w:cs="Times New Roman"/>
          <w:sz w:val="20"/>
          <w:szCs w:val="20"/>
          <w:lang w:eastAsia="ru-RU"/>
        </w:rPr>
        <w:t>. У разі, якщо при перевірці Покупцем уповноваженими представниками уповноважених органів з питань контролю, регуляторної політики та нагляду виявлено неякісний або невідповідний товар, або у разі прийняття рішення Покупцем про повернення товару у зв'язку з невідповідністю його якості, фальсифікації в порядку, передбаченому Законом України "Про захист прав споживачів", Покупець направляє Продавцю Повідомлення з зазначенням причин, а Продавець зобов'язаний протягом 2 (двох) робочих днів з моменту направлення Покупцем Повідомлення за свій рахунок замінити неякісний товар на якісний, з оформленням всіх необхідних документів та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Продавцем неякісного та невідповідного товару.</w:t>
      </w:r>
    </w:p>
    <w:p w:rsidR="00581A69" w:rsidRPr="00E357C7" w:rsidRDefault="00612AF3" w:rsidP="00581A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581A69" w:rsidRPr="00E357C7">
        <w:rPr>
          <w:rFonts w:ascii="Times New Roman" w:eastAsia="Times New Roman" w:hAnsi="Times New Roman" w:cs="Times New Roman"/>
          <w:sz w:val="20"/>
          <w:szCs w:val="20"/>
          <w:lang w:eastAsia="ru-RU"/>
        </w:rPr>
        <w:t xml:space="preserve">. Продавець гарантує та беззастережно засвідчує, що: товари, які є предметом поставки за цим Договором, є безпечними для життя, здоров’я, навколишнього середовища, а також не </w:t>
      </w:r>
      <w:proofErr w:type="spellStart"/>
      <w:r w:rsidR="00581A69" w:rsidRPr="00E357C7">
        <w:rPr>
          <w:rFonts w:ascii="Times New Roman" w:eastAsia="Times New Roman" w:hAnsi="Times New Roman" w:cs="Times New Roman"/>
          <w:sz w:val="20"/>
          <w:szCs w:val="20"/>
          <w:lang w:eastAsia="ru-RU"/>
        </w:rPr>
        <w:t>завдадуть</w:t>
      </w:r>
      <w:proofErr w:type="spellEnd"/>
      <w:r w:rsidR="00581A69" w:rsidRPr="00E357C7">
        <w:rPr>
          <w:rFonts w:ascii="Times New Roman" w:eastAsia="Times New Roman" w:hAnsi="Times New Roman" w:cs="Times New Roman"/>
          <w:sz w:val="20"/>
          <w:szCs w:val="20"/>
          <w:lang w:eastAsia="ru-RU"/>
        </w:rPr>
        <w:t xml:space="preserve"> шкоди Покупцю та кінцевому споживачу при їх використанні за призначенням та з урахуванням обмежень, які зазначені в товаросупровідних документах.</w:t>
      </w:r>
    </w:p>
    <w:p w:rsidR="00581A69" w:rsidRPr="00E357C7" w:rsidRDefault="00581A69" w:rsidP="00581A69">
      <w:pPr>
        <w:widowControl w:val="0"/>
        <w:tabs>
          <w:tab w:val="left" w:pos="0"/>
        </w:tabs>
        <w:spacing w:after="0" w:line="240" w:lineRule="auto"/>
        <w:jc w:val="both"/>
        <w:rPr>
          <w:rFonts w:ascii="Times New Roman" w:eastAsia="Times New Roman" w:hAnsi="Times New Roman" w:cs="Times New Roman"/>
          <w:color w:val="000000"/>
          <w:sz w:val="20"/>
          <w:szCs w:val="20"/>
          <w:lang w:bidi="uk-UA"/>
        </w:rPr>
      </w:pPr>
      <w:r w:rsidRPr="00E357C7">
        <w:rPr>
          <w:rFonts w:ascii="Times New Roman" w:eastAsia="Times New Roman" w:hAnsi="Times New Roman" w:cs="Times New Roman"/>
          <w:color w:val="000000"/>
          <w:sz w:val="20"/>
          <w:szCs w:val="20"/>
          <w:lang w:bidi="uk-UA"/>
        </w:rPr>
        <w:t>2.</w:t>
      </w:r>
      <w:r w:rsidR="00612AF3">
        <w:rPr>
          <w:rFonts w:ascii="Times New Roman" w:eastAsia="Times New Roman" w:hAnsi="Times New Roman" w:cs="Times New Roman"/>
          <w:color w:val="000000"/>
          <w:sz w:val="20"/>
          <w:szCs w:val="20"/>
          <w:lang w:bidi="uk-UA"/>
        </w:rPr>
        <w:t>9</w:t>
      </w:r>
      <w:r w:rsidRPr="00E357C7">
        <w:rPr>
          <w:rFonts w:ascii="Times New Roman" w:eastAsia="Times New Roman" w:hAnsi="Times New Roman" w:cs="Times New Roman"/>
          <w:color w:val="000000"/>
          <w:sz w:val="20"/>
          <w:szCs w:val="20"/>
          <w:lang w:bidi="uk-UA"/>
        </w:rPr>
        <w:t xml:space="preserve">. </w:t>
      </w:r>
      <w:r w:rsidRPr="00E357C7">
        <w:rPr>
          <w:rFonts w:ascii="Times New Roman" w:eastAsia="Times New Roman" w:hAnsi="Times New Roman" w:cs="Times New Roman"/>
          <w:sz w:val="20"/>
          <w:szCs w:val="20"/>
          <w:lang w:eastAsia="ru-RU"/>
        </w:rPr>
        <w:t xml:space="preserve">Сторони можуть </w:t>
      </w:r>
      <w:proofErr w:type="spellStart"/>
      <w:r w:rsidRPr="00E357C7">
        <w:rPr>
          <w:rFonts w:ascii="Times New Roman" w:eastAsia="Times New Roman" w:hAnsi="Times New Roman" w:cs="Times New Roman"/>
          <w:sz w:val="20"/>
          <w:szCs w:val="20"/>
          <w:lang w:eastAsia="ru-RU"/>
        </w:rPr>
        <w:t>внести</w:t>
      </w:r>
      <w:proofErr w:type="spellEnd"/>
      <w:r w:rsidRPr="00E357C7">
        <w:rPr>
          <w:rFonts w:ascii="Times New Roman" w:eastAsia="Times New Roman" w:hAnsi="Times New Roman" w:cs="Times New Roman"/>
          <w:sz w:val="20"/>
          <w:szCs w:val="20"/>
          <w:lang w:eastAsia="ru-RU"/>
        </w:rPr>
        <w:t xml:space="preserve"> зміни до договору щодо якості товару у випадках, передбачених Договором та Законом України «Про публічні закупівлі» </w:t>
      </w:r>
      <w:r w:rsidRPr="00E357C7">
        <w:rPr>
          <w:rFonts w:ascii="Times New Roman" w:eastAsia="Times New Roman" w:hAnsi="Times New Roman" w:cs="Times New Roman"/>
          <w:color w:val="000000"/>
          <w:sz w:val="20"/>
          <w:szCs w:val="20"/>
          <w:lang w:bidi="uk-UA"/>
        </w:rPr>
        <w:t>шляхом підписання Сторонами додаткової угоди до Договору, яка являється його невід’ємною частиною.</w:t>
      </w:r>
    </w:p>
    <w:p w:rsidR="00581A69" w:rsidRPr="00E357C7" w:rsidRDefault="00581A69" w:rsidP="00581A69">
      <w:pPr>
        <w:widowControl w:val="0"/>
        <w:tabs>
          <w:tab w:val="left" w:pos="0"/>
        </w:tabs>
        <w:spacing w:after="0" w:line="240" w:lineRule="auto"/>
        <w:jc w:val="both"/>
        <w:rPr>
          <w:rFonts w:ascii="Times New Roman" w:eastAsia="Times New Roman" w:hAnsi="Times New Roman" w:cs="Times New Roman"/>
          <w:color w:val="000000"/>
          <w:sz w:val="20"/>
          <w:szCs w:val="20"/>
          <w:lang w:bidi="uk-UA"/>
        </w:rPr>
      </w:pPr>
    </w:p>
    <w:p w:rsidR="00581A69" w:rsidRPr="00E357C7" w:rsidRDefault="00581A69" w:rsidP="00581A69">
      <w:pPr>
        <w:widowControl w:val="0"/>
        <w:tabs>
          <w:tab w:val="left" w:pos="4207"/>
        </w:tabs>
        <w:spacing w:after="0" w:line="240" w:lineRule="auto"/>
        <w:jc w:val="center"/>
        <w:outlineLvl w:val="0"/>
        <w:rPr>
          <w:rFonts w:ascii="Times New Roman" w:eastAsia="Times New Roman" w:hAnsi="Times New Roman" w:cs="Times New Roman"/>
          <w:sz w:val="20"/>
          <w:szCs w:val="20"/>
          <w:lang w:eastAsia="ru-RU"/>
        </w:rPr>
      </w:pPr>
      <w:bookmarkStart w:id="9" w:name="bookmark1"/>
      <w:r w:rsidRPr="00E357C7">
        <w:rPr>
          <w:rFonts w:ascii="Times New Roman" w:eastAsia="Times New Roman" w:hAnsi="Times New Roman" w:cs="Times New Roman"/>
          <w:b/>
          <w:bCs/>
          <w:color w:val="000000"/>
          <w:sz w:val="20"/>
          <w:szCs w:val="20"/>
          <w:lang w:bidi="uk-UA"/>
        </w:rPr>
        <w:t>ІІІ. ЦІНА ДОГОВОРУ</w:t>
      </w:r>
      <w:bookmarkEnd w:id="9"/>
    </w:p>
    <w:p w:rsidR="00581A69" w:rsidRPr="00E357C7" w:rsidRDefault="00581A69" w:rsidP="00581A69">
      <w:pPr>
        <w:widowControl w:val="0"/>
        <w:numPr>
          <w:ilvl w:val="1"/>
          <w:numId w:val="7"/>
        </w:numPr>
        <w:tabs>
          <w:tab w:val="left" w:pos="0"/>
        </w:tabs>
        <w:suppressAutoHyphens w:val="0"/>
        <w:spacing w:after="0" w:line="240" w:lineRule="auto"/>
        <w:ind w:left="0" w:firstLine="0"/>
        <w:jc w:val="both"/>
        <w:rPr>
          <w:rFonts w:ascii="Times New Roman" w:eastAsia="Times New Roman" w:hAnsi="Times New Roman" w:cs="Times New Roman"/>
          <w:i/>
          <w:iCs/>
          <w:color w:val="000000"/>
          <w:sz w:val="20"/>
          <w:szCs w:val="20"/>
          <w:lang w:bidi="uk-UA"/>
        </w:rPr>
      </w:pPr>
      <w:r w:rsidRPr="00E357C7">
        <w:rPr>
          <w:rFonts w:ascii="Times New Roman" w:eastAsia="Times New Roman" w:hAnsi="Times New Roman" w:cs="Times New Roman"/>
          <w:color w:val="000000"/>
          <w:sz w:val="20"/>
          <w:szCs w:val="20"/>
          <w:lang w:bidi="uk-UA"/>
        </w:rPr>
        <w:t>Ціна Договору становить:</w:t>
      </w:r>
      <w:r w:rsidR="0076355B">
        <w:rPr>
          <w:rFonts w:ascii="Times New Roman" w:eastAsia="Times New Roman" w:hAnsi="Times New Roman" w:cs="Times New Roman"/>
          <w:color w:val="000000"/>
          <w:sz w:val="20"/>
          <w:szCs w:val="20"/>
          <w:lang w:bidi="uk-UA"/>
        </w:rPr>
        <w:t xml:space="preserve">  </w:t>
      </w:r>
      <w:r w:rsidRPr="00E357C7">
        <w:rPr>
          <w:rFonts w:ascii="Times New Roman" w:eastAsia="Times New Roman" w:hAnsi="Times New Roman" w:cs="Times New Roman"/>
          <w:color w:val="000000"/>
          <w:sz w:val="20"/>
          <w:szCs w:val="20"/>
          <w:lang w:bidi="uk-UA"/>
        </w:rPr>
        <w:t>_________</w:t>
      </w:r>
      <w:r w:rsidRPr="00E357C7">
        <w:rPr>
          <w:rFonts w:ascii="Times New Roman" w:eastAsia="Times New Roman" w:hAnsi="Times New Roman" w:cs="Times New Roman"/>
          <w:color w:val="000000"/>
          <w:sz w:val="20"/>
          <w:szCs w:val="20"/>
          <w:lang w:bidi="uk-UA"/>
        </w:rPr>
        <w:tab/>
        <w:t xml:space="preserve">грн. </w:t>
      </w:r>
      <w:r w:rsidRPr="00E357C7">
        <w:rPr>
          <w:rFonts w:ascii="Times New Roman" w:eastAsia="Times New Roman" w:hAnsi="Times New Roman" w:cs="Times New Roman"/>
          <w:i/>
          <w:iCs/>
          <w:color w:val="000000"/>
          <w:sz w:val="20"/>
          <w:szCs w:val="20"/>
          <w:lang w:bidi="uk-UA"/>
        </w:rPr>
        <w:t>(цифрами, словами).</w:t>
      </w:r>
    </w:p>
    <w:p w:rsidR="00581A69" w:rsidRPr="00E357C7" w:rsidRDefault="00581A69" w:rsidP="00581A69">
      <w:pPr>
        <w:widowControl w:val="0"/>
        <w:tabs>
          <w:tab w:val="left" w:pos="0"/>
        </w:tabs>
        <w:spacing w:after="0" w:line="240" w:lineRule="auto"/>
        <w:jc w:val="both"/>
        <w:rPr>
          <w:rFonts w:ascii="Times New Roman" w:eastAsia="Times New Roman" w:hAnsi="Times New Roman" w:cs="Times New Roman"/>
          <w:color w:val="000000"/>
          <w:sz w:val="20"/>
          <w:szCs w:val="20"/>
          <w:lang w:bidi="uk-UA"/>
        </w:rPr>
      </w:pPr>
      <w:r w:rsidRPr="00E357C7">
        <w:rPr>
          <w:rFonts w:ascii="Times New Roman" w:eastAsia="Times New Roman" w:hAnsi="Times New Roman" w:cs="Times New Roman"/>
          <w:iCs/>
          <w:color w:val="000000"/>
          <w:sz w:val="20"/>
          <w:szCs w:val="20"/>
          <w:lang w:bidi="uk-UA"/>
        </w:rPr>
        <w:t>3.2</w:t>
      </w:r>
      <w:r w:rsidRPr="00E357C7">
        <w:rPr>
          <w:rFonts w:ascii="Times New Roman" w:eastAsia="Times New Roman" w:hAnsi="Times New Roman" w:cs="Times New Roman"/>
          <w:i/>
          <w:iCs/>
          <w:color w:val="000000"/>
          <w:sz w:val="20"/>
          <w:szCs w:val="20"/>
          <w:lang w:bidi="uk-UA"/>
        </w:rPr>
        <w:t>.</w:t>
      </w:r>
      <w:r w:rsidRPr="00E357C7">
        <w:rPr>
          <w:rFonts w:ascii="Times New Roman" w:eastAsia="Times New Roman" w:hAnsi="Times New Roman" w:cs="Times New Roman"/>
          <w:color w:val="000000"/>
          <w:sz w:val="20"/>
          <w:szCs w:val="20"/>
          <w:lang w:bidi="uk-UA"/>
        </w:rPr>
        <w:t xml:space="preserve"> </w:t>
      </w:r>
      <w:r w:rsidRPr="00E357C7">
        <w:rPr>
          <w:rFonts w:ascii="Times New Roman" w:eastAsia="Times New Roman" w:hAnsi="Times New Roman" w:cs="Times New Roman"/>
          <w:sz w:val="20"/>
          <w:szCs w:val="20"/>
          <w:lang w:eastAsia="ru-RU"/>
        </w:rP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 витрат на навантаження, розвантаження;</w:t>
      </w:r>
      <w:r w:rsidRPr="00E357C7">
        <w:rPr>
          <w:rFonts w:ascii="Times New Roman" w:eastAsia="Times New Roman" w:hAnsi="Times New Roman" w:cs="Times New Roman"/>
          <w:color w:val="000000"/>
          <w:sz w:val="20"/>
          <w:szCs w:val="20"/>
          <w:lang w:bidi="uk-UA"/>
        </w:rPr>
        <w:t xml:space="preserve"> </w:t>
      </w:r>
      <w:r w:rsidRPr="00E357C7">
        <w:rPr>
          <w:rFonts w:ascii="Times New Roman" w:eastAsia="Times New Roman" w:hAnsi="Times New Roman" w:cs="Times New Roman"/>
          <w:sz w:val="20"/>
          <w:szCs w:val="20"/>
          <w:lang w:eastAsia="ru-RU"/>
        </w:rPr>
        <w:t xml:space="preserve">витрат на поставку товару до місця поставки (передачі) товару з перевіркою комплектності, цілісності та відсутності пошкоджень в присутності представників Покупця; </w:t>
      </w:r>
      <w:r w:rsidRPr="00E357C7">
        <w:rPr>
          <w:rFonts w:ascii="Times New Roman" w:eastAsia="Times New Roman" w:hAnsi="Times New Roman" w:cs="Times New Roman"/>
          <w:sz w:val="20"/>
          <w:szCs w:val="20"/>
          <w:lang w:eastAsia="ru-RU" w:bidi="hi-IN"/>
        </w:rPr>
        <w:t>інсталяції, монтажу та пуску обладнання;</w:t>
      </w:r>
      <w:r w:rsidRPr="00E357C7">
        <w:rPr>
          <w:rFonts w:ascii="Times New Roman" w:eastAsia="Times New Roman" w:hAnsi="Times New Roman" w:cs="Times New Roman"/>
          <w:color w:val="000000"/>
          <w:sz w:val="20"/>
          <w:szCs w:val="20"/>
          <w:lang w:bidi="uk-UA"/>
        </w:rPr>
        <w:t xml:space="preserve"> </w:t>
      </w:r>
      <w:r w:rsidRPr="00E357C7">
        <w:rPr>
          <w:rFonts w:ascii="Times New Roman" w:eastAsia="Times New Roman" w:hAnsi="Times New Roman" w:cs="Times New Roman"/>
          <w:sz w:val="20"/>
          <w:szCs w:val="20"/>
          <w:lang w:eastAsia="ru-RU"/>
        </w:rPr>
        <w:t>інших витрат, передбачених для товару даного виду згідно з чинним законодавством та тендерною документацією.</w:t>
      </w:r>
    </w:p>
    <w:p w:rsidR="00581A69" w:rsidRPr="00E357C7" w:rsidRDefault="00581A69" w:rsidP="00581A69">
      <w:pPr>
        <w:tabs>
          <w:tab w:val="left" w:pos="0"/>
          <w:tab w:val="left" w:pos="426"/>
        </w:tabs>
        <w:spacing w:after="0" w:line="240" w:lineRule="auto"/>
        <w:jc w:val="both"/>
        <w:rPr>
          <w:rFonts w:ascii="Times New Roman" w:eastAsia="Times New Roman" w:hAnsi="Times New Roman" w:cs="Times New Roman"/>
          <w:color w:val="000000"/>
          <w:sz w:val="20"/>
          <w:szCs w:val="20"/>
          <w:lang w:bidi="uk-UA"/>
        </w:rPr>
      </w:pPr>
      <w:r w:rsidRPr="00E357C7">
        <w:rPr>
          <w:rFonts w:ascii="Times New Roman" w:eastAsia="Times New Roman" w:hAnsi="Times New Roman" w:cs="Times New Roman"/>
          <w:sz w:val="20"/>
          <w:szCs w:val="20"/>
          <w:lang w:eastAsia="ru-RU"/>
        </w:rPr>
        <w:t xml:space="preserve">3.3. Сторони можуть </w:t>
      </w:r>
      <w:proofErr w:type="spellStart"/>
      <w:r w:rsidRPr="00E357C7">
        <w:rPr>
          <w:rFonts w:ascii="Times New Roman" w:eastAsia="Times New Roman" w:hAnsi="Times New Roman" w:cs="Times New Roman"/>
          <w:sz w:val="20"/>
          <w:szCs w:val="20"/>
          <w:lang w:eastAsia="ru-RU"/>
        </w:rPr>
        <w:t>внести</w:t>
      </w:r>
      <w:proofErr w:type="spellEnd"/>
      <w:r w:rsidRPr="00E357C7">
        <w:rPr>
          <w:rFonts w:ascii="Times New Roman" w:eastAsia="Times New Roman" w:hAnsi="Times New Roman" w:cs="Times New Roman"/>
          <w:sz w:val="20"/>
          <w:szCs w:val="20"/>
          <w:lang w:eastAsia="ru-RU"/>
        </w:rPr>
        <w:t xml:space="preserve"> зміни до договору щодо зміни ціни у випадках, передбачених Договором та Законом України «Про публічні закупівлі»</w:t>
      </w:r>
      <w:r w:rsidRPr="00E357C7">
        <w:rPr>
          <w:rFonts w:ascii="Times New Roman" w:eastAsia="Times New Roman" w:hAnsi="Times New Roman" w:cs="Times New Roman"/>
          <w:color w:val="000000"/>
          <w:sz w:val="20"/>
          <w:szCs w:val="20"/>
          <w:lang w:bidi="uk-UA"/>
        </w:rPr>
        <w:t xml:space="preserve"> шляхом підписання Сторонами додаткової угоди до Договору, яка являється його невід’ємною частиною.</w:t>
      </w:r>
    </w:p>
    <w:p w:rsidR="00581A69" w:rsidRPr="00E357C7" w:rsidRDefault="00581A69" w:rsidP="00581A69">
      <w:pPr>
        <w:widowControl w:val="0"/>
        <w:tabs>
          <w:tab w:val="left" w:pos="3218"/>
        </w:tabs>
        <w:spacing w:after="0" w:line="240" w:lineRule="auto"/>
        <w:jc w:val="center"/>
        <w:outlineLvl w:val="0"/>
        <w:rPr>
          <w:rFonts w:ascii="Times New Roman" w:eastAsia="Times New Roman" w:hAnsi="Times New Roman" w:cs="Times New Roman"/>
          <w:sz w:val="20"/>
          <w:szCs w:val="20"/>
          <w:lang w:eastAsia="ru-RU"/>
        </w:rPr>
      </w:pPr>
      <w:bookmarkStart w:id="10" w:name="bookmark2"/>
      <w:r w:rsidRPr="00E357C7">
        <w:rPr>
          <w:rFonts w:ascii="Times New Roman" w:eastAsia="Times New Roman" w:hAnsi="Times New Roman" w:cs="Times New Roman"/>
          <w:b/>
          <w:color w:val="000000"/>
          <w:sz w:val="20"/>
          <w:szCs w:val="20"/>
          <w:lang w:val="en-US" w:bidi="uk-UA"/>
        </w:rPr>
        <w:t>IV</w:t>
      </w:r>
      <w:r w:rsidRPr="00E357C7">
        <w:rPr>
          <w:rFonts w:ascii="Times New Roman" w:eastAsia="Times New Roman" w:hAnsi="Times New Roman" w:cs="Times New Roman"/>
          <w:b/>
          <w:color w:val="000000"/>
          <w:sz w:val="20"/>
          <w:szCs w:val="20"/>
          <w:lang w:bidi="uk-UA"/>
        </w:rPr>
        <w:t>.</w:t>
      </w:r>
      <w:r w:rsidRPr="00E357C7">
        <w:rPr>
          <w:rFonts w:ascii="Times New Roman" w:eastAsia="Times New Roman" w:hAnsi="Times New Roman" w:cs="Times New Roman"/>
          <w:b/>
          <w:bCs/>
          <w:color w:val="000000"/>
          <w:sz w:val="20"/>
          <w:szCs w:val="20"/>
          <w:lang w:bidi="uk-UA"/>
        </w:rPr>
        <w:t xml:space="preserve"> ПОРЯДОК ЗДІЙСНЕННЯ ОПЛАТИ</w:t>
      </w:r>
      <w:bookmarkEnd w:id="10"/>
    </w:p>
    <w:p w:rsidR="00581A69" w:rsidRPr="00E357C7" w:rsidRDefault="00581A69" w:rsidP="00581A69">
      <w:pPr>
        <w:tabs>
          <w:tab w:val="left" w:pos="708"/>
        </w:tabs>
        <w:spacing w:after="0" w:line="240" w:lineRule="auto"/>
        <w:ind w:right="-185"/>
        <w:jc w:val="both"/>
        <w:rPr>
          <w:rFonts w:ascii="Times New Roman" w:eastAsia="Times New Roman" w:hAnsi="Times New Roman" w:cs="Times New Roman"/>
          <w:i/>
          <w:sz w:val="20"/>
          <w:szCs w:val="20"/>
          <w:lang w:eastAsia="ru-RU"/>
        </w:rPr>
      </w:pPr>
      <w:r w:rsidRPr="00E357C7">
        <w:rPr>
          <w:rFonts w:ascii="Times New Roman" w:eastAsia="Times New Roman" w:hAnsi="Times New Roman" w:cs="Times New Roman"/>
          <w:sz w:val="20"/>
          <w:szCs w:val="20"/>
          <w:lang w:eastAsia="ru-RU"/>
        </w:rPr>
        <w:t xml:space="preserve">4.1. Розрахунки за товар здійснюються на умовах відстрочки платежу протягом </w:t>
      </w:r>
      <w:r w:rsidR="00590784" w:rsidRPr="00E357C7">
        <w:rPr>
          <w:rFonts w:ascii="Times New Roman" w:eastAsia="Times New Roman" w:hAnsi="Times New Roman" w:cs="Times New Roman"/>
          <w:sz w:val="20"/>
          <w:szCs w:val="20"/>
          <w:lang w:eastAsia="ru-RU"/>
        </w:rPr>
        <w:t>90 (дев’яносто)</w:t>
      </w:r>
      <w:r w:rsidRPr="00E357C7">
        <w:rPr>
          <w:rFonts w:ascii="Times New Roman" w:eastAsia="Times New Roman" w:hAnsi="Times New Roman" w:cs="Times New Roman"/>
          <w:sz w:val="20"/>
          <w:szCs w:val="20"/>
          <w:lang w:eastAsia="ru-RU"/>
        </w:rPr>
        <w:t xml:space="preserve"> календарних днів з дня поставки (передачі) товару.</w:t>
      </w:r>
    </w:p>
    <w:p w:rsidR="00581A69" w:rsidRPr="00E357C7" w:rsidRDefault="00581A69" w:rsidP="00581A69">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581A69" w:rsidRPr="00E357C7" w:rsidRDefault="00581A69" w:rsidP="00581A69">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4.2. Розрахунки між сторонами проводяться в національній валюті України - гривні. </w:t>
      </w:r>
    </w:p>
    <w:p w:rsidR="00581A69" w:rsidRPr="00E357C7" w:rsidRDefault="00581A69" w:rsidP="00581A69">
      <w:pPr>
        <w:tabs>
          <w:tab w:val="left" w:pos="91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Вид розрахунків – безготівковий, шляхом перерахування Покупцем грошових коштів на розрахунковий рахунок Постачальника.</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4.3. </w:t>
      </w:r>
      <w:r w:rsidRPr="00E357C7">
        <w:rPr>
          <w:rFonts w:ascii="Times New Roman" w:eastAsia="Courier New" w:hAnsi="Times New Roman" w:cs="Times New Roman"/>
          <w:sz w:val="20"/>
          <w:szCs w:val="20"/>
          <w:lang w:eastAsia="ru-RU"/>
        </w:rPr>
        <w:t>Бюджетні зобов’язання за договором виникають у разі наявності та в межах  відповідних бюджетних асигнувань.</w:t>
      </w:r>
    </w:p>
    <w:p w:rsidR="00581A69" w:rsidRPr="00E357C7" w:rsidRDefault="00581A69" w:rsidP="00581A69">
      <w:pPr>
        <w:widowControl w:val="0"/>
        <w:tabs>
          <w:tab w:val="left" w:pos="3926"/>
        </w:tabs>
        <w:spacing w:after="0" w:line="240" w:lineRule="auto"/>
        <w:jc w:val="center"/>
        <w:outlineLvl w:val="0"/>
        <w:rPr>
          <w:rFonts w:ascii="Times New Roman" w:eastAsia="Times New Roman" w:hAnsi="Times New Roman" w:cs="Times New Roman"/>
          <w:b/>
          <w:sz w:val="20"/>
          <w:szCs w:val="20"/>
          <w:lang w:eastAsia="ru-RU"/>
        </w:rPr>
      </w:pPr>
      <w:bookmarkStart w:id="11" w:name="bookmark3"/>
      <w:r w:rsidRPr="00E357C7">
        <w:rPr>
          <w:rFonts w:ascii="Times New Roman" w:eastAsia="Times New Roman" w:hAnsi="Times New Roman" w:cs="Times New Roman"/>
          <w:b/>
          <w:bCs/>
          <w:color w:val="000000"/>
          <w:sz w:val="20"/>
          <w:szCs w:val="20"/>
          <w:lang w:val="en-US" w:bidi="uk-UA"/>
        </w:rPr>
        <w:t>V</w:t>
      </w:r>
      <w:r w:rsidRPr="00E357C7">
        <w:rPr>
          <w:rFonts w:ascii="Times New Roman" w:eastAsia="Times New Roman" w:hAnsi="Times New Roman" w:cs="Times New Roman"/>
          <w:b/>
          <w:bCs/>
          <w:color w:val="000000"/>
          <w:sz w:val="20"/>
          <w:szCs w:val="20"/>
          <w:lang w:bidi="uk-UA"/>
        </w:rPr>
        <w:t>. ПОСТАВКА (ПЕРЕДАЧА) ТОВАРУ</w:t>
      </w:r>
      <w:bookmarkEnd w:id="11"/>
    </w:p>
    <w:p w:rsidR="00581A69" w:rsidRPr="00E357C7" w:rsidRDefault="00581A69" w:rsidP="00581A69">
      <w:pPr>
        <w:shd w:val="clear" w:color="auto" w:fill="FFFFFF"/>
        <w:spacing w:after="0" w:line="240" w:lineRule="auto"/>
        <w:jc w:val="both"/>
        <w:rPr>
          <w:rFonts w:ascii="Times New Roman" w:eastAsia="Times New Roman" w:hAnsi="Times New Roman" w:cs="Times New Roman"/>
          <w:color w:val="000000"/>
          <w:sz w:val="20"/>
          <w:szCs w:val="20"/>
        </w:rPr>
      </w:pPr>
      <w:r w:rsidRPr="00E357C7">
        <w:rPr>
          <w:rFonts w:ascii="Times New Roman" w:eastAsia="Times New Roman" w:hAnsi="Times New Roman" w:cs="Times New Roman"/>
          <w:sz w:val="20"/>
          <w:szCs w:val="20"/>
          <w:lang w:eastAsia="ru-RU"/>
        </w:rPr>
        <w:t>5.1. Строк (термін) поставки (</w:t>
      </w:r>
      <w:r w:rsidR="00781FDD">
        <w:rPr>
          <w:rFonts w:ascii="Times New Roman" w:eastAsia="Times New Roman" w:hAnsi="Times New Roman" w:cs="Times New Roman"/>
          <w:sz w:val="20"/>
          <w:szCs w:val="20"/>
          <w:lang w:eastAsia="ru-RU"/>
        </w:rPr>
        <w:t xml:space="preserve">передачі) товару: до 31.12.2024 </w:t>
      </w:r>
      <w:r w:rsidRPr="00E357C7">
        <w:rPr>
          <w:rFonts w:ascii="Times New Roman" w:eastAsia="Times New Roman" w:hAnsi="Times New Roman" w:cs="Times New Roman"/>
          <w:sz w:val="20"/>
          <w:szCs w:val="20"/>
          <w:lang w:eastAsia="ru-RU"/>
        </w:rPr>
        <w:t>р.</w:t>
      </w:r>
    </w:p>
    <w:p w:rsidR="0076355B" w:rsidRDefault="00581A69" w:rsidP="00E357C7">
      <w:pPr>
        <w:widowControl w:val="0"/>
        <w:spacing w:after="0"/>
        <w:ind w:right="120"/>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bdr w:val="none" w:sz="0" w:space="0" w:color="auto" w:frame="1"/>
          <w:lang w:eastAsia="ru-RU"/>
        </w:rPr>
        <w:t>5.2.</w:t>
      </w:r>
      <w:r w:rsidR="0076355B">
        <w:rPr>
          <w:rFonts w:ascii="Times New Roman" w:eastAsia="Times New Roman" w:hAnsi="Times New Roman" w:cs="Times New Roman"/>
          <w:sz w:val="20"/>
          <w:szCs w:val="20"/>
          <w:bdr w:val="none" w:sz="0" w:space="0" w:color="auto" w:frame="1"/>
          <w:lang w:eastAsia="ru-RU"/>
        </w:rPr>
        <w:t> </w:t>
      </w:r>
      <w:r w:rsidRPr="00E357C7">
        <w:rPr>
          <w:rFonts w:ascii="Times New Roman" w:eastAsia="Times New Roman" w:hAnsi="Times New Roman" w:cs="Times New Roman"/>
          <w:sz w:val="20"/>
          <w:szCs w:val="20"/>
          <w:lang w:eastAsia="ru-RU"/>
        </w:rPr>
        <w:t>Місце</w:t>
      </w:r>
      <w:r w:rsidR="0076355B">
        <w:rPr>
          <w:rFonts w:ascii="Times New Roman" w:eastAsia="Times New Roman" w:hAnsi="Times New Roman" w:cs="Times New Roman"/>
          <w:sz w:val="20"/>
          <w:szCs w:val="20"/>
          <w:lang w:eastAsia="ru-RU"/>
        </w:rPr>
        <w:t> </w:t>
      </w:r>
      <w:r w:rsidRPr="00E357C7">
        <w:rPr>
          <w:rFonts w:ascii="Times New Roman" w:eastAsia="Times New Roman" w:hAnsi="Times New Roman" w:cs="Times New Roman"/>
          <w:sz w:val="20"/>
          <w:szCs w:val="20"/>
          <w:lang w:eastAsia="ru-RU"/>
        </w:rPr>
        <w:t>поставки</w:t>
      </w:r>
      <w:r w:rsidR="0076355B">
        <w:rPr>
          <w:rFonts w:ascii="Times New Roman" w:eastAsia="Times New Roman" w:hAnsi="Times New Roman" w:cs="Times New Roman"/>
          <w:sz w:val="20"/>
          <w:szCs w:val="20"/>
          <w:lang w:eastAsia="ru-RU"/>
        </w:rPr>
        <w:t> </w:t>
      </w:r>
      <w:r w:rsidRPr="00E357C7">
        <w:rPr>
          <w:rFonts w:ascii="Times New Roman" w:eastAsia="Times New Roman" w:hAnsi="Times New Roman" w:cs="Times New Roman"/>
          <w:sz w:val="20"/>
          <w:szCs w:val="20"/>
          <w:lang w:eastAsia="ru-RU"/>
        </w:rPr>
        <w:t>(передачі)</w:t>
      </w:r>
      <w:r w:rsidR="0076355B">
        <w:rPr>
          <w:rFonts w:ascii="Times New Roman" w:eastAsia="Times New Roman" w:hAnsi="Times New Roman" w:cs="Times New Roman"/>
          <w:sz w:val="20"/>
          <w:szCs w:val="20"/>
          <w:lang w:eastAsia="ru-RU"/>
        </w:rPr>
        <w:t> </w:t>
      </w:r>
      <w:r w:rsidRPr="00E357C7">
        <w:rPr>
          <w:rFonts w:ascii="Times New Roman" w:eastAsia="Times New Roman" w:hAnsi="Times New Roman" w:cs="Times New Roman"/>
          <w:sz w:val="20"/>
          <w:szCs w:val="20"/>
          <w:lang w:eastAsia="ru-RU"/>
        </w:rPr>
        <w:t xml:space="preserve">товару: </w:t>
      </w:r>
    </w:p>
    <w:p w:rsidR="00E357C7" w:rsidRPr="00E357C7" w:rsidRDefault="00E357C7" w:rsidP="00E357C7">
      <w:pPr>
        <w:widowControl w:val="0"/>
        <w:spacing w:after="0"/>
        <w:ind w:right="120"/>
        <w:jc w:val="both"/>
        <w:rPr>
          <w:rFonts w:ascii="Times New Roman" w:hAnsi="Times New Roman" w:cs="Times New Roman"/>
          <w:sz w:val="20"/>
          <w:szCs w:val="20"/>
          <w:shd w:val="clear" w:color="auto" w:fill="FFFFFF"/>
        </w:rPr>
      </w:pPr>
      <w:r w:rsidRPr="00E357C7">
        <w:rPr>
          <w:rFonts w:ascii="Times New Roman" w:eastAsia="Times New Roman" w:hAnsi="Times New Roman" w:cs="Times New Roman"/>
          <w:color w:val="000000"/>
          <w:sz w:val="20"/>
          <w:szCs w:val="20"/>
        </w:rPr>
        <w:t>Кулевчанський опорний заклад-ліцей з початковою школою та гімназією, </w:t>
      </w:r>
      <w:r w:rsidRPr="00E357C7">
        <w:rPr>
          <w:rFonts w:ascii="Times New Roman" w:hAnsi="Times New Roman" w:cs="Times New Roman"/>
          <w:sz w:val="20"/>
          <w:szCs w:val="20"/>
          <w:shd w:val="clear" w:color="auto" w:fill="FFFFFF"/>
          <w:lang w:val="ru-RU"/>
        </w:rPr>
        <w:t>68261</w:t>
      </w:r>
      <w:r w:rsidRPr="00E357C7">
        <w:rPr>
          <w:rFonts w:ascii="Times New Roman" w:hAnsi="Times New Roman" w:cs="Times New Roman"/>
          <w:sz w:val="20"/>
          <w:szCs w:val="20"/>
          <w:shd w:val="clear" w:color="auto" w:fill="FFFFFF"/>
        </w:rPr>
        <w:t>,Одеська область, Білгород-Дністровський район, </w:t>
      </w:r>
      <w:proofErr w:type="spellStart"/>
      <w:r w:rsidRPr="00E357C7">
        <w:rPr>
          <w:rFonts w:ascii="Times New Roman" w:hAnsi="Times New Roman" w:cs="Times New Roman"/>
          <w:sz w:val="20"/>
          <w:szCs w:val="20"/>
          <w:shd w:val="clear" w:color="auto" w:fill="FFFFFF"/>
        </w:rPr>
        <w:t>с.Кулевча</w:t>
      </w:r>
      <w:proofErr w:type="spellEnd"/>
      <w:r w:rsidRPr="00E357C7">
        <w:rPr>
          <w:rFonts w:ascii="Times New Roman" w:hAnsi="Times New Roman" w:cs="Times New Roman"/>
          <w:sz w:val="20"/>
          <w:szCs w:val="20"/>
          <w:shd w:val="clear" w:color="auto" w:fill="FFFFFF"/>
        </w:rPr>
        <w:t xml:space="preserve">, </w:t>
      </w:r>
      <w:proofErr w:type="spellStart"/>
      <w:r w:rsidRPr="00E357C7">
        <w:rPr>
          <w:rFonts w:ascii="Times New Roman" w:hAnsi="Times New Roman" w:cs="Times New Roman"/>
          <w:sz w:val="20"/>
          <w:szCs w:val="20"/>
          <w:shd w:val="clear" w:color="auto" w:fill="FFFFFF"/>
        </w:rPr>
        <w:t>вул.Центральна</w:t>
      </w:r>
      <w:proofErr w:type="spellEnd"/>
      <w:r w:rsidRPr="00E357C7">
        <w:rPr>
          <w:rFonts w:ascii="Times New Roman" w:hAnsi="Times New Roman" w:cs="Times New Roman"/>
          <w:sz w:val="20"/>
          <w:szCs w:val="20"/>
          <w:shd w:val="clear" w:color="auto" w:fill="FFFFFF"/>
        </w:rPr>
        <w:t>, 74-А;</w:t>
      </w:r>
    </w:p>
    <w:p w:rsidR="00E357C7" w:rsidRPr="00E357C7" w:rsidRDefault="00E357C7" w:rsidP="00E357C7">
      <w:pPr>
        <w:widowControl w:val="0"/>
        <w:spacing w:after="0" w:line="240" w:lineRule="auto"/>
        <w:ind w:right="120"/>
        <w:jc w:val="both"/>
        <w:rPr>
          <w:rFonts w:ascii="Times New Roman" w:hAnsi="Times New Roman" w:cs="Times New Roman"/>
          <w:sz w:val="20"/>
          <w:szCs w:val="20"/>
          <w:shd w:val="clear" w:color="auto" w:fill="FFFFFF"/>
        </w:rPr>
      </w:pPr>
      <w:proofErr w:type="spellStart"/>
      <w:r w:rsidRPr="00E357C7">
        <w:rPr>
          <w:rFonts w:ascii="Times New Roman" w:hAnsi="Times New Roman" w:cs="Times New Roman"/>
          <w:sz w:val="20"/>
          <w:szCs w:val="20"/>
          <w:shd w:val="clear" w:color="auto" w:fill="FFFFFF"/>
        </w:rPr>
        <w:t>Розівський</w:t>
      </w:r>
      <w:proofErr w:type="spellEnd"/>
      <w:r w:rsidRPr="00E357C7">
        <w:rPr>
          <w:rFonts w:ascii="Times New Roman" w:hAnsi="Times New Roman" w:cs="Times New Roman"/>
          <w:sz w:val="20"/>
          <w:szCs w:val="20"/>
          <w:shd w:val="clear" w:color="auto" w:fill="FFFFFF"/>
        </w:rPr>
        <w:t xml:space="preserve"> заклад загальної середньої освіти І-ІІ ступенів – філія </w:t>
      </w:r>
      <w:proofErr w:type="spellStart"/>
      <w:r w:rsidRPr="00E357C7">
        <w:rPr>
          <w:rFonts w:ascii="Times New Roman" w:hAnsi="Times New Roman" w:cs="Times New Roman"/>
          <w:sz w:val="20"/>
          <w:szCs w:val="20"/>
          <w:shd w:val="clear" w:color="auto" w:fill="FFFFFF"/>
        </w:rPr>
        <w:t>Кулевчанського</w:t>
      </w:r>
      <w:proofErr w:type="spellEnd"/>
      <w:r w:rsidRPr="00E357C7">
        <w:rPr>
          <w:rFonts w:ascii="Times New Roman" w:hAnsi="Times New Roman" w:cs="Times New Roman"/>
          <w:sz w:val="20"/>
          <w:szCs w:val="20"/>
          <w:shd w:val="clear" w:color="auto" w:fill="FFFFFF"/>
        </w:rPr>
        <w:t xml:space="preserve"> опорного закладу – ліцею з початковою школою та гімназією, 68262, Одеська область, Білгород-Дністровський район, </w:t>
      </w:r>
      <w:proofErr w:type="spellStart"/>
      <w:r w:rsidRPr="00E357C7">
        <w:rPr>
          <w:rFonts w:ascii="Times New Roman" w:hAnsi="Times New Roman" w:cs="Times New Roman"/>
          <w:sz w:val="20"/>
          <w:szCs w:val="20"/>
          <w:shd w:val="clear" w:color="auto" w:fill="FFFFFF"/>
        </w:rPr>
        <w:t>с.Розівка</w:t>
      </w:r>
      <w:proofErr w:type="spellEnd"/>
      <w:r w:rsidRPr="00E357C7">
        <w:rPr>
          <w:rFonts w:ascii="Times New Roman" w:hAnsi="Times New Roman" w:cs="Times New Roman"/>
          <w:sz w:val="20"/>
          <w:szCs w:val="20"/>
          <w:shd w:val="clear" w:color="auto" w:fill="FFFFFF"/>
        </w:rPr>
        <w:t xml:space="preserve">, </w:t>
      </w:r>
      <w:proofErr w:type="spellStart"/>
      <w:r w:rsidRPr="00E357C7">
        <w:rPr>
          <w:rFonts w:ascii="Times New Roman" w:hAnsi="Times New Roman" w:cs="Times New Roman"/>
          <w:sz w:val="20"/>
          <w:szCs w:val="20"/>
          <w:shd w:val="clear" w:color="auto" w:fill="FFFFFF"/>
        </w:rPr>
        <w:t>вул.Шкільна</w:t>
      </w:r>
      <w:proofErr w:type="spellEnd"/>
      <w:r w:rsidRPr="00E357C7">
        <w:rPr>
          <w:rFonts w:ascii="Times New Roman" w:hAnsi="Times New Roman" w:cs="Times New Roman"/>
          <w:sz w:val="20"/>
          <w:szCs w:val="20"/>
          <w:shd w:val="clear" w:color="auto" w:fill="FFFFFF"/>
        </w:rPr>
        <w:t>, 31;</w:t>
      </w:r>
    </w:p>
    <w:p w:rsidR="00E357C7" w:rsidRPr="00E357C7" w:rsidRDefault="00E357C7" w:rsidP="00E357C7">
      <w:pPr>
        <w:widowControl w:val="0"/>
        <w:spacing w:after="0"/>
        <w:ind w:right="120"/>
        <w:jc w:val="both"/>
        <w:rPr>
          <w:rFonts w:ascii="Times New Roman" w:eastAsia="Times New Roman" w:hAnsi="Times New Roman" w:cs="Times New Roman"/>
          <w:sz w:val="20"/>
          <w:szCs w:val="20"/>
        </w:rPr>
      </w:pPr>
      <w:proofErr w:type="spellStart"/>
      <w:r w:rsidRPr="00E357C7">
        <w:rPr>
          <w:rFonts w:ascii="Times New Roman" w:hAnsi="Times New Roman" w:cs="Times New Roman"/>
          <w:sz w:val="20"/>
          <w:szCs w:val="20"/>
          <w:shd w:val="clear" w:color="auto" w:fill="FFFFFF"/>
        </w:rPr>
        <w:t>Розівський</w:t>
      </w:r>
      <w:proofErr w:type="spellEnd"/>
      <w:r w:rsidRPr="00E357C7">
        <w:rPr>
          <w:rFonts w:ascii="Times New Roman" w:hAnsi="Times New Roman" w:cs="Times New Roman"/>
          <w:sz w:val="20"/>
          <w:szCs w:val="20"/>
          <w:shd w:val="clear" w:color="auto" w:fill="FFFFFF"/>
        </w:rPr>
        <w:t xml:space="preserve"> структурний підрозділ дошкільної освіти ясла-садок «Берізка», 68262, Одеська область, Білгород-Дністровський район, </w:t>
      </w:r>
      <w:proofErr w:type="spellStart"/>
      <w:r w:rsidRPr="00E357C7">
        <w:rPr>
          <w:rFonts w:ascii="Times New Roman" w:hAnsi="Times New Roman" w:cs="Times New Roman"/>
          <w:sz w:val="20"/>
          <w:szCs w:val="20"/>
          <w:shd w:val="clear" w:color="auto" w:fill="FFFFFF"/>
        </w:rPr>
        <w:t>с.Розівка</w:t>
      </w:r>
      <w:proofErr w:type="spellEnd"/>
      <w:r w:rsidRPr="00E357C7">
        <w:rPr>
          <w:rFonts w:ascii="Times New Roman" w:hAnsi="Times New Roman" w:cs="Times New Roman"/>
          <w:sz w:val="20"/>
          <w:szCs w:val="20"/>
          <w:shd w:val="clear" w:color="auto" w:fill="FFFFFF"/>
        </w:rPr>
        <w:t xml:space="preserve">, </w:t>
      </w:r>
      <w:proofErr w:type="spellStart"/>
      <w:r w:rsidRPr="00E357C7">
        <w:rPr>
          <w:rFonts w:ascii="Times New Roman" w:hAnsi="Times New Roman" w:cs="Times New Roman"/>
          <w:sz w:val="20"/>
          <w:szCs w:val="20"/>
          <w:shd w:val="clear" w:color="auto" w:fill="FFFFFF"/>
        </w:rPr>
        <w:t>вул.Шкільна</w:t>
      </w:r>
      <w:proofErr w:type="spellEnd"/>
      <w:r w:rsidRPr="00E357C7">
        <w:rPr>
          <w:rFonts w:ascii="Times New Roman" w:hAnsi="Times New Roman" w:cs="Times New Roman"/>
          <w:sz w:val="20"/>
          <w:szCs w:val="20"/>
          <w:shd w:val="clear" w:color="auto" w:fill="FFFFFF"/>
        </w:rPr>
        <w:t>, 31.</w:t>
      </w:r>
    </w:p>
    <w:p w:rsidR="00581A69" w:rsidRPr="00E357C7" w:rsidRDefault="00581A69" w:rsidP="00581A69">
      <w:pPr>
        <w:tabs>
          <w:tab w:val="left" w:pos="142"/>
          <w:tab w:val="left" w:pos="284"/>
        </w:tabs>
        <w:spacing w:after="0" w:line="240" w:lineRule="auto"/>
        <w:jc w:val="both"/>
        <w:outlineLvl w:val="0"/>
        <w:rPr>
          <w:rFonts w:ascii="Times New Roman" w:eastAsia="Times New Roman" w:hAnsi="Times New Roman" w:cs="Times New Roman"/>
          <w:sz w:val="20"/>
          <w:szCs w:val="20"/>
          <w:highlight w:val="yellow"/>
          <w:lang w:eastAsia="ru-RU"/>
        </w:rPr>
      </w:pPr>
      <w:r w:rsidRPr="00E357C7">
        <w:rPr>
          <w:rFonts w:ascii="Times New Roman" w:eastAsia="Times New Roman" w:hAnsi="Times New Roman" w:cs="Times New Roman"/>
          <w:color w:val="000000"/>
          <w:sz w:val="20"/>
          <w:szCs w:val="20"/>
          <w:bdr w:val="none" w:sz="0" w:space="0" w:color="auto" w:frame="1"/>
          <w:lang w:eastAsia="ru-RU"/>
        </w:rPr>
        <w:t xml:space="preserve">5.3. </w:t>
      </w:r>
      <w:r w:rsidRPr="00E357C7">
        <w:rPr>
          <w:rFonts w:ascii="Times New Roman" w:eastAsia="Times New Roman" w:hAnsi="Times New Roman" w:cs="Times New Roman"/>
          <w:color w:val="000000"/>
          <w:sz w:val="20"/>
          <w:szCs w:val="20"/>
          <w:lang w:eastAsia="ru-RU"/>
        </w:rPr>
        <w:t>Поставка (передача) товару здійснюється</w:t>
      </w:r>
      <w:r w:rsidR="00875550" w:rsidRPr="00E357C7">
        <w:rPr>
          <w:rFonts w:ascii="Times New Roman" w:eastAsia="Times New Roman" w:hAnsi="Times New Roman" w:cs="Times New Roman"/>
          <w:color w:val="000000"/>
          <w:sz w:val="20"/>
          <w:szCs w:val="20"/>
          <w:lang w:eastAsia="ru-RU"/>
        </w:rPr>
        <w:t xml:space="preserve"> малими партіями,</w:t>
      </w:r>
      <w:r w:rsidRPr="00E357C7">
        <w:rPr>
          <w:rFonts w:ascii="Times New Roman" w:eastAsia="Times New Roman" w:hAnsi="Times New Roman" w:cs="Times New Roman"/>
          <w:color w:val="000000"/>
          <w:sz w:val="20"/>
          <w:szCs w:val="20"/>
          <w:lang w:eastAsia="ru-RU"/>
        </w:rPr>
        <w:t xml:space="preserve"> згідн</w:t>
      </w:r>
      <w:r w:rsidR="00875550" w:rsidRPr="00E357C7">
        <w:rPr>
          <w:rFonts w:ascii="Times New Roman" w:eastAsia="Times New Roman" w:hAnsi="Times New Roman" w:cs="Times New Roman"/>
          <w:color w:val="000000"/>
          <w:sz w:val="20"/>
          <w:szCs w:val="20"/>
          <w:lang w:eastAsia="ru-RU"/>
        </w:rPr>
        <w:t>о наданих заявок Покупця</w:t>
      </w:r>
      <w:r w:rsidRPr="00E357C7">
        <w:rPr>
          <w:rFonts w:ascii="Times New Roman" w:eastAsia="Times New Roman" w:hAnsi="Times New Roman" w:cs="Times New Roman"/>
          <w:color w:val="000000"/>
          <w:sz w:val="20"/>
          <w:szCs w:val="20"/>
          <w:lang w:eastAsia="ru-RU"/>
        </w:rPr>
        <w:t xml:space="preserve">. </w:t>
      </w:r>
    </w:p>
    <w:p w:rsidR="00581A69" w:rsidRPr="00E357C7" w:rsidRDefault="00581A69" w:rsidP="00581A69">
      <w:pPr>
        <w:tabs>
          <w:tab w:val="left" w:pos="0"/>
          <w:tab w:val="left" w:pos="42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5.4. Кожна партія (група) товару повинна супро</w:t>
      </w:r>
      <w:r w:rsidR="00612AF3">
        <w:rPr>
          <w:rFonts w:ascii="Times New Roman" w:eastAsia="Times New Roman" w:hAnsi="Times New Roman" w:cs="Times New Roman"/>
          <w:sz w:val="20"/>
          <w:szCs w:val="20"/>
          <w:lang w:eastAsia="ru-RU"/>
        </w:rPr>
        <w:t xml:space="preserve">воджуватися </w:t>
      </w:r>
      <w:r w:rsidRPr="00E357C7">
        <w:rPr>
          <w:rFonts w:ascii="Times New Roman" w:eastAsia="Times New Roman" w:hAnsi="Times New Roman" w:cs="Times New Roman"/>
          <w:sz w:val="20"/>
          <w:szCs w:val="20"/>
          <w:lang w:eastAsia="ru-RU"/>
        </w:rPr>
        <w:t xml:space="preserve"> товаросупр</w:t>
      </w:r>
      <w:r w:rsidR="00612AF3">
        <w:rPr>
          <w:rFonts w:ascii="Times New Roman" w:eastAsia="Times New Roman" w:hAnsi="Times New Roman" w:cs="Times New Roman"/>
          <w:sz w:val="20"/>
          <w:szCs w:val="20"/>
          <w:lang w:eastAsia="ru-RU"/>
        </w:rPr>
        <w:t>овідними документами</w:t>
      </w:r>
      <w:r w:rsidRPr="00E357C7">
        <w:rPr>
          <w:rFonts w:ascii="Times New Roman" w:eastAsia="Times New Roman" w:hAnsi="Times New Roman" w:cs="Times New Roman"/>
          <w:sz w:val="20"/>
          <w:szCs w:val="20"/>
          <w:lang w:eastAsia="ru-RU"/>
        </w:rPr>
        <w:t>, які відповідають Специфікації.</w:t>
      </w:r>
    </w:p>
    <w:p w:rsidR="00581A69" w:rsidRPr="00E357C7" w:rsidRDefault="00581A69" w:rsidP="00581A69">
      <w:pPr>
        <w:spacing w:after="0" w:line="240" w:lineRule="auto"/>
        <w:jc w:val="both"/>
        <w:textAlignment w:val="baseline"/>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5.5. У випадку затримки поставки товару більш, ніж на тиждень від погодженої дати поставки без письмового попередження про це Постачальником, Покупець має право в односторонньому порядку відмовитись від Договору, а Постачальник не має права на відшкодування будь-яких пов’язаних з цим витрат.</w:t>
      </w:r>
    </w:p>
    <w:p w:rsidR="00581A69" w:rsidRPr="00E357C7" w:rsidRDefault="00581A69" w:rsidP="00581A69">
      <w:pPr>
        <w:tabs>
          <w:tab w:val="left" w:pos="0"/>
          <w:tab w:val="left" w:pos="42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5.6.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Покупець має право на власний розсуд або відмовитись від </w:t>
      </w:r>
      <w:r w:rsidRPr="00E357C7">
        <w:rPr>
          <w:rFonts w:ascii="Times New Roman" w:eastAsia="Times New Roman" w:hAnsi="Times New Roman" w:cs="Times New Roman"/>
          <w:sz w:val="20"/>
          <w:szCs w:val="20"/>
          <w:lang w:eastAsia="ru-RU"/>
        </w:rPr>
        <w:lastRenderedPageBreak/>
        <w:t>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Покупцю належним чином оформлені товаросупровідні документи протягом одного робочого дня з дати поставки товару, при цьому строк оплати такого товару буде рахуватися з дати отримання Покупцем належним чином оформлених товаросупровідних документів. До моменту отримання Покупцем оригіналів зазначених документів від Постачальника товар вважається не прийнятим Покупцем.</w:t>
      </w:r>
    </w:p>
    <w:p w:rsidR="00581A69" w:rsidRPr="00E357C7" w:rsidRDefault="00581A69" w:rsidP="00581A69">
      <w:pPr>
        <w:widowControl w:val="0"/>
        <w:tabs>
          <w:tab w:val="left" w:pos="3342"/>
        </w:tabs>
        <w:spacing w:after="0" w:line="240" w:lineRule="auto"/>
        <w:jc w:val="center"/>
        <w:outlineLvl w:val="0"/>
        <w:rPr>
          <w:rFonts w:ascii="Times New Roman" w:eastAsia="Times New Roman" w:hAnsi="Times New Roman" w:cs="Times New Roman"/>
          <w:color w:val="000000"/>
          <w:sz w:val="20"/>
          <w:szCs w:val="20"/>
          <w:lang w:bidi="uk-UA"/>
        </w:rPr>
      </w:pPr>
      <w:bookmarkStart w:id="12" w:name="bookmark4"/>
      <w:r w:rsidRPr="00E357C7">
        <w:rPr>
          <w:rFonts w:ascii="Times New Roman" w:eastAsia="Times New Roman" w:hAnsi="Times New Roman" w:cs="Times New Roman"/>
          <w:b/>
          <w:bCs/>
          <w:color w:val="000000"/>
          <w:sz w:val="20"/>
          <w:szCs w:val="20"/>
          <w:lang w:val="en-US" w:bidi="uk-UA"/>
        </w:rPr>
        <w:t>VI</w:t>
      </w:r>
      <w:r w:rsidRPr="00E357C7">
        <w:rPr>
          <w:rFonts w:ascii="Times New Roman" w:eastAsia="Times New Roman" w:hAnsi="Times New Roman" w:cs="Times New Roman"/>
          <w:b/>
          <w:bCs/>
          <w:color w:val="000000"/>
          <w:sz w:val="20"/>
          <w:szCs w:val="20"/>
          <w:lang w:bidi="uk-UA"/>
        </w:rPr>
        <w:t>. ПРАВА ТА ОБОВ’ЯЗКИ СТОРІН</w:t>
      </w:r>
      <w:bookmarkEnd w:id="12"/>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6.1. Покупець зобов’язаний:</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своєчасно та в повному обсязі (при наявності бюджетного фінансування) сплачувати за поставлений (переданий) товар;</w:t>
      </w:r>
    </w:p>
    <w:p w:rsidR="00581A69" w:rsidRPr="00E357C7" w:rsidRDefault="00581A69" w:rsidP="00581A69">
      <w:pPr>
        <w:spacing w:after="0" w:line="240" w:lineRule="auto"/>
        <w:jc w:val="both"/>
        <w:rPr>
          <w:rFonts w:ascii="Times New Roman" w:eastAsia="Times New Roman" w:hAnsi="Times New Roman" w:cs="Times New Roman"/>
          <w:color w:val="121212"/>
          <w:sz w:val="20"/>
          <w:szCs w:val="20"/>
          <w:lang w:eastAsia="ru-RU"/>
        </w:rPr>
      </w:pPr>
      <w:r w:rsidRPr="00E357C7">
        <w:rPr>
          <w:rFonts w:ascii="Times New Roman" w:eastAsia="Times New Roman" w:hAnsi="Times New Roman" w:cs="Times New Roman"/>
          <w:sz w:val="20"/>
          <w:szCs w:val="20"/>
          <w:lang w:eastAsia="ru-RU"/>
        </w:rPr>
        <w:t xml:space="preserve">- </w:t>
      </w:r>
      <w:r w:rsidRPr="00E357C7">
        <w:rPr>
          <w:rFonts w:ascii="Times New Roman" w:eastAsia="Times New Roman" w:hAnsi="Times New Roman" w:cs="Times New Roman"/>
          <w:color w:val="121212"/>
          <w:sz w:val="20"/>
          <w:szCs w:val="20"/>
          <w:lang w:eastAsia="ru-RU"/>
        </w:rPr>
        <w:t xml:space="preserve">приймати поставлений товар згідно з замовленням та </w:t>
      </w:r>
      <w:r w:rsidRPr="00E357C7">
        <w:rPr>
          <w:rFonts w:ascii="Times New Roman" w:eastAsia="Times New Roman" w:hAnsi="Times New Roman" w:cs="Times New Roman"/>
          <w:sz w:val="20"/>
          <w:szCs w:val="20"/>
          <w:lang w:eastAsia="ru-RU"/>
        </w:rPr>
        <w:t>товаросупровідними документами</w:t>
      </w:r>
      <w:r w:rsidRPr="00E357C7">
        <w:rPr>
          <w:rFonts w:ascii="Times New Roman" w:eastAsia="Times New Roman" w:hAnsi="Times New Roman" w:cs="Times New Roman"/>
          <w:color w:val="121212"/>
          <w:sz w:val="20"/>
          <w:szCs w:val="20"/>
          <w:lang w:eastAsia="ru-RU"/>
        </w:rPr>
        <w:t>.</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6.2. Покупець має право: </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 достроково розірвати Договір, у разі невиконання зобов’язань Постачальником, повідомивши про це його у строк, </w:t>
      </w:r>
      <w:r w:rsidRPr="00E357C7">
        <w:rPr>
          <w:rFonts w:ascii="Times New Roman" w:eastAsia="Times New Roman" w:hAnsi="Times New Roman" w:cs="Times New Roman"/>
          <w:sz w:val="20"/>
          <w:szCs w:val="20"/>
        </w:rPr>
        <w:t xml:space="preserve">не пізніше ніж протягом </w:t>
      </w:r>
      <w:r w:rsidRPr="00E357C7">
        <w:rPr>
          <w:rFonts w:ascii="Times New Roman" w:eastAsia="Times New Roman" w:hAnsi="Times New Roman" w:cs="Times New Roman"/>
          <w:sz w:val="20"/>
          <w:szCs w:val="20"/>
          <w:lang w:eastAsia="ru-RU"/>
        </w:rPr>
        <w:t>10 (десяти) календарних днів;</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контролювати поставку (передачу) товару у строки, встановлені Договором;</w:t>
      </w:r>
    </w:p>
    <w:p w:rsidR="00581A69" w:rsidRPr="00E357C7" w:rsidRDefault="00581A69" w:rsidP="00581A69">
      <w:pPr>
        <w:spacing w:after="0" w:line="240" w:lineRule="auto"/>
        <w:jc w:val="both"/>
        <w:rPr>
          <w:rFonts w:ascii="Times New Roman" w:eastAsia="Times New Roman" w:hAnsi="Times New Roman" w:cs="Times New Roman"/>
          <w:color w:val="121212"/>
          <w:sz w:val="20"/>
          <w:szCs w:val="20"/>
          <w:lang w:eastAsia="ru-RU"/>
        </w:rPr>
      </w:pPr>
      <w:r w:rsidRPr="00E357C7">
        <w:rPr>
          <w:rFonts w:ascii="Times New Roman" w:eastAsia="Times New Roman" w:hAnsi="Times New Roman" w:cs="Times New Roman"/>
          <w:color w:val="121212"/>
          <w:sz w:val="20"/>
          <w:szCs w:val="20"/>
          <w:lang w:eastAsia="ru-RU"/>
        </w:rPr>
        <w:t>- з</w:t>
      </w:r>
      <w:r w:rsidRPr="00E357C7">
        <w:rPr>
          <w:rFonts w:ascii="Times New Roman" w:eastAsia="Times New Roman" w:hAnsi="Times New Roman" w:cs="Times New Roman"/>
          <w:sz w:val="20"/>
          <w:szCs w:val="20"/>
          <w:lang w:eastAsia="ru-RU"/>
        </w:rPr>
        <w:t xml:space="preserve">алучати фахівців </w:t>
      </w:r>
      <w:r w:rsidRPr="00E357C7">
        <w:rPr>
          <w:rFonts w:ascii="Times New Roman" w:eastAsia="Times New Roman" w:hAnsi="Times New Roman" w:cs="Times New Roman"/>
          <w:color w:val="121212"/>
          <w:sz w:val="20"/>
          <w:szCs w:val="20"/>
          <w:lang w:eastAsia="ru-RU"/>
        </w:rPr>
        <w:t>Покупця</w:t>
      </w:r>
      <w:r w:rsidRPr="00E357C7">
        <w:rPr>
          <w:rFonts w:ascii="Times New Roman" w:eastAsia="Times New Roman" w:hAnsi="Times New Roman" w:cs="Times New Roman"/>
          <w:sz w:val="20"/>
          <w:szCs w:val="20"/>
          <w:lang w:eastAsia="ru-RU"/>
        </w:rPr>
        <w:t xml:space="preserve"> або сторонніх експертів для приймання товару від </w:t>
      </w:r>
      <w:r w:rsidRPr="00E357C7">
        <w:rPr>
          <w:rFonts w:ascii="Times New Roman" w:eastAsia="Times New Roman" w:hAnsi="Times New Roman" w:cs="Times New Roman"/>
          <w:color w:val="121212"/>
          <w:sz w:val="20"/>
          <w:szCs w:val="20"/>
          <w:lang w:eastAsia="ru-RU"/>
        </w:rPr>
        <w:t>Постачальника;</w:t>
      </w:r>
    </w:p>
    <w:p w:rsidR="00581A69" w:rsidRPr="00E357C7" w:rsidRDefault="00581A69" w:rsidP="00581A69">
      <w:pPr>
        <w:spacing w:after="0" w:line="240" w:lineRule="auto"/>
        <w:jc w:val="both"/>
        <w:rPr>
          <w:rFonts w:ascii="Times New Roman" w:eastAsia="Times New Roman" w:hAnsi="Times New Roman" w:cs="Times New Roman"/>
          <w:color w:val="121212"/>
          <w:sz w:val="20"/>
          <w:szCs w:val="20"/>
          <w:lang w:eastAsia="ru-RU"/>
        </w:rPr>
      </w:pPr>
      <w:r w:rsidRPr="00E357C7">
        <w:rPr>
          <w:rFonts w:ascii="Times New Roman" w:eastAsia="Times New Roman" w:hAnsi="Times New Roman" w:cs="Times New Roman"/>
          <w:color w:val="121212"/>
          <w:sz w:val="20"/>
          <w:szCs w:val="20"/>
          <w:lang w:eastAsia="ru-RU"/>
        </w:rPr>
        <w:t>-  повернути неякісний товар Постачальнику;</w:t>
      </w:r>
    </w:p>
    <w:p w:rsidR="00581A69" w:rsidRPr="00E357C7" w:rsidRDefault="00581A69" w:rsidP="00581A69">
      <w:pPr>
        <w:spacing w:after="0" w:line="240" w:lineRule="auto"/>
        <w:jc w:val="both"/>
        <w:rPr>
          <w:rFonts w:ascii="Times New Roman" w:eastAsia="Times New Roman" w:hAnsi="Times New Roman" w:cs="Times New Roman"/>
          <w:color w:val="121212"/>
          <w:sz w:val="20"/>
          <w:szCs w:val="20"/>
          <w:lang w:eastAsia="ru-RU"/>
        </w:rPr>
      </w:pPr>
      <w:r w:rsidRPr="00E357C7">
        <w:rPr>
          <w:rFonts w:ascii="Times New Roman" w:eastAsia="Times New Roman" w:hAnsi="Times New Roman" w:cs="Times New Roman"/>
          <w:color w:val="121212"/>
          <w:sz w:val="20"/>
          <w:szCs w:val="20"/>
          <w:lang w:eastAsia="ru-RU"/>
        </w:rPr>
        <w:t>- зменшувати обсяг закупівлі товару та суму Договору в залежності від фінансових можливостей та своїх виробничих потреб.</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6.3. Постачальник зобов’язаний:</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забезпечити  поставку (передачу) товару у строки, встановлені Договором;</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Courier New" w:hAnsi="Times New Roman" w:cs="Times New Roman"/>
          <w:sz w:val="20"/>
          <w:szCs w:val="20"/>
          <w:lang w:eastAsia="ru-RU"/>
        </w:rPr>
        <w:t xml:space="preserve">- забезпечити </w:t>
      </w:r>
      <w:r w:rsidRPr="00E357C7">
        <w:rPr>
          <w:rFonts w:ascii="Times New Roman" w:eastAsia="Times New Roman" w:hAnsi="Times New Roman" w:cs="Times New Roman"/>
          <w:sz w:val="20"/>
          <w:szCs w:val="20"/>
          <w:lang w:eastAsia="ru-RU"/>
        </w:rPr>
        <w:t xml:space="preserve">поставку (передачу) </w:t>
      </w:r>
      <w:r w:rsidRPr="00E357C7">
        <w:rPr>
          <w:rFonts w:ascii="Times New Roman" w:eastAsia="Courier New" w:hAnsi="Times New Roman" w:cs="Times New Roman"/>
          <w:sz w:val="20"/>
          <w:szCs w:val="20"/>
          <w:lang w:eastAsia="ru-RU"/>
        </w:rPr>
        <w:t>товару, якість якого відповідає вимогам стандартів, а також умовам, встановленим чинним законодавством до товару даного виду</w:t>
      </w:r>
      <w:r w:rsidRPr="00E357C7">
        <w:rPr>
          <w:rFonts w:ascii="Times New Roman" w:eastAsia="Times New Roman" w:hAnsi="Times New Roman" w:cs="Times New Roman"/>
          <w:sz w:val="20"/>
          <w:szCs w:val="20"/>
          <w:lang w:eastAsia="ru-RU"/>
        </w:rPr>
        <w:t>.</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6.4. Постачальник має право: </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своєчасно та в повному обсязі (при наявності бюджетного фінансування) отримати плату за поставлений (переданий) товар;</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достроково розірвати Договір, у разі невиконання зобов’язань Покупцем, повідомивши про це його у строк, не пізніше ніж протягом 30 (тридцяти) календарних днів</w:t>
      </w:r>
      <w:bookmarkStart w:id="13" w:name="80"/>
      <w:bookmarkEnd w:id="13"/>
      <w:r w:rsidRPr="00E357C7">
        <w:rPr>
          <w:rFonts w:ascii="Times New Roman" w:eastAsia="Times New Roman" w:hAnsi="Times New Roman" w:cs="Times New Roman"/>
          <w:sz w:val="20"/>
          <w:szCs w:val="20"/>
          <w:lang w:eastAsia="ru-RU"/>
        </w:rPr>
        <w:t>.</w:t>
      </w:r>
    </w:p>
    <w:p w:rsidR="00581A69" w:rsidRPr="00E357C7" w:rsidRDefault="00581A69" w:rsidP="00581A69">
      <w:pPr>
        <w:tabs>
          <w:tab w:val="left" w:pos="644"/>
          <w:tab w:val="left" w:pos="1260"/>
        </w:tabs>
        <w:spacing w:after="0" w:line="240" w:lineRule="auto"/>
        <w:jc w:val="both"/>
        <w:rPr>
          <w:rFonts w:ascii="Times New Roman" w:eastAsia="Times New Roman" w:hAnsi="Times New Roman" w:cs="Times New Roman"/>
          <w:i/>
          <w:color w:val="FF0000"/>
          <w:sz w:val="20"/>
          <w:szCs w:val="20"/>
          <w:lang w:bidi="uk-UA"/>
        </w:rPr>
      </w:pPr>
    </w:p>
    <w:p w:rsidR="00581A69" w:rsidRPr="00E357C7" w:rsidRDefault="00581A69" w:rsidP="00581A69">
      <w:pPr>
        <w:widowControl w:val="0"/>
        <w:tabs>
          <w:tab w:val="left" w:pos="3432"/>
        </w:tabs>
        <w:spacing w:after="0" w:line="240" w:lineRule="auto"/>
        <w:jc w:val="center"/>
        <w:outlineLvl w:val="0"/>
        <w:rPr>
          <w:rFonts w:ascii="Times New Roman" w:eastAsia="Times New Roman" w:hAnsi="Times New Roman" w:cs="Times New Roman"/>
          <w:color w:val="000000"/>
          <w:sz w:val="20"/>
          <w:szCs w:val="20"/>
          <w:lang w:bidi="uk-UA"/>
        </w:rPr>
      </w:pPr>
      <w:bookmarkStart w:id="14" w:name="bookmark7"/>
      <w:r w:rsidRPr="00E357C7">
        <w:rPr>
          <w:rFonts w:ascii="Times New Roman" w:eastAsia="Times New Roman" w:hAnsi="Times New Roman" w:cs="Times New Roman"/>
          <w:b/>
          <w:bCs/>
          <w:color w:val="000000"/>
          <w:sz w:val="20"/>
          <w:szCs w:val="20"/>
          <w:lang w:val="en-US" w:bidi="uk-UA"/>
        </w:rPr>
        <w:t>VII</w:t>
      </w:r>
      <w:r w:rsidRPr="00E357C7">
        <w:rPr>
          <w:rFonts w:ascii="Times New Roman" w:eastAsia="Times New Roman" w:hAnsi="Times New Roman" w:cs="Times New Roman"/>
          <w:b/>
          <w:bCs/>
          <w:color w:val="000000"/>
          <w:sz w:val="20"/>
          <w:szCs w:val="20"/>
          <w:lang w:bidi="uk-UA"/>
        </w:rPr>
        <w:t>. ВІДПОВІДАЛЬНІСТЬ СТОРІН</w:t>
      </w:r>
      <w:bookmarkEnd w:id="14"/>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E357C7">
        <w:rPr>
          <w:rFonts w:ascii="Times New Roman" w:eastAsia="Times New Roman" w:hAnsi="Times New Roman" w:cs="Times New Roman"/>
          <w:sz w:val="20"/>
          <w:szCs w:val="20"/>
          <w:lang w:eastAsia="ru-RU"/>
        </w:rPr>
        <w:t>.</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7.2. У разі порушення строків поставки товару, передбачених цим Договором, Постачальник сплачує Покупцю неустойку у розмірі подвійної облікової ставки НБУ від суми несвоєчасно поставленого товару та відшкодовує інфляційні втрати відповідно до встановленого індексу інфляції.</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7.3. За поставку  товару, якість якого не відповідає умовам Договору, Постачальник зобов'язаний сплатити Покупцю штраф в розмірі 10% від вартості товару неналежної якості або товару, що не відповідає вимогам Договору, а також компенсувати Покупцю збитки, понесені Покупцем у зв'язку з покладенням на нього санкцій уповноваженими контролюючими органами.</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7.4.Сплата Стороною передбачених даним Договором штрафних санкцій не звільняє Сторону від виконання взятих на себе зобов'язань.</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7.5. У випадку пред’явлення до Покупця претензій та/або позовів третіх осіб, пов’язаних з правами на товар або наслідками використання товару, і такі претензії включно, але не обмежуючись, є наслідком неправдивої інформації Постачальника щодо товару, невідповідності товару поданим товаросупровідним документам, Постачальник зобов’язаний беззастережно та самостійно, за власний рахунок врегулювати такі спори та претензії, відшкодувати заявлені такими третіми особами матеріальні та нематеріальні претензії.</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7.6. В разі несвоєчасної реєстрації податкових накладних Постачальник відшкодовує Покупцю всі документально підтверджені пов'язані з цим збитки.</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7.7. </w:t>
      </w:r>
      <w:r w:rsidRPr="00E357C7">
        <w:rPr>
          <w:rFonts w:ascii="Times New Roman" w:eastAsia="Times New Roman" w:hAnsi="Times New Roman" w:cs="Times New Roman"/>
          <w:snapToGrid w:val="0"/>
          <w:color w:val="000000"/>
          <w:sz w:val="20"/>
          <w:szCs w:val="20"/>
          <w:lang w:eastAsia="ru-RU"/>
        </w:rPr>
        <w:t>Покупець</w:t>
      </w:r>
      <w:r w:rsidRPr="00E357C7">
        <w:rPr>
          <w:rFonts w:ascii="Times New Roman" w:eastAsia="Times New Roman" w:hAnsi="Times New Roman" w:cs="Times New Roman"/>
          <w:sz w:val="20"/>
          <w:szCs w:val="20"/>
          <w:lang w:eastAsia="ru-RU"/>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E357C7">
        <w:rPr>
          <w:rFonts w:ascii="Times New Roman" w:eastAsia="Courier New" w:hAnsi="Times New Roman" w:cs="Times New Roman"/>
          <w:sz w:val="20"/>
          <w:szCs w:val="20"/>
          <w:lang w:eastAsia="ru-RU"/>
        </w:rPr>
        <w:t>Покупця</w:t>
      </w:r>
      <w:r w:rsidRPr="00E357C7">
        <w:rPr>
          <w:rFonts w:ascii="Times New Roman" w:eastAsia="Times New Roman" w:hAnsi="Times New Roman" w:cs="Times New Roman"/>
          <w:sz w:val="20"/>
          <w:szCs w:val="20"/>
          <w:lang w:eastAsia="ru-RU"/>
        </w:rPr>
        <w:t>.</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581A69" w:rsidRPr="00E357C7" w:rsidRDefault="00581A69" w:rsidP="00581A69">
      <w:pPr>
        <w:widowControl w:val="0"/>
        <w:tabs>
          <w:tab w:val="left" w:pos="3043"/>
        </w:tabs>
        <w:spacing w:after="0" w:line="240" w:lineRule="auto"/>
        <w:jc w:val="center"/>
        <w:outlineLvl w:val="0"/>
        <w:rPr>
          <w:rFonts w:ascii="Times New Roman" w:eastAsia="Times New Roman" w:hAnsi="Times New Roman" w:cs="Times New Roman"/>
          <w:color w:val="000000"/>
          <w:sz w:val="20"/>
          <w:szCs w:val="20"/>
          <w:lang w:bidi="uk-UA"/>
        </w:rPr>
      </w:pPr>
      <w:bookmarkStart w:id="15" w:name="bookmark8"/>
      <w:r w:rsidRPr="00E357C7">
        <w:rPr>
          <w:rFonts w:ascii="Times New Roman" w:eastAsia="Times New Roman" w:hAnsi="Times New Roman" w:cs="Times New Roman"/>
          <w:b/>
          <w:bCs/>
          <w:color w:val="000000"/>
          <w:sz w:val="20"/>
          <w:szCs w:val="20"/>
          <w:lang w:val="en-US" w:bidi="uk-UA"/>
        </w:rPr>
        <w:t>VIII</w:t>
      </w:r>
      <w:r w:rsidRPr="00E357C7">
        <w:rPr>
          <w:rFonts w:ascii="Times New Roman" w:eastAsia="Times New Roman" w:hAnsi="Times New Roman" w:cs="Times New Roman"/>
          <w:b/>
          <w:bCs/>
          <w:color w:val="000000"/>
          <w:sz w:val="20"/>
          <w:szCs w:val="20"/>
          <w:lang w:bidi="uk-UA"/>
        </w:rPr>
        <w:t>. ОБСТАВИНИ НЕПЕРЕБОРНОЇ СИЛИ</w:t>
      </w:r>
      <w:bookmarkEnd w:id="15"/>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0"/>
          <w:szCs w:val="20"/>
        </w:rPr>
      </w:pPr>
      <w:r w:rsidRPr="00E357C7">
        <w:rPr>
          <w:rFonts w:ascii="Times New Roman" w:eastAsia="Times New Roman" w:hAnsi="Times New Roman" w:cs="Times New Roman"/>
          <w:sz w:val="20"/>
          <w:szCs w:val="2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581A69" w:rsidRPr="00E357C7" w:rsidRDefault="00581A69" w:rsidP="00581A69">
      <w:pPr>
        <w:tabs>
          <w:tab w:val="left" w:pos="708"/>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lastRenderedPageBreak/>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E357C7">
        <w:rPr>
          <w:rFonts w:ascii="Times New Roman" w:eastAsia="Times New Roman" w:hAnsi="Times New Roman" w:cs="Times New Roman"/>
          <w:color w:val="000000"/>
          <w:sz w:val="20"/>
          <w:szCs w:val="20"/>
          <w:lang w:eastAsia="ru-RU"/>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581A69" w:rsidRPr="00E357C7" w:rsidRDefault="00581A69" w:rsidP="00581A69">
      <w:pPr>
        <w:widowControl w:val="0"/>
        <w:tabs>
          <w:tab w:val="left" w:pos="3918"/>
        </w:tabs>
        <w:spacing w:after="0" w:line="240" w:lineRule="auto"/>
        <w:jc w:val="center"/>
        <w:outlineLvl w:val="0"/>
        <w:rPr>
          <w:rFonts w:ascii="Times New Roman" w:eastAsia="Times New Roman" w:hAnsi="Times New Roman" w:cs="Times New Roman"/>
          <w:sz w:val="20"/>
          <w:szCs w:val="20"/>
          <w:lang w:eastAsia="ru-RU"/>
        </w:rPr>
      </w:pPr>
      <w:bookmarkStart w:id="16" w:name="bookmark9"/>
      <w:r w:rsidRPr="00E357C7">
        <w:rPr>
          <w:rFonts w:ascii="Times New Roman" w:eastAsia="Times New Roman" w:hAnsi="Times New Roman" w:cs="Times New Roman"/>
          <w:b/>
          <w:bCs/>
          <w:color w:val="000000"/>
          <w:sz w:val="20"/>
          <w:szCs w:val="20"/>
          <w:lang w:val="en-US" w:bidi="uk-UA"/>
        </w:rPr>
        <w:t>IX</w:t>
      </w:r>
      <w:r w:rsidRPr="00E357C7">
        <w:rPr>
          <w:rFonts w:ascii="Times New Roman" w:eastAsia="Times New Roman" w:hAnsi="Times New Roman" w:cs="Times New Roman"/>
          <w:b/>
          <w:bCs/>
          <w:color w:val="000000"/>
          <w:sz w:val="20"/>
          <w:szCs w:val="20"/>
          <w:lang w:bidi="uk-UA"/>
        </w:rPr>
        <w:t>. ВИРІШЕННЯ СПОРІВ</w:t>
      </w:r>
      <w:bookmarkEnd w:id="16"/>
    </w:p>
    <w:p w:rsidR="00581A69" w:rsidRPr="00E357C7" w:rsidRDefault="00581A69" w:rsidP="00581A69">
      <w:pPr>
        <w:widowControl w:val="0"/>
        <w:numPr>
          <w:ilvl w:val="1"/>
          <w:numId w:val="8"/>
        </w:numPr>
        <w:tabs>
          <w:tab w:val="left" w:pos="0"/>
        </w:tabs>
        <w:suppressAutoHyphens w:val="0"/>
        <w:spacing w:after="0" w:line="240" w:lineRule="auto"/>
        <w:ind w:left="0" w:firstLine="0"/>
        <w:jc w:val="both"/>
        <w:rPr>
          <w:rFonts w:ascii="Times New Roman" w:eastAsia="Times New Roman" w:hAnsi="Times New Roman" w:cs="Times New Roman"/>
          <w:color w:val="000000"/>
          <w:sz w:val="20"/>
          <w:szCs w:val="20"/>
          <w:lang w:bidi="uk-UA"/>
        </w:rPr>
      </w:pPr>
      <w:r w:rsidRPr="00E357C7">
        <w:rPr>
          <w:rFonts w:ascii="Times New Roman" w:eastAsia="Times New Roman" w:hAnsi="Times New Roman" w:cs="Times New Roman"/>
          <w:color w:val="000000"/>
          <w:sz w:val="20"/>
          <w:szCs w:val="20"/>
          <w:lang w:bidi="uk-UA"/>
        </w:rPr>
        <w:t>У випадку виникнення спорів або розбіжностей Сторони зобов’язуються вирішувати їх шляхом взає</w:t>
      </w:r>
      <w:r w:rsidRPr="00E357C7">
        <w:rPr>
          <w:rFonts w:ascii="Times New Roman" w:eastAsia="Times New Roman" w:hAnsi="Times New Roman" w:cs="Times New Roman"/>
          <w:color w:val="000000"/>
          <w:sz w:val="20"/>
          <w:szCs w:val="20"/>
          <w:lang w:bidi="uk-UA"/>
        </w:rPr>
        <w:t>м</w:t>
      </w:r>
      <w:r w:rsidRPr="00E357C7">
        <w:rPr>
          <w:rFonts w:ascii="Times New Roman" w:eastAsia="Times New Roman" w:hAnsi="Times New Roman" w:cs="Times New Roman"/>
          <w:color w:val="000000"/>
          <w:sz w:val="20"/>
          <w:szCs w:val="20"/>
          <w:lang w:bidi="uk-UA"/>
        </w:rPr>
        <w:t>них переговорів та консультацій.</w:t>
      </w:r>
    </w:p>
    <w:p w:rsidR="00581A69" w:rsidRPr="00E357C7" w:rsidRDefault="00581A69" w:rsidP="00581A69">
      <w:pPr>
        <w:widowControl w:val="0"/>
        <w:numPr>
          <w:ilvl w:val="1"/>
          <w:numId w:val="8"/>
        </w:numPr>
        <w:tabs>
          <w:tab w:val="left" w:pos="0"/>
        </w:tabs>
        <w:suppressAutoHyphens w:val="0"/>
        <w:spacing w:after="0" w:line="240" w:lineRule="auto"/>
        <w:ind w:left="0" w:firstLine="0"/>
        <w:jc w:val="both"/>
        <w:rPr>
          <w:rFonts w:ascii="Times New Roman" w:eastAsia="Times New Roman" w:hAnsi="Times New Roman" w:cs="Times New Roman"/>
          <w:color w:val="000000"/>
          <w:sz w:val="20"/>
          <w:szCs w:val="20"/>
          <w:lang w:bidi="uk-UA"/>
        </w:rPr>
      </w:pPr>
      <w:r w:rsidRPr="00E357C7">
        <w:rPr>
          <w:rFonts w:ascii="Times New Roman" w:eastAsia="Times New Roman" w:hAnsi="Times New Roman" w:cs="Times New Roman"/>
          <w:color w:val="000000"/>
          <w:sz w:val="20"/>
          <w:szCs w:val="20"/>
          <w:lang w:bidi="uk-UA"/>
        </w:rPr>
        <w:t>У разі недосягнення Сторонами згоди спори (розбіжності) вирішуються у судовому порядку згідно з чинним законодавством України.</w:t>
      </w:r>
    </w:p>
    <w:p w:rsidR="00581A69" w:rsidRPr="00E357C7" w:rsidRDefault="00581A69" w:rsidP="00581A69">
      <w:pPr>
        <w:widowControl w:val="0"/>
        <w:tabs>
          <w:tab w:val="left" w:pos="0"/>
        </w:tabs>
        <w:spacing w:after="0" w:line="240" w:lineRule="auto"/>
        <w:ind w:left="360"/>
        <w:jc w:val="both"/>
        <w:rPr>
          <w:rFonts w:ascii="Times New Roman" w:eastAsia="Times New Roman" w:hAnsi="Times New Roman" w:cs="Times New Roman"/>
          <w:color w:val="000000"/>
          <w:sz w:val="20"/>
          <w:szCs w:val="20"/>
          <w:lang w:bidi="uk-UA"/>
        </w:rPr>
      </w:pPr>
    </w:p>
    <w:p w:rsidR="00581A69" w:rsidRPr="00E357C7" w:rsidRDefault="00581A69" w:rsidP="00581A69">
      <w:pPr>
        <w:keepNext/>
        <w:spacing w:after="0" w:line="240" w:lineRule="auto"/>
        <w:ind w:right="91"/>
        <w:jc w:val="center"/>
        <w:rPr>
          <w:rFonts w:ascii="Times New Roman" w:eastAsia="Times New Roman" w:hAnsi="Times New Roman" w:cs="Times New Roman"/>
          <w:b/>
          <w:color w:val="000000"/>
          <w:sz w:val="20"/>
          <w:szCs w:val="20"/>
          <w:lang w:eastAsia="ru-RU"/>
        </w:rPr>
      </w:pPr>
      <w:r w:rsidRPr="00E357C7">
        <w:rPr>
          <w:rFonts w:ascii="Times New Roman" w:eastAsia="Times New Roman" w:hAnsi="Times New Roman" w:cs="Times New Roman"/>
          <w:b/>
          <w:color w:val="000000"/>
          <w:sz w:val="20"/>
          <w:szCs w:val="20"/>
          <w:lang w:val="en-US" w:eastAsia="ru-RU"/>
        </w:rPr>
        <w:t>X</w:t>
      </w:r>
      <w:r w:rsidRPr="00E357C7">
        <w:rPr>
          <w:rFonts w:ascii="Times New Roman" w:eastAsia="Times New Roman" w:hAnsi="Times New Roman" w:cs="Times New Roman"/>
          <w:b/>
          <w:color w:val="000000"/>
          <w:sz w:val="20"/>
          <w:szCs w:val="20"/>
          <w:lang w:eastAsia="ru-RU"/>
        </w:rPr>
        <w:t xml:space="preserve">. ОПЕРАТИВНО-ГОСПОДАРСЬКІ САНКЦІЇ </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10.1. Сторони прийшли до взаємної згоди щодо можливості застосування </w:t>
      </w:r>
      <w:proofErr w:type="spellStart"/>
      <w:r w:rsidRPr="00E357C7">
        <w:rPr>
          <w:rFonts w:ascii="Times New Roman" w:eastAsia="Times New Roman" w:hAnsi="Times New Roman" w:cs="Times New Roman"/>
          <w:sz w:val="20"/>
          <w:szCs w:val="20"/>
          <w:lang w:eastAsia="ru-RU"/>
        </w:rPr>
        <w:t>оперативно</w:t>
      </w:r>
      <w:proofErr w:type="spellEnd"/>
      <w:r w:rsidRPr="00E357C7">
        <w:rPr>
          <w:rFonts w:ascii="Times New Roman" w:eastAsia="Times New Roman" w:hAnsi="Times New Roman" w:cs="Times New Roman"/>
          <w:sz w:val="20"/>
          <w:szCs w:val="20"/>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81A69" w:rsidRPr="00E357C7" w:rsidRDefault="00581A69" w:rsidP="00581A69">
      <w:pPr>
        <w:spacing w:after="0" w:line="240" w:lineRule="auto"/>
        <w:ind w:left="426"/>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якості поставленого Товару;</w:t>
      </w:r>
    </w:p>
    <w:p w:rsidR="00581A69" w:rsidRPr="00E357C7" w:rsidRDefault="00581A69" w:rsidP="00581A69">
      <w:pPr>
        <w:spacing w:after="0" w:line="240" w:lineRule="auto"/>
        <w:ind w:left="426"/>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розірвання аналогічного за своєю природою Договору з Покупцем у разі прострочення строку поставки Товару;</w:t>
      </w:r>
    </w:p>
    <w:p w:rsidR="00581A69" w:rsidRPr="00E357C7" w:rsidRDefault="00581A69" w:rsidP="00581A69">
      <w:pPr>
        <w:spacing w:after="0" w:line="240" w:lineRule="auto"/>
        <w:ind w:left="426"/>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розірвання аналогічного за своєю природою Договору з Покупцем у разі прострочення строку усунення дефектів.</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E357C7">
        <w:rPr>
          <w:rFonts w:ascii="Times New Roman" w:eastAsia="Times New Roman" w:hAnsi="Times New Roman" w:cs="Times New Roman"/>
          <w:sz w:val="20"/>
          <w:szCs w:val="20"/>
          <w:lang w:eastAsia="ru-RU"/>
        </w:rPr>
        <w:t>оперативно</w:t>
      </w:r>
      <w:proofErr w:type="spellEnd"/>
      <w:r w:rsidRPr="00E357C7">
        <w:rPr>
          <w:rFonts w:ascii="Times New Roman" w:eastAsia="Times New Roman" w:hAnsi="Times New Roman" w:cs="Times New Roman"/>
          <w:sz w:val="20"/>
          <w:szCs w:val="20"/>
          <w:lang w:eastAsia="ru-RU"/>
        </w:rPr>
        <w:t>-господарську санкцію у формі відмови від встановлення на майбутнє господарських зав’язків (далі – Санкція).</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hyperlink r:id="rId10" w:history="1">
        <w:r w:rsidR="00781FDD">
          <w:rPr>
            <w:rFonts w:ascii="Times New Roman" w:hAnsi="Times New Roman" w:cs="Times New Roman"/>
            <w:color w:val="0000FF"/>
            <w:sz w:val="20"/>
            <w:szCs w:val="20"/>
            <w:u w:val="single"/>
            <w:lang w:val="ru-RU" w:eastAsia="en-US"/>
          </w:rPr>
          <w:t>______________________</w:t>
        </w:r>
      </w:hyperlink>
      <w:r w:rsidRPr="00E357C7">
        <w:rPr>
          <w:rFonts w:ascii="Times New Roman" w:eastAsia="Times New Roman" w:hAnsi="Times New Roman" w:cs="Times New Roman"/>
          <w:sz w:val="20"/>
          <w:szCs w:val="20"/>
          <w:lang w:eastAsia="ru-RU"/>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E357C7">
        <w:rPr>
          <w:rFonts w:ascii="Times New Roman" w:eastAsia="Times New Roman" w:hAnsi="Times New Roman" w:cs="Times New Roman"/>
          <w:sz w:val="20"/>
          <w:szCs w:val="20"/>
          <w:lang w:eastAsia="ru-RU"/>
        </w:rPr>
        <w:t>т.і</w:t>
      </w:r>
      <w:proofErr w:type="spellEnd"/>
      <w:r w:rsidRPr="00E357C7">
        <w:rPr>
          <w:rFonts w:ascii="Times New Roman" w:eastAsia="Times New Roman" w:hAnsi="Times New Roman" w:cs="Times New Roman"/>
          <w:sz w:val="20"/>
          <w:szCs w:val="20"/>
          <w:lang w:eastAsia="ru-RU"/>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581A69" w:rsidRPr="00E357C7" w:rsidRDefault="00581A69" w:rsidP="00581A69">
      <w:pPr>
        <w:spacing w:after="0" w:line="240" w:lineRule="auto"/>
        <w:jc w:val="center"/>
        <w:rPr>
          <w:rFonts w:ascii="Times New Roman" w:eastAsia="Times New Roman" w:hAnsi="Times New Roman" w:cs="Times New Roman"/>
          <w:b/>
          <w:sz w:val="20"/>
          <w:szCs w:val="20"/>
          <w:lang w:eastAsia="ru-RU"/>
        </w:rPr>
      </w:pPr>
      <w:r w:rsidRPr="00E357C7">
        <w:rPr>
          <w:rFonts w:ascii="Times New Roman" w:eastAsia="Times New Roman" w:hAnsi="Times New Roman" w:cs="Times New Roman"/>
          <w:b/>
          <w:sz w:val="20"/>
          <w:szCs w:val="20"/>
          <w:lang w:eastAsia="ru-RU"/>
        </w:rPr>
        <w:t>Х</w:t>
      </w:r>
      <w:r w:rsidR="00685AFE" w:rsidRPr="00E357C7">
        <w:rPr>
          <w:rFonts w:ascii="Times New Roman" w:eastAsia="Times New Roman" w:hAnsi="Times New Roman" w:cs="Times New Roman"/>
          <w:b/>
          <w:sz w:val="20"/>
          <w:szCs w:val="20"/>
          <w:lang w:eastAsia="ru-RU"/>
        </w:rPr>
        <w:t>І</w:t>
      </w:r>
      <w:r w:rsidRPr="00E357C7">
        <w:rPr>
          <w:rFonts w:ascii="Times New Roman" w:eastAsia="Times New Roman" w:hAnsi="Times New Roman" w:cs="Times New Roman"/>
          <w:b/>
          <w:sz w:val="20"/>
          <w:szCs w:val="20"/>
          <w:lang w:eastAsia="ru-RU"/>
        </w:rPr>
        <w:t>. ПОРЯДОК ЗМІН УМОВ ДОГОВОРУ ПРО ЗАКУПІВЛЮ</w:t>
      </w:r>
    </w:p>
    <w:p w:rsidR="00581A69" w:rsidRPr="00E357C7" w:rsidRDefault="00581A69" w:rsidP="00581A69">
      <w:pPr>
        <w:spacing w:after="0" w:line="240" w:lineRule="auto"/>
        <w:ind w:right="-143"/>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81A69" w:rsidRPr="00E357C7" w:rsidRDefault="00581A69" w:rsidP="00581A69">
      <w:pPr>
        <w:spacing w:after="0" w:line="240" w:lineRule="auto"/>
        <w:ind w:right="-1"/>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11.2. Пропозицію щодо внесення змін до договору може зробити кожна із сторін договору.</w:t>
      </w:r>
    </w:p>
    <w:p w:rsidR="00581A69" w:rsidRPr="00E357C7" w:rsidRDefault="00581A69" w:rsidP="00581A69">
      <w:pPr>
        <w:spacing w:after="0" w:line="240" w:lineRule="auto"/>
        <w:ind w:right="-1"/>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1A69" w:rsidRPr="00E357C7" w:rsidRDefault="00581A69" w:rsidP="00581A69">
      <w:pPr>
        <w:spacing w:after="0" w:line="240" w:lineRule="auto"/>
        <w:ind w:right="-1"/>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на вимогу однієї із сторін у разі істотного порушення договору другою стороною та в інших випадках, встановлених договором або законом.</w:t>
      </w:r>
    </w:p>
    <w:p w:rsidR="00581A69" w:rsidRPr="00E357C7" w:rsidRDefault="00581A69" w:rsidP="00581A69">
      <w:pPr>
        <w:widowControl w:val="0"/>
        <w:tabs>
          <w:tab w:val="left" w:pos="3918"/>
        </w:tabs>
        <w:spacing w:after="0" w:line="240" w:lineRule="auto"/>
        <w:jc w:val="center"/>
        <w:outlineLvl w:val="0"/>
        <w:rPr>
          <w:rFonts w:ascii="Times New Roman" w:eastAsia="Times New Roman" w:hAnsi="Times New Roman" w:cs="Times New Roman"/>
          <w:color w:val="000000"/>
          <w:sz w:val="20"/>
          <w:szCs w:val="20"/>
          <w:lang w:bidi="uk-UA"/>
        </w:rPr>
      </w:pPr>
      <w:bookmarkStart w:id="17" w:name="bookmark10"/>
      <w:r w:rsidRPr="00E357C7">
        <w:rPr>
          <w:rFonts w:ascii="Times New Roman" w:eastAsia="Times New Roman" w:hAnsi="Times New Roman" w:cs="Times New Roman"/>
          <w:b/>
          <w:bCs/>
          <w:color w:val="000000"/>
          <w:sz w:val="20"/>
          <w:szCs w:val="20"/>
          <w:lang w:bidi="uk-UA"/>
        </w:rPr>
        <w:t>ХІ</w:t>
      </w:r>
      <w:r w:rsidR="00685AFE" w:rsidRPr="00E357C7">
        <w:rPr>
          <w:rFonts w:ascii="Times New Roman" w:eastAsia="Times New Roman" w:hAnsi="Times New Roman" w:cs="Times New Roman"/>
          <w:b/>
          <w:bCs/>
          <w:color w:val="000000"/>
          <w:sz w:val="20"/>
          <w:szCs w:val="20"/>
          <w:lang w:bidi="uk-UA"/>
        </w:rPr>
        <w:t>І</w:t>
      </w:r>
      <w:r w:rsidRPr="00E357C7">
        <w:rPr>
          <w:rFonts w:ascii="Times New Roman" w:eastAsia="Times New Roman" w:hAnsi="Times New Roman" w:cs="Times New Roman"/>
          <w:b/>
          <w:bCs/>
          <w:color w:val="000000"/>
          <w:sz w:val="20"/>
          <w:szCs w:val="20"/>
          <w:lang w:bidi="uk-UA"/>
        </w:rPr>
        <w:t>. СТРОК ДІЇ ДОГОВОРУ</w:t>
      </w:r>
      <w:bookmarkEnd w:id="17"/>
    </w:p>
    <w:p w:rsidR="00581A69" w:rsidRPr="00E357C7" w:rsidRDefault="00581A69" w:rsidP="00581A69">
      <w:pPr>
        <w:widowControl w:val="0"/>
        <w:tabs>
          <w:tab w:val="left" w:pos="1095"/>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12.1. Договір про закупівлю набирає чинності з дня його під</w:t>
      </w:r>
      <w:r w:rsidR="00781FDD">
        <w:rPr>
          <w:rFonts w:ascii="Times New Roman" w:eastAsia="Times New Roman" w:hAnsi="Times New Roman" w:cs="Times New Roman"/>
          <w:sz w:val="20"/>
          <w:szCs w:val="20"/>
          <w:lang w:eastAsia="ru-RU"/>
        </w:rPr>
        <w:t>писання та діє до 31 грудня 2024</w:t>
      </w:r>
      <w:r w:rsidRPr="00E357C7">
        <w:rPr>
          <w:rFonts w:ascii="Times New Roman" w:eastAsia="Times New Roman" w:hAnsi="Times New Roman" w:cs="Times New Roman"/>
          <w:sz w:val="20"/>
          <w:szCs w:val="20"/>
          <w:lang w:eastAsia="ru-RU"/>
        </w:rPr>
        <w:t xml:space="preserve"> року включно, </w:t>
      </w:r>
      <w:r w:rsidRPr="00E357C7">
        <w:rPr>
          <w:rFonts w:ascii="Times New Roman" w:eastAsia="Times New Roman" w:hAnsi="Times New Roman" w:cs="Times New Roman"/>
          <w:color w:val="000000"/>
          <w:sz w:val="20"/>
          <w:szCs w:val="20"/>
          <w:lang w:bidi="uk-UA"/>
        </w:rPr>
        <w:t>а в частині взятих зобов’язань - до повного їх виконання</w:t>
      </w:r>
      <w:r w:rsidRPr="00E357C7">
        <w:rPr>
          <w:rFonts w:ascii="Times New Roman" w:eastAsia="Times New Roman" w:hAnsi="Times New Roman" w:cs="Times New Roman"/>
          <w:sz w:val="20"/>
          <w:szCs w:val="20"/>
          <w:lang w:eastAsia="ru-RU"/>
        </w:rPr>
        <w:t>.</w:t>
      </w:r>
    </w:p>
    <w:p w:rsidR="00581A69" w:rsidRPr="00E357C7" w:rsidRDefault="00581A69" w:rsidP="00581A69">
      <w:pPr>
        <w:spacing w:after="0" w:line="240" w:lineRule="auto"/>
        <w:ind w:right="-36"/>
        <w:jc w:val="both"/>
        <w:rPr>
          <w:rFonts w:ascii="Times New Roman" w:eastAsia="Times New Roman" w:hAnsi="Times New Roman" w:cs="Times New Roman"/>
          <w:color w:val="000000"/>
          <w:sz w:val="20"/>
          <w:szCs w:val="20"/>
          <w:lang w:eastAsia="ru-RU"/>
        </w:rPr>
      </w:pPr>
      <w:r w:rsidRPr="00E357C7">
        <w:rPr>
          <w:rFonts w:ascii="Times New Roman" w:eastAsia="Times New Roman" w:hAnsi="Times New Roman" w:cs="Times New Roman"/>
          <w:color w:val="000000"/>
          <w:sz w:val="20"/>
          <w:szCs w:val="20"/>
          <w:lang w:eastAsia="ru-RU"/>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81A69" w:rsidRPr="00E357C7" w:rsidRDefault="00581A69" w:rsidP="0058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12.3.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581A69" w:rsidRPr="00E357C7" w:rsidRDefault="00581A69" w:rsidP="00581A69">
      <w:pPr>
        <w:widowControl w:val="0"/>
        <w:tabs>
          <w:tab w:val="left" w:pos="0"/>
        </w:tabs>
        <w:spacing w:after="0" w:line="240" w:lineRule="auto"/>
        <w:jc w:val="both"/>
        <w:rPr>
          <w:rFonts w:ascii="Times New Roman" w:eastAsia="Times New Roman" w:hAnsi="Times New Roman" w:cs="Times New Roman"/>
          <w:color w:val="000000"/>
          <w:sz w:val="20"/>
          <w:szCs w:val="20"/>
          <w:lang w:bidi="uk-UA"/>
        </w:rPr>
      </w:pPr>
      <w:r w:rsidRPr="00E357C7">
        <w:rPr>
          <w:rFonts w:ascii="Times New Roman" w:eastAsia="Times New Roman" w:hAnsi="Times New Roman" w:cs="Times New Roman"/>
          <w:sz w:val="20"/>
          <w:szCs w:val="20"/>
          <w:lang w:eastAsia="ru-RU"/>
        </w:rPr>
        <w:t xml:space="preserve">12.4. Сторони можуть </w:t>
      </w:r>
      <w:proofErr w:type="spellStart"/>
      <w:r w:rsidRPr="00E357C7">
        <w:rPr>
          <w:rFonts w:ascii="Times New Roman" w:eastAsia="Times New Roman" w:hAnsi="Times New Roman" w:cs="Times New Roman"/>
          <w:sz w:val="20"/>
          <w:szCs w:val="20"/>
          <w:lang w:eastAsia="ru-RU"/>
        </w:rPr>
        <w:t>внести</w:t>
      </w:r>
      <w:proofErr w:type="spellEnd"/>
      <w:r w:rsidRPr="00E357C7">
        <w:rPr>
          <w:rFonts w:ascii="Times New Roman" w:eastAsia="Times New Roman" w:hAnsi="Times New Roman" w:cs="Times New Roman"/>
          <w:sz w:val="20"/>
          <w:szCs w:val="20"/>
          <w:lang w:eastAsia="ru-RU"/>
        </w:rPr>
        <w:t xml:space="preserve"> зміни до договору щодо строку дії у випадках, передбачених Договором та Законом України «Про публічні закупівлі» </w:t>
      </w:r>
      <w:r w:rsidRPr="00E357C7">
        <w:rPr>
          <w:rFonts w:ascii="Times New Roman" w:eastAsia="Times New Roman" w:hAnsi="Times New Roman" w:cs="Times New Roman"/>
          <w:color w:val="000000"/>
          <w:sz w:val="20"/>
          <w:szCs w:val="20"/>
          <w:lang w:bidi="uk-UA"/>
        </w:rPr>
        <w:t>шляхом підписання Сторонами додаткової угоди до Договору, яка являється його невід’ємною частиною.</w:t>
      </w:r>
    </w:p>
    <w:p w:rsidR="00581A69" w:rsidRPr="00E357C7" w:rsidRDefault="00581A69" w:rsidP="00581A69">
      <w:pPr>
        <w:widowControl w:val="0"/>
        <w:tabs>
          <w:tab w:val="left" w:pos="284"/>
        </w:tabs>
        <w:spacing w:after="0" w:line="240" w:lineRule="auto"/>
        <w:jc w:val="center"/>
        <w:outlineLvl w:val="0"/>
        <w:rPr>
          <w:rFonts w:ascii="Times New Roman" w:eastAsia="Times New Roman" w:hAnsi="Times New Roman" w:cs="Times New Roman"/>
          <w:sz w:val="20"/>
          <w:szCs w:val="20"/>
          <w:lang w:eastAsia="ru-RU"/>
        </w:rPr>
      </w:pPr>
      <w:bookmarkStart w:id="18" w:name="bookmark11"/>
      <w:r w:rsidRPr="00E357C7">
        <w:rPr>
          <w:rFonts w:ascii="Times New Roman" w:eastAsia="Times New Roman" w:hAnsi="Times New Roman" w:cs="Times New Roman"/>
          <w:b/>
          <w:bCs/>
          <w:color w:val="000000"/>
          <w:sz w:val="20"/>
          <w:szCs w:val="20"/>
          <w:lang w:bidi="uk-UA"/>
        </w:rPr>
        <w:t>ХІ</w:t>
      </w:r>
      <w:r w:rsidRPr="00E357C7">
        <w:rPr>
          <w:rFonts w:ascii="Times New Roman" w:eastAsia="Times New Roman" w:hAnsi="Times New Roman" w:cs="Times New Roman"/>
          <w:b/>
          <w:bCs/>
          <w:color w:val="000000"/>
          <w:sz w:val="20"/>
          <w:szCs w:val="20"/>
          <w:lang w:val="en-US" w:bidi="uk-UA"/>
        </w:rPr>
        <w:t>I</w:t>
      </w:r>
      <w:r w:rsidR="00685AFE" w:rsidRPr="00E357C7">
        <w:rPr>
          <w:rFonts w:ascii="Times New Roman" w:eastAsia="Times New Roman" w:hAnsi="Times New Roman" w:cs="Times New Roman"/>
          <w:b/>
          <w:bCs/>
          <w:color w:val="000000"/>
          <w:sz w:val="20"/>
          <w:szCs w:val="20"/>
          <w:lang w:bidi="uk-UA"/>
        </w:rPr>
        <w:t>І</w:t>
      </w:r>
      <w:r w:rsidRPr="00E357C7">
        <w:rPr>
          <w:rFonts w:ascii="Times New Roman" w:eastAsia="Times New Roman" w:hAnsi="Times New Roman" w:cs="Times New Roman"/>
          <w:b/>
          <w:bCs/>
          <w:color w:val="000000"/>
          <w:sz w:val="20"/>
          <w:szCs w:val="20"/>
          <w:lang w:bidi="uk-UA"/>
        </w:rPr>
        <w:t>.  ІНШІ УМОВИ</w:t>
      </w:r>
      <w:bookmarkEnd w:id="18"/>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13.1. Дія Договору припиняється:</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lastRenderedPageBreak/>
        <w:t>за згодою Сторін;</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з інших підстав, передбачених цим Договором та чинним законодавством України.</w:t>
      </w:r>
    </w:p>
    <w:p w:rsidR="00581A69" w:rsidRPr="00E357C7" w:rsidRDefault="00581A69" w:rsidP="00581A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57C7">
        <w:rPr>
          <w:rFonts w:ascii="Times New Roman" w:eastAsia="Times New Roman" w:hAnsi="Times New Roman" w:cs="Times New Roman"/>
          <w:sz w:val="20"/>
          <w:szCs w:val="20"/>
          <w:lang w:eastAsia="ru-RU"/>
        </w:rPr>
        <w:t xml:space="preserve">13.2.  </w:t>
      </w:r>
      <w:bookmarkStart w:id="19" w:name="_Hlk37331824"/>
      <w:r w:rsidRPr="00E357C7">
        <w:rPr>
          <w:rFonts w:ascii="Times New Roman" w:eastAsia="Times New Roman" w:hAnsi="Times New Roman" w:cs="Times New Roman"/>
          <w:color w:val="000000"/>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9"/>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bookmarkStart w:id="20" w:name="_Hlk37331856"/>
      <w:r w:rsidRPr="00E357C7">
        <w:rPr>
          <w:rFonts w:ascii="Times New Roman" w:eastAsia="Times New Roman" w:hAnsi="Times New Roman" w:cs="Times New Roman"/>
          <w:color w:val="000000"/>
          <w:sz w:val="20"/>
          <w:szCs w:val="20"/>
          <w:lang w:eastAsia="ru-RU"/>
        </w:rPr>
        <w:t xml:space="preserve">13.2.1. </w:t>
      </w:r>
      <w:r w:rsidRPr="00E357C7">
        <w:rPr>
          <w:rFonts w:ascii="Times New Roman" w:eastAsia="Times New Roman" w:hAnsi="Times New Roman" w:cs="Times New Roman"/>
          <w:i/>
          <w:color w:val="000000"/>
          <w:sz w:val="20"/>
          <w:szCs w:val="20"/>
          <w:lang w:eastAsia="ru-RU"/>
        </w:rPr>
        <w:t xml:space="preserve">зменшення обсягів закупівлі, зокрема з урахуванням фактичного обсягу видатків Покупця. </w:t>
      </w:r>
      <w:r w:rsidRPr="00E357C7">
        <w:rPr>
          <w:rFonts w:ascii="Times New Roman" w:eastAsia="Times New Roman" w:hAnsi="Times New Roman" w:cs="Times New Roman"/>
          <w:sz w:val="20"/>
          <w:szCs w:val="20"/>
          <w:lang w:eastAsia="ru-RU"/>
        </w:rPr>
        <w:t xml:space="preserve">Сторони можуть </w:t>
      </w:r>
      <w:proofErr w:type="spellStart"/>
      <w:r w:rsidRPr="00E357C7">
        <w:rPr>
          <w:rFonts w:ascii="Times New Roman" w:eastAsia="Times New Roman" w:hAnsi="Times New Roman" w:cs="Times New Roman"/>
          <w:sz w:val="20"/>
          <w:szCs w:val="20"/>
          <w:lang w:eastAsia="ru-RU"/>
        </w:rPr>
        <w:t>внести</w:t>
      </w:r>
      <w:proofErr w:type="spellEnd"/>
      <w:r w:rsidRPr="00E357C7">
        <w:rPr>
          <w:rFonts w:ascii="Times New Roman" w:eastAsia="Times New Roman" w:hAnsi="Times New Roman" w:cs="Times New Roman"/>
          <w:sz w:val="20"/>
          <w:szCs w:val="20"/>
          <w:lang w:eastAsia="ru-RU"/>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20"/>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color w:val="000000"/>
          <w:sz w:val="20"/>
          <w:szCs w:val="20"/>
          <w:lang w:eastAsia="ru-RU"/>
        </w:rPr>
        <w:t xml:space="preserve">13.2.2. </w:t>
      </w:r>
      <w:r w:rsidRPr="00E357C7">
        <w:rPr>
          <w:rFonts w:ascii="Times New Roman" w:eastAsia="Times New Roman" w:hAnsi="Times New Roman" w:cs="Times New Roman"/>
          <w:i/>
          <w:color w:val="000000"/>
          <w:sz w:val="20"/>
          <w:szCs w:val="20"/>
          <w:lang w:eastAsia="ru-RU"/>
        </w:rPr>
        <w:t xml:space="preserve">збільшення ціни за одиницю товару до 10 відсотків </w:t>
      </w:r>
      <w:proofErr w:type="spellStart"/>
      <w:r w:rsidRPr="00E357C7">
        <w:rPr>
          <w:rFonts w:ascii="Times New Roman" w:eastAsia="Times New Roman" w:hAnsi="Times New Roman" w:cs="Times New Roman"/>
          <w:i/>
          <w:color w:val="000000"/>
          <w:sz w:val="20"/>
          <w:szCs w:val="20"/>
          <w:lang w:eastAsia="ru-RU"/>
        </w:rPr>
        <w:t>пропорційно</w:t>
      </w:r>
      <w:proofErr w:type="spellEnd"/>
      <w:r w:rsidRPr="00E357C7">
        <w:rPr>
          <w:rFonts w:ascii="Times New Roman" w:eastAsia="Times New Roman" w:hAnsi="Times New Roman" w:cs="Times New Roman"/>
          <w:i/>
          <w:color w:val="000000"/>
          <w:sz w:val="20"/>
          <w:szCs w:val="20"/>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r w:rsidRPr="00E357C7">
        <w:rPr>
          <w:rFonts w:ascii="Times New Roman" w:eastAsia="Times New Roman" w:hAnsi="Times New Roman" w:cs="Times New Roman"/>
          <w:color w:val="000000"/>
          <w:sz w:val="20"/>
          <w:szCs w:val="20"/>
          <w:lang w:eastAsia="ru-RU"/>
        </w:rPr>
        <w:t xml:space="preserve">, - не частіше ніж один раз на 90 днів з моменту підписання Договору. </w:t>
      </w:r>
      <w:r w:rsidRPr="00E357C7">
        <w:rPr>
          <w:rFonts w:ascii="Times New Roman" w:eastAsia="Times New Roman" w:hAnsi="Times New Roman" w:cs="Times New Roman"/>
          <w:sz w:val="20"/>
          <w:szCs w:val="20"/>
          <w:lang w:eastAsia="ru-RU"/>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357C7">
        <w:rPr>
          <w:rFonts w:ascii="Times New Roman" w:eastAsia="Times New Roman" w:hAnsi="Times New Roman" w:cs="Times New Roman"/>
          <w:sz w:val="20"/>
          <w:szCs w:val="20"/>
          <w:lang w:eastAsia="ru-RU"/>
        </w:rPr>
        <w:t>ок</w:t>
      </w:r>
      <w:proofErr w:type="spellEnd"/>
      <w:r w:rsidRPr="00E357C7">
        <w:rPr>
          <w:rFonts w:ascii="Times New Roman" w:eastAsia="Times New Roman" w:hAnsi="Times New Roman" w:cs="Times New Roman"/>
          <w:sz w:val="20"/>
          <w:szCs w:val="20"/>
          <w:lang w:eastAsia="ru-RU"/>
        </w:rPr>
        <w:t>) або листа(</w:t>
      </w:r>
      <w:proofErr w:type="spellStart"/>
      <w:r w:rsidRPr="00E357C7">
        <w:rPr>
          <w:rFonts w:ascii="Times New Roman" w:eastAsia="Times New Roman" w:hAnsi="Times New Roman" w:cs="Times New Roman"/>
          <w:sz w:val="20"/>
          <w:szCs w:val="20"/>
          <w:lang w:eastAsia="ru-RU"/>
        </w:rPr>
        <w:t>ів</w:t>
      </w:r>
      <w:proofErr w:type="spellEnd"/>
      <w:r w:rsidRPr="00E357C7">
        <w:rPr>
          <w:rFonts w:ascii="Times New Roman" w:eastAsia="Times New Roman" w:hAnsi="Times New Roman" w:cs="Times New Roman"/>
          <w:sz w:val="20"/>
          <w:szCs w:val="20"/>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81A69" w:rsidRPr="00E357C7" w:rsidRDefault="00581A69" w:rsidP="00581A69">
      <w:pPr>
        <w:spacing w:after="0" w:line="240" w:lineRule="auto"/>
        <w:jc w:val="both"/>
        <w:rPr>
          <w:rFonts w:ascii="Times New Roman" w:eastAsia="Times New Roman" w:hAnsi="Times New Roman" w:cs="Times New Roman"/>
          <w:color w:val="000000"/>
          <w:sz w:val="20"/>
          <w:szCs w:val="20"/>
          <w:lang w:eastAsia="ru-RU"/>
        </w:rPr>
      </w:pPr>
      <w:bookmarkStart w:id="21" w:name="_Hlk37331989"/>
      <w:r w:rsidRPr="00E357C7">
        <w:rPr>
          <w:rFonts w:ascii="Times New Roman" w:eastAsia="Times New Roman" w:hAnsi="Times New Roman" w:cs="Times New Roman"/>
          <w:color w:val="000000"/>
          <w:sz w:val="20"/>
          <w:szCs w:val="20"/>
          <w:lang w:eastAsia="ru-RU"/>
        </w:rPr>
        <w:t xml:space="preserve">13.2.3. </w:t>
      </w:r>
      <w:r w:rsidRPr="00E357C7">
        <w:rPr>
          <w:rFonts w:ascii="Times New Roman" w:eastAsia="Times New Roman" w:hAnsi="Times New Roman" w:cs="Times New Roman"/>
          <w:i/>
          <w:color w:val="000000"/>
          <w:sz w:val="20"/>
          <w:szCs w:val="20"/>
          <w:lang w:eastAsia="ru-RU"/>
        </w:rPr>
        <w:t>покращення якості товару за умови, що таке покращення не призведе до збільшення суми, визначеної у Договорі</w:t>
      </w:r>
      <w:r w:rsidRPr="00E357C7">
        <w:rPr>
          <w:rFonts w:ascii="Times New Roman" w:eastAsia="Times New Roman" w:hAnsi="Times New Roman" w:cs="Times New Roman"/>
          <w:i/>
          <w:iCs/>
          <w:color w:val="000000"/>
          <w:sz w:val="20"/>
          <w:szCs w:val="20"/>
          <w:lang w:eastAsia="ru-RU"/>
        </w:rPr>
        <w:t xml:space="preserve">. </w:t>
      </w:r>
      <w:r w:rsidRPr="00E357C7">
        <w:rPr>
          <w:rFonts w:ascii="Times New Roman" w:eastAsia="Times New Roman" w:hAnsi="Times New Roman" w:cs="Times New Roman"/>
          <w:color w:val="000000"/>
          <w:sz w:val="20"/>
          <w:szCs w:val="20"/>
          <w:lang w:eastAsia="ru-RU"/>
        </w:rPr>
        <w:t xml:space="preserve">Сторони можуть </w:t>
      </w:r>
      <w:proofErr w:type="spellStart"/>
      <w:r w:rsidRPr="00E357C7">
        <w:rPr>
          <w:rFonts w:ascii="Times New Roman" w:eastAsia="Times New Roman" w:hAnsi="Times New Roman" w:cs="Times New Roman"/>
          <w:color w:val="000000"/>
          <w:sz w:val="20"/>
          <w:szCs w:val="20"/>
          <w:lang w:eastAsia="ru-RU"/>
        </w:rPr>
        <w:t>внести</w:t>
      </w:r>
      <w:proofErr w:type="spellEnd"/>
      <w:r w:rsidRPr="00E357C7">
        <w:rPr>
          <w:rFonts w:ascii="Times New Roman" w:eastAsia="Times New Roman" w:hAnsi="Times New Roman" w:cs="Times New Roman"/>
          <w:color w:val="000000"/>
          <w:sz w:val="20"/>
          <w:szCs w:val="20"/>
          <w:lang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21"/>
      <w:r w:rsidRPr="00E357C7">
        <w:rPr>
          <w:rFonts w:ascii="Times New Roman" w:eastAsia="Times New Roman" w:hAnsi="Times New Roman" w:cs="Times New Roman"/>
          <w:color w:val="000000"/>
          <w:sz w:val="20"/>
          <w:szCs w:val="20"/>
          <w:lang w:eastAsia="ru-RU"/>
        </w:rPr>
        <w:t>.</w:t>
      </w:r>
    </w:p>
    <w:p w:rsidR="00581A69" w:rsidRPr="00E357C7" w:rsidRDefault="00581A69" w:rsidP="00581A69">
      <w:pPr>
        <w:spacing w:after="0" w:line="240" w:lineRule="auto"/>
        <w:jc w:val="both"/>
        <w:rPr>
          <w:rFonts w:ascii="Times New Roman" w:eastAsia="Times New Roman" w:hAnsi="Times New Roman" w:cs="Times New Roman"/>
          <w:color w:val="000000"/>
          <w:sz w:val="20"/>
          <w:szCs w:val="20"/>
          <w:lang w:eastAsia="ru-RU"/>
        </w:rPr>
      </w:pPr>
      <w:bookmarkStart w:id="22" w:name="_Hlk37332331"/>
      <w:r w:rsidRPr="00E357C7">
        <w:rPr>
          <w:rFonts w:ascii="Times New Roman" w:eastAsia="Times New Roman" w:hAnsi="Times New Roman" w:cs="Times New Roman"/>
          <w:color w:val="000000"/>
          <w:sz w:val="20"/>
          <w:szCs w:val="20"/>
          <w:lang w:eastAsia="ru-RU"/>
        </w:rPr>
        <w:t xml:space="preserve">13.2.4. </w:t>
      </w:r>
      <w:r w:rsidRPr="00E357C7">
        <w:rPr>
          <w:rFonts w:ascii="Times New Roman" w:eastAsia="Times New Roman" w:hAnsi="Times New Roman" w:cs="Times New Roman"/>
          <w:i/>
          <w:color w:val="000000"/>
          <w:sz w:val="20"/>
          <w:szCs w:val="20"/>
          <w:lang w:eastAsia="ru-RU"/>
        </w:rPr>
        <w:t xml:space="preserve">продовження строку дії договору та строку виконання зобов’язань щодо </w:t>
      </w:r>
      <w:r w:rsidRPr="00E357C7">
        <w:rPr>
          <w:rFonts w:ascii="Times New Roman" w:eastAsia="Times New Roman" w:hAnsi="Times New Roman" w:cs="Times New Roman"/>
          <w:i/>
          <w:sz w:val="20"/>
          <w:szCs w:val="20"/>
          <w:lang w:eastAsia="ru-RU"/>
        </w:rPr>
        <w:t xml:space="preserve">передачі товару, </w:t>
      </w:r>
      <w:r w:rsidRPr="00E357C7">
        <w:rPr>
          <w:rFonts w:ascii="Times New Roman" w:eastAsia="Times New Roman" w:hAnsi="Times New Roman" w:cs="Times New Roman"/>
          <w:i/>
          <w:color w:val="000000"/>
          <w:sz w:val="20"/>
          <w:szCs w:val="20"/>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E357C7">
        <w:rPr>
          <w:rFonts w:ascii="Times New Roman" w:eastAsia="Times New Roman" w:hAnsi="Times New Roman" w:cs="Times New Roman"/>
          <w:color w:val="000000"/>
          <w:sz w:val="20"/>
          <w:szCs w:val="20"/>
          <w:lang w:eastAsia="ru-RU"/>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bookmarkStart w:id="23" w:name="_Hlk37332584"/>
      <w:bookmarkEnd w:id="22"/>
      <w:r w:rsidRPr="00E357C7">
        <w:rPr>
          <w:rFonts w:ascii="Times New Roman" w:eastAsia="Times New Roman" w:hAnsi="Times New Roman" w:cs="Times New Roman"/>
          <w:sz w:val="20"/>
          <w:szCs w:val="20"/>
          <w:lang w:eastAsia="ru-RU"/>
        </w:rPr>
        <w:t xml:space="preserve">13.2.5. </w:t>
      </w:r>
      <w:r w:rsidRPr="00E357C7">
        <w:rPr>
          <w:rFonts w:ascii="Times New Roman" w:eastAsia="Times New Roman" w:hAnsi="Times New Roman" w:cs="Times New Roman"/>
          <w:i/>
          <w:color w:val="000000"/>
          <w:sz w:val="20"/>
          <w:szCs w:val="20"/>
          <w:lang w:eastAsia="ru-RU"/>
        </w:rPr>
        <w:t xml:space="preserve">погодження зміни ціни в договорі про закупівлю в бік зменшення (без зміни кількості (обсягу) та </w:t>
      </w:r>
      <w:r w:rsidRPr="00E357C7">
        <w:rPr>
          <w:rFonts w:ascii="Times New Roman" w:eastAsia="Times New Roman" w:hAnsi="Times New Roman" w:cs="Times New Roman"/>
          <w:i/>
          <w:sz w:val="20"/>
          <w:szCs w:val="20"/>
          <w:lang w:eastAsia="ru-RU"/>
        </w:rPr>
        <w:t>якості товарів</w:t>
      </w:r>
      <w:r w:rsidRPr="00E357C7">
        <w:rPr>
          <w:rFonts w:ascii="Times New Roman" w:eastAsia="Times New Roman" w:hAnsi="Times New Roman" w:cs="Times New Roman"/>
          <w:i/>
          <w:color w:val="000000"/>
          <w:sz w:val="20"/>
          <w:szCs w:val="20"/>
          <w:lang w:eastAsia="ru-RU"/>
        </w:rPr>
        <w:t>), у тому числі у разі коливання ціни товару на ринку.</w:t>
      </w:r>
      <w:r w:rsidRPr="00E357C7">
        <w:rPr>
          <w:rFonts w:ascii="Times New Roman" w:eastAsia="Times New Roman" w:hAnsi="Times New Roman" w:cs="Times New Roman"/>
          <w:color w:val="000000"/>
          <w:sz w:val="20"/>
          <w:szCs w:val="20"/>
          <w:lang w:eastAsia="ru-RU"/>
        </w:rPr>
        <w:t xml:space="preserve"> Сторони можуть </w:t>
      </w:r>
      <w:proofErr w:type="spellStart"/>
      <w:r w:rsidRPr="00E357C7">
        <w:rPr>
          <w:rFonts w:ascii="Times New Roman" w:eastAsia="Times New Roman" w:hAnsi="Times New Roman" w:cs="Times New Roman"/>
          <w:color w:val="000000"/>
          <w:sz w:val="20"/>
          <w:szCs w:val="20"/>
          <w:lang w:eastAsia="ru-RU"/>
        </w:rPr>
        <w:t>внести</w:t>
      </w:r>
      <w:proofErr w:type="spellEnd"/>
      <w:r w:rsidRPr="00E357C7">
        <w:rPr>
          <w:rFonts w:ascii="Times New Roman" w:eastAsia="Times New Roman" w:hAnsi="Times New Roman" w:cs="Times New Roman"/>
          <w:color w:val="000000"/>
          <w:sz w:val="20"/>
          <w:szCs w:val="20"/>
          <w:lang w:eastAsia="ru-RU"/>
        </w:rPr>
        <w:t xml:space="preserve"> зміни до Договору у разі узгодженої зміни ціни в бік зменшення (без зміни кількості (обсягу) та якості </w:t>
      </w:r>
      <w:r w:rsidRPr="00E357C7">
        <w:rPr>
          <w:rFonts w:ascii="Times New Roman" w:eastAsia="Times New Roman" w:hAnsi="Times New Roman" w:cs="Times New Roman"/>
          <w:sz w:val="20"/>
          <w:szCs w:val="20"/>
          <w:lang w:eastAsia="ru-RU"/>
        </w:rPr>
        <w:t>товарів</w:t>
      </w:r>
      <w:r w:rsidRPr="00E357C7">
        <w:rPr>
          <w:rFonts w:ascii="Times New Roman" w:eastAsia="Times New Roman" w:hAnsi="Times New Roman" w:cs="Times New Roman"/>
          <w:color w:val="000000"/>
          <w:sz w:val="20"/>
          <w:szCs w:val="20"/>
          <w:lang w:eastAsia="ru-RU"/>
        </w:rPr>
        <w:t>).</w:t>
      </w:r>
    </w:p>
    <w:p w:rsidR="00581A69" w:rsidRPr="00E357C7" w:rsidRDefault="00581A69" w:rsidP="00581A69">
      <w:pPr>
        <w:widowControl w:val="0"/>
        <w:spacing w:after="0" w:line="240" w:lineRule="auto"/>
        <w:jc w:val="both"/>
        <w:rPr>
          <w:rFonts w:ascii="Times New Roman" w:eastAsia="Times New Roman" w:hAnsi="Times New Roman" w:cs="Times New Roman"/>
          <w:sz w:val="20"/>
          <w:szCs w:val="20"/>
          <w:lang w:eastAsia="ru-RU"/>
        </w:rPr>
      </w:pPr>
      <w:bookmarkStart w:id="24" w:name="_Hlk37332818"/>
      <w:bookmarkEnd w:id="23"/>
      <w:r w:rsidRPr="00E357C7">
        <w:rPr>
          <w:rFonts w:ascii="Times New Roman" w:eastAsia="Times New Roman" w:hAnsi="Times New Roman" w:cs="Times New Roman"/>
          <w:sz w:val="20"/>
          <w:szCs w:val="20"/>
          <w:lang w:eastAsia="ru-RU"/>
        </w:rPr>
        <w:t xml:space="preserve">13.2.6. </w:t>
      </w:r>
      <w:r w:rsidRPr="00E357C7">
        <w:rPr>
          <w:rFonts w:ascii="Times New Roman" w:eastAsia="Times New Roman" w:hAnsi="Times New Roman" w:cs="Times New Roman"/>
          <w:i/>
          <w:color w:val="000000"/>
          <w:sz w:val="20"/>
          <w:szCs w:val="20"/>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357C7">
        <w:rPr>
          <w:rFonts w:ascii="Times New Roman" w:eastAsia="Times New Roman" w:hAnsi="Times New Roman" w:cs="Times New Roman"/>
          <w:i/>
          <w:color w:val="000000"/>
          <w:sz w:val="20"/>
          <w:szCs w:val="20"/>
          <w:lang w:eastAsia="ru-RU"/>
        </w:rPr>
        <w:t>пропорційно</w:t>
      </w:r>
      <w:proofErr w:type="spellEnd"/>
      <w:r w:rsidRPr="00E357C7">
        <w:rPr>
          <w:rFonts w:ascii="Times New Roman" w:eastAsia="Times New Roman" w:hAnsi="Times New Roman" w:cs="Times New Roman"/>
          <w:i/>
          <w:color w:val="000000"/>
          <w:sz w:val="20"/>
          <w:szCs w:val="20"/>
          <w:lang w:eastAsia="ru-RU"/>
        </w:rPr>
        <w:t xml:space="preserve"> до зміни таких ставок та/або пільг з оподаткування. </w:t>
      </w:r>
      <w:r w:rsidRPr="00E357C7">
        <w:rPr>
          <w:rFonts w:ascii="Times New Roman" w:eastAsia="Times New Roman" w:hAnsi="Times New Roman" w:cs="Times New Roman"/>
          <w:sz w:val="20"/>
          <w:szCs w:val="20"/>
          <w:lang w:eastAsia="ru-RU"/>
        </w:rPr>
        <w:t xml:space="preserve">Сторони можуть </w:t>
      </w:r>
      <w:proofErr w:type="spellStart"/>
      <w:r w:rsidRPr="00E357C7">
        <w:rPr>
          <w:rFonts w:ascii="Times New Roman" w:eastAsia="Times New Roman" w:hAnsi="Times New Roman" w:cs="Times New Roman"/>
          <w:sz w:val="20"/>
          <w:szCs w:val="20"/>
          <w:lang w:eastAsia="ru-RU"/>
        </w:rPr>
        <w:t>внести</w:t>
      </w:r>
      <w:proofErr w:type="spellEnd"/>
      <w:r w:rsidRPr="00E357C7">
        <w:rPr>
          <w:rFonts w:ascii="Times New Roman" w:eastAsia="Times New Roman" w:hAnsi="Times New Roman" w:cs="Times New Roman"/>
          <w:sz w:val="20"/>
          <w:szCs w:val="20"/>
          <w:lang w:eastAsia="ru-RU"/>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357C7">
        <w:rPr>
          <w:rFonts w:ascii="Times New Roman" w:eastAsia="Times New Roman" w:hAnsi="Times New Roman" w:cs="Times New Roman"/>
          <w:sz w:val="20"/>
          <w:szCs w:val="20"/>
          <w:lang w:eastAsia="ru-RU"/>
        </w:rPr>
        <w:t>пропорційно</w:t>
      </w:r>
      <w:proofErr w:type="spellEnd"/>
      <w:r w:rsidRPr="00E357C7">
        <w:rPr>
          <w:rFonts w:ascii="Times New Roman" w:eastAsia="Times New Roman" w:hAnsi="Times New Roman" w:cs="Times New Roman"/>
          <w:sz w:val="20"/>
          <w:szCs w:val="20"/>
          <w:lang w:eastAsia="ru-RU"/>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81A69" w:rsidRPr="00E357C7" w:rsidRDefault="00581A69" w:rsidP="00581A69">
      <w:pPr>
        <w:spacing w:after="0" w:line="240" w:lineRule="auto"/>
        <w:jc w:val="both"/>
        <w:rPr>
          <w:rFonts w:ascii="Times New Roman" w:eastAsia="Times New Roman" w:hAnsi="Times New Roman" w:cs="Times New Roman"/>
          <w:color w:val="000000"/>
          <w:sz w:val="20"/>
          <w:szCs w:val="20"/>
          <w:lang w:eastAsia="ru-RU"/>
        </w:rPr>
      </w:pPr>
      <w:bookmarkStart w:id="25" w:name="_Hlk37332956"/>
      <w:bookmarkEnd w:id="24"/>
      <w:r w:rsidRPr="00E357C7">
        <w:rPr>
          <w:rFonts w:ascii="Times New Roman" w:eastAsia="Times New Roman" w:hAnsi="Times New Roman" w:cs="Times New Roman"/>
          <w:sz w:val="20"/>
          <w:szCs w:val="20"/>
          <w:lang w:eastAsia="ru-RU"/>
        </w:rPr>
        <w:t xml:space="preserve">13.2.7. </w:t>
      </w:r>
      <w:r w:rsidRPr="00E357C7">
        <w:rPr>
          <w:rFonts w:ascii="Times New Roman" w:eastAsia="Times New Roman" w:hAnsi="Times New Roman" w:cs="Times New Roman"/>
          <w:i/>
          <w:sz w:val="20"/>
          <w:szCs w:val="20"/>
          <w:lang w:eastAsia="ru-RU"/>
        </w:rPr>
        <w:t>з</w:t>
      </w:r>
      <w:r w:rsidRPr="00E357C7">
        <w:rPr>
          <w:rFonts w:ascii="Times New Roman" w:eastAsia="Times New Roman" w:hAnsi="Times New Roman" w:cs="Times New Roman"/>
          <w:i/>
          <w:color w:val="000000"/>
          <w:sz w:val="20"/>
          <w:szCs w:val="20"/>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57C7">
        <w:rPr>
          <w:rFonts w:ascii="Times New Roman" w:eastAsia="Times New Roman" w:hAnsi="Times New Roman" w:cs="Times New Roman"/>
          <w:i/>
          <w:color w:val="000000"/>
          <w:sz w:val="20"/>
          <w:szCs w:val="20"/>
          <w:lang w:eastAsia="ru-RU"/>
        </w:rPr>
        <w:t>Platts</w:t>
      </w:r>
      <w:proofErr w:type="spellEnd"/>
      <w:r w:rsidRPr="00E357C7">
        <w:rPr>
          <w:rFonts w:ascii="Times New Roman" w:eastAsia="Times New Roman" w:hAnsi="Times New Roman" w:cs="Times New Roman"/>
          <w:i/>
          <w:color w:val="000000"/>
          <w:sz w:val="20"/>
          <w:szCs w:val="20"/>
          <w:lang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w:t>
      </w:r>
      <w:proofErr w:type="spellStart"/>
      <w:r w:rsidRPr="00E357C7">
        <w:rPr>
          <w:rFonts w:ascii="Times New Roman" w:eastAsia="Times New Roman" w:hAnsi="Times New Roman" w:cs="Times New Roman"/>
          <w:i/>
          <w:color w:val="000000"/>
          <w:sz w:val="20"/>
          <w:szCs w:val="20"/>
          <w:lang w:eastAsia="ru-RU"/>
        </w:rPr>
        <w:t>ціни</w:t>
      </w:r>
      <w:r w:rsidRPr="00E357C7">
        <w:rPr>
          <w:rFonts w:ascii="Times New Roman" w:eastAsia="Times New Roman" w:hAnsi="Times New Roman" w:cs="Times New Roman"/>
          <w:i/>
          <w:iCs/>
          <w:color w:val="000000"/>
          <w:sz w:val="20"/>
          <w:szCs w:val="20"/>
          <w:lang w:eastAsia="ru-RU"/>
        </w:rPr>
        <w:t>.</w:t>
      </w:r>
      <w:r w:rsidRPr="00E357C7">
        <w:rPr>
          <w:rFonts w:ascii="Times New Roman" w:eastAsia="Times New Roman" w:hAnsi="Times New Roman" w:cs="Times New Roman"/>
          <w:color w:val="000000"/>
          <w:sz w:val="20"/>
          <w:szCs w:val="20"/>
          <w:lang w:eastAsia="ru-RU"/>
        </w:rPr>
        <w:t>Сторони</w:t>
      </w:r>
      <w:proofErr w:type="spellEnd"/>
      <w:r w:rsidRPr="00E357C7">
        <w:rPr>
          <w:rFonts w:ascii="Times New Roman" w:eastAsia="Times New Roman" w:hAnsi="Times New Roman" w:cs="Times New Roman"/>
          <w:color w:val="000000"/>
          <w:sz w:val="20"/>
          <w:szCs w:val="20"/>
          <w:lang w:eastAsia="ru-RU"/>
        </w:rPr>
        <w:t xml:space="preserve"> можуть </w:t>
      </w:r>
      <w:proofErr w:type="spellStart"/>
      <w:r w:rsidRPr="00E357C7">
        <w:rPr>
          <w:rFonts w:ascii="Times New Roman" w:eastAsia="Times New Roman" w:hAnsi="Times New Roman" w:cs="Times New Roman"/>
          <w:color w:val="000000"/>
          <w:sz w:val="20"/>
          <w:szCs w:val="20"/>
          <w:lang w:eastAsia="ru-RU"/>
        </w:rPr>
        <w:t>внести</w:t>
      </w:r>
      <w:proofErr w:type="spellEnd"/>
      <w:r w:rsidRPr="00E357C7">
        <w:rPr>
          <w:rFonts w:ascii="Times New Roman" w:eastAsia="Times New Roman" w:hAnsi="Times New Roman" w:cs="Times New Roman"/>
          <w:color w:val="000000"/>
          <w:sz w:val="20"/>
          <w:szCs w:val="20"/>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81A69" w:rsidRPr="00E357C7" w:rsidRDefault="00581A69" w:rsidP="00581A69">
      <w:pPr>
        <w:widowControl w:val="0"/>
        <w:tabs>
          <w:tab w:val="left" w:pos="709"/>
          <w:tab w:val="left" w:pos="3600"/>
        </w:tabs>
        <w:spacing w:after="0" w:line="240" w:lineRule="auto"/>
        <w:jc w:val="both"/>
        <w:rPr>
          <w:rFonts w:ascii="Times New Roman" w:eastAsia="Times New Roman" w:hAnsi="Times New Roman" w:cs="Times New Roman"/>
          <w:color w:val="000000"/>
          <w:sz w:val="20"/>
          <w:szCs w:val="20"/>
          <w:shd w:val="clear" w:color="auto" w:fill="FFFFFF"/>
          <w:lang w:eastAsia="ru-RU"/>
        </w:rPr>
      </w:pPr>
      <w:bookmarkStart w:id="26" w:name="_Hlk37333018"/>
      <w:bookmarkEnd w:id="25"/>
      <w:r w:rsidRPr="00E357C7">
        <w:rPr>
          <w:rFonts w:ascii="Times New Roman" w:eastAsia="Times New Roman" w:hAnsi="Times New Roman" w:cs="Times New Roman"/>
          <w:sz w:val="20"/>
          <w:szCs w:val="20"/>
          <w:lang w:eastAsia="ru-RU"/>
        </w:rPr>
        <w:t xml:space="preserve">13.2.8. </w:t>
      </w:r>
      <w:r w:rsidRPr="00E357C7">
        <w:rPr>
          <w:rFonts w:ascii="Times New Roman" w:eastAsia="Times New Roman" w:hAnsi="Times New Roman" w:cs="Times New Roman"/>
          <w:i/>
          <w:color w:val="000000"/>
          <w:sz w:val="20"/>
          <w:szCs w:val="20"/>
          <w:lang w:eastAsia="ru-RU"/>
        </w:rPr>
        <w:t xml:space="preserve">зміни умов у зв’язку із застосуванням положень частини шостої статті 41 </w:t>
      </w:r>
      <w:r w:rsidRPr="00E357C7">
        <w:rPr>
          <w:rFonts w:ascii="Times New Roman" w:eastAsia="Times New Roman" w:hAnsi="Times New Roman" w:cs="Times New Roman"/>
          <w:i/>
          <w:sz w:val="20"/>
          <w:szCs w:val="20"/>
          <w:lang w:eastAsia="ru-RU"/>
        </w:rPr>
        <w:t xml:space="preserve">Закону України «Про публічні закупівлі». </w:t>
      </w:r>
      <w:r w:rsidRPr="00E357C7">
        <w:rPr>
          <w:rFonts w:ascii="Times New Roman" w:eastAsia="Times New Roman" w:hAnsi="Times New Roman" w:cs="Times New Roman"/>
          <w:color w:val="000000"/>
          <w:sz w:val="20"/>
          <w:szCs w:val="20"/>
          <w:shd w:val="clear" w:color="auto" w:fill="FFFFFF"/>
          <w:lang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357C7">
        <w:rPr>
          <w:rFonts w:ascii="Times New Roman" w:eastAsia="Times New Roman" w:hAnsi="Times New Roman" w:cs="Times New Roman"/>
          <w:sz w:val="20"/>
          <w:szCs w:val="20"/>
          <w:lang w:eastAsia="ru-RU"/>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bookmarkEnd w:id="26"/>
    </w:p>
    <w:p w:rsidR="00581A69" w:rsidRPr="00E357C7" w:rsidRDefault="00581A69" w:rsidP="00581A69">
      <w:pPr>
        <w:spacing w:after="0" w:line="240" w:lineRule="auto"/>
        <w:ind w:right="-143"/>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13.3. Договір про закупівлю є нікчемним у разі:</w:t>
      </w:r>
    </w:p>
    <w:p w:rsidR="00581A69" w:rsidRPr="00E357C7" w:rsidRDefault="00581A69" w:rsidP="00581A69">
      <w:pPr>
        <w:spacing w:after="0" w:line="240" w:lineRule="auto"/>
        <w:ind w:right="-143" w:hanging="1"/>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його укладення до/без проведення процедури закупівлі згідно з вимогами  Закону України «Про публічні закупівлі» (далі – Закон);</w:t>
      </w:r>
    </w:p>
    <w:p w:rsidR="00581A69" w:rsidRPr="00E357C7" w:rsidRDefault="00581A69" w:rsidP="00581A69">
      <w:pPr>
        <w:spacing w:after="0" w:line="240" w:lineRule="auto"/>
        <w:ind w:right="-143"/>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його укладення з порушенням вимог частини четвертої статті 41 Закону;</w:t>
      </w:r>
    </w:p>
    <w:p w:rsidR="00581A69" w:rsidRPr="00E357C7" w:rsidRDefault="00581A69" w:rsidP="00581A69">
      <w:pPr>
        <w:spacing w:after="0" w:line="240" w:lineRule="auto"/>
        <w:ind w:right="-143"/>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lastRenderedPageBreak/>
        <w:t>його укладення в період оскарження процедури закупівлі відповідно до статті 18 Закону;</w:t>
      </w:r>
    </w:p>
    <w:p w:rsidR="00581A69" w:rsidRPr="00E357C7" w:rsidRDefault="00581A69" w:rsidP="00581A69">
      <w:pPr>
        <w:spacing w:after="0" w:line="240" w:lineRule="auto"/>
        <w:ind w:right="1"/>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його укладення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13.6. Цей Договір складений у двох примірниках, що мають однакову юридичну силу, по одному екземпляру для кожної із Сторін.</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81A69" w:rsidRPr="00E357C7" w:rsidRDefault="00581A69" w:rsidP="00581A69">
      <w:pPr>
        <w:spacing w:after="0" w:line="240" w:lineRule="auto"/>
        <w:ind w:right="-36"/>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81A69" w:rsidRPr="00E357C7" w:rsidRDefault="00581A69" w:rsidP="00581A69">
      <w:pPr>
        <w:spacing w:after="0" w:line="240" w:lineRule="auto"/>
        <w:jc w:val="both"/>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13.12. Договір викладений українською мовою в двох примірниках, які мають однакову юридичну силу, по одному для кожної із Сторін. </w:t>
      </w:r>
    </w:p>
    <w:p w:rsidR="00581A69" w:rsidRPr="00E357C7" w:rsidRDefault="00581A69" w:rsidP="00581A69">
      <w:pPr>
        <w:widowControl w:val="0"/>
        <w:tabs>
          <w:tab w:val="left" w:pos="3709"/>
          <w:tab w:val="left" w:pos="7512"/>
        </w:tabs>
        <w:spacing w:after="0" w:line="240" w:lineRule="auto"/>
        <w:jc w:val="center"/>
        <w:rPr>
          <w:rFonts w:ascii="Times New Roman" w:eastAsia="Times New Roman" w:hAnsi="Times New Roman" w:cs="Times New Roman"/>
          <w:sz w:val="20"/>
          <w:szCs w:val="20"/>
          <w:lang w:eastAsia="ru-RU"/>
        </w:rPr>
      </w:pPr>
      <w:r w:rsidRPr="00E357C7">
        <w:rPr>
          <w:rFonts w:ascii="Times New Roman" w:eastAsia="Times New Roman" w:hAnsi="Times New Roman" w:cs="Times New Roman"/>
          <w:b/>
          <w:color w:val="000000"/>
          <w:sz w:val="20"/>
          <w:szCs w:val="20"/>
          <w:lang w:val="en-US" w:bidi="uk-UA"/>
        </w:rPr>
        <w:t>X</w:t>
      </w:r>
      <w:r w:rsidRPr="00E357C7">
        <w:rPr>
          <w:rFonts w:ascii="Times New Roman" w:eastAsia="Times New Roman" w:hAnsi="Times New Roman" w:cs="Times New Roman"/>
          <w:b/>
          <w:color w:val="000000"/>
          <w:sz w:val="20"/>
          <w:szCs w:val="20"/>
          <w:lang w:bidi="uk-UA"/>
        </w:rPr>
        <w:t>I</w:t>
      </w:r>
      <w:r w:rsidR="00685AFE" w:rsidRPr="00E357C7">
        <w:rPr>
          <w:rFonts w:ascii="Times New Roman" w:eastAsia="Times New Roman" w:hAnsi="Times New Roman" w:cs="Times New Roman"/>
          <w:b/>
          <w:sz w:val="20"/>
          <w:szCs w:val="20"/>
          <w:lang w:val="en-US" w:eastAsia="ru-RU"/>
        </w:rPr>
        <w:t>V</w:t>
      </w:r>
      <w:r w:rsidRPr="00E357C7">
        <w:rPr>
          <w:rFonts w:ascii="Times New Roman" w:eastAsia="Times New Roman" w:hAnsi="Times New Roman" w:cs="Times New Roman"/>
          <w:b/>
          <w:color w:val="000000"/>
          <w:sz w:val="20"/>
          <w:szCs w:val="20"/>
          <w:lang w:bidi="uk-UA"/>
        </w:rPr>
        <w:t xml:space="preserve">. ДОДАТКИ ДО </w:t>
      </w:r>
      <w:r w:rsidRPr="00E357C7">
        <w:rPr>
          <w:rFonts w:ascii="Times New Roman" w:eastAsia="Times New Roman" w:hAnsi="Times New Roman" w:cs="Times New Roman"/>
          <w:b/>
          <w:sz w:val="20"/>
          <w:szCs w:val="20"/>
          <w:lang w:bidi="uk-UA"/>
        </w:rPr>
        <w:t>ДОГОВОРУ</w:t>
      </w:r>
    </w:p>
    <w:p w:rsidR="00581A69" w:rsidRPr="00E357C7" w:rsidRDefault="00581A69" w:rsidP="00581A69">
      <w:pPr>
        <w:spacing w:after="0" w:line="240" w:lineRule="auto"/>
        <w:jc w:val="both"/>
        <w:rPr>
          <w:rFonts w:ascii="Times New Roman" w:eastAsia="Times New Roman" w:hAnsi="Times New Roman" w:cs="Times New Roman"/>
          <w:sz w:val="20"/>
          <w:szCs w:val="20"/>
          <w:lang w:bidi="uk-UA"/>
        </w:rPr>
      </w:pPr>
      <w:r w:rsidRPr="00E357C7">
        <w:rPr>
          <w:rFonts w:ascii="Times New Roman" w:eastAsia="Times New Roman" w:hAnsi="Times New Roman" w:cs="Times New Roman"/>
          <w:sz w:val="20"/>
          <w:szCs w:val="20"/>
          <w:lang w:bidi="uk-UA"/>
        </w:rPr>
        <w:t>14.1. Невід’ємною частиною цього Договору є Специфікація Товару (Додаток № 1 до Договору).</w:t>
      </w:r>
    </w:p>
    <w:p w:rsidR="00581A69" w:rsidRPr="00E357C7" w:rsidRDefault="00581A69" w:rsidP="00581A69">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0"/>
          <w:szCs w:val="20"/>
          <w:lang w:eastAsia="ru-RU"/>
        </w:rPr>
      </w:pPr>
      <w:bookmarkStart w:id="27" w:name="_Toc271040157"/>
      <w:r w:rsidRPr="00E357C7">
        <w:rPr>
          <w:rFonts w:ascii="Times New Roman" w:eastAsia="Times New Roman" w:hAnsi="Times New Roman" w:cs="Times New Roman"/>
          <w:b/>
          <w:sz w:val="20"/>
          <w:szCs w:val="20"/>
          <w:lang w:eastAsia="ru-RU"/>
        </w:rPr>
        <w:t>X</w:t>
      </w:r>
      <w:r w:rsidRPr="00E357C7">
        <w:rPr>
          <w:rFonts w:ascii="Times New Roman" w:eastAsia="Times New Roman" w:hAnsi="Times New Roman" w:cs="Times New Roman"/>
          <w:b/>
          <w:sz w:val="20"/>
          <w:szCs w:val="20"/>
          <w:lang w:val="en-US" w:eastAsia="ru-RU"/>
        </w:rPr>
        <w:t>V</w:t>
      </w:r>
      <w:r w:rsidRPr="00E357C7">
        <w:rPr>
          <w:rFonts w:ascii="Times New Roman" w:eastAsia="Times New Roman" w:hAnsi="Times New Roman" w:cs="Times New Roman"/>
          <w:b/>
          <w:sz w:val="20"/>
          <w:szCs w:val="20"/>
          <w:lang w:eastAsia="ru-RU"/>
        </w:rPr>
        <w:t xml:space="preserve">. </w:t>
      </w:r>
      <w:bookmarkEnd w:id="27"/>
      <w:r w:rsidRPr="00E357C7">
        <w:rPr>
          <w:rFonts w:ascii="Times New Roman" w:eastAsia="Times New Roman" w:hAnsi="Times New Roman" w:cs="Times New Roman"/>
          <w:b/>
          <w:sz w:val="20"/>
          <w:szCs w:val="20"/>
          <w:lang w:eastAsia="ru-RU"/>
        </w:rPr>
        <w:t>МІСЦЕЗНАХОДЖЕННЯ ТА БАНКІВСЬКІ РЕКВІЗИТИ СТОРІН</w:t>
      </w:r>
    </w:p>
    <w:p w:rsidR="00581A69" w:rsidRPr="00E357C7" w:rsidRDefault="00581A69" w:rsidP="00581A69">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0"/>
          <w:szCs w:val="20"/>
          <w:lang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581A69" w:rsidRPr="00E357C7" w:rsidTr="0075639F">
        <w:trPr>
          <w:trHeight w:val="245"/>
        </w:trPr>
        <w:tc>
          <w:tcPr>
            <w:tcW w:w="4829" w:type="dxa"/>
          </w:tcPr>
          <w:p w:rsidR="00581A69" w:rsidRPr="00E357C7" w:rsidRDefault="00581A69" w:rsidP="0075639F">
            <w:pPr>
              <w:autoSpaceDE w:val="0"/>
              <w:autoSpaceDN w:val="0"/>
              <w:adjustRightInd w:val="0"/>
              <w:spacing w:after="0" w:line="240" w:lineRule="auto"/>
              <w:ind w:left="-37"/>
              <w:jc w:val="center"/>
              <w:rPr>
                <w:rFonts w:ascii="Times New Roman" w:eastAsia="Times New Roman" w:hAnsi="Times New Roman" w:cs="Times New Roman"/>
                <w:b/>
                <w:bCs/>
                <w:sz w:val="20"/>
                <w:szCs w:val="20"/>
                <w:lang w:eastAsia="ru-RU"/>
              </w:rPr>
            </w:pPr>
            <w:r w:rsidRPr="00E357C7">
              <w:rPr>
                <w:rFonts w:ascii="Times New Roman" w:eastAsia="Times New Roman" w:hAnsi="Times New Roman" w:cs="Times New Roman"/>
                <w:b/>
                <w:bCs/>
                <w:sz w:val="20"/>
                <w:szCs w:val="20"/>
                <w:lang w:eastAsia="ru-RU"/>
              </w:rPr>
              <w:t>ПОСТАЧАЛЬНИК:</w:t>
            </w:r>
          </w:p>
        </w:tc>
        <w:tc>
          <w:tcPr>
            <w:tcW w:w="5274" w:type="dxa"/>
          </w:tcPr>
          <w:p w:rsidR="00581A69" w:rsidRPr="00E357C7" w:rsidRDefault="00581A69" w:rsidP="0075639F">
            <w:pPr>
              <w:spacing w:after="0" w:line="240" w:lineRule="auto"/>
              <w:rPr>
                <w:rFonts w:ascii="Times New Roman" w:eastAsia="Times New Roman" w:hAnsi="Times New Roman" w:cs="Times New Roman"/>
                <w:b/>
                <w:bCs/>
                <w:sz w:val="20"/>
                <w:szCs w:val="20"/>
                <w:lang w:eastAsia="ru-RU"/>
              </w:rPr>
            </w:pPr>
            <w:r w:rsidRPr="00E357C7">
              <w:rPr>
                <w:rFonts w:ascii="Times New Roman" w:eastAsia="Times New Roman" w:hAnsi="Times New Roman" w:cs="Times New Roman"/>
                <w:b/>
                <w:bCs/>
                <w:sz w:val="20"/>
                <w:szCs w:val="20"/>
                <w:lang w:eastAsia="ru-RU"/>
              </w:rPr>
              <w:t>ПОКУПЕЦЬ:</w:t>
            </w:r>
          </w:p>
        </w:tc>
      </w:tr>
      <w:tr w:rsidR="00581A69" w:rsidRPr="00E357C7" w:rsidTr="00D32777">
        <w:trPr>
          <w:trHeight w:val="3366"/>
        </w:trPr>
        <w:tc>
          <w:tcPr>
            <w:tcW w:w="4829" w:type="dxa"/>
          </w:tcPr>
          <w:p w:rsidR="00581A69" w:rsidRPr="00E357C7" w:rsidRDefault="00581A69" w:rsidP="00D32777">
            <w:pPr>
              <w:spacing w:after="0" w:line="240" w:lineRule="auto"/>
              <w:rPr>
                <w:rFonts w:ascii="Times New Roman" w:eastAsia="Times New Roman" w:hAnsi="Times New Roman" w:cs="Times New Roman"/>
                <w:b/>
                <w:i/>
                <w:sz w:val="20"/>
                <w:szCs w:val="20"/>
                <w:lang w:eastAsia="ru-RU"/>
              </w:rPr>
            </w:pPr>
          </w:p>
        </w:tc>
        <w:tc>
          <w:tcPr>
            <w:tcW w:w="5274" w:type="dxa"/>
          </w:tcPr>
          <w:p w:rsidR="00581A69" w:rsidRPr="00E357C7" w:rsidRDefault="0076355B" w:rsidP="0075639F">
            <w:pPr>
              <w:spacing w:after="0" w:line="240" w:lineRule="auto"/>
              <w:ind w:right="34"/>
              <w:jc w:val="both"/>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Кулевчанський</w:t>
            </w:r>
            <w:proofErr w:type="spellEnd"/>
            <w:r>
              <w:rPr>
                <w:rFonts w:ascii="Times New Roman" w:eastAsia="Times New Roman" w:hAnsi="Times New Roman" w:cs="Times New Roman"/>
                <w:b/>
                <w:sz w:val="20"/>
                <w:szCs w:val="20"/>
                <w:lang w:eastAsia="ru-RU"/>
              </w:rPr>
              <w:t xml:space="preserve"> опорний заклад-ліцей з початковою школою та гімназією</w:t>
            </w:r>
          </w:p>
          <w:p w:rsidR="00105F0B" w:rsidRPr="00E357C7" w:rsidRDefault="00581A69" w:rsidP="0075639F">
            <w:pPr>
              <w:spacing w:after="0" w:line="240" w:lineRule="auto"/>
              <w:ind w:right="34"/>
              <w:rPr>
                <w:rFonts w:ascii="Times New Roman" w:eastAsia="Times New Roman" w:hAnsi="Times New Roman" w:cs="Times New Roman"/>
                <w:iCs/>
                <w:sz w:val="20"/>
                <w:szCs w:val="20"/>
                <w:bdr w:val="none" w:sz="0" w:space="0" w:color="auto" w:frame="1"/>
                <w:lang w:eastAsia="ru-RU"/>
              </w:rPr>
            </w:pPr>
            <w:r w:rsidRPr="00E357C7">
              <w:rPr>
                <w:rFonts w:ascii="Times New Roman" w:eastAsia="Times New Roman" w:hAnsi="Times New Roman" w:cs="Times New Roman"/>
                <w:sz w:val="20"/>
                <w:szCs w:val="20"/>
                <w:lang w:eastAsia="ru-RU"/>
              </w:rPr>
              <w:t xml:space="preserve">Місцезнаходження: </w:t>
            </w:r>
            <w:r w:rsidR="0076355B">
              <w:rPr>
                <w:rFonts w:ascii="Times New Roman" w:eastAsia="Times New Roman" w:hAnsi="Times New Roman" w:cs="Times New Roman"/>
                <w:iCs/>
                <w:sz w:val="20"/>
                <w:szCs w:val="20"/>
                <w:bdr w:val="none" w:sz="0" w:space="0" w:color="auto" w:frame="1"/>
                <w:lang w:eastAsia="ru-RU"/>
              </w:rPr>
              <w:t>68261</w:t>
            </w:r>
            <w:r w:rsidRPr="00E357C7">
              <w:rPr>
                <w:rFonts w:ascii="Times New Roman" w:eastAsia="Times New Roman" w:hAnsi="Times New Roman" w:cs="Times New Roman"/>
                <w:iCs/>
                <w:sz w:val="20"/>
                <w:szCs w:val="20"/>
                <w:bdr w:val="none" w:sz="0" w:space="0" w:color="auto" w:frame="1"/>
                <w:lang w:eastAsia="ru-RU"/>
              </w:rPr>
              <w:t xml:space="preserve">, Україна, </w:t>
            </w:r>
            <w:r w:rsidR="0076355B">
              <w:rPr>
                <w:rFonts w:ascii="Times New Roman" w:eastAsia="Times New Roman" w:hAnsi="Times New Roman" w:cs="Times New Roman"/>
                <w:iCs/>
                <w:sz w:val="20"/>
                <w:szCs w:val="20"/>
                <w:bdr w:val="none" w:sz="0" w:space="0" w:color="auto" w:frame="1"/>
                <w:lang w:eastAsia="ru-RU"/>
              </w:rPr>
              <w:t>Одеська</w:t>
            </w:r>
            <w:r w:rsidRPr="00E357C7">
              <w:rPr>
                <w:rFonts w:ascii="Times New Roman" w:eastAsia="Times New Roman" w:hAnsi="Times New Roman" w:cs="Times New Roman"/>
                <w:iCs/>
                <w:sz w:val="20"/>
                <w:szCs w:val="20"/>
                <w:bdr w:val="none" w:sz="0" w:space="0" w:color="auto" w:frame="1"/>
                <w:lang w:eastAsia="ru-RU"/>
              </w:rPr>
              <w:t xml:space="preserve"> область, </w:t>
            </w:r>
            <w:r w:rsidR="0076355B">
              <w:rPr>
                <w:rFonts w:ascii="Times New Roman" w:eastAsia="Times New Roman" w:hAnsi="Times New Roman" w:cs="Times New Roman"/>
                <w:iCs/>
                <w:sz w:val="20"/>
                <w:szCs w:val="20"/>
                <w:bdr w:val="none" w:sz="0" w:space="0" w:color="auto" w:frame="1"/>
                <w:lang w:eastAsia="ru-RU"/>
              </w:rPr>
              <w:t>Білгород-Дністровський</w:t>
            </w:r>
            <w:r w:rsidRPr="00E357C7">
              <w:rPr>
                <w:rFonts w:ascii="Times New Roman" w:eastAsia="Times New Roman" w:hAnsi="Times New Roman" w:cs="Times New Roman"/>
                <w:iCs/>
                <w:sz w:val="20"/>
                <w:szCs w:val="20"/>
                <w:bdr w:val="none" w:sz="0" w:space="0" w:color="auto" w:frame="1"/>
                <w:lang w:eastAsia="ru-RU"/>
              </w:rPr>
              <w:t xml:space="preserve"> район, с. </w:t>
            </w:r>
            <w:proofErr w:type="spellStart"/>
            <w:r w:rsidR="0076355B">
              <w:rPr>
                <w:rFonts w:ascii="Times New Roman" w:eastAsia="Times New Roman" w:hAnsi="Times New Roman" w:cs="Times New Roman"/>
                <w:iCs/>
                <w:sz w:val="20"/>
                <w:szCs w:val="20"/>
                <w:bdr w:val="none" w:sz="0" w:space="0" w:color="auto" w:frame="1"/>
                <w:lang w:eastAsia="ru-RU"/>
              </w:rPr>
              <w:t>Кулевча</w:t>
            </w:r>
            <w:proofErr w:type="spellEnd"/>
            <w:r w:rsidRPr="00E357C7">
              <w:rPr>
                <w:rFonts w:ascii="Times New Roman" w:eastAsia="Times New Roman" w:hAnsi="Times New Roman" w:cs="Times New Roman"/>
                <w:iCs/>
                <w:sz w:val="20"/>
                <w:szCs w:val="20"/>
                <w:bdr w:val="none" w:sz="0" w:space="0" w:color="auto" w:frame="1"/>
                <w:lang w:eastAsia="ru-RU"/>
              </w:rPr>
              <w:t xml:space="preserve">, </w:t>
            </w:r>
          </w:p>
          <w:p w:rsidR="00581A69" w:rsidRPr="00E357C7" w:rsidRDefault="00581A69" w:rsidP="0075639F">
            <w:pPr>
              <w:spacing w:after="0" w:line="240" w:lineRule="auto"/>
              <w:ind w:right="34"/>
              <w:rPr>
                <w:rFonts w:ascii="Times New Roman" w:eastAsia="Times New Roman" w:hAnsi="Times New Roman" w:cs="Times New Roman"/>
                <w:sz w:val="20"/>
                <w:szCs w:val="20"/>
                <w:lang w:eastAsia="ru-RU"/>
              </w:rPr>
            </w:pPr>
            <w:r w:rsidRPr="00E357C7">
              <w:rPr>
                <w:rFonts w:ascii="Times New Roman" w:eastAsia="Times New Roman" w:hAnsi="Times New Roman" w:cs="Times New Roman"/>
                <w:iCs/>
                <w:sz w:val="20"/>
                <w:szCs w:val="20"/>
                <w:bdr w:val="none" w:sz="0" w:space="0" w:color="auto" w:frame="1"/>
                <w:lang w:eastAsia="ru-RU"/>
              </w:rPr>
              <w:t xml:space="preserve">вулиця </w:t>
            </w:r>
            <w:r w:rsidR="00C572E6" w:rsidRPr="00E357C7">
              <w:rPr>
                <w:rFonts w:ascii="Times New Roman" w:eastAsia="Times New Roman" w:hAnsi="Times New Roman" w:cs="Times New Roman"/>
                <w:iCs/>
                <w:sz w:val="20"/>
                <w:szCs w:val="20"/>
                <w:bdr w:val="none" w:sz="0" w:space="0" w:color="auto" w:frame="1"/>
                <w:lang w:eastAsia="ru-RU"/>
              </w:rPr>
              <w:t>Центральна</w:t>
            </w:r>
            <w:r w:rsidR="00105F0B" w:rsidRPr="00E357C7">
              <w:rPr>
                <w:rFonts w:ascii="Times New Roman" w:eastAsia="Times New Roman" w:hAnsi="Times New Roman" w:cs="Times New Roman"/>
                <w:iCs/>
                <w:sz w:val="20"/>
                <w:szCs w:val="20"/>
                <w:bdr w:val="none" w:sz="0" w:space="0" w:color="auto" w:frame="1"/>
                <w:lang w:eastAsia="ru-RU"/>
              </w:rPr>
              <w:t xml:space="preserve"> ,</w:t>
            </w:r>
            <w:r w:rsidR="0076355B">
              <w:rPr>
                <w:rFonts w:ascii="Times New Roman" w:eastAsia="Times New Roman" w:hAnsi="Times New Roman" w:cs="Times New Roman"/>
                <w:iCs/>
                <w:sz w:val="20"/>
                <w:szCs w:val="20"/>
                <w:bdr w:val="none" w:sz="0" w:space="0" w:color="auto" w:frame="1"/>
                <w:lang w:eastAsia="ru-RU"/>
              </w:rPr>
              <w:t>74-А</w:t>
            </w:r>
          </w:p>
          <w:p w:rsidR="00581A69" w:rsidRPr="00E357C7" w:rsidRDefault="00581A69" w:rsidP="0075639F">
            <w:pPr>
              <w:spacing w:after="0" w:line="240" w:lineRule="auto"/>
              <w:ind w:right="-363"/>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код ЄДРПОУ: </w:t>
            </w:r>
            <w:r w:rsidR="0076355B">
              <w:rPr>
                <w:rFonts w:ascii="Times New Roman" w:eastAsia="Times New Roman" w:hAnsi="Times New Roman" w:cs="Times New Roman"/>
                <w:sz w:val="20"/>
                <w:szCs w:val="20"/>
                <w:lang w:eastAsia="ru-RU"/>
              </w:rPr>
              <w:t>25814353</w:t>
            </w:r>
          </w:p>
          <w:p w:rsidR="00581A69" w:rsidRPr="00E357C7" w:rsidRDefault="00581A69" w:rsidP="0075639F">
            <w:pPr>
              <w:spacing w:after="0" w:line="240" w:lineRule="auto"/>
              <w:ind w:right="-363"/>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Банк одержувача:</w:t>
            </w:r>
            <w:r w:rsidR="00E96EAE" w:rsidRPr="00E357C7">
              <w:rPr>
                <w:rFonts w:ascii="Times New Roman" w:eastAsia="Times New Roman" w:hAnsi="Times New Roman" w:cs="Times New Roman"/>
                <w:sz w:val="20"/>
                <w:szCs w:val="20"/>
                <w:lang w:eastAsia="ru-RU"/>
              </w:rPr>
              <w:t xml:space="preserve"> ДКСУ </w:t>
            </w:r>
            <w:proofErr w:type="spellStart"/>
            <w:r w:rsidR="00E96EAE" w:rsidRPr="00E357C7">
              <w:rPr>
                <w:rFonts w:ascii="Times New Roman" w:eastAsia="Times New Roman" w:hAnsi="Times New Roman" w:cs="Times New Roman"/>
                <w:sz w:val="20"/>
                <w:szCs w:val="20"/>
                <w:lang w:eastAsia="ru-RU"/>
              </w:rPr>
              <w:t>м.Київ</w:t>
            </w:r>
            <w:proofErr w:type="spellEnd"/>
          </w:p>
          <w:p w:rsidR="00581A69" w:rsidRPr="00E357C7" w:rsidRDefault="00581A69" w:rsidP="0075639F">
            <w:pPr>
              <w:spacing w:after="0" w:line="240" w:lineRule="auto"/>
              <w:ind w:right="-363"/>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 xml:space="preserve">МФО (код банку): </w:t>
            </w:r>
            <w:r w:rsidR="00E96EAE" w:rsidRPr="00E357C7">
              <w:rPr>
                <w:rFonts w:ascii="Times New Roman" w:eastAsia="Times New Roman" w:hAnsi="Times New Roman" w:cs="Times New Roman"/>
                <w:sz w:val="20"/>
                <w:szCs w:val="20"/>
                <w:lang w:eastAsia="ru-RU"/>
              </w:rPr>
              <w:t>820172</w:t>
            </w:r>
          </w:p>
          <w:p w:rsidR="00581A69" w:rsidRPr="00E357C7" w:rsidRDefault="00581A69" w:rsidP="0075639F">
            <w:pPr>
              <w:spacing w:after="0" w:line="240" w:lineRule="auto"/>
              <w:ind w:right="-363"/>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р/р</w:t>
            </w:r>
            <w:r w:rsidR="00685AFE" w:rsidRPr="00E357C7">
              <w:rPr>
                <w:rFonts w:ascii="Times New Roman" w:eastAsia="Times New Roman" w:hAnsi="Times New Roman" w:cs="Times New Roman"/>
                <w:sz w:val="20"/>
                <w:szCs w:val="20"/>
                <w:lang w:eastAsia="ru-RU"/>
              </w:rPr>
              <w:t xml:space="preserve"> </w:t>
            </w:r>
            <w:r w:rsidRPr="00E357C7">
              <w:rPr>
                <w:rFonts w:ascii="Times New Roman" w:eastAsia="Times New Roman" w:hAnsi="Times New Roman" w:cs="Times New Roman"/>
                <w:sz w:val="20"/>
                <w:szCs w:val="20"/>
                <w:lang w:eastAsia="ru-RU"/>
              </w:rPr>
              <w:t>:</w:t>
            </w:r>
            <w:r w:rsidR="0035360E">
              <w:rPr>
                <w:rFonts w:ascii="Times New Roman" w:eastAsia="Times New Roman" w:hAnsi="Times New Roman" w:cs="Times New Roman"/>
                <w:sz w:val="20"/>
                <w:szCs w:val="20"/>
                <w:lang w:eastAsia="ru-RU"/>
              </w:rPr>
              <w:t>_______________________________</w:t>
            </w:r>
          </w:p>
          <w:p w:rsidR="00D32777" w:rsidRPr="00E357C7" w:rsidRDefault="00D32777" w:rsidP="00D32777">
            <w:pPr>
              <w:spacing w:after="0" w:line="240" w:lineRule="auto"/>
              <w:ind w:right="-363"/>
              <w:rPr>
                <w:rFonts w:ascii="Times New Roman" w:eastAsia="Times New Roman" w:hAnsi="Times New Roman" w:cs="Times New Roman"/>
                <w:sz w:val="20"/>
                <w:szCs w:val="20"/>
                <w:lang w:eastAsia="ru-RU"/>
              </w:rPr>
            </w:pPr>
            <w:r w:rsidRPr="00E357C7">
              <w:rPr>
                <w:rFonts w:ascii="Times New Roman" w:eastAsia="Times New Roman" w:hAnsi="Times New Roman" w:cs="Times New Roman"/>
                <w:sz w:val="20"/>
                <w:szCs w:val="20"/>
                <w:lang w:eastAsia="ru-RU"/>
              </w:rPr>
              <w:t>р/р :</w:t>
            </w:r>
            <w:r>
              <w:rPr>
                <w:rFonts w:ascii="Times New Roman" w:eastAsia="Times New Roman" w:hAnsi="Times New Roman" w:cs="Times New Roman"/>
                <w:sz w:val="20"/>
                <w:szCs w:val="20"/>
                <w:lang w:eastAsia="ru-RU"/>
              </w:rPr>
              <w:t>_______________________________</w:t>
            </w:r>
          </w:p>
          <w:p w:rsidR="00D32777" w:rsidRDefault="00D32777" w:rsidP="0075639F">
            <w:pPr>
              <w:spacing w:after="0" w:line="240" w:lineRule="auto"/>
              <w:rPr>
                <w:rFonts w:ascii="Times New Roman" w:eastAsia="Times New Roman" w:hAnsi="Times New Roman" w:cs="Times New Roman"/>
                <w:i/>
                <w:sz w:val="20"/>
                <w:szCs w:val="20"/>
                <w:lang w:eastAsia="ru-RU"/>
              </w:rPr>
            </w:pPr>
          </w:p>
          <w:p w:rsidR="00581A69" w:rsidRPr="00E357C7" w:rsidRDefault="00D32777" w:rsidP="0075639F">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Директор  </w:t>
            </w:r>
          </w:p>
          <w:p w:rsidR="00581A69" w:rsidRPr="00E357C7" w:rsidRDefault="00D32777" w:rsidP="008B2E12">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______________  </w:t>
            </w:r>
            <w:proofErr w:type="spellStart"/>
            <w:r w:rsidR="008B2E12">
              <w:rPr>
                <w:rFonts w:ascii="Times New Roman" w:eastAsia="Times New Roman" w:hAnsi="Times New Roman" w:cs="Times New Roman"/>
                <w:b/>
                <w:i/>
                <w:sz w:val="20"/>
                <w:szCs w:val="20"/>
                <w:lang w:eastAsia="ru-RU"/>
              </w:rPr>
              <w:t>О.І.Панчук</w:t>
            </w:r>
            <w:proofErr w:type="spellEnd"/>
          </w:p>
        </w:tc>
      </w:tr>
    </w:tbl>
    <w:p w:rsidR="00581A69" w:rsidRPr="00B92020" w:rsidRDefault="00581A69" w:rsidP="00581A69">
      <w:pPr>
        <w:spacing w:after="0" w:line="240" w:lineRule="auto"/>
        <w:jc w:val="right"/>
        <w:rPr>
          <w:rFonts w:ascii="Times New Roman" w:eastAsia="Times New Roman" w:hAnsi="Times New Roman" w:cs="Times New Roman"/>
          <w:b/>
          <w:sz w:val="24"/>
          <w:szCs w:val="24"/>
          <w:lang w:eastAsia="ru-RU"/>
        </w:rPr>
      </w:pPr>
    </w:p>
    <w:p w:rsidR="00581A69" w:rsidRDefault="00581A69" w:rsidP="00581A69">
      <w:pPr>
        <w:spacing w:after="0" w:line="240" w:lineRule="auto"/>
        <w:jc w:val="right"/>
        <w:rPr>
          <w:rFonts w:ascii="Times New Roman" w:eastAsia="Times New Roman" w:hAnsi="Times New Roman" w:cs="Times New Roman"/>
          <w:b/>
          <w:sz w:val="24"/>
          <w:szCs w:val="24"/>
          <w:lang w:eastAsia="ru-RU"/>
        </w:rPr>
      </w:pPr>
    </w:p>
    <w:p w:rsidR="00685AFE" w:rsidRPr="00B92020" w:rsidRDefault="00685AFE" w:rsidP="00581A69">
      <w:pPr>
        <w:spacing w:after="0" w:line="240" w:lineRule="auto"/>
        <w:jc w:val="right"/>
        <w:rPr>
          <w:rFonts w:ascii="Times New Roman" w:eastAsia="Times New Roman" w:hAnsi="Times New Roman" w:cs="Times New Roman"/>
          <w:b/>
          <w:sz w:val="24"/>
          <w:szCs w:val="24"/>
          <w:lang w:eastAsia="ru-RU"/>
        </w:rPr>
      </w:pPr>
    </w:p>
    <w:p w:rsidR="00E357C7" w:rsidRDefault="00E357C7" w:rsidP="00581A69">
      <w:pPr>
        <w:spacing w:after="0" w:line="240" w:lineRule="auto"/>
        <w:jc w:val="right"/>
        <w:rPr>
          <w:rFonts w:ascii="Times New Roman" w:eastAsia="Times New Roman" w:hAnsi="Times New Roman" w:cs="Times New Roman"/>
          <w:b/>
          <w:sz w:val="24"/>
          <w:szCs w:val="24"/>
          <w:lang w:eastAsia="ru-RU"/>
        </w:rPr>
      </w:pPr>
    </w:p>
    <w:p w:rsidR="00E357C7" w:rsidRDefault="00E357C7" w:rsidP="00581A69">
      <w:pPr>
        <w:spacing w:after="0" w:line="240" w:lineRule="auto"/>
        <w:jc w:val="right"/>
        <w:rPr>
          <w:rFonts w:ascii="Times New Roman" w:eastAsia="Times New Roman" w:hAnsi="Times New Roman" w:cs="Times New Roman"/>
          <w:b/>
          <w:sz w:val="24"/>
          <w:szCs w:val="24"/>
          <w:lang w:eastAsia="ru-RU"/>
        </w:rPr>
      </w:pPr>
    </w:p>
    <w:p w:rsidR="00E357C7" w:rsidRDefault="00E357C7"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D32777" w:rsidRPr="00B92020" w:rsidRDefault="00D32777" w:rsidP="00D327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92020">
        <w:rPr>
          <w:rFonts w:ascii="Times New Roman" w:eastAsia="Times New Roman" w:hAnsi="Times New Roman" w:cs="Times New Roman"/>
          <w:b/>
          <w:sz w:val="24"/>
          <w:szCs w:val="24"/>
          <w:lang w:eastAsia="ru-RU"/>
        </w:rPr>
        <w:t>Додаток № 1</w:t>
      </w:r>
    </w:p>
    <w:p w:rsidR="00D32777" w:rsidRPr="00B92020" w:rsidRDefault="00D32777" w:rsidP="00D32777">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 xml:space="preserve">до Договору про закупівлю товару </w:t>
      </w:r>
    </w:p>
    <w:p w:rsidR="00D32777" w:rsidRPr="00B92020" w:rsidRDefault="00D32777" w:rsidP="00D32777">
      <w:pPr>
        <w:tabs>
          <w:tab w:val="left" w:pos="2160"/>
          <w:tab w:val="left" w:pos="36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92020">
        <w:rPr>
          <w:rFonts w:ascii="Times New Roman" w:eastAsia="Times New Roman" w:hAnsi="Times New Roman" w:cs="Times New Roman"/>
          <w:b/>
          <w:sz w:val="24"/>
          <w:szCs w:val="24"/>
          <w:lang w:eastAsia="ru-RU"/>
        </w:rPr>
        <w:t>№_________ від ___________ року</w:t>
      </w:r>
    </w:p>
    <w:p w:rsidR="00D32777" w:rsidRPr="00B92020" w:rsidRDefault="00D32777" w:rsidP="00D32777">
      <w:pPr>
        <w:spacing w:after="0" w:line="240" w:lineRule="auto"/>
        <w:rPr>
          <w:rFonts w:ascii="Times New Roman" w:eastAsia="Times New Roman" w:hAnsi="Times New Roman" w:cs="Times New Roman"/>
          <w:b/>
          <w:sz w:val="24"/>
          <w:szCs w:val="24"/>
        </w:rPr>
      </w:pPr>
    </w:p>
    <w:p w:rsidR="00D32777" w:rsidRPr="00B92020" w:rsidRDefault="00D32777" w:rsidP="00D32777">
      <w:pPr>
        <w:spacing w:after="0" w:line="240" w:lineRule="auto"/>
        <w:jc w:val="center"/>
        <w:rPr>
          <w:rFonts w:ascii="Times New Roman" w:eastAsia="Times New Roman" w:hAnsi="Times New Roman" w:cs="Times New Roman"/>
          <w:b/>
          <w:sz w:val="24"/>
          <w:szCs w:val="24"/>
        </w:rPr>
      </w:pPr>
      <w:r w:rsidRPr="00B92020">
        <w:rPr>
          <w:rFonts w:ascii="Times New Roman" w:eastAsia="Times New Roman" w:hAnsi="Times New Roman" w:cs="Times New Roman"/>
          <w:b/>
          <w:sz w:val="24"/>
          <w:szCs w:val="24"/>
        </w:rPr>
        <w:t>Специфікація</w:t>
      </w:r>
    </w:p>
    <w:p w:rsidR="00D32777" w:rsidRPr="00B92020" w:rsidRDefault="00D32777" w:rsidP="00D32777">
      <w:pPr>
        <w:spacing w:after="0" w:line="240" w:lineRule="auto"/>
        <w:jc w:val="center"/>
        <w:rPr>
          <w:rFonts w:ascii="Times New Roman" w:eastAsia="Times New Roman" w:hAnsi="Times New Roman" w:cs="Times New Roman"/>
          <w:b/>
          <w:sz w:val="24"/>
          <w:szCs w:val="24"/>
        </w:rPr>
      </w:pPr>
    </w:p>
    <w:tbl>
      <w:tblPr>
        <w:tblW w:w="10181" w:type="dxa"/>
        <w:tblInd w:w="-537" w:type="dxa"/>
        <w:tblLayout w:type="fixed"/>
        <w:tblCellMar>
          <w:left w:w="0" w:type="dxa"/>
          <w:right w:w="0" w:type="dxa"/>
        </w:tblCellMar>
        <w:tblLook w:val="0000" w:firstRow="0" w:lastRow="0" w:firstColumn="0" w:lastColumn="0" w:noHBand="0" w:noVBand="0"/>
      </w:tblPr>
      <w:tblGrid>
        <w:gridCol w:w="542"/>
        <w:gridCol w:w="1725"/>
        <w:gridCol w:w="402"/>
        <w:gridCol w:w="708"/>
        <w:gridCol w:w="1560"/>
        <w:gridCol w:w="1417"/>
        <w:gridCol w:w="1701"/>
        <w:gridCol w:w="2126"/>
      </w:tblGrid>
      <w:tr w:rsidR="00AE15AB" w:rsidRPr="00B92020" w:rsidTr="00AE15AB">
        <w:trPr>
          <w:trHeight w:hRule="exact" w:val="783"/>
        </w:trPr>
        <w:tc>
          <w:tcPr>
            <w:tcW w:w="542" w:type="dxa"/>
            <w:tcBorders>
              <w:top w:val="single" w:sz="4" w:space="0" w:color="auto"/>
              <w:left w:val="single" w:sz="4" w:space="0" w:color="auto"/>
              <w:bottom w:val="single" w:sz="4" w:space="0" w:color="auto"/>
            </w:tcBorders>
            <w:shd w:val="clear" w:color="auto" w:fill="auto"/>
          </w:tcPr>
          <w:p w:rsidR="00AE15AB" w:rsidRPr="008A6634" w:rsidRDefault="00AE15AB" w:rsidP="0066518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№з/п</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AE15AB" w:rsidRPr="008A6634" w:rsidRDefault="00AE15AB" w:rsidP="00665183">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 xml:space="preserve">Найменування </w:t>
            </w:r>
          </w:p>
          <w:p w:rsidR="00AE15AB" w:rsidRPr="008A6634" w:rsidRDefault="00AE15AB" w:rsidP="00665183">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товару</w:t>
            </w:r>
          </w:p>
        </w:tc>
        <w:tc>
          <w:tcPr>
            <w:tcW w:w="70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E15AB" w:rsidRPr="008A6634" w:rsidRDefault="00AE15AB" w:rsidP="00665183">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Одиниця вимір, кг</w:t>
            </w:r>
          </w:p>
        </w:tc>
        <w:tc>
          <w:tcPr>
            <w:tcW w:w="156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E15AB" w:rsidRPr="008A6634" w:rsidRDefault="00AE15AB" w:rsidP="00665183">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Кількість</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E15AB" w:rsidRPr="008A6634" w:rsidRDefault="00AE15AB" w:rsidP="00AE15AB">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Ціна за одиницю, грн. без ПДВ</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E15AB" w:rsidRPr="008A6634" w:rsidRDefault="00AE15AB" w:rsidP="00AE15AB">
            <w:pPr>
              <w:spacing w:after="0" w:line="240" w:lineRule="auto"/>
              <w:jc w:val="center"/>
              <w:rPr>
                <w:rFonts w:ascii="Times New Roman" w:eastAsia="Times New Roman" w:hAnsi="Times New Roman" w:cs="Times New Roman"/>
                <w:b/>
                <w:bCs/>
                <w:lang w:eastAsia="ru-RU"/>
              </w:rPr>
            </w:pPr>
            <w:r w:rsidRPr="008A6634">
              <w:rPr>
                <w:rFonts w:ascii="Times New Roman" w:eastAsia="Times New Roman" w:hAnsi="Times New Roman" w:cs="Times New Roman"/>
                <w:b/>
                <w:bCs/>
                <w:lang w:eastAsia="ru-RU"/>
              </w:rPr>
              <w:t>Ціна за одиницю, грн. з ПДВ</w:t>
            </w:r>
          </w:p>
        </w:tc>
        <w:tc>
          <w:tcPr>
            <w:tcW w:w="2126" w:type="dxa"/>
            <w:tcBorders>
              <w:top w:val="single" w:sz="4" w:space="0" w:color="auto"/>
              <w:left w:val="nil"/>
              <w:bottom w:val="single" w:sz="4" w:space="0" w:color="auto"/>
              <w:right w:val="single" w:sz="4" w:space="0" w:color="auto"/>
            </w:tcBorders>
            <w:shd w:val="clear" w:color="auto" w:fill="FFFFFF"/>
          </w:tcPr>
          <w:p w:rsidR="00AE15AB" w:rsidRPr="008A6634" w:rsidRDefault="00AE15AB" w:rsidP="000221B2">
            <w:pPr>
              <w:spacing w:after="0" w:line="240" w:lineRule="auto"/>
              <w:ind w:right="283"/>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0221B2">
              <w:rPr>
                <w:rFonts w:ascii="Times New Roman" w:eastAsia="Times New Roman" w:hAnsi="Times New Roman" w:cs="Times New Roman"/>
                <w:b/>
                <w:bCs/>
                <w:lang w:eastAsia="ru-RU"/>
              </w:rPr>
              <w:t>Загальна</w:t>
            </w:r>
            <w:r>
              <w:rPr>
                <w:rFonts w:ascii="Times New Roman" w:eastAsia="Times New Roman" w:hAnsi="Times New Roman" w:cs="Times New Roman"/>
                <w:b/>
                <w:bCs/>
                <w:lang w:eastAsia="ru-RU"/>
              </w:rPr>
              <w:t xml:space="preserve"> </w:t>
            </w:r>
            <w:r w:rsidR="000221B2">
              <w:rPr>
                <w:rFonts w:ascii="Times New Roman" w:eastAsia="Times New Roman" w:hAnsi="Times New Roman" w:cs="Times New Roman"/>
                <w:b/>
                <w:bCs/>
                <w:lang w:eastAsia="ru-RU"/>
              </w:rPr>
              <w:t>вартість (грн. з/без ПДВ)</w:t>
            </w: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AE15AB">
            <w:pPr>
              <w:pStyle w:val="ParaAttribute112"/>
              <w:tabs>
                <w:tab w:val="left" w:pos="390"/>
              </w:tabs>
              <w:wordWrap/>
              <w:ind w:left="-108"/>
              <w:jc w:val="center"/>
              <w:rPr>
                <w:sz w:val="22"/>
                <w:szCs w:val="22"/>
              </w:rPr>
            </w:pPr>
            <w:r w:rsidRPr="00AE15AB">
              <w:rPr>
                <w:sz w:val="22"/>
                <w:szCs w:val="22"/>
              </w:rPr>
              <w:t>1</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ParaAttribute112"/>
              <w:tabs>
                <w:tab w:val="left" w:pos="390"/>
              </w:tabs>
              <w:wordWrap/>
              <w:ind w:left="-108"/>
              <w:jc w:val="left"/>
              <w:rPr>
                <w:sz w:val="22"/>
                <w:szCs w:val="22"/>
              </w:rPr>
            </w:pPr>
            <w:r w:rsidRPr="00AE15AB">
              <w:rPr>
                <w:sz w:val="22"/>
                <w:szCs w:val="22"/>
              </w:rPr>
              <w:t xml:space="preserve">  Банани</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spacing w:after="0" w:line="240" w:lineRule="auto"/>
              <w:jc w:val="center"/>
              <w:rPr>
                <w:rFonts w:ascii="Times New Roman" w:hAnsi="Times New Roman"/>
                <w:bCs/>
              </w:rPr>
            </w:pPr>
            <w:r w:rsidRPr="00AE15AB">
              <w:rPr>
                <w:rFonts w:ascii="Times New Roman" w:hAnsi="Times New Roman"/>
                <w:bCs/>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1480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AE15AB">
            <w:pPr>
              <w:pStyle w:val="ParaAttribute112"/>
              <w:wordWrap/>
              <w:ind w:left="-108"/>
              <w:jc w:val="center"/>
              <w:rPr>
                <w:sz w:val="22"/>
                <w:szCs w:val="22"/>
              </w:rPr>
            </w:pPr>
            <w:r w:rsidRPr="00AE15AB">
              <w:rPr>
                <w:sz w:val="22"/>
                <w:szCs w:val="22"/>
              </w:rPr>
              <w:t>2</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ParaAttribute112"/>
              <w:wordWrap/>
              <w:ind w:left="-108"/>
              <w:jc w:val="left"/>
              <w:rPr>
                <w:sz w:val="22"/>
                <w:szCs w:val="22"/>
              </w:rPr>
            </w:pPr>
            <w:r w:rsidRPr="00AE15AB">
              <w:rPr>
                <w:sz w:val="22"/>
                <w:szCs w:val="22"/>
              </w:rPr>
              <w:t xml:space="preserve">  </w:t>
            </w:r>
            <w:proofErr w:type="spellStart"/>
            <w:r w:rsidRPr="00AE15AB">
              <w:rPr>
                <w:sz w:val="22"/>
                <w:szCs w:val="22"/>
              </w:rPr>
              <w:t>Яблоки</w:t>
            </w:r>
            <w:proofErr w:type="spellEnd"/>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spacing w:after="0" w:line="240" w:lineRule="auto"/>
              <w:jc w:val="center"/>
              <w:rPr>
                <w:rFonts w:ascii="Times New Roman" w:hAnsi="Times New Roman"/>
                <w:bCs/>
              </w:rPr>
            </w:pPr>
            <w:r w:rsidRPr="00AE15AB">
              <w:rPr>
                <w:rFonts w:ascii="Times New Roman" w:hAnsi="Times New Roman"/>
                <w:bCs/>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1315</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AE15AB">
            <w:pPr>
              <w:pStyle w:val="ParaAttribute112"/>
              <w:tabs>
                <w:tab w:val="left" w:pos="600"/>
                <w:tab w:val="center" w:pos="876"/>
              </w:tabs>
              <w:wordWrap/>
              <w:ind w:left="-108"/>
              <w:jc w:val="center"/>
              <w:rPr>
                <w:sz w:val="22"/>
                <w:szCs w:val="22"/>
              </w:rPr>
            </w:pPr>
            <w:r w:rsidRPr="00AE15AB">
              <w:rPr>
                <w:sz w:val="22"/>
                <w:szCs w:val="22"/>
              </w:rPr>
              <w:t>3</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ParaAttribute112"/>
              <w:tabs>
                <w:tab w:val="left" w:pos="600"/>
                <w:tab w:val="center" w:pos="876"/>
              </w:tabs>
              <w:wordWrap/>
              <w:ind w:left="-108"/>
              <w:jc w:val="left"/>
              <w:rPr>
                <w:sz w:val="22"/>
                <w:szCs w:val="22"/>
              </w:rPr>
            </w:pPr>
            <w:r w:rsidRPr="00AE15AB">
              <w:rPr>
                <w:sz w:val="22"/>
                <w:szCs w:val="22"/>
              </w:rPr>
              <w:t xml:space="preserve">  Ківі</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spacing w:after="0" w:line="240" w:lineRule="auto"/>
              <w:jc w:val="center"/>
              <w:rPr>
                <w:rFonts w:ascii="Times New Roman" w:hAnsi="Times New Roman"/>
                <w:bCs/>
              </w:rPr>
            </w:pPr>
            <w:r w:rsidRPr="00AE15AB">
              <w:rPr>
                <w:rFonts w:ascii="Times New Roman" w:hAnsi="Times New Roman"/>
                <w:bCs/>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296</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4</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Мандарин</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487</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5</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Апельсин</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151</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6</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Груша</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200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7</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Лимон</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60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8</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Персик</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20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9</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Слива</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215</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10</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Кавун</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15</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11</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Морква</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200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12</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Буряк</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690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13</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Цибуля</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190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14</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Огірки</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300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15</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Помідори</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16</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Гарбуз</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20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17</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Капуста</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717E37" w:rsidP="00665183">
            <w:pPr>
              <w:pStyle w:val="af5"/>
              <w:jc w:val="center"/>
              <w:rPr>
                <w:rFonts w:ascii="Times New Roman" w:hAnsi="Times New Roman" w:cs="Times New Roman"/>
                <w:bCs/>
                <w:lang w:val="uk-UA"/>
              </w:rPr>
            </w:pPr>
            <w:r>
              <w:rPr>
                <w:rFonts w:ascii="Times New Roman" w:hAnsi="Times New Roman" w:cs="Times New Roman"/>
                <w:bCs/>
                <w:lang w:val="uk-UA"/>
              </w:rPr>
              <w:t>945</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18</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Перець солодкий</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400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19</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Імбир</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5</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20</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Листя салату</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85</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21</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Цвітна капуста</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50</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22</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Кріп</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23</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Баклажан</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15</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24</w:t>
            </w:r>
          </w:p>
        </w:tc>
        <w:tc>
          <w:tcPr>
            <w:tcW w:w="2127" w:type="dxa"/>
            <w:gridSpan w:val="2"/>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rPr>
                <w:rFonts w:ascii="Times New Roman" w:hAnsi="Times New Roman" w:cs="Times New Roman"/>
                <w:bCs/>
                <w:lang w:val="uk-UA"/>
              </w:rPr>
            </w:pPr>
            <w:r w:rsidRPr="00AE15AB">
              <w:rPr>
                <w:rFonts w:ascii="Times New Roman" w:hAnsi="Times New Roman" w:cs="Times New Roman"/>
                <w:bCs/>
                <w:lang w:val="uk-UA"/>
              </w:rPr>
              <w:t>Кабачок</w:t>
            </w:r>
          </w:p>
        </w:tc>
        <w:tc>
          <w:tcPr>
            <w:tcW w:w="708"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bCs/>
                <w:lang w:val="uk-UA"/>
              </w:rPr>
            </w:pPr>
            <w:r w:rsidRPr="00AE15AB">
              <w:rPr>
                <w:rFonts w:ascii="Times New Roman" w:hAnsi="Times New Roman"/>
                <w:bCs/>
                <w:lang w:val="uk-UA"/>
              </w:rPr>
              <w:t>кг</w:t>
            </w:r>
          </w:p>
        </w:tc>
        <w:tc>
          <w:tcPr>
            <w:tcW w:w="1560" w:type="dxa"/>
            <w:tcBorders>
              <w:top w:val="single" w:sz="4" w:space="0" w:color="auto"/>
              <w:left w:val="single" w:sz="4" w:space="0" w:color="auto"/>
              <w:bottom w:val="single" w:sz="4" w:space="0" w:color="auto"/>
              <w:right w:val="single" w:sz="4" w:space="0" w:color="auto"/>
            </w:tcBorders>
          </w:tcPr>
          <w:p w:rsidR="00AE15AB" w:rsidRPr="00AE15AB" w:rsidRDefault="00AE15AB" w:rsidP="00665183">
            <w:pPr>
              <w:pStyle w:val="af5"/>
              <w:jc w:val="center"/>
              <w:rPr>
                <w:rFonts w:ascii="Times New Roman" w:hAnsi="Times New Roman" w:cs="Times New Roman"/>
                <w:bCs/>
                <w:lang w:val="uk-UA"/>
              </w:rPr>
            </w:pPr>
            <w:r w:rsidRPr="00AE15AB">
              <w:rPr>
                <w:rFonts w:ascii="Times New Roman" w:hAnsi="Times New Roman" w:cs="Times New Roman"/>
                <w:bCs/>
                <w:lang w:val="uk-UA"/>
              </w:rPr>
              <w:t>15</w:t>
            </w:r>
          </w:p>
        </w:tc>
        <w:tc>
          <w:tcPr>
            <w:tcW w:w="1417"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c>
          <w:tcPr>
            <w:tcW w:w="1701" w:type="dxa"/>
            <w:tcBorders>
              <w:top w:val="single" w:sz="4" w:space="0" w:color="auto"/>
              <w:left w:val="single" w:sz="4" w:space="0" w:color="auto"/>
              <w:bottom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354" w:type="dxa"/>
            <w:gridSpan w:val="6"/>
            <w:tcBorders>
              <w:left w:val="single" w:sz="4" w:space="0" w:color="auto"/>
              <w:right w:val="single" w:sz="4" w:space="0" w:color="auto"/>
            </w:tcBorders>
            <w:shd w:val="clear" w:color="auto" w:fill="auto"/>
          </w:tcPr>
          <w:p w:rsidR="00AE15AB" w:rsidRPr="008A6634" w:rsidRDefault="00AE15AB" w:rsidP="00665183">
            <w:pPr>
              <w:pStyle w:val="af5"/>
              <w:tabs>
                <w:tab w:val="left" w:pos="6181"/>
              </w:tabs>
              <w:rPr>
                <w:rFonts w:ascii="Times New Roman" w:hAnsi="Times New Roman" w:cs="Times New Roman"/>
                <w:bCs/>
                <w:i/>
                <w:lang w:val="uk-UA"/>
              </w:rPr>
            </w:pPr>
            <w:r>
              <w:rPr>
                <w:rFonts w:ascii="Times New Roman" w:hAnsi="Times New Roman" w:cs="Times New Roman"/>
                <w:bCs/>
                <w:i/>
                <w:lang w:val="uk-UA"/>
              </w:rPr>
              <w:t>Разом:</w:t>
            </w:r>
          </w:p>
        </w:tc>
        <w:tc>
          <w:tcPr>
            <w:tcW w:w="1701" w:type="dxa"/>
            <w:tcBorders>
              <w:left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354" w:type="dxa"/>
            <w:gridSpan w:val="6"/>
            <w:tcBorders>
              <w:left w:val="single" w:sz="4" w:space="0" w:color="auto"/>
              <w:right w:val="single" w:sz="4" w:space="0" w:color="auto"/>
            </w:tcBorders>
            <w:shd w:val="clear" w:color="auto" w:fill="auto"/>
          </w:tcPr>
          <w:p w:rsidR="00AE15AB" w:rsidRDefault="00AE15AB" w:rsidP="00665183">
            <w:pPr>
              <w:pStyle w:val="af5"/>
              <w:tabs>
                <w:tab w:val="left" w:pos="6284"/>
              </w:tabs>
              <w:rPr>
                <w:rFonts w:ascii="Times New Roman" w:hAnsi="Times New Roman" w:cs="Times New Roman"/>
                <w:bCs/>
                <w:i/>
                <w:lang w:val="uk-UA"/>
              </w:rPr>
            </w:pPr>
            <w:r>
              <w:rPr>
                <w:rFonts w:ascii="Times New Roman" w:hAnsi="Times New Roman" w:cs="Times New Roman"/>
                <w:bCs/>
                <w:i/>
                <w:lang w:val="uk-UA"/>
              </w:rPr>
              <w:t>ПДВ:</w:t>
            </w:r>
          </w:p>
        </w:tc>
        <w:tc>
          <w:tcPr>
            <w:tcW w:w="1701" w:type="dxa"/>
            <w:tcBorders>
              <w:left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354" w:type="dxa"/>
            <w:gridSpan w:val="6"/>
            <w:tcBorders>
              <w:left w:val="single" w:sz="4" w:space="0" w:color="auto"/>
              <w:right w:val="single" w:sz="4" w:space="0" w:color="auto"/>
            </w:tcBorders>
            <w:shd w:val="clear" w:color="auto" w:fill="auto"/>
          </w:tcPr>
          <w:p w:rsidR="00AE15AB" w:rsidRDefault="00AE15AB" w:rsidP="00665183">
            <w:pPr>
              <w:pStyle w:val="af5"/>
              <w:tabs>
                <w:tab w:val="left" w:pos="6162"/>
              </w:tabs>
              <w:rPr>
                <w:rFonts w:ascii="Times New Roman" w:hAnsi="Times New Roman" w:cs="Times New Roman"/>
                <w:bCs/>
                <w:i/>
                <w:lang w:val="uk-UA"/>
              </w:rPr>
            </w:pPr>
            <w:r>
              <w:rPr>
                <w:rFonts w:ascii="Times New Roman" w:hAnsi="Times New Roman" w:cs="Times New Roman"/>
                <w:bCs/>
                <w:i/>
                <w:lang w:val="uk-UA"/>
              </w:rPr>
              <w:t>Всього:</w:t>
            </w:r>
          </w:p>
        </w:tc>
        <w:tc>
          <w:tcPr>
            <w:tcW w:w="1701" w:type="dxa"/>
            <w:tcBorders>
              <w:left w:val="single" w:sz="4" w:space="0" w:color="auto"/>
              <w:right w:val="single" w:sz="4" w:space="0" w:color="auto"/>
            </w:tcBorders>
          </w:tcPr>
          <w:p w:rsidR="00AE15AB" w:rsidRPr="008A6634" w:rsidRDefault="00AE15AB" w:rsidP="00665183">
            <w:pPr>
              <w:pStyle w:val="af5"/>
              <w:rPr>
                <w:rFonts w:ascii="Times New Roman" w:hAnsi="Times New Roman" w:cs="Times New Roman"/>
                <w:bCs/>
                <w:i/>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E15AB" w:rsidRPr="008A6634" w:rsidRDefault="00AE15AB" w:rsidP="00665183">
            <w:pPr>
              <w:pStyle w:val="af5"/>
              <w:rPr>
                <w:rFonts w:ascii="Times New Roman" w:hAnsi="Times New Roman" w:cs="Times New Roman"/>
                <w:bCs/>
                <w:i/>
                <w:lang w:val="uk-UA"/>
              </w:rPr>
            </w:pPr>
          </w:p>
        </w:tc>
      </w:tr>
      <w:tr w:rsidR="00AE15AB" w:rsidRPr="00133095" w:rsidTr="00AE1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67" w:type="dxa"/>
            <w:gridSpan w:val="2"/>
            <w:tcBorders>
              <w:left w:val="single" w:sz="4" w:space="0" w:color="auto"/>
              <w:right w:val="single" w:sz="4" w:space="0" w:color="auto"/>
            </w:tcBorders>
          </w:tcPr>
          <w:p w:rsidR="00AE15AB" w:rsidRDefault="00AE15AB" w:rsidP="00665183">
            <w:pPr>
              <w:pStyle w:val="af5"/>
              <w:tabs>
                <w:tab w:val="left" w:pos="3843"/>
              </w:tabs>
              <w:rPr>
                <w:rFonts w:ascii="Times New Roman" w:hAnsi="Times New Roman" w:cs="Times New Roman"/>
                <w:bCs/>
                <w:i/>
                <w:lang w:val="uk-UA"/>
              </w:rPr>
            </w:pPr>
          </w:p>
        </w:tc>
        <w:tc>
          <w:tcPr>
            <w:tcW w:w="7914" w:type="dxa"/>
            <w:gridSpan w:val="6"/>
            <w:tcBorders>
              <w:left w:val="single" w:sz="4" w:space="0" w:color="auto"/>
              <w:right w:val="single" w:sz="4" w:space="0" w:color="auto"/>
            </w:tcBorders>
            <w:shd w:val="clear" w:color="auto" w:fill="auto"/>
          </w:tcPr>
          <w:p w:rsidR="00AE15AB" w:rsidRPr="008A6634" w:rsidRDefault="00AE15AB" w:rsidP="00665183">
            <w:pPr>
              <w:pStyle w:val="af5"/>
              <w:tabs>
                <w:tab w:val="left" w:pos="3843"/>
              </w:tabs>
              <w:rPr>
                <w:rFonts w:ascii="Times New Roman" w:hAnsi="Times New Roman" w:cs="Times New Roman"/>
                <w:bCs/>
                <w:i/>
                <w:lang w:val="uk-UA"/>
              </w:rPr>
            </w:pPr>
            <w:r>
              <w:rPr>
                <w:rFonts w:ascii="Times New Roman" w:hAnsi="Times New Roman" w:cs="Times New Roman"/>
                <w:bCs/>
                <w:i/>
                <w:lang w:val="uk-UA"/>
              </w:rPr>
              <w:t>Загальна вартість:</w:t>
            </w:r>
            <w:r>
              <w:rPr>
                <w:rFonts w:ascii="Times New Roman" w:hAnsi="Times New Roman" w:cs="Times New Roman"/>
                <w:bCs/>
                <w:i/>
                <w:lang w:val="uk-UA"/>
              </w:rPr>
              <w:tab/>
              <w:t>(прописом)</w:t>
            </w:r>
          </w:p>
        </w:tc>
      </w:tr>
    </w:tbl>
    <w:p w:rsidR="00D32777" w:rsidRPr="009D7AB0" w:rsidRDefault="00D32777" w:rsidP="00D32777">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793208" w:rsidRDefault="00793208" w:rsidP="00D32777">
      <w:pPr>
        <w:spacing w:after="0" w:line="240" w:lineRule="auto"/>
        <w:rPr>
          <w:rFonts w:ascii="Times New Roman" w:eastAsia="Times New Roman" w:hAnsi="Times New Roman" w:cs="Times New Roman"/>
          <w:b/>
          <w:sz w:val="24"/>
          <w:szCs w:val="24"/>
          <w:lang w:eastAsia="ru-RU"/>
        </w:rPr>
      </w:pPr>
    </w:p>
    <w:p w:rsidR="00793208" w:rsidRDefault="00793208" w:rsidP="00D32777">
      <w:pPr>
        <w:spacing w:after="0" w:line="240" w:lineRule="auto"/>
        <w:rPr>
          <w:rFonts w:ascii="Times New Roman" w:eastAsia="Times New Roman" w:hAnsi="Times New Roman" w:cs="Times New Roman"/>
          <w:b/>
          <w:sz w:val="24"/>
          <w:szCs w:val="24"/>
          <w:lang w:eastAsia="ru-RU"/>
        </w:rPr>
      </w:pPr>
    </w:p>
    <w:p w:rsidR="00D32777" w:rsidRPr="00B92020" w:rsidRDefault="00793208" w:rsidP="00793208">
      <w:pPr>
        <w:tabs>
          <w:tab w:val="center" w:pos="4818"/>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r>
        <w:rPr>
          <w:rFonts w:ascii="Times New Roman" w:eastAsia="Times New Roman" w:hAnsi="Times New Roman" w:cs="Times New Roman"/>
          <w:b/>
          <w:sz w:val="24"/>
          <w:szCs w:val="24"/>
          <w:lang w:eastAsia="ru-RU"/>
        </w:rPr>
        <w:tab/>
        <w:t xml:space="preserve">                               ПОКУПЕЦЬ</w:t>
      </w:r>
    </w:p>
    <w:p w:rsidR="00D32777" w:rsidRDefault="00D32777" w:rsidP="00793208">
      <w:pPr>
        <w:spacing w:after="0" w:line="240" w:lineRule="auto"/>
        <w:rPr>
          <w:rFonts w:ascii="Times New Roman" w:eastAsia="Times New Roman" w:hAnsi="Times New Roman" w:cs="Times New Roman"/>
          <w:b/>
          <w:sz w:val="24"/>
          <w:szCs w:val="24"/>
          <w:lang w:eastAsia="ru-RU"/>
        </w:rPr>
      </w:pPr>
    </w:p>
    <w:p w:rsidR="00793208" w:rsidRPr="008B2E12" w:rsidRDefault="008B2E12" w:rsidP="0079320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793208" w:rsidRPr="008B2E12">
        <w:rPr>
          <w:rFonts w:ascii="Times New Roman" w:eastAsia="Times New Roman" w:hAnsi="Times New Roman" w:cs="Times New Roman"/>
          <w:i/>
          <w:sz w:val="24"/>
          <w:szCs w:val="24"/>
          <w:lang w:eastAsia="ru-RU"/>
        </w:rPr>
        <w:t xml:space="preserve">                                    Директор</w:t>
      </w:r>
    </w:p>
    <w:p w:rsidR="00793208" w:rsidRPr="008B2E12" w:rsidRDefault="00793208" w:rsidP="00793208">
      <w:pPr>
        <w:spacing w:after="0" w:line="240" w:lineRule="auto"/>
        <w:rPr>
          <w:rFonts w:ascii="Times New Roman" w:eastAsia="Times New Roman" w:hAnsi="Times New Roman" w:cs="Times New Roman"/>
          <w:i/>
          <w:sz w:val="24"/>
          <w:szCs w:val="24"/>
          <w:lang w:eastAsia="ru-RU"/>
        </w:rPr>
      </w:pPr>
    </w:p>
    <w:p w:rsidR="00793208" w:rsidRPr="00B92020" w:rsidRDefault="008B2E12" w:rsidP="0079320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 xml:space="preserve">                                              </w:t>
      </w:r>
      <w:r w:rsidR="00793208">
        <w:rPr>
          <w:rFonts w:ascii="Times New Roman" w:eastAsia="Times New Roman" w:hAnsi="Times New Roman" w:cs="Times New Roman"/>
          <w:sz w:val="24"/>
          <w:szCs w:val="24"/>
          <w:lang w:eastAsia="ru-RU"/>
        </w:rPr>
        <w:t xml:space="preserve">                                      ___________ </w:t>
      </w:r>
      <w:proofErr w:type="spellStart"/>
      <w:r>
        <w:rPr>
          <w:rFonts w:ascii="Times New Roman" w:eastAsia="Times New Roman" w:hAnsi="Times New Roman" w:cs="Times New Roman"/>
          <w:sz w:val="24"/>
          <w:szCs w:val="24"/>
          <w:lang w:eastAsia="ru-RU"/>
        </w:rPr>
        <w:t>О.І.Панчук</w:t>
      </w:r>
      <w:proofErr w:type="spellEnd"/>
    </w:p>
    <w:p w:rsidR="00793208" w:rsidRPr="00B92020" w:rsidRDefault="00793208" w:rsidP="00793208">
      <w:pPr>
        <w:tabs>
          <w:tab w:val="center" w:pos="4818"/>
        </w:tabs>
        <w:spacing w:after="0" w:line="240" w:lineRule="auto"/>
        <w:rPr>
          <w:rFonts w:ascii="Times New Roman" w:eastAsia="Times New Roman" w:hAnsi="Times New Roman" w:cs="Times New Roman"/>
          <w:sz w:val="24"/>
          <w:szCs w:val="24"/>
          <w:lang w:eastAsia="ru-RU"/>
        </w:rPr>
      </w:pPr>
    </w:p>
    <w:p w:rsidR="00D32777" w:rsidRDefault="00D32777" w:rsidP="00D32777">
      <w:pPr>
        <w:spacing w:after="0" w:line="240" w:lineRule="auto"/>
        <w:jc w:val="right"/>
        <w:rPr>
          <w:rFonts w:ascii="Times New Roman" w:eastAsia="Times New Roman" w:hAnsi="Times New Roman" w:cs="Times New Roman"/>
          <w:b/>
          <w:sz w:val="24"/>
          <w:szCs w:val="24"/>
          <w:lang w:eastAsia="ru-RU"/>
        </w:rPr>
      </w:pPr>
    </w:p>
    <w:p w:rsidR="00D32777" w:rsidRDefault="00D32777" w:rsidP="00D32777">
      <w:pPr>
        <w:spacing w:after="0" w:line="240" w:lineRule="auto"/>
        <w:jc w:val="right"/>
        <w:rPr>
          <w:rFonts w:ascii="Times New Roman" w:eastAsia="Times New Roman" w:hAnsi="Times New Roman" w:cs="Times New Roman"/>
          <w:b/>
          <w:sz w:val="24"/>
          <w:szCs w:val="24"/>
          <w:lang w:eastAsia="ru-RU"/>
        </w:rPr>
      </w:pPr>
    </w:p>
    <w:p w:rsidR="00D32777" w:rsidRDefault="00D32777" w:rsidP="00D32777">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D22C6" w:rsidRDefault="000D22C6" w:rsidP="00581A69">
      <w:pPr>
        <w:spacing w:after="0" w:line="240" w:lineRule="auto"/>
        <w:jc w:val="right"/>
        <w:rPr>
          <w:rFonts w:ascii="Times New Roman" w:eastAsia="Times New Roman" w:hAnsi="Times New Roman" w:cs="Times New Roman"/>
          <w:b/>
          <w:sz w:val="24"/>
          <w:szCs w:val="24"/>
          <w:lang w:eastAsia="ru-RU"/>
        </w:rPr>
      </w:pPr>
    </w:p>
    <w:p w:rsidR="000E767C" w:rsidRDefault="000E767C" w:rsidP="000E76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b/>
          <w:sz w:val="24"/>
          <w:szCs w:val="24"/>
          <w:lang w:eastAsia="ar-SA"/>
        </w:rPr>
        <w:t xml:space="preserve">                                                                     </w:t>
      </w:r>
      <w:r>
        <w:rPr>
          <w:rFonts w:ascii="Times New Roman" w:eastAsia="Times New Roman" w:hAnsi="Times New Roman" w:cs="Times New Roman"/>
          <w:b/>
          <w:color w:val="000000"/>
          <w:sz w:val="20"/>
          <w:szCs w:val="20"/>
        </w:rPr>
        <w:t>ДОДАТОК 4</w:t>
      </w:r>
    </w:p>
    <w:p w:rsidR="000E767C" w:rsidRDefault="000E767C" w:rsidP="000E767C">
      <w:pPr>
        <w:spacing w:after="0" w:line="240" w:lineRule="auto"/>
        <w:ind w:left="5660" w:firstLine="700"/>
        <w:jc w:val="right"/>
        <w:rPr>
          <w:rFonts w:ascii="Times New Roman" w:eastAsia="Times New Roman" w:hAnsi="Times New Roman" w:cs="Times New Roman"/>
          <w:sz w:val="20"/>
          <w:szCs w:val="20"/>
        </w:rPr>
      </w:pPr>
    </w:p>
    <w:p w:rsidR="000E767C" w:rsidRPr="00B92020" w:rsidRDefault="000E767C" w:rsidP="000E7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jc w:val="right"/>
        <w:rPr>
          <w:rFonts w:ascii="Times New Roman" w:hAnsi="Times New Roman"/>
          <w:i/>
          <w:iCs/>
          <w:sz w:val="16"/>
          <w:szCs w:val="16"/>
        </w:rPr>
      </w:pPr>
      <w:r w:rsidRPr="00B92020">
        <w:rPr>
          <w:rFonts w:ascii="Times New Roman" w:hAnsi="Times New Roman"/>
          <w:i/>
          <w:iCs/>
          <w:sz w:val="16"/>
          <w:szCs w:val="16"/>
        </w:rPr>
        <w:t>Форма «Пропозиція (Цінова пропозиція)».</w:t>
      </w:r>
    </w:p>
    <w:p w:rsidR="000E767C" w:rsidRPr="00B92020" w:rsidRDefault="000E767C" w:rsidP="000E7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jc w:val="right"/>
        <w:rPr>
          <w:rFonts w:ascii="Times New Roman" w:hAnsi="Times New Roman"/>
          <w:i/>
          <w:iCs/>
          <w:sz w:val="16"/>
          <w:szCs w:val="16"/>
        </w:rPr>
      </w:pPr>
      <w:r w:rsidRPr="00B92020">
        <w:rPr>
          <w:rFonts w:ascii="Times New Roman" w:hAnsi="Times New Roman"/>
          <w:i/>
          <w:iCs/>
          <w:sz w:val="16"/>
          <w:szCs w:val="16"/>
        </w:rPr>
        <w:t>Учасник не повинен відступати від даної форми.</w:t>
      </w:r>
    </w:p>
    <w:p w:rsidR="000E767C" w:rsidRPr="00B92020" w:rsidRDefault="000E767C" w:rsidP="000E7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jc w:val="right"/>
        <w:rPr>
          <w:rFonts w:ascii="Times New Roman" w:hAnsi="Times New Roman"/>
          <w:i/>
          <w:iCs/>
          <w:sz w:val="16"/>
          <w:szCs w:val="16"/>
        </w:rPr>
      </w:pPr>
      <w:r w:rsidRPr="00B92020">
        <w:rPr>
          <w:rFonts w:ascii="Times New Roman" w:hAnsi="Times New Roman"/>
          <w:i/>
          <w:iCs/>
          <w:sz w:val="16"/>
          <w:szCs w:val="16"/>
        </w:rPr>
        <w:t xml:space="preserve">Умови, для яких не залишено вільного місця для вписування власних відомостей, </w:t>
      </w:r>
    </w:p>
    <w:p w:rsidR="000E767C" w:rsidRPr="00B92020" w:rsidRDefault="000E767C" w:rsidP="000E7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jc w:val="right"/>
        <w:rPr>
          <w:rFonts w:ascii="Times New Roman" w:hAnsi="Times New Roman"/>
          <w:i/>
          <w:iCs/>
          <w:sz w:val="16"/>
          <w:szCs w:val="16"/>
        </w:rPr>
      </w:pPr>
      <w:r w:rsidRPr="00B92020">
        <w:rPr>
          <w:rFonts w:ascii="Times New Roman" w:hAnsi="Times New Roman"/>
          <w:i/>
          <w:iCs/>
          <w:sz w:val="16"/>
          <w:szCs w:val="16"/>
        </w:rPr>
        <w:t>зміні та/або коригуванню не підлягають.</w:t>
      </w:r>
    </w:p>
    <w:p w:rsidR="000E767C" w:rsidRDefault="000E767C" w:rsidP="000E767C">
      <w:pPr>
        <w:tabs>
          <w:tab w:val="left" w:pos="2160"/>
          <w:tab w:val="left" w:pos="3600"/>
        </w:tabs>
        <w:spacing w:after="0" w:line="240" w:lineRule="auto"/>
        <w:jc w:val="center"/>
        <w:rPr>
          <w:rFonts w:ascii="Times New Roman" w:hAnsi="Times New Roman"/>
          <w:b/>
          <w:snapToGrid w:val="0"/>
        </w:rPr>
      </w:pPr>
      <w:r w:rsidRPr="00B92020">
        <w:rPr>
          <w:rFonts w:ascii="Times New Roman" w:hAnsi="Times New Roman"/>
          <w:b/>
          <w:snapToGrid w:val="0"/>
        </w:rPr>
        <w:t>Пропозиція (Цінова пропозиція)</w:t>
      </w:r>
    </w:p>
    <w:p w:rsidR="000E767C" w:rsidRDefault="000E767C" w:rsidP="000E767C">
      <w:pPr>
        <w:tabs>
          <w:tab w:val="left" w:pos="2160"/>
          <w:tab w:val="left" w:pos="3600"/>
        </w:tabs>
        <w:spacing w:after="0" w:line="240" w:lineRule="auto"/>
        <w:jc w:val="center"/>
        <w:rPr>
          <w:rFonts w:ascii="Times New Roman" w:hAnsi="Times New Roman"/>
          <w:b/>
          <w:snapToGrid w:val="0"/>
        </w:rPr>
      </w:pPr>
    </w:p>
    <w:p w:rsidR="000E767C" w:rsidRDefault="000E767C" w:rsidP="000E767C">
      <w:pPr>
        <w:spacing w:after="0" w:line="240" w:lineRule="auto"/>
        <w:jc w:val="right"/>
        <w:rPr>
          <w:rFonts w:ascii="Times New Roman" w:eastAsia="Times New Roman" w:hAnsi="Times New Roman" w:cs="Times New Roman"/>
          <w:b/>
          <w:sz w:val="24"/>
          <w:szCs w:val="24"/>
          <w:lang w:eastAsia="ru-RU"/>
        </w:rPr>
      </w:pPr>
    </w:p>
    <w:p w:rsidR="000E767C" w:rsidRPr="007E1A49" w:rsidRDefault="000E767C" w:rsidP="000E767C">
      <w:pPr>
        <w:widowControl w:val="0"/>
        <w:numPr>
          <w:ilvl w:val="0"/>
          <w:numId w:val="9"/>
        </w:num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7E1A49">
        <w:rPr>
          <w:rFonts w:ascii="Times New Roman" w:eastAsia="Times New Roman" w:hAnsi="Times New Roman" w:cs="Times New Roman"/>
          <w:lang w:eastAsia="ru-RU"/>
        </w:rPr>
        <w:t>Повне найменування Учасника</w:t>
      </w:r>
      <w:r>
        <w:rPr>
          <w:rFonts w:ascii="Times New Roman" w:eastAsia="Times New Roman" w:hAnsi="Times New Roman" w:cs="Times New Roman"/>
          <w:lang w:eastAsia="ru-RU"/>
        </w:rPr>
        <w:t xml:space="preserve">: </w:t>
      </w:r>
      <w:r w:rsidRPr="007E1A49">
        <w:rPr>
          <w:rFonts w:ascii="Times New Roman" w:eastAsia="Times New Roman" w:hAnsi="Times New Roman" w:cs="Times New Roman"/>
          <w:lang w:eastAsia="ru-RU"/>
        </w:rPr>
        <w:t xml:space="preserve"> </w:t>
      </w:r>
      <w:r w:rsidR="00AE15AB">
        <w:rPr>
          <w:rFonts w:ascii="Times New Roman" w:eastAsia="Times New Roman" w:hAnsi="Times New Roman" w:cs="Times New Roman"/>
          <w:lang w:eastAsia="ru-RU"/>
        </w:rPr>
        <w:t>__________________________________________</w:t>
      </w:r>
    </w:p>
    <w:p w:rsidR="000E767C" w:rsidRPr="007E1A49" w:rsidRDefault="000E767C" w:rsidP="000E767C">
      <w:pPr>
        <w:widowControl w:val="0"/>
        <w:numPr>
          <w:ilvl w:val="0"/>
          <w:numId w:val="9"/>
        </w:numPr>
        <w:suppressAutoHyphens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Адреса (</w:t>
      </w:r>
      <w:proofErr w:type="spellStart"/>
      <w:r>
        <w:rPr>
          <w:rFonts w:ascii="Times New Roman" w:eastAsia="Times New Roman" w:hAnsi="Times New Roman" w:cs="Times New Roman"/>
          <w:lang w:eastAsia="ru-RU"/>
        </w:rPr>
        <w:t>юр</w:t>
      </w:r>
      <w:proofErr w:type="spellEnd"/>
      <w:r>
        <w:rPr>
          <w:rFonts w:ascii="Times New Roman" w:eastAsia="Times New Roman" w:hAnsi="Times New Roman" w:cs="Times New Roman"/>
          <w:lang w:eastAsia="ru-RU"/>
        </w:rPr>
        <w:t xml:space="preserve">. та факт. </w:t>
      </w:r>
      <w:r w:rsidRPr="007E1A4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B2E12">
        <w:rPr>
          <w:rFonts w:ascii="Times New Roman" w:eastAsia="Times New Roman" w:hAnsi="Times New Roman" w:cs="Times New Roman"/>
          <w:lang w:eastAsia="ru-RU"/>
        </w:rPr>
        <w:t>___________________________________________________</w:t>
      </w:r>
    </w:p>
    <w:p w:rsidR="000E767C" w:rsidRPr="007E1A49" w:rsidRDefault="000E767C" w:rsidP="000E767C">
      <w:pPr>
        <w:widowControl w:val="0"/>
        <w:numPr>
          <w:ilvl w:val="0"/>
          <w:numId w:val="9"/>
        </w:num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7E1A49">
        <w:rPr>
          <w:rFonts w:ascii="Times New Roman" w:eastAsia="Times New Roman" w:hAnsi="Times New Roman" w:cs="Times New Roman"/>
          <w:lang w:eastAsia="ru-RU"/>
        </w:rPr>
        <w:t>Телефон/</w:t>
      </w:r>
      <w:proofErr w:type="spellStart"/>
      <w:r w:rsidRPr="007E1A49">
        <w:rPr>
          <w:rFonts w:ascii="Times New Roman" w:eastAsia="Times New Roman" w:hAnsi="Times New Roman" w:cs="Times New Roman"/>
          <w:lang w:eastAsia="ru-RU"/>
        </w:rPr>
        <w:t>факс</w:t>
      </w:r>
      <w:r>
        <w:rPr>
          <w:rFonts w:ascii="Times New Roman" w:eastAsia="Times New Roman" w:hAnsi="Times New Roman" w:cs="Times New Roman"/>
          <w:lang w:eastAsia="ru-RU"/>
        </w:rPr>
        <w:t>,електронна</w:t>
      </w:r>
      <w:proofErr w:type="spellEnd"/>
      <w:r>
        <w:rPr>
          <w:rFonts w:ascii="Times New Roman" w:eastAsia="Times New Roman" w:hAnsi="Times New Roman" w:cs="Times New Roman"/>
          <w:lang w:eastAsia="ru-RU"/>
        </w:rPr>
        <w:t xml:space="preserve"> адреса : </w:t>
      </w:r>
      <w:r w:rsidR="008B2E12">
        <w:rPr>
          <w:rFonts w:ascii="Times New Roman" w:eastAsia="Times New Roman" w:hAnsi="Times New Roman" w:cs="Times New Roman"/>
          <w:lang w:eastAsia="ru-RU"/>
        </w:rPr>
        <w:t>________________________________</w:t>
      </w:r>
    </w:p>
    <w:p w:rsidR="000E767C" w:rsidRPr="007E1A49" w:rsidRDefault="000E767C" w:rsidP="000E767C">
      <w:pPr>
        <w:widowControl w:val="0"/>
        <w:numPr>
          <w:ilvl w:val="0"/>
          <w:numId w:val="9"/>
        </w:num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7E1A49">
        <w:rPr>
          <w:rFonts w:ascii="Times New Roman" w:eastAsia="Times New Roman" w:hAnsi="Times New Roman" w:cs="Times New Roman"/>
          <w:lang w:eastAsia="ru-RU"/>
        </w:rPr>
        <w:t xml:space="preserve">Керівництво (прізвище, ім’я по батькові) </w:t>
      </w:r>
      <w:r>
        <w:rPr>
          <w:rFonts w:ascii="Times New Roman" w:eastAsia="Times New Roman" w:hAnsi="Times New Roman" w:cs="Times New Roman"/>
          <w:lang w:eastAsia="ru-RU"/>
        </w:rPr>
        <w:t xml:space="preserve">: </w:t>
      </w:r>
      <w:r w:rsidR="008B2E12">
        <w:rPr>
          <w:rFonts w:ascii="Times New Roman" w:eastAsia="Times New Roman" w:hAnsi="Times New Roman" w:cs="Times New Roman"/>
          <w:lang w:eastAsia="ru-RU"/>
        </w:rPr>
        <w:t>_____________________</w:t>
      </w:r>
    </w:p>
    <w:p w:rsidR="000E767C" w:rsidRPr="007E1A49" w:rsidRDefault="000E767C" w:rsidP="000E767C">
      <w:pPr>
        <w:widowControl w:val="0"/>
        <w:numPr>
          <w:ilvl w:val="0"/>
          <w:numId w:val="9"/>
        </w:num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7E1A49">
        <w:rPr>
          <w:rFonts w:ascii="Times New Roman" w:eastAsia="Times New Roman" w:hAnsi="Times New Roman" w:cs="Times New Roman"/>
          <w:lang w:eastAsia="ru-RU"/>
        </w:rPr>
        <w:t>Код ЄДРПОУ/ІПН</w:t>
      </w:r>
      <w:r>
        <w:rPr>
          <w:rFonts w:ascii="Times New Roman" w:eastAsia="Times New Roman" w:hAnsi="Times New Roman" w:cs="Times New Roman"/>
          <w:lang w:eastAsia="ru-RU"/>
        </w:rPr>
        <w:t xml:space="preserve"> : </w:t>
      </w:r>
      <w:r w:rsidR="00AE15AB">
        <w:rPr>
          <w:rFonts w:ascii="Times New Roman" w:eastAsia="Times New Roman" w:hAnsi="Times New Roman" w:cs="Times New Roman"/>
          <w:lang w:eastAsia="ru-RU"/>
        </w:rPr>
        <w:t>__________________________________________</w:t>
      </w:r>
    </w:p>
    <w:p w:rsidR="00603423" w:rsidRPr="00603423" w:rsidRDefault="000E767C" w:rsidP="00603423">
      <w:pPr>
        <w:pStyle w:val="ab"/>
        <w:numPr>
          <w:ilvl w:val="0"/>
          <w:numId w:val="9"/>
        </w:numPr>
        <w:tabs>
          <w:tab w:val="left" w:pos="916"/>
          <w:tab w:val="left" w:pos="1832"/>
          <w:tab w:val="left" w:pos="2160"/>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rPr>
      </w:pPr>
      <w:r w:rsidRPr="000E767C">
        <w:rPr>
          <w:rFonts w:ascii="Times New Roman" w:eastAsia="Times New Roman" w:hAnsi="Times New Roman" w:cs="Times New Roman"/>
          <w:lang w:eastAsia="ru-RU"/>
        </w:rPr>
        <w:t xml:space="preserve">Банківські реквізити </w:t>
      </w:r>
      <w:r>
        <w:rPr>
          <w:rFonts w:ascii="Times New Roman" w:eastAsia="Times New Roman" w:hAnsi="Times New Roman" w:cs="Times New Roman"/>
          <w:lang w:eastAsia="ru-RU"/>
        </w:rPr>
        <w:t xml:space="preserve">: р/р: </w:t>
      </w:r>
      <w:r>
        <w:rPr>
          <w:rFonts w:ascii="Times New Roman" w:eastAsia="Times New Roman" w:hAnsi="Times New Roman" w:cs="Times New Roman"/>
          <w:lang w:val="en-US" w:eastAsia="ru-RU"/>
        </w:rPr>
        <w:t>UA</w:t>
      </w:r>
      <w:r w:rsidR="008B2E12">
        <w:rPr>
          <w:rFonts w:ascii="Times New Roman" w:eastAsia="Times New Roman" w:hAnsi="Times New Roman" w:cs="Times New Roman"/>
          <w:lang w:eastAsia="ru-RU"/>
        </w:rPr>
        <w:t>_____________________________</w:t>
      </w:r>
      <w:r w:rsidR="00603423">
        <w:rPr>
          <w:rFonts w:ascii="Times New Roman" w:eastAsia="Times New Roman" w:hAnsi="Times New Roman" w:cs="Times New Roman"/>
          <w:lang w:eastAsia="ru-RU"/>
        </w:rPr>
        <w:t xml:space="preserve">, </w:t>
      </w:r>
    </w:p>
    <w:p w:rsidR="000E767C" w:rsidRPr="000E767C" w:rsidRDefault="00603423" w:rsidP="00603423">
      <w:pPr>
        <w:pStyle w:val="ab"/>
        <w:numPr>
          <w:ilvl w:val="0"/>
          <w:numId w:val="9"/>
        </w:numPr>
        <w:tabs>
          <w:tab w:val="left" w:pos="916"/>
          <w:tab w:val="left" w:pos="1832"/>
          <w:tab w:val="left" w:pos="2160"/>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rPr>
      </w:pPr>
      <w:r>
        <w:rPr>
          <w:rFonts w:ascii="Times New Roman" w:eastAsia="Times New Roman" w:hAnsi="Times New Roman" w:cs="Times New Roman"/>
          <w:lang w:eastAsia="ru-RU"/>
        </w:rPr>
        <w:t xml:space="preserve">МФО </w:t>
      </w:r>
      <w:r w:rsidR="008B2E12">
        <w:rPr>
          <w:rFonts w:ascii="Times New Roman" w:eastAsia="Times New Roman" w:hAnsi="Times New Roman" w:cs="Times New Roman"/>
          <w:lang w:eastAsia="ru-RU"/>
        </w:rPr>
        <w:t>____________________</w:t>
      </w:r>
    </w:p>
    <w:p w:rsidR="000E767C" w:rsidRPr="00603423" w:rsidRDefault="00603423" w:rsidP="00603423">
      <w:pPr>
        <w:spacing w:after="0" w:line="240" w:lineRule="auto"/>
        <w:jc w:val="both"/>
        <w:textAlignment w:val="baseline"/>
        <w:rPr>
          <w:rFonts w:ascii="Times New Roman" w:hAnsi="Times New Roman"/>
          <w:lang w:eastAsia="ar-SA"/>
        </w:rPr>
      </w:pPr>
      <w:r>
        <w:rPr>
          <w:rFonts w:ascii="Times New Roman" w:hAnsi="Times New Roman"/>
          <w:lang w:eastAsia="ar-SA"/>
        </w:rPr>
        <w:t xml:space="preserve"> </w:t>
      </w:r>
      <w:r w:rsidR="000E767C" w:rsidRPr="00B92020">
        <w:rPr>
          <w:rFonts w:ascii="Times New Roman" w:hAnsi="Times New Roman"/>
          <w:lang w:eastAsia="ar-SA"/>
        </w:rPr>
        <w:t>згідно з вимогами</w:t>
      </w:r>
      <w:r w:rsidR="000E767C" w:rsidRPr="00B92020">
        <w:rPr>
          <w:rFonts w:ascii="Times New Roman" w:hAnsi="Times New Roman"/>
        </w:rPr>
        <w:t xml:space="preserve"> замовника </w:t>
      </w:r>
      <w:r w:rsidR="000E767C" w:rsidRPr="00B92020">
        <w:rPr>
          <w:rFonts w:ascii="Times New Roman" w:hAnsi="Times New Roman"/>
          <w:lang w:eastAsia="ar-SA"/>
        </w:rPr>
        <w:t xml:space="preserve">надає </w:t>
      </w:r>
      <w:r>
        <w:rPr>
          <w:rFonts w:ascii="Times New Roman" w:hAnsi="Times New Roman"/>
          <w:lang w:eastAsia="ar-SA"/>
        </w:rPr>
        <w:t xml:space="preserve">свою пропозицію на закупівлю – </w:t>
      </w:r>
      <w:r w:rsidRPr="00603423">
        <w:rPr>
          <w:rFonts w:ascii="Times New Roman" w:hAnsi="Times New Roman"/>
          <w:b/>
        </w:rPr>
        <w:t>Овочі, фрукти та горіхи</w:t>
      </w:r>
    </w:p>
    <w:p w:rsidR="000E767C" w:rsidRPr="00B92020" w:rsidRDefault="000E767C" w:rsidP="000E767C">
      <w:pPr>
        <w:spacing w:after="0" w:line="240" w:lineRule="auto"/>
        <w:ind w:firstLine="709"/>
        <w:jc w:val="both"/>
        <w:rPr>
          <w:rFonts w:ascii="Times New Roman" w:hAnsi="Times New Roman"/>
          <w:bCs/>
        </w:rPr>
      </w:pPr>
      <w:r w:rsidRPr="00B92020">
        <w:rPr>
          <w:rFonts w:ascii="Times New Roman" w:hAnsi="Times New Roman"/>
        </w:rPr>
        <w:t>Вивчивши Технічні, якісні, кількісні та інші характеристики предмета закупівлі, маємо можливість та погоджуємось виконати вимоги замовника та Договору за наступними цінами</w:t>
      </w:r>
      <w:r w:rsidRPr="00B92020">
        <w:rPr>
          <w:rFonts w:ascii="Times New Roman" w:hAnsi="Times New Roman"/>
          <w:bCs/>
        </w:rPr>
        <w:t>:</w:t>
      </w:r>
    </w:p>
    <w:p w:rsidR="000E767C" w:rsidRPr="00B92020" w:rsidRDefault="000E767C" w:rsidP="000E767C">
      <w:pPr>
        <w:widowControl w:val="0"/>
        <w:autoSpaceDE w:val="0"/>
        <w:autoSpaceDN w:val="0"/>
        <w:adjustRightInd w:val="0"/>
        <w:spacing w:after="0" w:line="240" w:lineRule="auto"/>
        <w:ind w:firstLine="540"/>
        <w:jc w:val="both"/>
        <w:rPr>
          <w:rFonts w:ascii="Times New Roman" w:hAnsi="Times New Roman"/>
          <w:bCs/>
        </w:rPr>
      </w:pPr>
    </w:p>
    <w:p w:rsidR="000E767C" w:rsidRDefault="000E767C" w:rsidP="000E767C">
      <w:pPr>
        <w:spacing w:after="0" w:line="240" w:lineRule="auto"/>
        <w:jc w:val="right"/>
        <w:rPr>
          <w:rFonts w:ascii="Times New Roman" w:eastAsia="Times New Roman" w:hAnsi="Times New Roman" w:cs="Times New Roman"/>
          <w:b/>
          <w:sz w:val="24"/>
          <w:szCs w:val="24"/>
          <w:lang w:eastAsia="ru-RU"/>
        </w:rPr>
      </w:pPr>
    </w:p>
    <w:tbl>
      <w:tblPr>
        <w:tblW w:w="10323" w:type="dxa"/>
        <w:tblInd w:w="-434" w:type="dxa"/>
        <w:tblLook w:val="0000" w:firstRow="0" w:lastRow="0" w:firstColumn="0" w:lastColumn="0" w:noHBand="0" w:noVBand="0"/>
      </w:tblPr>
      <w:tblGrid>
        <w:gridCol w:w="10549"/>
        <w:gridCol w:w="222"/>
      </w:tblGrid>
      <w:tr w:rsidR="000E767C" w:rsidRPr="00B92020" w:rsidTr="00665183">
        <w:trPr>
          <w:trHeight w:val="107"/>
        </w:trPr>
        <w:tc>
          <w:tcPr>
            <w:tcW w:w="4829" w:type="dxa"/>
          </w:tcPr>
          <w:p w:rsidR="000E767C" w:rsidRPr="00B92020" w:rsidRDefault="000E767C" w:rsidP="00665183">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773" w:type="dxa"/>
          </w:tcPr>
          <w:p w:rsidR="000E767C" w:rsidRPr="00B92020" w:rsidRDefault="000E767C" w:rsidP="00665183">
            <w:pPr>
              <w:spacing w:after="0" w:line="240" w:lineRule="auto"/>
              <w:rPr>
                <w:rFonts w:ascii="Times New Roman" w:eastAsia="Times New Roman" w:hAnsi="Times New Roman" w:cs="Times New Roman"/>
                <w:b/>
                <w:bCs/>
                <w:sz w:val="24"/>
                <w:szCs w:val="24"/>
                <w:lang w:eastAsia="ru-RU"/>
              </w:rPr>
            </w:pPr>
          </w:p>
        </w:tc>
      </w:tr>
      <w:tr w:rsidR="000E767C" w:rsidRPr="00B92020" w:rsidTr="00665183">
        <w:trPr>
          <w:trHeight w:val="1549"/>
        </w:trPr>
        <w:tc>
          <w:tcPr>
            <w:tcW w:w="4829" w:type="dxa"/>
          </w:tcPr>
          <w:tbl>
            <w:tblPr>
              <w:tblpPr w:leftFromText="180" w:rightFromText="180" w:vertAnchor="text" w:tblpY="15"/>
              <w:tblW w:w="10323" w:type="dxa"/>
              <w:tblCellMar>
                <w:left w:w="0" w:type="dxa"/>
                <w:right w:w="0" w:type="dxa"/>
              </w:tblCellMar>
              <w:tblLook w:val="0000" w:firstRow="0" w:lastRow="0" w:firstColumn="0" w:lastColumn="0" w:noHBand="0" w:noVBand="0"/>
            </w:tblPr>
            <w:tblGrid>
              <w:gridCol w:w="542"/>
              <w:gridCol w:w="2268"/>
              <w:gridCol w:w="993"/>
              <w:gridCol w:w="1417"/>
              <w:gridCol w:w="1843"/>
              <w:gridCol w:w="1636"/>
              <w:gridCol w:w="1624"/>
            </w:tblGrid>
            <w:tr w:rsidR="000E767C" w:rsidRPr="000E767C" w:rsidTr="000E767C">
              <w:trPr>
                <w:trHeight w:hRule="exact" w:val="1117"/>
              </w:trPr>
              <w:tc>
                <w:tcPr>
                  <w:tcW w:w="542" w:type="dxa"/>
                  <w:tcBorders>
                    <w:top w:val="single" w:sz="4" w:space="0" w:color="auto"/>
                    <w:left w:val="single" w:sz="4" w:space="0" w:color="auto"/>
                    <w:bottom w:val="single" w:sz="4" w:space="0" w:color="auto"/>
                  </w:tcBorders>
                  <w:shd w:val="clear" w:color="auto" w:fill="auto"/>
                </w:tcPr>
                <w:p w:rsidR="000E767C" w:rsidRPr="009E7F57" w:rsidRDefault="000E767C" w:rsidP="00665183">
                  <w:pPr>
                    <w:spacing w:after="0" w:line="240" w:lineRule="auto"/>
                    <w:jc w:val="center"/>
                    <w:rPr>
                      <w:rFonts w:ascii="Times New Roman" w:hAnsi="Times New Roman" w:cs="Times New Roman"/>
                      <w:b/>
                      <w:bCs/>
                      <w:sz w:val="20"/>
                      <w:szCs w:val="20"/>
                    </w:rPr>
                  </w:pPr>
                  <w:r w:rsidRPr="009E7F57">
                    <w:rPr>
                      <w:rFonts w:ascii="Times New Roman" w:hAnsi="Times New Roman" w:cs="Times New Roman"/>
                      <w:b/>
                      <w:bCs/>
                      <w:sz w:val="20"/>
                      <w:szCs w:val="20"/>
                    </w:rPr>
                    <w:t xml:space="preserve">№ </w:t>
                  </w:r>
                </w:p>
                <w:p w:rsidR="000E767C" w:rsidRPr="009E7F57" w:rsidRDefault="000E767C" w:rsidP="00665183">
                  <w:pPr>
                    <w:spacing w:after="0" w:line="240" w:lineRule="auto"/>
                    <w:jc w:val="center"/>
                    <w:rPr>
                      <w:rFonts w:ascii="Times New Roman" w:eastAsia="Times New Roman" w:hAnsi="Times New Roman" w:cs="Times New Roman"/>
                      <w:b/>
                      <w:bCs/>
                      <w:sz w:val="20"/>
                      <w:szCs w:val="20"/>
                      <w:lang w:eastAsia="ru-RU"/>
                    </w:rPr>
                  </w:pPr>
                  <w:r w:rsidRPr="009E7F57">
                    <w:rPr>
                      <w:rFonts w:ascii="Times New Roman" w:hAnsi="Times New Roman" w:cs="Times New Roman"/>
                      <w:b/>
                      <w:bCs/>
                      <w:sz w:val="20"/>
                      <w:szCs w:val="20"/>
                    </w:rPr>
                    <w:t>з/п</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E767C" w:rsidRPr="009E7F57" w:rsidRDefault="000E767C" w:rsidP="00665183">
                  <w:pPr>
                    <w:spacing w:after="0" w:line="240" w:lineRule="auto"/>
                    <w:jc w:val="center"/>
                    <w:rPr>
                      <w:rFonts w:ascii="Times New Roman" w:eastAsia="Times New Roman" w:hAnsi="Times New Roman" w:cs="Times New Roman"/>
                      <w:b/>
                      <w:bCs/>
                      <w:sz w:val="20"/>
                      <w:szCs w:val="20"/>
                      <w:lang w:eastAsia="ru-RU"/>
                    </w:rPr>
                  </w:pPr>
                  <w:r w:rsidRPr="009E7F57">
                    <w:rPr>
                      <w:rFonts w:ascii="Times New Roman" w:eastAsia="Times New Roman" w:hAnsi="Times New Roman" w:cs="Times New Roman"/>
                      <w:b/>
                      <w:bCs/>
                      <w:sz w:val="20"/>
                      <w:szCs w:val="20"/>
                      <w:lang w:eastAsia="ru-RU"/>
                    </w:rPr>
                    <w:t xml:space="preserve">Найменування </w:t>
                  </w:r>
                </w:p>
                <w:p w:rsidR="000E767C" w:rsidRPr="009E7F57" w:rsidRDefault="000E767C" w:rsidP="00665183">
                  <w:pPr>
                    <w:spacing w:after="0" w:line="240" w:lineRule="auto"/>
                    <w:jc w:val="center"/>
                    <w:rPr>
                      <w:rFonts w:ascii="Times New Roman" w:eastAsia="Times New Roman" w:hAnsi="Times New Roman" w:cs="Times New Roman"/>
                      <w:b/>
                      <w:bCs/>
                      <w:sz w:val="20"/>
                      <w:szCs w:val="20"/>
                      <w:lang w:eastAsia="ru-RU"/>
                    </w:rPr>
                  </w:pPr>
                  <w:r w:rsidRPr="009E7F57">
                    <w:rPr>
                      <w:rFonts w:ascii="Times New Roman" w:eastAsia="Times New Roman" w:hAnsi="Times New Roman" w:cs="Times New Roman"/>
                      <w:b/>
                      <w:bCs/>
                      <w:sz w:val="20"/>
                      <w:szCs w:val="20"/>
                      <w:lang w:eastAsia="ru-RU"/>
                    </w:rPr>
                    <w:t>товару</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E767C" w:rsidRPr="009E7F57" w:rsidRDefault="000E767C" w:rsidP="00665183">
                  <w:pPr>
                    <w:spacing w:after="0" w:line="240" w:lineRule="auto"/>
                    <w:jc w:val="center"/>
                    <w:rPr>
                      <w:rFonts w:ascii="Times New Roman" w:eastAsia="Times New Roman" w:hAnsi="Times New Roman" w:cs="Times New Roman"/>
                      <w:b/>
                      <w:bCs/>
                      <w:sz w:val="20"/>
                      <w:szCs w:val="20"/>
                      <w:lang w:eastAsia="ru-RU"/>
                    </w:rPr>
                  </w:pPr>
                  <w:r w:rsidRPr="009E7F57">
                    <w:rPr>
                      <w:rFonts w:ascii="Times New Roman" w:eastAsia="Times New Roman" w:hAnsi="Times New Roman" w:cs="Times New Roman"/>
                      <w:b/>
                      <w:bCs/>
                      <w:sz w:val="20"/>
                      <w:szCs w:val="20"/>
                      <w:lang w:eastAsia="ru-RU"/>
                    </w:rPr>
                    <w:t>Одиниця виміру</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E767C" w:rsidRPr="009E7F57" w:rsidRDefault="000E767C" w:rsidP="00665183">
                  <w:pPr>
                    <w:spacing w:after="0" w:line="240" w:lineRule="auto"/>
                    <w:jc w:val="center"/>
                    <w:rPr>
                      <w:rFonts w:ascii="Times New Roman" w:eastAsia="Times New Roman" w:hAnsi="Times New Roman" w:cs="Times New Roman"/>
                      <w:b/>
                      <w:bCs/>
                      <w:sz w:val="20"/>
                      <w:szCs w:val="20"/>
                      <w:lang w:eastAsia="ru-RU"/>
                    </w:rPr>
                  </w:pPr>
                  <w:r w:rsidRPr="009E7F57">
                    <w:rPr>
                      <w:rFonts w:ascii="Times New Roman" w:eastAsia="Times New Roman" w:hAnsi="Times New Roman" w:cs="Times New Roman"/>
                      <w:b/>
                      <w:bCs/>
                      <w:sz w:val="20"/>
                      <w:szCs w:val="20"/>
                      <w:lang w:eastAsia="ru-RU"/>
                    </w:rPr>
                    <w:t>Кількість</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E767C" w:rsidRPr="009E7F57" w:rsidRDefault="000E767C" w:rsidP="00665183">
                  <w:pPr>
                    <w:spacing w:after="0" w:line="240" w:lineRule="auto"/>
                    <w:jc w:val="center"/>
                    <w:rPr>
                      <w:rFonts w:ascii="Times New Roman" w:eastAsia="Times New Roman" w:hAnsi="Times New Roman" w:cs="Times New Roman"/>
                      <w:b/>
                      <w:bCs/>
                      <w:sz w:val="20"/>
                      <w:szCs w:val="20"/>
                      <w:lang w:eastAsia="ru-RU"/>
                    </w:rPr>
                  </w:pPr>
                  <w:r w:rsidRPr="009E7F57">
                    <w:rPr>
                      <w:rFonts w:ascii="Times New Roman" w:eastAsia="Times New Roman" w:hAnsi="Times New Roman" w:cs="Times New Roman"/>
                      <w:b/>
                      <w:bCs/>
                      <w:sz w:val="20"/>
                      <w:szCs w:val="20"/>
                      <w:lang w:eastAsia="ru-RU"/>
                    </w:rPr>
                    <w:t xml:space="preserve">Ціна </w:t>
                  </w:r>
                </w:p>
                <w:p w:rsidR="000E767C" w:rsidRDefault="000E767C" w:rsidP="0066518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за од.</w:t>
                  </w:r>
                  <w:r w:rsidRPr="009E7F57">
                    <w:rPr>
                      <w:rFonts w:ascii="Times New Roman" w:eastAsia="Times New Roman" w:hAnsi="Times New Roman" w:cs="Times New Roman"/>
                      <w:b/>
                      <w:bCs/>
                      <w:sz w:val="20"/>
                      <w:szCs w:val="20"/>
                      <w:lang w:eastAsia="ru-RU"/>
                    </w:rPr>
                    <w:t xml:space="preserve"> виміру, грн.</w:t>
                  </w:r>
                </w:p>
                <w:p w:rsidR="000E767C" w:rsidRPr="009E7F57" w:rsidRDefault="000E767C" w:rsidP="00665183">
                  <w:pPr>
                    <w:spacing w:after="0" w:line="240" w:lineRule="auto"/>
                    <w:jc w:val="center"/>
                    <w:rPr>
                      <w:rFonts w:ascii="Times New Roman" w:eastAsia="Times New Roman" w:hAnsi="Times New Roman" w:cs="Times New Roman"/>
                      <w:b/>
                      <w:bCs/>
                      <w:sz w:val="20"/>
                      <w:szCs w:val="20"/>
                      <w:lang w:eastAsia="ru-RU"/>
                    </w:rPr>
                  </w:pPr>
                  <w:r w:rsidRPr="009E7F57">
                    <w:rPr>
                      <w:rFonts w:ascii="Times New Roman" w:eastAsia="Times New Roman" w:hAnsi="Times New Roman" w:cs="Times New Roman"/>
                      <w:b/>
                      <w:bCs/>
                      <w:sz w:val="20"/>
                      <w:szCs w:val="20"/>
                      <w:lang w:eastAsia="ru-RU"/>
                    </w:rPr>
                    <w:t xml:space="preserve"> з ПДВ/без ПДВ</w:t>
                  </w:r>
                </w:p>
              </w:tc>
              <w:tc>
                <w:tcPr>
                  <w:tcW w:w="163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E767C" w:rsidRDefault="000E767C" w:rsidP="0066518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Ціна по </w:t>
                  </w:r>
                  <w:proofErr w:type="spellStart"/>
                  <w:r>
                    <w:rPr>
                      <w:rFonts w:ascii="Times New Roman" w:hAnsi="Times New Roman" w:cs="Times New Roman"/>
                      <w:b/>
                      <w:bCs/>
                      <w:sz w:val="20"/>
                      <w:szCs w:val="20"/>
                    </w:rPr>
                    <w:t>найм</w:t>
                  </w:r>
                  <w:proofErr w:type="spellEnd"/>
                  <w:r>
                    <w:rPr>
                      <w:rFonts w:ascii="Times New Roman" w:hAnsi="Times New Roman" w:cs="Times New Roman"/>
                      <w:b/>
                      <w:bCs/>
                      <w:sz w:val="20"/>
                      <w:szCs w:val="20"/>
                    </w:rPr>
                    <w:t>.</w:t>
                  </w:r>
                  <w:r w:rsidRPr="009E7F57">
                    <w:rPr>
                      <w:rFonts w:ascii="Times New Roman" w:hAnsi="Times New Roman" w:cs="Times New Roman"/>
                      <w:b/>
                      <w:bCs/>
                      <w:sz w:val="20"/>
                      <w:szCs w:val="20"/>
                    </w:rPr>
                    <w:t xml:space="preserve">, грн. </w:t>
                  </w:r>
                </w:p>
                <w:p w:rsidR="000E767C" w:rsidRDefault="000E767C" w:rsidP="00665183">
                  <w:pPr>
                    <w:spacing w:after="0" w:line="240" w:lineRule="auto"/>
                    <w:jc w:val="center"/>
                    <w:rPr>
                      <w:rFonts w:ascii="Times New Roman" w:eastAsia="Times New Roman" w:hAnsi="Times New Roman" w:cs="Times New Roman"/>
                      <w:b/>
                      <w:bCs/>
                      <w:sz w:val="20"/>
                      <w:szCs w:val="20"/>
                      <w:lang w:eastAsia="ru-RU"/>
                    </w:rPr>
                  </w:pPr>
                  <w:r w:rsidRPr="009E7F57">
                    <w:rPr>
                      <w:rFonts w:ascii="Times New Roman" w:hAnsi="Times New Roman" w:cs="Times New Roman"/>
                      <w:b/>
                      <w:bCs/>
                      <w:sz w:val="20"/>
                      <w:szCs w:val="20"/>
                    </w:rPr>
                    <w:t>з ПДВ/ без ПДВ</w:t>
                  </w:r>
                  <w:r w:rsidRPr="009E7F57">
                    <w:rPr>
                      <w:rFonts w:ascii="Times New Roman" w:eastAsia="Times New Roman" w:hAnsi="Times New Roman" w:cs="Times New Roman"/>
                      <w:b/>
                      <w:bCs/>
                      <w:sz w:val="20"/>
                      <w:szCs w:val="20"/>
                      <w:lang w:eastAsia="ru-RU"/>
                    </w:rPr>
                    <w:t xml:space="preserve"> </w:t>
                  </w:r>
                </w:p>
                <w:p w:rsidR="000E767C" w:rsidRDefault="000E767C" w:rsidP="00665183">
                  <w:pPr>
                    <w:spacing w:after="0" w:line="240" w:lineRule="auto"/>
                    <w:jc w:val="center"/>
                    <w:rPr>
                      <w:rFonts w:ascii="Times New Roman" w:eastAsia="Times New Roman" w:hAnsi="Times New Roman" w:cs="Times New Roman"/>
                      <w:b/>
                      <w:bCs/>
                      <w:sz w:val="20"/>
                      <w:szCs w:val="20"/>
                      <w:lang w:eastAsia="ru-RU"/>
                    </w:rPr>
                  </w:pPr>
                </w:p>
                <w:p w:rsidR="000E767C" w:rsidRDefault="000E767C" w:rsidP="00665183">
                  <w:pPr>
                    <w:spacing w:after="0" w:line="240" w:lineRule="auto"/>
                    <w:jc w:val="center"/>
                    <w:rPr>
                      <w:rFonts w:ascii="Times New Roman" w:eastAsia="Times New Roman" w:hAnsi="Times New Roman" w:cs="Times New Roman"/>
                      <w:b/>
                      <w:bCs/>
                      <w:sz w:val="20"/>
                      <w:szCs w:val="20"/>
                      <w:lang w:eastAsia="ru-RU"/>
                    </w:rPr>
                  </w:pPr>
                </w:p>
                <w:p w:rsidR="000E767C" w:rsidRPr="009E7F57" w:rsidRDefault="000E767C" w:rsidP="00665183">
                  <w:pPr>
                    <w:spacing w:after="0" w:line="240" w:lineRule="auto"/>
                    <w:jc w:val="center"/>
                    <w:rPr>
                      <w:rFonts w:ascii="Times New Roman" w:eastAsia="Times New Roman" w:hAnsi="Times New Roman" w:cs="Times New Roman"/>
                      <w:b/>
                      <w:bCs/>
                      <w:sz w:val="20"/>
                      <w:szCs w:val="20"/>
                      <w:lang w:eastAsia="ru-RU"/>
                    </w:rPr>
                  </w:pPr>
                </w:p>
              </w:tc>
              <w:tc>
                <w:tcPr>
                  <w:tcW w:w="1624" w:type="dxa"/>
                  <w:tcBorders>
                    <w:top w:val="single" w:sz="4" w:space="0" w:color="auto"/>
                    <w:left w:val="nil"/>
                    <w:bottom w:val="single" w:sz="4" w:space="0" w:color="auto"/>
                    <w:right w:val="single" w:sz="4" w:space="0" w:color="auto"/>
                  </w:tcBorders>
                  <w:shd w:val="clear" w:color="auto" w:fill="FFFFFF"/>
                  <w:vAlign w:val="center"/>
                </w:tcPr>
                <w:p w:rsidR="000E767C" w:rsidRPr="000E767C" w:rsidRDefault="000E767C" w:rsidP="00665183">
                  <w:pPr>
                    <w:spacing w:after="0" w:line="240" w:lineRule="auto"/>
                    <w:rPr>
                      <w:rFonts w:ascii="Times New Roman" w:hAnsi="Times New Roman" w:cs="Times New Roman"/>
                      <w:b/>
                      <w:bCs/>
                      <w:sz w:val="20"/>
                      <w:szCs w:val="20"/>
                    </w:rPr>
                  </w:pPr>
                  <w:proofErr w:type="spellStart"/>
                  <w:r w:rsidRPr="000E767C">
                    <w:rPr>
                      <w:rFonts w:ascii="Times New Roman" w:hAnsi="Times New Roman" w:cs="Times New Roman"/>
                      <w:b/>
                      <w:bCs/>
                      <w:sz w:val="20"/>
                      <w:szCs w:val="20"/>
                    </w:rPr>
                    <w:t>Техн</w:t>
                  </w:r>
                  <w:proofErr w:type="spellEnd"/>
                  <w:r w:rsidRPr="000E767C">
                    <w:rPr>
                      <w:rFonts w:ascii="Times New Roman" w:hAnsi="Times New Roman" w:cs="Times New Roman"/>
                      <w:b/>
                      <w:bCs/>
                      <w:sz w:val="20"/>
                      <w:szCs w:val="20"/>
                    </w:rPr>
                    <w:t xml:space="preserve">., якісні </w:t>
                  </w:r>
                  <w:proofErr w:type="spellStart"/>
                  <w:r w:rsidRPr="000E767C">
                    <w:rPr>
                      <w:rFonts w:ascii="Times New Roman" w:hAnsi="Times New Roman" w:cs="Times New Roman"/>
                      <w:b/>
                      <w:bCs/>
                      <w:sz w:val="20"/>
                      <w:szCs w:val="20"/>
                    </w:rPr>
                    <w:t>характ</w:t>
                  </w:r>
                  <w:proofErr w:type="spellEnd"/>
                  <w:r w:rsidRPr="000E767C">
                    <w:rPr>
                      <w:rFonts w:ascii="Times New Roman" w:hAnsi="Times New Roman" w:cs="Times New Roman"/>
                      <w:b/>
                      <w:bCs/>
                      <w:sz w:val="20"/>
                      <w:szCs w:val="20"/>
                    </w:rPr>
                    <w:t>. товару,</w:t>
                  </w:r>
                </w:p>
                <w:p w:rsidR="000E767C" w:rsidRDefault="000E767C" w:rsidP="0066518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н</w:t>
                  </w:r>
                  <w:r w:rsidRPr="000E767C">
                    <w:rPr>
                      <w:rFonts w:ascii="Times New Roman" w:hAnsi="Times New Roman" w:cs="Times New Roman"/>
                      <w:b/>
                      <w:bCs/>
                      <w:sz w:val="20"/>
                      <w:szCs w:val="20"/>
                    </w:rPr>
                    <w:t>а</w:t>
                  </w:r>
                  <w:r>
                    <w:rPr>
                      <w:rFonts w:ascii="Times New Roman" w:hAnsi="Times New Roman" w:cs="Times New Roman"/>
                      <w:b/>
                      <w:bCs/>
                      <w:sz w:val="20"/>
                      <w:szCs w:val="20"/>
                    </w:rPr>
                    <w:t xml:space="preserve">зва </w:t>
                  </w:r>
                  <w:proofErr w:type="spellStart"/>
                  <w:r>
                    <w:rPr>
                      <w:rFonts w:ascii="Times New Roman" w:hAnsi="Times New Roman" w:cs="Times New Roman"/>
                      <w:b/>
                      <w:bCs/>
                      <w:sz w:val="20"/>
                      <w:szCs w:val="20"/>
                    </w:rPr>
                    <w:t>виробн</w:t>
                  </w:r>
                  <w:proofErr w:type="spellEnd"/>
                  <w:r>
                    <w:rPr>
                      <w:rFonts w:ascii="Times New Roman" w:hAnsi="Times New Roman" w:cs="Times New Roman"/>
                      <w:b/>
                      <w:bCs/>
                      <w:sz w:val="20"/>
                      <w:szCs w:val="20"/>
                    </w:rPr>
                    <w:t>.</w:t>
                  </w:r>
                </w:p>
                <w:p w:rsidR="000E767C" w:rsidRPr="000E767C" w:rsidRDefault="000E767C" w:rsidP="00665183">
                  <w:pPr>
                    <w:spacing w:after="0" w:line="240" w:lineRule="auto"/>
                    <w:rPr>
                      <w:rFonts w:ascii="Times New Roman" w:eastAsia="Times New Roman" w:hAnsi="Times New Roman" w:cs="Times New Roman"/>
                      <w:b/>
                      <w:bCs/>
                      <w:sz w:val="20"/>
                      <w:szCs w:val="20"/>
                      <w:lang w:eastAsia="ru-RU"/>
                    </w:rPr>
                  </w:pPr>
                  <w:r>
                    <w:rPr>
                      <w:rFonts w:ascii="Times New Roman" w:hAnsi="Times New Roman" w:cs="Times New Roman"/>
                      <w:b/>
                      <w:bCs/>
                      <w:sz w:val="20"/>
                      <w:szCs w:val="20"/>
                    </w:rPr>
                    <w:t xml:space="preserve">/країна </w:t>
                  </w:r>
                  <w:proofErr w:type="spellStart"/>
                  <w:r>
                    <w:rPr>
                      <w:rFonts w:ascii="Times New Roman" w:hAnsi="Times New Roman" w:cs="Times New Roman"/>
                      <w:b/>
                      <w:bCs/>
                      <w:sz w:val="20"/>
                      <w:szCs w:val="20"/>
                    </w:rPr>
                    <w:t>походж</w:t>
                  </w:r>
                  <w:proofErr w:type="spellEnd"/>
                  <w:r>
                    <w:rPr>
                      <w:rFonts w:ascii="Times New Roman" w:hAnsi="Times New Roman" w:cs="Times New Roman"/>
                      <w:b/>
                      <w:bCs/>
                      <w:sz w:val="20"/>
                      <w:szCs w:val="20"/>
                    </w:rPr>
                    <w:t>.</w:t>
                  </w: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Pr="008A6634" w:rsidRDefault="008B2E12" w:rsidP="00665183">
                  <w:pPr>
                    <w:pStyle w:val="ParaAttribute112"/>
                    <w:tabs>
                      <w:tab w:val="left" w:pos="390"/>
                    </w:tabs>
                    <w:wordWrap/>
                    <w:ind w:left="-108"/>
                    <w:jc w:val="left"/>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ParaAttribute112"/>
                    <w:tabs>
                      <w:tab w:val="left" w:pos="390"/>
                    </w:tabs>
                    <w:wordWrap/>
                    <w:ind w:left="-108"/>
                    <w:jc w:val="left"/>
                    <w:rPr>
                      <w:sz w:val="22"/>
                      <w:szCs w:val="22"/>
                    </w:rPr>
                  </w:pPr>
                  <w:r w:rsidRPr="008A6634">
                    <w:rPr>
                      <w:sz w:val="22"/>
                      <w:szCs w:val="22"/>
                    </w:rPr>
                    <w:t xml:space="preserve">  </w:t>
                  </w:r>
                  <w:r>
                    <w:rPr>
                      <w:sz w:val="22"/>
                      <w:szCs w:val="22"/>
                    </w:rPr>
                    <w:t>Банани</w:t>
                  </w:r>
                </w:p>
              </w:tc>
              <w:tc>
                <w:tcPr>
                  <w:tcW w:w="993" w:type="dxa"/>
                  <w:tcBorders>
                    <w:top w:val="single" w:sz="4" w:space="0" w:color="auto"/>
                    <w:left w:val="single" w:sz="4" w:space="0" w:color="auto"/>
                    <w:bottom w:val="single" w:sz="4" w:space="0" w:color="auto"/>
                    <w:right w:val="single" w:sz="4" w:space="0" w:color="auto"/>
                  </w:tcBorders>
                </w:tcPr>
                <w:p w:rsidR="008B2E12" w:rsidRPr="008A6634" w:rsidRDefault="008B2E12" w:rsidP="00665183">
                  <w:pPr>
                    <w:spacing w:after="0" w:line="240" w:lineRule="auto"/>
                    <w:jc w:val="center"/>
                    <w:rPr>
                      <w:rFonts w:ascii="Times New Roman" w:hAnsi="Times New Roman"/>
                      <w:bCs/>
                    </w:rPr>
                  </w:pPr>
                  <w:r>
                    <w:rPr>
                      <w:rFonts w:ascii="Times New Roman" w:hAnsi="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1900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0E767C" w:rsidRDefault="008B2E12" w:rsidP="00665183">
                  <w:pPr>
                    <w:pStyle w:val="af5"/>
                    <w:rPr>
                      <w:rFonts w:ascii="Times New Roman" w:hAnsi="Times New Roman" w:cs="Times New Roman"/>
                      <w:b/>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Pr="008A6634" w:rsidRDefault="008B2E12" w:rsidP="00665183">
                  <w:pPr>
                    <w:pStyle w:val="ParaAttribute112"/>
                    <w:wordWrap/>
                    <w:ind w:left="-108"/>
                    <w:jc w:val="left"/>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ParaAttribute112"/>
                    <w:wordWrap/>
                    <w:ind w:left="-108"/>
                    <w:jc w:val="left"/>
                    <w:rPr>
                      <w:sz w:val="22"/>
                      <w:szCs w:val="22"/>
                    </w:rPr>
                  </w:pPr>
                  <w:r w:rsidRPr="008A6634">
                    <w:rPr>
                      <w:sz w:val="22"/>
                      <w:szCs w:val="22"/>
                    </w:rPr>
                    <w:t xml:space="preserve">  </w:t>
                  </w:r>
                  <w:proofErr w:type="spellStart"/>
                  <w:r>
                    <w:rPr>
                      <w:sz w:val="22"/>
                      <w:szCs w:val="22"/>
                    </w:rPr>
                    <w:t>Яблоки</w:t>
                  </w:r>
                  <w:proofErr w:type="spellEnd"/>
                </w:p>
              </w:tc>
              <w:tc>
                <w:tcPr>
                  <w:tcW w:w="993" w:type="dxa"/>
                  <w:tcBorders>
                    <w:top w:val="single" w:sz="4" w:space="0" w:color="auto"/>
                    <w:left w:val="single" w:sz="4" w:space="0" w:color="auto"/>
                    <w:bottom w:val="single" w:sz="4" w:space="0" w:color="auto"/>
                    <w:right w:val="single" w:sz="4" w:space="0" w:color="auto"/>
                  </w:tcBorders>
                </w:tcPr>
                <w:p w:rsidR="008B2E12" w:rsidRPr="008A6634" w:rsidRDefault="008B2E12" w:rsidP="00665183">
                  <w:pPr>
                    <w:spacing w:after="0" w:line="240" w:lineRule="auto"/>
                    <w:jc w:val="center"/>
                    <w:rPr>
                      <w:rFonts w:ascii="Times New Roman" w:hAnsi="Times New Roman"/>
                      <w:bCs/>
                    </w:rPr>
                  </w:pPr>
                  <w:r>
                    <w:rPr>
                      <w:rFonts w:ascii="Times New Roman" w:hAnsi="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1700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Pr="008A6634" w:rsidRDefault="008B2E12" w:rsidP="00665183">
                  <w:pPr>
                    <w:pStyle w:val="ParaAttribute112"/>
                    <w:tabs>
                      <w:tab w:val="left" w:pos="600"/>
                      <w:tab w:val="center" w:pos="876"/>
                    </w:tabs>
                    <w:wordWrap/>
                    <w:ind w:left="-108"/>
                    <w:jc w:val="left"/>
                    <w:rPr>
                      <w:sz w:val="22"/>
                      <w:szCs w:val="22"/>
                    </w:rPr>
                  </w:pPr>
                  <w:r>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ParaAttribute112"/>
                    <w:tabs>
                      <w:tab w:val="left" w:pos="600"/>
                      <w:tab w:val="center" w:pos="876"/>
                    </w:tabs>
                    <w:wordWrap/>
                    <w:ind w:left="-108"/>
                    <w:jc w:val="left"/>
                    <w:rPr>
                      <w:sz w:val="22"/>
                      <w:szCs w:val="22"/>
                    </w:rPr>
                  </w:pPr>
                  <w:r w:rsidRPr="008A6634">
                    <w:rPr>
                      <w:sz w:val="22"/>
                      <w:szCs w:val="22"/>
                    </w:rPr>
                    <w:t xml:space="preserve">  </w:t>
                  </w:r>
                  <w:r>
                    <w:rPr>
                      <w:sz w:val="22"/>
                      <w:szCs w:val="22"/>
                    </w:rPr>
                    <w:t>Ківі</w:t>
                  </w:r>
                </w:p>
              </w:tc>
              <w:tc>
                <w:tcPr>
                  <w:tcW w:w="993" w:type="dxa"/>
                  <w:tcBorders>
                    <w:top w:val="single" w:sz="4" w:space="0" w:color="auto"/>
                    <w:left w:val="single" w:sz="4" w:space="0" w:color="auto"/>
                    <w:bottom w:val="single" w:sz="4" w:space="0" w:color="auto"/>
                    <w:right w:val="single" w:sz="4" w:space="0" w:color="auto"/>
                  </w:tcBorders>
                </w:tcPr>
                <w:p w:rsidR="008B2E12" w:rsidRPr="008A6634" w:rsidRDefault="008B2E12" w:rsidP="00665183">
                  <w:pPr>
                    <w:spacing w:after="0" w:line="240" w:lineRule="auto"/>
                    <w:jc w:val="center"/>
                    <w:rPr>
                      <w:rFonts w:ascii="Times New Roman" w:hAnsi="Times New Roman"/>
                      <w:bCs/>
                    </w:rPr>
                  </w:pPr>
                  <w:r>
                    <w:rPr>
                      <w:rFonts w:ascii="Times New Roman" w:hAnsi="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300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Pr="008A6634" w:rsidRDefault="008B2E12" w:rsidP="00665183">
                  <w:pPr>
                    <w:pStyle w:val="af5"/>
                    <w:rPr>
                      <w:rFonts w:ascii="Times New Roman" w:hAnsi="Times New Roman" w:cs="Times New Roman"/>
                      <w:bCs/>
                      <w:lang w:val="uk-UA"/>
                    </w:rPr>
                  </w:pPr>
                  <w:r>
                    <w:rPr>
                      <w:rFonts w:ascii="Times New Roman" w:hAnsi="Times New Roman" w:cs="Times New Roman"/>
                      <w:bCs/>
                      <w:lang w:val="uk-UA"/>
                    </w:rPr>
                    <w:t>4</w:t>
                  </w:r>
                </w:p>
              </w:tc>
              <w:tc>
                <w:tcPr>
                  <w:tcW w:w="2268"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af5"/>
                    <w:rPr>
                      <w:rFonts w:ascii="Times New Roman" w:hAnsi="Times New Roman" w:cs="Times New Roman"/>
                      <w:bCs/>
                      <w:lang w:val="uk-UA"/>
                    </w:rPr>
                  </w:pPr>
                  <w:r>
                    <w:rPr>
                      <w:rFonts w:ascii="Times New Roman" w:hAnsi="Times New Roman" w:cs="Times New Roman"/>
                      <w:bCs/>
                      <w:lang w:val="uk-UA"/>
                    </w:rPr>
                    <w:t>Мандарин</w:t>
                  </w:r>
                </w:p>
              </w:tc>
              <w:tc>
                <w:tcPr>
                  <w:tcW w:w="993" w:type="dxa"/>
                  <w:tcBorders>
                    <w:top w:val="single" w:sz="4" w:space="0" w:color="auto"/>
                    <w:left w:val="single" w:sz="4" w:space="0" w:color="auto"/>
                    <w:bottom w:val="single" w:sz="4" w:space="0" w:color="auto"/>
                    <w:right w:val="single" w:sz="4" w:space="0" w:color="auto"/>
                  </w:tcBorders>
                </w:tcPr>
                <w:p w:rsidR="008B2E12" w:rsidRPr="008A6634" w:rsidRDefault="008B2E12" w:rsidP="00665183">
                  <w:pPr>
                    <w:pStyle w:val="af5"/>
                    <w:jc w:val="center"/>
                    <w:rPr>
                      <w:rFonts w:ascii="Times New Roman" w:hAnsi="Times New Roman" w:cs="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800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Pr="008A6634" w:rsidRDefault="008B2E12" w:rsidP="00665183">
                  <w:pPr>
                    <w:pStyle w:val="af5"/>
                    <w:rPr>
                      <w:rFonts w:ascii="Times New Roman" w:hAnsi="Times New Roman" w:cs="Times New Roman"/>
                      <w:bCs/>
                      <w:lang w:val="uk-UA"/>
                    </w:rPr>
                  </w:pPr>
                  <w:r>
                    <w:rPr>
                      <w:rFonts w:ascii="Times New Roman" w:hAnsi="Times New Roman" w:cs="Times New Roman"/>
                      <w:bCs/>
                      <w:lang w:val="uk-UA"/>
                    </w:rPr>
                    <w:t>5</w:t>
                  </w:r>
                </w:p>
              </w:tc>
              <w:tc>
                <w:tcPr>
                  <w:tcW w:w="2268"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af5"/>
                    <w:rPr>
                      <w:rFonts w:ascii="Times New Roman" w:hAnsi="Times New Roman" w:cs="Times New Roman"/>
                      <w:bCs/>
                      <w:lang w:val="uk-UA"/>
                    </w:rPr>
                  </w:pPr>
                  <w:r w:rsidRPr="008A6634">
                    <w:rPr>
                      <w:rFonts w:ascii="Times New Roman" w:hAnsi="Times New Roman" w:cs="Times New Roman"/>
                      <w:bCs/>
                      <w:lang w:val="uk-UA"/>
                    </w:rPr>
                    <w:t>Апельсин</w:t>
                  </w:r>
                </w:p>
              </w:tc>
              <w:tc>
                <w:tcPr>
                  <w:tcW w:w="993" w:type="dxa"/>
                  <w:tcBorders>
                    <w:top w:val="single" w:sz="4" w:space="0" w:color="auto"/>
                    <w:left w:val="single" w:sz="4" w:space="0" w:color="auto"/>
                    <w:bottom w:val="single" w:sz="4" w:space="0" w:color="auto"/>
                    <w:right w:val="single" w:sz="4" w:space="0" w:color="auto"/>
                  </w:tcBorders>
                </w:tcPr>
                <w:p w:rsidR="008B2E12" w:rsidRPr="008A6634" w:rsidRDefault="008B2E12" w:rsidP="00665183">
                  <w:pPr>
                    <w:pStyle w:val="af5"/>
                    <w:jc w:val="center"/>
                    <w:rPr>
                      <w:rFonts w:ascii="Times New Roman" w:hAnsi="Times New Roman" w:cs="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210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Pr="008A6634" w:rsidRDefault="008B2E12" w:rsidP="00665183">
                  <w:pPr>
                    <w:pStyle w:val="af5"/>
                    <w:rPr>
                      <w:rFonts w:ascii="Times New Roman" w:hAnsi="Times New Roman" w:cs="Times New Roman"/>
                      <w:bCs/>
                      <w:lang w:val="uk-UA"/>
                    </w:rPr>
                  </w:pPr>
                  <w:r>
                    <w:rPr>
                      <w:rFonts w:ascii="Times New Roman" w:hAnsi="Times New Roman" w:cs="Times New Roman"/>
                      <w:bCs/>
                      <w:lang w:val="uk-UA"/>
                    </w:rPr>
                    <w:t>6</w:t>
                  </w:r>
                </w:p>
              </w:tc>
              <w:tc>
                <w:tcPr>
                  <w:tcW w:w="2268"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af5"/>
                    <w:rPr>
                      <w:rFonts w:ascii="Times New Roman" w:hAnsi="Times New Roman" w:cs="Times New Roman"/>
                      <w:bCs/>
                      <w:lang w:val="uk-UA"/>
                    </w:rPr>
                  </w:pPr>
                  <w:r>
                    <w:rPr>
                      <w:rFonts w:ascii="Times New Roman" w:hAnsi="Times New Roman" w:cs="Times New Roman"/>
                      <w:bCs/>
                      <w:lang w:val="uk-UA"/>
                    </w:rPr>
                    <w:t>Груша</w:t>
                  </w:r>
                </w:p>
              </w:tc>
              <w:tc>
                <w:tcPr>
                  <w:tcW w:w="993" w:type="dxa"/>
                  <w:tcBorders>
                    <w:top w:val="single" w:sz="4" w:space="0" w:color="auto"/>
                    <w:left w:val="single" w:sz="4" w:space="0" w:color="auto"/>
                    <w:bottom w:val="single" w:sz="4" w:space="0" w:color="auto"/>
                    <w:right w:val="single" w:sz="4" w:space="0" w:color="auto"/>
                  </w:tcBorders>
                </w:tcPr>
                <w:p w:rsidR="008B2E12" w:rsidRPr="008A6634" w:rsidRDefault="008B2E12" w:rsidP="00665183">
                  <w:pPr>
                    <w:pStyle w:val="af5"/>
                    <w:jc w:val="center"/>
                    <w:rPr>
                      <w:rFonts w:ascii="Times New Roman" w:hAnsi="Times New Roman" w:cs="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Pr="008A6634"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200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7</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Лимон</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70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8</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Персик</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20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9</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Слива</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215</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10</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Кавун</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15</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11</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Морква</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280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12</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Буряк</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800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13</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Цибуля</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240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14</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Огірки</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300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15</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Помідори</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400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16</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Гарбуз</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20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17</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Капуста</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1200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lastRenderedPageBreak/>
                    <w:t>18</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Перець солодкий</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400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19</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Імбир</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5</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20</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Листя салату</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85</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21</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Цвітна капуста</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50</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22</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Кріп</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4</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23</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Баклажан</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15</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r w:rsidR="008B2E12" w:rsidRPr="008A6634" w:rsidTr="000E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2" w:type="dxa"/>
                  <w:tcBorders>
                    <w:left w:val="single" w:sz="4" w:space="0" w:color="auto"/>
                  </w:tcBorders>
                  <w:shd w:val="clear" w:color="auto" w:fill="auto"/>
                </w:tcPr>
                <w:p w:rsidR="008B2E12" w:rsidRDefault="008B2E12" w:rsidP="00665183">
                  <w:pPr>
                    <w:pStyle w:val="af5"/>
                    <w:rPr>
                      <w:rFonts w:ascii="Times New Roman" w:hAnsi="Times New Roman" w:cs="Times New Roman"/>
                      <w:bCs/>
                      <w:lang w:val="uk-UA"/>
                    </w:rPr>
                  </w:pPr>
                  <w:r>
                    <w:rPr>
                      <w:rFonts w:ascii="Times New Roman" w:hAnsi="Times New Roman" w:cs="Times New Roman"/>
                      <w:bCs/>
                      <w:lang w:val="uk-UA"/>
                    </w:rPr>
                    <w:t>24</w:t>
                  </w:r>
                </w:p>
              </w:tc>
              <w:tc>
                <w:tcPr>
                  <w:tcW w:w="2268"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rPr>
                      <w:rFonts w:ascii="Times New Roman" w:hAnsi="Times New Roman" w:cs="Times New Roman"/>
                      <w:bCs/>
                      <w:lang w:val="uk-UA"/>
                    </w:rPr>
                  </w:pPr>
                  <w:r>
                    <w:rPr>
                      <w:rFonts w:ascii="Times New Roman" w:hAnsi="Times New Roman" w:cs="Times New Roman"/>
                      <w:bCs/>
                      <w:lang w:val="uk-UA"/>
                    </w:rPr>
                    <w:t>Кабачок</w:t>
                  </w:r>
                </w:p>
              </w:tc>
              <w:tc>
                <w:tcPr>
                  <w:tcW w:w="993" w:type="dxa"/>
                  <w:tcBorders>
                    <w:top w:val="single" w:sz="4" w:space="0" w:color="auto"/>
                    <w:left w:val="single" w:sz="4" w:space="0" w:color="auto"/>
                    <w:bottom w:val="single" w:sz="4" w:space="0" w:color="auto"/>
                    <w:right w:val="single" w:sz="4" w:space="0" w:color="auto"/>
                  </w:tcBorders>
                </w:tcPr>
                <w:p w:rsidR="008B2E12" w:rsidRDefault="008B2E12" w:rsidP="00665183">
                  <w:pPr>
                    <w:pStyle w:val="af5"/>
                    <w:jc w:val="center"/>
                    <w:rPr>
                      <w:rFonts w:ascii="Times New Roman" w:hAnsi="Times New Roman"/>
                      <w:bCs/>
                      <w:lang w:val="uk-UA"/>
                    </w:rPr>
                  </w:pPr>
                  <w:r>
                    <w:rPr>
                      <w:rFonts w:ascii="Times New Roman" w:hAnsi="Times New Roman"/>
                      <w:bCs/>
                      <w:lang w:val="uk-UA"/>
                    </w:rPr>
                    <w:t>кг</w:t>
                  </w:r>
                </w:p>
              </w:tc>
              <w:tc>
                <w:tcPr>
                  <w:tcW w:w="1417" w:type="dxa"/>
                  <w:tcBorders>
                    <w:top w:val="single" w:sz="4" w:space="0" w:color="auto"/>
                    <w:left w:val="single" w:sz="4" w:space="0" w:color="auto"/>
                    <w:bottom w:val="single" w:sz="4" w:space="0" w:color="auto"/>
                    <w:right w:val="single" w:sz="4" w:space="0" w:color="auto"/>
                  </w:tcBorders>
                </w:tcPr>
                <w:p w:rsidR="008B2E12" w:rsidRDefault="008B2E12" w:rsidP="00612AF3">
                  <w:pPr>
                    <w:pStyle w:val="af5"/>
                    <w:jc w:val="center"/>
                    <w:rPr>
                      <w:rFonts w:ascii="Times New Roman" w:hAnsi="Times New Roman" w:cs="Times New Roman"/>
                      <w:bCs/>
                      <w:lang w:val="uk-UA"/>
                    </w:rPr>
                  </w:pPr>
                  <w:r>
                    <w:rPr>
                      <w:rFonts w:ascii="Times New Roman" w:hAnsi="Times New Roman" w:cs="Times New Roman"/>
                      <w:bCs/>
                      <w:lang w:val="uk-UA"/>
                    </w:rPr>
                    <w:t>15</w:t>
                  </w:r>
                </w:p>
              </w:tc>
              <w:tc>
                <w:tcPr>
                  <w:tcW w:w="1843"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36"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c>
                <w:tcPr>
                  <w:tcW w:w="1624" w:type="dxa"/>
                  <w:tcBorders>
                    <w:top w:val="single" w:sz="4" w:space="0" w:color="auto"/>
                    <w:left w:val="single" w:sz="4" w:space="0" w:color="auto"/>
                    <w:bottom w:val="single" w:sz="4" w:space="0" w:color="auto"/>
                    <w:right w:val="single" w:sz="4" w:space="0" w:color="auto"/>
                  </w:tcBorders>
                  <w:vAlign w:val="center"/>
                </w:tcPr>
                <w:p w:rsidR="008B2E12" w:rsidRPr="008A6634" w:rsidRDefault="008B2E12" w:rsidP="00665183">
                  <w:pPr>
                    <w:pStyle w:val="af5"/>
                    <w:rPr>
                      <w:rFonts w:ascii="Times New Roman" w:hAnsi="Times New Roman" w:cs="Times New Roman"/>
                      <w:bCs/>
                      <w:i/>
                      <w:lang w:val="uk-UA"/>
                    </w:rPr>
                  </w:pPr>
                </w:p>
              </w:tc>
            </w:tr>
          </w:tbl>
          <w:p w:rsidR="000E767C" w:rsidRPr="00B92020" w:rsidRDefault="000E767C" w:rsidP="00665183">
            <w:pPr>
              <w:spacing w:after="0" w:line="240" w:lineRule="auto"/>
              <w:rPr>
                <w:rFonts w:ascii="Times New Roman" w:eastAsia="Times New Roman" w:hAnsi="Times New Roman" w:cs="Times New Roman"/>
                <w:b/>
                <w:i/>
                <w:sz w:val="20"/>
                <w:szCs w:val="20"/>
                <w:lang w:eastAsia="ru-RU"/>
              </w:rPr>
            </w:pPr>
          </w:p>
        </w:tc>
        <w:tc>
          <w:tcPr>
            <w:tcW w:w="4773" w:type="dxa"/>
          </w:tcPr>
          <w:p w:rsidR="000E767C" w:rsidRPr="00B92020" w:rsidRDefault="000E767C" w:rsidP="00665183">
            <w:pPr>
              <w:spacing w:after="0" w:line="240" w:lineRule="auto"/>
              <w:jc w:val="both"/>
              <w:rPr>
                <w:rFonts w:ascii="Times New Roman" w:eastAsia="Times New Roman" w:hAnsi="Times New Roman" w:cs="Times New Roman"/>
                <w:b/>
                <w:i/>
                <w:sz w:val="20"/>
                <w:szCs w:val="20"/>
                <w:lang w:eastAsia="ru-RU"/>
              </w:rPr>
            </w:pPr>
          </w:p>
        </w:tc>
      </w:tr>
    </w:tbl>
    <w:p w:rsidR="008B2E12" w:rsidRDefault="008B2E12" w:rsidP="008B2E12">
      <w:pPr>
        <w:spacing w:after="0" w:line="240" w:lineRule="auto"/>
        <w:rPr>
          <w:rFonts w:ascii="Times New Roman" w:eastAsia="Times New Roman" w:hAnsi="Times New Roman" w:cs="Times New Roman"/>
          <w:b/>
          <w:sz w:val="24"/>
          <w:szCs w:val="24"/>
          <w:lang w:eastAsia="ru-RU"/>
        </w:rPr>
      </w:pPr>
    </w:p>
    <w:p w:rsidR="00326D5D" w:rsidRPr="008B2E12" w:rsidRDefault="00326D5D" w:rsidP="008B2E12">
      <w:pPr>
        <w:spacing w:after="0" w:line="240" w:lineRule="auto"/>
        <w:rPr>
          <w:rFonts w:ascii="Times New Roman" w:eastAsia="Times New Roman" w:hAnsi="Times New Roman" w:cs="Times New Roman"/>
          <w:b/>
          <w:sz w:val="24"/>
          <w:szCs w:val="24"/>
          <w:lang w:eastAsia="ru-RU"/>
        </w:rPr>
      </w:pPr>
      <w:r w:rsidRPr="00B92020">
        <w:rPr>
          <w:rFonts w:ascii="Times New Roman" w:hAnsi="Times New Roman"/>
          <w:bCs/>
        </w:rPr>
        <w:t>гривень без ПДВ</w:t>
      </w:r>
      <w:r>
        <w:rPr>
          <w:rFonts w:ascii="Times New Roman" w:hAnsi="Times New Roman"/>
          <w:bCs/>
        </w:rPr>
        <w:t>/ з ПДВ</w:t>
      </w:r>
      <w:r w:rsidRPr="00B92020">
        <w:rPr>
          <w:rFonts w:ascii="Times New Roman" w:hAnsi="Times New Roman"/>
          <w:bCs/>
        </w:rPr>
        <w:t xml:space="preserve"> </w:t>
      </w:r>
      <w:r w:rsidRPr="00B92020">
        <w:rPr>
          <w:rFonts w:ascii="Times New Roman" w:hAnsi="Times New Roman"/>
          <w:bCs/>
          <w:sz w:val="24"/>
          <w:szCs w:val="24"/>
        </w:rPr>
        <w:t>_____________________________</w:t>
      </w:r>
    </w:p>
    <w:p w:rsidR="00326D5D" w:rsidRPr="00B92020" w:rsidRDefault="00326D5D" w:rsidP="00326D5D">
      <w:pPr>
        <w:widowControl w:val="0"/>
        <w:autoSpaceDE w:val="0"/>
        <w:autoSpaceDN w:val="0"/>
        <w:adjustRightInd w:val="0"/>
        <w:spacing w:after="0" w:line="240" w:lineRule="auto"/>
        <w:ind w:firstLine="540"/>
        <w:jc w:val="both"/>
        <w:rPr>
          <w:rFonts w:ascii="Times New Roman" w:hAnsi="Times New Roman"/>
          <w:bCs/>
          <w:i/>
          <w:sz w:val="18"/>
          <w:szCs w:val="18"/>
        </w:rPr>
      </w:pPr>
      <w:r w:rsidRPr="00B92020">
        <w:rPr>
          <w:rFonts w:ascii="Times New Roman" w:hAnsi="Times New Roman"/>
          <w:bCs/>
          <w:i/>
          <w:sz w:val="20"/>
          <w:szCs w:val="20"/>
        </w:rPr>
        <w:t xml:space="preserve">                                    </w:t>
      </w:r>
      <w:r w:rsidRPr="00B92020">
        <w:rPr>
          <w:rFonts w:ascii="Times New Roman" w:hAnsi="Times New Roman"/>
          <w:bCs/>
          <w:i/>
          <w:sz w:val="18"/>
          <w:szCs w:val="18"/>
        </w:rPr>
        <w:t>(</w:t>
      </w:r>
      <w:r w:rsidRPr="00B92020">
        <w:rPr>
          <w:rFonts w:ascii="Times New Roman" w:hAnsi="Times New Roman"/>
          <w:i/>
          <w:sz w:val="18"/>
          <w:szCs w:val="18"/>
        </w:rPr>
        <w:t>вказати</w:t>
      </w:r>
      <w:r w:rsidRPr="00B92020">
        <w:rPr>
          <w:rFonts w:ascii="Times New Roman" w:hAnsi="Times New Roman"/>
          <w:bCs/>
          <w:i/>
          <w:sz w:val="18"/>
          <w:szCs w:val="18"/>
        </w:rPr>
        <w:t xml:space="preserve"> цифрами та прописом)</w:t>
      </w:r>
    </w:p>
    <w:p w:rsidR="00326D5D" w:rsidRPr="00B92020" w:rsidRDefault="00326D5D" w:rsidP="00326D5D">
      <w:pPr>
        <w:tabs>
          <w:tab w:val="left" w:pos="0"/>
          <w:tab w:val="center" w:pos="4153"/>
          <w:tab w:val="right" w:pos="8306"/>
        </w:tabs>
        <w:spacing w:after="0" w:line="240" w:lineRule="auto"/>
        <w:ind w:firstLine="540"/>
        <w:jc w:val="both"/>
        <w:rPr>
          <w:rFonts w:ascii="Times New Roman" w:hAnsi="Times New Roman" w:cs="Times New Roman"/>
          <w:i/>
          <w:color w:val="000000"/>
          <w:sz w:val="18"/>
          <w:szCs w:val="18"/>
        </w:rPr>
      </w:pPr>
      <w:r w:rsidRPr="00B92020">
        <w:rPr>
          <w:rFonts w:ascii="Times New Roman" w:hAnsi="Times New Roman" w:cs="Times New Roman"/>
          <w:b/>
          <w:i/>
          <w:color w:val="000000"/>
          <w:sz w:val="18"/>
          <w:szCs w:val="18"/>
        </w:rPr>
        <w:t>Примітка</w:t>
      </w:r>
      <w:r w:rsidRPr="00B92020">
        <w:rPr>
          <w:rFonts w:ascii="Times New Roman" w:hAnsi="Times New Roman" w:cs="Times New Roman"/>
          <w:i/>
          <w:color w:val="000000"/>
          <w:sz w:val="18"/>
          <w:szCs w:val="18"/>
        </w:rPr>
        <w:t xml:space="preserve">: </w:t>
      </w:r>
    </w:p>
    <w:p w:rsidR="00326D5D" w:rsidRPr="00B92020" w:rsidRDefault="00326D5D" w:rsidP="00326D5D">
      <w:pPr>
        <w:spacing w:after="0" w:line="240" w:lineRule="auto"/>
        <w:ind w:firstLine="567"/>
        <w:jc w:val="both"/>
        <w:rPr>
          <w:rFonts w:ascii="Times New Roman" w:hAnsi="Times New Roman" w:cs="Times New Roman"/>
          <w:i/>
          <w:color w:val="000000"/>
          <w:spacing w:val="-10"/>
          <w:sz w:val="18"/>
          <w:szCs w:val="18"/>
        </w:rPr>
      </w:pPr>
      <w:r w:rsidRPr="00B92020">
        <w:rPr>
          <w:rFonts w:ascii="Times New Roman" w:hAnsi="Times New Roman" w:cs="Times New Roman"/>
          <w:i/>
          <w:color w:val="000000"/>
          <w:sz w:val="18"/>
          <w:szCs w:val="18"/>
        </w:rPr>
        <w:t xml:space="preserve">* - </w:t>
      </w:r>
      <w:r w:rsidRPr="00B92020">
        <w:rPr>
          <w:rFonts w:ascii="Times New Roman" w:hAnsi="Times New Roman" w:cs="Times New Roman"/>
          <w:i/>
          <w:color w:val="000000"/>
          <w:spacing w:val="-10"/>
          <w:sz w:val="18"/>
          <w:szCs w:val="18"/>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p>
    <w:p w:rsidR="00326D5D" w:rsidRPr="00B92020" w:rsidRDefault="00326D5D" w:rsidP="00326D5D">
      <w:pPr>
        <w:spacing w:after="0" w:line="240" w:lineRule="auto"/>
        <w:jc w:val="both"/>
        <w:rPr>
          <w:rFonts w:ascii="Times New Roman" w:hAnsi="Times New Roman"/>
          <w:color w:val="FF0000"/>
        </w:rPr>
      </w:pPr>
      <w:r w:rsidRPr="00B92020">
        <w:rPr>
          <w:rFonts w:ascii="Times New Roman" w:hAnsi="Times New Roman"/>
          <w:color w:val="FF0000"/>
          <w:sz w:val="24"/>
          <w:szCs w:val="24"/>
        </w:rPr>
        <w:t xml:space="preserve">       </w:t>
      </w:r>
      <w:r w:rsidRPr="00B92020">
        <w:rPr>
          <w:rFonts w:ascii="Times New Roman" w:hAnsi="Times New Roman"/>
          <w:color w:val="FF0000"/>
        </w:rPr>
        <w:t xml:space="preserve">  </w:t>
      </w:r>
    </w:p>
    <w:p w:rsidR="00326D5D" w:rsidRPr="00B92020" w:rsidRDefault="00326D5D" w:rsidP="00326D5D">
      <w:pPr>
        <w:spacing w:after="0" w:line="240" w:lineRule="auto"/>
        <w:jc w:val="both"/>
        <w:rPr>
          <w:rFonts w:ascii="Times New Roman" w:hAnsi="Times New Roman"/>
          <w:lang w:eastAsia="ru-RU"/>
        </w:rPr>
      </w:pPr>
      <w:r w:rsidRPr="00B92020">
        <w:rPr>
          <w:rFonts w:ascii="Times New Roman" w:hAnsi="Times New Roman"/>
          <w:lang w:eastAsia="ru-RU"/>
        </w:rPr>
        <w:t xml:space="preserve">          Ми погоджуємося з умовами, що Ви можете відхилити нашу чи всі пропозиції Учасників згідно з умовами Закупівлі, та розуміємо, що Ви не обмежені у прийнятті будь-якої іншої пропозиції з більш вигідними для Вас умовами.</w:t>
      </w:r>
    </w:p>
    <w:p w:rsidR="00326D5D" w:rsidRPr="00B92020" w:rsidRDefault="00326D5D" w:rsidP="00326D5D">
      <w:pPr>
        <w:spacing w:after="0" w:line="240" w:lineRule="auto"/>
        <w:ind w:firstLine="567"/>
        <w:jc w:val="both"/>
        <w:rPr>
          <w:rFonts w:ascii="Times New Roman" w:hAnsi="Times New Roman"/>
        </w:rPr>
      </w:pPr>
      <w:r w:rsidRPr="00B92020">
        <w:rPr>
          <w:rFonts w:ascii="Times New Roman" w:hAnsi="Times New Roman"/>
        </w:rPr>
        <w:t xml:space="preserve">Ми погоджуємося дотримуватися всіх умов, що передбачені </w:t>
      </w:r>
      <w:r w:rsidR="007D6392">
        <w:rPr>
          <w:rFonts w:ascii="Times New Roman" w:hAnsi="Times New Roman"/>
        </w:rPr>
        <w:t>Тендерною документацією</w:t>
      </w:r>
      <w:r w:rsidRPr="00B92020">
        <w:rPr>
          <w:rFonts w:ascii="Times New Roman" w:hAnsi="Times New Roman"/>
        </w:rPr>
        <w:t>.</w:t>
      </w:r>
    </w:p>
    <w:p w:rsidR="00326D5D" w:rsidRPr="00B92020" w:rsidRDefault="00326D5D" w:rsidP="00326D5D">
      <w:pPr>
        <w:spacing w:after="0" w:line="240" w:lineRule="auto"/>
        <w:ind w:firstLine="567"/>
        <w:jc w:val="both"/>
        <w:rPr>
          <w:rFonts w:ascii="Times New Roman" w:hAnsi="Times New Roman"/>
        </w:rPr>
      </w:pPr>
      <w:r w:rsidRPr="00B92020">
        <w:rPr>
          <w:rFonts w:ascii="Times New Roman" w:hAnsi="Times New Roman"/>
        </w:rPr>
        <w:t>Ми погоджуємося з тим, що бюджетні зобов’язання за договором виникають у разі наявності та в межах відповідних бюджетних асигнувань.</w:t>
      </w:r>
    </w:p>
    <w:p w:rsidR="00326D5D" w:rsidRPr="00B92020" w:rsidRDefault="00326D5D" w:rsidP="00326D5D">
      <w:pPr>
        <w:spacing w:after="0" w:line="240" w:lineRule="auto"/>
        <w:ind w:firstLine="567"/>
        <w:jc w:val="both"/>
        <w:rPr>
          <w:rFonts w:ascii="Times New Roman" w:hAnsi="Times New Roman"/>
        </w:rPr>
      </w:pPr>
      <w:r w:rsidRPr="00B92020">
        <w:rPr>
          <w:rFonts w:ascii="Times New Roman" w:hAnsi="Times New Roman"/>
        </w:rPr>
        <w:t>Ми погоджуємося з тим, що замовник не несе відповідальність у випадках затримки або припинення бюджетного фінансування на цілі, передбачені Договором.</w:t>
      </w:r>
    </w:p>
    <w:p w:rsidR="00603423" w:rsidRDefault="00326D5D" w:rsidP="000D22C6">
      <w:pPr>
        <w:shd w:val="clear" w:color="auto" w:fill="FFFFFF"/>
        <w:spacing w:after="0" w:line="240" w:lineRule="auto"/>
        <w:jc w:val="both"/>
        <w:rPr>
          <w:rFonts w:ascii="Times New Roman" w:hAnsi="Times New Roman"/>
          <w:lang w:eastAsia="ru-RU"/>
        </w:rPr>
      </w:pPr>
      <w:r w:rsidRPr="00B92020">
        <w:rPr>
          <w:rFonts w:ascii="Times New Roman" w:hAnsi="Times New Roman"/>
          <w:lang w:eastAsia="ru-RU"/>
        </w:rPr>
        <w:t xml:space="preserve">         Ми погоджуємося підписати Договір за результатами проведення Закупівлі не пізніше ніж через </w:t>
      </w:r>
      <w:r>
        <w:rPr>
          <w:rFonts w:ascii="Times New Roman" w:hAnsi="Times New Roman"/>
          <w:lang w:eastAsia="ru-RU"/>
        </w:rPr>
        <w:t>15</w:t>
      </w:r>
      <w:r w:rsidRPr="00B92020">
        <w:rPr>
          <w:rFonts w:ascii="Times New Roman" w:hAnsi="Times New Roman"/>
          <w:lang w:eastAsia="ru-RU"/>
        </w:rPr>
        <w:t xml:space="preserve"> днів з дня прийняття рішення про намір</w:t>
      </w:r>
      <w:r w:rsidR="000D22C6">
        <w:rPr>
          <w:rFonts w:ascii="Times New Roman" w:hAnsi="Times New Roman"/>
          <w:lang w:eastAsia="ru-RU"/>
        </w:rPr>
        <w:t xml:space="preserve"> укласти договір про закупівлю.</w:t>
      </w:r>
    </w:p>
    <w:p w:rsidR="00603423" w:rsidRPr="00603423" w:rsidRDefault="00603423" w:rsidP="00603423">
      <w:pPr>
        <w:rPr>
          <w:rFonts w:ascii="Times New Roman" w:hAnsi="Times New Roman"/>
          <w:lang w:eastAsia="ru-RU"/>
        </w:rPr>
      </w:pPr>
    </w:p>
    <w:p w:rsidR="00603423" w:rsidRPr="00603423" w:rsidRDefault="00603423" w:rsidP="00603423">
      <w:pPr>
        <w:rPr>
          <w:rFonts w:ascii="Times New Roman" w:hAnsi="Times New Roman"/>
          <w:lang w:eastAsia="ru-RU"/>
        </w:rPr>
      </w:pPr>
    </w:p>
    <w:p w:rsidR="00603423" w:rsidRPr="00603423" w:rsidRDefault="00603423" w:rsidP="00603423">
      <w:pPr>
        <w:rPr>
          <w:rFonts w:ascii="Times New Roman" w:hAnsi="Times New Roman"/>
          <w:lang w:eastAsia="ru-RU"/>
        </w:rPr>
      </w:pPr>
    </w:p>
    <w:p w:rsidR="00603423" w:rsidRDefault="00603423" w:rsidP="00603423">
      <w:pPr>
        <w:rPr>
          <w:rFonts w:ascii="Times New Roman" w:hAnsi="Times New Roman"/>
          <w:lang w:eastAsia="ru-RU"/>
        </w:rPr>
      </w:pPr>
    </w:p>
    <w:sectPr w:rsidR="00603423" w:rsidSect="00E357C7">
      <w:footerReference w:type="default" r:id="rId11"/>
      <w:footerReference w:type="first" r:id="rId12"/>
      <w:pgSz w:w="11906" w:h="16838"/>
      <w:pgMar w:top="426" w:right="851" w:bottom="284" w:left="1418" w:header="0"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D9" w:rsidRDefault="005830D9">
      <w:pPr>
        <w:spacing w:after="0" w:line="240" w:lineRule="auto"/>
      </w:pPr>
      <w:r>
        <w:separator/>
      </w:r>
    </w:p>
  </w:endnote>
  <w:endnote w:type="continuationSeparator" w:id="0">
    <w:p w:rsidR="005830D9" w:rsidRDefault="0058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02" w:rsidRDefault="00A17F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6560B6">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p w:rsidR="00A17F02" w:rsidRDefault="00A17F02"/>
  <w:p w:rsidR="00A17F02" w:rsidRDefault="00A17F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02" w:rsidRDefault="00A17F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D9" w:rsidRDefault="005830D9">
      <w:pPr>
        <w:spacing w:after="0" w:line="240" w:lineRule="auto"/>
      </w:pPr>
      <w:r>
        <w:separator/>
      </w:r>
    </w:p>
  </w:footnote>
  <w:footnote w:type="continuationSeparator" w:id="0">
    <w:p w:rsidR="005830D9" w:rsidRDefault="00583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F2C1911"/>
    <w:multiLevelType w:val="multilevel"/>
    <w:tmpl w:val="B03221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246448CD"/>
    <w:multiLevelType w:val="multilevel"/>
    <w:tmpl w:val="2996E4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436170B"/>
    <w:multiLevelType w:val="multilevel"/>
    <w:tmpl w:val="7A8A5DE8"/>
    <w:lvl w:ilvl="0">
      <w:start w:val="1"/>
      <w:numFmt w:val="decimal"/>
      <w:lvlText w:val="%1)"/>
      <w:lvlJc w:val="left"/>
      <w:pPr>
        <w:tabs>
          <w:tab w:val="num" w:pos="-360"/>
        </w:tabs>
        <w:ind w:left="360" w:hanging="360"/>
      </w:pPr>
      <w:rPr>
        <w:strike w:val="0"/>
        <w:dstrike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5B4233F5"/>
    <w:multiLevelType w:val="multilevel"/>
    <w:tmpl w:val="00A411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0467790"/>
    <w:multiLevelType w:val="multilevel"/>
    <w:tmpl w:val="3C9A3AE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3D"/>
    <w:rsid w:val="0001303C"/>
    <w:rsid w:val="000221B2"/>
    <w:rsid w:val="000D22C6"/>
    <w:rsid w:val="000E767C"/>
    <w:rsid w:val="00100486"/>
    <w:rsid w:val="00105F0B"/>
    <w:rsid w:val="00134D2D"/>
    <w:rsid w:val="00135925"/>
    <w:rsid w:val="0014344F"/>
    <w:rsid w:val="0014447C"/>
    <w:rsid w:val="00156A30"/>
    <w:rsid w:val="001629A6"/>
    <w:rsid w:val="00186951"/>
    <w:rsid w:val="001961FA"/>
    <w:rsid w:val="001D6B1E"/>
    <w:rsid w:val="001E5D3D"/>
    <w:rsid w:val="001F3695"/>
    <w:rsid w:val="00291EE4"/>
    <w:rsid w:val="00296EC2"/>
    <w:rsid w:val="002A6283"/>
    <w:rsid w:val="002C1132"/>
    <w:rsid w:val="00326D5D"/>
    <w:rsid w:val="00350F40"/>
    <w:rsid w:val="00351C64"/>
    <w:rsid w:val="0035360E"/>
    <w:rsid w:val="003A0B3B"/>
    <w:rsid w:val="003B079F"/>
    <w:rsid w:val="00443F53"/>
    <w:rsid w:val="00454870"/>
    <w:rsid w:val="00473C91"/>
    <w:rsid w:val="00484590"/>
    <w:rsid w:val="00494984"/>
    <w:rsid w:val="004A17F8"/>
    <w:rsid w:val="004A5FC7"/>
    <w:rsid w:val="004A752A"/>
    <w:rsid w:val="004D1886"/>
    <w:rsid w:val="00502057"/>
    <w:rsid w:val="00515DB2"/>
    <w:rsid w:val="00526ED8"/>
    <w:rsid w:val="00581A69"/>
    <w:rsid w:val="005830D9"/>
    <w:rsid w:val="0058699D"/>
    <w:rsid w:val="00587273"/>
    <w:rsid w:val="00590784"/>
    <w:rsid w:val="005C513D"/>
    <w:rsid w:val="005F55EF"/>
    <w:rsid w:val="00603423"/>
    <w:rsid w:val="00612AF3"/>
    <w:rsid w:val="00635463"/>
    <w:rsid w:val="006560B6"/>
    <w:rsid w:val="00665183"/>
    <w:rsid w:val="00665392"/>
    <w:rsid w:val="00667816"/>
    <w:rsid w:val="00685AFE"/>
    <w:rsid w:val="006C59E4"/>
    <w:rsid w:val="006D775D"/>
    <w:rsid w:val="006F5363"/>
    <w:rsid w:val="007041FB"/>
    <w:rsid w:val="0071735C"/>
    <w:rsid w:val="00717E37"/>
    <w:rsid w:val="00753F93"/>
    <w:rsid w:val="0075639F"/>
    <w:rsid w:val="0076355B"/>
    <w:rsid w:val="00781FDD"/>
    <w:rsid w:val="00783DA6"/>
    <w:rsid w:val="00793208"/>
    <w:rsid w:val="007C1C8A"/>
    <w:rsid w:val="007D4C26"/>
    <w:rsid w:val="007D6392"/>
    <w:rsid w:val="00844EED"/>
    <w:rsid w:val="00862E06"/>
    <w:rsid w:val="00875550"/>
    <w:rsid w:val="008B1FB7"/>
    <w:rsid w:val="008B2E12"/>
    <w:rsid w:val="008F5F92"/>
    <w:rsid w:val="00904DA2"/>
    <w:rsid w:val="00956A7E"/>
    <w:rsid w:val="009E4871"/>
    <w:rsid w:val="009E7F57"/>
    <w:rsid w:val="00A17F02"/>
    <w:rsid w:val="00A705AF"/>
    <w:rsid w:val="00AB33DA"/>
    <w:rsid w:val="00AD4033"/>
    <w:rsid w:val="00AE15AB"/>
    <w:rsid w:val="00AE7A51"/>
    <w:rsid w:val="00B74D97"/>
    <w:rsid w:val="00B8025D"/>
    <w:rsid w:val="00BE0AB4"/>
    <w:rsid w:val="00C34A07"/>
    <w:rsid w:val="00C572E6"/>
    <w:rsid w:val="00C647A7"/>
    <w:rsid w:val="00C72027"/>
    <w:rsid w:val="00CB069C"/>
    <w:rsid w:val="00CC0E78"/>
    <w:rsid w:val="00CD0FF4"/>
    <w:rsid w:val="00CD34D6"/>
    <w:rsid w:val="00D055AF"/>
    <w:rsid w:val="00D32777"/>
    <w:rsid w:val="00D43C7B"/>
    <w:rsid w:val="00D54E73"/>
    <w:rsid w:val="00D56A98"/>
    <w:rsid w:val="00D97810"/>
    <w:rsid w:val="00DA6F39"/>
    <w:rsid w:val="00DD5E0D"/>
    <w:rsid w:val="00DD6748"/>
    <w:rsid w:val="00DE2C39"/>
    <w:rsid w:val="00E116C3"/>
    <w:rsid w:val="00E357C7"/>
    <w:rsid w:val="00E50B1E"/>
    <w:rsid w:val="00E96EAE"/>
    <w:rsid w:val="00E97DB0"/>
    <w:rsid w:val="00F02190"/>
    <w:rsid w:val="00FA2F94"/>
    <w:rsid w:val="00FA32A6"/>
    <w:rsid w:val="00FC636D"/>
    <w:rsid w:val="00FD2A5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57"/>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link w:val="a4"/>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rvts0">
    <w:name w:val="rvts0"/>
    <w:basedOn w:val="a0"/>
    <w:qFormat/>
    <w:rsid w:val="00FD16C3"/>
  </w:style>
  <w:style w:type="character" w:customStyle="1" w:styleId="SegoeUI6pt">
    <w:name w:val="Основний текст + Segoe UI;6 pt"/>
    <w:basedOn w:val="a0"/>
    <w:qFormat/>
    <w:rsid w:val="00304D93"/>
    <w:rPr>
      <w:rFonts w:ascii="Segoe UI" w:eastAsia="Segoe UI" w:hAnsi="Segoe UI" w:cs="Segoe UI"/>
      <w:b w:val="0"/>
      <w:bCs w:val="0"/>
      <w:i w:val="0"/>
      <w:iCs w:val="0"/>
      <w:caps w:val="0"/>
      <w:smallCaps w:val="0"/>
      <w:strike w:val="0"/>
      <w:dstrike w:val="0"/>
      <w:color w:val="000000"/>
      <w:spacing w:val="0"/>
      <w:w w:val="100"/>
      <w:sz w:val="12"/>
      <w:szCs w:val="12"/>
      <w:u w:val="none"/>
      <w:lang w:val="uk-UA" w:eastAsia="uk-UA" w:bidi="uk-UA"/>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Title"/>
    <w:basedOn w:val="a"/>
    <w:next w:val="a"/>
    <w:qFormat/>
    <w:pPr>
      <w:keepNext/>
      <w:keepLines/>
      <w:spacing w:before="480" w:after="120"/>
    </w:pPr>
    <w:rPr>
      <w:b/>
      <w:sz w:val="72"/>
      <w:szCs w:val="72"/>
    </w:rPr>
  </w:style>
  <w:style w:type="paragraph" w:styleId="ab">
    <w:name w:val="List Paragraph"/>
    <w:basedOn w:val="a"/>
    <w:link w:val="ac"/>
    <w:uiPriority w:val="99"/>
    <w:qFormat/>
    <w:rsid w:val="00CD4E1F"/>
    <w:pPr>
      <w:ind w:left="720"/>
      <w:contextualSpacing/>
    </w:pPr>
  </w:style>
  <w:style w:type="paragraph" w:styleId="a4">
    <w:name w:val="Balloon Text"/>
    <w:basedOn w:val="a"/>
    <w:link w:val="a3"/>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CC4013"/>
    <w:pPr>
      <w:widowControl w:val="0"/>
      <w:snapToGrid w:val="0"/>
      <w:spacing w:line="300" w:lineRule="auto"/>
      <w:ind w:firstLine="1300"/>
    </w:pPr>
    <w:rPr>
      <w:rFonts w:ascii="Times New Roman" w:eastAsia="Times New Roman" w:hAnsi="Times New Roman" w:cs="Times New Roman"/>
      <w:kern w:val="2"/>
      <w:szCs w:val="20"/>
      <w:lang w:eastAsia="zh-CN"/>
    </w:rPr>
  </w:style>
  <w:style w:type="paragraph" w:customStyle="1" w:styleId="21">
    <w:name w:val="Основной текст с отступом 21"/>
    <w:basedOn w:val="a"/>
    <w:qFormat/>
    <w:rsid w:val="00CC4013"/>
    <w:pPr>
      <w:spacing w:after="120" w:line="480" w:lineRule="auto"/>
      <w:ind w:left="283"/>
    </w:pPr>
    <w:rPr>
      <w:rFonts w:eastAsia="SimSun" w:cs="Times New Roman"/>
      <w:kern w:val="2"/>
      <w:lang w:val="en-US" w:eastAsia="zh-CN" w:bidi="hi-IN"/>
    </w:rPr>
  </w:style>
  <w:style w:type="paragraph" w:customStyle="1" w:styleId="af">
    <w:name w:val="Вміст таблиці"/>
    <w:basedOn w:val="a"/>
    <w:qFormat/>
    <w:rsid w:val="00CC4013"/>
    <w:pPr>
      <w:suppressLineNumbers/>
      <w:spacing w:after="0" w:line="240" w:lineRule="auto"/>
    </w:pPr>
    <w:rPr>
      <w:rFonts w:ascii="Liberation Serif" w:eastAsia="SimSun" w:hAnsi="Liberation Serif" w:cs="Mangal"/>
      <w:kern w:val="2"/>
      <w:sz w:val="24"/>
      <w:szCs w:val="24"/>
      <w:lang w:val="en-US" w:eastAsia="zh-CN" w:bidi="hi-IN"/>
    </w:rPr>
  </w:style>
  <w:style w:type="paragraph" w:customStyle="1" w:styleId="af0">
    <w:name w:val="Содержимое таблицы"/>
    <w:basedOn w:val="a"/>
    <w:qFormat/>
    <w:rsid w:val="00CC4013"/>
    <w:pPr>
      <w:suppressLineNumbers/>
      <w:spacing w:after="0" w:line="240" w:lineRule="auto"/>
    </w:pPr>
    <w:rPr>
      <w:rFonts w:ascii="Liberation Serif" w:eastAsia="SimSun" w:hAnsi="Liberation Serif" w:cs="Mangal"/>
      <w:kern w:val="2"/>
      <w:sz w:val="24"/>
      <w:szCs w:val="24"/>
      <w:lang w:val="en-US" w:eastAsia="zh-CN" w:bidi="hi-IN"/>
    </w:rPr>
  </w:style>
  <w:style w:type="paragraph" w:customStyle="1" w:styleId="Default">
    <w:name w:val="Default"/>
    <w:qFormat/>
    <w:rsid w:val="00820ABE"/>
    <w:rPr>
      <w:rFonts w:ascii="Times New Roman" w:eastAsia="Times New Roman" w:hAnsi="Times New Roman" w:cs="Times New Roman"/>
      <w:color w:val="000000"/>
      <w:sz w:val="24"/>
      <w:szCs w:val="24"/>
      <w:lang w:val="ru-RU" w:eastAsia="ru-RU"/>
    </w:rPr>
  </w:style>
  <w:style w:type="paragraph" w:customStyle="1" w:styleId="af1">
    <w:name w:val="Колонтитул"/>
    <w:basedOn w:val="a"/>
    <w:qFormat/>
  </w:style>
  <w:style w:type="paragraph" w:styleId="af2">
    <w:name w:val="footer"/>
    <w:basedOn w:val="af1"/>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3">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2A6283"/>
    <w:rPr>
      <w:color w:val="0563C1" w:themeColor="hyperlink"/>
      <w:u w:val="single"/>
    </w:rPr>
  </w:style>
  <w:style w:type="paragraph" w:styleId="af5">
    <w:name w:val="No Spacing"/>
    <w:link w:val="af6"/>
    <w:uiPriority w:val="1"/>
    <w:qFormat/>
    <w:rsid w:val="001961FA"/>
    <w:pPr>
      <w:suppressAutoHyphens w:val="0"/>
    </w:pPr>
    <w:rPr>
      <w:rFonts w:asciiTheme="minorHAnsi" w:eastAsiaTheme="minorHAnsi" w:hAnsiTheme="minorHAnsi" w:cstheme="minorBidi"/>
      <w:lang w:val="ru-RU" w:eastAsia="en-US"/>
    </w:rPr>
  </w:style>
  <w:style w:type="paragraph" w:customStyle="1" w:styleId="ParaAttribute112">
    <w:name w:val="ParaAttribute112"/>
    <w:rsid w:val="001961FA"/>
    <w:pPr>
      <w:suppressAutoHyphens w:val="0"/>
      <w:wordWrap w:val="0"/>
      <w:jc w:val="both"/>
    </w:pPr>
    <w:rPr>
      <w:rFonts w:ascii="Times New Roman" w:eastAsia="Batang" w:hAnsi="Times New Roman" w:cs="Times New Roman"/>
      <w:sz w:val="20"/>
      <w:szCs w:val="20"/>
    </w:rPr>
  </w:style>
  <w:style w:type="character" w:customStyle="1" w:styleId="af7">
    <w:name w:val="Основной текст + Полужирный"/>
    <w:rsid w:val="001961FA"/>
    <w:rPr>
      <w:rFonts w:ascii="Times New Roman" w:hAnsi="Times New Roman"/>
      <w:sz w:val="23"/>
      <w:shd w:val="clear" w:color="auto" w:fill="FFFFFF"/>
    </w:rPr>
  </w:style>
  <w:style w:type="character" w:customStyle="1" w:styleId="ac">
    <w:name w:val="Абзац списка Знак"/>
    <w:link w:val="ab"/>
    <w:uiPriority w:val="99"/>
    <w:locked/>
    <w:rsid w:val="00581A69"/>
  </w:style>
  <w:style w:type="character" w:customStyle="1" w:styleId="af6">
    <w:name w:val="Без интервала Знак"/>
    <w:link w:val="af5"/>
    <w:uiPriority w:val="1"/>
    <w:rsid w:val="006D775D"/>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57"/>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link w:val="a4"/>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rvts0">
    <w:name w:val="rvts0"/>
    <w:basedOn w:val="a0"/>
    <w:qFormat/>
    <w:rsid w:val="00FD16C3"/>
  </w:style>
  <w:style w:type="character" w:customStyle="1" w:styleId="SegoeUI6pt">
    <w:name w:val="Основний текст + Segoe UI;6 pt"/>
    <w:basedOn w:val="a0"/>
    <w:qFormat/>
    <w:rsid w:val="00304D93"/>
    <w:rPr>
      <w:rFonts w:ascii="Segoe UI" w:eastAsia="Segoe UI" w:hAnsi="Segoe UI" w:cs="Segoe UI"/>
      <w:b w:val="0"/>
      <w:bCs w:val="0"/>
      <w:i w:val="0"/>
      <w:iCs w:val="0"/>
      <w:caps w:val="0"/>
      <w:smallCaps w:val="0"/>
      <w:strike w:val="0"/>
      <w:dstrike w:val="0"/>
      <w:color w:val="000000"/>
      <w:spacing w:val="0"/>
      <w:w w:val="100"/>
      <w:sz w:val="12"/>
      <w:szCs w:val="12"/>
      <w:u w:val="none"/>
      <w:lang w:val="uk-UA" w:eastAsia="uk-UA" w:bidi="uk-UA"/>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Title"/>
    <w:basedOn w:val="a"/>
    <w:next w:val="a"/>
    <w:qFormat/>
    <w:pPr>
      <w:keepNext/>
      <w:keepLines/>
      <w:spacing w:before="480" w:after="120"/>
    </w:pPr>
    <w:rPr>
      <w:b/>
      <w:sz w:val="72"/>
      <w:szCs w:val="72"/>
    </w:rPr>
  </w:style>
  <w:style w:type="paragraph" w:styleId="ab">
    <w:name w:val="List Paragraph"/>
    <w:basedOn w:val="a"/>
    <w:link w:val="ac"/>
    <w:uiPriority w:val="99"/>
    <w:qFormat/>
    <w:rsid w:val="00CD4E1F"/>
    <w:pPr>
      <w:ind w:left="720"/>
      <w:contextualSpacing/>
    </w:pPr>
  </w:style>
  <w:style w:type="paragraph" w:styleId="a4">
    <w:name w:val="Balloon Text"/>
    <w:basedOn w:val="a"/>
    <w:link w:val="a3"/>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CC4013"/>
    <w:pPr>
      <w:widowControl w:val="0"/>
      <w:snapToGrid w:val="0"/>
      <w:spacing w:line="300" w:lineRule="auto"/>
      <w:ind w:firstLine="1300"/>
    </w:pPr>
    <w:rPr>
      <w:rFonts w:ascii="Times New Roman" w:eastAsia="Times New Roman" w:hAnsi="Times New Roman" w:cs="Times New Roman"/>
      <w:kern w:val="2"/>
      <w:szCs w:val="20"/>
      <w:lang w:eastAsia="zh-CN"/>
    </w:rPr>
  </w:style>
  <w:style w:type="paragraph" w:customStyle="1" w:styleId="21">
    <w:name w:val="Основной текст с отступом 21"/>
    <w:basedOn w:val="a"/>
    <w:qFormat/>
    <w:rsid w:val="00CC4013"/>
    <w:pPr>
      <w:spacing w:after="120" w:line="480" w:lineRule="auto"/>
      <w:ind w:left="283"/>
    </w:pPr>
    <w:rPr>
      <w:rFonts w:eastAsia="SimSun" w:cs="Times New Roman"/>
      <w:kern w:val="2"/>
      <w:lang w:val="en-US" w:eastAsia="zh-CN" w:bidi="hi-IN"/>
    </w:rPr>
  </w:style>
  <w:style w:type="paragraph" w:customStyle="1" w:styleId="af">
    <w:name w:val="Вміст таблиці"/>
    <w:basedOn w:val="a"/>
    <w:qFormat/>
    <w:rsid w:val="00CC4013"/>
    <w:pPr>
      <w:suppressLineNumbers/>
      <w:spacing w:after="0" w:line="240" w:lineRule="auto"/>
    </w:pPr>
    <w:rPr>
      <w:rFonts w:ascii="Liberation Serif" w:eastAsia="SimSun" w:hAnsi="Liberation Serif" w:cs="Mangal"/>
      <w:kern w:val="2"/>
      <w:sz w:val="24"/>
      <w:szCs w:val="24"/>
      <w:lang w:val="en-US" w:eastAsia="zh-CN" w:bidi="hi-IN"/>
    </w:rPr>
  </w:style>
  <w:style w:type="paragraph" w:customStyle="1" w:styleId="af0">
    <w:name w:val="Содержимое таблицы"/>
    <w:basedOn w:val="a"/>
    <w:qFormat/>
    <w:rsid w:val="00CC4013"/>
    <w:pPr>
      <w:suppressLineNumbers/>
      <w:spacing w:after="0" w:line="240" w:lineRule="auto"/>
    </w:pPr>
    <w:rPr>
      <w:rFonts w:ascii="Liberation Serif" w:eastAsia="SimSun" w:hAnsi="Liberation Serif" w:cs="Mangal"/>
      <w:kern w:val="2"/>
      <w:sz w:val="24"/>
      <w:szCs w:val="24"/>
      <w:lang w:val="en-US" w:eastAsia="zh-CN" w:bidi="hi-IN"/>
    </w:rPr>
  </w:style>
  <w:style w:type="paragraph" w:customStyle="1" w:styleId="Default">
    <w:name w:val="Default"/>
    <w:qFormat/>
    <w:rsid w:val="00820ABE"/>
    <w:rPr>
      <w:rFonts w:ascii="Times New Roman" w:eastAsia="Times New Roman" w:hAnsi="Times New Roman" w:cs="Times New Roman"/>
      <w:color w:val="000000"/>
      <w:sz w:val="24"/>
      <w:szCs w:val="24"/>
      <w:lang w:val="ru-RU" w:eastAsia="ru-RU"/>
    </w:rPr>
  </w:style>
  <w:style w:type="paragraph" w:customStyle="1" w:styleId="af1">
    <w:name w:val="Колонтитул"/>
    <w:basedOn w:val="a"/>
    <w:qFormat/>
  </w:style>
  <w:style w:type="paragraph" w:styleId="af2">
    <w:name w:val="footer"/>
    <w:basedOn w:val="af1"/>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3">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2A6283"/>
    <w:rPr>
      <w:color w:val="0563C1" w:themeColor="hyperlink"/>
      <w:u w:val="single"/>
    </w:rPr>
  </w:style>
  <w:style w:type="paragraph" w:styleId="af5">
    <w:name w:val="No Spacing"/>
    <w:link w:val="af6"/>
    <w:uiPriority w:val="1"/>
    <w:qFormat/>
    <w:rsid w:val="001961FA"/>
    <w:pPr>
      <w:suppressAutoHyphens w:val="0"/>
    </w:pPr>
    <w:rPr>
      <w:rFonts w:asciiTheme="minorHAnsi" w:eastAsiaTheme="minorHAnsi" w:hAnsiTheme="minorHAnsi" w:cstheme="minorBidi"/>
      <w:lang w:val="ru-RU" w:eastAsia="en-US"/>
    </w:rPr>
  </w:style>
  <w:style w:type="paragraph" w:customStyle="1" w:styleId="ParaAttribute112">
    <w:name w:val="ParaAttribute112"/>
    <w:rsid w:val="001961FA"/>
    <w:pPr>
      <w:suppressAutoHyphens w:val="0"/>
      <w:wordWrap w:val="0"/>
      <w:jc w:val="both"/>
    </w:pPr>
    <w:rPr>
      <w:rFonts w:ascii="Times New Roman" w:eastAsia="Batang" w:hAnsi="Times New Roman" w:cs="Times New Roman"/>
      <w:sz w:val="20"/>
      <w:szCs w:val="20"/>
    </w:rPr>
  </w:style>
  <w:style w:type="character" w:customStyle="1" w:styleId="af7">
    <w:name w:val="Основной текст + Полужирный"/>
    <w:rsid w:val="001961FA"/>
    <w:rPr>
      <w:rFonts w:ascii="Times New Roman" w:hAnsi="Times New Roman"/>
      <w:sz w:val="23"/>
      <w:shd w:val="clear" w:color="auto" w:fill="FFFFFF"/>
    </w:rPr>
  </w:style>
  <w:style w:type="character" w:customStyle="1" w:styleId="ac">
    <w:name w:val="Абзац списка Знак"/>
    <w:link w:val="ab"/>
    <w:uiPriority w:val="99"/>
    <w:locked/>
    <w:rsid w:val="00581A69"/>
  </w:style>
  <w:style w:type="character" w:customStyle="1" w:styleId="af6">
    <w:name w:val="Без интервала Знак"/>
    <w:link w:val="af5"/>
    <w:uiPriority w:val="1"/>
    <w:rsid w:val="006D775D"/>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381">
      <w:bodyDiv w:val="1"/>
      <w:marLeft w:val="0"/>
      <w:marRight w:val="0"/>
      <w:marTop w:val="0"/>
      <w:marBottom w:val="0"/>
      <w:divBdr>
        <w:top w:val="none" w:sz="0" w:space="0" w:color="auto"/>
        <w:left w:val="none" w:sz="0" w:space="0" w:color="auto"/>
        <w:bottom w:val="none" w:sz="0" w:space="0" w:color="auto"/>
        <w:right w:val="none" w:sz="0" w:space="0" w:color="auto"/>
      </w:divBdr>
    </w:div>
    <w:div w:id="1260601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shchelkunov@uk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03D6E1-6A5F-4963-8203-BED00576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Pages>
  <Words>17109</Words>
  <Characters>97525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ВО КМР</Company>
  <LinksUpToDate>false</LinksUpToDate>
  <CharactersWithSpaces>114406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Начальник</cp:lastModifiedBy>
  <cp:revision>173</cp:revision>
  <cp:lastPrinted>2024-04-29T13:35:00Z</cp:lastPrinted>
  <dcterms:created xsi:type="dcterms:W3CDTF">2022-11-28T13:13:00Z</dcterms:created>
  <dcterms:modified xsi:type="dcterms:W3CDTF">2024-04-29T13:44:00Z</dcterms:modified>
  <dc:language>uk-UA</dc:language>
</cp:coreProperties>
</file>