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96" w:rsidRPr="00D3349C" w:rsidRDefault="00552296" w:rsidP="00552296">
      <w:pPr>
        <w:spacing w:line="240" w:lineRule="auto"/>
        <w:ind w:right="18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34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ДОДАТОК 1 </w:t>
      </w:r>
    </w:p>
    <w:p w:rsidR="00552296" w:rsidRPr="00D3349C" w:rsidRDefault="00552296" w:rsidP="00552296">
      <w:pPr>
        <w:autoSpaceDE w:val="0"/>
        <w:ind w:left="360" w:righ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296" w:rsidRPr="00D3349C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 w:rsidRPr="00D3349C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552296" w:rsidRPr="00D3349C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552296" w:rsidRPr="00D3349C" w:rsidRDefault="00552296" w:rsidP="00C6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Предмет закупівлі:</w:t>
      </w:r>
      <w:r w:rsidRPr="00D3349C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D3349C" w:rsidRPr="00D3349C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Ручні інструменти пневматичні чи моторизовані </w:t>
      </w:r>
      <w:bookmarkStart w:id="0" w:name="_GoBack"/>
      <w:bookmarkEnd w:id="0"/>
      <w:r w:rsidR="00D3349C" w:rsidRPr="00D334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349C" w:rsidRPr="00D3349C">
        <w:rPr>
          <w:rFonts w:ascii="Times New Roman" w:hAnsi="Times New Roman" w:cs="Times New Roman"/>
          <w:b/>
          <w:sz w:val="24"/>
          <w:szCs w:val="24"/>
        </w:rPr>
        <w:t>ДК 021:2015:</w:t>
      </w:r>
      <w:r w:rsidR="00D3349C" w:rsidRPr="00D3349C">
        <w:rPr>
          <w:rFonts w:ascii="Times New Roman" w:hAnsi="Times New Roman" w:cs="Times New Roman"/>
          <w:sz w:val="24"/>
          <w:szCs w:val="24"/>
        </w:rPr>
        <w:t xml:space="preserve"> </w:t>
      </w:r>
      <w:r w:rsidR="00D3349C" w:rsidRPr="00D3349C">
        <w:rPr>
          <w:rFonts w:ascii="Times New Roman" w:eastAsia="Times New Roman" w:hAnsi="Times New Roman" w:cs="Times New Roman"/>
          <w:b/>
          <w:sz w:val="24"/>
          <w:szCs w:val="24"/>
        </w:rPr>
        <w:t xml:space="preserve">42650000-7 «Ручні інструменти пневматичні чи моторизовані»)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повинен відповідати технічним, якісним та кількісним характеристикам, наведеним </w:t>
      </w:r>
      <w:r w:rsidRPr="00D3349C"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552296" w:rsidRPr="00D3349C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D3349C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552296" w:rsidRPr="00D3349C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D3349C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552296" w:rsidRPr="00D3349C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D3349C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552296" w:rsidRPr="00D3349C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D3349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 xml:space="preserve">            Всі витрати (податки, збори та інші), що несе Учасник у зв’язку з поставкою товару, включаються до ціни пропозиції.</w:t>
      </w:r>
    </w:p>
    <w:p w:rsidR="00552296" w:rsidRPr="00D3349C" w:rsidRDefault="00552296" w:rsidP="00552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52296" w:rsidRPr="00D3349C" w:rsidRDefault="00552296" w:rsidP="00552296">
      <w:pPr>
        <w:shd w:val="clear" w:color="auto" w:fill="FFFFFF"/>
        <w:ind w:right="-2"/>
        <w:jc w:val="both"/>
        <w:rPr>
          <w:rFonts w:ascii="Times New Roman" w:hAnsi="Times New Roman" w:cs="Times New Roman"/>
          <w:iCs/>
          <w:sz w:val="24"/>
          <w:szCs w:val="24"/>
          <w:lang w:val="uk-UA" w:eastAsia="zh-CN"/>
        </w:rPr>
      </w:pPr>
      <w:r w:rsidRPr="00D3349C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        Обгрунтування необхідності посилання на конкретну торгову назву конкретного виробника 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552296" w:rsidRPr="00D3349C" w:rsidRDefault="00552296" w:rsidP="00552296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D3349C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D3349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Після кожного такого посилання слід вважати наявний вираз «або еквівалент».</w:t>
      </w:r>
      <w:r w:rsidRPr="00D3349C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</w:p>
    <w:p w:rsidR="00552296" w:rsidRPr="00D3349C" w:rsidRDefault="00552296" w:rsidP="005522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D3349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Однак Учасниками можуть бути запропонований товар іншої моделі та виробника з аналогічними характеристиками, вказаними нижче.</w:t>
      </w:r>
    </w:p>
    <w:p w:rsidR="00552296" w:rsidRPr="00D3349C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    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Товар,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що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закуповується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повинен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відповідати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заданим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або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мати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кращі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технічні</w:t>
      </w:r>
      <w:r w:rsidRPr="00D3349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характеристики.</w:t>
      </w:r>
    </w:p>
    <w:p w:rsidR="00552296" w:rsidRPr="00D3349C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D3349C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05"/>
        <w:gridCol w:w="3260"/>
        <w:gridCol w:w="1247"/>
        <w:gridCol w:w="993"/>
        <w:gridCol w:w="1588"/>
      </w:tblGrid>
      <w:tr w:rsidR="00552296" w:rsidRPr="00D3349C" w:rsidTr="00D3349C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D3349C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D3349C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D3349C" w:rsidRDefault="00552296" w:rsidP="00D3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вимоги до предмета закупівлі, встановлені Замовником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D3349C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b/>
                <w:sz w:val="24"/>
                <w:szCs w:val="24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D3349C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D3349C" w:rsidRDefault="00552296" w:rsidP="00CE4B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3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Виробник, країна походження</w:t>
            </w: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домкратів пляшкових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25 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49C" w:rsidRPr="00D3349C" w:rsidRDefault="00D3349C" w:rsidP="00D33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домкратів гідралівчних телескоп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50 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Набір ключів комбінованих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32,33,34,35,36,37,38,39,41,46,48,55,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60,65,70,75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Апарат для зварювання аргоном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(з дротом)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Гайковерт пневматичний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шлангів високого тиску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6мм,8мм,10мм,12мм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Набір акумуляторних болгарок: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125 мм та 230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Комплект наборів мітчиків та плашок 110 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к-т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9C" w:rsidRPr="00D3349C" w:rsidTr="00D334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9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 xml:space="preserve">Набір інструментів для візка </w:t>
            </w: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King Tony 934-018MRVD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(259 предметів)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9C" w:rsidRPr="00D3349C" w:rsidRDefault="00D3349C" w:rsidP="00D3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96" w:rsidRPr="00D3349C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52296" w:rsidRPr="00D3349C" w:rsidRDefault="00552296" w:rsidP="001F1ED6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r w:rsidRPr="00D3349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552296" w:rsidRPr="00D3349C" w:rsidRDefault="00552296" w:rsidP="001F1ED6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D3349C">
        <w:rPr>
          <w:rFonts w:ascii="Times New Roman" w:hAnsi="Times New Roman"/>
          <w:color w:val="000000"/>
          <w:sz w:val="24"/>
          <w:szCs w:val="24"/>
        </w:rPr>
        <w:t>Маркування товару на упаковці повинне бути чітким і містити: найменування підприємства</w:t>
      </w:r>
      <w:r w:rsidRPr="00D3349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3349C">
        <w:rPr>
          <w:rFonts w:ascii="Times New Roman" w:hAnsi="Times New Roman"/>
          <w:color w:val="000000"/>
          <w:sz w:val="24"/>
          <w:szCs w:val="24"/>
        </w:rPr>
        <w:t>виробника, дату виготовлення; повне найменування товару згідно з вимогами нормативного документу на нього</w:t>
      </w:r>
      <w:r w:rsidRPr="00D3349C">
        <w:rPr>
          <w:rFonts w:ascii="Times New Roman" w:hAnsi="Times New Roman"/>
          <w:i/>
          <w:sz w:val="24"/>
          <w:szCs w:val="24"/>
        </w:rPr>
        <w:t xml:space="preserve">. </w:t>
      </w:r>
    </w:p>
    <w:p w:rsidR="00552296" w:rsidRPr="00D3349C" w:rsidRDefault="00552296" w:rsidP="001F1ED6">
      <w:pPr>
        <w:pStyle w:val="a4"/>
        <w:spacing w:after="0"/>
        <w:ind w:left="0" w:firstLine="851"/>
        <w:jc w:val="both"/>
      </w:pPr>
      <w:r w:rsidRPr="00D3349C">
        <w:rPr>
          <w:rFonts w:eastAsia="Lucida Sans Unicode"/>
          <w:lang w:eastAsia="en-US" w:bidi="en-US"/>
        </w:rPr>
        <w:t xml:space="preserve">Доставка товару за вказаною адресою: </w:t>
      </w:r>
      <w:r w:rsidRPr="00D3349C">
        <w:t xml:space="preserve">12505, Україна, Житомирська обл., м. Коростишів, </w:t>
      </w:r>
      <w:r w:rsidRPr="00D3349C">
        <w:br/>
        <w:t>вул. Лісовий масив, 7.</w:t>
      </w:r>
    </w:p>
    <w:p w:rsidR="00552296" w:rsidRPr="00D3349C" w:rsidRDefault="00552296" w:rsidP="0055229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52296" w:rsidRPr="00D3349C" w:rsidRDefault="00552296" w:rsidP="001F1ED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D3349C">
        <w:rPr>
          <w:rFonts w:ascii="Times New Roman" w:hAnsi="Times New Roman" w:cs="Times New Roman"/>
          <w:iCs/>
          <w:sz w:val="24"/>
          <w:szCs w:val="24"/>
          <w:lang w:eastAsia="uk-UA"/>
        </w:rPr>
        <w:t>Товар повинен постачатися транспортом постачальника</w:t>
      </w:r>
      <w:r w:rsidRPr="00D3349C">
        <w:rPr>
          <w:rFonts w:ascii="Times New Roman" w:hAnsi="Times New Roman" w:cs="Times New Roman"/>
          <w:iCs/>
          <w:sz w:val="24"/>
          <w:szCs w:val="24"/>
          <w:lang w:val="uk-UA" w:eastAsia="uk-UA"/>
        </w:rPr>
        <w:t>, з</w:t>
      </w:r>
      <w:r w:rsidRPr="00D3349C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дійснення вантажно-розвантажувальних послуг при поставці товару із занесенням на поверх у</w:t>
      </w:r>
      <w:r w:rsidRPr="00D3349C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</w:t>
      </w:r>
      <w:r w:rsidRPr="00D3349C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приміщення Замовника</w:t>
      </w:r>
      <w:r w:rsidRPr="00D3349C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за рахунок постачальника</w:t>
      </w:r>
      <w:r w:rsidRPr="00D3349C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; </w:t>
      </w:r>
    </w:p>
    <w:p w:rsidR="00552296" w:rsidRPr="00D3349C" w:rsidRDefault="00552296" w:rsidP="00552296">
      <w:pPr>
        <w:widowControl w:val="0"/>
        <w:suppressAutoHyphens/>
        <w:spacing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D3349C" w:rsidRDefault="00552296" w:rsidP="001F1ED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 w:rsidRPr="00D3349C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Якщо товар виявиться дефектним, або таким</w:t>
      </w:r>
      <w:r w:rsidRPr="00D3349C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,</w:t>
      </w:r>
      <w:r w:rsidRPr="00D3349C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що не відповідає вимогам якісної характеристики, то незалежно від того, чи могли бути такі недоліки встановлені при прийомі - передачі товару, Учасник зобов’язаний замінити цей товар протягом 7 днів з моменту виявлення неякісного Товару на якісний без будь-якої додаткової оплати з боку Замовника. </w:t>
      </w:r>
    </w:p>
    <w:p w:rsidR="00552296" w:rsidRPr="00D3349C" w:rsidRDefault="00552296" w:rsidP="00552296">
      <w:pPr>
        <w:widowControl w:val="0"/>
        <w:spacing w:line="0" w:lineRule="atLeast"/>
        <w:ind w:firstLine="23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D3349C" w:rsidRDefault="00552296" w:rsidP="001F1ED6">
      <w:pPr>
        <w:widowControl w:val="0"/>
        <w:spacing w:line="0" w:lineRule="atLeast"/>
        <w:ind w:firstLine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D3349C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Запропонований товар не повинен порушувати вимоги Постанови Кабінету Міністрів України від 30 грудня 2015 р. № 1147 «Про заборону ввезення на митну територію України товарів, що походять з </w:t>
      </w:r>
      <w:r w:rsidRPr="00D3349C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р</w:t>
      </w:r>
      <w:r w:rsidRPr="00D3349C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осійської </w:t>
      </w:r>
      <w:r w:rsidRPr="00D3349C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п</w:t>
      </w:r>
      <w:r w:rsidRPr="00D3349C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едерації» та інших норм діючого законодавства України стосовно санкцій.</w:t>
      </w:r>
      <w:r w:rsidRPr="00D33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34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виявленні будь-якого </w:t>
      </w:r>
      <w:r w:rsidRPr="00D334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товару, що </w:t>
      </w:r>
      <w:r w:rsidRPr="00D3349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пропонує в тендерній пропозиції Учасник, походженням з російської федерації / республіки білорусь, така пропозиція відхиляється відповідно до абзацу 8 підпункту 1 пункту 47 Особливостей.</w:t>
      </w:r>
    </w:p>
    <w:p w:rsidR="00552296" w:rsidRPr="00D3349C" w:rsidRDefault="00552296" w:rsidP="00552296">
      <w:pPr>
        <w:widowControl w:val="0"/>
        <w:suppressAutoHyphens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</w:pPr>
    </w:p>
    <w:p w:rsidR="00552296" w:rsidRPr="00D3349C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34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552296" w:rsidRPr="00D3349C" w:rsidRDefault="00552296" w:rsidP="0055229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3349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296" w:rsidRPr="00D3349C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49C">
        <w:rPr>
          <w:rFonts w:ascii="Times New Roman" w:hAnsi="Times New Roman" w:cs="Times New Roman"/>
          <w:b/>
          <w:sz w:val="24"/>
          <w:szCs w:val="24"/>
        </w:rPr>
        <w:t>Керівник (або уповноважена особа) Учасника торгів</w:t>
      </w:r>
      <w:r w:rsidRPr="00D33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D33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C">
        <w:rPr>
          <w:rFonts w:ascii="Times New Roman" w:hAnsi="Times New Roman" w:cs="Times New Roman"/>
          <w:b/>
          <w:sz w:val="24"/>
          <w:szCs w:val="24"/>
          <w:u w:val="single"/>
        </w:rPr>
        <w:t>_________________   ___________</w:t>
      </w:r>
    </w:p>
    <w:p w:rsidR="00552296" w:rsidRPr="00D3349C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3349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3349C">
        <w:rPr>
          <w:rFonts w:ascii="Times New Roman" w:hAnsi="Times New Roman" w:cs="Times New Roman"/>
          <w:sz w:val="24"/>
          <w:szCs w:val="24"/>
        </w:rPr>
        <w:t xml:space="preserve">   </w:t>
      </w:r>
      <w:r w:rsidRPr="00D3349C">
        <w:rPr>
          <w:rFonts w:ascii="Times New Roman" w:hAnsi="Times New Roman" w:cs="Times New Roman"/>
          <w:b/>
          <w:sz w:val="24"/>
          <w:szCs w:val="24"/>
        </w:rPr>
        <w:t xml:space="preserve">П І Б     </w:t>
      </w:r>
    </w:p>
    <w:p w:rsidR="00552296" w:rsidRPr="00D3349C" w:rsidRDefault="00552296" w:rsidP="0055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49C">
        <w:rPr>
          <w:rFonts w:ascii="Times New Roman" w:hAnsi="Times New Roman" w:cs="Times New Roman"/>
          <w:b/>
          <w:sz w:val="24"/>
          <w:szCs w:val="24"/>
        </w:rPr>
        <w:t xml:space="preserve"> з технічними вимогами згоден     </w:t>
      </w:r>
      <w:r w:rsidRPr="00D33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3349C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552296" w:rsidRPr="00D3349C" w:rsidRDefault="00552296" w:rsidP="00552296">
      <w:pPr>
        <w:tabs>
          <w:tab w:val="left" w:pos="39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34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33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D3349C">
        <w:rPr>
          <w:rFonts w:ascii="Times New Roman" w:hAnsi="Times New Roman" w:cs="Times New Roman"/>
          <w:b/>
          <w:sz w:val="24"/>
          <w:szCs w:val="24"/>
        </w:rPr>
        <w:t>підпис              МП</w:t>
      </w:r>
    </w:p>
    <w:p w:rsidR="00552296" w:rsidRPr="00D3349C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10E7" w:rsidRPr="00D3349C" w:rsidRDefault="007910E7">
      <w:pPr>
        <w:rPr>
          <w:rFonts w:ascii="Times New Roman" w:hAnsi="Times New Roman" w:cs="Times New Roman"/>
          <w:sz w:val="24"/>
          <w:szCs w:val="24"/>
        </w:rPr>
      </w:pPr>
    </w:p>
    <w:sectPr w:rsidR="007910E7" w:rsidRPr="00D3349C" w:rsidSect="00D11510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6"/>
    <w:rsid w:val="000745C8"/>
    <w:rsid w:val="001F1ED6"/>
    <w:rsid w:val="00552296"/>
    <w:rsid w:val="007910E7"/>
    <w:rsid w:val="0097057E"/>
    <w:rsid w:val="00A919AD"/>
    <w:rsid w:val="00AC7955"/>
    <w:rsid w:val="00C6178D"/>
    <w:rsid w:val="00D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852E"/>
  <w15:chartTrackingRefBased/>
  <w15:docId w15:val="{D84585A8-E73C-4ECD-AFB4-726155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55229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229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Body Text Indent"/>
    <w:basedOn w:val="a"/>
    <w:link w:val="a5"/>
    <w:rsid w:val="0055229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52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2024-03-02T08:03:00Z</dcterms:created>
  <dcterms:modified xsi:type="dcterms:W3CDTF">2024-03-04T12:45:00Z</dcterms:modified>
</cp:coreProperties>
</file>