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1417" w14:textId="77777777" w:rsidR="005F200F" w:rsidRDefault="005F200F">
      <w:pPr>
        <w:widowControl w:val="0"/>
        <w:ind w:firstLine="566"/>
      </w:pPr>
    </w:p>
    <w:tbl>
      <w:tblPr>
        <w:tblStyle w:val="afff"/>
        <w:tblW w:w="10314"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314"/>
      </w:tblGrid>
      <w:tr w:rsidR="005F200F" w14:paraId="4598992A" w14:textId="77777777" w:rsidTr="0015678A">
        <w:tc>
          <w:tcPr>
            <w:tcW w:w="10314" w:type="dxa"/>
          </w:tcPr>
          <w:p w14:paraId="5790E8D8" w14:textId="77777777" w:rsidR="00242D67" w:rsidRDefault="00242D67" w:rsidP="00DB4AC0">
            <w:pPr>
              <w:tabs>
                <w:tab w:val="left" w:pos="2127"/>
              </w:tabs>
              <w:spacing w:line="240" w:lineRule="auto"/>
              <w:rPr>
                <w:rFonts w:ascii="Times New Roman" w:eastAsia="Times New Roman" w:hAnsi="Times New Roman" w:cs="Times New Roman"/>
                <w:b/>
                <w:color w:val="222222"/>
                <w:sz w:val="24"/>
                <w:szCs w:val="24"/>
              </w:rPr>
            </w:pPr>
          </w:p>
          <w:p w14:paraId="63F29656" w14:textId="48231FDF" w:rsidR="005F200F" w:rsidRDefault="009369EA">
            <w:pPr>
              <w:tabs>
                <w:tab w:val="left" w:pos="2127"/>
              </w:tabs>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ДОГОВІР ПРО ЗАКУПІВЛЮ № </w:t>
            </w:r>
            <w:r w:rsidR="00334E0A">
              <w:rPr>
                <w:rFonts w:ascii="Times New Roman" w:eastAsia="Times New Roman" w:hAnsi="Times New Roman" w:cs="Times New Roman"/>
                <w:b/>
                <w:color w:val="222222"/>
                <w:sz w:val="24"/>
                <w:szCs w:val="24"/>
                <w:lang w:val="en-US"/>
              </w:rPr>
              <w:t>107</w:t>
            </w:r>
          </w:p>
          <w:p w14:paraId="14152299" w14:textId="77777777" w:rsidR="005F200F" w:rsidRDefault="005F200F">
            <w:pPr>
              <w:tabs>
                <w:tab w:val="left" w:pos="2127"/>
              </w:tabs>
              <w:spacing w:line="240" w:lineRule="auto"/>
              <w:ind w:firstLine="566"/>
              <w:jc w:val="center"/>
              <w:rPr>
                <w:rFonts w:ascii="Times New Roman" w:eastAsia="Times New Roman" w:hAnsi="Times New Roman" w:cs="Times New Roman"/>
                <w:b/>
                <w:color w:val="222222"/>
                <w:sz w:val="24"/>
                <w:szCs w:val="24"/>
              </w:rPr>
            </w:pPr>
            <w:bookmarkStart w:id="0" w:name="_heading=h.gjdgxs" w:colFirst="0" w:colLast="0"/>
            <w:bookmarkEnd w:id="0"/>
          </w:p>
          <w:p w14:paraId="6C7E553B" w14:textId="77777777" w:rsidR="00E77452" w:rsidRDefault="00E77452">
            <w:pPr>
              <w:tabs>
                <w:tab w:val="left" w:pos="2127"/>
              </w:tabs>
              <w:spacing w:line="240" w:lineRule="auto"/>
              <w:ind w:firstLine="566"/>
              <w:jc w:val="center"/>
              <w:rPr>
                <w:rFonts w:ascii="Times New Roman" w:eastAsia="Times New Roman" w:hAnsi="Times New Roman" w:cs="Times New Roman"/>
                <w:b/>
                <w:color w:val="222222"/>
                <w:sz w:val="24"/>
                <w:szCs w:val="24"/>
              </w:rPr>
            </w:pPr>
          </w:p>
        </w:tc>
      </w:tr>
      <w:tr w:rsidR="005F200F" w14:paraId="59D40383" w14:textId="77777777" w:rsidTr="0015678A">
        <w:tc>
          <w:tcPr>
            <w:tcW w:w="10314" w:type="dxa"/>
            <w:shd w:val="clear" w:color="auto" w:fill="auto"/>
          </w:tcPr>
          <w:p w14:paraId="0A38CD48" w14:textId="687E0A7A" w:rsidR="005F200F" w:rsidRDefault="009369EA">
            <w:pPr>
              <w:spacing w:line="240" w:lineRule="auto"/>
              <w:ind w:firstLine="566"/>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місто </w:t>
            </w:r>
            <w:r w:rsidR="00242D67">
              <w:rPr>
                <w:rFonts w:ascii="Times New Roman" w:eastAsia="Times New Roman" w:hAnsi="Times New Roman" w:cs="Times New Roman"/>
                <w:color w:val="222222"/>
                <w:sz w:val="24"/>
                <w:szCs w:val="24"/>
                <w:lang w:val="uk-UA"/>
              </w:rPr>
              <w:t>Запоріжжя</w:t>
            </w:r>
            <w:r>
              <w:rPr>
                <w:rFonts w:ascii="Times New Roman" w:eastAsia="Times New Roman" w:hAnsi="Times New Roman" w:cs="Times New Roman"/>
                <w:color w:val="222222"/>
                <w:sz w:val="24"/>
                <w:szCs w:val="24"/>
              </w:rPr>
              <w:t xml:space="preserve">, Україна                                                      «__»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w:t>
            </w:r>
            <w:r w:rsidR="00242D67">
              <w:rPr>
                <w:rFonts w:ascii="Times New Roman" w:eastAsia="Times New Roman" w:hAnsi="Times New Roman" w:cs="Times New Roman"/>
                <w:color w:val="222222"/>
                <w:sz w:val="24"/>
                <w:szCs w:val="24"/>
                <w:lang w:val="uk-UA"/>
              </w:rPr>
              <w:t>2</w:t>
            </w:r>
            <w:r w:rsidR="00B751D3">
              <w:rPr>
                <w:rFonts w:ascii="Times New Roman" w:eastAsia="Times New Roman" w:hAnsi="Times New Roman" w:cs="Times New Roman"/>
                <w:color w:val="222222"/>
                <w:sz w:val="24"/>
                <w:szCs w:val="24"/>
                <w:lang w:val="uk-UA"/>
              </w:rPr>
              <w:t>4</w:t>
            </w:r>
            <w:r>
              <w:rPr>
                <w:rFonts w:ascii="Times New Roman" w:eastAsia="Times New Roman" w:hAnsi="Times New Roman" w:cs="Times New Roman"/>
                <w:color w:val="222222"/>
                <w:sz w:val="24"/>
                <w:szCs w:val="24"/>
              </w:rPr>
              <w:t xml:space="preserve"> року</w:t>
            </w:r>
          </w:p>
          <w:p w14:paraId="402801A6" w14:textId="77777777" w:rsidR="005F200F" w:rsidRDefault="005F200F">
            <w:pPr>
              <w:spacing w:line="240" w:lineRule="auto"/>
              <w:ind w:firstLine="566"/>
              <w:rPr>
                <w:rFonts w:ascii="Times New Roman" w:eastAsia="Times New Roman" w:hAnsi="Times New Roman" w:cs="Times New Roman"/>
                <w:sz w:val="24"/>
                <w:szCs w:val="24"/>
              </w:rPr>
            </w:pPr>
          </w:p>
        </w:tc>
      </w:tr>
      <w:tr w:rsidR="00965B31" w14:paraId="147E8AB3" w14:textId="77777777" w:rsidTr="0015678A">
        <w:tc>
          <w:tcPr>
            <w:tcW w:w="10314" w:type="dxa"/>
            <w:shd w:val="clear" w:color="auto" w:fill="auto"/>
          </w:tcPr>
          <w:p w14:paraId="2EC9F310" w14:textId="77777777" w:rsidR="00965B31" w:rsidRDefault="00965B31">
            <w:pPr>
              <w:spacing w:line="240" w:lineRule="auto"/>
              <w:ind w:firstLine="566"/>
              <w:rPr>
                <w:rFonts w:ascii="Times New Roman" w:eastAsia="Times New Roman" w:hAnsi="Times New Roman" w:cs="Times New Roman"/>
                <w:color w:val="222222"/>
                <w:sz w:val="24"/>
                <w:szCs w:val="24"/>
              </w:rPr>
            </w:pPr>
          </w:p>
        </w:tc>
      </w:tr>
      <w:tr w:rsidR="005F200F" w14:paraId="38CB8233" w14:textId="77777777" w:rsidTr="0015678A">
        <w:tc>
          <w:tcPr>
            <w:tcW w:w="10314" w:type="dxa"/>
            <w:shd w:val="clear" w:color="auto" w:fill="auto"/>
          </w:tcPr>
          <w:p w14:paraId="4F4F4950" w14:textId="1DDEE6F3" w:rsidR="00965B31" w:rsidRDefault="00242D67" w:rsidP="00E77452">
            <w:pPr>
              <w:tabs>
                <w:tab w:val="left" w:pos="4570"/>
                <w:tab w:val="left" w:pos="4680"/>
              </w:tabs>
              <w:ind w:firstLine="566"/>
              <w:jc w:val="both"/>
              <w:rPr>
                <w:b/>
                <w:bCs/>
                <w:color w:val="000000"/>
                <w:lang w:val="uk-UA"/>
              </w:rPr>
            </w:pPr>
            <w:r w:rsidRPr="00095D72">
              <w:rPr>
                <w:rFonts w:ascii="Times New Roman" w:hAnsi="Times New Roman" w:cs="Times New Roman"/>
                <w:b/>
                <w:bCs/>
                <w:lang w:eastAsia="en-US"/>
              </w:rPr>
              <w:t>Комунальне некомерційне підприємство «Міська  лікарня №3» Запорізької міської ради</w:t>
            </w:r>
            <w:r>
              <w:rPr>
                <w:rFonts w:ascii="Times New Roman" w:eastAsia="Times New Roman" w:hAnsi="Times New Roman" w:cs="Times New Roman"/>
                <w:sz w:val="24"/>
                <w:szCs w:val="24"/>
              </w:rPr>
              <w:t xml:space="preserve">, надалі іменується </w:t>
            </w:r>
            <w:r>
              <w:rPr>
                <w:rFonts w:ascii="Times New Roman" w:eastAsia="Times New Roman" w:hAnsi="Times New Roman" w:cs="Times New Roman"/>
                <w:color w:val="222222"/>
                <w:sz w:val="24"/>
                <w:szCs w:val="24"/>
              </w:rPr>
              <w:t>– Покупець,</w:t>
            </w:r>
            <w:r>
              <w:rPr>
                <w:rFonts w:ascii="Times New Roman" w:eastAsia="Times New Roman" w:hAnsi="Times New Roman" w:cs="Times New Roman"/>
                <w:sz w:val="24"/>
                <w:szCs w:val="24"/>
              </w:rPr>
              <w:t xml:space="preserve"> в особі </w:t>
            </w:r>
            <w:r w:rsidR="00B751D3">
              <w:rPr>
                <w:rFonts w:ascii="Times New Roman" w:eastAsia="Times New Roman" w:hAnsi="Times New Roman" w:cs="Times New Roman"/>
                <w:sz w:val="24"/>
                <w:szCs w:val="24"/>
                <w:lang w:val="uk-UA"/>
              </w:rPr>
              <w:t>______________________</w:t>
            </w:r>
            <w:r>
              <w:rPr>
                <w:rFonts w:ascii="Times New Roman" w:eastAsia="Times New Roman" w:hAnsi="Times New Roman" w:cs="Times New Roman"/>
                <w:color w:val="222222"/>
                <w:sz w:val="24"/>
                <w:szCs w:val="24"/>
              </w:rPr>
              <w:t xml:space="preserve">, яка діє на підставі </w:t>
            </w:r>
            <w:r w:rsidR="00B751D3">
              <w:rPr>
                <w:rFonts w:ascii="Times New Roman" w:eastAsia="Times New Roman" w:hAnsi="Times New Roman" w:cs="Times New Roman"/>
                <w:color w:val="222222"/>
                <w:sz w:val="24"/>
                <w:szCs w:val="24"/>
                <w:lang w:val="uk-UA"/>
              </w:rPr>
              <w:t>__________________</w:t>
            </w:r>
            <w:r>
              <w:rPr>
                <w:rFonts w:ascii="Times New Roman" w:eastAsia="Times New Roman" w:hAnsi="Times New Roman" w:cs="Times New Roman"/>
                <w:color w:val="222222"/>
                <w:sz w:val="24"/>
                <w:szCs w:val="24"/>
              </w:rPr>
              <w:t>, з однієї сторони, та</w:t>
            </w:r>
            <w:r w:rsidR="00965B31" w:rsidRPr="001F197A">
              <w:rPr>
                <w:b/>
                <w:bCs/>
                <w:color w:val="000000"/>
                <w:lang w:val="uk-UA"/>
              </w:rPr>
              <w:t xml:space="preserve"> </w:t>
            </w:r>
          </w:p>
          <w:p w14:paraId="338CFC40" w14:textId="694A0249" w:rsidR="00965B31" w:rsidRDefault="006924EB" w:rsidP="00E77452">
            <w:pPr>
              <w:tabs>
                <w:tab w:val="left" w:pos="4570"/>
                <w:tab w:val="left" w:pos="4680"/>
              </w:tabs>
              <w:jc w:val="both"/>
              <w:rPr>
                <w:rFonts w:ascii="Times New Roman" w:eastAsia="Times New Roman" w:hAnsi="Times New Roman" w:cs="Times New Roman"/>
                <w:color w:val="222222"/>
                <w:sz w:val="24"/>
                <w:szCs w:val="24"/>
              </w:rPr>
            </w:pPr>
            <w:r>
              <w:rPr>
                <w:rFonts w:ascii="Times New Roman" w:hAnsi="Times New Roman" w:cs="Times New Roman"/>
                <w:b/>
                <w:bCs/>
                <w:color w:val="000000"/>
                <w:lang w:val="uk-UA"/>
              </w:rPr>
              <w:t xml:space="preserve">           </w:t>
            </w:r>
            <w:r w:rsidR="00B751D3">
              <w:rPr>
                <w:rFonts w:ascii="Times New Roman" w:hAnsi="Times New Roman" w:cs="Times New Roman"/>
                <w:b/>
                <w:bCs/>
                <w:color w:val="000000"/>
                <w:lang w:val="uk-UA"/>
              </w:rPr>
              <w:t>____________________________________________</w:t>
            </w:r>
            <w:r w:rsidR="00965B31" w:rsidRPr="00E77452">
              <w:rPr>
                <w:rFonts w:ascii="Times New Roman" w:hAnsi="Times New Roman" w:cs="Times New Roman"/>
                <w:b/>
                <w:bCs/>
                <w:color w:val="000000"/>
                <w:lang w:val="uk-UA"/>
              </w:rPr>
              <w:t>,</w:t>
            </w:r>
            <w:r w:rsidR="00965B31" w:rsidRPr="00E77452">
              <w:rPr>
                <w:rFonts w:ascii="Times New Roman" w:hAnsi="Times New Roman" w:cs="Times New Roman"/>
                <w:lang w:val="uk-UA"/>
              </w:rPr>
              <w:t xml:space="preserve"> </w:t>
            </w:r>
            <w:r w:rsidR="00965B31" w:rsidRPr="00E77452">
              <w:rPr>
                <w:rFonts w:ascii="Times New Roman" w:eastAsia="Times New Roman" w:hAnsi="Times New Roman" w:cs="Times New Roman"/>
                <w:sz w:val="24"/>
                <w:szCs w:val="24"/>
              </w:rPr>
              <w:t>надалі іменується – Постачальник</w:t>
            </w:r>
            <w:r w:rsidR="004A3E00" w:rsidRPr="00E77452">
              <w:rPr>
                <w:rFonts w:ascii="Times New Roman" w:eastAsia="Times New Roman" w:hAnsi="Times New Roman" w:cs="Times New Roman"/>
                <w:sz w:val="24"/>
                <w:szCs w:val="24"/>
                <w:lang w:val="uk-UA"/>
              </w:rPr>
              <w:t xml:space="preserve">, в особі </w:t>
            </w:r>
            <w:r w:rsidR="00B751D3">
              <w:rPr>
                <w:rFonts w:ascii="Times New Roman" w:eastAsia="Times New Roman" w:hAnsi="Times New Roman" w:cs="Times New Roman"/>
                <w:sz w:val="24"/>
                <w:szCs w:val="24"/>
                <w:lang w:val="uk-UA"/>
              </w:rPr>
              <w:t>_________________________________</w:t>
            </w:r>
            <w:r w:rsidR="004A3E00" w:rsidRPr="00E77452">
              <w:rPr>
                <w:rFonts w:ascii="Times New Roman" w:eastAsia="Times New Roman" w:hAnsi="Times New Roman" w:cs="Times New Roman"/>
                <w:sz w:val="24"/>
                <w:szCs w:val="24"/>
                <w:lang w:val="uk-UA"/>
              </w:rPr>
              <w:t>,</w:t>
            </w:r>
            <w:r w:rsidR="00965B31" w:rsidRPr="00965B31">
              <w:rPr>
                <w:rFonts w:ascii="Times New Roman" w:hAnsi="Times New Roman" w:cs="Times New Roman"/>
                <w:lang w:val="uk-UA"/>
              </w:rPr>
              <w:t xml:space="preserve"> </w:t>
            </w:r>
            <w:r w:rsidR="00965B31" w:rsidRPr="00965B31">
              <w:rPr>
                <w:rFonts w:ascii="Times New Roman" w:hAnsi="Times New Roman" w:cs="Times New Roman"/>
                <w:sz w:val="24"/>
                <w:szCs w:val="24"/>
                <w:lang w:val="uk-UA"/>
              </w:rPr>
              <w:t xml:space="preserve">який діє на підставі </w:t>
            </w:r>
            <w:r w:rsidR="00B751D3">
              <w:rPr>
                <w:rFonts w:ascii="Times New Roman" w:hAnsi="Times New Roman" w:cs="Times New Roman"/>
                <w:sz w:val="24"/>
                <w:szCs w:val="24"/>
                <w:lang w:val="uk-UA"/>
              </w:rPr>
              <w:t>__________________________________________________________,</w:t>
            </w:r>
            <w:r w:rsidR="00965B31" w:rsidRPr="00965B31">
              <w:rPr>
                <w:rFonts w:ascii="Times New Roman" w:hAnsi="Times New Roman" w:cs="Times New Roman"/>
                <w:color w:val="000000"/>
                <w:lang w:val="uk-UA"/>
              </w:rPr>
              <w:t>  (далі - Постачальник),</w:t>
            </w:r>
            <w:r w:rsidR="00965B31">
              <w:rPr>
                <w:rFonts w:ascii="Times New Roman" w:hAnsi="Times New Roman" w:cs="Times New Roman"/>
                <w:color w:val="000000"/>
                <w:lang w:val="uk-UA"/>
              </w:rPr>
              <w:t xml:space="preserve"> </w:t>
            </w:r>
            <w:r w:rsidR="00965B31">
              <w:rPr>
                <w:rFonts w:ascii="Times New Roman" w:eastAsia="Times New Roman" w:hAnsi="Times New Roman" w:cs="Times New Roman"/>
                <w:sz w:val="24"/>
                <w:szCs w:val="24"/>
              </w:rPr>
              <w:t>з іншої сторони, в подальшому разом іменуються – Сторони, а кожна окремо – Сторона</w:t>
            </w:r>
            <w:r w:rsidR="00965B31">
              <w:rPr>
                <w:rFonts w:ascii="Times New Roman" w:eastAsia="Times New Roman" w:hAnsi="Times New Roman" w:cs="Times New Roman"/>
                <w:sz w:val="24"/>
                <w:szCs w:val="24"/>
                <w:lang w:val="uk-UA"/>
              </w:rPr>
              <w:t xml:space="preserve"> </w:t>
            </w:r>
            <w:r w:rsidR="00965B31">
              <w:rPr>
                <w:rFonts w:ascii="Times New Roman" w:eastAsia="Times New Roman" w:hAnsi="Times New Roman" w:cs="Times New Roman"/>
                <w:sz w:val="24"/>
                <w:szCs w:val="24"/>
              </w:rPr>
              <w:t xml:space="preserve">, </w:t>
            </w:r>
            <w:r w:rsidR="00965B31" w:rsidRPr="00965B31">
              <w:rPr>
                <w:rFonts w:ascii="Times New Roman" w:eastAsia="Times New Roman" w:hAnsi="Times New Roman" w:cs="Times New Roman"/>
                <w:i/>
                <w:iCs/>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965B31" w:rsidRPr="00965B31">
              <w:rPr>
                <w:rFonts w:ascii="Times New Roman" w:eastAsia="Times New Roman" w:hAnsi="Times New Roman" w:cs="Times New Roman"/>
                <w:i/>
                <w:iCs/>
                <w:sz w:val="24"/>
                <w:szCs w:val="24"/>
              </w:rPr>
              <w:t>закупівель</w:t>
            </w:r>
            <w:proofErr w:type="spellEnd"/>
            <w:r w:rsidR="00965B31" w:rsidRPr="00965B31">
              <w:rPr>
                <w:rFonts w:ascii="Times New Roman" w:eastAsia="Times New Roman" w:hAnsi="Times New Roman" w:cs="Times New Roman"/>
                <w:i/>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65B31" w:rsidRPr="00965B31">
              <w:rPr>
                <w:rFonts w:ascii="Times New Roman" w:eastAsia="Times New Roman" w:hAnsi="Times New Roman" w:cs="Times New Roman"/>
                <w:sz w:val="24"/>
                <w:szCs w:val="24"/>
              </w:rPr>
              <w:t>»</w:t>
            </w:r>
            <w:r w:rsidR="00965B31" w:rsidRPr="00965B31">
              <w:rPr>
                <w:rFonts w:ascii="Times New Roman" w:eastAsia="Times New Roman" w:hAnsi="Times New Roman" w:cs="Times New Roman"/>
                <w:sz w:val="24"/>
                <w:szCs w:val="24"/>
                <w:lang w:val="uk-UA"/>
              </w:rPr>
              <w:t>,</w:t>
            </w:r>
            <w:r w:rsidR="00965B31">
              <w:rPr>
                <w:rFonts w:ascii="Times New Roman" w:eastAsia="Times New Roman" w:hAnsi="Times New Roman" w:cs="Times New Roman"/>
                <w:sz w:val="24"/>
                <w:szCs w:val="24"/>
              </w:rPr>
              <w:t>уклали цей договір про закупівлю (надалі іменується – Договір), про наступне:</w:t>
            </w:r>
          </w:p>
          <w:tbl>
            <w:tblPr>
              <w:tblStyle w:val="afff0"/>
              <w:tblpPr w:leftFromText="180" w:rightFromText="180" w:vertAnchor="text" w:horzAnchor="margin" w:tblpY="110"/>
              <w:tblW w:w="9923"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9923"/>
            </w:tblGrid>
            <w:tr w:rsidR="00965B31" w14:paraId="39139FEB" w14:textId="77777777" w:rsidTr="00965B31">
              <w:trPr>
                <w:trHeight w:val="560"/>
                <w:tblHeader/>
              </w:trPr>
              <w:tc>
                <w:tcPr>
                  <w:tcW w:w="9923" w:type="dxa"/>
                </w:tcPr>
                <w:p w14:paraId="60580A37" w14:textId="77777777" w:rsidR="00965B31" w:rsidRDefault="00965B31" w:rsidP="00965B31">
                  <w:pPr>
                    <w:widowControl w:val="0"/>
                    <w:spacing w:line="240" w:lineRule="auto"/>
                    <w:ind w:right="-113" w:firstLine="566"/>
                    <w:jc w:val="center"/>
                    <w:rPr>
                      <w:rFonts w:ascii="Times New Roman" w:eastAsia="Times New Roman" w:hAnsi="Times New Roman" w:cs="Times New Roman"/>
                      <w:b/>
                      <w:color w:val="222222"/>
                      <w:sz w:val="24"/>
                      <w:szCs w:val="24"/>
                      <w:lang w:val="uk-UA"/>
                    </w:rPr>
                  </w:pPr>
                </w:p>
                <w:p w14:paraId="5A8A0EC5" w14:textId="7A065782" w:rsidR="00965B31" w:rsidRDefault="00965B31" w:rsidP="00965B31">
                  <w:pPr>
                    <w:widowControl w:val="0"/>
                    <w:spacing w:line="240" w:lineRule="auto"/>
                    <w:ind w:right="-113"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lang w:val="uk-UA"/>
                    </w:rPr>
                    <w:t>1</w:t>
                  </w:r>
                  <w:r>
                    <w:rPr>
                      <w:rFonts w:ascii="Times New Roman" w:eastAsia="Times New Roman" w:hAnsi="Times New Roman" w:cs="Times New Roman"/>
                      <w:b/>
                      <w:color w:val="222222"/>
                      <w:sz w:val="24"/>
                      <w:szCs w:val="24"/>
                    </w:rPr>
                    <w:t>. ПРЕДМЕТ ДОГОВОРУ</w:t>
                  </w:r>
                </w:p>
                <w:p w14:paraId="7D657A59" w14:textId="77777777" w:rsidR="00965B31" w:rsidRDefault="00965B31" w:rsidP="00965B31">
                  <w:pPr>
                    <w:widowControl w:val="0"/>
                    <w:spacing w:line="240" w:lineRule="auto"/>
                    <w:ind w:firstLine="566"/>
                    <w:jc w:val="center"/>
                    <w:rPr>
                      <w:rFonts w:ascii="Times New Roman" w:eastAsia="Times New Roman" w:hAnsi="Times New Roman" w:cs="Times New Roman"/>
                      <w:b/>
                      <w:color w:val="222222"/>
                      <w:sz w:val="24"/>
                      <w:szCs w:val="24"/>
                    </w:rPr>
                  </w:pPr>
                </w:p>
              </w:tc>
            </w:tr>
            <w:tr w:rsidR="00965B31" w14:paraId="0B467404" w14:textId="77777777" w:rsidTr="00965B31">
              <w:trPr>
                <w:trHeight w:val="1297"/>
                <w:tblHeader/>
              </w:trPr>
              <w:tc>
                <w:tcPr>
                  <w:tcW w:w="9923" w:type="dxa"/>
                </w:tcPr>
                <w:p w14:paraId="40EAD050" w14:textId="2538C23A" w:rsidR="00965B31" w:rsidRDefault="00965B31" w:rsidP="00E77452">
                  <w:pPr>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 Постачальник бере на себе зобов’язання поставити Покупцю у</w:t>
                  </w:r>
                  <w:r>
                    <w:rPr>
                      <w:rFonts w:ascii="Times New Roman" w:eastAsia="Times New Roman" w:hAnsi="Times New Roman" w:cs="Times New Roman"/>
                      <w:sz w:val="24"/>
                      <w:szCs w:val="24"/>
                    </w:rPr>
                    <w:t xml:space="preserve"> власність товар</w:t>
                  </w:r>
                  <w:r w:rsidR="0015678A">
                    <w:rPr>
                      <w:rFonts w:ascii="Times New Roman" w:eastAsia="Times New Roman" w:hAnsi="Times New Roman" w:cs="Times New Roman"/>
                      <w:sz w:val="24"/>
                      <w:szCs w:val="24"/>
                      <w:lang w:val="uk-UA"/>
                    </w:rPr>
                    <w:t>-</w:t>
                  </w:r>
                  <w:r w:rsidR="000F576C">
                    <w:rPr>
                      <w:rFonts w:ascii="Times New Roman" w:eastAsia="Times New Roman" w:hAnsi="Times New Roman" w:cs="Times New Roman"/>
                      <w:sz w:val="24"/>
                      <w:szCs w:val="24"/>
                      <w:lang w:val="uk-UA"/>
                    </w:rPr>
                    <w:t xml:space="preserve"> </w:t>
                  </w:r>
                  <w:r w:rsidR="000F576C" w:rsidRPr="00B751D3">
                    <w:rPr>
                      <w:rFonts w:ascii="Times New Roman" w:eastAsia="Times New Roman" w:hAnsi="Times New Roman" w:cs="Times New Roman"/>
                      <w:color w:val="365F91" w:themeColor="accent1" w:themeShade="BF"/>
                      <w:sz w:val="24"/>
                      <w:szCs w:val="24"/>
                      <w:lang w:val="uk-UA"/>
                    </w:rPr>
                    <w:t>паста томатна 25%</w:t>
                  </w:r>
                  <w:r w:rsidRPr="00B751D3">
                    <w:rPr>
                      <w:rFonts w:ascii="Times New Roman" w:eastAsia="Times New Roman" w:hAnsi="Times New Roman" w:cs="Times New Roman"/>
                      <w:color w:val="365F91" w:themeColor="accent1" w:themeShade="BF"/>
                      <w:sz w:val="24"/>
                      <w:szCs w:val="24"/>
                    </w:rPr>
                    <w:t xml:space="preserve">, </w:t>
                  </w:r>
                  <w:r w:rsidR="0015678A" w:rsidRPr="00B751D3">
                    <w:rPr>
                      <w:rFonts w:ascii="Times New Roman" w:hAnsi="Times New Roman" w:cs="Times New Roman"/>
                      <w:i/>
                      <w:iCs/>
                      <w:color w:val="365F91" w:themeColor="accent1" w:themeShade="BF"/>
                      <w:sz w:val="24"/>
                      <w:szCs w:val="24"/>
                      <w:lang w:val="ru-RU"/>
                    </w:rPr>
                    <w:t xml:space="preserve">15330000-0 - </w:t>
                  </w:r>
                  <w:proofErr w:type="spellStart"/>
                  <w:r w:rsidR="0015678A" w:rsidRPr="00B751D3">
                    <w:rPr>
                      <w:rFonts w:ascii="Times New Roman" w:hAnsi="Times New Roman" w:cs="Times New Roman"/>
                      <w:i/>
                      <w:iCs/>
                      <w:color w:val="365F91" w:themeColor="accent1" w:themeShade="BF"/>
                      <w:sz w:val="24"/>
                      <w:szCs w:val="24"/>
                      <w:lang w:val="ru-RU"/>
                    </w:rPr>
                    <w:t>Оброблені</w:t>
                  </w:r>
                  <w:proofErr w:type="spellEnd"/>
                  <w:r w:rsidR="0015678A" w:rsidRPr="00B751D3">
                    <w:rPr>
                      <w:rFonts w:ascii="Times New Roman" w:hAnsi="Times New Roman" w:cs="Times New Roman"/>
                      <w:i/>
                      <w:iCs/>
                      <w:color w:val="365F91" w:themeColor="accent1" w:themeShade="BF"/>
                      <w:sz w:val="24"/>
                      <w:szCs w:val="24"/>
                      <w:lang w:val="ru-RU"/>
                    </w:rPr>
                    <w:t xml:space="preserve"> </w:t>
                  </w:r>
                  <w:proofErr w:type="spellStart"/>
                  <w:r w:rsidR="0015678A" w:rsidRPr="00B751D3">
                    <w:rPr>
                      <w:rFonts w:ascii="Times New Roman" w:hAnsi="Times New Roman" w:cs="Times New Roman"/>
                      <w:i/>
                      <w:iCs/>
                      <w:color w:val="365F91" w:themeColor="accent1" w:themeShade="BF"/>
                      <w:sz w:val="24"/>
                      <w:szCs w:val="24"/>
                      <w:lang w:val="ru-RU"/>
                    </w:rPr>
                    <w:t>фрукти</w:t>
                  </w:r>
                  <w:proofErr w:type="spellEnd"/>
                  <w:r w:rsidR="0015678A" w:rsidRPr="00B751D3">
                    <w:rPr>
                      <w:rFonts w:ascii="Times New Roman" w:hAnsi="Times New Roman" w:cs="Times New Roman"/>
                      <w:i/>
                      <w:iCs/>
                      <w:color w:val="365F91" w:themeColor="accent1" w:themeShade="BF"/>
                      <w:sz w:val="24"/>
                      <w:szCs w:val="24"/>
                      <w:lang w:val="ru-RU"/>
                    </w:rPr>
                    <w:t xml:space="preserve"> та </w:t>
                  </w:r>
                  <w:proofErr w:type="spellStart"/>
                  <w:r w:rsidR="0015678A" w:rsidRPr="00B751D3">
                    <w:rPr>
                      <w:rFonts w:ascii="Times New Roman" w:hAnsi="Times New Roman" w:cs="Times New Roman"/>
                      <w:i/>
                      <w:iCs/>
                      <w:color w:val="365F91" w:themeColor="accent1" w:themeShade="BF"/>
                      <w:sz w:val="24"/>
                      <w:szCs w:val="24"/>
                      <w:lang w:val="ru-RU"/>
                    </w:rPr>
                    <w:t>овочі</w:t>
                  </w:r>
                  <w:proofErr w:type="spellEnd"/>
                  <w:r w:rsidR="0015678A" w:rsidRPr="00E77452">
                    <w:rPr>
                      <w:rFonts w:ascii="Times New Roman" w:hAnsi="Times New Roman" w:cs="Times New Roman"/>
                      <w:i/>
                      <w:iCs/>
                      <w:sz w:val="24"/>
                      <w:szCs w:val="24"/>
                      <w:lang w:val="ru-RU"/>
                    </w:rPr>
                    <w:t>,</w:t>
                  </w:r>
                  <w:r w:rsidR="0015678A" w:rsidRPr="00E77452">
                    <w:rPr>
                      <w:rFonts w:ascii="Times New Roman" w:hAnsi="Times New Roman" w:cs="Times New Roman"/>
                      <w:sz w:val="24"/>
                      <w:szCs w:val="24"/>
                      <w:lang w:val="ru-RU"/>
                    </w:rPr>
                    <w:t xml:space="preserve"> </w:t>
                  </w:r>
                  <w:r>
                    <w:rPr>
                      <w:rFonts w:ascii="Times New Roman" w:eastAsia="Times New Roman" w:hAnsi="Times New Roman" w:cs="Times New Roman"/>
                      <w:sz w:val="24"/>
                      <w:szCs w:val="24"/>
                    </w:rPr>
                    <w:t>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w:t>
                  </w:r>
                  <w:r>
                    <w:rPr>
                      <w:rFonts w:ascii="Times New Roman" w:eastAsia="Times New Roman" w:hAnsi="Times New Roman" w:cs="Times New Roman"/>
                      <w:color w:val="222222"/>
                      <w:sz w:val="24"/>
                      <w:szCs w:val="24"/>
                    </w:rPr>
                    <w:t>, а Покупець - прийняти та оплатити такий Товар в порядку та на умовах, визначених цим Договором.</w:t>
                  </w:r>
                </w:p>
              </w:tc>
            </w:tr>
            <w:tr w:rsidR="00965B31" w14:paraId="598D1ABA" w14:textId="77777777" w:rsidTr="00965B31">
              <w:trPr>
                <w:trHeight w:val="5699"/>
                <w:tblHeader/>
              </w:trPr>
              <w:tc>
                <w:tcPr>
                  <w:tcW w:w="9923" w:type="dxa"/>
                </w:tcPr>
                <w:p w14:paraId="28DD86F6" w14:textId="77777777" w:rsidR="00965B31" w:rsidRDefault="00965B31"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Товар повинен відповідати </w:t>
                  </w:r>
                  <w:r w:rsidRPr="00DB4AC0">
                    <w:rPr>
                      <w:rFonts w:ascii="Times New Roman" w:eastAsia="Times New Roman" w:hAnsi="Times New Roman" w:cs="Times New Roman"/>
                      <w:color w:val="222222"/>
                      <w:sz w:val="24"/>
                      <w:szCs w:val="24"/>
                    </w:rPr>
                    <w:t>Специфікації (Додаток № 1)</w:t>
                  </w:r>
                  <w:r w:rsidRPr="00DB4A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є невід’ємною частиною цього Договору  (далі - Специфікація).</w:t>
                  </w:r>
                </w:p>
                <w:p w14:paraId="558F461C" w14:textId="77777777" w:rsidR="00965B31" w:rsidRDefault="00965B31"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74818998" w14:textId="77777777" w:rsidR="00965B31" w:rsidRDefault="00965B31"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Обсяг закупівлі Товару може бути зменшений, зокрема з </w:t>
                  </w:r>
                  <w:r w:rsidRPr="00DB4AC0">
                    <w:rPr>
                      <w:rFonts w:ascii="Times New Roman" w:eastAsia="Times New Roman" w:hAnsi="Times New Roman" w:cs="Times New Roman"/>
                      <w:sz w:val="24"/>
                      <w:szCs w:val="24"/>
                    </w:rPr>
                    <w:t>урахуванням фактичного обсягу фінансування видатків Покупця. У випадку, якщо Сторони домов</w:t>
                  </w:r>
                  <w:r>
                    <w:rPr>
                      <w:rFonts w:ascii="Times New Roman" w:eastAsia="Times New Roman" w:hAnsi="Times New Roman" w:cs="Times New Roman"/>
                      <w:sz w:val="24"/>
                      <w:szCs w:val="24"/>
                    </w:rPr>
                    <w:t>илися змінити обсяг закупівлі, це узгоджується Сторонами шляхом підписання відповідної додаткової угоди до Договору.</w:t>
                  </w:r>
                </w:p>
                <w:p w14:paraId="28887BDD" w14:textId="77777777" w:rsidR="00965B31" w:rsidRDefault="00965B31"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170499A4" w14:textId="77777777" w:rsidR="00965B31" w:rsidRPr="00E77452" w:rsidRDefault="00965B31" w:rsidP="00E77452">
                  <w:pPr>
                    <w:ind w:firstLine="566"/>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1.6. Під час укладення договору Постачальник надає Покупцю </w:t>
                  </w:r>
                  <w:r w:rsidRPr="00E77452">
                    <w:rPr>
                      <w:rFonts w:ascii="Times New Roman" w:eastAsia="Times New Roman" w:hAnsi="Times New Roman" w:cs="Times New Roman"/>
                      <w:i/>
                      <w:iCs/>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686DF94" w14:textId="77777777" w:rsidR="00965B31" w:rsidRDefault="00965B31" w:rsidP="00E77452">
                  <w:pPr>
                    <w:ind w:firstLine="566"/>
                    <w:rPr>
                      <w:rFonts w:ascii="Times New Roman" w:eastAsia="Times New Roman" w:hAnsi="Times New Roman" w:cs="Times New Roman"/>
                      <w:b/>
                      <w:sz w:val="24"/>
                      <w:szCs w:val="24"/>
                    </w:rPr>
                  </w:pPr>
                </w:p>
                <w:p w14:paraId="1F3BF0AF" w14:textId="77777777" w:rsidR="00965B31" w:rsidRDefault="00965B31" w:rsidP="00E77452">
                  <w:pPr>
                    <w:ind w:firstLine="566"/>
                    <w:jc w:val="both"/>
                    <w:rPr>
                      <w:rFonts w:ascii="Times New Roman" w:eastAsia="Times New Roman" w:hAnsi="Times New Roman" w:cs="Times New Roman"/>
                      <w:color w:val="222222"/>
                      <w:sz w:val="24"/>
                      <w:szCs w:val="24"/>
                    </w:rPr>
                  </w:pPr>
                </w:p>
              </w:tc>
            </w:tr>
            <w:tr w:rsidR="00965B31" w14:paraId="673F2278" w14:textId="77777777" w:rsidTr="00965B31">
              <w:trPr>
                <w:trHeight w:val="268"/>
                <w:tblHeader/>
              </w:trPr>
              <w:tc>
                <w:tcPr>
                  <w:tcW w:w="9923" w:type="dxa"/>
                </w:tcPr>
                <w:p w14:paraId="15473168" w14:textId="77777777" w:rsidR="00965B31" w:rsidRDefault="00965B31" w:rsidP="00965B31">
                  <w:pPr>
                    <w:spacing w:line="240" w:lineRule="auto"/>
                    <w:jc w:val="both"/>
                    <w:rPr>
                      <w:rFonts w:ascii="Times New Roman" w:eastAsia="Times New Roman" w:hAnsi="Times New Roman" w:cs="Times New Roman"/>
                      <w:color w:val="222222"/>
                      <w:sz w:val="24"/>
                      <w:szCs w:val="24"/>
                    </w:rPr>
                  </w:pPr>
                </w:p>
              </w:tc>
            </w:tr>
          </w:tbl>
          <w:p w14:paraId="13FBAA93" w14:textId="42B5F6B8" w:rsidR="005F200F" w:rsidRPr="00965B31" w:rsidRDefault="005F200F" w:rsidP="00965B31">
            <w:pPr>
              <w:tabs>
                <w:tab w:val="left" w:pos="4570"/>
                <w:tab w:val="left" w:pos="4680"/>
              </w:tabs>
              <w:spacing w:line="240" w:lineRule="auto"/>
              <w:ind w:firstLine="566"/>
              <w:jc w:val="both"/>
              <w:rPr>
                <w:rFonts w:ascii="Times New Roman" w:eastAsia="Times New Roman" w:hAnsi="Times New Roman" w:cs="Times New Roman"/>
                <w:color w:val="222222"/>
                <w:sz w:val="24"/>
                <w:szCs w:val="24"/>
                <w:lang w:val="uk-UA"/>
              </w:rPr>
            </w:pPr>
          </w:p>
        </w:tc>
      </w:tr>
      <w:tr w:rsidR="005F200F" w14:paraId="4F53B264" w14:textId="77777777" w:rsidTr="0015678A">
        <w:tc>
          <w:tcPr>
            <w:tcW w:w="10314" w:type="dxa"/>
            <w:shd w:val="clear" w:color="auto" w:fill="auto"/>
          </w:tcPr>
          <w:p w14:paraId="4F3214C5" w14:textId="77777777" w:rsidR="005F200F" w:rsidRDefault="005F200F" w:rsidP="00965B31">
            <w:pPr>
              <w:tabs>
                <w:tab w:val="left" w:pos="4570"/>
                <w:tab w:val="left" w:pos="4680"/>
              </w:tabs>
              <w:spacing w:line="240" w:lineRule="auto"/>
              <w:jc w:val="both"/>
              <w:rPr>
                <w:rFonts w:ascii="Times New Roman" w:eastAsia="Times New Roman" w:hAnsi="Times New Roman" w:cs="Times New Roman"/>
                <w:color w:val="222222"/>
                <w:sz w:val="24"/>
                <w:szCs w:val="24"/>
              </w:rPr>
            </w:pPr>
          </w:p>
        </w:tc>
      </w:tr>
    </w:tbl>
    <w:tbl>
      <w:tblPr>
        <w:tblStyle w:val="afff1"/>
        <w:tblW w:w="10314"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314"/>
      </w:tblGrid>
      <w:tr w:rsidR="005F200F" w14:paraId="58099762" w14:textId="77777777" w:rsidTr="00E77452">
        <w:trPr>
          <w:trHeight w:val="3847"/>
        </w:trPr>
        <w:tc>
          <w:tcPr>
            <w:tcW w:w="10314" w:type="dxa"/>
          </w:tcPr>
          <w:p w14:paraId="17963FD0" w14:textId="77777777" w:rsidR="00965B31" w:rsidRDefault="009369EA" w:rsidP="00E77452">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2. ЦІНА ДОГОВОРУ</w:t>
            </w:r>
          </w:p>
          <w:p w14:paraId="73755E8E" w14:textId="77777777" w:rsidR="00965B31" w:rsidRDefault="00965B31" w:rsidP="00E77452">
            <w:pPr>
              <w:ind w:firstLine="566"/>
              <w:jc w:val="both"/>
              <w:rPr>
                <w:rFonts w:ascii="Times New Roman" w:eastAsia="Times New Roman" w:hAnsi="Times New Roman" w:cs="Times New Roman"/>
                <w:b/>
                <w:color w:val="222222"/>
                <w:sz w:val="24"/>
                <w:szCs w:val="24"/>
              </w:rPr>
            </w:pPr>
          </w:p>
          <w:p w14:paraId="42BDA73E" w14:textId="48EB96D5" w:rsidR="005F200F" w:rsidRPr="00E77452" w:rsidRDefault="00242D67" w:rsidP="00E77452">
            <w:pPr>
              <w:ind w:firstLine="566"/>
              <w:jc w:val="both"/>
              <w:rPr>
                <w:rFonts w:ascii="Times New Roman" w:eastAsia="Times New Roman" w:hAnsi="Times New Roman" w:cs="Times New Roman"/>
                <w:sz w:val="24"/>
                <w:szCs w:val="24"/>
                <w:lang w:val="uk-UA"/>
              </w:rPr>
            </w:pPr>
            <w:r>
              <w:rPr>
                <w:rFonts w:ascii="Times New Roman" w:eastAsia="Times New Roman" w:hAnsi="Times New Roman" w:cs="Times New Roman"/>
                <w:color w:val="222222"/>
                <w:sz w:val="24"/>
                <w:szCs w:val="24"/>
                <w:lang w:val="uk-UA"/>
              </w:rPr>
              <w:t>2</w:t>
            </w:r>
            <w:r>
              <w:rPr>
                <w:rFonts w:ascii="Times New Roman" w:eastAsia="Times New Roman" w:hAnsi="Times New Roman" w:cs="Times New Roman"/>
                <w:color w:val="222222"/>
                <w:sz w:val="24"/>
                <w:szCs w:val="24"/>
              </w:rPr>
              <w:t xml:space="preserve">.1. Валютою цього Договору є національна валюта України – гривня. </w:t>
            </w:r>
            <w:r w:rsidR="006924EB">
              <w:rPr>
                <w:rFonts w:ascii="Times New Roman" w:eastAsia="Times New Roman" w:hAnsi="Times New Roman" w:cs="Times New Roman"/>
                <w:color w:val="222222"/>
                <w:sz w:val="24"/>
                <w:szCs w:val="24"/>
                <w:lang w:val="uk-UA"/>
              </w:rPr>
              <w:t xml:space="preserve">Загальна ціна Договору </w:t>
            </w:r>
            <w:r w:rsidR="00B751D3">
              <w:rPr>
                <w:rFonts w:ascii="Times New Roman" w:eastAsia="Times New Roman" w:hAnsi="Times New Roman" w:cs="Times New Roman"/>
                <w:i/>
                <w:iCs/>
                <w:sz w:val="24"/>
                <w:szCs w:val="24"/>
                <w:highlight w:val="yellow"/>
                <w:lang w:val="uk-UA"/>
              </w:rPr>
              <w:t>_</w:t>
            </w:r>
            <w:r w:rsidR="00B751D3" w:rsidRPr="003B54E4">
              <w:rPr>
                <w:rFonts w:ascii="Times New Roman" w:eastAsia="Times New Roman" w:hAnsi="Times New Roman" w:cs="Times New Roman"/>
                <w:b/>
                <w:bCs/>
                <w:i/>
                <w:iCs/>
                <w:color w:val="FF0000"/>
                <w:sz w:val="24"/>
                <w:szCs w:val="24"/>
                <w:lang w:val="uk-UA"/>
              </w:rPr>
              <w:t xml:space="preserve"> </w:t>
            </w:r>
            <w:r w:rsidR="00B751D3" w:rsidRPr="003B54E4">
              <w:rPr>
                <w:rFonts w:ascii="Times New Roman" w:eastAsia="Times New Roman" w:hAnsi="Times New Roman" w:cs="Times New Roman"/>
                <w:b/>
                <w:bCs/>
                <w:i/>
                <w:iCs/>
                <w:color w:val="FF0000"/>
                <w:sz w:val="24"/>
                <w:szCs w:val="24"/>
                <w:lang w:val="uk-UA"/>
              </w:rPr>
              <w:t>цифрою та прописом</w:t>
            </w:r>
            <w:r w:rsidR="00B751D3">
              <w:rPr>
                <w:rFonts w:ascii="Times New Roman" w:eastAsia="Times New Roman" w:hAnsi="Times New Roman" w:cs="Times New Roman"/>
                <w:color w:val="222222"/>
                <w:sz w:val="24"/>
                <w:szCs w:val="24"/>
                <w:lang w:val="uk-UA"/>
              </w:rPr>
              <w:t xml:space="preserve"> </w:t>
            </w:r>
            <w:r w:rsidR="00B751D3">
              <w:rPr>
                <w:rFonts w:ascii="Times New Roman" w:eastAsia="Times New Roman" w:hAnsi="Times New Roman" w:cs="Times New Roman"/>
                <w:i/>
                <w:iCs/>
                <w:sz w:val="24"/>
                <w:szCs w:val="24"/>
                <w:highlight w:val="yellow"/>
                <w:lang w:val="uk-UA"/>
              </w:rPr>
              <w:t>____________</w:t>
            </w:r>
            <w:r w:rsidR="006924EB" w:rsidRPr="00FA6960">
              <w:rPr>
                <w:rFonts w:ascii="Times New Roman" w:eastAsia="Times New Roman" w:hAnsi="Times New Roman" w:cs="Times New Roman"/>
                <w:i/>
                <w:iCs/>
                <w:sz w:val="24"/>
                <w:szCs w:val="24"/>
                <w:highlight w:val="yellow"/>
                <w:lang w:val="uk-UA"/>
              </w:rPr>
              <w:t xml:space="preserve"> грн. (</w:t>
            </w:r>
            <w:r w:rsidR="00B751D3">
              <w:rPr>
                <w:rFonts w:ascii="Times New Roman" w:eastAsia="Times New Roman" w:hAnsi="Times New Roman" w:cs="Times New Roman"/>
                <w:i/>
                <w:iCs/>
                <w:sz w:val="24"/>
                <w:szCs w:val="24"/>
                <w:highlight w:val="yellow"/>
                <w:lang w:val="uk-UA"/>
              </w:rPr>
              <w:t>____________________________________</w:t>
            </w:r>
            <w:r w:rsidR="006924EB" w:rsidRPr="00FA6960">
              <w:rPr>
                <w:rFonts w:ascii="Times New Roman" w:eastAsia="Times New Roman" w:hAnsi="Times New Roman" w:cs="Times New Roman"/>
                <w:i/>
                <w:iCs/>
                <w:sz w:val="24"/>
                <w:szCs w:val="24"/>
                <w:highlight w:val="yellow"/>
                <w:lang w:val="uk-UA"/>
              </w:rPr>
              <w:t>)</w:t>
            </w:r>
            <w:r w:rsidR="0015678A" w:rsidRPr="00FA6960">
              <w:rPr>
                <w:rFonts w:ascii="Times New Roman" w:eastAsia="Times New Roman" w:hAnsi="Times New Roman" w:cs="Times New Roman"/>
                <w:i/>
                <w:iCs/>
                <w:sz w:val="24"/>
                <w:szCs w:val="24"/>
                <w:highlight w:val="yellow"/>
                <w:lang w:val="uk-UA"/>
              </w:rPr>
              <w:t xml:space="preserve">, у </w:t>
            </w:r>
            <w:proofErr w:type="spellStart"/>
            <w:r w:rsidR="0015678A" w:rsidRPr="00FA6960">
              <w:rPr>
                <w:rFonts w:ascii="Times New Roman" w:eastAsia="Times New Roman" w:hAnsi="Times New Roman" w:cs="Times New Roman"/>
                <w:i/>
                <w:iCs/>
                <w:sz w:val="24"/>
                <w:szCs w:val="24"/>
                <w:highlight w:val="yellow"/>
                <w:lang w:val="uk-UA"/>
              </w:rPr>
              <w:t>т.ч</w:t>
            </w:r>
            <w:proofErr w:type="spellEnd"/>
            <w:r w:rsidR="0015678A" w:rsidRPr="00FA6960">
              <w:rPr>
                <w:rFonts w:ascii="Times New Roman" w:eastAsia="Times New Roman" w:hAnsi="Times New Roman" w:cs="Times New Roman"/>
                <w:i/>
                <w:iCs/>
                <w:sz w:val="24"/>
                <w:szCs w:val="24"/>
                <w:highlight w:val="yellow"/>
                <w:lang w:val="uk-UA"/>
              </w:rPr>
              <w:t xml:space="preserve">. ПДВ - </w:t>
            </w:r>
            <w:r w:rsidR="006924EB" w:rsidRPr="00FA6960">
              <w:rPr>
                <w:rFonts w:ascii="Times New Roman" w:eastAsia="Times New Roman" w:hAnsi="Times New Roman" w:cs="Times New Roman"/>
                <w:i/>
                <w:iCs/>
                <w:sz w:val="24"/>
                <w:szCs w:val="24"/>
                <w:highlight w:val="yellow"/>
                <w:lang w:val="uk-UA"/>
              </w:rPr>
              <w:t xml:space="preserve"> </w:t>
            </w:r>
            <w:r w:rsidR="00B751D3">
              <w:rPr>
                <w:rFonts w:ascii="Times New Roman" w:eastAsia="Times New Roman" w:hAnsi="Times New Roman" w:cs="Times New Roman"/>
                <w:i/>
                <w:iCs/>
                <w:sz w:val="24"/>
                <w:szCs w:val="24"/>
                <w:highlight w:val="yellow"/>
                <w:lang w:val="uk-UA"/>
              </w:rPr>
              <w:t>________________</w:t>
            </w:r>
            <w:r w:rsidR="00620EC3" w:rsidRPr="00FA6960">
              <w:rPr>
                <w:rFonts w:ascii="Times New Roman" w:eastAsia="Times New Roman" w:hAnsi="Times New Roman" w:cs="Times New Roman"/>
                <w:sz w:val="24"/>
                <w:szCs w:val="24"/>
                <w:highlight w:val="yellow"/>
                <w:lang w:val="uk-UA"/>
              </w:rPr>
              <w:t xml:space="preserve"> </w:t>
            </w:r>
            <w:r w:rsidRPr="00FA6960">
              <w:rPr>
                <w:rFonts w:ascii="Times New Roman" w:eastAsia="Times New Roman" w:hAnsi="Times New Roman" w:cs="Times New Roman"/>
                <w:sz w:val="24"/>
                <w:szCs w:val="24"/>
                <w:highlight w:val="yellow"/>
              </w:rPr>
              <w:t>т</w:t>
            </w:r>
            <w:r w:rsidRPr="00E77452">
              <w:rPr>
                <w:rFonts w:ascii="Times New Roman" w:eastAsia="Times New Roman" w:hAnsi="Times New Roman" w:cs="Times New Roman"/>
                <w:sz w:val="24"/>
                <w:szCs w:val="24"/>
              </w:rPr>
              <w:t>а ціна за одиницю товару визначається у Специфікації (Додаток № 1), що є невід’ємною частиною цього Договору.</w:t>
            </w:r>
            <w:r w:rsidR="006924EB" w:rsidRPr="00E77452">
              <w:rPr>
                <w:rFonts w:ascii="Times New Roman" w:eastAsia="Times New Roman" w:hAnsi="Times New Roman" w:cs="Times New Roman"/>
                <w:sz w:val="24"/>
                <w:szCs w:val="24"/>
                <w:lang w:val="uk-UA"/>
              </w:rPr>
              <w:t xml:space="preserve"> </w:t>
            </w:r>
          </w:p>
          <w:p w14:paraId="00C5C1E1" w14:textId="77777777" w:rsidR="005F200F" w:rsidRPr="00E77452" w:rsidRDefault="009369EA" w:rsidP="00E77452">
            <w:pPr>
              <w:widowControl w:val="0"/>
              <w:tabs>
                <w:tab w:val="left" w:pos="142"/>
                <w:tab w:val="left" w:pos="993"/>
                <w:tab w:val="left" w:pos="1134"/>
                <w:tab w:val="left" w:pos="1418"/>
              </w:tabs>
              <w:ind w:firstLine="566"/>
              <w:jc w:val="both"/>
              <w:rPr>
                <w:rFonts w:ascii="Times New Roman" w:eastAsia="Times New Roman" w:hAnsi="Times New Roman" w:cs="Times New Roman"/>
                <w:sz w:val="24"/>
                <w:szCs w:val="24"/>
              </w:rPr>
            </w:pPr>
            <w:r w:rsidRPr="00E77452">
              <w:rPr>
                <w:rFonts w:ascii="Times New Roman" w:eastAsia="Times New Roman" w:hAnsi="Times New Roman" w:cs="Times New Roman"/>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3DAB8BBC" w14:textId="77777777" w:rsidR="005F200F" w:rsidRDefault="009369EA" w:rsidP="00E77452">
            <w:pPr>
              <w:tabs>
                <w:tab w:val="left" w:pos="0"/>
                <w:tab w:val="left" w:pos="142"/>
                <w:tab w:val="left" w:pos="1134"/>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2.3. Постачальник не вправі збільшувати узгоджену ціну в односторонньому порядку.</w:t>
            </w:r>
          </w:p>
          <w:p w14:paraId="791C9192" w14:textId="1F105179" w:rsidR="00E811BB" w:rsidRPr="00E811BB" w:rsidRDefault="009369EA" w:rsidP="00E77452">
            <w:pPr>
              <w:tabs>
                <w:tab w:val="left" w:pos="0"/>
                <w:tab w:val="left" w:pos="142"/>
                <w:tab w:val="left" w:pos="1134"/>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2.4. </w:t>
            </w:r>
            <w:r w:rsidRPr="00DB4AC0">
              <w:rPr>
                <w:rFonts w:ascii="Times New Roman" w:eastAsia="Times New Roman" w:hAnsi="Times New Roman" w:cs="Times New Roman"/>
                <w:sz w:val="24"/>
                <w:szCs w:val="24"/>
              </w:rPr>
              <w:t>Покупець може зменшити обсяги закупівлі в межах ціни Договору залежно від реального фінансування видатків.</w:t>
            </w:r>
          </w:p>
        </w:tc>
      </w:tr>
    </w:tbl>
    <w:p w14:paraId="0301627F" w14:textId="77777777" w:rsidR="005F200F" w:rsidRDefault="009369EA">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14:paraId="672C5815" w14:textId="77777777" w:rsidR="005F200F" w:rsidRDefault="005F200F">
      <w:pPr>
        <w:widowControl w:val="0"/>
        <w:spacing w:line="240" w:lineRule="auto"/>
        <w:ind w:firstLine="566"/>
        <w:jc w:val="center"/>
        <w:rPr>
          <w:rFonts w:ascii="Times New Roman" w:eastAsia="Times New Roman" w:hAnsi="Times New Roman" w:cs="Times New Roman"/>
          <w:b/>
          <w:color w:val="222222"/>
          <w:sz w:val="24"/>
          <w:szCs w:val="24"/>
        </w:rPr>
      </w:pPr>
    </w:p>
    <w:p w14:paraId="2B3C1571" w14:textId="77777777" w:rsidR="005F200F" w:rsidRDefault="009369EA" w:rsidP="00E77452">
      <w:pPr>
        <w:tabs>
          <w:tab w:val="left" w:pos="993"/>
        </w:tabs>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3B0F6B8A" w14:textId="77777777" w:rsidR="005F200F" w:rsidRPr="009E7640" w:rsidRDefault="009369EA" w:rsidP="00E77452">
      <w:pPr>
        <w:ind w:right="-46" w:firstLine="425"/>
        <w:jc w:val="both"/>
        <w:rPr>
          <w:rFonts w:ascii="Times New Roman" w:eastAsia="Times New Roman" w:hAnsi="Times New Roman" w:cs="Times New Roman"/>
          <w:color w:val="222222"/>
          <w:sz w:val="24"/>
          <w:szCs w:val="24"/>
        </w:rPr>
      </w:pPr>
      <w:r w:rsidRPr="009E7640">
        <w:rPr>
          <w:rFonts w:ascii="Times New Roman" w:eastAsia="Times New Roman" w:hAnsi="Times New Roman" w:cs="Times New Roman"/>
          <w:sz w:val="24"/>
          <w:szCs w:val="24"/>
        </w:rPr>
        <w:t xml:space="preserve">3.2. Порядок розрахунків за Товар встановлено у Специфікації </w:t>
      </w:r>
      <w:r w:rsidRPr="009E7640">
        <w:rPr>
          <w:rFonts w:ascii="Times New Roman" w:eastAsia="Times New Roman" w:hAnsi="Times New Roman" w:cs="Times New Roman"/>
          <w:color w:val="222222"/>
          <w:sz w:val="24"/>
          <w:szCs w:val="24"/>
        </w:rPr>
        <w:t xml:space="preserve">(Додаток № 1), що є невід’ємною частиною цього Договору. </w:t>
      </w:r>
    </w:p>
    <w:p w14:paraId="599D5EA7" w14:textId="6B8EF7DC" w:rsidR="005F200F" w:rsidRPr="009E7640" w:rsidRDefault="009369EA" w:rsidP="00E77452">
      <w:pPr>
        <w:ind w:right="-46" w:firstLine="425"/>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w:t>
      </w:r>
      <w:proofErr w:type="spellStart"/>
      <w:r w:rsidRPr="009E7640">
        <w:rPr>
          <w:rFonts w:ascii="Times New Roman" w:eastAsia="Times New Roman" w:hAnsi="Times New Roman" w:cs="Times New Roman"/>
          <w:sz w:val="24"/>
          <w:szCs w:val="24"/>
        </w:rPr>
        <w:t>пропорційно</w:t>
      </w:r>
      <w:proofErr w:type="spellEnd"/>
      <w:r w:rsidRPr="009E7640">
        <w:rPr>
          <w:rFonts w:ascii="Times New Roman" w:eastAsia="Times New Roman" w:hAnsi="Times New Roman" w:cs="Times New Roman"/>
          <w:sz w:val="24"/>
          <w:szCs w:val="24"/>
        </w:rPr>
        <w:t xml:space="preserve"> за фактично поставлену кількість Товару. </w:t>
      </w:r>
    </w:p>
    <w:p w14:paraId="747CC549" w14:textId="2FB5FF9B" w:rsidR="00F61AF8" w:rsidRPr="009E7640" w:rsidRDefault="009369EA" w:rsidP="00E77452">
      <w:pPr>
        <w:ind w:right="-46" w:firstLine="425"/>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 xml:space="preserve">3.3. </w:t>
      </w:r>
      <w:r w:rsidR="00F61AF8" w:rsidRPr="009E7640">
        <w:rPr>
          <w:rFonts w:ascii="Times New Roman" w:eastAsia="Times New Roman" w:hAnsi="Times New Roman" w:cs="Times New Roman"/>
          <w:sz w:val="24"/>
          <w:szCs w:val="24"/>
          <w:lang w:val="uk-UA"/>
        </w:rPr>
        <w:t>Покупець</w:t>
      </w:r>
      <w:r w:rsidR="00630139" w:rsidRPr="009E7640">
        <w:rPr>
          <w:rFonts w:ascii="Times New Roman" w:eastAsia="Times New Roman" w:hAnsi="Times New Roman" w:cs="Times New Roman"/>
          <w:sz w:val="24"/>
          <w:szCs w:val="24"/>
        </w:rPr>
        <w:t xml:space="preserve"> не несе відповідальності за затримку </w:t>
      </w:r>
      <w:r w:rsidR="00630139" w:rsidRPr="009E7640">
        <w:rPr>
          <w:rFonts w:ascii="Times New Roman" w:eastAsia="Times New Roman" w:hAnsi="Times New Roman" w:cs="Times New Roman"/>
          <w:color w:val="548DD4" w:themeColor="text2" w:themeTint="99"/>
          <w:sz w:val="24"/>
          <w:szCs w:val="24"/>
        </w:rPr>
        <w:t>бюджетного</w:t>
      </w:r>
      <w:r w:rsidR="00630139" w:rsidRPr="009E7640">
        <w:rPr>
          <w:rFonts w:ascii="Times New Roman" w:eastAsia="Times New Roman" w:hAnsi="Times New Roman" w:cs="Times New Roman"/>
          <w:sz w:val="24"/>
          <w:szCs w:val="24"/>
        </w:rPr>
        <w:t xml:space="preserve"> фінансування.</w:t>
      </w:r>
      <w:r w:rsidR="00630139" w:rsidRPr="009E7640">
        <w:rPr>
          <w:rFonts w:ascii="Times New Roman" w:eastAsia="Times New Roman" w:hAnsi="Times New Roman" w:cs="Times New Roman"/>
          <w:color w:val="000000" w:themeColor="text1"/>
          <w:sz w:val="24"/>
          <w:szCs w:val="24"/>
        </w:rPr>
        <w:t xml:space="preserve"> Сторони погодились, що </w:t>
      </w:r>
      <w:r w:rsidR="00F61AF8" w:rsidRPr="009E7640">
        <w:rPr>
          <w:rFonts w:ascii="Times New Roman" w:eastAsia="Times New Roman" w:hAnsi="Times New Roman" w:cs="Times New Roman"/>
          <w:color w:val="000000" w:themeColor="text1"/>
          <w:sz w:val="24"/>
          <w:szCs w:val="24"/>
          <w:lang w:val="uk-UA"/>
        </w:rPr>
        <w:t>Покупець</w:t>
      </w:r>
      <w:r w:rsidR="00630139" w:rsidRPr="009E7640">
        <w:rPr>
          <w:rFonts w:ascii="Times New Roman" w:eastAsia="Times New Roman" w:hAnsi="Times New Roman" w:cs="Times New Roman"/>
          <w:color w:val="000000" w:themeColor="text1"/>
          <w:sz w:val="24"/>
          <w:szCs w:val="24"/>
        </w:rPr>
        <w:t xml:space="preserve">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r w:rsidR="00F61AF8" w:rsidRPr="009E7640">
        <w:rPr>
          <w:rFonts w:ascii="Times New Roman" w:eastAsia="Times New Roman" w:hAnsi="Times New Roman" w:cs="Times New Roman"/>
          <w:color w:val="000000" w:themeColor="text1"/>
          <w:sz w:val="24"/>
          <w:szCs w:val="24"/>
          <w:lang w:val="uk-UA"/>
        </w:rPr>
        <w:t xml:space="preserve">бюджетного </w:t>
      </w:r>
      <w:r w:rsidR="00630139" w:rsidRPr="009E7640">
        <w:rPr>
          <w:rFonts w:ascii="Times New Roman" w:eastAsia="Times New Roman" w:hAnsi="Times New Roman" w:cs="Times New Roman"/>
          <w:color w:val="000000" w:themeColor="text1"/>
          <w:sz w:val="24"/>
          <w:szCs w:val="24"/>
        </w:rPr>
        <w:t>фінансування</w:t>
      </w:r>
      <w:r w:rsidR="00F61AF8" w:rsidRPr="009E7640">
        <w:rPr>
          <w:rFonts w:ascii="Times New Roman" w:eastAsia="Times New Roman" w:hAnsi="Times New Roman" w:cs="Times New Roman"/>
          <w:color w:val="000000" w:themeColor="text1"/>
          <w:sz w:val="24"/>
          <w:szCs w:val="24"/>
          <w:lang w:val="uk-UA"/>
        </w:rPr>
        <w:t xml:space="preserve">, </w:t>
      </w:r>
      <w:r w:rsidR="00F61AF8" w:rsidRPr="009E7640">
        <w:rPr>
          <w:rFonts w:ascii="Times New Roman" w:eastAsia="Times New Roman" w:hAnsi="Times New Roman" w:cs="Times New Roman"/>
          <w:sz w:val="24"/>
          <w:szCs w:val="24"/>
        </w:rPr>
        <w:t>але не складає з себе зобов’язань оплатити вартість поставленого Товару.</w:t>
      </w:r>
    </w:p>
    <w:p w14:paraId="47AF5184" w14:textId="77777777" w:rsidR="005F200F" w:rsidRPr="009E7640" w:rsidRDefault="009369EA" w:rsidP="00E77452">
      <w:pPr>
        <w:ind w:right="-46" w:firstLine="425"/>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 xml:space="preserve"> 3.4. Фінансування здійснюється за кошти, що вказано у Специфікації </w:t>
      </w:r>
      <w:r w:rsidRPr="009E7640">
        <w:rPr>
          <w:rFonts w:ascii="Times New Roman" w:eastAsia="Times New Roman" w:hAnsi="Times New Roman" w:cs="Times New Roman"/>
          <w:color w:val="222222"/>
          <w:sz w:val="24"/>
          <w:szCs w:val="24"/>
        </w:rPr>
        <w:t>(Додаток № 1), що є невід’ємною частиною цього Договору.</w:t>
      </w:r>
    </w:p>
    <w:p w14:paraId="0883683C" w14:textId="77777777" w:rsidR="00F61AF8" w:rsidRPr="009E7640" w:rsidRDefault="009369EA" w:rsidP="00E77452">
      <w:pPr>
        <w:ind w:firstLine="426"/>
        <w:jc w:val="both"/>
        <w:rPr>
          <w:rFonts w:ascii="Times New Roman" w:eastAsia="Times New Roman" w:hAnsi="Times New Roman" w:cs="Times New Roman"/>
        </w:rPr>
      </w:pPr>
      <w:r w:rsidRPr="009E7640">
        <w:rPr>
          <w:rFonts w:ascii="Times New Roman" w:eastAsia="Times New Roman" w:hAnsi="Times New Roman" w:cs="Times New Roman"/>
          <w:sz w:val="24"/>
          <w:szCs w:val="24"/>
        </w:rPr>
        <w:t xml:space="preserve">3.5. </w:t>
      </w:r>
      <w:r w:rsidR="00F61AF8" w:rsidRPr="009E7640">
        <w:rPr>
          <w:rFonts w:ascii="Times New Roman" w:eastAsia="Times New Roman" w:hAnsi="Times New Roman" w:cs="Times New Roman"/>
          <w:sz w:val="24"/>
          <w:szCs w:val="24"/>
        </w:rPr>
        <w:t>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r w:rsidR="00F61AF8" w:rsidRPr="009E7640">
        <w:rPr>
          <w:rFonts w:ascii="Times New Roman" w:eastAsia="Times New Roman" w:hAnsi="Times New Roman" w:cs="Times New Roman"/>
        </w:rPr>
        <w:t>.</w:t>
      </w:r>
    </w:p>
    <w:p w14:paraId="40A70DD8" w14:textId="77777777" w:rsidR="00993F91" w:rsidRPr="009E7640" w:rsidRDefault="00993F91">
      <w:pPr>
        <w:spacing w:line="240" w:lineRule="auto"/>
        <w:ind w:right="-46" w:firstLine="425"/>
        <w:jc w:val="both"/>
        <w:rPr>
          <w:rFonts w:ascii="Times New Roman" w:eastAsia="Times New Roman" w:hAnsi="Times New Roman" w:cs="Times New Roman"/>
          <w:sz w:val="24"/>
          <w:szCs w:val="24"/>
        </w:rPr>
      </w:pPr>
    </w:p>
    <w:p w14:paraId="312621A7" w14:textId="77777777" w:rsidR="005F200F" w:rsidRPr="009E7640" w:rsidRDefault="009369EA">
      <w:pPr>
        <w:widowControl w:val="0"/>
        <w:spacing w:line="240" w:lineRule="auto"/>
        <w:ind w:firstLine="566"/>
        <w:jc w:val="center"/>
        <w:rPr>
          <w:rFonts w:ascii="Times New Roman" w:eastAsia="Times New Roman" w:hAnsi="Times New Roman" w:cs="Times New Roman"/>
          <w:b/>
          <w:color w:val="222222"/>
          <w:sz w:val="24"/>
          <w:szCs w:val="24"/>
        </w:rPr>
      </w:pPr>
      <w:r w:rsidRPr="009E7640">
        <w:rPr>
          <w:rFonts w:ascii="Times New Roman" w:eastAsia="Times New Roman" w:hAnsi="Times New Roman" w:cs="Times New Roman"/>
          <w:b/>
          <w:color w:val="222222"/>
          <w:sz w:val="24"/>
          <w:szCs w:val="24"/>
        </w:rPr>
        <w:t>4. УМОВИ ПОСТАВКИ</w:t>
      </w:r>
    </w:p>
    <w:p w14:paraId="1EE5E11B" w14:textId="77777777" w:rsidR="005F200F" w:rsidRPr="009E7640" w:rsidRDefault="005F200F">
      <w:pPr>
        <w:widowControl w:val="0"/>
        <w:ind w:firstLine="566"/>
      </w:pPr>
    </w:p>
    <w:tbl>
      <w:tblPr>
        <w:tblStyle w:val="afff2"/>
        <w:tblW w:w="10322" w:type="dxa"/>
        <w:tblInd w:w="26"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322"/>
      </w:tblGrid>
      <w:tr w:rsidR="005F200F" w:rsidRPr="009E7640" w14:paraId="480A4CB2" w14:textId="77777777" w:rsidTr="004A3E00">
        <w:trPr>
          <w:trHeight w:val="812"/>
        </w:trPr>
        <w:tc>
          <w:tcPr>
            <w:tcW w:w="10322" w:type="dxa"/>
          </w:tcPr>
          <w:p w14:paraId="73F98FB0" w14:textId="77777777" w:rsidR="005F200F" w:rsidRPr="009E7640" w:rsidRDefault="009369EA">
            <w:pPr>
              <w:spacing w:line="240" w:lineRule="auto"/>
              <w:ind w:firstLine="566"/>
              <w:jc w:val="both"/>
              <w:rPr>
                <w:rFonts w:ascii="Times New Roman" w:eastAsia="Times New Roman" w:hAnsi="Times New Roman" w:cs="Times New Roman"/>
                <w:b/>
                <w:color w:val="222222"/>
                <w:sz w:val="24"/>
                <w:szCs w:val="24"/>
              </w:rPr>
            </w:pPr>
            <w:r w:rsidRPr="009E7640">
              <w:rPr>
                <w:rFonts w:ascii="Times New Roman" w:eastAsia="Times New Roman" w:hAnsi="Times New Roman" w:cs="Times New Roman"/>
                <w:sz w:val="24"/>
                <w:szCs w:val="24"/>
              </w:rPr>
              <w:t xml:space="preserve">4.1. Строк поставки визначається у Специфікації </w:t>
            </w:r>
            <w:r w:rsidRPr="009E7640">
              <w:rPr>
                <w:rFonts w:ascii="Times New Roman" w:eastAsia="Times New Roman" w:hAnsi="Times New Roman" w:cs="Times New Roman"/>
                <w:color w:val="222222"/>
                <w:sz w:val="24"/>
                <w:szCs w:val="24"/>
              </w:rPr>
              <w:t>(Додаток № 1), що є невід’ємною частиною цього Договору.</w:t>
            </w:r>
            <w:r w:rsidRPr="009E7640">
              <w:rPr>
                <w:rFonts w:ascii="Times New Roman" w:eastAsia="Times New Roman" w:hAnsi="Times New Roman" w:cs="Times New Roman"/>
                <w:sz w:val="24"/>
                <w:szCs w:val="24"/>
              </w:rPr>
              <w:t xml:space="preserve"> Допускається дострокова поставка Товару за погодженням Сторонами.   </w:t>
            </w:r>
          </w:p>
        </w:tc>
      </w:tr>
      <w:tr w:rsidR="005F200F" w14:paraId="7EDE28DD" w14:textId="77777777" w:rsidTr="004A3E00">
        <w:trPr>
          <w:trHeight w:val="480"/>
        </w:trPr>
        <w:tc>
          <w:tcPr>
            <w:tcW w:w="10322" w:type="dxa"/>
          </w:tcPr>
          <w:p w14:paraId="4E2D28F2" w14:textId="77777777" w:rsidR="005F200F" w:rsidRPr="009E7640" w:rsidRDefault="009369EA" w:rsidP="00E77452">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14:paraId="3588B56A" w14:textId="77777777" w:rsidR="005F200F" w:rsidRPr="009E7640" w:rsidRDefault="009369EA" w:rsidP="00E77452">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58A473C1" w14:textId="77777777" w:rsidR="005F200F" w:rsidRPr="009E7640" w:rsidRDefault="009369EA" w:rsidP="00E77452">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4.4. Неналежне оформлення Постачальником документів, зазначених в п. 4.3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37F9A18F" w14:textId="77777777" w:rsidR="005F200F" w:rsidRPr="009E7640" w:rsidRDefault="009369EA" w:rsidP="00E77452">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4.5. Постачальник здійснює поставку транспортом, що спеціально облаштований для перевезення Товару, зазначеного у додатку № 1 до цього Договору, має санітарний паспорт та відповідає іншим вимогам встановлених для перевезення Товару.</w:t>
            </w:r>
          </w:p>
          <w:p w14:paraId="7EB7BABF" w14:textId="77777777" w:rsidR="005F200F" w:rsidRPr="009E7640" w:rsidRDefault="009369EA" w:rsidP="00E77452">
            <w:pPr>
              <w:ind w:right="-39" w:firstLine="566"/>
              <w:jc w:val="both"/>
              <w:rPr>
                <w:rFonts w:ascii="Times New Roman" w:eastAsia="Times New Roman" w:hAnsi="Times New Roman" w:cs="Times New Roman"/>
                <w:i/>
                <w:sz w:val="24"/>
                <w:szCs w:val="24"/>
              </w:rPr>
            </w:pPr>
            <w:r w:rsidRPr="009E7640">
              <w:rPr>
                <w:rFonts w:ascii="Times New Roman" w:eastAsia="Times New Roman" w:hAnsi="Times New Roman" w:cs="Times New Roman"/>
                <w:sz w:val="24"/>
                <w:szCs w:val="24"/>
              </w:rPr>
              <w:lastRenderedPageBreak/>
              <w:t>4.6.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Покупця має право перевіряти наявність санітарного паспорту на транспорт та санітарні книжки водія і інших осіб, що супроводжують Товар.</w:t>
            </w:r>
          </w:p>
          <w:p w14:paraId="69841C62" w14:textId="77777777" w:rsidR="005F200F" w:rsidRPr="009E7640" w:rsidRDefault="009369EA" w:rsidP="00E77452">
            <w:pPr>
              <w:ind w:right="-39" w:firstLine="566"/>
              <w:jc w:val="both"/>
              <w:rPr>
                <w:rFonts w:ascii="Times New Roman" w:eastAsia="Times New Roman" w:hAnsi="Times New Roman" w:cs="Times New Roman"/>
                <w:i/>
                <w:sz w:val="24"/>
                <w:szCs w:val="24"/>
              </w:rPr>
            </w:pPr>
            <w:r w:rsidRPr="009E7640">
              <w:rPr>
                <w:rFonts w:ascii="Times New Roman" w:eastAsia="Times New Roman" w:hAnsi="Times New Roman" w:cs="Times New Roman"/>
                <w:sz w:val="24"/>
                <w:szCs w:val="24"/>
              </w:rPr>
              <w:t xml:space="preserve">4.7. Постачальник зобов’язаний одночасно з товаром передати Покупцю видаткову накладну та документи, що стосуються Товару та підлягають переданню разом із Товаром відповідно до Договору, та нормативно-правових актів . Перелік таких документів визначається  у Специфікації (Додаток № 1) </w:t>
            </w:r>
            <w:r w:rsidRPr="009E7640">
              <w:rPr>
                <w:rFonts w:ascii="Times New Roman" w:eastAsia="Times New Roman" w:hAnsi="Times New Roman" w:cs="Times New Roman"/>
                <w:i/>
                <w:sz w:val="24"/>
                <w:szCs w:val="24"/>
              </w:rPr>
              <w:t>.</w:t>
            </w:r>
          </w:p>
          <w:p w14:paraId="0C41C421" w14:textId="77777777" w:rsidR="005F200F" w:rsidRPr="009E7640" w:rsidRDefault="009369EA" w:rsidP="00E77452">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 xml:space="preserve">4.8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видаткову накладну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w:t>
            </w:r>
            <w:proofErr w:type="spellStart"/>
            <w:r w:rsidRPr="009E7640">
              <w:rPr>
                <w:rFonts w:ascii="Times New Roman" w:eastAsia="Times New Roman" w:hAnsi="Times New Roman" w:cs="Times New Roman"/>
                <w:sz w:val="24"/>
                <w:szCs w:val="24"/>
              </w:rPr>
              <w:t>Акта</w:t>
            </w:r>
            <w:proofErr w:type="spellEnd"/>
            <w:r w:rsidRPr="009E7640">
              <w:rPr>
                <w:rFonts w:ascii="Times New Roman" w:eastAsia="Times New Roman" w:hAnsi="Times New Roman" w:cs="Times New Roman"/>
                <w:sz w:val="24"/>
                <w:szCs w:val="24"/>
              </w:rPr>
              <w:t>. Постачальник відповідає за недоліки Товару, якщо він не доведе, що вони виникли внаслідок порушення Покупцем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520DE860" w14:textId="77777777" w:rsidR="005F200F" w:rsidRPr="009E7640" w:rsidRDefault="009369EA" w:rsidP="00E77452">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4.9. При виявленні Покупцем прихованих недоліків Товару протягом установленого терміну зберігання, які неможливо було виявити при його отриманні, Покупець зобов’язаний негайно повідомити про це Постачальника та повернути такий Товар. Вивіз Товару зі складу Покупця здійснюється силами, засобами та за рахунок Постачальника.</w:t>
            </w:r>
            <w:r w:rsidRPr="009E7640">
              <w:rPr>
                <w:rFonts w:ascii="Times New Roman" w:eastAsia="Times New Roman" w:hAnsi="Times New Roman" w:cs="Times New Roman"/>
                <w:b/>
                <w:sz w:val="24"/>
                <w:szCs w:val="24"/>
              </w:rPr>
              <w:t xml:space="preserve"> </w:t>
            </w:r>
            <w:r w:rsidRPr="009E7640">
              <w:rPr>
                <w:rFonts w:ascii="Times New Roman" w:eastAsia="Times New Roman" w:hAnsi="Times New Roman" w:cs="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7A98822A" w14:textId="77777777" w:rsidR="005F200F" w:rsidRPr="009E7640" w:rsidRDefault="009369EA" w:rsidP="00E77452">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4.10. Заміна Товару (усунення недоліків) проводиться Постачальником у термін, установлений в Акті про виявлені недоліки (приховані недоліки).</w:t>
            </w:r>
          </w:p>
          <w:p w14:paraId="47C6768D" w14:textId="77777777" w:rsidR="005F200F" w:rsidRPr="009E7640" w:rsidRDefault="009369EA" w:rsidP="00E77452">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4.11.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Покупець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23BECB47" w14:textId="77777777" w:rsidR="005F200F" w:rsidRPr="009E7640" w:rsidRDefault="009369EA" w:rsidP="00E77452">
            <w:pPr>
              <w:ind w:firstLine="566"/>
              <w:jc w:val="both"/>
              <w:rPr>
                <w:rFonts w:ascii="Times New Roman" w:eastAsia="Times New Roman" w:hAnsi="Times New Roman" w:cs="Times New Roman"/>
                <w:sz w:val="24"/>
                <w:szCs w:val="24"/>
              </w:rPr>
            </w:pPr>
            <w:r w:rsidRPr="009E7640">
              <w:rPr>
                <w:rFonts w:ascii="Times New Roman" w:eastAsia="Times New Roman" w:hAnsi="Times New Roman" w:cs="Times New Roman"/>
                <w:sz w:val="24"/>
                <w:szCs w:val="24"/>
              </w:rPr>
              <w:t>4.12. У разі відмови від оплати Товару у випадку, встановленого цим Договором, Покупець не несе відповідальності за прострочення строку оплати Товару.</w:t>
            </w:r>
          </w:p>
          <w:p w14:paraId="6BD2539A" w14:textId="5012608E" w:rsidR="005F200F" w:rsidRDefault="009369EA" w:rsidP="00E77452">
            <w:pPr>
              <w:ind w:firstLine="566"/>
              <w:jc w:val="both"/>
              <w:rPr>
                <w:rFonts w:ascii="Times New Roman" w:eastAsia="Times New Roman" w:hAnsi="Times New Roman" w:cs="Times New Roman"/>
                <w:b/>
                <w:color w:val="222222"/>
                <w:sz w:val="24"/>
                <w:szCs w:val="24"/>
              </w:rPr>
            </w:pPr>
            <w:r w:rsidRPr="009E7640">
              <w:rPr>
                <w:rFonts w:ascii="Times New Roman" w:eastAsia="Times New Roman" w:hAnsi="Times New Roman" w:cs="Times New Roman"/>
                <w:sz w:val="24"/>
                <w:szCs w:val="24"/>
              </w:rPr>
              <w:t>4.13. Поставка вважається виконаною після фактичного отримання Покупцем Товару належної якості та кількості, та підписання уповноваженими представниками Сторін видаткової накладної. Покупець має право відмовитися від прийняття Товару, який не відповідає умовам цього Договору.</w:t>
            </w:r>
          </w:p>
        </w:tc>
      </w:tr>
    </w:tbl>
    <w:p w14:paraId="707EA254" w14:textId="77777777" w:rsidR="00E77452" w:rsidRDefault="00E77452">
      <w:pPr>
        <w:widowControl w:val="0"/>
        <w:spacing w:line="240" w:lineRule="auto"/>
        <w:ind w:firstLine="566"/>
        <w:jc w:val="center"/>
        <w:rPr>
          <w:rFonts w:ascii="Times New Roman" w:eastAsia="Times New Roman" w:hAnsi="Times New Roman" w:cs="Times New Roman"/>
          <w:b/>
          <w:color w:val="222222"/>
          <w:sz w:val="24"/>
          <w:szCs w:val="24"/>
        </w:rPr>
      </w:pPr>
    </w:p>
    <w:p w14:paraId="2BD2921C" w14:textId="180AC6F0" w:rsidR="005F200F" w:rsidRDefault="009369EA">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14:paraId="1599F113" w14:textId="77777777" w:rsidR="00E77452" w:rsidRDefault="00E77452">
      <w:pPr>
        <w:widowControl w:val="0"/>
        <w:spacing w:line="240" w:lineRule="auto"/>
        <w:ind w:firstLine="566"/>
        <w:jc w:val="center"/>
        <w:rPr>
          <w:rFonts w:ascii="Times New Roman" w:eastAsia="Times New Roman" w:hAnsi="Times New Roman" w:cs="Times New Roman"/>
          <w:b/>
          <w:color w:val="222222"/>
          <w:sz w:val="24"/>
          <w:szCs w:val="24"/>
        </w:rPr>
      </w:pPr>
    </w:p>
    <w:p w14:paraId="483BFE55" w14:textId="77777777" w:rsidR="005F200F" w:rsidRDefault="009369EA" w:rsidP="00E77452">
      <w:pPr>
        <w:tabs>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Pr="00242D67">
        <w:rPr>
          <w:rFonts w:ascii="Times New Roman" w:eastAsia="Times New Roman" w:hAnsi="Times New Roman" w:cs="Times New Roman"/>
          <w:sz w:val="24"/>
          <w:szCs w:val="24"/>
        </w:rPr>
        <w:t>Якість Товару, що поставляється відповідно до цього Договору, повинна відповідати характеристикам, які встановлені на відповідний Товар, та вимогам чинного законодавства України.</w:t>
      </w:r>
      <w:r>
        <w:rPr>
          <w:rFonts w:ascii="Times New Roman" w:eastAsia="Times New Roman" w:hAnsi="Times New Roman" w:cs="Times New Roman"/>
          <w:sz w:val="24"/>
          <w:szCs w:val="24"/>
        </w:rPr>
        <w:t xml:space="preserve"> </w:t>
      </w:r>
    </w:p>
    <w:p w14:paraId="4098EBA1" w14:textId="77777777" w:rsidR="005F200F" w:rsidRDefault="009369EA" w:rsidP="00E77452">
      <w:pPr>
        <w:tabs>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вимог чинного законодавства України. </w:t>
      </w:r>
    </w:p>
    <w:p w14:paraId="459456C8" w14:textId="77777777" w:rsidR="005F200F" w:rsidRDefault="009369EA" w:rsidP="00E77452">
      <w:pPr>
        <w:tabs>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стандартів, тощо, які поширюються на Товар, Постачальник зобов’язується замінити такий Товар на Товар належної якості відповідно до вимог розділу 4 Договору.</w:t>
      </w:r>
    </w:p>
    <w:p w14:paraId="66D20195" w14:textId="77777777" w:rsidR="005F200F" w:rsidRDefault="009369EA" w:rsidP="00E77452">
      <w:pPr>
        <w:tabs>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2193A38C" w14:textId="77777777" w:rsidR="005F200F" w:rsidRDefault="009369EA" w:rsidP="00E77452">
      <w:pPr>
        <w:tabs>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14:paraId="37F5F359" w14:textId="77777777" w:rsidR="005F200F" w:rsidRDefault="009369EA" w:rsidP="00E77452">
      <w:pPr>
        <w:tabs>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Якщо інше не вказано у Специфікації, термін придатності Товару на дату його поставки Покупцю має </w:t>
      </w:r>
      <w:r w:rsidRPr="00F61AF8">
        <w:rPr>
          <w:rFonts w:ascii="Times New Roman" w:eastAsia="Times New Roman" w:hAnsi="Times New Roman" w:cs="Times New Roman"/>
          <w:sz w:val="24"/>
          <w:szCs w:val="24"/>
        </w:rPr>
        <w:t>становити не менше ніж 75% загального терміну придатності Товару.</w:t>
      </w:r>
      <w:r>
        <w:rPr>
          <w:rFonts w:ascii="Times New Roman" w:eastAsia="Times New Roman" w:hAnsi="Times New Roman" w:cs="Times New Roman"/>
          <w:sz w:val="24"/>
          <w:szCs w:val="24"/>
        </w:rPr>
        <w:t xml:space="preserve">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71856DBA"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 випадку виявлення неякісного Товару після отримання, виклик представника Постачальника та заміна Товару є обов’язковим.</w:t>
      </w:r>
    </w:p>
    <w:p w14:paraId="26CF74F4"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Якісний прийом Товару здійснюється Покупцем у відповідності до законодавства.</w:t>
      </w:r>
    </w:p>
    <w:p w14:paraId="7FC67C32"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повинен бути упакований Постачальником таким чином, щоб не допустити псування та/або знищення його на період постачання до прийняття Покупцем.</w:t>
      </w:r>
    </w:p>
    <w:p w14:paraId="7C9775E8"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59934D46"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Документи повинні засвідчувати безпечність і якість Товару </w:t>
      </w:r>
      <w:r w:rsidRPr="00E77452">
        <w:rPr>
          <w:rFonts w:ascii="Times New Roman" w:eastAsia="Times New Roman" w:hAnsi="Times New Roman" w:cs="Times New Roman"/>
          <w:sz w:val="24"/>
          <w:szCs w:val="24"/>
        </w:rPr>
        <w:t>– ґатунок, категорію, дату виготовлення на підприємстві, термін реалізації, умови зберігання</w:t>
      </w:r>
      <w:r w:rsidRPr="00F61AF8">
        <w:rPr>
          <w:rFonts w:ascii="Times New Roman" w:eastAsia="Times New Roman" w:hAnsi="Times New Roman" w:cs="Times New Roman"/>
          <w:color w:val="365F91" w:themeColor="accent1" w:themeShade="BF"/>
          <w:sz w:val="24"/>
          <w:szCs w:val="24"/>
        </w:rPr>
        <w:t xml:space="preserve"> </w:t>
      </w:r>
      <w:r>
        <w:rPr>
          <w:rFonts w:ascii="Times New Roman" w:eastAsia="Times New Roman" w:hAnsi="Times New Roman" w:cs="Times New Roman"/>
          <w:sz w:val="24"/>
          <w:szCs w:val="24"/>
        </w:rPr>
        <w:t>(для Товарів, що швидко псуються, термін реалізації і час виготовлення позначаються у годинах).</w:t>
      </w:r>
    </w:p>
    <w:p w14:paraId="03086A59" w14:textId="77777777" w:rsidR="005F200F" w:rsidRDefault="009369EA" w:rsidP="00E77452">
      <w:pPr>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5.10. Терміни реалізації визначаються підприємством-виробником або підприємством-постачальником.</w:t>
      </w:r>
      <w:r>
        <w:rPr>
          <w:rFonts w:ascii="Times New Roman" w:eastAsia="Times New Roman" w:hAnsi="Times New Roman" w:cs="Times New Roman"/>
          <w:b/>
          <w:sz w:val="24"/>
          <w:szCs w:val="24"/>
        </w:rPr>
        <w:t xml:space="preserve"> </w:t>
      </w:r>
    </w:p>
    <w:p w14:paraId="7ED17600" w14:textId="77777777" w:rsidR="005F200F" w:rsidRDefault="005F200F">
      <w:pPr>
        <w:widowControl w:val="0"/>
        <w:spacing w:line="240" w:lineRule="auto"/>
        <w:ind w:firstLine="566"/>
        <w:jc w:val="center"/>
        <w:rPr>
          <w:rFonts w:ascii="Times New Roman" w:eastAsia="Times New Roman" w:hAnsi="Times New Roman" w:cs="Times New Roman"/>
          <w:b/>
          <w:color w:val="222222"/>
          <w:sz w:val="24"/>
          <w:szCs w:val="24"/>
        </w:rPr>
      </w:pPr>
    </w:p>
    <w:p w14:paraId="44A8D283" w14:textId="77777777" w:rsidR="005F200F" w:rsidRDefault="009369EA">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14:paraId="1BA0D6D1" w14:textId="77777777" w:rsidR="005F200F" w:rsidRDefault="005F200F">
      <w:pPr>
        <w:widowControl w:val="0"/>
        <w:spacing w:line="240" w:lineRule="auto"/>
        <w:ind w:firstLine="566"/>
        <w:jc w:val="center"/>
        <w:rPr>
          <w:rFonts w:ascii="Times New Roman" w:eastAsia="Times New Roman" w:hAnsi="Times New Roman" w:cs="Times New Roman"/>
          <w:color w:val="0000FF"/>
          <w:sz w:val="24"/>
          <w:szCs w:val="24"/>
        </w:rPr>
      </w:pPr>
    </w:p>
    <w:p w14:paraId="045DC0A2" w14:textId="77777777" w:rsidR="005F200F" w:rsidRDefault="009369EA" w:rsidP="00E77452">
      <w:pPr>
        <w:ind w:firstLine="566"/>
        <w:jc w:val="both"/>
        <w:rPr>
          <w:rFonts w:ascii="Calibri" w:eastAsia="Calibri" w:hAnsi="Calibri" w:cs="Calibri"/>
          <w:sz w:val="24"/>
          <w:szCs w:val="24"/>
        </w:rPr>
      </w:pPr>
      <w:r>
        <w:rPr>
          <w:rFonts w:ascii="Times New Roman" w:eastAsia="Times New Roman" w:hAnsi="Times New Roman" w:cs="Times New Roman"/>
          <w:sz w:val="24"/>
          <w:szCs w:val="24"/>
          <w:highlight w:val="white"/>
        </w:rPr>
        <w:t xml:space="preserve">6.1. </w:t>
      </w:r>
      <w:r>
        <w:rPr>
          <w:rFonts w:ascii="Times New Roman" w:eastAsia="Times New Roman" w:hAnsi="Times New Roman" w:cs="Times New Roman"/>
          <w:sz w:val="24"/>
          <w:szCs w:val="24"/>
        </w:rPr>
        <w:t xml:space="preserve">Доставка Товару до Покупця, </w:t>
      </w:r>
      <w:proofErr w:type="spellStart"/>
      <w:r>
        <w:rPr>
          <w:rFonts w:ascii="Times New Roman" w:eastAsia="Times New Roman" w:hAnsi="Times New Roman" w:cs="Times New Roman"/>
          <w:sz w:val="24"/>
          <w:szCs w:val="24"/>
        </w:rPr>
        <w:t>навантажувально</w:t>
      </w:r>
      <w:proofErr w:type="spellEnd"/>
      <w:r>
        <w:rPr>
          <w:rFonts w:ascii="Times New Roman" w:eastAsia="Times New Roman" w:hAnsi="Times New Roman" w:cs="Times New Roman"/>
          <w:sz w:val="24"/>
          <w:szCs w:val="24"/>
        </w:rPr>
        <w:t>-розвантажувальні роботи здійснюються Постачальником в межах загальної ціни Договору.</w:t>
      </w:r>
    </w:p>
    <w:p w14:paraId="1BB3BCE1" w14:textId="77777777" w:rsidR="005F200F" w:rsidRDefault="009369EA" w:rsidP="00E77452">
      <w:pPr>
        <w:ind w:firstLine="566"/>
        <w:jc w:val="both"/>
        <w:rPr>
          <w:rFonts w:ascii="Calibri" w:eastAsia="Calibri" w:hAnsi="Calibri" w:cs="Calibri"/>
          <w:sz w:val="24"/>
          <w:szCs w:val="24"/>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5961B5CA" w14:textId="77777777" w:rsidR="005F200F" w:rsidRDefault="009369EA" w:rsidP="00E77452">
      <w:pPr>
        <w:ind w:firstLine="566"/>
        <w:jc w:val="both"/>
        <w:rPr>
          <w:rFonts w:ascii="Calibri" w:eastAsia="Calibri" w:hAnsi="Calibri" w:cs="Calibri"/>
          <w:sz w:val="24"/>
          <w:szCs w:val="24"/>
        </w:rPr>
      </w:pPr>
      <w:r>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1487ED1D" w14:textId="26992DCA" w:rsidR="005F200F" w:rsidRPr="00DB4AC0" w:rsidRDefault="009369EA" w:rsidP="00E77452">
      <w:pPr>
        <w:ind w:firstLine="566"/>
        <w:jc w:val="both"/>
        <w:rPr>
          <w:rFonts w:ascii="Calibri" w:eastAsia="Calibri" w:hAnsi="Calibri" w:cs="Calibri"/>
          <w:strike/>
          <w:sz w:val="24"/>
          <w:szCs w:val="24"/>
          <w:lang w:val="uk-UA"/>
        </w:rPr>
      </w:pPr>
      <w:r w:rsidRPr="00E8631D">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w:t>
      </w:r>
      <w:r w:rsidR="00DB4AC0">
        <w:rPr>
          <w:rFonts w:ascii="Times New Roman" w:eastAsia="Times New Roman" w:hAnsi="Times New Roman" w:cs="Times New Roman"/>
          <w:sz w:val="24"/>
          <w:szCs w:val="24"/>
          <w:lang w:val="uk-UA"/>
        </w:rPr>
        <w:t>.</w:t>
      </w:r>
    </w:p>
    <w:p w14:paraId="43E3D3D2" w14:textId="57BFF56A" w:rsidR="005F200F" w:rsidRDefault="009369EA" w:rsidP="00E77452">
      <w:pPr>
        <w:ind w:firstLine="566"/>
        <w:jc w:val="both"/>
        <w:rPr>
          <w:rFonts w:ascii="Calibri" w:eastAsia="Calibri" w:hAnsi="Calibri" w:cs="Calibri"/>
          <w:sz w:val="24"/>
          <w:szCs w:val="24"/>
        </w:rPr>
      </w:pPr>
      <w:r>
        <w:rPr>
          <w:rFonts w:ascii="Times New Roman" w:eastAsia="Times New Roman" w:hAnsi="Times New Roman" w:cs="Times New Roman"/>
          <w:sz w:val="24"/>
          <w:szCs w:val="24"/>
        </w:rPr>
        <w:t>6.</w:t>
      </w:r>
      <w:r w:rsidR="00DB4AC0">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16420798" w14:textId="202A9B18" w:rsidR="005F200F" w:rsidRDefault="009369EA" w:rsidP="00E77452">
      <w:pPr>
        <w:ind w:firstLine="566"/>
        <w:jc w:val="both"/>
        <w:rPr>
          <w:rFonts w:ascii="Calibri" w:eastAsia="Calibri" w:hAnsi="Calibri" w:cs="Calibri"/>
          <w:sz w:val="24"/>
          <w:szCs w:val="24"/>
        </w:rPr>
      </w:pPr>
      <w:r>
        <w:rPr>
          <w:rFonts w:ascii="Times New Roman" w:eastAsia="Times New Roman" w:hAnsi="Times New Roman" w:cs="Times New Roman"/>
          <w:sz w:val="24"/>
          <w:szCs w:val="24"/>
        </w:rPr>
        <w:t>6.</w:t>
      </w:r>
      <w:r w:rsidR="00DB4AC0">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7E29FFB2" w14:textId="38470686"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B4AC0">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У випадку, коли Товар виявиться дефектним, Постачальник зобов’язаний замінити його на Товар належної якості за власний рахунок. </w:t>
      </w:r>
    </w:p>
    <w:p w14:paraId="2C4359AF" w14:textId="77777777" w:rsidR="005F200F" w:rsidRDefault="005F200F">
      <w:pPr>
        <w:spacing w:line="240" w:lineRule="auto"/>
        <w:ind w:firstLine="566"/>
        <w:jc w:val="both"/>
        <w:rPr>
          <w:rFonts w:ascii="Times New Roman" w:eastAsia="Times New Roman" w:hAnsi="Times New Roman" w:cs="Times New Roman"/>
          <w:sz w:val="24"/>
          <w:szCs w:val="24"/>
        </w:rPr>
      </w:pPr>
    </w:p>
    <w:p w14:paraId="2ED45888" w14:textId="77777777" w:rsidR="005F200F" w:rsidRDefault="009369EA">
      <w:pPr>
        <w:widowControl w:val="0"/>
        <w:tabs>
          <w:tab w:val="left" w:pos="851"/>
          <w:tab w:val="left" w:pos="1276"/>
          <w:tab w:val="left" w:pos="1843"/>
        </w:tabs>
        <w:spacing w:line="240" w:lineRule="auto"/>
        <w:ind w:right="140"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14:paraId="7E759629" w14:textId="77777777" w:rsidR="00E77452" w:rsidRDefault="00E77452">
      <w:pPr>
        <w:widowControl w:val="0"/>
        <w:tabs>
          <w:tab w:val="left" w:pos="851"/>
          <w:tab w:val="left" w:pos="1276"/>
          <w:tab w:val="left" w:pos="1843"/>
        </w:tabs>
        <w:spacing w:line="240" w:lineRule="auto"/>
        <w:ind w:right="140" w:firstLine="566"/>
        <w:jc w:val="center"/>
        <w:rPr>
          <w:rFonts w:ascii="Times New Roman" w:eastAsia="Times New Roman" w:hAnsi="Times New Roman" w:cs="Times New Roman"/>
          <w:sz w:val="24"/>
          <w:szCs w:val="24"/>
        </w:rPr>
      </w:pPr>
    </w:p>
    <w:p w14:paraId="23551799"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Постачальник зобов'язується: </w:t>
      </w:r>
    </w:p>
    <w:p w14:paraId="12771948"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постачати Покупцю Товар в кількості, строк  та на умовах даного Договору;</w:t>
      </w:r>
    </w:p>
    <w:p w14:paraId="7E11AAAE"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забезпечувати Покупця високоякісним Товаром; </w:t>
      </w:r>
    </w:p>
    <w:p w14:paraId="06CDD903"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220B0F0D"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14:paraId="1D4D19BA"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14:paraId="31E0AA4C"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Постачальник має право: </w:t>
      </w:r>
    </w:p>
    <w:p w14:paraId="12F1E228"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14:paraId="647DC304"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14:paraId="47AF49EB"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14:paraId="2AB39191"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Покупець зобов'язаний: </w:t>
      </w:r>
    </w:p>
    <w:p w14:paraId="45E42F4F"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14:paraId="5DF7B60D"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14:paraId="030FEE16"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Покупець має право: </w:t>
      </w:r>
    </w:p>
    <w:p w14:paraId="152D81E9" w14:textId="77777777" w:rsidR="005F200F" w:rsidRDefault="009369EA" w:rsidP="00E77452">
      <w:pPr>
        <w:widowControl w:val="0"/>
        <w:tabs>
          <w:tab w:val="left" w:pos="567"/>
          <w:tab w:val="left" w:pos="993"/>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14:paraId="0DDD78CE" w14:textId="77777777" w:rsidR="005F200F" w:rsidRDefault="009369EA" w:rsidP="00E77452">
      <w:pPr>
        <w:widowControl w:val="0"/>
        <w:tabs>
          <w:tab w:val="left" w:pos="567"/>
          <w:tab w:val="left" w:pos="993"/>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14:paraId="047020F3" w14:textId="77777777" w:rsidR="005F200F" w:rsidRDefault="009369EA" w:rsidP="00E77452">
      <w:pPr>
        <w:widowControl w:val="0"/>
        <w:tabs>
          <w:tab w:val="left" w:pos="567"/>
          <w:tab w:val="left" w:pos="993"/>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5CACC0E6" w14:textId="77777777" w:rsidR="005F200F" w:rsidRDefault="009369EA" w:rsidP="00E77452">
      <w:pPr>
        <w:widowControl w:val="0"/>
        <w:tabs>
          <w:tab w:val="left" w:pos="567"/>
          <w:tab w:val="left" w:pos="993"/>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6A71215A"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Сторони зобов’язуються: </w:t>
      </w:r>
    </w:p>
    <w:p w14:paraId="111965D2"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1663E0E4"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14:paraId="10B735C4" w14:textId="77777777" w:rsidR="005F200F" w:rsidRDefault="009369EA" w:rsidP="00E77452">
      <w:pPr>
        <w:widowControl w:val="0"/>
        <w:tabs>
          <w:tab w:val="left" w:pos="851"/>
          <w:tab w:val="left" w:pos="1276"/>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14:paraId="5F9656C0" w14:textId="77777777" w:rsidR="005F200F" w:rsidRDefault="005F200F" w:rsidP="00E77452">
      <w:pPr>
        <w:ind w:firstLine="566"/>
        <w:jc w:val="both"/>
        <w:rPr>
          <w:rFonts w:ascii="Times New Roman" w:eastAsia="Times New Roman" w:hAnsi="Times New Roman" w:cs="Times New Roman"/>
          <w:sz w:val="24"/>
          <w:szCs w:val="24"/>
        </w:rPr>
      </w:pPr>
    </w:p>
    <w:p w14:paraId="4D1FA650" w14:textId="77777777" w:rsidR="005F200F" w:rsidRDefault="009369EA">
      <w:pPr>
        <w:widowControl w:val="0"/>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14:paraId="523C1FE1" w14:textId="77777777" w:rsidR="005F200F" w:rsidRDefault="005F200F">
      <w:pPr>
        <w:widowControl w:val="0"/>
        <w:spacing w:line="240" w:lineRule="auto"/>
        <w:ind w:firstLine="566"/>
        <w:jc w:val="center"/>
        <w:rPr>
          <w:rFonts w:ascii="Times New Roman" w:eastAsia="Times New Roman" w:hAnsi="Times New Roman" w:cs="Times New Roman"/>
          <w:color w:val="0000FF"/>
          <w:sz w:val="24"/>
          <w:szCs w:val="24"/>
        </w:rPr>
      </w:pPr>
    </w:p>
    <w:p w14:paraId="679FEC41"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w:t>
      </w:r>
      <w:r>
        <w:rPr>
          <w:rFonts w:ascii="Times New Roman" w:eastAsia="Times New Roman" w:hAnsi="Times New Roman" w:cs="Times New Roman"/>
          <w:sz w:val="24"/>
          <w:szCs w:val="24"/>
          <w:highlight w:val="white"/>
        </w:rPr>
        <w:t xml:space="preserve"> законом </w:t>
      </w:r>
      <w:r>
        <w:rPr>
          <w:rFonts w:ascii="Times New Roman" w:eastAsia="Times New Roman" w:hAnsi="Times New Roman" w:cs="Times New Roman"/>
          <w:sz w:val="24"/>
          <w:szCs w:val="24"/>
        </w:rPr>
        <w:t>та цим Договором.</w:t>
      </w:r>
    </w:p>
    <w:p w14:paraId="7D375A91"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14:paraId="4F9A6E87"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728F02A3"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Pr>
          <w:rFonts w:ascii="Times New Roman" w:eastAsia="Times New Roman" w:hAnsi="Times New Roman" w:cs="Times New Roman"/>
          <w:sz w:val="24"/>
          <w:szCs w:val="24"/>
        </w:rPr>
        <w:t>прострочено</w:t>
      </w:r>
      <w:proofErr w:type="spellEnd"/>
      <w:r>
        <w:rPr>
          <w:rFonts w:ascii="Times New Roman" w:eastAsia="Times New Roman" w:hAnsi="Times New Roman" w:cs="Times New Roman"/>
          <w:sz w:val="24"/>
          <w:szCs w:val="24"/>
        </w:rPr>
        <w:t>.</w:t>
      </w:r>
    </w:p>
    <w:p w14:paraId="73651FFF"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0989725A"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14:paraId="78F48BC8" w14:textId="77777777" w:rsidR="005F200F" w:rsidRDefault="009369EA" w:rsidP="00E77452">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Одностороння відмова від виконання зобов’язань за договором не допускається, крім випадків, передбачених цим Договором.</w:t>
      </w:r>
    </w:p>
    <w:p w14:paraId="58A3747C" w14:textId="77777777" w:rsidR="005F200F" w:rsidRDefault="009369EA" w:rsidP="00E77452">
      <w:pPr>
        <w:tabs>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11B8AA91" w14:textId="77777777" w:rsidR="005F200F" w:rsidRDefault="005F200F" w:rsidP="00E77452">
      <w:pPr>
        <w:widowControl w:val="0"/>
        <w:ind w:firstLine="566"/>
        <w:rPr>
          <w:rFonts w:ascii="Times New Roman" w:eastAsia="Times New Roman" w:hAnsi="Times New Roman" w:cs="Times New Roman"/>
          <w:b/>
          <w:color w:val="222222"/>
          <w:sz w:val="24"/>
          <w:szCs w:val="24"/>
        </w:rPr>
      </w:pPr>
    </w:p>
    <w:p w14:paraId="74743744" w14:textId="77777777" w:rsidR="005F200F" w:rsidRDefault="009369EA">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14:paraId="29792D8E" w14:textId="77777777" w:rsidR="005F200F" w:rsidRDefault="005F200F">
      <w:pPr>
        <w:widowControl w:val="0"/>
        <w:spacing w:line="240" w:lineRule="auto"/>
        <w:ind w:firstLine="566"/>
        <w:jc w:val="center"/>
        <w:rPr>
          <w:rFonts w:ascii="Times New Roman" w:eastAsia="Times New Roman" w:hAnsi="Times New Roman" w:cs="Times New Roman"/>
          <w:color w:val="0000FF"/>
          <w:sz w:val="24"/>
          <w:szCs w:val="24"/>
        </w:rPr>
      </w:pPr>
    </w:p>
    <w:p w14:paraId="28D5722F" w14:textId="77777777" w:rsidR="005F200F" w:rsidRDefault="009369EA">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1F8A477F" w14:textId="77777777" w:rsidR="005F200F" w:rsidRDefault="009369EA">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16E5A57C" w14:textId="77777777" w:rsidR="005F200F" w:rsidRDefault="005F200F">
      <w:pPr>
        <w:widowControl w:val="0"/>
        <w:spacing w:line="240" w:lineRule="auto"/>
        <w:ind w:firstLine="566"/>
        <w:rPr>
          <w:rFonts w:ascii="Times New Roman" w:eastAsia="Times New Roman" w:hAnsi="Times New Roman" w:cs="Times New Roman"/>
          <w:color w:val="222222"/>
          <w:sz w:val="24"/>
          <w:szCs w:val="24"/>
        </w:rPr>
      </w:pPr>
    </w:p>
    <w:p w14:paraId="030A516E" w14:textId="77777777" w:rsidR="005F200F" w:rsidRDefault="009369EA">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14:paraId="3DE29219" w14:textId="77777777" w:rsidR="005F200F" w:rsidRDefault="005F200F">
      <w:pPr>
        <w:widowControl w:val="0"/>
        <w:spacing w:line="240" w:lineRule="auto"/>
        <w:ind w:firstLine="566"/>
        <w:jc w:val="center"/>
        <w:rPr>
          <w:rFonts w:ascii="Times New Roman" w:eastAsia="Times New Roman" w:hAnsi="Times New Roman" w:cs="Times New Roman"/>
          <w:color w:val="0000FF"/>
          <w:sz w:val="24"/>
          <w:szCs w:val="24"/>
        </w:rPr>
      </w:pPr>
    </w:p>
    <w:p w14:paraId="380B9836" w14:textId="77777777" w:rsidR="005F200F" w:rsidRDefault="009369EA" w:rsidP="00E77452">
      <w:pPr>
        <w:tabs>
          <w:tab w:val="left" w:pos="709"/>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2FDB12E7" w14:textId="77777777" w:rsidR="005F200F" w:rsidRDefault="009369EA" w:rsidP="00E77452">
      <w:pPr>
        <w:tabs>
          <w:tab w:val="left" w:pos="709"/>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0271061B" w14:textId="77777777" w:rsidR="005F200F" w:rsidRDefault="009369EA" w:rsidP="00E77452">
      <w:pPr>
        <w:tabs>
          <w:tab w:val="left" w:pos="709"/>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4503F9A6" w14:textId="77777777" w:rsidR="005F200F" w:rsidRDefault="009369EA" w:rsidP="00E77452">
      <w:pPr>
        <w:tabs>
          <w:tab w:val="left" w:pos="709"/>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48D25DB" w14:textId="77777777" w:rsidR="005F200F" w:rsidRDefault="009369EA" w:rsidP="00E77452">
      <w:pPr>
        <w:tabs>
          <w:tab w:val="left" w:pos="709"/>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5F21726" w14:textId="77777777" w:rsidR="005F200F" w:rsidRDefault="009369EA" w:rsidP="00E77452">
      <w:pPr>
        <w:tabs>
          <w:tab w:val="left" w:pos="709"/>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636F0FC7" w14:textId="77777777" w:rsidR="005F200F" w:rsidRDefault="009369EA" w:rsidP="00E77452">
      <w:pPr>
        <w:tabs>
          <w:tab w:val="left" w:pos="709"/>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36BD329D" w14:textId="77777777" w:rsidR="005F200F" w:rsidRDefault="009369EA" w:rsidP="00E77452">
      <w:pPr>
        <w:tabs>
          <w:tab w:val="left" w:pos="709"/>
          <w:tab w:val="left" w:pos="99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542FA424" w14:textId="77777777" w:rsidR="005F200F" w:rsidRDefault="005F200F">
      <w:pPr>
        <w:widowControl w:val="0"/>
        <w:ind w:firstLine="566"/>
      </w:pPr>
    </w:p>
    <w:tbl>
      <w:tblPr>
        <w:tblStyle w:val="afff3"/>
        <w:tblW w:w="10456"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456"/>
      </w:tblGrid>
      <w:tr w:rsidR="005F200F" w14:paraId="111FB9A6" w14:textId="77777777" w:rsidTr="004A3E00">
        <w:tc>
          <w:tcPr>
            <w:tcW w:w="10456" w:type="dxa"/>
          </w:tcPr>
          <w:p w14:paraId="42B8DBFC" w14:textId="77777777" w:rsidR="005F200F" w:rsidRDefault="009369EA">
            <w:pPr>
              <w:spacing w:line="240" w:lineRule="auto"/>
              <w:ind w:firstLine="566"/>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14:paraId="48DC2365" w14:textId="77777777" w:rsidR="005F200F" w:rsidRDefault="005F200F">
            <w:pPr>
              <w:widowControl w:val="0"/>
              <w:spacing w:line="240" w:lineRule="auto"/>
              <w:ind w:firstLine="566"/>
              <w:jc w:val="center"/>
              <w:rPr>
                <w:rFonts w:ascii="Times New Roman" w:eastAsia="Times New Roman" w:hAnsi="Times New Roman" w:cs="Times New Roman"/>
                <w:color w:val="0000FF"/>
                <w:sz w:val="24"/>
                <w:szCs w:val="24"/>
              </w:rPr>
            </w:pPr>
          </w:p>
          <w:p w14:paraId="4046B328" w14:textId="77777777" w:rsidR="005F200F" w:rsidRDefault="009369EA" w:rsidP="00E77452">
            <w:pPr>
              <w:widowControl w:val="0"/>
              <w:tabs>
                <w:tab w:val="left" w:pos="851"/>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w:t>
            </w:r>
            <w:r>
              <w:rPr>
                <w:rFonts w:ascii="Times New Roman" w:eastAsia="Times New Roman" w:hAnsi="Times New Roman" w:cs="Times New Roman"/>
                <w:sz w:val="24"/>
                <w:szCs w:val="24"/>
              </w:rPr>
              <w:lastRenderedPageBreak/>
              <w:t>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353DAB9" w14:textId="77777777" w:rsidR="005F200F" w:rsidRDefault="009369EA" w:rsidP="00E77452">
            <w:pPr>
              <w:widowControl w:val="0"/>
              <w:tabs>
                <w:tab w:val="left" w:pos="851"/>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2FAD933" w14:textId="77777777" w:rsidR="005F200F" w:rsidRDefault="009369EA" w:rsidP="00E77452">
            <w:pPr>
              <w:widowControl w:val="0"/>
              <w:tabs>
                <w:tab w:val="left" w:pos="851"/>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C6B6C3F" w14:textId="77777777" w:rsidR="005F200F" w:rsidRDefault="009369EA" w:rsidP="00E77452">
            <w:pPr>
              <w:widowControl w:val="0"/>
              <w:tabs>
                <w:tab w:val="left" w:pos="851"/>
                <w:tab w:val="left" w:pos="1843"/>
              </w:tabs>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6F1B9B3F" w14:textId="77777777" w:rsidR="005F200F" w:rsidRDefault="005F200F">
            <w:pPr>
              <w:spacing w:line="240" w:lineRule="auto"/>
              <w:ind w:firstLine="566"/>
              <w:jc w:val="both"/>
              <w:rPr>
                <w:rFonts w:ascii="Times New Roman" w:eastAsia="Times New Roman" w:hAnsi="Times New Roman" w:cs="Times New Roman"/>
                <w:color w:val="222222"/>
                <w:sz w:val="24"/>
                <w:szCs w:val="24"/>
              </w:rPr>
            </w:pPr>
          </w:p>
        </w:tc>
      </w:tr>
    </w:tbl>
    <w:p w14:paraId="36CF5A4F" w14:textId="030D3674" w:rsidR="00B751D3" w:rsidRPr="00032C6B" w:rsidRDefault="00B751D3" w:rsidP="00032C6B">
      <w:pPr>
        <w:spacing w:line="240" w:lineRule="auto"/>
        <w:ind w:firstLine="566"/>
        <w:jc w:val="center"/>
        <w:rPr>
          <w:rFonts w:ascii="Times New Roman" w:eastAsia="Times New Roman" w:hAnsi="Times New Roman" w:cs="Times New Roman"/>
          <w:b/>
          <w:color w:val="222222"/>
          <w:sz w:val="24"/>
          <w:szCs w:val="24"/>
        </w:rPr>
      </w:pPr>
      <w:r w:rsidRPr="00032C6B">
        <w:rPr>
          <w:rFonts w:ascii="Times New Roman" w:eastAsia="Times New Roman" w:hAnsi="Times New Roman" w:cs="Times New Roman"/>
          <w:b/>
          <w:color w:val="222222"/>
          <w:sz w:val="24"/>
          <w:szCs w:val="24"/>
        </w:rPr>
        <w:lastRenderedPageBreak/>
        <w:t>12. ПОРЯДОК ЗДІЙСНЕННЯ ПОВІДОМЛЕННЯ СТОРІН</w:t>
      </w:r>
    </w:p>
    <w:p w14:paraId="5E543E04" w14:textId="77777777" w:rsidR="00B751D3"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 xml:space="preserve">12.1. Обмін повідомленнями у межах виконання умов цього Договору здійснюється Сторонами у </w:t>
      </w:r>
      <w:proofErr w:type="spellStart"/>
      <w:r w:rsidRPr="00032C6B">
        <w:rPr>
          <w:rFonts w:ascii="Times New Roman" w:eastAsia="Times New Roman" w:hAnsi="Times New Roman" w:cs="Times New Roman"/>
          <w:bCs/>
          <w:color w:val="222222"/>
          <w:sz w:val="24"/>
          <w:szCs w:val="24"/>
        </w:rPr>
        <w:t>електнонній</w:t>
      </w:r>
      <w:proofErr w:type="spellEnd"/>
      <w:r w:rsidRPr="00032C6B">
        <w:rPr>
          <w:rFonts w:ascii="Times New Roman" w:eastAsia="Times New Roman" w:hAnsi="Times New Roman" w:cs="Times New Roman"/>
          <w:bCs/>
          <w:color w:val="222222"/>
          <w:sz w:val="24"/>
          <w:szCs w:val="24"/>
        </w:rPr>
        <w:t xml:space="preserve"> формі на електронні адреси, вказані в у підпункті 12.2. цього розділу Договору. Всі інші повідомлення в межах цього Договору здійснюються в письмовій формі шляхом передачі поштовим зв’язком (рекомендованим листом). </w:t>
      </w:r>
    </w:p>
    <w:p w14:paraId="72593F85" w14:textId="366ECE4B" w:rsidR="00B751D3"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12.2. 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 від ПОСТАЧАЛЬНИКА: електронна адреса</w:t>
      </w:r>
      <w:r w:rsidR="00032C6B">
        <w:rPr>
          <w:rFonts w:ascii="Times New Roman" w:eastAsia="Times New Roman" w:hAnsi="Times New Roman" w:cs="Times New Roman"/>
          <w:bCs/>
          <w:color w:val="222222"/>
          <w:sz w:val="24"/>
          <w:szCs w:val="24"/>
          <w:lang w:val="uk-UA"/>
        </w:rPr>
        <w:t>__________________</w:t>
      </w:r>
      <w:r w:rsidRPr="00032C6B">
        <w:rPr>
          <w:rFonts w:ascii="Times New Roman" w:eastAsia="Times New Roman" w:hAnsi="Times New Roman" w:cs="Times New Roman"/>
          <w:bCs/>
          <w:color w:val="222222"/>
          <w:sz w:val="24"/>
          <w:szCs w:val="24"/>
        </w:rPr>
        <w:t xml:space="preserve"> від ПОКУПЦЯ: електронна адреса</w:t>
      </w:r>
      <w:r w:rsidR="00032C6B">
        <w:rPr>
          <w:rFonts w:ascii="Times New Roman" w:eastAsia="Times New Roman" w:hAnsi="Times New Roman" w:cs="Times New Roman"/>
          <w:bCs/>
          <w:color w:val="222222"/>
          <w:sz w:val="24"/>
          <w:szCs w:val="24"/>
          <w:lang w:val="uk-UA"/>
        </w:rPr>
        <w:t>_________________________</w:t>
      </w:r>
      <w:r w:rsidRPr="00032C6B">
        <w:rPr>
          <w:rFonts w:ascii="Times New Roman" w:eastAsia="Times New Roman" w:hAnsi="Times New Roman" w:cs="Times New Roman"/>
          <w:bCs/>
          <w:color w:val="222222"/>
          <w:sz w:val="24"/>
          <w:szCs w:val="24"/>
        </w:rPr>
        <w:t xml:space="preserve"> </w:t>
      </w:r>
    </w:p>
    <w:p w14:paraId="022F590A" w14:textId="77777777" w:rsidR="00B751D3"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 xml:space="preserve">12.3. Протягом 10 (десяти) робочих днів з дня підписання цього Договору Сторони надають одна одній перелік осіб, уповноважених з боку ПОСТАЧАЛЬНИКА на інформування про відправку Товару, усунення зауважень до супровідних документів (у разі наявності), узгодження дати поставки, ініційованої ПОКУПЦЕМ (у разі неготовності приміщення кінцевого набувача та/ або відсутності відповідних дозвільних документів на зберігання/ використання Товару), а з боку ПОКУПЦЕМ – на отримання, перевірку супровідних документів, ініціювання узгодження дати поставки (у разі неготовності приміщення кінцевого набувача та/ або відсутності відповідних дозвільних документів на зберігання/ використання Товару) та інформування ПОСТАЧАЛЬНИКА, з вказанням прізвищ, ініціалів таких осіб. Сторони повідомляють одна одну про будь-які зміни, що стосуються їх уповноважених осіб, впродовж всього строку дії цього Договору. </w:t>
      </w:r>
    </w:p>
    <w:p w14:paraId="1BEA2027" w14:textId="2CEEC201" w:rsidR="00B751D3" w:rsidRPr="00032C6B" w:rsidRDefault="00B751D3" w:rsidP="00032C6B">
      <w:pPr>
        <w:spacing w:line="240" w:lineRule="auto"/>
        <w:ind w:firstLine="566"/>
        <w:jc w:val="center"/>
        <w:rPr>
          <w:rFonts w:ascii="Times New Roman" w:eastAsia="Times New Roman" w:hAnsi="Times New Roman" w:cs="Times New Roman"/>
          <w:b/>
          <w:color w:val="222222"/>
          <w:sz w:val="24"/>
          <w:szCs w:val="24"/>
        </w:rPr>
      </w:pPr>
      <w:r w:rsidRPr="00032C6B">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14:paraId="58920C9C" w14:textId="77777777" w:rsidR="00B751D3"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29D46C9C" w14:textId="77777777" w:rsidR="00B751D3"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 xml:space="preserve"> 13.2. Сторони дійшли згоди, що розірвання (скасування) E- документа, підписаного обома Сторонами з використанням КЕП або УЕП здійснюється виключно шляхом складення та підписання Сторонами </w:t>
      </w:r>
      <w:proofErr w:type="spellStart"/>
      <w:r w:rsidRPr="00032C6B">
        <w:rPr>
          <w:rFonts w:ascii="Times New Roman" w:eastAsia="Times New Roman" w:hAnsi="Times New Roman" w:cs="Times New Roman"/>
          <w:bCs/>
          <w:color w:val="222222"/>
          <w:sz w:val="24"/>
          <w:szCs w:val="24"/>
        </w:rPr>
        <w:t>Акта</w:t>
      </w:r>
      <w:proofErr w:type="spellEnd"/>
      <w:r w:rsidRPr="00032C6B">
        <w:rPr>
          <w:rFonts w:ascii="Times New Roman" w:eastAsia="Times New Roman" w:hAnsi="Times New Roman" w:cs="Times New Roman"/>
          <w:bCs/>
          <w:color w:val="222222"/>
          <w:sz w:val="24"/>
          <w:szCs w:val="24"/>
        </w:rPr>
        <w:t xml:space="preserve"> про розірвання (скасування) E-документа. </w:t>
      </w:r>
    </w:p>
    <w:p w14:paraId="12628B34" w14:textId="77777777" w:rsidR="00B751D3"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 xml:space="preserve">13.3. У випадку, коли одна із Сторін заявляє про втрату конкретного E-документа, який попередньо набрав чинності, повторне підписання такого E- 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 </w:t>
      </w:r>
    </w:p>
    <w:p w14:paraId="61E58951" w14:textId="77777777" w:rsidR="00B751D3"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14:paraId="3771CA33" w14:textId="77777777" w:rsidR="00B751D3" w:rsidRPr="00032C6B" w:rsidRDefault="00B751D3" w:rsidP="00032C6B">
      <w:pPr>
        <w:spacing w:line="240" w:lineRule="auto"/>
        <w:ind w:firstLine="566"/>
        <w:jc w:val="center"/>
        <w:rPr>
          <w:rFonts w:ascii="Times New Roman" w:eastAsia="Times New Roman" w:hAnsi="Times New Roman" w:cs="Times New Roman"/>
          <w:b/>
          <w:color w:val="222222"/>
          <w:sz w:val="24"/>
          <w:szCs w:val="24"/>
        </w:rPr>
      </w:pPr>
      <w:r w:rsidRPr="00032C6B">
        <w:rPr>
          <w:rFonts w:ascii="Times New Roman" w:eastAsia="Times New Roman" w:hAnsi="Times New Roman" w:cs="Times New Roman"/>
          <w:b/>
          <w:color w:val="222222"/>
          <w:sz w:val="24"/>
          <w:szCs w:val="24"/>
        </w:rPr>
        <w:lastRenderedPageBreak/>
        <w:t>14. ДІЯ ДОГОВОРУ</w:t>
      </w:r>
    </w:p>
    <w:p w14:paraId="70DA2F25" w14:textId="46106241" w:rsidR="00032C6B"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 xml:space="preserve"> 14.1. Договір набирає чинності з дня його підписання уповноваженими представниками Сторін, скріплення печатками Сторін (за наявності) та діє до </w:t>
      </w:r>
      <w:r w:rsidR="00032C6B" w:rsidRPr="00032C6B">
        <w:rPr>
          <w:rFonts w:ascii="Times New Roman" w:eastAsia="Times New Roman" w:hAnsi="Times New Roman" w:cs="Times New Roman"/>
          <w:bCs/>
          <w:color w:val="365F91" w:themeColor="accent1" w:themeShade="BF"/>
          <w:sz w:val="24"/>
          <w:szCs w:val="24"/>
          <w:lang w:val="uk-UA"/>
        </w:rPr>
        <w:t>31.12.2024 року</w:t>
      </w:r>
      <w:r w:rsidRPr="00032C6B">
        <w:rPr>
          <w:rFonts w:ascii="Times New Roman" w:eastAsia="Times New Roman" w:hAnsi="Times New Roman" w:cs="Times New Roman"/>
          <w:bCs/>
          <w:color w:val="365F91" w:themeColor="accent1" w:themeShade="BF"/>
          <w:sz w:val="24"/>
          <w:szCs w:val="24"/>
        </w:rPr>
        <w:t xml:space="preserve"> </w:t>
      </w:r>
      <w:r w:rsidRPr="00032C6B">
        <w:rPr>
          <w:rFonts w:ascii="Times New Roman" w:eastAsia="Times New Roman" w:hAnsi="Times New Roman" w:cs="Times New Roman"/>
          <w:bCs/>
          <w:color w:val="222222"/>
          <w:sz w:val="24"/>
          <w:szCs w:val="24"/>
        </w:rPr>
        <w:t xml:space="preserve">.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 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 </w:t>
      </w:r>
    </w:p>
    <w:p w14:paraId="71F07869" w14:textId="77777777" w:rsidR="00032C6B"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3D743C1E" w14:textId="77777777" w:rsidR="00032C6B"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 xml:space="preserve"> 14.2. Дія цього Договору може бути подовжена за взаємною згодою Сторін, шляхом підписання Додаткової угоди до цього Договору. </w:t>
      </w:r>
    </w:p>
    <w:p w14:paraId="5526FA16" w14:textId="77777777" w:rsidR="00032C6B"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 xml:space="preserve">14.3. </w:t>
      </w:r>
      <w:r w:rsidRPr="00032C6B">
        <w:rPr>
          <w:rFonts w:ascii="Times New Roman" w:eastAsia="Times New Roman" w:hAnsi="Times New Roman" w:cs="Times New Roman"/>
          <w:bCs/>
          <w:color w:val="365F91" w:themeColor="accent1" w:themeShade="BF"/>
          <w:sz w:val="24"/>
          <w:szCs w:val="24"/>
        </w:rPr>
        <w:t>Покупець має право односторонньої відмови від цього Договору у разі: - порушення Постачальником строків постачання Товару; - поставки Товару неналежної якості; - відсутності фінансування. 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r w:rsidRPr="00032C6B">
        <w:rPr>
          <w:rFonts w:ascii="Times New Roman" w:eastAsia="Times New Roman" w:hAnsi="Times New Roman" w:cs="Times New Roman"/>
          <w:bCs/>
          <w:color w:val="222222"/>
          <w:sz w:val="24"/>
          <w:szCs w:val="24"/>
        </w:rPr>
        <w:t xml:space="preserve">. </w:t>
      </w:r>
    </w:p>
    <w:p w14:paraId="7DD9D65E" w14:textId="77777777" w:rsidR="00032C6B"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 xml:space="preserve">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 </w:t>
      </w:r>
    </w:p>
    <w:p w14:paraId="43E38D8C" w14:textId="5E956D3E" w:rsidR="00032C6B" w:rsidRPr="00032C6B" w:rsidRDefault="00B751D3" w:rsidP="00032C6B">
      <w:pPr>
        <w:spacing w:line="240" w:lineRule="auto"/>
        <w:ind w:firstLine="566"/>
        <w:jc w:val="center"/>
        <w:rPr>
          <w:rFonts w:ascii="Times New Roman" w:eastAsia="Times New Roman" w:hAnsi="Times New Roman" w:cs="Times New Roman"/>
          <w:b/>
          <w:color w:val="222222"/>
          <w:sz w:val="24"/>
          <w:szCs w:val="24"/>
        </w:rPr>
      </w:pPr>
      <w:r w:rsidRPr="00032C6B">
        <w:rPr>
          <w:rFonts w:ascii="Times New Roman" w:eastAsia="Times New Roman" w:hAnsi="Times New Roman" w:cs="Times New Roman"/>
          <w:b/>
          <w:color w:val="222222"/>
          <w:sz w:val="24"/>
          <w:szCs w:val="24"/>
        </w:rPr>
        <w:t>15. ПРИКІНЦЕВІ ПОЛОЖЕННЯ</w:t>
      </w:r>
    </w:p>
    <w:p w14:paraId="7A8A0AC2" w14:textId="77777777" w:rsidR="00032C6B"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15.1. Зміна умов цього Договору може здійснюватися шляхом підписання додаткової угоди на умовах та в порядку передбаченому чинним законодавством.</w:t>
      </w:r>
    </w:p>
    <w:p w14:paraId="4CF0B39E" w14:textId="77777777" w:rsidR="00032C6B"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 xml:space="preserve"> 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0CFBB22C" w14:textId="77777777" w:rsidR="00032C6B"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 xml:space="preserve">15.3. Жодна зі Сторін не може передавати свої права та/ або обов’язки за цим Договором третім особам без письмової згоди другої Сторони Договору. </w:t>
      </w:r>
    </w:p>
    <w:p w14:paraId="21BE50DC" w14:textId="77777777" w:rsidR="00032C6B"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 xml:space="preserve">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 </w:t>
      </w:r>
    </w:p>
    <w:p w14:paraId="7252A10F" w14:textId="77777777" w:rsidR="00032C6B"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 xml:space="preserve">15.5. З будь- яких питань, що не врегульовані цим Договором, Сторони керуються чинним законодавством України. </w:t>
      </w:r>
    </w:p>
    <w:p w14:paraId="1493922E" w14:textId="77777777" w:rsidR="00032C6B"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 xml:space="preserve">15.6. Податковий статус постачальника та Покупця за цим Договором визначаються у розділі </w:t>
      </w:r>
    </w:p>
    <w:p w14:paraId="652FDD2A" w14:textId="77777777" w:rsidR="00032C6B"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spellStart"/>
      <w:r w:rsidRPr="00032C6B">
        <w:rPr>
          <w:rFonts w:ascii="Times New Roman" w:eastAsia="Times New Roman" w:hAnsi="Times New Roman" w:cs="Times New Roman"/>
          <w:bCs/>
          <w:color w:val="222222"/>
          <w:sz w:val="24"/>
          <w:szCs w:val="24"/>
        </w:rPr>
        <w:t>адміністративноправових</w:t>
      </w:r>
      <w:proofErr w:type="spellEnd"/>
      <w:r w:rsidRPr="00032C6B">
        <w:rPr>
          <w:rFonts w:ascii="Times New Roman" w:eastAsia="Times New Roman" w:hAnsi="Times New Roman" w:cs="Times New Roman"/>
          <w:bCs/>
          <w:color w:val="222222"/>
          <w:sz w:val="24"/>
          <w:szCs w:val="24"/>
        </w:rPr>
        <w:t xml:space="preserve">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 </w:t>
      </w:r>
    </w:p>
    <w:p w14:paraId="36DB3DEB" w14:textId="77777777" w:rsidR="00032C6B"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 xml:space="preserve">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Pr="00032C6B">
        <w:rPr>
          <w:rFonts w:ascii="Times New Roman" w:eastAsia="Times New Roman" w:hAnsi="Times New Roman" w:cs="Times New Roman"/>
          <w:bCs/>
          <w:color w:val="222222"/>
          <w:sz w:val="24"/>
          <w:szCs w:val="24"/>
        </w:rPr>
        <w:t>закупівель</w:t>
      </w:r>
      <w:proofErr w:type="spellEnd"/>
      <w:r w:rsidRPr="00032C6B">
        <w:rPr>
          <w:rFonts w:ascii="Times New Roman" w:eastAsia="Times New Roman" w:hAnsi="Times New Roman" w:cs="Times New Roman"/>
          <w:bCs/>
          <w:color w:val="222222"/>
          <w:sz w:val="24"/>
          <w:szCs w:val="24"/>
        </w:rPr>
        <w:t xml:space="preserve"> товарів, робіт і послуг для </w:t>
      </w:r>
      <w:proofErr w:type="spellStart"/>
      <w:r w:rsidRPr="00032C6B">
        <w:rPr>
          <w:rFonts w:ascii="Times New Roman" w:eastAsia="Times New Roman" w:hAnsi="Times New Roman" w:cs="Times New Roman"/>
          <w:bCs/>
          <w:color w:val="222222"/>
          <w:sz w:val="24"/>
          <w:szCs w:val="24"/>
        </w:rPr>
        <w:t>ПОКУПЕЦів</w:t>
      </w:r>
      <w:proofErr w:type="spellEnd"/>
      <w:r w:rsidRPr="00032C6B">
        <w:rPr>
          <w:rFonts w:ascii="Times New Roman" w:eastAsia="Times New Roman" w:hAnsi="Times New Roman" w:cs="Times New Roman"/>
          <w:bCs/>
          <w:color w:val="222222"/>
          <w:sz w:val="24"/>
          <w:szCs w:val="24"/>
        </w:rPr>
        <w:t xml:space="preserve">,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 - зменшення обсягів закупівлі, зокрема з урахуванням фактичного обсягу видатків покупця; - покращення якості предмета закупівлі за умови, що таке покращення не призведе до збільшення суми, визначеної в договорі про закупівлю; -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w:t>
      </w:r>
      <w:r w:rsidRPr="00032C6B">
        <w:rPr>
          <w:rFonts w:ascii="Times New Roman" w:eastAsia="Times New Roman" w:hAnsi="Times New Roman" w:cs="Times New Roman"/>
          <w:bCs/>
          <w:color w:val="222222"/>
          <w:sz w:val="24"/>
          <w:szCs w:val="24"/>
        </w:rPr>
        <w:lastRenderedPageBreak/>
        <w:t xml:space="preserve">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 погодження зміни ціни в договорі про закупівлю в бік зменшення (без зміни кількості (обсягу) та якості товарів). </w:t>
      </w:r>
    </w:p>
    <w:p w14:paraId="0F25FC54" w14:textId="258CBBF1" w:rsidR="00032C6B" w:rsidRPr="00032C6B" w:rsidRDefault="00B751D3" w:rsidP="00032C6B">
      <w:pPr>
        <w:spacing w:line="240" w:lineRule="auto"/>
        <w:ind w:firstLine="566"/>
        <w:jc w:val="center"/>
        <w:rPr>
          <w:rFonts w:ascii="Times New Roman" w:eastAsia="Times New Roman" w:hAnsi="Times New Roman" w:cs="Times New Roman"/>
          <w:b/>
          <w:color w:val="222222"/>
          <w:sz w:val="24"/>
          <w:szCs w:val="24"/>
        </w:rPr>
      </w:pPr>
      <w:r w:rsidRPr="00032C6B">
        <w:rPr>
          <w:rFonts w:ascii="Times New Roman" w:eastAsia="Times New Roman" w:hAnsi="Times New Roman" w:cs="Times New Roman"/>
          <w:b/>
          <w:color w:val="222222"/>
          <w:sz w:val="24"/>
          <w:szCs w:val="24"/>
        </w:rPr>
        <w:t>16. ДОДАТКИ, ЩО Є НЕВІД’ЄМНИМИ ЧАСТИНАМИ ДОГОВОРУ</w:t>
      </w:r>
    </w:p>
    <w:p w14:paraId="27370D09" w14:textId="77777777" w:rsidR="00032C6B"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8778204" w14:textId="77777777" w:rsid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 xml:space="preserve"> 16.2. Невід’ємною частиною цього Договору є: </w:t>
      </w:r>
    </w:p>
    <w:p w14:paraId="28FA69BF" w14:textId="122960E9" w:rsidR="00032C6B" w:rsidRPr="00032C6B" w:rsidRDefault="00B751D3" w:rsidP="00032C6B">
      <w:pPr>
        <w:spacing w:line="240" w:lineRule="auto"/>
        <w:ind w:firstLine="566"/>
        <w:rPr>
          <w:rFonts w:ascii="Times New Roman" w:eastAsia="Times New Roman" w:hAnsi="Times New Roman" w:cs="Times New Roman"/>
          <w:bCs/>
          <w:color w:val="222222"/>
          <w:sz w:val="24"/>
          <w:szCs w:val="24"/>
        </w:rPr>
      </w:pPr>
      <w:r w:rsidRPr="00032C6B">
        <w:rPr>
          <w:rFonts w:ascii="Times New Roman" w:eastAsia="Times New Roman" w:hAnsi="Times New Roman" w:cs="Times New Roman"/>
          <w:bCs/>
          <w:color w:val="222222"/>
          <w:sz w:val="24"/>
          <w:szCs w:val="24"/>
        </w:rPr>
        <w:t>16.2.1. Специфікація (Додаток № 1);</w:t>
      </w:r>
    </w:p>
    <w:p w14:paraId="005FD740" w14:textId="29B79649" w:rsidR="00B751D3" w:rsidRPr="00032C6B" w:rsidRDefault="00B751D3" w:rsidP="00032C6B">
      <w:pPr>
        <w:spacing w:line="240" w:lineRule="auto"/>
        <w:ind w:firstLine="566"/>
        <w:jc w:val="center"/>
        <w:rPr>
          <w:rFonts w:ascii="Times New Roman" w:eastAsia="Times New Roman" w:hAnsi="Times New Roman" w:cs="Times New Roman"/>
          <w:b/>
          <w:color w:val="222222"/>
          <w:sz w:val="24"/>
          <w:szCs w:val="24"/>
        </w:rPr>
      </w:pPr>
      <w:r w:rsidRPr="00032C6B">
        <w:rPr>
          <w:rFonts w:ascii="Times New Roman" w:eastAsia="Times New Roman" w:hAnsi="Times New Roman" w:cs="Times New Roman"/>
          <w:b/>
          <w:color w:val="222222"/>
          <w:sz w:val="24"/>
          <w:szCs w:val="24"/>
        </w:rPr>
        <w:t>17. МІСЦЕЗНАХОДЖЕННЯ, РЕКВІЗИТИ СТОРІН І ПІДПИСАНТИ</w:t>
      </w:r>
    </w:p>
    <w:p w14:paraId="356F56CF" w14:textId="77777777" w:rsidR="00B751D3" w:rsidRPr="00032C6B" w:rsidRDefault="00B751D3" w:rsidP="00032C6B">
      <w:pPr>
        <w:spacing w:line="240" w:lineRule="auto"/>
        <w:ind w:firstLine="566"/>
        <w:jc w:val="center"/>
        <w:rPr>
          <w:rFonts w:ascii="Times New Roman" w:eastAsia="Times New Roman" w:hAnsi="Times New Roman" w:cs="Times New Roman"/>
          <w:b/>
          <w:color w:val="222222"/>
          <w:sz w:val="24"/>
          <w:szCs w:val="24"/>
        </w:rPr>
      </w:pPr>
    </w:p>
    <w:tbl>
      <w:tblPr>
        <w:tblStyle w:val="afff5"/>
        <w:tblpPr w:leftFromText="180" w:rightFromText="180" w:vertAnchor="text" w:horzAnchor="margin" w:tblpY="152"/>
        <w:tblW w:w="10031"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0031"/>
      </w:tblGrid>
      <w:tr w:rsidR="00032C6B" w14:paraId="651B1F99" w14:textId="77777777" w:rsidTr="00032C6B">
        <w:trPr>
          <w:trHeight w:val="1021"/>
        </w:trPr>
        <w:tc>
          <w:tcPr>
            <w:tcW w:w="10031" w:type="dxa"/>
          </w:tcPr>
          <w:p w14:paraId="7270B252" w14:textId="77777777" w:rsidR="00032C6B" w:rsidRPr="00DB4AC0" w:rsidRDefault="00032C6B" w:rsidP="00032C6B">
            <w:pPr>
              <w:spacing w:line="240" w:lineRule="auto"/>
              <w:rPr>
                <w:rFonts w:ascii="Times New Roman" w:eastAsia="Times New Roman" w:hAnsi="Times New Roman" w:cs="Times New Roman"/>
                <w:b/>
                <w:color w:val="222222"/>
                <w:sz w:val="18"/>
                <w:szCs w:val="18"/>
              </w:rPr>
            </w:pPr>
          </w:p>
          <w:tbl>
            <w:tblPr>
              <w:tblStyle w:val="afff6"/>
              <w:tblW w:w="16155" w:type="dxa"/>
              <w:tblInd w:w="4" w:type="dxa"/>
              <w:tblLayout w:type="fixed"/>
              <w:tblLook w:val="0400" w:firstRow="0" w:lastRow="0" w:firstColumn="0" w:lastColumn="0" w:noHBand="0" w:noVBand="1"/>
            </w:tblPr>
            <w:tblGrid>
              <w:gridCol w:w="5099"/>
              <w:gridCol w:w="5528"/>
              <w:gridCol w:w="5528"/>
            </w:tblGrid>
            <w:tr w:rsidR="00032C6B" w:rsidRPr="00CE0A59" w14:paraId="5A12197D" w14:textId="77777777" w:rsidTr="001701AF">
              <w:trPr>
                <w:trHeight w:val="674"/>
              </w:trPr>
              <w:tc>
                <w:tcPr>
                  <w:tcW w:w="5099" w:type="dxa"/>
                </w:tcPr>
                <w:p w14:paraId="6875DD49" w14:textId="77777777" w:rsidR="00032C6B" w:rsidRPr="00CE0A59" w:rsidRDefault="00032C6B" w:rsidP="00032C6B">
                  <w:pPr>
                    <w:framePr w:hSpace="180" w:wrap="around" w:vAnchor="text" w:hAnchor="margin" w:y="152"/>
                    <w:spacing w:line="240" w:lineRule="auto"/>
                    <w:ind w:left="-1219" w:firstLine="389"/>
                    <w:jc w:val="center"/>
                    <w:rPr>
                      <w:rFonts w:ascii="Times New Roman" w:eastAsia="Times New Roman" w:hAnsi="Times New Roman" w:cs="Times New Roman"/>
                      <w:color w:val="222222"/>
                      <w:sz w:val="24"/>
                      <w:szCs w:val="24"/>
                    </w:rPr>
                  </w:pPr>
                  <w:r w:rsidRPr="00CE0A59">
                    <w:rPr>
                      <w:rFonts w:ascii="Times New Roman" w:eastAsia="Times New Roman" w:hAnsi="Times New Roman" w:cs="Times New Roman"/>
                      <w:color w:val="222222"/>
                      <w:sz w:val="24"/>
                      <w:szCs w:val="24"/>
                    </w:rPr>
                    <w:t>ПОКУПЕЦЬ</w:t>
                  </w:r>
                </w:p>
                <w:p w14:paraId="0CB73022" w14:textId="77777777" w:rsidR="00032C6B" w:rsidRPr="00CE0A59" w:rsidRDefault="00032C6B" w:rsidP="00032C6B">
                  <w:pPr>
                    <w:framePr w:hSpace="180" w:wrap="around" w:vAnchor="text" w:hAnchor="margin" w:y="152"/>
                    <w:widowControl w:val="0"/>
                    <w:spacing w:line="240" w:lineRule="auto"/>
                    <w:rPr>
                      <w:rFonts w:ascii="Times New Roman" w:hAnsi="Times New Roman" w:cs="Times New Roman"/>
                      <w:b/>
                      <w:bCs/>
                      <w:sz w:val="24"/>
                      <w:szCs w:val="24"/>
                      <w:lang w:eastAsia="en-US"/>
                    </w:rPr>
                  </w:pPr>
                  <w:r w:rsidRPr="00CE0A59">
                    <w:rPr>
                      <w:rFonts w:ascii="Times New Roman" w:hAnsi="Times New Roman" w:cs="Times New Roman"/>
                      <w:b/>
                      <w:bCs/>
                      <w:sz w:val="24"/>
                      <w:szCs w:val="24"/>
                      <w:lang w:eastAsia="en-US"/>
                    </w:rPr>
                    <w:t xml:space="preserve">Комунальне некомерційне підприємство «Міська  лікарня №3» </w:t>
                  </w:r>
                  <w:r w:rsidRPr="00CE0A59">
                    <w:rPr>
                      <w:rFonts w:ascii="Times New Roman" w:hAnsi="Times New Roman" w:cs="Times New Roman"/>
                      <w:b/>
                      <w:bCs/>
                      <w:sz w:val="24"/>
                      <w:szCs w:val="24"/>
                      <w:lang w:val="uk-UA" w:eastAsia="en-US"/>
                    </w:rPr>
                    <w:t xml:space="preserve">  </w:t>
                  </w:r>
                  <w:r w:rsidRPr="00CE0A59">
                    <w:rPr>
                      <w:rFonts w:ascii="Times New Roman" w:hAnsi="Times New Roman" w:cs="Times New Roman"/>
                      <w:b/>
                      <w:bCs/>
                      <w:sz w:val="24"/>
                      <w:szCs w:val="24"/>
                      <w:lang w:eastAsia="en-US"/>
                    </w:rPr>
                    <w:t>Запорізької міської ради</w:t>
                  </w:r>
                </w:p>
                <w:p w14:paraId="6ABE506E" w14:textId="77777777" w:rsidR="00032C6B" w:rsidRPr="00CE0A59" w:rsidRDefault="00032C6B" w:rsidP="00032C6B">
                  <w:pPr>
                    <w:framePr w:hSpace="180" w:wrap="around" w:vAnchor="text" w:hAnchor="margin" w:y="152"/>
                    <w:widowControl w:val="0"/>
                    <w:spacing w:line="240" w:lineRule="auto"/>
                    <w:rPr>
                      <w:rFonts w:ascii="Times New Roman" w:eastAsia="Times New Roman" w:hAnsi="Times New Roman" w:cs="Times New Roman"/>
                      <w:sz w:val="24"/>
                      <w:szCs w:val="24"/>
                      <w:lang w:val="uk-UA"/>
                    </w:rPr>
                  </w:pPr>
                  <w:r w:rsidRPr="00CE0A59">
                    <w:rPr>
                      <w:rFonts w:ascii="Times New Roman" w:eastAsia="Times New Roman" w:hAnsi="Times New Roman" w:cs="Times New Roman"/>
                      <w:sz w:val="24"/>
                      <w:szCs w:val="24"/>
                    </w:rPr>
                    <w:t>Місцезнаходження:69032, м. Запоріжжя, проспект Металургів,9</w:t>
                  </w:r>
                  <w:r w:rsidRPr="00CE0A59">
                    <w:rPr>
                      <w:rFonts w:ascii="Times New Roman" w:eastAsia="Times New Roman" w:hAnsi="Times New Roman" w:cs="Times New Roman"/>
                      <w:sz w:val="24"/>
                      <w:szCs w:val="24"/>
                      <w:lang w:val="uk-UA"/>
                    </w:rPr>
                    <w:t>,</w:t>
                  </w:r>
                </w:p>
                <w:p w14:paraId="22208220" w14:textId="77777777" w:rsidR="00032C6B" w:rsidRPr="00CE0A59" w:rsidRDefault="00032C6B" w:rsidP="00032C6B">
                  <w:pPr>
                    <w:framePr w:hSpace="180" w:wrap="around" w:vAnchor="text" w:hAnchor="margin" w:y="152"/>
                    <w:widowControl w:val="0"/>
                    <w:spacing w:line="240" w:lineRule="auto"/>
                    <w:rPr>
                      <w:rFonts w:ascii="Times New Roman" w:eastAsia="Times New Roman" w:hAnsi="Times New Roman" w:cs="Times New Roman"/>
                      <w:sz w:val="24"/>
                      <w:szCs w:val="24"/>
                      <w:lang w:val="uk-UA"/>
                    </w:rPr>
                  </w:pPr>
                  <w:r w:rsidRPr="00CE0A59">
                    <w:rPr>
                      <w:rFonts w:ascii="Times New Roman" w:eastAsia="Times New Roman" w:hAnsi="Times New Roman" w:cs="Times New Roman"/>
                      <w:sz w:val="24"/>
                      <w:szCs w:val="24"/>
                    </w:rPr>
                    <w:t>Адреса для кореспонденції</w:t>
                  </w:r>
                  <w:r w:rsidRPr="00CE0A59">
                    <w:rPr>
                      <w:rFonts w:ascii="Times New Roman" w:eastAsia="Times New Roman" w:hAnsi="Times New Roman" w:cs="Times New Roman"/>
                      <w:sz w:val="24"/>
                      <w:szCs w:val="24"/>
                      <w:lang w:val="uk-UA"/>
                    </w:rPr>
                    <w:t>:</w:t>
                  </w:r>
                  <w:r w:rsidRPr="00CE0A59">
                    <w:rPr>
                      <w:rFonts w:ascii="Times New Roman" w:eastAsia="Times New Roman" w:hAnsi="Times New Roman" w:cs="Times New Roman"/>
                      <w:sz w:val="24"/>
                      <w:szCs w:val="24"/>
                    </w:rPr>
                    <w:t xml:space="preserve"> 69032, м. Запоріжжя, проспект Металургів,9</w:t>
                  </w:r>
                  <w:r w:rsidRPr="00CE0A59">
                    <w:rPr>
                      <w:rFonts w:ascii="Times New Roman" w:eastAsia="Times New Roman" w:hAnsi="Times New Roman" w:cs="Times New Roman"/>
                      <w:sz w:val="24"/>
                      <w:szCs w:val="24"/>
                      <w:lang w:val="uk-UA"/>
                    </w:rPr>
                    <w:t>,</w:t>
                  </w:r>
                </w:p>
                <w:p w14:paraId="542CCA42" w14:textId="77777777" w:rsidR="00032C6B" w:rsidRPr="00CE0A59" w:rsidRDefault="00032C6B" w:rsidP="00032C6B">
                  <w:pPr>
                    <w:framePr w:hSpace="180" w:wrap="around" w:vAnchor="text" w:hAnchor="margin" w:y="152"/>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Банківські реквізити:</w:t>
                  </w:r>
                </w:p>
                <w:p w14:paraId="55582E80" w14:textId="77777777" w:rsidR="00032C6B" w:rsidRPr="00CE0A59" w:rsidRDefault="00032C6B" w:rsidP="00032C6B">
                  <w:pPr>
                    <w:framePr w:hSpace="180" w:wrap="around" w:vAnchor="text" w:hAnchor="margin" w:y="152"/>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IBAN</w:t>
                  </w:r>
                  <w:r>
                    <w:rPr>
                      <w:rFonts w:ascii="Times New Roman" w:eastAsia="Times New Roman" w:hAnsi="Times New Roman" w:cs="Times New Roman"/>
                      <w:sz w:val="24"/>
                      <w:szCs w:val="24"/>
                      <w:lang w:val="uk-UA"/>
                    </w:rPr>
                    <w:t xml:space="preserve"> </w:t>
                  </w:r>
                  <w:r w:rsidRPr="00CE0A59">
                    <w:rPr>
                      <w:rFonts w:ascii="Times New Roman" w:eastAsia="Times New Roman" w:hAnsi="Times New Roman" w:cs="Times New Roman"/>
                      <w:sz w:val="24"/>
                      <w:szCs w:val="24"/>
                    </w:rPr>
                    <w:t>UA828201720344330002000046698</w:t>
                  </w:r>
                </w:p>
                <w:p w14:paraId="32FCCD40" w14:textId="77777777" w:rsidR="00032C6B" w:rsidRPr="00CE0A59" w:rsidRDefault="00032C6B" w:rsidP="00032C6B">
                  <w:pPr>
                    <w:framePr w:hSpace="180" w:wrap="around" w:vAnchor="text" w:hAnchor="margin" w:y="152"/>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в ДКСУ м. Київ</w:t>
                  </w:r>
                </w:p>
                <w:p w14:paraId="275AE78B" w14:textId="77777777" w:rsidR="00032C6B" w:rsidRPr="00CE0A59" w:rsidRDefault="00032C6B" w:rsidP="00032C6B">
                  <w:pPr>
                    <w:framePr w:hSpace="180" w:wrap="around" w:vAnchor="text" w:hAnchor="margin" w:y="152"/>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Код ЄДРПОУ     05498654</w:t>
                  </w:r>
                </w:p>
                <w:p w14:paraId="65718A6C" w14:textId="77777777" w:rsidR="00032C6B" w:rsidRPr="00CE0A59" w:rsidRDefault="00032C6B" w:rsidP="00032C6B">
                  <w:pPr>
                    <w:framePr w:hSpace="180" w:wrap="around" w:vAnchor="text" w:hAnchor="margin" w:y="152"/>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ІПН 054986508282</w:t>
                  </w:r>
                </w:p>
                <w:p w14:paraId="4FD843A6" w14:textId="77777777" w:rsidR="00032C6B" w:rsidRPr="00CE0A59" w:rsidRDefault="00032C6B" w:rsidP="00032C6B">
                  <w:pPr>
                    <w:framePr w:hSpace="180" w:wrap="around" w:vAnchor="text" w:hAnchor="margin" w:y="152"/>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свідоцтво платника ПДВ 2008284500025</w:t>
                  </w:r>
                </w:p>
                <w:p w14:paraId="36A81F28" w14:textId="77777777" w:rsidR="00032C6B" w:rsidRPr="00CE0A59" w:rsidRDefault="00032C6B" w:rsidP="00032C6B">
                  <w:pPr>
                    <w:framePr w:hSpace="180" w:wrap="around" w:vAnchor="text" w:hAnchor="margin" w:y="152"/>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e-mail:Zhosp3@ukr.net</w:t>
                  </w:r>
                </w:p>
                <w:p w14:paraId="6AC011ED" w14:textId="77777777" w:rsidR="00032C6B" w:rsidRPr="00CE0A59" w:rsidRDefault="00032C6B" w:rsidP="00032C6B">
                  <w:pPr>
                    <w:framePr w:hSpace="180" w:wrap="around" w:vAnchor="text" w:hAnchor="margin" w:y="152"/>
                    <w:widowControl w:val="0"/>
                    <w:spacing w:line="240" w:lineRule="auto"/>
                    <w:rPr>
                      <w:rFonts w:ascii="Times New Roman" w:eastAsia="Times New Roman" w:hAnsi="Times New Roman" w:cs="Times New Roman"/>
                      <w:sz w:val="24"/>
                      <w:szCs w:val="24"/>
                    </w:rPr>
                  </w:pPr>
                  <w:proofErr w:type="spellStart"/>
                  <w:r w:rsidRPr="00CE0A59">
                    <w:rPr>
                      <w:rFonts w:ascii="Times New Roman" w:eastAsia="Times New Roman" w:hAnsi="Times New Roman" w:cs="Times New Roman"/>
                      <w:sz w:val="24"/>
                      <w:szCs w:val="24"/>
                    </w:rPr>
                    <w:t>Тел</w:t>
                  </w:r>
                  <w:proofErr w:type="spellEnd"/>
                  <w:r w:rsidRPr="00CE0A59">
                    <w:rPr>
                      <w:rFonts w:ascii="Times New Roman" w:eastAsia="Times New Roman" w:hAnsi="Times New Roman" w:cs="Times New Roman"/>
                      <w:sz w:val="24"/>
                      <w:szCs w:val="24"/>
                    </w:rPr>
                    <w:t>.(061)-236-92-99</w:t>
                  </w:r>
                </w:p>
                <w:p w14:paraId="657CAD7A" w14:textId="77777777" w:rsidR="00032C6B" w:rsidRPr="00CE0A59" w:rsidRDefault="00032C6B" w:rsidP="00032C6B">
                  <w:pPr>
                    <w:framePr w:hSpace="180" w:wrap="around" w:vAnchor="text" w:hAnchor="margin" w:y="152"/>
                    <w:spacing w:line="240" w:lineRule="auto"/>
                    <w:jc w:val="both"/>
                    <w:rPr>
                      <w:rFonts w:ascii="Times New Roman" w:eastAsia="Times New Roman" w:hAnsi="Times New Roman" w:cs="Times New Roman"/>
                      <w:sz w:val="24"/>
                      <w:szCs w:val="24"/>
                    </w:rPr>
                  </w:pPr>
                </w:p>
                <w:p w14:paraId="7B180F3D" w14:textId="77777777" w:rsidR="00032C6B" w:rsidRPr="00CE0A59" w:rsidRDefault="00032C6B" w:rsidP="00032C6B">
                  <w:pPr>
                    <w:framePr w:hSpace="180" w:wrap="around" w:vAnchor="text" w:hAnchor="margin" w:y="152"/>
                    <w:rPr>
                      <w:rFonts w:ascii="Times New Roman" w:eastAsia="Times New Roman" w:hAnsi="Times New Roman" w:cs="Times New Roman"/>
                      <w:sz w:val="24"/>
                      <w:szCs w:val="24"/>
                    </w:rPr>
                  </w:pPr>
                </w:p>
                <w:p w14:paraId="650D82E8" w14:textId="77777777" w:rsidR="00032C6B" w:rsidRPr="00CE0A59" w:rsidRDefault="00032C6B" w:rsidP="00032C6B">
                  <w:pPr>
                    <w:framePr w:hSpace="180" w:wrap="around" w:vAnchor="text" w:hAnchor="margin" w:y="152"/>
                    <w:rPr>
                      <w:rFonts w:ascii="Times New Roman" w:eastAsia="Times New Roman" w:hAnsi="Times New Roman" w:cs="Times New Roman"/>
                      <w:sz w:val="24"/>
                      <w:szCs w:val="24"/>
                    </w:rPr>
                  </w:pPr>
                </w:p>
                <w:p w14:paraId="5263DFE9" w14:textId="77777777" w:rsidR="00032C6B" w:rsidRPr="00CE0A59" w:rsidRDefault="00032C6B" w:rsidP="00032C6B">
                  <w:pPr>
                    <w:framePr w:hSpace="180" w:wrap="around" w:vAnchor="text" w:hAnchor="margin" w:y="152"/>
                    <w:rPr>
                      <w:rFonts w:ascii="Times New Roman" w:eastAsia="Times New Roman" w:hAnsi="Times New Roman" w:cs="Times New Roman"/>
                      <w:sz w:val="24"/>
                      <w:szCs w:val="24"/>
                    </w:rPr>
                  </w:pPr>
                </w:p>
                <w:p w14:paraId="5C91E17B" w14:textId="77777777" w:rsidR="00032C6B" w:rsidRPr="00CE0A59" w:rsidRDefault="00032C6B" w:rsidP="00032C6B">
                  <w:pPr>
                    <w:framePr w:hSpace="180" w:wrap="around" w:vAnchor="text" w:hAnchor="margin" w:y="152"/>
                    <w:rPr>
                      <w:rFonts w:ascii="Times New Roman" w:eastAsia="Times New Roman" w:hAnsi="Times New Roman" w:cs="Times New Roman"/>
                      <w:color w:val="222222"/>
                      <w:sz w:val="24"/>
                      <w:szCs w:val="24"/>
                    </w:rPr>
                  </w:pPr>
                  <w:r w:rsidRPr="00CE0A59">
                    <w:rPr>
                      <w:rFonts w:ascii="Times New Roman" w:eastAsia="Times New Roman" w:hAnsi="Times New Roman" w:cs="Times New Roman"/>
                      <w:sz w:val="24"/>
                      <w:szCs w:val="24"/>
                      <w:lang w:val="uk-UA"/>
                    </w:rPr>
                    <w:t>Директор</w:t>
                  </w:r>
                  <w:r>
                    <w:rPr>
                      <w:rFonts w:ascii="Times New Roman" w:eastAsia="Times New Roman" w:hAnsi="Times New Roman" w:cs="Times New Roman"/>
                      <w:sz w:val="24"/>
                      <w:szCs w:val="24"/>
                      <w:lang w:val="uk-UA"/>
                    </w:rPr>
                    <w:t>________________________</w:t>
                  </w:r>
                </w:p>
              </w:tc>
              <w:tc>
                <w:tcPr>
                  <w:tcW w:w="5528" w:type="dxa"/>
                </w:tcPr>
                <w:p w14:paraId="638424D7" w14:textId="77777777" w:rsidR="00032C6B" w:rsidRPr="00DB4AC0" w:rsidRDefault="00032C6B" w:rsidP="00032C6B">
                  <w:pPr>
                    <w:framePr w:hSpace="180" w:wrap="around" w:vAnchor="text" w:hAnchor="margin" w:y="152"/>
                    <w:spacing w:line="240" w:lineRule="auto"/>
                    <w:jc w:val="center"/>
                    <w:rPr>
                      <w:rFonts w:ascii="Times New Roman" w:eastAsia="Times New Roman" w:hAnsi="Times New Roman" w:cs="Times New Roman"/>
                      <w:color w:val="222222"/>
                      <w:sz w:val="18"/>
                      <w:szCs w:val="18"/>
                    </w:rPr>
                  </w:pPr>
                  <w:r w:rsidRPr="00DB4AC0">
                    <w:rPr>
                      <w:rFonts w:ascii="Times New Roman" w:eastAsia="Times New Roman" w:hAnsi="Times New Roman" w:cs="Times New Roman"/>
                      <w:color w:val="222222"/>
                      <w:sz w:val="18"/>
                      <w:szCs w:val="18"/>
                    </w:rPr>
                    <w:t>ПОСТАЧАЛЬНИК</w:t>
                  </w:r>
                </w:p>
                <w:p w14:paraId="5F86414B" w14:textId="77777777" w:rsidR="00032C6B" w:rsidRPr="00193961" w:rsidRDefault="00032C6B" w:rsidP="00032C6B">
                  <w:pPr>
                    <w:framePr w:hSpace="180" w:wrap="around" w:vAnchor="text" w:hAnchor="margin" w:y="152"/>
                    <w:spacing w:line="240" w:lineRule="auto"/>
                    <w:rPr>
                      <w:rFonts w:ascii="Times New Roman" w:eastAsia="Times New Roman" w:hAnsi="Times New Roman" w:cs="Times New Roman"/>
                      <w:b/>
                      <w:color w:val="0000FF"/>
                      <w:sz w:val="18"/>
                      <w:szCs w:val="18"/>
                    </w:rPr>
                  </w:pPr>
                  <w:r w:rsidRPr="00DB4AC0">
                    <w:rPr>
                      <w:rFonts w:ascii="Times New Roman" w:eastAsia="Times New Roman" w:hAnsi="Times New Roman" w:cs="Times New Roman"/>
                      <w:color w:val="222222"/>
                      <w:sz w:val="18"/>
                      <w:szCs w:val="18"/>
                    </w:rPr>
                    <w:t xml:space="preserve">               </w:t>
                  </w:r>
                  <w:r w:rsidRPr="00193961">
                    <w:rPr>
                      <w:rFonts w:ascii="Times New Roman" w:eastAsia="Times New Roman" w:hAnsi="Times New Roman" w:cs="Times New Roman"/>
                      <w:b/>
                      <w:color w:val="0000FF"/>
                      <w:sz w:val="18"/>
                      <w:szCs w:val="18"/>
                    </w:rPr>
                    <w:t>____________________________________</w:t>
                  </w:r>
                </w:p>
                <w:p w14:paraId="3C83B762" w14:textId="77777777" w:rsidR="00032C6B" w:rsidRPr="00193961" w:rsidRDefault="00032C6B" w:rsidP="00032C6B">
                  <w:pPr>
                    <w:framePr w:hSpace="180" w:wrap="around" w:vAnchor="text" w:hAnchor="margin" w:y="152"/>
                    <w:spacing w:line="240" w:lineRule="auto"/>
                    <w:rPr>
                      <w:rFonts w:ascii="Times New Roman" w:eastAsia="Times New Roman" w:hAnsi="Times New Roman" w:cs="Times New Roman"/>
                      <w:i/>
                      <w:color w:val="0000FF"/>
                      <w:sz w:val="18"/>
                      <w:szCs w:val="18"/>
                    </w:rPr>
                  </w:pPr>
                  <w:r w:rsidRPr="00193961">
                    <w:rPr>
                      <w:rFonts w:ascii="Times New Roman" w:eastAsia="Times New Roman" w:hAnsi="Times New Roman" w:cs="Times New Roman"/>
                      <w:i/>
                      <w:color w:val="0000FF"/>
                      <w:sz w:val="18"/>
                      <w:szCs w:val="18"/>
                    </w:rPr>
                    <w:t>(зазначається найменування Постачальника)</w:t>
                  </w:r>
                </w:p>
                <w:p w14:paraId="241EFBFA" w14:textId="77777777" w:rsidR="00032C6B" w:rsidRPr="00193961" w:rsidRDefault="00032C6B" w:rsidP="00032C6B">
                  <w:pPr>
                    <w:framePr w:hSpace="180" w:wrap="around" w:vAnchor="text" w:hAnchor="margin" w:y="152"/>
                    <w:spacing w:line="240" w:lineRule="auto"/>
                    <w:rPr>
                      <w:rFonts w:ascii="Times New Roman" w:eastAsia="Times New Roman" w:hAnsi="Times New Roman" w:cs="Times New Roman"/>
                      <w:color w:val="0000FF"/>
                      <w:sz w:val="18"/>
                      <w:szCs w:val="18"/>
                      <w:lang w:val="ru-RU"/>
                    </w:rPr>
                  </w:pPr>
                  <w:proofErr w:type="spellStart"/>
                  <w:r w:rsidRPr="00193961">
                    <w:rPr>
                      <w:rFonts w:ascii="Times New Roman" w:eastAsia="Times New Roman" w:hAnsi="Times New Roman" w:cs="Times New Roman"/>
                      <w:color w:val="0000FF"/>
                      <w:sz w:val="18"/>
                      <w:szCs w:val="18"/>
                      <w:lang w:val="ru-RU"/>
                    </w:rPr>
                    <w:t>Класифікація</w:t>
                  </w:r>
                  <w:proofErr w:type="spellEnd"/>
                  <w:r w:rsidRPr="00193961">
                    <w:rPr>
                      <w:rFonts w:ascii="Times New Roman" w:eastAsia="Times New Roman" w:hAnsi="Times New Roman" w:cs="Times New Roman"/>
                      <w:color w:val="0000FF"/>
                      <w:sz w:val="18"/>
                      <w:szCs w:val="18"/>
                      <w:lang w:val="ru-RU"/>
                    </w:rPr>
                    <w:t xml:space="preserve"> </w:t>
                  </w:r>
                  <w:proofErr w:type="spellStart"/>
                  <w:r w:rsidRPr="00193961">
                    <w:rPr>
                      <w:rFonts w:ascii="Times New Roman" w:eastAsia="Times New Roman" w:hAnsi="Times New Roman" w:cs="Times New Roman"/>
                      <w:color w:val="0000FF"/>
                      <w:sz w:val="18"/>
                      <w:szCs w:val="18"/>
                      <w:lang w:val="ru-RU"/>
                    </w:rPr>
                    <w:t>суб’єкта</w:t>
                  </w:r>
                  <w:proofErr w:type="spellEnd"/>
                  <w:r w:rsidRPr="00193961">
                    <w:rPr>
                      <w:rFonts w:ascii="Times New Roman" w:eastAsia="Times New Roman" w:hAnsi="Times New Roman" w:cs="Times New Roman"/>
                      <w:color w:val="0000FF"/>
                      <w:sz w:val="18"/>
                      <w:szCs w:val="18"/>
                      <w:lang w:val="ru-RU"/>
                    </w:rPr>
                    <w:t xml:space="preserve"> </w:t>
                  </w:r>
                  <w:proofErr w:type="spellStart"/>
                  <w:r w:rsidRPr="00193961">
                    <w:rPr>
                      <w:rFonts w:ascii="Times New Roman" w:eastAsia="Times New Roman" w:hAnsi="Times New Roman" w:cs="Times New Roman"/>
                      <w:color w:val="0000FF"/>
                      <w:sz w:val="18"/>
                      <w:szCs w:val="18"/>
                      <w:lang w:val="ru-RU"/>
                    </w:rPr>
                    <w:t>господарювання</w:t>
                  </w:r>
                  <w:proofErr w:type="spellEnd"/>
                  <w:r w:rsidRPr="00193961">
                    <w:rPr>
                      <w:rFonts w:ascii="Times New Roman" w:eastAsia="Times New Roman" w:hAnsi="Times New Roman" w:cs="Times New Roman"/>
                      <w:color w:val="0000FF"/>
                      <w:sz w:val="18"/>
                      <w:szCs w:val="18"/>
                      <w:lang w:val="ru-RU"/>
                    </w:rPr>
                    <w:t>:</w:t>
                  </w:r>
                </w:p>
                <w:p w14:paraId="53B56356" w14:textId="77777777" w:rsidR="00032C6B" w:rsidRPr="00193961" w:rsidRDefault="00032C6B" w:rsidP="00032C6B">
                  <w:pPr>
                    <w:framePr w:hSpace="180" w:wrap="around" w:vAnchor="text" w:hAnchor="margin" w:y="152"/>
                    <w:spacing w:line="240" w:lineRule="auto"/>
                    <w:rPr>
                      <w:rFonts w:ascii="Times New Roman" w:eastAsia="Times New Roman" w:hAnsi="Times New Roman" w:cs="Times New Roman"/>
                      <w:color w:val="0000FF"/>
                      <w:sz w:val="18"/>
                      <w:szCs w:val="18"/>
                      <w:lang w:val="uk-UA"/>
                    </w:rPr>
                  </w:pPr>
                  <w:r w:rsidRPr="00193961">
                    <w:rPr>
                      <w:rFonts w:ascii="Times New Roman" w:eastAsia="Times New Roman" w:hAnsi="Times New Roman" w:cs="Times New Roman"/>
                      <w:color w:val="0000FF"/>
                      <w:sz w:val="18"/>
                      <w:szCs w:val="18"/>
                      <w:lang w:val="uk-UA"/>
                    </w:rPr>
                    <w:t>____________________________</w:t>
                  </w:r>
                </w:p>
                <w:p w14:paraId="70B0B8F3" w14:textId="77777777" w:rsidR="00032C6B" w:rsidRPr="00193961" w:rsidRDefault="00032C6B" w:rsidP="00032C6B">
                  <w:pPr>
                    <w:framePr w:hSpace="180" w:wrap="around" w:vAnchor="text" w:hAnchor="margin" w:y="152"/>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Місцезнаходження: _______________________</w:t>
                  </w:r>
                </w:p>
                <w:p w14:paraId="46B432E5" w14:textId="77777777" w:rsidR="00032C6B" w:rsidRPr="00193961" w:rsidRDefault="00032C6B" w:rsidP="00032C6B">
                  <w:pPr>
                    <w:framePr w:hSpace="180" w:wrap="around" w:vAnchor="text" w:hAnchor="margin" w:y="152"/>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Адреса для кореспонденції: ________________</w:t>
                  </w:r>
                </w:p>
                <w:p w14:paraId="0A115555" w14:textId="77777777" w:rsidR="00032C6B" w:rsidRPr="00193961" w:rsidRDefault="00032C6B" w:rsidP="00032C6B">
                  <w:pPr>
                    <w:framePr w:hSpace="180" w:wrap="around" w:vAnchor="text" w:hAnchor="margin" w:y="152"/>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Код ЄДРПОУ ____________________________</w:t>
                  </w:r>
                </w:p>
                <w:p w14:paraId="5603650F" w14:textId="77777777" w:rsidR="00032C6B" w:rsidRPr="00193961" w:rsidRDefault="00032C6B" w:rsidP="00032C6B">
                  <w:pPr>
                    <w:framePr w:hSpace="180" w:wrap="around" w:vAnchor="text" w:hAnchor="margin" w:y="152"/>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IBAN № ________________________________</w:t>
                  </w:r>
                </w:p>
                <w:p w14:paraId="5B48DFB7" w14:textId="77777777" w:rsidR="00032C6B" w:rsidRPr="00193961" w:rsidRDefault="00032C6B" w:rsidP="00032C6B">
                  <w:pPr>
                    <w:framePr w:hSpace="180" w:wrap="around" w:vAnchor="text" w:hAnchor="margin" w:y="152"/>
                    <w:spacing w:line="240" w:lineRule="auto"/>
                    <w:rPr>
                      <w:rFonts w:ascii="Times New Roman" w:eastAsia="Times New Roman" w:hAnsi="Times New Roman" w:cs="Times New Roman"/>
                      <w:color w:val="0000FF"/>
                      <w:sz w:val="18"/>
                      <w:szCs w:val="18"/>
                    </w:rPr>
                  </w:pPr>
                  <w:proofErr w:type="spellStart"/>
                  <w:r w:rsidRPr="00193961">
                    <w:rPr>
                      <w:rFonts w:ascii="Times New Roman" w:eastAsia="Times New Roman" w:hAnsi="Times New Roman" w:cs="Times New Roman"/>
                      <w:color w:val="0000FF"/>
                      <w:sz w:val="18"/>
                      <w:szCs w:val="18"/>
                    </w:rPr>
                    <w:t>Тел</w:t>
                  </w:r>
                  <w:proofErr w:type="spellEnd"/>
                  <w:r w:rsidRPr="00193961">
                    <w:rPr>
                      <w:rFonts w:ascii="Times New Roman" w:eastAsia="Times New Roman" w:hAnsi="Times New Roman" w:cs="Times New Roman"/>
                      <w:color w:val="0000FF"/>
                      <w:sz w:val="18"/>
                      <w:szCs w:val="18"/>
                    </w:rPr>
                    <w:t>. ____________________________________</w:t>
                  </w:r>
                </w:p>
                <w:p w14:paraId="15BB6592" w14:textId="77777777" w:rsidR="00032C6B" w:rsidRPr="00193961" w:rsidRDefault="00032C6B" w:rsidP="00032C6B">
                  <w:pPr>
                    <w:framePr w:hSpace="180" w:wrap="around" w:vAnchor="text" w:hAnchor="margin" w:y="152"/>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Веб-сайт ________________________________</w:t>
                  </w:r>
                </w:p>
                <w:p w14:paraId="51344FB4" w14:textId="77777777" w:rsidR="00032C6B" w:rsidRPr="00193961" w:rsidRDefault="00032C6B" w:rsidP="00032C6B">
                  <w:pPr>
                    <w:framePr w:hSpace="180" w:wrap="around" w:vAnchor="text" w:hAnchor="margin" w:y="152"/>
                    <w:spacing w:line="240" w:lineRule="auto"/>
                    <w:rPr>
                      <w:rFonts w:ascii="Times New Roman" w:eastAsia="Times New Roman" w:hAnsi="Times New Roman" w:cs="Times New Roman"/>
                      <w:color w:val="0000FF"/>
                      <w:sz w:val="18"/>
                      <w:szCs w:val="18"/>
                    </w:rPr>
                  </w:pPr>
                </w:p>
                <w:p w14:paraId="5EE29909" w14:textId="77777777" w:rsidR="00032C6B" w:rsidRDefault="00032C6B" w:rsidP="00032C6B">
                  <w:pPr>
                    <w:framePr w:hSpace="180" w:wrap="around" w:vAnchor="text" w:hAnchor="margin" w:y="152"/>
                    <w:spacing w:line="240" w:lineRule="auto"/>
                    <w:rPr>
                      <w:rFonts w:ascii="Times New Roman" w:eastAsia="Times New Roman" w:hAnsi="Times New Roman" w:cs="Times New Roman"/>
                      <w:color w:val="0000FF"/>
                      <w:sz w:val="18"/>
                      <w:szCs w:val="18"/>
                    </w:rPr>
                  </w:pPr>
                </w:p>
                <w:p w14:paraId="3615D6A5" w14:textId="77777777" w:rsidR="00032C6B" w:rsidRDefault="00032C6B" w:rsidP="00032C6B">
                  <w:pPr>
                    <w:framePr w:hSpace="180" w:wrap="around" w:vAnchor="text" w:hAnchor="margin" w:y="152"/>
                    <w:spacing w:line="240" w:lineRule="auto"/>
                    <w:rPr>
                      <w:rFonts w:ascii="Times New Roman" w:eastAsia="Times New Roman" w:hAnsi="Times New Roman" w:cs="Times New Roman"/>
                      <w:color w:val="0000FF"/>
                      <w:sz w:val="18"/>
                      <w:szCs w:val="18"/>
                    </w:rPr>
                  </w:pPr>
                </w:p>
                <w:p w14:paraId="7ED852C0" w14:textId="77777777" w:rsidR="00032C6B" w:rsidRPr="00193961" w:rsidRDefault="00032C6B" w:rsidP="00032C6B">
                  <w:pPr>
                    <w:framePr w:hSpace="180" w:wrap="around" w:vAnchor="text" w:hAnchor="margin" w:y="152"/>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__________________/_______________/</w:t>
                  </w:r>
                </w:p>
                <w:p w14:paraId="4BEB95A5" w14:textId="77777777" w:rsidR="00032C6B" w:rsidRPr="00193961" w:rsidRDefault="00032C6B" w:rsidP="00032C6B">
                  <w:pPr>
                    <w:framePr w:hSpace="180" w:wrap="around" w:vAnchor="text" w:hAnchor="margin" w:y="152"/>
                    <w:spacing w:line="240" w:lineRule="auto"/>
                    <w:rPr>
                      <w:rFonts w:ascii="Times New Roman" w:eastAsia="Times New Roman" w:hAnsi="Times New Roman" w:cs="Times New Roman"/>
                      <w:color w:val="0000FF"/>
                      <w:sz w:val="18"/>
                      <w:szCs w:val="18"/>
                    </w:rPr>
                  </w:pPr>
                </w:p>
                <w:p w14:paraId="27D8CB8F" w14:textId="77777777" w:rsidR="00032C6B" w:rsidRPr="00CE0A59" w:rsidRDefault="00032C6B" w:rsidP="00032C6B">
                  <w:pPr>
                    <w:framePr w:hSpace="180" w:wrap="around" w:vAnchor="text" w:hAnchor="margin" w:y="152"/>
                    <w:spacing w:line="240" w:lineRule="auto"/>
                    <w:ind w:left="-1219" w:firstLine="389"/>
                    <w:jc w:val="center"/>
                    <w:rPr>
                      <w:rFonts w:ascii="Times New Roman" w:eastAsia="Times New Roman" w:hAnsi="Times New Roman" w:cs="Times New Roman"/>
                      <w:color w:val="222222"/>
                      <w:sz w:val="24"/>
                      <w:szCs w:val="24"/>
                    </w:rPr>
                  </w:pPr>
                </w:p>
              </w:tc>
              <w:tc>
                <w:tcPr>
                  <w:tcW w:w="5528" w:type="dxa"/>
                </w:tcPr>
                <w:p w14:paraId="43060703" w14:textId="77777777" w:rsidR="00032C6B" w:rsidRPr="00CE0A59" w:rsidRDefault="00032C6B" w:rsidP="00032C6B">
                  <w:pPr>
                    <w:framePr w:hSpace="180" w:wrap="around" w:vAnchor="text" w:hAnchor="margin" w:y="152"/>
                    <w:spacing w:line="240" w:lineRule="auto"/>
                    <w:ind w:left="-1219" w:firstLine="389"/>
                    <w:jc w:val="center"/>
                    <w:rPr>
                      <w:rFonts w:ascii="Times New Roman" w:eastAsia="Times New Roman" w:hAnsi="Times New Roman" w:cs="Times New Roman"/>
                      <w:color w:val="222222"/>
                      <w:sz w:val="24"/>
                      <w:szCs w:val="24"/>
                    </w:rPr>
                  </w:pPr>
                  <w:r w:rsidRPr="00CE0A59">
                    <w:rPr>
                      <w:rFonts w:ascii="Times New Roman" w:eastAsia="Times New Roman" w:hAnsi="Times New Roman" w:cs="Times New Roman"/>
                      <w:color w:val="222222"/>
                      <w:sz w:val="24"/>
                      <w:szCs w:val="24"/>
                    </w:rPr>
                    <w:t>ПОСТАЧАЛЬНИК</w:t>
                  </w:r>
                </w:p>
                <w:p w14:paraId="5947E4AA" w14:textId="77777777" w:rsidR="00032C6B" w:rsidRPr="00CE0A59" w:rsidRDefault="00032C6B" w:rsidP="00032C6B">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Arial Unicode MS"/>
                      <w:b/>
                      <w:bCs/>
                      <w:color w:val="000000"/>
                      <w:sz w:val="24"/>
                      <w:szCs w:val="24"/>
                      <w:u w:color="000000"/>
                      <w:bdr w:val="nil"/>
                      <w:lang w:val="ru-RU"/>
                    </w:rPr>
                  </w:pPr>
                  <w:proofErr w:type="spellStart"/>
                  <w:r w:rsidRPr="00CE0A59">
                    <w:rPr>
                      <w:rFonts w:ascii="Times New Roman" w:eastAsia="Arial Unicode MS" w:hAnsi="Times New Roman" w:cs="Arial Unicode MS"/>
                      <w:b/>
                      <w:bCs/>
                      <w:color w:val="000000"/>
                      <w:sz w:val="24"/>
                      <w:szCs w:val="24"/>
                      <w:u w:color="000000"/>
                      <w:bdr w:val="nil"/>
                      <w:lang w:val="ru-RU"/>
                    </w:rPr>
                    <w:t>Фізична</w:t>
                  </w:r>
                  <w:proofErr w:type="spellEnd"/>
                  <w:r w:rsidRPr="00CE0A59">
                    <w:rPr>
                      <w:rFonts w:ascii="Times New Roman" w:eastAsia="Arial Unicode MS" w:hAnsi="Times New Roman" w:cs="Arial Unicode MS"/>
                      <w:b/>
                      <w:bCs/>
                      <w:color w:val="000000"/>
                      <w:sz w:val="24"/>
                      <w:szCs w:val="24"/>
                      <w:u w:color="000000"/>
                      <w:bdr w:val="nil"/>
                      <w:lang w:val="ru-RU"/>
                    </w:rPr>
                    <w:t xml:space="preserve"> особа – </w:t>
                  </w:r>
                  <w:proofErr w:type="spellStart"/>
                  <w:r w:rsidRPr="00CE0A59">
                    <w:rPr>
                      <w:rFonts w:ascii="Times New Roman" w:eastAsia="Arial Unicode MS" w:hAnsi="Times New Roman" w:cs="Arial Unicode MS"/>
                      <w:b/>
                      <w:bCs/>
                      <w:color w:val="000000"/>
                      <w:sz w:val="24"/>
                      <w:szCs w:val="24"/>
                      <w:u w:color="000000"/>
                      <w:bdr w:val="nil"/>
                      <w:lang w:val="ru-RU"/>
                    </w:rPr>
                    <w:t>підприємець</w:t>
                  </w:r>
                  <w:proofErr w:type="spellEnd"/>
                </w:p>
                <w:p w14:paraId="361C4126" w14:textId="77777777" w:rsidR="00032C6B" w:rsidRPr="00CE0A59" w:rsidRDefault="00032C6B" w:rsidP="00032C6B">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Arial Unicode MS"/>
                      <w:b/>
                      <w:bCs/>
                      <w:sz w:val="24"/>
                      <w:szCs w:val="24"/>
                      <w:u w:color="000000"/>
                      <w:bdr w:val="nil"/>
                      <w:lang w:val="ru-RU"/>
                    </w:rPr>
                  </w:pPr>
                  <w:r w:rsidRPr="00CE0A59">
                    <w:rPr>
                      <w:rFonts w:ascii="Times New Roman" w:eastAsia="Arial Unicode MS" w:hAnsi="Times New Roman" w:cs="Arial Unicode MS"/>
                      <w:b/>
                      <w:bCs/>
                      <w:sz w:val="24"/>
                      <w:szCs w:val="24"/>
                      <w:u w:color="000000"/>
                      <w:bdr w:val="nil"/>
                      <w:lang w:val="ru-RU"/>
                    </w:rPr>
                    <w:t xml:space="preserve">Романенко </w:t>
                  </w:r>
                  <w:proofErr w:type="spellStart"/>
                  <w:r w:rsidRPr="00CE0A59">
                    <w:rPr>
                      <w:rFonts w:ascii="Times New Roman" w:eastAsia="Arial Unicode MS" w:hAnsi="Times New Roman" w:cs="Arial Unicode MS"/>
                      <w:b/>
                      <w:bCs/>
                      <w:sz w:val="24"/>
                      <w:szCs w:val="24"/>
                      <w:u w:color="000000"/>
                      <w:bdr w:val="nil"/>
                      <w:lang w:val="ru-RU"/>
                    </w:rPr>
                    <w:t>Кирило</w:t>
                  </w:r>
                  <w:proofErr w:type="spellEnd"/>
                  <w:r w:rsidRPr="00CE0A59">
                    <w:rPr>
                      <w:rFonts w:ascii="Times New Roman" w:eastAsia="Arial Unicode MS" w:hAnsi="Times New Roman" w:cs="Arial Unicode MS"/>
                      <w:b/>
                      <w:bCs/>
                      <w:sz w:val="24"/>
                      <w:szCs w:val="24"/>
                      <w:u w:color="000000"/>
                      <w:bdr w:val="nil"/>
                      <w:lang w:val="ru-RU"/>
                    </w:rPr>
                    <w:t xml:space="preserve"> </w:t>
                  </w:r>
                  <w:proofErr w:type="spellStart"/>
                  <w:r w:rsidRPr="00CE0A59">
                    <w:rPr>
                      <w:rFonts w:ascii="Times New Roman" w:eastAsia="Arial Unicode MS" w:hAnsi="Times New Roman" w:cs="Arial Unicode MS"/>
                      <w:b/>
                      <w:bCs/>
                      <w:sz w:val="24"/>
                      <w:szCs w:val="24"/>
                      <w:u w:color="000000"/>
                      <w:bdr w:val="nil"/>
                      <w:lang w:val="ru-RU"/>
                    </w:rPr>
                    <w:t>Ігорович</w:t>
                  </w:r>
                  <w:proofErr w:type="spellEnd"/>
                </w:p>
                <w:p w14:paraId="74FC1E27" w14:textId="77777777" w:rsidR="00032C6B" w:rsidRPr="00CE0A59" w:rsidRDefault="00032C6B" w:rsidP="00032C6B">
                  <w:pPr>
                    <w:framePr w:hSpace="180" w:wrap="around" w:vAnchor="text" w:hAnchor="margin" w:y="152"/>
                    <w:spacing w:line="240" w:lineRule="auto"/>
                    <w:ind w:firstLine="37"/>
                    <w:jc w:val="both"/>
                    <w:rPr>
                      <w:rFonts w:ascii="Times New Roman" w:hAnsi="Times New Roman" w:cs="Times New Roman"/>
                      <w:sz w:val="24"/>
                      <w:szCs w:val="24"/>
                    </w:rPr>
                  </w:pPr>
                  <w:r w:rsidRPr="00CE0A59">
                    <w:rPr>
                      <w:rFonts w:ascii="Times New Roman" w:hAnsi="Times New Roman" w:cs="Times New Roman"/>
                      <w:sz w:val="24"/>
                      <w:szCs w:val="24"/>
                    </w:rPr>
                    <w:t>Класифікація суб’єкта господарювання:</w:t>
                  </w:r>
                </w:p>
                <w:p w14:paraId="071DA5B9" w14:textId="77777777" w:rsidR="00032C6B" w:rsidRPr="00CE0A59" w:rsidRDefault="00032C6B" w:rsidP="00032C6B">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Arial Unicode MS"/>
                      <w:sz w:val="24"/>
                      <w:szCs w:val="24"/>
                      <w:u w:color="000000"/>
                      <w:bdr w:val="nil"/>
                    </w:rPr>
                  </w:pPr>
                  <w:r>
                    <w:rPr>
                      <w:rFonts w:ascii="Times New Roman" w:eastAsia="Arial Unicode MS" w:hAnsi="Times New Roman" w:cs="Arial Unicode MS"/>
                      <w:sz w:val="24"/>
                      <w:szCs w:val="24"/>
                      <w:u w:color="000000"/>
                      <w:bdr w:val="nil"/>
                      <w:lang w:val="uk-UA"/>
                    </w:rPr>
                    <w:t>с</w:t>
                  </w:r>
                  <w:proofErr w:type="spellStart"/>
                  <w:r w:rsidRPr="00CE0A59">
                    <w:rPr>
                      <w:rFonts w:ascii="Times New Roman" w:eastAsia="Arial Unicode MS" w:hAnsi="Times New Roman" w:cs="Arial Unicode MS"/>
                      <w:sz w:val="24"/>
                      <w:szCs w:val="24"/>
                      <w:u w:color="000000"/>
                      <w:bdr w:val="nil"/>
                    </w:rPr>
                    <w:t>убєкт</w:t>
                  </w:r>
                  <w:proofErr w:type="spellEnd"/>
                  <w:r w:rsidRPr="00CE0A59">
                    <w:rPr>
                      <w:rFonts w:ascii="Times New Roman" w:eastAsia="Arial Unicode MS" w:hAnsi="Times New Roman" w:cs="Arial Unicode MS"/>
                      <w:sz w:val="24"/>
                      <w:szCs w:val="24"/>
                      <w:u w:color="000000"/>
                      <w:bdr w:val="nil"/>
                    </w:rPr>
                    <w:t xml:space="preserve"> </w:t>
                  </w:r>
                  <w:proofErr w:type="spellStart"/>
                  <w:r w:rsidRPr="00CE0A59">
                    <w:rPr>
                      <w:rFonts w:ascii="Times New Roman" w:eastAsia="Arial Unicode MS" w:hAnsi="Times New Roman" w:cs="Arial Unicode MS"/>
                      <w:sz w:val="24"/>
                      <w:szCs w:val="24"/>
                      <w:u w:color="000000"/>
                      <w:bdr w:val="nil"/>
                    </w:rPr>
                    <w:t>мікропідприємництва</w:t>
                  </w:r>
                  <w:proofErr w:type="spellEnd"/>
                </w:p>
                <w:p w14:paraId="176B5EE2" w14:textId="77777777" w:rsidR="00032C6B" w:rsidRPr="00CE0A59" w:rsidRDefault="00032C6B" w:rsidP="00032C6B">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Times New Roman"/>
                      <w:sz w:val="24"/>
                      <w:szCs w:val="24"/>
                      <w:u w:color="000000"/>
                      <w:bdr w:val="nil"/>
                      <w:lang w:val="ru-RU"/>
                    </w:rPr>
                  </w:pPr>
                  <w:r w:rsidRPr="00CE0A59">
                    <w:rPr>
                      <w:rFonts w:ascii="Times New Roman" w:eastAsia="Times New Roman" w:hAnsi="Times New Roman" w:cs="Times New Roman"/>
                      <w:sz w:val="24"/>
                      <w:szCs w:val="24"/>
                    </w:rPr>
                    <w:t>Місцезнаходження:</w:t>
                  </w:r>
                  <w:r w:rsidRPr="00CE0A59">
                    <w:rPr>
                      <w:rFonts w:ascii="Times New Roman" w:eastAsia="Arial Unicode MS" w:hAnsi="Times New Roman" w:cs="Times New Roman"/>
                      <w:sz w:val="24"/>
                      <w:szCs w:val="24"/>
                      <w:u w:color="000000"/>
                      <w:bdr w:val="nil"/>
                    </w:rPr>
                    <w:t xml:space="preserve"> 69121, м. Запоріжжя, вул. </w:t>
                  </w:r>
                  <w:proofErr w:type="spellStart"/>
                  <w:proofErr w:type="gramStart"/>
                  <w:r w:rsidRPr="00CE0A59">
                    <w:rPr>
                      <w:rFonts w:ascii="Times New Roman" w:eastAsia="Arial Unicode MS" w:hAnsi="Times New Roman" w:cs="Times New Roman"/>
                      <w:sz w:val="24"/>
                      <w:szCs w:val="24"/>
                      <w:u w:color="000000"/>
                      <w:bdr w:val="nil"/>
                      <w:lang w:val="ru-RU"/>
                    </w:rPr>
                    <w:t>Товариська</w:t>
                  </w:r>
                  <w:proofErr w:type="spellEnd"/>
                  <w:r w:rsidRPr="00CE0A59">
                    <w:rPr>
                      <w:rFonts w:ascii="Times New Roman" w:eastAsia="Arial Unicode MS" w:hAnsi="Times New Roman" w:cs="Times New Roman"/>
                      <w:sz w:val="24"/>
                      <w:szCs w:val="24"/>
                      <w:u w:color="000000"/>
                      <w:bdr w:val="nil"/>
                      <w:lang w:val="ru-RU"/>
                    </w:rPr>
                    <w:t>,  буд.</w:t>
                  </w:r>
                  <w:proofErr w:type="gramEnd"/>
                  <w:r w:rsidRPr="00CE0A59">
                    <w:rPr>
                      <w:rFonts w:ascii="Times New Roman" w:eastAsia="Arial Unicode MS" w:hAnsi="Times New Roman" w:cs="Times New Roman"/>
                      <w:sz w:val="24"/>
                      <w:szCs w:val="24"/>
                      <w:u w:color="000000"/>
                      <w:bdr w:val="nil"/>
                      <w:lang w:val="ru-RU"/>
                    </w:rPr>
                    <w:t>41,</w:t>
                  </w:r>
                  <w:r w:rsidRPr="00CE0A59">
                    <w:rPr>
                      <w:rFonts w:ascii="Times New Roman" w:eastAsia="Arial Unicode MS" w:hAnsi="Times New Roman" w:cs="Arial Unicode MS"/>
                      <w:sz w:val="24"/>
                      <w:szCs w:val="24"/>
                      <w:u w:color="000000"/>
                      <w:bdr w:val="nil"/>
                      <w:lang w:val="ru-RU"/>
                    </w:rPr>
                    <w:t xml:space="preserve"> кв.59</w:t>
                  </w:r>
                  <w:r w:rsidRPr="00CE0A59">
                    <w:rPr>
                      <w:rFonts w:ascii="Times New Roman" w:eastAsia="Arial Unicode MS" w:hAnsi="Times New Roman" w:cs="Times New Roman"/>
                      <w:sz w:val="24"/>
                      <w:szCs w:val="24"/>
                      <w:u w:color="000000"/>
                      <w:bdr w:val="nil"/>
                      <w:lang w:val="ru-RU"/>
                    </w:rPr>
                    <w:t xml:space="preserve"> </w:t>
                  </w:r>
                </w:p>
                <w:p w14:paraId="0D23D22E" w14:textId="77777777" w:rsidR="00032C6B" w:rsidRPr="00CE0A59" w:rsidRDefault="00032C6B" w:rsidP="00032C6B">
                  <w:pPr>
                    <w:framePr w:hSpace="180" w:wrap="around" w:vAnchor="text" w:hAnchor="margin" w:y="152"/>
                    <w:widowControl w:val="0"/>
                    <w:pBdr>
                      <w:top w:val="nil"/>
                      <w:left w:val="nil"/>
                      <w:bottom w:val="nil"/>
                      <w:right w:val="nil"/>
                      <w:between w:val="nil"/>
                      <w:bar w:val="nil"/>
                    </w:pBdr>
                    <w:spacing w:line="240" w:lineRule="auto"/>
                    <w:rPr>
                      <w:rFonts w:ascii="Times New Roman" w:eastAsia="Times New Roman" w:hAnsi="Times New Roman" w:cs="Times New Roman"/>
                      <w:sz w:val="24"/>
                      <w:szCs w:val="24"/>
                      <w:lang w:val="uk-UA"/>
                    </w:rPr>
                  </w:pPr>
                  <w:r w:rsidRPr="00CE0A59">
                    <w:rPr>
                      <w:rFonts w:ascii="Times New Roman" w:eastAsia="Times New Roman" w:hAnsi="Times New Roman" w:cs="Times New Roman"/>
                      <w:sz w:val="24"/>
                      <w:szCs w:val="24"/>
                    </w:rPr>
                    <w:t>Адреса для кореспонденції</w:t>
                  </w:r>
                  <w:r w:rsidRPr="00CE0A59">
                    <w:rPr>
                      <w:rFonts w:ascii="Times New Roman" w:eastAsia="Times New Roman" w:hAnsi="Times New Roman" w:cs="Times New Roman"/>
                      <w:sz w:val="24"/>
                      <w:szCs w:val="24"/>
                      <w:lang w:val="uk-UA"/>
                    </w:rPr>
                    <w:t>:</w:t>
                  </w:r>
                </w:p>
                <w:p w14:paraId="3242EC87" w14:textId="77777777" w:rsidR="00032C6B" w:rsidRPr="00CE0A59" w:rsidRDefault="00032C6B" w:rsidP="00032C6B">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Arial Unicode MS"/>
                      <w:sz w:val="24"/>
                      <w:szCs w:val="24"/>
                      <w:u w:color="000000"/>
                      <w:bdr w:val="nil"/>
                      <w:lang w:val="ru-RU"/>
                    </w:rPr>
                  </w:pPr>
                  <w:r w:rsidRPr="00CE0A59">
                    <w:rPr>
                      <w:rFonts w:ascii="Times New Roman" w:eastAsia="Arial Unicode MS" w:hAnsi="Times New Roman" w:cs="Times New Roman"/>
                      <w:sz w:val="24"/>
                      <w:szCs w:val="24"/>
                      <w:u w:color="000000"/>
                      <w:bdr w:val="nil"/>
                      <w:lang w:val="ru-RU"/>
                    </w:rPr>
                    <w:t xml:space="preserve">69121, м. </w:t>
                  </w:r>
                  <w:proofErr w:type="spellStart"/>
                  <w:r w:rsidRPr="00CE0A59">
                    <w:rPr>
                      <w:rFonts w:ascii="Times New Roman" w:eastAsia="Arial Unicode MS" w:hAnsi="Times New Roman" w:cs="Times New Roman"/>
                      <w:sz w:val="24"/>
                      <w:szCs w:val="24"/>
                      <w:u w:color="000000"/>
                      <w:bdr w:val="nil"/>
                      <w:lang w:val="ru-RU"/>
                    </w:rPr>
                    <w:t>Запоріжжя</w:t>
                  </w:r>
                  <w:proofErr w:type="spellEnd"/>
                  <w:r w:rsidRPr="00CE0A59">
                    <w:rPr>
                      <w:rFonts w:ascii="Times New Roman" w:eastAsia="Arial Unicode MS" w:hAnsi="Times New Roman" w:cs="Times New Roman"/>
                      <w:sz w:val="24"/>
                      <w:szCs w:val="24"/>
                      <w:u w:color="000000"/>
                      <w:bdr w:val="nil"/>
                      <w:lang w:val="ru-RU"/>
                    </w:rPr>
                    <w:t xml:space="preserve">, </w:t>
                  </w:r>
                  <w:proofErr w:type="spellStart"/>
                  <w:r w:rsidRPr="00CE0A59">
                    <w:rPr>
                      <w:rFonts w:ascii="Times New Roman" w:eastAsia="Arial Unicode MS" w:hAnsi="Times New Roman" w:cs="Times New Roman"/>
                      <w:sz w:val="24"/>
                      <w:szCs w:val="24"/>
                      <w:u w:color="000000"/>
                      <w:bdr w:val="nil"/>
                      <w:lang w:val="ru-RU"/>
                    </w:rPr>
                    <w:t>вул</w:t>
                  </w:r>
                  <w:proofErr w:type="spellEnd"/>
                  <w:r w:rsidRPr="00CE0A59">
                    <w:rPr>
                      <w:rFonts w:ascii="Times New Roman" w:eastAsia="Arial Unicode MS" w:hAnsi="Times New Roman" w:cs="Times New Roman"/>
                      <w:sz w:val="24"/>
                      <w:szCs w:val="24"/>
                      <w:u w:color="000000"/>
                      <w:bdr w:val="nil"/>
                      <w:lang w:val="ru-RU"/>
                    </w:rPr>
                    <w:t xml:space="preserve">. </w:t>
                  </w:r>
                  <w:proofErr w:type="spellStart"/>
                  <w:r w:rsidRPr="00CE0A59">
                    <w:rPr>
                      <w:rFonts w:ascii="Times New Roman" w:eastAsia="Arial Unicode MS" w:hAnsi="Times New Roman" w:cs="Times New Roman"/>
                      <w:sz w:val="24"/>
                      <w:szCs w:val="24"/>
                      <w:u w:color="000000"/>
                      <w:bdr w:val="nil"/>
                      <w:lang w:val="ru-RU"/>
                    </w:rPr>
                    <w:t>Товариська</w:t>
                  </w:r>
                  <w:proofErr w:type="spellEnd"/>
                  <w:r w:rsidRPr="00CE0A59">
                    <w:rPr>
                      <w:rFonts w:ascii="Times New Roman" w:eastAsia="Arial Unicode MS" w:hAnsi="Times New Roman" w:cs="Times New Roman"/>
                      <w:sz w:val="24"/>
                      <w:szCs w:val="24"/>
                      <w:u w:color="000000"/>
                      <w:bdr w:val="nil"/>
                      <w:lang w:val="ru-RU"/>
                    </w:rPr>
                    <w:t xml:space="preserve">, </w:t>
                  </w:r>
                </w:p>
                <w:p w14:paraId="4C78CB43" w14:textId="77777777" w:rsidR="00032C6B" w:rsidRPr="00CE0A59" w:rsidRDefault="00032C6B" w:rsidP="00032C6B">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Times New Roman"/>
                      <w:sz w:val="24"/>
                      <w:szCs w:val="24"/>
                      <w:u w:color="000000"/>
                      <w:bdr w:val="nil"/>
                      <w:lang w:val="ru-RU"/>
                    </w:rPr>
                  </w:pPr>
                  <w:r w:rsidRPr="00CE0A59">
                    <w:rPr>
                      <w:rFonts w:ascii="Times New Roman" w:eastAsia="Arial Unicode MS" w:hAnsi="Times New Roman" w:cs="Times New Roman"/>
                      <w:sz w:val="24"/>
                      <w:szCs w:val="24"/>
                      <w:u w:color="000000"/>
                      <w:bdr w:val="nil"/>
                      <w:lang w:val="ru-RU"/>
                    </w:rPr>
                    <w:t>буд.41,</w:t>
                  </w:r>
                  <w:r w:rsidRPr="00CE0A59">
                    <w:rPr>
                      <w:rFonts w:ascii="Times New Roman" w:eastAsia="Arial Unicode MS" w:hAnsi="Times New Roman" w:cs="Arial Unicode MS"/>
                      <w:sz w:val="24"/>
                      <w:szCs w:val="24"/>
                      <w:u w:color="000000"/>
                      <w:bdr w:val="nil"/>
                      <w:lang w:val="ru-RU"/>
                    </w:rPr>
                    <w:t xml:space="preserve"> кв.59</w:t>
                  </w:r>
                  <w:r w:rsidRPr="00CE0A59">
                    <w:rPr>
                      <w:rFonts w:ascii="Times New Roman" w:eastAsia="Arial Unicode MS" w:hAnsi="Times New Roman" w:cs="Times New Roman"/>
                      <w:sz w:val="24"/>
                      <w:szCs w:val="24"/>
                      <w:u w:color="000000"/>
                      <w:bdr w:val="nil"/>
                      <w:lang w:val="ru-RU"/>
                    </w:rPr>
                    <w:t xml:space="preserve"> </w:t>
                  </w:r>
                </w:p>
                <w:p w14:paraId="511AA979" w14:textId="77777777" w:rsidR="00032C6B" w:rsidRPr="00CE0A59" w:rsidRDefault="00032C6B" w:rsidP="00032C6B">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Times New Roman"/>
                      <w:sz w:val="24"/>
                      <w:szCs w:val="24"/>
                      <w:u w:color="000000"/>
                      <w:bdr w:val="nil"/>
                      <w:lang w:val="ru-RU"/>
                    </w:rPr>
                  </w:pPr>
                  <w:r w:rsidRPr="00CE0A59">
                    <w:rPr>
                      <w:rFonts w:ascii="Times New Roman" w:eastAsia="Arial Unicode MS" w:hAnsi="Times New Roman" w:cs="Times New Roman"/>
                      <w:sz w:val="24"/>
                      <w:szCs w:val="24"/>
                      <w:u w:color="000000"/>
                      <w:bdr w:val="nil"/>
                      <w:lang w:val="ru-RU"/>
                    </w:rPr>
                    <w:t>ІПН 3072718077</w:t>
                  </w:r>
                </w:p>
                <w:p w14:paraId="06E46286" w14:textId="77777777" w:rsidR="00032C6B" w:rsidRPr="00CE0A59" w:rsidRDefault="00032C6B" w:rsidP="00032C6B">
                  <w:pPr>
                    <w:framePr w:hSpace="180" w:wrap="around" w:vAnchor="text" w:hAnchor="margin" w:y="152"/>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Банківські реквізити:</w:t>
                  </w:r>
                </w:p>
                <w:p w14:paraId="02A460D0" w14:textId="77777777" w:rsidR="00032C6B" w:rsidRPr="00CE0A59" w:rsidRDefault="00032C6B" w:rsidP="00032C6B">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Times New Roman"/>
                      <w:sz w:val="24"/>
                      <w:szCs w:val="24"/>
                      <w:u w:color="000000"/>
                      <w:bdr w:val="nil"/>
                      <w:lang w:val="ru-RU"/>
                    </w:rPr>
                  </w:pPr>
                  <w:r w:rsidRPr="00CE0A59">
                    <w:rPr>
                      <w:rFonts w:ascii="Times New Roman" w:eastAsia="Arial Unicode MS" w:hAnsi="Times New Roman" w:cs="Times New Roman"/>
                      <w:sz w:val="24"/>
                      <w:szCs w:val="24"/>
                      <w:u w:color="000000"/>
                      <w:bdr w:val="nil"/>
                      <w:lang w:val="en-US"/>
                    </w:rPr>
                    <w:t>IBAN</w:t>
                  </w:r>
                  <w:r w:rsidRPr="00CE0A59">
                    <w:rPr>
                      <w:rFonts w:ascii="Times New Roman" w:eastAsia="Arial Unicode MS" w:hAnsi="Times New Roman" w:cs="Times New Roman"/>
                      <w:sz w:val="24"/>
                      <w:szCs w:val="24"/>
                      <w:u w:color="000000"/>
                      <w:bdr w:val="nil"/>
                      <w:lang w:val="ru-RU"/>
                    </w:rPr>
                    <w:t xml:space="preserve"> </w:t>
                  </w:r>
                  <w:r w:rsidRPr="00CE0A59">
                    <w:rPr>
                      <w:rFonts w:ascii="Times New Roman" w:eastAsia="Arial Unicode MS" w:hAnsi="Times New Roman" w:cs="Arial Unicode MS"/>
                      <w:sz w:val="24"/>
                      <w:szCs w:val="24"/>
                      <w:u w:color="000000"/>
                      <w:bdr w:val="nil"/>
                      <w:lang w:val="pt-PT"/>
                    </w:rPr>
                    <w:t>UA</w:t>
                  </w:r>
                  <w:r w:rsidRPr="00CE0A59">
                    <w:rPr>
                      <w:rFonts w:ascii="Times New Roman" w:eastAsia="Arial Unicode MS" w:hAnsi="Times New Roman" w:cs="Times New Roman"/>
                      <w:sz w:val="24"/>
                      <w:szCs w:val="24"/>
                      <w:u w:color="000000"/>
                      <w:bdr w:val="nil"/>
                      <w:lang w:val="ru-RU"/>
                    </w:rPr>
                    <w:t xml:space="preserve"> 083005280000026002001319110 </w:t>
                  </w:r>
                </w:p>
                <w:p w14:paraId="7722AC87" w14:textId="77777777" w:rsidR="00032C6B" w:rsidRPr="00CE0A59" w:rsidRDefault="00032C6B" w:rsidP="00032C6B">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Times New Roman"/>
                      <w:sz w:val="24"/>
                      <w:szCs w:val="24"/>
                      <w:u w:color="000000"/>
                      <w:bdr w:val="nil"/>
                      <w:lang w:val="ru-RU"/>
                    </w:rPr>
                  </w:pPr>
                  <w:r w:rsidRPr="00CE0A59">
                    <w:rPr>
                      <w:rFonts w:ascii="Times New Roman" w:eastAsia="Arial Unicode MS" w:hAnsi="Times New Roman" w:cs="Times New Roman"/>
                      <w:sz w:val="24"/>
                      <w:szCs w:val="24"/>
                      <w:u w:color="000000"/>
                      <w:bdr w:val="nil"/>
                      <w:lang w:val="ru-RU"/>
                    </w:rPr>
                    <w:t xml:space="preserve">в </w:t>
                  </w:r>
                  <w:proofErr w:type="gramStart"/>
                  <w:r w:rsidRPr="00CE0A59">
                    <w:rPr>
                      <w:rFonts w:ascii="Times New Roman" w:eastAsia="Arial Unicode MS" w:hAnsi="Times New Roman" w:cs="Times New Roman"/>
                      <w:sz w:val="24"/>
                      <w:szCs w:val="24"/>
                      <w:u w:color="000000"/>
                      <w:bdr w:val="nil"/>
                      <w:lang w:val="ru-RU"/>
                    </w:rPr>
                    <w:t>АТ  «</w:t>
                  </w:r>
                  <w:proofErr w:type="gramEnd"/>
                  <w:r w:rsidRPr="00CE0A59">
                    <w:rPr>
                      <w:rFonts w:ascii="Times New Roman" w:eastAsia="Arial Unicode MS" w:hAnsi="Times New Roman" w:cs="Times New Roman"/>
                      <w:sz w:val="24"/>
                      <w:szCs w:val="24"/>
                      <w:u w:color="000000"/>
                      <w:bdr w:val="nil"/>
                      <w:lang w:val="ru-RU"/>
                    </w:rPr>
                    <w:t xml:space="preserve">ОТП Банк», м. </w:t>
                  </w:r>
                  <w:proofErr w:type="spellStart"/>
                  <w:r w:rsidRPr="00CE0A59">
                    <w:rPr>
                      <w:rFonts w:ascii="Times New Roman" w:eastAsia="Arial Unicode MS" w:hAnsi="Times New Roman" w:cs="Times New Roman"/>
                      <w:sz w:val="24"/>
                      <w:szCs w:val="24"/>
                      <w:u w:color="000000"/>
                      <w:bdr w:val="nil"/>
                      <w:lang w:val="ru-RU"/>
                    </w:rPr>
                    <w:t>Київ</w:t>
                  </w:r>
                  <w:proofErr w:type="spellEnd"/>
                  <w:r w:rsidRPr="00CE0A59">
                    <w:rPr>
                      <w:rFonts w:ascii="Times New Roman" w:eastAsia="Arial Unicode MS" w:hAnsi="Times New Roman" w:cs="Times New Roman"/>
                      <w:sz w:val="24"/>
                      <w:szCs w:val="24"/>
                      <w:u w:color="000000"/>
                      <w:bdr w:val="nil"/>
                      <w:lang w:val="ru-RU"/>
                    </w:rPr>
                    <w:t xml:space="preserve">, </w:t>
                  </w:r>
                </w:p>
                <w:p w14:paraId="0841B441" w14:textId="77777777" w:rsidR="00032C6B" w:rsidRPr="00CE0A59" w:rsidRDefault="00032C6B" w:rsidP="00032C6B">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Times New Roman"/>
                      <w:sz w:val="24"/>
                      <w:szCs w:val="24"/>
                      <w:u w:color="000000"/>
                      <w:bdr w:val="nil"/>
                      <w:lang w:val="en-US"/>
                    </w:rPr>
                  </w:pPr>
                  <w:r w:rsidRPr="00CE0A59">
                    <w:rPr>
                      <w:rFonts w:ascii="Times New Roman" w:eastAsia="Arial Unicode MS" w:hAnsi="Times New Roman" w:cs="Times New Roman"/>
                      <w:sz w:val="24"/>
                      <w:szCs w:val="24"/>
                      <w:u w:color="000000"/>
                      <w:bdr w:val="nil"/>
                      <w:lang w:val="ru-RU"/>
                    </w:rPr>
                    <w:t>МФО</w:t>
                  </w:r>
                  <w:r w:rsidRPr="00CE0A59">
                    <w:rPr>
                      <w:rFonts w:ascii="Times New Roman" w:eastAsia="Arial Unicode MS" w:hAnsi="Times New Roman" w:cs="Times New Roman"/>
                      <w:sz w:val="24"/>
                      <w:szCs w:val="24"/>
                      <w:u w:color="000000"/>
                      <w:bdr w:val="nil"/>
                      <w:lang w:val="en-US"/>
                    </w:rPr>
                    <w:t xml:space="preserve"> 300528</w:t>
                  </w:r>
                </w:p>
                <w:p w14:paraId="5BACD9BC" w14:textId="77777777" w:rsidR="00032C6B" w:rsidRPr="00CE0A59" w:rsidRDefault="00032C6B" w:rsidP="00032C6B">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Times New Roman"/>
                      <w:sz w:val="24"/>
                      <w:szCs w:val="24"/>
                      <w:u w:color="000000"/>
                      <w:bdr w:val="nil"/>
                      <w:lang w:val="en-US"/>
                    </w:rPr>
                  </w:pPr>
                  <w:r w:rsidRPr="00CE0A59">
                    <w:rPr>
                      <w:rFonts w:ascii="Times New Roman" w:eastAsia="Arial Unicode MS" w:hAnsi="Times New Roman" w:cs="Times New Roman"/>
                      <w:sz w:val="24"/>
                      <w:szCs w:val="24"/>
                      <w:u w:color="000000"/>
                      <w:bdr w:val="nil"/>
                      <w:lang w:val="en-US"/>
                    </w:rPr>
                    <w:t xml:space="preserve">e-mail: </w:t>
                  </w:r>
                  <w:hyperlink r:id="rId7" w:history="1">
                    <w:r w:rsidRPr="00CE0A59">
                      <w:rPr>
                        <w:rStyle w:val="afffe"/>
                        <w:rFonts w:ascii="Times New Roman" w:eastAsia="Arial Unicode MS" w:hAnsi="Times New Roman" w:cs="Times New Roman"/>
                        <w:color w:val="auto"/>
                        <w:sz w:val="24"/>
                        <w:szCs w:val="24"/>
                        <w:bdr w:val="nil"/>
                        <w:lang w:val="en-US"/>
                      </w:rPr>
                      <w:t>romanenkotrader@ukr.net</w:t>
                    </w:r>
                  </w:hyperlink>
                </w:p>
                <w:p w14:paraId="1129DD03" w14:textId="77777777" w:rsidR="00032C6B" w:rsidRDefault="00032C6B" w:rsidP="00032C6B">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Times New Roman"/>
                      <w:sz w:val="24"/>
                      <w:szCs w:val="24"/>
                      <w:u w:color="000000"/>
                      <w:bdr w:val="nil"/>
                      <w:lang w:val="uk-UA"/>
                    </w:rPr>
                  </w:pPr>
                  <w:proofErr w:type="spellStart"/>
                  <w:r w:rsidRPr="00CE0A59">
                    <w:rPr>
                      <w:rFonts w:ascii="Times New Roman" w:eastAsia="Arial Unicode MS" w:hAnsi="Times New Roman" w:cs="Times New Roman"/>
                      <w:sz w:val="24"/>
                      <w:szCs w:val="24"/>
                      <w:u w:color="000000"/>
                      <w:bdr w:val="nil"/>
                      <w:lang w:val="uk-UA"/>
                    </w:rPr>
                    <w:t>тел</w:t>
                  </w:r>
                  <w:proofErr w:type="spellEnd"/>
                  <w:r w:rsidRPr="00CE0A59">
                    <w:rPr>
                      <w:rFonts w:ascii="Times New Roman" w:eastAsia="Arial Unicode MS" w:hAnsi="Times New Roman" w:cs="Times New Roman"/>
                      <w:sz w:val="24"/>
                      <w:szCs w:val="24"/>
                      <w:u w:color="000000"/>
                      <w:bdr w:val="nil"/>
                      <w:lang w:val="uk-UA"/>
                    </w:rPr>
                    <w:t>. 097-919-27-52</w:t>
                  </w:r>
                </w:p>
                <w:p w14:paraId="0E107C28" w14:textId="77777777" w:rsidR="00032C6B" w:rsidRPr="00CE0A59" w:rsidRDefault="00032C6B" w:rsidP="00032C6B">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Times New Roman"/>
                      <w:sz w:val="24"/>
                      <w:szCs w:val="24"/>
                      <w:u w:color="000000"/>
                      <w:bdr w:val="nil"/>
                      <w:lang w:val="uk-UA"/>
                    </w:rPr>
                  </w:pPr>
                </w:p>
                <w:p w14:paraId="2977C99F" w14:textId="77777777" w:rsidR="00032C6B" w:rsidRPr="00CE0A59" w:rsidRDefault="00032C6B" w:rsidP="00032C6B">
                  <w:pPr>
                    <w:framePr w:hSpace="180" w:wrap="around" w:vAnchor="text" w:hAnchor="margin" w:y="152"/>
                    <w:widowControl w:val="0"/>
                    <w:pBdr>
                      <w:top w:val="nil"/>
                      <w:left w:val="nil"/>
                      <w:bottom w:val="nil"/>
                      <w:right w:val="nil"/>
                      <w:between w:val="nil"/>
                      <w:bar w:val="nil"/>
                    </w:pBdr>
                    <w:spacing w:line="240" w:lineRule="auto"/>
                    <w:rPr>
                      <w:rFonts w:ascii="Times New Roman" w:eastAsia="Arial Unicode MS" w:hAnsi="Times New Roman" w:cs="Times New Roman"/>
                      <w:sz w:val="24"/>
                      <w:szCs w:val="24"/>
                      <w:u w:color="000000"/>
                      <w:bdr w:val="nil"/>
                      <w:lang w:val="uk-UA"/>
                    </w:rPr>
                  </w:pPr>
                </w:p>
                <w:p w14:paraId="737EB05A" w14:textId="77777777" w:rsidR="00032C6B" w:rsidRPr="00CE0A59" w:rsidRDefault="00032C6B" w:rsidP="00032C6B">
                  <w:pPr>
                    <w:framePr w:hSpace="180" w:wrap="around" w:vAnchor="text" w:hAnchor="margin" w:y="152"/>
                    <w:spacing w:line="240" w:lineRule="auto"/>
                    <w:ind w:left="-1219" w:firstLine="389"/>
                    <w:rPr>
                      <w:rFonts w:ascii="Times New Roman" w:eastAsia="Times New Roman" w:hAnsi="Times New Roman" w:cs="Times New Roman"/>
                      <w:color w:val="00000A"/>
                      <w:sz w:val="24"/>
                      <w:szCs w:val="24"/>
                      <w:shd w:val="clear" w:color="auto" w:fill="FFFFFF"/>
                      <w:lang w:eastAsia="zh-CN"/>
                    </w:rPr>
                  </w:pPr>
                  <w:r w:rsidRPr="00CE0A59">
                    <w:rPr>
                      <w:rFonts w:ascii="Times New Roman" w:eastAsia="Times New Roman" w:hAnsi="Times New Roman" w:cs="Times New Roman"/>
                      <w:color w:val="00000A"/>
                      <w:sz w:val="24"/>
                      <w:szCs w:val="24"/>
                      <w:shd w:val="clear" w:color="auto" w:fill="FFFFFF"/>
                      <w:lang w:val="uk-UA" w:eastAsia="zh-CN"/>
                    </w:rPr>
                    <w:t xml:space="preserve">            </w:t>
                  </w:r>
                </w:p>
                <w:p w14:paraId="5E40537F" w14:textId="77777777" w:rsidR="00032C6B" w:rsidRPr="00CE0A59" w:rsidRDefault="00032C6B" w:rsidP="00032C6B">
                  <w:pPr>
                    <w:framePr w:hSpace="180" w:wrap="around" w:vAnchor="text" w:hAnchor="margin" w:y="152"/>
                    <w:spacing w:line="240" w:lineRule="auto"/>
                    <w:ind w:left="-1219" w:firstLine="389"/>
                    <w:rPr>
                      <w:rFonts w:ascii="Times New Roman" w:eastAsia="Times New Roman" w:hAnsi="Times New Roman" w:cs="Times New Roman"/>
                      <w:color w:val="222222"/>
                      <w:sz w:val="24"/>
                      <w:szCs w:val="24"/>
                    </w:rPr>
                  </w:pPr>
                  <w:r w:rsidRPr="00CE0A59">
                    <w:rPr>
                      <w:rFonts w:ascii="Times New Roman" w:eastAsia="Times New Roman" w:hAnsi="Times New Roman" w:cs="Times New Roman"/>
                      <w:color w:val="00000A"/>
                      <w:sz w:val="24"/>
                      <w:szCs w:val="24"/>
                      <w:shd w:val="clear" w:color="auto" w:fill="FFFFFF"/>
                      <w:lang w:eastAsia="zh-CN"/>
                    </w:rPr>
                    <w:t>___________</w:t>
                  </w:r>
                  <w:r w:rsidRPr="00CE0A59">
                    <w:rPr>
                      <w:rFonts w:ascii="Times New Roman" w:eastAsia="Times New Roman" w:hAnsi="Times New Roman" w:cs="Times New Roman"/>
                      <w:color w:val="00000A"/>
                      <w:sz w:val="24"/>
                      <w:szCs w:val="24"/>
                      <w:shd w:val="clear" w:color="auto" w:fill="FFFFFF"/>
                      <w:lang w:val="uk-UA" w:eastAsia="zh-CN"/>
                    </w:rPr>
                    <w:t>_____________</w:t>
                  </w:r>
                  <w:r w:rsidRPr="00CE0A59">
                    <w:rPr>
                      <w:rFonts w:ascii="Times New Roman" w:eastAsia="Times New Roman" w:hAnsi="Times New Roman" w:cs="Times New Roman"/>
                      <w:color w:val="00000A"/>
                      <w:sz w:val="24"/>
                      <w:szCs w:val="24"/>
                      <w:shd w:val="clear" w:color="auto" w:fill="FFFFFF"/>
                      <w:lang w:eastAsia="zh-CN"/>
                    </w:rPr>
                    <w:t>Кирило Романенко</w:t>
                  </w:r>
                </w:p>
                <w:p w14:paraId="64D01111" w14:textId="77777777" w:rsidR="00032C6B" w:rsidRPr="00CE0A59" w:rsidRDefault="00032C6B" w:rsidP="00032C6B">
                  <w:pPr>
                    <w:framePr w:hSpace="180" w:wrap="around" w:vAnchor="text" w:hAnchor="margin" w:y="152"/>
                    <w:spacing w:line="240" w:lineRule="auto"/>
                    <w:ind w:left="-1219" w:firstLine="389"/>
                    <w:jc w:val="center"/>
                    <w:rPr>
                      <w:rFonts w:ascii="Times New Roman" w:eastAsia="Times New Roman" w:hAnsi="Times New Roman" w:cs="Times New Roman"/>
                      <w:color w:val="222222"/>
                      <w:sz w:val="24"/>
                      <w:szCs w:val="24"/>
                    </w:rPr>
                  </w:pPr>
                </w:p>
                <w:p w14:paraId="1D2BA287" w14:textId="77777777" w:rsidR="00032C6B" w:rsidRPr="00CE0A59" w:rsidRDefault="00032C6B" w:rsidP="00032C6B">
                  <w:pPr>
                    <w:framePr w:hSpace="180" w:wrap="around" w:vAnchor="text" w:hAnchor="margin" w:y="152"/>
                    <w:spacing w:line="240" w:lineRule="auto"/>
                    <w:ind w:left="-1219" w:firstLine="389"/>
                    <w:jc w:val="center"/>
                    <w:rPr>
                      <w:rFonts w:ascii="Times New Roman" w:eastAsia="Times New Roman" w:hAnsi="Times New Roman" w:cs="Times New Roman"/>
                      <w:color w:val="222222"/>
                      <w:sz w:val="24"/>
                      <w:szCs w:val="24"/>
                    </w:rPr>
                  </w:pPr>
                </w:p>
                <w:p w14:paraId="2E06D75B" w14:textId="77777777" w:rsidR="00032C6B" w:rsidRPr="00CE0A59" w:rsidRDefault="00032C6B" w:rsidP="00032C6B">
                  <w:pPr>
                    <w:framePr w:hSpace="180" w:wrap="around" w:vAnchor="text" w:hAnchor="margin" w:y="152"/>
                    <w:spacing w:line="240" w:lineRule="auto"/>
                    <w:ind w:left="-1219" w:firstLine="389"/>
                    <w:jc w:val="center"/>
                    <w:rPr>
                      <w:rFonts w:ascii="Times New Roman" w:eastAsia="Times New Roman" w:hAnsi="Times New Roman" w:cs="Times New Roman"/>
                      <w:color w:val="222222"/>
                      <w:sz w:val="24"/>
                      <w:szCs w:val="24"/>
                    </w:rPr>
                  </w:pPr>
                </w:p>
                <w:p w14:paraId="57808E61" w14:textId="77777777" w:rsidR="00032C6B" w:rsidRPr="00CE0A59" w:rsidRDefault="00032C6B" w:rsidP="00032C6B">
                  <w:pPr>
                    <w:framePr w:hSpace="180" w:wrap="around" w:vAnchor="text" w:hAnchor="margin" w:y="152"/>
                    <w:spacing w:line="240" w:lineRule="auto"/>
                    <w:ind w:left="-1219" w:firstLine="389"/>
                    <w:rPr>
                      <w:rFonts w:ascii="Times New Roman" w:eastAsia="Times New Roman" w:hAnsi="Times New Roman" w:cs="Times New Roman"/>
                      <w:color w:val="0000FF"/>
                      <w:sz w:val="24"/>
                      <w:szCs w:val="24"/>
                    </w:rPr>
                  </w:pPr>
                  <w:r w:rsidRPr="00CE0A59">
                    <w:rPr>
                      <w:rFonts w:ascii="Times New Roman" w:eastAsia="Times New Roman" w:hAnsi="Times New Roman" w:cs="Times New Roman"/>
                      <w:color w:val="222222"/>
                      <w:sz w:val="24"/>
                      <w:szCs w:val="24"/>
                    </w:rPr>
                    <w:t xml:space="preserve">               </w:t>
                  </w:r>
                </w:p>
                <w:p w14:paraId="79E314A6" w14:textId="77777777" w:rsidR="00032C6B" w:rsidRPr="00CE0A59" w:rsidRDefault="00032C6B" w:rsidP="00032C6B">
                  <w:pPr>
                    <w:framePr w:hSpace="180" w:wrap="around" w:vAnchor="text" w:hAnchor="margin" w:y="152"/>
                    <w:spacing w:line="240" w:lineRule="auto"/>
                    <w:ind w:left="-1219" w:firstLine="389"/>
                    <w:rPr>
                      <w:rFonts w:ascii="Times New Roman" w:eastAsia="Times New Roman" w:hAnsi="Times New Roman" w:cs="Times New Roman"/>
                      <w:color w:val="0000FF"/>
                      <w:sz w:val="24"/>
                      <w:szCs w:val="24"/>
                    </w:rPr>
                  </w:pPr>
                </w:p>
                <w:p w14:paraId="179C1659" w14:textId="77777777" w:rsidR="00032C6B" w:rsidRPr="00CE0A59" w:rsidRDefault="00032C6B" w:rsidP="00032C6B">
                  <w:pPr>
                    <w:framePr w:hSpace="180" w:wrap="around" w:vAnchor="text" w:hAnchor="margin" w:y="152"/>
                    <w:spacing w:line="240" w:lineRule="auto"/>
                    <w:ind w:left="-1219" w:firstLine="389"/>
                    <w:rPr>
                      <w:rFonts w:ascii="Times New Roman" w:eastAsia="Times New Roman" w:hAnsi="Times New Roman" w:cs="Times New Roman"/>
                      <w:color w:val="222222"/>
                      <w:sz w:val="24"/>
                      <w:szCs w:val="24"/>
                    </w:rPr>
                  </w:pPr>
                </w:p>
              </w:tc>
            </w:tr>
          </w:tbl>
          <w:p w14:paraId="0368C35B" w14:textId="77777777" w:rsidR="00032C6B" w:rsidRPr="00DB4AC0" w:rsidRDefault="00032C6B" w:rsidP="00032C6B">
            <w:pPr>
              <w:spacing w:line="240" w:lineRule="auto"/>
              <w:ind w:firstLine="566"/>
              <w:jc w:val="both"/>
              <w:rPr>
                <w:rFonts w:ascii="Times New Roman" w:eastAsia="Times New Roman" w:hAnsi="Times New Roman" w:cs="Times New Roman"/>
                <w:color w:val="222222"/>
                <w:sz w:val="18"/>
                <w:szCs w:val="18"/>
              </w:rPr>
            </w:pPr>
          </w:p>
        </w:tc>
      </w:tr>
    </w:tbl>
    <w:p w14:paraId="4AD07F08" w14:textId="77777777" w:rsidR="00B751D3" w:rsidRPr="00032C6B" w:rsidRDefault="00B751D3" w:rsidP="00032C6B">
      <w:pPr>
        <w:spacing w:line="240" w:lineRule="auto"/>
        <w:ind w:firstLine="566"/>
        <w:rPr>
          <w:rFonts w:ascii="Times New Roman" w:eastAsia="Times New Roman" w:hAnsi="Times New Roman" w:cs="Times New Roman"/>
          <w:bCs/>
          <w:color w:val="222222"/>
          <w:sz w:val="24"/>
          <w:szCs w:val="24"/>
        </w:rPr>
      </w:pPr>
    </w:p>
    <w:p w14:paraId="745CA335" w14:textId="77777777" w:rsidR="00B751D3" w:rsidRDefault="00B751D3" w:rsidP="00F61AF8">
      <w:pPr>
        <w:spacing w:line="240" w:lineRule="auto"/>
        <w:ind w:firstLine="566"/>
        <w:jc w:val="center"/>
        <w:rPr>
          <w:rFonts w:ascii="Times New Roman" w:eastAsia="Times New Roman" w:hAnsi="Times New Roman" w:cs="Times New Roman"/>
          <w:b/>
          <w:color w:val="222222"/>
          <w:sz w:val="24"/>
          <w:szCs w:val="24"/>
        </w:rPr>
      </w:pPr>
    </w:p>
    <w:p w14:paraId="69DDF5E8" w14:textId="77777777" w:rsidR="00B751D3" w:rsidRDefault="00B751D3" w:rsidP="00F61AF8">
      <w:pPr>
        <w:spacing w:line="240" w:lineRule="auto"/>
        <w:ind w:firstLine="566"/>
        <w:jc w:val="center"/>
        <w:rPr>
          <w:rFonts w:ascii="Times New Roman" w:eastAsia="Times New Roman" w:hAnsi="Times New Roman" w:cs="Times New Roman"/>
          <w:b/>
          <w:color w:val="222222"/>
          <w:sz w:val="24"/>
          <w:szCs w:val="24"/>
        </w:rPr>
      </w:pPr>
    </w:p>
    <w:p w14:paraId="57D538F4" w14:textId="77777777" w:rsidR="00B751D3" w:rsidRDefault="00B751D3" w:rsidP="00F61AF8">
      <w:pPr>
        <w:spacing w:line="240" w:lineRule="auto"/>
        <w:ind w:firstLine="566"/>
        <w:jc w:val="center"/>
        <w:rPr>
          <w:rFonts w:ascii="Times New Roman" w:eastAsia="Times New Roman" w:hAnsi="Times New Roman" w:cs="Times New Roman"/>
          <w:b/>
          <w:color w:val="222222"/>
          <w:sz w:val="24"/>
          <w:szCs w:val="24"/>
        </w:rPr>
      </w:pPr>
    </w:p>
    <w:p w14:paraId="7DFC89E9" w14:textId="77777777" w:rsidR="00B751D3" w:rsidRDefault="00B751D3" w:rsidP="00F61AF8">
      <w:pPr>
        <w:spacing w:line="240" w:lineRule="auto"/>
        <w:ind w:firstLine="566"/>
        <w:jc w:val="center"/>
        <w:rPr>
          <w:rFonts w:ascii="Times New Roman" w:eastAsia="Times New Roman" w:hAnsi="Times New Roman" w:cs="Times New Roman"/>
          <w:b/>
          <w:color w:val="222222"/>
          <w:sz w:val="24"/>
          <w:szCs w:val="24"/>
        </w:rPr>
      </w:pPr>
    </w:p>
    <w:p w14:paraId="2BACAA5B" w14:textId="77777777" w:rsidR="00B751D3" w:rsidRDefault="00B751D3" w:rsidP="00F61AF8">
      <w:pPr>
        <w:spacing w:line="240" w:lineRule="auto"/>
        <w:ind w:firstLine="566"/>
        <w:jc w:val="center"/>
        <w:rPr>
          <w:rFonts w:ascii="Times New Roman" w:eastAsia="Times New Roman" w:hAnsi="Times New Roman" w:cs="Times New Roman"/>
          <w:b/>
          <w:color w:val="222222"/>
          <w:sz w:val="24"/>
          <w:szCs w:val="24"/>
        </w:rPr>
      </w:pPr>
    </w:p>
    <w:p w14:paraId="7B38BB82" w14:textId="77777777" w:rsidR="00B751D3" w:rsidRDefault="00B751D3" w:rsidP="00F61AF8">
      <w:pPr>
        <w:spacing w:line="240" w:lineRule="auto"/>
        <w:ind w:firstLine="566"/>
        <w:jc w:val="center"/>
        <w:rPr>
          <w:rFonts w:ascii="Times New Roman" w:eastAsia="Times New Roman" w:hAnsi="Times New Roman" w:cs="Times New Roman"/>
          <w:b/>
          <w:color w:val="222222"/>
          <w:sz w:val="24"/>
          <w:szCs w:val="24"/>
        </w:rPr>
      </w:pPr>
    </w:p>
    <w:p w14:paraId="6FE262FA" w14:textId="77777777" w:rsidR="00B751D3" w:rsidRDefault="00B751D3" w:rsidP="00F61AF8">
      <w:pPr>
        <w:spacing w:line="240" w:lineRule="auto"/>
        <w:ind w:firstLine="566"/>
        <w:jc w:val="center"/>
        <w:rPr>
          <w:rFonts w:ascii="Times New Roman" w:eastAsia="Times New Roman" w:hAnsi="Times New Roman" w:cs="Times New Roman"/>
          <w:b/>
          <w:color w:val="222222"/>
          <w:sz w:val="24"/>
          <w:szCs w:val="24"/>
        </w:rPr>
      </w:pPr>
    </w:p>
    <w:p w14:paraId="118517C2" w14:textId="77777777" w:rsidR="00B751D3" w:rsidRDefault="00B751D3" w:rsidP="00F61AF8">
      <w:pPr>
        <w:spacing w:line="240" w:lineRule="auto"/>
        <w:ind w:firstLine="566"/>
        <w:jc w:val="center"/>
        <w:rPr>
          <w:rFonts w:ascii="Times New Roman" w:eastAsia="Times New Roman" w:hAnsi="Times New Roman" w:cs="Times New Roman"/>
          <w:b/>
          <w:color w:val="222222"/>
          <w:sz w:val="24"/>
          <w:szCs w:val="24"/>
        </w:rPr>
      </w:pPr>
    </w:p>
    <w:p w14:paraId="58ABA719" w14:textId="77777777" w:rsidR="00B751D3" w:rsidRDefault="00B751D3" w:rsidP="00F61AF8">
      <w:pPr>
        <w:spacing w:line="240" w:lineRule="auto"/>
        <w:ind w:firstLine="566"/>
        <w:jc w:val="center"/>
        <w:rPr>
          <w:rFonts w:ascii="Times New Roman" w:eastAsia="Times New Roman" w:hAnsi="Times New Roman" w:cs="Times New Roman"/>
          <w:b/>
          <w:color w:val="222222"/>
          <w:sz w:val="24"/>
          <w:szCs w:val="24"/>
        </w:rPr>
      </w:pPr>
    </w:p>
    <w:p w14:paraId="58A1E8DD" w14:textId="77777777" w:rsidR="00B751D3" w:rsidRDefault="00B751D3" w:rsidP="00F61AF8">
      <w:pPr>
        <w:spacing w:line="240" w:lineRule="auto"/>
        <w:ind w:firstLine="566"/>
        <w:jc w:val="center"/>
        <w:rPr>
          <w:rFonts w:ascii="Times New Roman" w:eastAsia="Times New Roman" w:hAnsi="Times New Roman" w:cs="Times New Roman"/>
          <w:b/>
          <w:color w:val="222222"/>
          <w:sz w:val="24"/>
          <w:szCs w:val="24"/>
        </w:rPr>
      </w:pPr>
    </w:p>
    <w:p w14:paraId="0526FB5C" w14:textId="77777777" w:rsidR="00B751D3" w:rsidRDefault="00B751D3" w:rsidP="00F61AF8">
      <w:pPr>
        <w:spacing w:line="240" w:lineRule="auto"/>
        <w:ind w:firstLine="566"/>
        <w:jc w:val="center"/>
        <w:rPr>
          <w:rFonts w:ascii="Times New Roman" w:eastAsia="Times New Roman" w:hAnsi="Times New Roman" w:cs="Times New Roman"/>
          <w:b/>
          <w:color w:val="222222"/>
          <w:sz w:val="24"/>
          <w:szCs w:val="24"/>
        </w:rPr>
      </w:pPr>
    </w:p>
    <w:p w14:paraId="7C4B2F43" w14:textId="77777777" w:rsidR="00B751D3" w:rsidRDefault="00B751D3" w:rsidP="00F61AF8">
      <w:pPr>
        <w:spacing w:line="240" w:lineRule="auto"/>
        <w:ind w:firstLine="566"/>
        <w:jc w:val="center"/>
        <w:rPr>
          <w:rFonts w:ascii="Times New Roman" w:eastAsia="Times New Roman" w:hAnsi="Times New Roman" w:cs="Times New Roman"/>
          <w:b/>
          <w:color w:val="222222"/>
          <w:sz w:val="24"/>
          <w:szCs w:val="24"/>
        </w:rPr>
      </w:pPr>
    </w:p>
    <w:p w14:paraId="480B7261" w14:textId="77777777" w:rsidR="00DB4AC0" w:rsidRDefault="00DB4AC0">
      <w:pPr>
        <w:spacing w:after="200"/>
        <w:ind w:firstLine="566"/>
        <w:jc w:val="right"/>
        <w:rPr>
          <w:rFonts w:ascii="Times New Roman" w:eastAsia="Times New Roman" w:hAnsi="Times New Roman" w:cs="Times New Roman"/>
          <w:sz w:val="24"/>
          <w:szCs w:val="24"/>
          <w:lang w:val="uk-UA"/>
        </w:rPr>
      </w:pPr>
    </w:p>
    <w:p w14:paraId="4F93A996" w14:textId="77777777" w:rsidR="00CE0A59" w:rsidRDefault="00CE0A59" w:rsidP="00F61AF8">
      <w:pPr>
        <w:ind w:firstLine="566"/>
        <w:jc w:val="right"/>
        <w:rPr>
          <w:rFonts w:ascii="Times New Roman" w:eastAsia="Times New Roman" w:hAnsi="Times New Roman" w:cs="Times New Roman"/>
          <w:sz w:val="24"/>
          <w:szCs w:val="24"/>
          <w:lang w:val="uk-UA"/>
        </w:rPr>
      </w:pPr>
    </w:p>
    <w:p w14:paraId="4E745D03" w14:textId="77777777" w:rsidR="00CE0A59" w:rsidRDefault="00CE0A59" w:rsidP="00F61AF8">
      <w:pPr>
        <w:ind w:firstLine="566"/>
        <w:jc w:val="right"/>
        <w:rPr>
          <w:rFonts w:ascii="Times New Roman" w:eastAsia="Times New Roman" w:hAnsi="Times New Roman" w:cs="Times New Roman"/>
          <w:sz w:val="24"/>
          <w:szCs w:val="24"/>
          <w:lang w:val="uk-UA"/>
        </w:rPr>
      </w:pPr>
    </w:p>
    <w:p w14:paraId="4D309EAF" w14:textId="77777777" w:rsidR="00CE0A59" w:rsidRDefault="00CE0A59" w:rsidP="00F61AF8">
      <w:pPr>
        <w:ind w:firstLine="566"/>
        <w:jc w:val="right"/>
        <w:rPr>
          <w:rFonts w:ascii="Times New Roman" w:eastAsia="Times New Roman" w:hAnsi="Times New Roman" w:cs="Times New Roman"/>
          <w:sz w:val="24"/>
          <w:szCs w:val="24"/>
          <w:lang w:val="uk-UA"/>
        </w:rPr>
      </w:pPr>
    </w:p>
    <w:p w14:paraId="288AD6D1" w14:textId="77777777" w:rsidR="00CE0A59" w:rsidRDefault="00CE0A59" w:rsidP="00F61AF8">
      <w:pPr>
        <w:ind w:firstLine="566"/>
        <w:jc w:val="right"/>
        <w:rPr>
          <w:rFonts w:ascii="Times New Roman" w:eastAsia="Times New Roman" w:hAnsi="Times New Roman" w:cs="Times New Roman"/>
          <w:sz w:val="24"/>
          <w:szCs w:val="24"/>
          <w:lang w:val="uk-UA"/>
        </w:rPr>
      </w:pPr>
    </w:p>
    <w:p w14:paraId="4924A1B6" w14:textId="1173E57A" w:rsidR="005F200F" w:rsidRDefault="00DB4AC0" w:rsidP="00F61AF8">
      <w:pPr>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Д</w:t>
      </w:r>
      <w:proofErr w:type="spellStart"/>
      <w:r>
        <w:rPr>
          <w:rFonts w:ascii="Times New Roman" w:eastAsia="Times New Roman" w:hAnsi="Times New Roman" w:cs="Times New Roman"/>
          <w:sz w:val="24"/>
          <w:szCs w:val="24"/>
        </w:rPr>
        <w:t>одаток</w:t>
      </w:r>
      <w:proofErr w:type="spellEnd"/>
      <w:r>
        <w:rPr>
          <w:rFonts w:ascii="Times New Roman" w:eastAsia="Times New Roman" w:hAnsi="Times New Roman" w:cs="Times New Roman"/>
          <w:sz w:val="24"/>
          <w:szCs w:val="24"/>
        </w:rPr>
        <w:t xml:space="preserve"> 1</w:t>
      </w:r>
    </w:p>
    <w:p w14:paraId="1D5CAD38" w14:textId="0EC71C3E" w:rsidR="005F200F" w:rsidRPr="00032C6B" w:rsidRDefault="00F61AF8" w:rsidP="00F61AF8">
      <w:pPr>
        <w:ind w:firstLine="566"/>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w:t>
      </w:r>
      <w:r>
        <w:rPr>
          <w:rFonts w:ascii="Times New Roman" w:eastAsia="Times New Roman" w:hAnsi="Times New Roman" w:cs="Times New Roman"/>
          <w:sz w:val="24"/>
          <w:szCs w:val="24"/>
        </w:rPr>
        <w:t xml:space="preserve">о Договору № </w:t>
      </w:r>
      <w:r w:rsidR="00032C6B">
        <w:rPr>
          <w:rFonts w:ascii="Times New Roman" w:eastAsia="Times New Roman" w:hAnsi="Times New Roman" w:cs="Times New Roman"/>
          <w:sz w:val="24"/>
          <w:szCs w:val="24"/>
          <w:lang w:val="uk-UA"/>
        </w:rPr>
        <w:t>____</w:t>
      </w:r>
    </w:p>
    <w:p w14:paraId="076DF89E" w14:textId="34548CF3" w:rsidR="005F200F" w:rsidRDefault="009369EA" w:rsidP="00F61AF8">
      <w:pPr>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w:t>
      </w:r>
      <w:r w:rsidR="00032C6B">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 р.</w:t>
      </w:r>
    </w:p>
    <w:p w14:paraId="20E76C83" w14:textId="77777777" w:rsidR="005F200F" w:rsidRDefault="009369EA">
      <w:pPr>
        <w:spacing w:after="200"/>
        <w:ind w:firstLine="56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tbl>
      <w:tblPr>
        <w:tblStyle w:val="afff8"/>
        <w:tblW w:w="10027" w:type="dxa"/>
        <w:tblInd w:w="-105" w:type="dxa"/>
        <w:tblLayout w:type="fixed"/>
        <w:tblLook w:val="0400" w:firstRow="0" w:lastRow="0" w:firstColumn="0" w:lastColumn="0" w:noHBand="0" w:noVBand="1"/>
      </w:tblPr>
      <w:tblGrid>
        <w:gridCol w:w="521"/>
        <w:gridCol w:w="3409"/>
        <w:gridCol w:w="1275"/>
        <w:gridCol w:w="1269"/>
        <w:gridCol w:w="1711"/>
        <w:gridCol w:w="1842"/>
      </w:tblGrid>
      <w:tr w:rsidR="005F200F" w14:paraId="4BE16F7A" w14:textId="77777777" w:rsidTr="00BF5C96">
        <w:trPr>
          <w:trHeight w:val="1071"/>
        </w:trPr>
        <w:tc>
          <w:tcPr>
            <w:tcW w:w="521" w:type="dxa"/>
            <w:tcBorders>
              <w:top w:val="single" w:sz="8" w:space="0" w:color="000000"/>
              <w:left w:val="single" w:sz="8" w:space="0" w:color="000000"/>
              <w:bottom w:val="single" w:sz="8" w:space="0" w:color="000000"/>
              <w:right w:val="single" w:sz="8" w:space="0" w:color="000000"/>
            </w:tcBorders>
            <w:vAlign w:val="center"/>
          </w:tcPr>
          <w:p w14:paraId="0B8D94CB" w14:textId="77777777" w:rsidR="005F200F" w:rsidRDefault="009369EA" w:rsidP="00965B31">
            <w:pPr>
              <w:widowControl w:val="0"/>
              <w:spacing w:after="200"/>
              <w:ind w:left="-157" w:right="-11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3409" w:type="dxa"/>
            <w:tcBorders>
              <w:top w:val="single" w:sz="8" w:space="0" w:color="000000"/>
              <w:left w:val="single" w:sz="8" w:space="0" w:color="000000"/>
              <w:bottom w:val="single" w:sz="8" w:space="0" w:color="000000"/>
              <w:right w:val="single" w:sz="8" w:space="0" w:color="000000"/>
            </w:tcBorders>
            <w:vAlign w:val="center"/>
          </w:tcPr>
          <w:p w14:paraId="5191E685" w14:textId="77777777" w:rsidR="005F200F" w:rsidRDefault="009369EA">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14:paraId="65454DB0" w14:textId="77777777" w:rsidR="005F200F" w:rsidRDefault="009369EA">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Одиниця виміру </w:t>
            </w:r>
          </w:p>
        </w:tc>
        <w:tc>
          <w:tcPr>
            <w:tcW w:w="1269" w:type="dxa"/>
            <w:tcBorders>
              <w:top w:val="single" w:sz="8" w:space="0" w:color="000000"/>
              <w:left w:val="single" w:sz="8" w:space="0" w:color="000000"/>
              <w:bottom w:val="single" w:sz="8" w:space="0" w:color="000000"/>
              <w:right w:val="single" w:sz="8" w:space="0" w:color="000000"/>
            </w:tcBorders>
            <w:vAlign w:val="center"/>
          </w:tcPr>
          <w:p w14:paraId="2EC23CD1" w14:textId="77777777" w:rsidR="005F200F" w:rsidRDefault="009369EA">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708" w:type="dxa"/>
            <w:tcBorders>
              <w:top w:val="single" w:sz="8" w:space="0" w:color="000000"/>
              <w:left w:val="single" w:sz="8" w:space="0" w:color="000000"/>
              <w:bottom w:val="single" w:sz="4" w:space="0" w:color="000000"/>
              <w:right w:val="single" w:sz="8" w:space="0" w:color="000000"/>
            </w:tcBorders>
            <w:vAlign w:val="center"/>
          </w:tcPr>
          <w:p w14:paraId="6CA3FCA2" w14:textId="77777777" w:rsidR="005F200F" w:rsidRDefault="009369EA">
            <w:pPr>
              <w:widowControl w:val="0"/>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842" w:type="dxa"/>
            <w:tcBorders>
              <w:top w:val="single" w:sz="8" w:space="0" w:color="000000"/>
              <w:left w:val="single" w:sz="8" w:space="0" w:color="000000"/>
              <w:bottom w:val="single" w:sz="4" w:space="0" w:color="000000"/>
              <w:right w:val="single" w:sz="8" w:space="0" w:color="000000"/>
            </w:tcBorders>
            <w:vAlign w:val="center"/>
          </w:tcPr>
          <w:p w14:paraId="5F9AACBB" w14:textId="02441257" w:rsidR="005F200F" w:rsidRDefault="009369EA" w:rsidP="00965B31">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r w:rsidR="00965B31">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rPr>
              <w:t>грн., без ПДВ</w:t>
            </w:r>
          </w:p>
        </w:tc>
      </w:tr>
      <w:tr w:rsidR="00816794" w14:paraId="582B855E" w14:textId="77777777" w:rsidTr="00BF5C96">
        <w:trPr>
          <w:trHeight w:val="814"/>
        </w:trPr>
        <w:tc>
          <w:tcPr>
            <w:tcW w:w="521" w:type="dxa"/>
            <w:tcBorders>
              <w:top w:val="nil"/>
              <w:left w:val="single" w:sz="8" w:space="0" w:color="000000"/>
              <w:bottom w:val="single" w:sz="8" w:space="0" w:color="000000"/>
              <w:right w:val="single" w:sz="8" w:space="0" w:color="000000"/>
            </w:tcBorders>
            <w:vAlign w:val="center"/>
          </w:tcPr>
          <w:p w14:paraId="227E8A97" w14:textId="0B037E47" w:rsidR="00816794" w:rsidRDefault="00816794" w:rsidP="0081679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09" w:type="dxa"/>
            <w:tcBorders>
              <w:top w:val="nil"/>
              <w:left w:val="nil"/>
              <w:bottom w:val="single" w:sz="8" w:space="0" w:color="000000"/>
              <w:right w:val="single" w:sz="8" w:space="0" w:color="000000"/>
            </w:tcBorders>
          </w:tcPr>
          <w:p w14:paraId="6B979294" w14:textId="2B41C450" w:rsidR="009369EA" w:rsidRPr="00E8631D" w:rsidRDefault="00B751D3" w:rsidP="00334E0A">
            <w:pPr>
              <w:spacing w:line="240" w:lineRule="auto"/>
              <w:rPr>
                <w:rFonts w:ascii="Times New Roman" w:eastAsia="Times New Roman" w:hAnsi="Times New Roman" w:cs="Times New Roman"/>
                <w:sz w:val="24"/>
                <w:szCs w:val="24"/>
                <w:lang w:val="uk-UA"/>
              </w:rPr>
            </w:pPr>
            <w:r w:rsidRPr="00B751D3">
              <w:rPr>
                <w:rFonts w:ascii="Times New Roman" w:hAnsi="Times New Roman" w:cs="Times New Roman"/>
                <w:sz w:val="24"/>
                <w:szCs w:val="24"/>
              </w:rPr>
              <w:t>Паста томатна 25%, сорт вищий, 1 кг (скло 0,5 кг)</w:t>
            </w:r>
          </w:p>
        </w:tc>
        <w:tc>
          <w:tcPr>
            <w:tcW w:w="1275" w:type="dxa"/>
            <w:tcBorders>
              <w:top w:val="nil"/>
              <w:left w:val="nil"/>
              <w:bottom w:val="single" w:sz="8" w:space="0" w:color="000000"/>
              <w:right w:val="single" w:sz="8" w:space="0" w:color="000000"/>
            </w:tcBorders>
          </w:tcPr>
          <w:p w14:paraId="37CB0A42" w14:textId="77777777" w:rsidR="00965B31" w:rsidRDefault="00965B31" w:rsidP="00816794">
            <w:pPr>
              <w:widowControl w:val="0"/>
              <w:ind w:firstLine="21"/>
              <w:jc w:val="center"/>
              <w:rPr>
                <w:rFonts w:ascii="Times New Roman" w:eastAsia="Times New Roman" w:hAnsi="Times New Roman" w:cs="Times New Roman"/>
                <w:sz w:val="24"/>
                <w:szCs w:val="24"/>
                <w:lang w:val="uk-UA"/>
              </w:rPr>
            </w:pPr>
          </w:p>
          <w:p w14:paraId="30DF1BCC" w14:textId="16EA5BA8" w:rsidR="00816794" w:rsidRPr="00E8631D" w:rsidRDefault="00816794" w:rsidP="00816794">
            <w:pPr>
              <w:widowControl w:val="0"/>
              <w:ind w:firstLine="21"/>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кг</w:t>
            </w:r>
          </w:p>
        </w:tc>
        <w:tc>
          <w:tcPr>
            <w:tcW w:w="1269" w:type="dxa"/>
            <w:tcBorders>
              <w:top w:val="nil"/>
              <w:left w:val="nil"/>
              <w:bottom w:val="single" w:sz="8" w:space="0" w:color="000000"/>
              <w:right w:val="single" w:sz="8" w:space="0" w:color="000000"/>
            </w:tcBorders>
          </w:tcPr>
          <w:p w14:paraId="7B2D3EE8" w14:textId="77777777" w:rsidR="00965B31" w:rsidRDefault="00965B31" w:rsidP="00816794">
            <w:pPr>
              <w:widowControl w:val="0"/>
              <w:ind w:firstLine="21"/>
              <w:jc w:val="center"/>
              <w:rPr>
                <w:rFonts w:ascii="Times New Roman" w:eastAsia="Times New Roman" w:hAnsi="Times New Roman" w:cs="Times New Roman"/>
                <w:sz w:val="24"/>
                <w:szCs w:val="24"/>
                <w:lang w:val="uk-UA"/>
              </w:rPr>
            </w:pPr>
          </w:p>
          <w:p w14:paraId="7A3A2777" w14:textId="643CC0C4" w:rsidR="00816794" w:rsidRPr="00E8631D" w:rsidRDefault="00B751D3" w:rsidP="00FF5537">
            <w:pPr>
              <w:widowControl w:val="0"/>
              <w:ind w:firstLine="21"/>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300</w:t>
            </w:r>
          </w:p>
        </w:tc>
        <w:tc>
          <w:tcPr>
            <w:tcW w:w="1708" w:type="dxa"/>
            <w:tcBorders>
              <w:top w:val="nil"/>
              <w:left w:val="nil"/>
              <w:bottom w:val="single" w:sz="8" w:space="0" w:color="000000"/>
              <w:right w:val="single" w:sz="8" w:space="0" w:color="000000"/>
            </w:tcBorders>
            <w:vAlign w:val="center"/>
          </w:tcPr>
          <w:p w14:paraId="2408EF93" w14:textId="0BEC058F" w:rsidR="00816794" w:rsidRPr="00965B31" w:rsidRDefault="00816794" w:rsidP="00816794">
            <w:pPr>
              <w:widowControl w:val="0"/>
              <w:ind w:firstLine="21"/>
              <w:jc w:val="center"/>
              <w:rPr>
                <w:rFonts w:ascii="Times New Roman" w:eastAsia="Times New Roman" w:hAnsi="Times New Roman" w:cs="Times New Roman"/>
                <w:sz w:val="24"/>
                <w:szCs w:val="24"/>
                <w:lang w:val="uk-UA"/>
              </w:rPr>
            </w:pPr>
          </w:p>
        </w:tc>
        <w:tc>
          <w:tcPr>
            <w:tcW w:w="1842" w:type="dxa"/>
            <w:tcBorders>
              <w:top w:val="nil"/>
              <w:left w:val="nil"/>
              <w:bottom w:val="single" w:sz="8" w:space="0" w:color="000000"/>
              <w:right w:val="single" w:sz="8" w:space="0" w:color="000000"/>
            </w:tcBorders>
            <w:vAlign w:val="center"/>
          </w:tcPr>
          <w:p w14:paraId="05DBB140" w14:textId="09BBFD2B" w:rsidR="00816794" w:rsidRPr="00965B31" w:rsidRDefault="00816794" w:rsidP="006B2C96">
            <w:pPr>
              <w:widowControl w:val="0"/>
              <w:ind w:firstLine="21"/>
              <w:jc w:val="center"/>
              <w:rPr>
                <w:rFonts w:ascii="Times New Roman" w:eastAsia="Times New Roman" w:hAnsi="Times New Roman" w:cs="Times New Roman"/>
                <w:sz w:val="24"/>
                <w:szCs w:val="24"/>
                <w:lang w:val="uk-UA"/>
              </w:rPr>
            </w:pPr>
          </w:p>
        </w:tc>
      </w:tr>
      <w:tr w:rsidR="005F200F" w14:paraId="5E1C4F83" w14:textId="77777777" w:rsidTr="00BF5C96">
        <w:trPr>
          <w:trHeight w:val="417"/>
        </w:trPr>
        <w:tc>
          <w:tcPr>
            <w:tcW w:w="8185" w:type="dxa"/>
            <w:gridSpan w:val="5"/>
            <w:tcBorders>
              <w:top w:val="single" w:sz="4" w:space="0" w:color="000000"/>
              <w:left w:val="single" w:sz="4" w:space="0" w:color="000000"/>
              <w:bottom w:val="single" w:sz="4" w:space="0" w:color="000000"/>
              <w:right w:val="single" w:sz="4" w:space="0" w:color="000000"/>
            </w:tcBorders>
            <w:vAlign w:val="center"/>
          </w:tcPr>
          <w:p w14:paraId="1E3C3403" w14:textId="77777777" w:rsidR="005F200F" w:rsidRDefault="009369EA" w:rsidP="007719FE">
            <w:pPr>
              <w:widowControl w:val="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842" w:type="dxa"/>
            <w:tcBorders>
              <w:top w:val="single" w:sz="4" w:space="0" w:color="000000"/>
              <w:left w:val="single" w:sz="4" w:space="0" w:color="000000"/>
              <w:bottom w:val="single" w:sz="4" w:space="0" w:color="000000"/>
              <w:right w:val="single" w:sz="4" w:space="0" w:color="000000"/>
            </w:tcBorders>
          </w:tcPr>
          <w:p w14:paraId="06A409E5" w14:textId="789DF57E" w:rsidR="005F200F" w:rsidRPr="00CE0A59" w:rsidRDefault="005F200F" w:rsidP="006B2C96">
            <w:pPr>
              <w:widowControl w:val="0"/>
              <w:jc w:val="center"/>
              <w:rPr>
                <w:rFonts w:ascii="Times New Roman" w:eastAsia="Times New Roman" w:hAnsi="Times New Roman" w:cs="Times New Roman"/>
                <w:sz w:val="24"/>
                <w:szCs w:val="24"/>
                <w:lang w:val="uk-UA"/>
              </w:rPr>
            </w:pPr>
          </w:p>
        </w:tc>
      </w:tr>
      <w:tr w:rsidR="005F200F" w14:paraId="0379B3D6" w14:textId="77777777" w:rsidTr="00BF5C96">
        <w:trPr>
          <w:trHeight w:val="260"/>
        </w:trPr>
        <w:tc>
          <w:tcPr>
            <w:tcW w:w="8185" w:type="dxa"/>
            <w:gridSpan w:val="5"/>
            <w:tcBorders>
              <w:top w:val="single" w:sz="4" w:space="0" w:color="000000"/>
              <w:left w:val="single" w:sz="4" w:space="0" w:color="000000"/>
              <w:bottom w:val="single" w:sz="4" w:space="0" w:color="000000"/>
              <w:right w:val="single" w:sz="4" w:space="0" w:color="000000"/>
            </w:tcBorders>
            <w:vAlign w:val="center"/>
          </w:tcPr>
          <w:p w14:paraId="7F232CB4" w14:textId="77777777" w:rsidR="005F200F" w:rsidRDefault="009369EA" w:rsidP="007719FE">
            <w:pPr>
              <w:widowControl w:val="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842" w:type="dxa"/>
            <w:tcBorders>
              <w:top w:val="single" w:sz="4" w:space="0" w:color="000000"/>
              <w:left w:val="single" w:sz="4" w:space="0" w:color="000000"/>
              <w:bottom w:val="single" w:sz="4" w:space="0" w:color="000000"/>
              <w:right w:val="single" w:sz="4" w:space="0" w:color="000000"/>
            </w:tcBorders>
          </w:tcPr>
          <w:p w14:paraId="0376E69C" w14:textId="5EDFEBF7" w:rsidR="005F200F" w:rsidRPr="00CE0A59" w:rsidRDefault="005F200F" w:rsidP="006B2C96">
            <w:pPr>
              <w:widowControl w:val="0"/>
              <w:ind w:firstLine="566"/>
              <w:jc w:val="center"/>
              <w:rPr>
                <w:rFonts w:ascii="Times New Roman" w:eastAsia="Times New Roman" w:hAnsi="Times New Roman" w:cs="Times New Roman"/>
                <w:sz w:val="24"/>
                <w:szCs w:val="24"/>
                <w:lang w:val="uk-UA"/>
              </w:rPr>
            </w:pPr>
          </w:p>
        </w:tc>
      </w:tr>
      <w:tr w:rsidR="005F200F" w14:paraId="65E70645" w14:textId="77777777" w:rsidTr="00BF5C96">
        <w:trPr>
          <w:trHeight w:val="260"/>
        </w:trPr>
        <w:tc>
          <w:tcPr>
            <w:tcW w:w="8185" w:type="dxa"/>
            <w:gridSpan w:val="5"/>
            <w:tcBorders>
              <w:top w:val="single" w:sz="4" w:space="0" w:color="000000"/>
              <w:left w:val="single" w:sz="4" w:space="0" w:color="000000"/>
              <w:bottom w:val="single" w:sz="4" w:space="0" w:color="000000"/>
              <w:right w:val="single" w:sz="4" w:space="0" w:color="000000"/>
            </w:tcBorders>
            <w:vAlign w:val="center"/>
          </w:tcPr>
          <w:p w14:paraId="6EF4BEF4" w14:textId="77777777" w:rsidR="005F200F" w:rsidRDefault="009369EA" w:rsidP="007719FE">
            <w:pPr>
              <w:widowControl w:val="0"/>
              <w:ind w:firstLine="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842" w:type="dxa"/>
            <w:tcBorders>
              <w:top w:val="single" w:sz="4" w:space="0" w:color="000000"/>
              <w:left w:val="single" w:sz="4" w:space="0" w:color="000000"/>
              <w:bottom w:val="single" w:sz="4" w:space="0" w:color="000000"/>
              <w:right w:val="single" w:sz="4" w:space="0" w:color="000000"/>
            </w:tcBorders>
          </w:tcPr>
          <w:p w14:paraId="3E4E88E8" w14:textId="4F6C530C" w:rsidR="005F200F" w:rsidRPr="00CE0A59" w:rsidRDefault="005F200F" w:rsidP="006B2C96">
            <w:pPr>
              <w:widowControl w:val="0"/>
              <w:ind w:firstLine="566"/>
              <w:jc w:val="center"/>
              <w:rPr>
                <w:rFonts w:ascii="Times New Roman" w:eastAsia="Times New Roman" w:hAnsi="Times New Roman" w:cs="Times New Roman"/>
                <w:sz w:val="24"/>
                <w:szCs w:val="24"/>
                <w:lang w:val="uk-UA"/>
              </w:rPr>
            </w:pPr>
          </w:p>
        </w:tc>
      </w:tr>
    </w:tbl>
    <w:p w14:paraId="706B11FE" w14:textId="2A686023" w:rsidR="005F200F" w:rsidRPr="00965B31" w:rsidRDefault="00301D05" w:rsidP="00965B31">
      <w:pPr>
        <w:pStyle w:val="afffd"/>
        <w:numPr>
          <w:ilvl w:val="0"/>
          <w:numId w:val="2"/>
        </w:numPr>
        <w:ind w:left="-142" w:firstLine="502"/>
        <w:jc w:val="both"/>
        <w:rPr>
          <w:rFonts w:ascii="Times New Roman" w:hAnsi="Times New Roman" w:cs="Times New Roman"/>
          <w:color w:val="222222"/>
          <w:sz w:val="24"/>
          <w:szCs w:val="24"/>
        </w:rPr>
      </w:pPr>
      <w:r w:rsidRPr="00965B31">
        <w:rPr>
          <w:rFonts w:ascii="Times New Roman" w:hAnsi="Times New Roman" w:cs="Times New Roman"/>
          <w:sz w:val="24"/>
          <w:szCs w:val="24"/>
          <w:lang w:val="uk-UA"/>
        </w:rPr>
        <w:t>П</w:t>
      </w:r>
      <w:proofErr w:type="spellStart"/>
      <w:r w:rsidRPr="00965B31">
        <w:rPr>
          <w:rFonts w:ascii="Times New Roman" w:hAnsi="Times New Roman" w:cs="Times New Roman"/>
          <w:sz w:val="24"/>
          <w:szCs w:val="24"/>
        </w:rPr>
        <w:t>редмет</w:t>
      </w:r>
      <w:proofErr w:type="spellEnd"/>
      <w:r w:rsidRPr="00965B31">
        <w:rPr>
          <w:rFonts w:ascii="Times New Roman" w:hAnsi="Times New Roman" w:cs="Times New Roman"/>
          <w:sz w:val="24"/>
          <w:szCs w:val="24"/>
        </w:rPr>
        <w:t xml:space="preserve"> поставки за цим Договором відноситься до </w:t>
      </w:r>
      <w:r w:rsidR="00473FD7" w:rsidRPr="00965B31">
        <w:rPr>
          <w:rFonts w:ascii="Times New Roman" w:hAnsi="Times New Roman" w:cs="Times New Roman"/>
          <w:color w:val="1F497D" w:themeColor="text2"/>
          <w:sz w:val="24"/>
          <w:szCs w:val="24"/>
          <w:lang w:val="ru-RU"/>
        </w:rPr>
        <w:t xml:space="preserve">15330000-0 - </w:t>
      </w:r>
      <w:proofErr w:type="spellStart"/>
      <w:r w:rsidR="00473FD7" w:rsidRPr="00965B31">
        <w:rPr>
          <w:rFonts w:ascii="Times New Roman" w:hAnsi="Times New Roman" w:cs="Times New Roman"/>
          <w:color w:val="1F497D" w:themeColor="text2"/>
          <w:sz w:val="24"/>
          <w:szCs w:val="24"/>
          <w:lang w:val="ru-RU"/>
        </w:rPr>
        <w:t>Оброблені</w:t>
      </w:r>
      <w:proofErr w:type="spellEnd"/>
      <w:r w:rsidR="00473FD7" w:rsidRPr="00965B31">
        <w:rPr>
          <w:rFonts w:ascii="Times New Roman" w:hAnsi="Times New Roman" w:cs="Times New Roman"/>
          <w:color w:val="1F497D" w:themeColor="text2"/>
          <w:sz w:val="24"/>
          <w:szCs w:val="24"/>
          <w:lang w:val="ru-RU"/>
        </w:rPr>
        <w:t xml:space="preserve"> </w:t>
      </w:r>
      <w:proofErr w:type="spellStart"/>
      <w:r w:rsidR="00473FD7" w:rsidRPr="00965B31">
        <w:rPr>
          <w:rFonts w:ascii="Times New Roman" w:hAnsi="Times New Roman" w:cs="Times New Roman"/>
          <w:color w:val="1F497D" w:themeColor="text2"/>
          <w:sz w:val="24"/>
          <w:szCs w:val="24"/>
          <w:lang w:val="ru-RU"/>
        </w:rPr>
        <w:t>фрукти</w:t>
      </w:r>
      <w:proofErr w:type="spellEnd"/>
      <w:r w:rsidR="00473FD7" w:rsidRPr="00965B31">
        <w:rPr>
          <w:rFonts w:ascii="Times New Roman" w:hAnsi="Times New Roman" w:cs="Times New Roman"/>
          <w:color w:val="1F497D" w:themeColor="text2"/>
          <w:sz w:val="24"/>
          <w:szCs w:val="24"/>
          <w:lang w:val="ru-RU"/>
        </w:rPr>
        <w:t xml:space="preserve"> та </w:t>
      </w:r>
      <w:proofErr w:type="spellStart"/>
      <w:r w:rsidR="00473FD7" w:rsidRPr="00965B31">
        <w:rPr>
          <w:rFonts w:ascii="Times New Roman" w:hAnsi="Times New Roman" w:cs="Times New Roman"/>
          <w:color w:val="1F497D" w:themeColor="text2"/>
          <w:sz w:val="24"/>
          <w:szCs w:val="24"/>
          <w:lang w:val="ru-RU"/>
        </w:rPr>
        <w:t>овочі</w:t>
      </w:r>
      <w:proofErr w:type="spellEnd"/>
      <w:r w:rsidR="00473FD7" w:rsidRPr="00965B31">
        <w:rPr>
          <w:rFonts w:ascii="Times New Roman" w:hAnsi="Times New Roman" w:cs="Times New Roman"/>
          <w:color w:val="1F497D" w:themeColor="text2"/>
          <w:sz w:val="24"/>
          <w:szCs w:val="24"/>
          <w:lang w:val="ru-RU"/>
        </w:rPr>
        <w:t xml:space="preserve"> </w:t>
      </w:r>
      <w:r w:rsidRPr="00965B31">
        <w:rPr>
          <w:rFonts w:ascii="Times New Roman" w:hAnsi="Times New Roman" w:cs="Times New Roman"/>
          <w:sz w:val="24"/>
          <w:szCs w:val="24"/>
        </w:rPr>
        <w:t>(</w:t>
      </w:r>
      <w:r w:rsidRPr="00965B31">
        <w:rPr>
          <w:rFonts w:ascii="Times New Roman" w:hAnsi="Times New Roman" w:cs="Times New Roman"/>
          <w:color w:val="4A86E8"/>
          <w:sz w:val="24"/>
          <w:szCs w:val="24"/>
        </w:rPr>
        <w:t>за ДК 021:2015 Єдиного закупівельного словника</w:t>
      </w:r>
      <w:r w:rsidRPr="00965B31">
        <w:rPr>
          <w:rFonts w:ascii="Times New Roman" w:hAnsi="Times New Roman" w:cs="Times New Roman"/>
          <w:color w:val="4A86E8"/>
          <w:sz w:val="24"/>
          <w:szCs w:val="24"/>
          <w:lang w:val="uk-UA"/>
        </w:rPr>
        <w:t>).</w:t>
      </w:r>
    </w:p>
    <w:p w14:paraId="569E32AF" w14:textId="02064E8E" w:rsidR="005F200F" w:rsidRPr="00965B31" w:rsidRDefault="009369EA" w:rsidP="00965B31">
      <w:pPr>
        <w:pStyle w:val="afffd"/>
        <w:numPr>
          <w:ilvl w:val="0"/>
          <w:numId w:val="2"/>
        </w:numPr>
        <w:ind w:left="-142" w:firstLine="502"/>
        <w:jc w:val="both"/>
        <w:rPr>
          <w:rFonts w:ascii="Times New Roman" w:hAnsi="Times New Roman" w:cs="Times New Roman"/>
          <w:sz w:val="24"/>
          <w:szCs w:val="24"/>
        </w:rPr>
      </w:pPr>
      <w:r w:rsidRPr="00965B31">
        <w:rPr>
          <w:rFonts w:ascii="Times New Roman" w:hAnsi="Times New Roman" w:cs="Times New Roman"/>
          <w:sz w:val="24"/>
          <w:szCs w:val="24"/>
        </w:rPr>
        <w:t xml:space="preserve">Відповідно до п. 2.1. Договору, загальна вартість цього ДОГОВОРУ становить </w:t>
      </w:r>
      <w:r w:rsidR="00B751D3">
        <w:rPr>
          <w:rFonts w:ascii="Times New Roman" w:hAnsi="Times New Roman" w:cs="Times New Roman"/>
          <w:sz w:val="24"/>
          <w:szCs w:val="24"/>
          <w:lang w:val="uk-UA"/>
        </w:rPr>
        <w:t>__________________________</w:t>
      </w:r>
      <w:r w:rsidRPr="00965B31">
        <w:rPr>
          <w:rFonts w:ascii="Times New Roman" w:hAnsi="Times New Roman" w:cs="Times New Roman"/>
          <w:sz w:val="24"/>
          <w:szCs w:val="24"/>
        </w:rPr>
        <w:t xml:space="preserve"> грн</w:t>
      </w:r>
      <w:r w:rsidR="00301D05" w:rsidRPr="00965B31">
        <w:rPr>
          <w:rFonts w:ascii="Times New Roman" w:hAnsi="Times New Roman" w:cs="Times New Roman"/>
          <w:sz w:val="24"/>
          <w:szCs w:val="24"/>
          <w:lang w:val="uk-UA"/>
        </w:rPr>
        <w:t>,</w:t>
      </w:r>
      <w:r w:rsidRPr="00965B31">
        <w:rPr>
          <w:rFonts w:ascii="Times New Roman" w:hAnsi="Times New Roman" w:cs="Times New Roman"/>
          <w:sz w:val="24"/>
          <w:szCs w:val="24"/>
        </w:rPr>
        <w:t xml:space="preserve"> в </w:t>
      </w:r>
      <w:proofErr w:type="spellStart"/>
      <w:r w:rsidRPr="00965B31">
        <w:rPr>
          <w:rFonts w:ascii="Times New Roman" w:hAnsi="Times New Roman" w:cs="Times New Roman"/>
          <w:sz w:val="24"/>
          <w:szCs w:val="24"/>
        </w:rPr>
        <w:t>т.ч</w:t>
      </w:r>
      <w:proofErr w:type="spellEnd"/>
      <w:r w:rsidRPr="00965B31">
        <w:rPr>
          <w:rFonts w:ascii="Times New Roman" w:hAnsi="Times New Roman" w:cs="Times New Roman"/>
          <w:sz w:val="24"/>
          <w:szCs w:val="24"/>
        </w:rPr>
        <w:t>. ПДВ</w:t>
      </w:r>
      <w:r w:rsidR="00B751D3">
        <w:rPr>
          <w:rFonts w:ascii="Times New Roman" w:hAnsi="Times New Roman" w:cs="Times New Roman"/>
          <w:sz w:val="24"/>
          <w:szCs w:val="24"/>
          <w:lang w:val="uk-UA"/>
        </w:rPr>
        <w:t>_____________________</w:t>
      </w:r>
    </w:p>
    <w:p w14:paraId="0E0B55B2" w14:textId="4F10800E" w:rsidR="005F200F" w:rsidRPr="00965B31" w:rsidRDefault="009369EA" w:rsidP="00965B31">
      <w:pPr>
        <w:pStyle w:val="afffd"/>
        <w:numPr>
          <w:ilvl w:val="0"/>
          <w:numId w:val="2"/>
        </w:numPr>
        <w:ind w:left="-142" w:firstLine="502"/>
        <w:jc w:val="both"/>
        <w:rPr>
          <w:rFonts w:ascii="Times New Roman" w:hAnsi="Times New Roman" w:cs="Times New Roman"/>
          <w:sz w:val="24"/>
          <w:szCs w:val="24"/>
        </w:rPr>
      </w:pPr>
      <w:r w:rsidRPr="00965B31">
        <w:rPr>
          <w:rFonts w:ascii="Times New Roman" w:hAnsi="Times New Roman" w:cs="Times New Roman"/>
          <w:sz w:val="24"/>
          <w:szCs w:val="24"/>
        </w:rPr>
        <w:t xml:space="preserve">Відповідного п 3.2., оплата Товару здійснюється впродовж </w:t>
      </w:r>
      <w:r w:rsidR="007719FE" w:rsidRPr="00965B31">
        <w:rPr>
          <w:rFonts w:ascii="Times New Roman" w:hAnsi="Times New Roman" w:cs="Times New Roman"/>
          <w:color w:val="365F91" w:themeColor="accent1" w:themeShade="BF"/>
          <w:sz w:val="24"/>
          <w:szCs w:val="24"/>
          <w:lang w:val="uk-UA"/>
        </w:rPr>
        <w:t>5</w:t>
      </w:r>
      <w:r w:rsidR="00301D05" w:rsidRPr="00965B31">
        <w:rPr>
          <w:rFonts w:ascii="Times New Roman" w:hAnsi="Times New Roman" w:cs="Times New Roman"/>
          <w:color w:val="365F91" w:themeColor="accent1" w:themeShade="BF"/>
          <w:sz w:val="24"/>
          <w:szCs w:val="24"/>
          <w:lang w:val="uk-UA"/>
        </w:rPr>
        <w:t xml:space="preserve"> (</w:t>
      </w:r>
      <w:r w:rsidR="007719FE" w:rsidRPr="00965B31">
        <w:rPr>
          <w:rFonts w:ascii="Times New Roman" w:hAnsi="Times New Roman" w:cs="Times New Roman"/>
          <w:color w:val="365F91" w:themeColor="accent1" w:themeShade="BF"/>
          <w:sz w:val="24"/>
          <w:szCs w:val="24"/>
          <w:lang w:val="uk-UA"/>
        </w:rPr>
        <w:t>п</w:t>
      </w:r>
      <w:r w:rsidR="007719FE" w:rsidRPr="00965B31">
        <w:rPr>
          <w:rFonts w:ascii="Times New Roman" w:hAnsi="Times New Roman" w:cs="Times New Roman"/>
          <w:color w:val="365F91" w:themeColor="accent1" w:themeShade="BF"/>
          <w:sz w:val="24"/>
          <w:szCs w:val="24"/>
        </w:rPr>
        <w:t>’</w:t>
      </w:r>
      <w:proofErr w:type="spellStart"/>
      <w:r w:rsidR="007719FE" w:rsidRPr="00965B31">
        <w:rPr>
          <w:rFonts w:ascii="Times New Roman" w:hAnsi="Times New Roman" w:cs="Times New Roman"/>
          <w:color w:val="365F91" w:themeColor="accent1" w:themeShade="BF"/>
          <w:sz w:val="24"/>
          <w:szCs w:val="24"/>
          <w:lang w:val="uk-UA"/>
        </w:rPr>
        <w:t>яти</w:t>
      </w:r>
      <w:proofErr w:type="spellEnd"/>
      <w:r w:rsidR="00301D05" w:rsidRPr="00965B31">
        <w:rPr>
          <w:rFonts w:ascii="Times New Roman" w:hAnsi="Times New Roman" w:cs="Times New Roman"/>
          <w:color w:val="365F91" w:themeColor="accent1" w:themeShade="BF"/>
          <w:sz w:val="24"/>
          <w:szCs w:val="24"/>
          <w:lang w:val="uk-UA"/>
        </w:rPr>
        <w:t xml:space="preserve">) календарних днів з дати поставки Товару на адресу </w:t>
      </w:r>
      <w:r w:rsidR="007719FE" w:rsidRPr="00965B31">
        <w:rPr>
          <w:rFonts w:ascii="Times New Roman" w:hAnsi="Times New Roman" w:cs="Times New Roman"/>
          <w:color w:val="365F91" w:themeColor="accent1" w:themeShade="BF"/>
          <w:sz w:val="24"/>
          <w:szCs w:val="24"/>
          <w:lang w:val="uk-UA"/>
        </w:rPr>
        <w:t>Покупця</w:t>
      </w:r>
      <w:r w:rsidR="00301D05" w:rsidRPr="00965B31">
        <w:rPr>
          <w:rFonts w:ascii="Times New Roman" w:hAnsi="Times New Roman" w:cs="Times New Roman"/>
          <w:color w:val="365F91" w:themeColor="accent1" w:themeShade="BF"/>
          <w:sz w:val="24"/>
          <w:szCs w:val="24"/>
          <w:lang w:val="uk-UA"/>
        </w:rPr>
        <w:t xml:space="preserve"> на підставі наданого оригіналу  видаткової накладної Товару</w:t>
      </w:r>
      <w:r w:rsidR="007719FE" w:rsidRPr="00965B31">
        <w:rPr>
          <w:rFonts w:ascii="Times New Roman" w:hAnsi="Times New Roman" w:cs="Times New Roman"/>
          <w:color w:val="365F91" w:themeColor="accent1" w:themeShade="BF"/>
          <w:sz w:val="24"/>
          <w:szCs w:val="24"/>
          <w:lang w:val="uk-UA"/>
        </w:rPr>
        <w:t>,</w:t>
      </w:r>
      <w:proofErr w:type="spellStart"/>
      <w:r w:rsidRPr="00965B31">
        <w:rPr>
          <w:rFonts w:ascii="Times New Roman" w:hAnsi="Times New Roman" w:cs="Times New Roman"/>
          <w:sz w:val="24"/>
          <w:szCs w:val="24"/>
        </w:rPr>
        <w:t>підписанн</w:t>
      </w:r>
      <w:proofErr w:type="spellEnd"/>
      <w:r w:rsidR="007719FE" w:rsidRPr="00965B31">
        <w:rPr>
          <w:rFonts w:ascii="Times New Roman" w:hAnsi="Times New Roman" w:cs="Times New Roman"/>
          <w:sz w:val="24"/>
          <w:szCs w:val="24"/>
          <w:lang w:val="uk-UA"/>
        </w:rPr>
        <w:t>ой</w:t>
      </w:r>
      <w:r w:rsidRPr="00965B31">
        <w:rPr>
          <w:rFonts w:ascii="Times New Roman" w:hAnsi="Times New Roman" w:cs="Times New Roman"/>
          <w:sz w:val="24"/>
          <w:szCs w:val="24"/>
        </w:rPr>
        <w:t xml:space="preserve"> уповноваженими представниками Сторін</w:t>
      </w:r>
      <w:r w:rsidR="007719FE" w:rsidRPr="00965B31">
        <w:rPr>
          <w:rFonts w:ascii="Times New Roman" w:hAnsi="Times New Roman" w:cs="Times New Roman"/>
          <w:sz w:val="24"/>
          <w:szCs w:val="24"/>
          <w:lang w:val="uk-UA"/>
        </w:rPr>
        <w:t>.</w:t>
      </w:r>
      <w:r w:rsidRPr="00965B31">
        <w:rPr>
          <w:rFonts w:ascii="Times New Roman" w:hAnsi="Times New Roman" w:cs="Times New Roman"/>
          <w:sz w:val="24"/>
          <w:szCs w:val="24"/>
        </w:rPr>
        <w:t xml:space="preserve"> </w:t>
      </w:r>
    </w:p>
    <w:p w14:paraId="63E33347" w14:textId="0B3871B8" w:rsidR="005F200F" w:rsidRPr="00965B31" w:rsidRDefault="009369EA" w:rsidP="00965B31">
      <w:pPr>
        <w:pStyle w:val="afffd"/>
        <w:numPr>
          <w:ilvl w:val="0"/>
          <w:numId w:val="2"/>
        </w:numPr>
        <w:ind w:left="-142" w:firstLine="502"/>
        <w:jc w:val="both"/>
        <w:rPr>
          <w:rFonts w:ascii="Times New Roman" w:hAnsi="Times New Roman" w:cs="Times New Roman"/>
          <w:sz w:val="24"/>
          <w:szCs w:val="24"/>
        </w:rPr>
      </w:pPr>
      <w:r w:rsidRPr="00965B31">
        <w:rPr>
          <w:rFonts w:ascii="Times New Roman" w:hAnsi="Times New Roman" w:cs="Times New Roman"/>
          <w:sz w:val="24"/>
          <w:szCs w:val="24"/>
        </w:rPr>
        <w:t xml:space="preserve">Відповідного п 3.4. </w:t>
      </w:r>
      <w:r w:rsidRPr="00965B31">
        <w:rPr>
          <w:rFonts w:ascii="Times New Roman" w:hAnsi="Times New Roman" w:cs="Times New Roman"/>
          <w:sz w:val="24"/>
          <w:szCs w:val="24"/>
          <w:highlight w:val="white"/>
        </w:rPr>
        <w:t>Фінансування здійснюється за кошти</w:t>
      </w:r>
      <w:r w:rsidR="005E7042" w:rsidRPr="00965B31">
        <w:rPr>
          <w:rFonts w:ascii="Times New Roman" w:hAnsi="Times New Roman" w:cs="Times New Roman"/>
          <w:sz w:val="24"/>
          <w:szCs w:val="24"/>
          <w:highlight w:val="white"/>
          <w:lang w:val="uk-UA"/>
        </w:rPr>
        <w:t>:</w:t>
      </w:r>
      <w:r w:rsidRPr="00965B31">
        <w:rPr>
          <w:rFonts w:ascii="Times New Roman" w:hAnsi="Times New Roman" w:cs="Times New Roman"/>
          <w:sz w:val="24"/>
          <w:szCs w:val="24"/>
          <w:highlight w:val="white"/>
        </w:rPr>
        <w:t xml:space="preserve"> </w:t>
      </w:r>
      <w:r w:rsidRPr="00032C6B">
        <w:rPr>
          <w:rFonts w:ascii="Times New Roman" w:hAnsi="Times New Roman" w:cs="Times New Roman"/>
          <w:color w:val="FF0000"/>
          <w:sz w:val="24"/>
          <w:szCs w:val="24"/>
          <w:highlight w:val="white"/>
          <w:u w:val="single"/>
        </w:rPr>
        <w:t>бюджетне фінансування</w:t>
      </w:r>
      <w:r w:rsidR="00301D05" w:rsidRPr="00965B31">
        <w:rPr>
          <w:rFonts w:ascii="Times New Roman" w:hAnsi="Times New Roman" w:cs="Times New Roman"/>
          <w:sz w:val="24"/>
          <w:szCs w:val="24"/>
          <w:lang w:val="uk-UA"/>
        </w:rPr>
        <w:t>.</w:t>
      </w:r>
    </w:p>
    <w:p w14:paraId="75DF90B1" w14:textId="264D3831" w:rsidR="00B751D3" w:rsidRPr="00032C6B" w:rsidRDefault="009369EA" w:rsidP="00B751D3">
      <w:pPr>
        <w:pStyle w:val="aff0"/>
        <w:numPr>
          <w:ilvl w:val="0"/>
          <w:numId w:val="2"/>
        </w:numPr>
        <w:ind w:left="-142" w:firstLine="502"/>
        <w:jc w:val="both"/>
        <w:rPr>
          <w:i/>
          <w:iCs/>
          <w:color w:val="FF0000"/>
          <w:sz w:val="24"/>
          <w:szCs w:val="24"/>
        </w:rPr>
      </w:pPr>
      <w:r w:rsidRPr="00B751D3">
        <w:rPr>
          <w:sz w:val="24"/>
          <w:szCs w:val="24"/>
        </w:rPr>
        <w:t xml:space="preserve">Відповідного п 4.1. Договору строк поставки  Товару становить </w:t>
      </w:r>
      <w:r w:rsidR="00DB4AC0" w:rsidRPr="00B751D3">
        <w:rPr>
          <w:color w:val="365F91" w:themeColor="accent1" w:themeShade="BF"/>
          <w:sz w:val="24"/>
          <w:szCs w:val="24"/>
        </w:rPr>
        <w:t>3</w:t>
      </w:r>
      <w:r w:rsidR="00301D05" w:rsidRPr="00B751D3">
        <w:rPr>
          <w:color w:val="365F91" w:themeColor="accent1" w:themeShade="BF"/>
          <w:sz w:val="24"/>
          <w:szCs w:val="24"/>
        </w:rPr>
        <w:t xml:space="preserve"> </w:t>
      </w:r>
      <w:r w:rsidR="00DB4AC0" w:rsidRPr="00B751D3">
        <w:rPr>
          <w:color w:val="365F91" w:themeColor="accent1" w:themeShade="BF"/>
          <w:sz w:val="24"/>
          <w:szCs w:val="24"/>
        </w:rPr>
        <w:t>календарних</w:t>
      </w:r>
      <w:r w:rsidR="00301D05" w:rsidRPr="00B751D3">
        <w:rPr>
          <w:color w:val="365F91" w:themeColor="accent1" w:themeShade="BF"/>
          <w:sz w:val="24"/>
          <w:szCs w:val="24"/>
        </w:rPr>
        <w:t xml:space="preserve"> д</w:t>
      </w:r>
      <w:r w:rsidR="00DB4AC0" w:rsidRPr="00B751D3">
        <w:rPr>
          <w:color w:val="365F91" w:themeColor="accent1" w:themeShade="BF"/>
          <w:sz w:val="24"/>
          <w:szCs w:val="24"/>
        </w:rPr>
        <w:t>ня</w:t>
      </w:r>
      <w:r w:rsidRPr="00B751D3">
        <w:rPr>
          <w:color w:val="365F91" w:themeColor="accent1" w:themeShade="BF"/>
          <w:sz w:val="24"/>
          <w:szCs w:val="24"/>
        </w:rPr>
        <w:t xml:space="preserve"> </w:t>
      </w:r>
      <w:r w:rsidRPr="00B751D3">
        <w:rPr>
          <w:sz w:val="24"/>
          <w:szCs w:val="24"/>
        </w:rPr>
        <w:t>з дати підписання цього Договору</w:t>
      </w:r>
      <w:r w:rsidR="005E7042" w:rsidRPr="00B751D3">
        <w:rPr>
          <w:sz w:val="24"/>
          <w:szCs w:val="24"/>
        </w:rPr>
        <w:t xml:space="preserve">, </w:t>
      </w:r>
      <w:r w:rsidR="005E7042" w:rsidRPr="00B751D3">
        <w:rPr>
          <w:color w:val="365F91" w:themeColor="accent1" w:themeShade="BF"/>
          <w:sz w:val="24"/>
          <w:szCs w:val="24"/>
        </w:rPr>
        <w:t xml:space="preserve">3 </w:t>
      </w:r>
      <w:r w:rsidR="005E7042" w:rsidRPr="00032C6B">
        <w:rPr>
          <w:color w:val="365F91" w:themeColor="accent1" w:themeShade="BF"/>
          <w:sz w:val="24"/>
          <w:szCs w:val="24"/>
        </w:rPr>
        <w:t>календарних дні з моменту заявки</w:t>
      </w:r>
      <w:r w:rsidR="005E7042" w:rsidRPr="00032C6B">
        <w:rPr>
          <w:sz w:val="24"/>
          <w:szCs w:val="24"/>
        </w:rPr>
        <w:t xml:space="preserve">. </w:t>
      </w:r>
      <w:r w:rsidR="005E7042" w:rsidRPr="00032C6B">
        <w:rPr>
          <w:color w:val="365F91" w:themeColor="accent1" w:themeShade="BF"/>
          <w:sz w:val="24"/>
          <w:szCs w:val="24"/>
        </w:rPr>
        <w:t>Поставка окремими партіями згідно з заявкою Покупця приблизно:</w:t>
      </w:r>
      <w:r w:rsidR="00965B31" w:rsidRPr="00032C6B">
        <w:rPr>
          <w:color w:val="365F91" w:themeColor="accent1" w:themeShade="BF"/>
          <w:sz w:val="24"/>
          <w:szCs w:val="24"/>
        </w:rPr>
        <w:t xml:space="preserve"> </w:t>
      </w:r>
      <w:r w:rsidR="005E7042" w:rsidRPr="00032C6B">
        <w:rPr>
          <w:sz w:val="24"/>
          <w:szCs w:val="24"/>
        </w:rPr>
        <w:t xml:space="preserve">Позиція </w:t>
      </w:r>
      <w:r w:rsidR="005E7042" w:rsidRPr="00032C6B">
        <w:rPr>
          <w:color w:val="365F91" w:themeColor="accent1" w:themeShade="BF"/>
          <w:sz w:val="24"/>
          <w:szCs w:val="24"/>
        </w:rPr>
        <w:t xml:space="preserve">1 – </w:t>
      </w:r>
      <w:r w:rsidR="00473FD7" w:rsidRPr="00032C6B">
        <w:rPr>
          <w:color w:val="365F91" w:themeColor="accent1" w:themeShade="BF"/>
          <w:sz w:val="24"/>
          <w:szCs w:val="24"/>
        </w:rPr>
        <w:t>3</w:t>
      </w:r>
      <w:r w:rsidR="005E7042" w:rsidRPr="00032C6B">
        <w:rPr>
          <w:color w:val="365F91" w:themeColor="accent1" w:themeShade="BF"/>
          <w:sz w:val="24"/>
          <w:szCs w:val="24"/>
        </w:rPr>
        <w:t xml:space="preserve">0 </w:t>
      </w:r>
      <w:bookmarkStart w:id="2" w:name="_Hlk151723527"/>
      <w:r w:rsidR="005E7042" w:rsidRPr="00032C6B">
        <w:rPr>
          <w:color w:val="365F91" w:themeColor="accent1" w:themeShade="BF"/>
          <w:sz w:val="24"/>
          <w:szCs w:val="24"/>
        </w:rPr>
        <w:t>кг у тиждень;</w:t>
      </w:r>
      <w:bookmarkEnd w:id="2"/>
      <w:r w:rsidR="00B751D3" w:rsidRPr="00032C6B">
        <w:rPr>
          <w:b/>
          <w:bCs/>
          <w:i/>
          <w:iCs/>
          <w:color w:val="FF0000"/>
          <w:sz w:val="24"/>
          <w:szCs w:val="24"/>
          <w:lang w:val="ru-RU"/>
        </w:rPr>
        <w:t xml:space="preserve"> </w:t>
      </w:r>
      <w:r w:rsidR="00B751D3" w:rsidRPr="00032C6B">
        <w:rPr>
          <w:b/>
          <w:bCs/>
          <w:i/>
          <w:iCs/>
          <w:color w:val="FF0000"/>
          <w:sz w:val="24"/>
          <w:szCs w:val="24"/>
          <w:lang w:val="ru-RU"/>
        </w:rPr>
        <w:t xml:space="preserve">1 </w:t>
      </w:r>
      <w:r w:rsidR="00B751D3" w:rsidRPr="00032C6B">
        <w:rPr>
          <w:b/>
          <w:bCs/>
          <w:i/>
          <w:iCs/>
          <w:color w:val="FF0000"/>
          <w:sz w:val="24"/>
          <w:szCs w:val="24"/>
        </w:rPr>
        <w:t>раз у тиждень з 7:00 до 14:00;</w:t>
      </w:r>
    </w:p>
    <w:p w14:paraId="2753C05E" w14:textId="0F1CE2DE" w:rsidR="005F200F" w:rsidRPr="00965B31" w:rsidRDefault="009369EA" w:rsidP="00965B31">
      <w:pPr>
        <w:pStyle w:val="afffd"/>
        <w:numPr>
          <w:ilvl w:val="0"/>
          <w:numId w:val="2"/>
        </w:numPr>
        <w:ind w:left="-142" w:firstLine="502"/>
        <w:jc w:val="both"/>
        <w:rPr>
          <w:rFonts w:ascii="Times New Roman" w:hAnsi="Times New Roman" w:cs="Times New Roman"/>
          <w:color w:val="365F91" w:themeColor="accent1" w:themeShade="BF"/>
          <w:sz w:val="24"/>
          <w:szCs w:val="24"/>
        </w:rPr>
      </w:pPr>
      <w:r w:rsidRPr="00965B31">
        <w:rPr>
          <w:rFonts w:ascii="Times New Roman" w:hAnsi="Times New Roman" w:cs="Times New Roman"/>
          <w:sz w:val="24"/>
          <w:szCs w:val="24"/>
        </w:rPr>
        <w:t>Відповідно до п</w:t>
      </w:r>
      <w:r w:rsidR="005E7042" w:rsidRPr="00965B31">
        <w:rPr>
          <w:rFonts w:ascii="Times New Roman" w:hAnsi="Times New Roman" w:cs="Times New Roman"/>
          <w:sz w:val="24"/>
          <w:szCs w:val="24"/>
          <w:lang w:val="uk-UA"/>
        </w:rPr>
        <w:t>.</w:t>
      </w:r>
      <w:r w:rsidRPr="00965B31">
        <w:rPr>
          <w:rFonts w:ascii="Times New Roman" w:hAnsi="Times New Roman" w:cs="Times New Roman"/>
          <w:sz w:val="24"/>
          <w:szCs w:val="24"/>
          <w:highlight w:val="white"/>
        </w:rPr>
        <w:t>4.2. Договору місце поставки Товару</w:t>
      </w:r>
      <w:r w:rsidR="00301D05" w:rsidRPr="00965B31">
        <w:rPr>
          <w:rFonts w:ascii="Times New Roman" w:hAnsi="Times New Roman" w:cs="Times New Roman"/>
          <w:sz w:val="24"/>
          <w:szCs w:val="24"/>
          <w:lang w:val="uk-UA"/>
        </w:rPr>
        <w:t xml:space="preserve">: </w:t>
      </w:r>
      <w:r w:rsidR="00301D05" w:rsidRPr="00965B31">
        <w:rPr>
          <w:rFonts w:ascii="Times New Roman" w:hAnsi="Times New Roman" w:cs="Times New Roman"/>
          <w:color w:val="365F91" w:themeColor="accent1" w:themeShade="BF"/>
          <w:sz w:val="24"/>
          <w:szCs w:val="24"/>
          <w:lang w:val="uk-UA"/>
        </w:rPr>
        <w:t>69032, м. Запоріжжя, проспект Металургів, буд.9,КНП «Міська лікарня № 3»ЗМР.</w:t>
      </w:r>
    </w:p>
    <w:p w14:paraId="5307ABCA" w14:textId="0B68F5E6" w:rsidR="005F200F" w:rsidRPr="00965B31" w:rsidRDefault="009369EA" w:rsidP="00965B31">
      <w:pPr>
        <w:pStyle w:val="afffd"/>
        <w:numPr>
          <w:ilvl w:val="0"/>
          <w:numId w:val="2"/>
        </w:numPr>
        <w:ind w:left="-142" w:firstLine="502"/>
        <w:jc w:val="both"/>
        <w:rPr>
          <w:rFonts w:ascii="Times New Roman" w:hAnsi="Times New Roman" w:cs="Times New Roman"/>
          <w:color w:val="365F91" w:themeColor="accent1" w:themeShade="BF"/>
          <w:sz w:val="24"/>
          <w:szCs w:val="24"/>
          <w:lang w:val="uk-UA"/>
        </w:rPr>
      </w:pPr>
      <w:r w:rsidRPr="00965B31">
        <w:rPr>
          <w:rFonts w:ascii="Times New Roman" w:hAnsi="Times New Roman" w:cs="Times New Roman"/>
          <w:sz w:val="24"/>
          <w:szCs w:val="24"/>
        </w:rPr>
        <w:t>Відповідно до п.4.7 Договору Постачальник зобов’язаний надати Покупцю документи, що підтверджують якість та відповідність товару</w:t>
      </w:r>
      <w:r w:rsidR="005E7042" w:rsidRPr="00965B31">
        <w:rPr>
          <w:rFonts w:ascii="Times New Roman" w:hAnsi="Times New Roman" w:cs="Times New Roman"/>
          <w:sz w:val="24"/>
          <w:szCs w:val="24"/>
          <w:lang w:val="uk-UA"/>
        </w:rPr>
        <w:t xml:space="preserve"> </w:t>
      </w:r>
      <w:r w:rsidR="005E7042" w:rsidRPr="00965B31">
        <w:rPr>
          <w:rFonts w:ascii="Times New Roman" w:hAnsi="Times New Roman" w:cs="Times New Roman"/>
          <w:color w:val="365F91" w:themeColor="accent1" w:themeShade="BF"/>
          <w:sz w:val="24"/>
          <w:szCs w:val="24"/>
          <w:lang w:val="uk-UA"/>
        </w:rPr>
        <w:t>декларація виробника про якість продукції, висновок санітарно-епідеміологічної експертизи / технічні умови на відповідний вид Товарів / Протокол випробувань / декларація про якість / сертифікат якості / сертифікат відповідності, тощо).</w:t>
      </w:r>
      <w:r w:rsidRPr="00965B31">
        <w:rPr>
          <w:rFonts w:ascii="Times New Roman" w:hAnsi="Times New Roman" w:cs="Times New Roman"/>
          <w:sz w:val="24"/>
          <w:szCs w:val="24"/>
        </w:rPr>
        <w:t xml:space="preserve"> </w:t>
      </w:r>
    </w:p>
    <w:p w14:paraId="685655D2" w14:textId="684A1C8F" w:rsidR="005F200F" w:rsidRPr="00855219" w:rsidRDefault="009369EA" w:rsidP="00965B31">
      <w:pPr>
        <w:pStyle w:val="afffd"/>
        <w:numPr>
          <w:ilvl w:val="0"/>
          <w:numId w:val="2"/>
        </w:numPr>
        <w:ind w:left="-142" w:firstLine="502"/>
        <w:jc w:val="both"/>
        <w:rPr>
          <w:rFonts w:ascii="Times New Roman" w:hAnsi="Times New Roman" w:cs="Times New Roman"/>
          <w:sz w:val="24"/>
          <w:szCs w:val="24"/>
        </w:rPr>
      </w:pPr>
      <w:r w:rsidRPr="00965B31">
        <w:rPr>
          <w:rFonts w:ascii="Times New Roman" w:hAnsi="Times New Roman" w:cs="Times New Roman"/>
          <w:sz w:val="24"/>
          <w:szCs w:val="24"/>
        </w:rPr>
        <w:t xml:space="preserve">У відповідності до п. 14.1 цього Договору, Договір діє </w:t>
      </w:r>
      <w:r w:rsidR="005E7042" w:rsidRPr="00965B31">
        <w:rPr>
          <w:rFonts w:ascii="Times New Roman" w:hAnsi="Times New Roman" w:cs="Times New Roman"/>
          <w:color w:val="365F91" w:themeColor="accent1" w:themeShade="BF"/>
          <w:sz w:val="24"/>
          <w:szCs w:val="24"/>
          <w:lang w:val="uk-UA"/>
        </w:rPr>
        <w:t>31.12.202</w:t>
      </w:r>
      <w:r w:rsidR="00B751D3">
        <w:rPr>
          <w:rFonts w:ascii="Times New Roman" w:hAnsi="Times New Roman" w:cs="Times New Roman"/>
          <w:color w:val="365F91" w:themeColor="accent1" w:themeShade="BF"/>
          <w:sz w:val="24"/>
          <w:szCs w:val="24"/>
          <w:lang w:val="uk-UA"/>
        </w:rPr>
        <w:t>4</w:t>
      </w:r>
      <w:r w:rsidRPr="00965B31">
        <w:rPr>
          <w:rFonts w:ascii="Times New Roman" w:hAnsi="Times New Roman" w:cs="Times New Roman"/>
          <w:color w:val="365F91" w:themeColor="accent1" w:themeShade="BF"/>
          <w:sz w:val="24"/>
          <w:szCs w:val="24"/>
        </w:rPr>
        <w:t xml:space="preserve"> включно.</w:t>
      </w:r>
    </w:p>
    <w:p w14:paraId="37CA5C6F" w14:textId="77777777" w:rsidR="00855219" w:rsidRPr="00965B31" w:rsidRDefault="00855219" w:rsidP="00620EC3">
      <w:pPr>
        <w:pStyle w:val="afffd"/>
        <w:ind w:left="360"/>
        <w:jc w:val="both"/>
        <w:rPr>
          <w:rFonts w:ascii="Times New Roman" w:hAnsi="Times New Roman" w:cs="Times New Roman"/>
          <w:sz w:val="24"/>
          <w:szCs w:val="24"/>
        </w:rPr>
      </w:pPr>
    </w:p>
    <w:tbl>
      <w:tblPr>
        <w:tblStyle w:val="afff9"/>
        <w:tblW w:w="9936" w:type="dxa"/>
        <w:tblInd w:w="-115" w:type="dxa"/>
        <w:tblLayout w:type="fixed"/>
        <w:tblLook w:val="0000" w:firstRow="0" w:lastRow="0" w:firstColumn="0" w:lastColumn="0" w:noHBand="0" w:noVBand="0"/>
      </w:tblPr>
      <w:tblGrid>
        <w:gridCol w:w="4968"/>
        <w:gridCol w:w="4968"/>
      </w:tblGrid>
      <w:tr w:rsidR="005F200F" w14:paraId="49C85817" w14:textId="77777777">
        <w:tc>
          <w:tcPr>
            <w:tcW w:w="4968" w:type="dxa"/>
          </w:tcPr>
          <w:tbl>
            <w:tblPr>
              <w:tblStyle w:val="afffa"/>
              <w:tblW w:w="9894" w:type="dxa"/>
              <w:tblInd w:w="0" w:type="dxa"/>
              <w:tblLayout w:type="fixed"/>
              <w:tblLook w:val="0000" w:firstRow="0" w:lastRow="0" w:firstColumn="0" w:lastColumn="0" w:noHBand="0" w:noVBand="0"/>
            </w:tblPr>
            <w:tblGrid>
              <w:gridCol w:w="4928"/>
              <w:gridCol w:w="4966"/>
            </w:tblGrid>
            <w:tr w:rsidR="00CE0A59" w:rsidRPr="00CE0A59" w14:paraId="2477BF4E" w14:textId="77777777">
              <w:tc>
                <w:tcPr>
                  <w:tcW w:w="4928" w:type="dxa"/>
                </w:tcPr>
                <w:p w14:paraId="445AAA96" w14:textId="77777777" w:rsidR="005F200F" w:rsidRPr="00CE0A59" w:rsidRDefault="009369EA">
                  <w:pPr>
                    <w:tabs>
                      <w:tab w:val="left" w:pos="459"/>
                    </w:tabs>
                    <w:spacing w:line="240" w:lineRule="auto"/>
                    <w:ind w:firstLine="142"/>
                    <w:jc w:val="center"/>
                    <w:rPr>
                      <w:rFonts w:ascii="Times New Roman" w:eastAsia="Times New Roman" w:hAnsi="Times New Roman" w:cs="Times New Roman"/>
                      <w:b/>
                      <w:sz w:val="24"/>
                      <w:szCs w:val="24"/>
                    </w:rPr>
                  </w:pPr>
                  <w:r w:rsidRPr="00CE0A59">
                    <w:rPr>
                      <w:rFonts w:ascii="Times New Roman" w:eastAsia="Times New Roman" w:hAnsi="Times New Roman" w:cs="Times New Roman"/>
                      <w:b/>
                      <w:sz w:val="24"/>
                      <w:szCs w:val="24"/>
                    </w:rPr>
                    <w:t>ПОСТАЧАЛЬНИК:</w:t>
                  </w:r>
                </w:p>
              </w:tc>
              <w:tc>
                <w:tcPr>
                  <w:tcW w:w="4966" w:type="dxa"/>
                </w:tcPr>
                <w:p w14:paraId="654F0B77" w14:textId="77777777" w:rsidR="005F200F" w:rsidRPr="00CE0A59" w:rsidRDefault="009369EA">
                  <w:pPr>
                    <w:tabs>
                      <w:tab w:val="left" w:pos="459"/>
                    </w:tabs>
                    <w:spacing w:line="240" w:lineRule="auto"/>
                    <w:ind w:firstLine="142"/>
                    <w:jc w:val="center"/>
                    <w:rPr>
                      <w:rFonts w:ascii="Times New Roman" w:eastAsia="Times New Roman" w:hAnsi="Times New Roman" w:cs="Times New Roman"/>
                      <w:b/>
                      <w:sz w:val="24"/>
                      <w:szCs w:val="24"/>
                    </w:rPr>
                  </w:pPr>
                  <w:r w:rsidRPr="00CE0A59">
                    <w:rPr>
                      <w:rFonts w:ascii="Times New Roman" w:eastAsia="Times New Roman" w:hAnsi="Times New Roman" w:cs="Times New Roman"/>
                      <w:b/>
                      <w:sz w:val="24"/>
                      <w:szCs w:val="24"/>
                    </w:rPr>
                    <w:t>ПОКУПЕЦЬ:</w:t>
                  </w:r>
                </w:p>
              </w:tc>
            </w:tr>
            <w:tr w:rsidR="00B751D3" w:rsidRPr="00CE0A59" w14:paraId="7DE04A3C" w14:textId="77777777">
              <w:tc>
                <w:tcPr>
                  <w:tcW w:w="4928" w:type="dxa"/>
                </w:tcPr>
                <w:p w14:paraId="290CFA96" w14:textId="77777777" w:rsidR="00B751D3" w:rsidRPr="00DB4AC0" w:rsidRDefault="00B751D3" w:rsidP="00B751D3">
                  <w:pPr>
                    <w:spacing w:line="240" w:lineRule="auto"/>
                    <w:jc w:val="center"/>
                    <w:rPr>
                      <w:rFonts w:ascii="Times New Roman" w:eastAsia="Times New Roman" w:hAnsi="Times New Roman" w:cs="Times New Roman"/>
                      <w:color w:val="222222"/>
                      <w:sz w:val="18"/>
                      <w:szCs w:val="18"/>
                    </w:rPr>
                  </w:pPr>
                  <w:r w:rsidRPr="00DB4AC0">
                    <w:rPr>
                      <w:rFonts w:ascii="Times New Roman" w:eastAsia="Times New Roman" w:hAnsi="Times New Roman" w:cs="Times New Roman"/>
                      <w:color w:val="222222"/>
                      <w:sz w:val="18"/>
                      <w:szCs w:val="18"/>
                    </w:rPr>
                    <w:t>ПОСТАЧАЛЬНИК</w:t>
                  </w:r>
                </w:p>
                <w:p w14:paraId="71F60ECD" w14:textId="77777777" w:rsidR="00B751D3" w:rsidRPr="00193961" w:rsidRDefault="00B751D3" w:rsidP="00B751D3">
                  <w:pPr>
                    <w:spacing w:line="240" w:lineRule="auto"/>
                    <w:rPr>
                      <w:rFonts w:ascii="Times New Roman" w:eastAsia="Times New Roman" w:hAnsi="Times New Roman" w:cs="Times New Roman"/>
                      <w:b/>
                      <w:color w:val="0000FF"/>
                      <w:sz w:val="18"/>
                      <w:szCs w:val="18"/>
                    </w:rPr>
                  </w:pPr>
                  <w:r w:rsidRPr="00DB4AC0">
                    <w:rPr>
                      <w:rFonts w:ascii="Times New Roman" w:eastAsia="Times New Roman" w:hAnsi="Times New Roman" w:cs="Times New Roman"/>
                      <w:color w:val="222222"/>
                      <w:sz w:val="18"/>
                      <w:szCs w:val="18"/>
                    </w:rPr>
                    <w:t xml:space="preserve">               </w:t>
                  </w:r>
                  <w:r w:rsidRPr="00193961">
                    <w:rPr>
                      <w:rFonts w:ascii="Times New Roman" w:eastAsia="Times New Roman" w:hAnsi="Times New Roman" w:cs="Times New Roman"/>
                      <w:b/>
                      <w:color w:val="0000FF"/>
                      <w:sz w:val="18"/>
                      <w:szCs w:val="18"/>
                    </w:rPr>
                    <w:t>____________________________________</w:t>
                  </w:r>
                </w:p>
                <w:p w14:paraId="07A2C52A" w14:textId="77777777" w:rsidR="00B751D3" w:rsidRPr="00193961" w:rsidRDefault="00B751D3" w:rsidP="00B751D3">
                  <w:pPr>
                    <w:spacing w:line="240" w:lineRule="auto"/>
                    <w:rPr>
                      <w:rFonts w:ascii="Times New Roman" w:eastAsia="Times New Roman" w:hAnsi="Times New Roman" w:cs="Times New Roman"/>
                      <w:i/>
                      <w:color w:val="0000FF"/>
                      <w:sz w:val="18"/>
                      <w:szCs w:val="18"/>
                    </w:rPr>
                  </w:pPr>
                  <w:r w:rsidRPr="00193961">
                    <w:rPr>
                      <w:rFonts w:ascii="Times New Roman" w:eastAsia="Times New Roman" w:hAnsi="Times New Roman" w:cs="Times New Roman"/>
                      <w:i/>
                      <w:color w:val="0000FF"/>
                      <w:sz w:val="18"/>
                      <w:szCs w:val="18"/>
                    </w:rPr>
                    <w:t>(зазначається найменування Постачальника)</w:t>
                  </w:r>
                </w:p>
                <w:p w14:paraId="0A7284F3" w14:textId="77777777" w:rsidR="00B751D3" w:rsidRPr="00193961" w:rsidRDefault="00B751D3" w:rsidP="00B751D3">
                  <w:pPr>
                    <w:spacing w:line="240" w:lineRule="auto"/>
                    <w:rPr>
                      <w:rFonts w:ascii="Times New Roman" w:eastAsia="Times New Roman" w:hAnsi="Times New Roman" w:cs="Times New Roman"/>
                      <w:color w:val="0000FF"/>
                      <w:sz w:val="18"/>
                      <w:szCs w:val="18"/>
                      <w:lang w:val="ru-RU"/>
                    </w:rPr>
                  </w:pPr>
                  <w:proofErr w:type="spellStart"/>
                  <w:r w:rsidRPr="00193961">
                    <w:rPr>
                      <w:rFonts w:ascii="Times New Roman" w:eastAsia="Times New Roman" w:hAnsi="Times New Roman" w:cs="Times New Roman"/>
                      <w:color w:val="0000FF"/>
                      <w:sz w:val="18"/>
                      <w:szCs w:val="18"/>
                      <w:lang w:val="ru-RU"/>
                    </w:rPr>
                    <w:t>Класифікація</w:t>
                  </w:r>
                  <w:proofErr w:type="spellEnd"/>
                  <w:r w:rsidRPr="00193961">
                    <w:rPr>
                      <w:rFonts w:ascii="Times New Roman" w:eastAsia="Times New Roman" w:hAnsi="Times New Roman" w:cs="Times New Roman"/>
                      <w:color w:val="0000FF"/>
                      <w:sz w:val="18"/>
                      <w:szCs w:val="18"/>
                      <w:lang w:val="ru-RU"/>
                    </w:rPr>
                    <w:t xml:space="preserve"> </w:t>
                  </w:r>
                  <w:proofErr w:type="spellStart"/>
                  <w:r w:rsidRPr="00193961">
                    <w:rPr>
                      <w:rFonts w:ascii="Times New Roman" w:eastAsia="Times New Roman" w:hAnsi="Times New Roman" w:cs="Times New Roman"/>
                      <w:color w:val="0000FF"/>
                      <w:sz w:val="18"/>
                      <w:szCs w:val="18"/>
                      <w:lang w:val="ru-RU"/>
                    </w:rPr>
                    <w:t>суб’єкта</w:t>
                  </w:r>
                  <w:proofErr w:type="spellEnd"/>
                  <w:r w:rsidRPr="00193961">
                    <w:rPr>
                      <w:rFonts w:ascii="Times New Roman" w:eastAsia="Times New Roman" w:hAnsi="Times New Roman" w:cs="Times New Roman"/>
                      <w:color w:val="0000FF"/>
                      <w:sz w:val="18"/>
                      <w:szCs w:val="18"/>
                      <w:lang w:val="ru-RU"/>
                    </w:rPr>
                    <w:t xml:space="preserve"> </w:t>
                  </w:r>
                  <w:proofErr w:type="spellStart"/>
                  <w:r w:rsidRPr="00193961">
                    <w:rPr>
                      <w:rFonts w:ascii="Times New Roman" w:eastAsia="Times New Roman" w:hAnsi="Times New Roman" w:cs="Times New Roman"/>
                      <w:color w:val="0000FF"/>
                      <w:sz w:val="18"/>
                      <w:szCs w:val="18"/>
                      <w:lang w:val="ru-RU"/>
                    </w:rPr>
                    <w:t>господарювання</w:t>
                  </w:r>
                  <w:proofErr w:type="spellEnd"/>
                  <w:r w:rsidRPr="00193961">
                    <w:rPr>
                      <w:rFonts w:ascii="Times New Roman" w:eastAsia="Times New Roman" w:hAnsi="Times New Roman" w:cs="Times New Roman"/>
                      <w:color w:val="0000FF"/>
                      <w:sz w:val="18"/>
                      <w:szCs w:val="18"/>
                      <w:lang w:val="ru-RU"/>
                    </w:rPr>
                    <w:t>:</w:t>
                  </w:r>
                </w:p>
                <w:p w14:paraId="66630397" w14:textId="77777777" w:rsidR="00B751D3" w:rsidRPr="00193961" w:rsidRDefault="00B751D3" w:rsidP="00B751D3">
                  <w:pPr>
                    <w:spacing w:line="240" w:lineRule="auto"/>
                    <w:rPr>
                      <w:rFonts w:ascii="Times New Roman" w:eastAsia="Times New Roman" w:hAnsi="Times New Roman" w:cs="Times New Roman"/>
                      <w:color w:val="0000FF"/>
                      <w:sz w:val="18"/>
                      <w:szCs w:val="18"/>
                      <w:lang w:val="uk-UA"/>
                    </w:rPr>
                  </w:pPr>
                  <w:r w:rsidRPr="00193961">
                    <w:rPr>
                      <w:rFonts w:ascii="Times New Roman" w:eastAsia="Times New Roman" w:hAnsi="Times New Roman" w:cs="Times New Roman"/>
                      <w:color w:val="0000FF"/>
                      <w:sz w:val="18"/>
                      <w:szCs w:val="18"/>
                      <w:lang w:val="uk-UA"/>
                    </w:rPr>
                    <w:t>____________________________</w:t>
                  </w:r>
                </w:p>
                <w:p w14:paraId="7F8DA339" w14:textId="77777777" w:rsidR="00B751D3" w:rsidRPr="00193961" w:rsidRDefault="00B751D3" w:rsidP="00B751D3">
                  <w:pPr>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Місцезнаходження: _______________________</w:t>
                  </w:r>
                </w:p>
                <w:p w14:paraId="77BBCD12" w14:textId="77777777" w:rsidR="00B751D3" w:rsidRPr="00193961" w:rsidRDefault="00B751D3" w:rsidP="00B751D3">
                  <w:pPr>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Адреса для кореспонденції: ________________</w:t>
                  </w:r>
                </w:p>
                <w:p w14:paraId="7AB7260B" w14:textId="77777777" w:rsidR="00B751D3" w:rsidRPr="00193961" w:rsidRDefault="00B751D3" w:rsidP="00B751D3">
                  <w:pPr>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Код ЄДРПОУ ____________________________</w:t>
                  </w:r>
                </w:p>
                <w:p w14:paraId="5F3B7399" w14:textId="77777777" w:rsidR="00B751D3" w:rsidRPr="00193961" w:rsidRDefault="00B751D3" w:rsidP="00B751D3">
                  <w:pPr>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IBAN № ________________________________</w:t>
                  </w:r>
                </w:p>
                <w:p w14:paraId="06CE9B50" w14:textId="77777777" w:rsidR="00B751D3" w:rsidRPr="00193961" w:rsidRDefault="00B751D3" w:rsidP="00B751D3">
                  <w:pPr>
                    <w:spacing w:line="240" w:lineRule="auto"/>
                    <w:rPr>
                      <w:rFonts w:ascii="Times New Roman" w:eastAsia="Times New Roman" w:hAnsi="Times New Roman" w:cs="Times New Roman"/>
                      <w:color w:val="0000FF"/>
                      <w:sz w:val="18"/>
                      <w:szCs w:val="18"/>
                    </w:rPr>
                  </w:pPr>
                  <w:proofErr w:type="spellStart"/>
                  <w:r w:rsidRPr="00193961">
                    <w:rPr>
                      <w:rFonts w:ascii="Times New Roman" w:eastAsia="Times New Roman" w:hAnsi="Times New Roman" w:cs="Times New Roman"/>
                      <w:color w:val="0000FF"/>
                      <w:sz w:val="18"/>
                      <w:szCs w:val="18"/>
                    </w:rPr>
                    <w:t>Тел</w:t>
                  </w:r>
                  <w:proofErr w:type="spellEnd"/>
                  <w:r w:rsidRPr="00193961">
                    <w:rPr>
                      <w:rFonts w:ascii="Times New Roman" w:eastAsia="Times New Roman" w:hAnsi="Times New Roman" w:cs="Times New Roman"/>
                      <w:color w:val="0000FF"/>
                      <w:sz w:val="18"/>
                      <w:szCs w:val="18"/>
                    </w:rPr>
                    <w:t>. ____________________________________</w:t>
                  </w:r>
                </w:p>
                <w:p w14:paraId="3F2900AA" w14:textId="77777777" w:rsidR="00B751D3" w:rsidRPr="00193961" w:rsidRDefault="00B751D3" w:rsidP="00B751D3">
                  <w:pPr>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Веб-сайт ________________________________</w:t>
                  </w:r>
                </w:p>
                <w:p w14:paraId="230B40DE" w14:textId="77777777" w:rsidR="00B751D3" w:rsidRPr="00193961" w:rsidRDefault="00B751D3" w:rsidP="00B751D3">
                  <w:pPr>
                    <w:spacing w:line="240" w:lineRule="auto"/>
                    <w:rPr>
                      <w:rFonts w:ascii="Times New Roman" w:eastAsia="Times New Roman" w:hAnsi="Times New Roman" w:cs="Times New Roman"/>
                      <w:color w:val="0000FF"/>
                      <w:sz w:val="18"/>
                      <w:szCs w:val="18"/>
                    </w:rPr>
                  </w:pPr>
                </w:p>
                <w:p w14:paraId="01C44697" w14:textId="77777777" w:rsidR="00B751D3" w:rsidRDefault="00B751D3" w:rsidP="00B751D3">
                  <w:pPr>
                    <w:spacing w:line="240" w:lineRule="auto"/>
                    <w:rPr>
                      <w:rFonts w:ascii="Times New Roman" w:eastAsia="Times New Roman" w:hAnsi="Times New Roman" w:cs="Times New Roman"/>
                      <w:color w:val="0000FF"/>
                      <w:sz w:val="18"/>
                      <w:szCs w:val="18"/>
                    </w:rPr>
                  </w:pPr>
                </w:p>
                <w:p w14:paraId="61D4BC56" w14:textId="77777777" w:rsidR="00B751D3" w:rsidRDefault="00B751D3" w:rsidP="00B751D3">
                  <w:pPr>
                    <w:spacing w:line="240" w:lineRule="auto"/>
                    <w:rPr>
                      <w:rFonts w:ascii="Times New Roman" w:eastAsia="Times New Roman" w:hAnsi="Times New Roman" w:cs="Times New Roman"/>
                      <w:color w:val="0000FF"/>
                      <w:sz w:val="18"/>
                      <w:szCs w:val="18"/>
                    </w:rPr>
                  </w:pPr>
                </w:p>
                <w:p w14:paraId="394A12E6" w14:textId="77777777" w:rsidR="00B751D3" w:rsidRDefault="00B751D3" w:rsidP="00B751D3">
                  <w:pPr>
                    <w:spacing w:line="240" w:lineRule="auto"/>
                    <w:rPr>
                      <w:rFonts w:ascii="Times New Roman" w:eastAsia="Times New Roman" w:hAnsi="Times New Roman" w:cs="Times New Roman"/>
                      <w:color w:val="0000FF"/>
                      <w:sz w:val="18"/>
                      <w:szCs w:val="18"/>
                    </w:rPr>
                  </w:pPr>
                </w:p>
                <w:p w14:paraId="69C3E25C" w14:textId="77777777" w:rsidR="00B751D3" w:rsidRDefault="00B751D3" w:rsidP="00B751D3">
                  <w:pPr>
                    <w:spacing w:line="240" w:lineRule="auto"/>
                    <w:rPr>
                      <w:rFonts w:ascii="Times New Roman" w:eastAsia="Times New Roman" w:hAnsi="Times New Roman" w:cs="Times New Roman"/>
                      <w:color w:val="0000FF"/>
                      <w:sz w:val="18"/>
                      <w:szCs w:val="18"/>
                    </w:rPr>
                  </w:pPr>
                </w:p>
                <w:p w14:paraId="1ACFD757" w14:textId="77777777" w:rsidR="00B751D3" w:rsidRDefault="00B751D3" w:rsidP="00B751D3">
                  <w:pPr>
                    <w:spacing w:line="240" w:lineRule="auto"/>
                    <w:rPr>
                      <w:rFonts w:ascii="Times New Roman" w:eastAsia="Times New Roman" w:hAnsi="Times New Roman" w:cs="Times New Roman"/>
                      <w:color w:val="0000FF"/>
                      <w:sz w:val="18"/>
                      <w:szCs w:val="18"/>
                    </w:rPr>
                  </w:pPr>
                </w:p>
                <w:p w14:paraId="3284D802" w14:textId="77777777" w:rsidR="00B751D3" w:rsidRPr="00193961" w:rsidRDefault="00B751D3" w:rsidP="00B751D3">
                  <w:pPr>
                    <w:spacing w:line="240" w:lineRule="auto"/>
                    <w:rPr>
                      <w:rFonts w:ascii="Times New Roman" w:eastAsia="Times New Roman" w:hAnsi="Times New Roman" w:cs="Times New Roman"/>
                      <w:color w:val="0000FF"/>
                      <w:sz w:val="18"/>
                      <w:szCs w:val="18"/>
                    </w:rPr>
                  </w:pPr>
                  <w:r w:rsidRPr="00193961">
                    <w:rPr>
                      <w:rFonts w:ascii="Times New Roman" w:eastAsia="Times New Roman" w:hAnsi="Times New Roman" w:cs="Times New Roman"/>
                      <w:color w:val="0000FF"/>
                      <w:sz w:val="18"/>
                      <w:szCs w:val="18"/>
                    </w:rPr>
                    <w:t>___________________/_______________/</w:t>
                  </w:r>
                </w:p>
                <w:p w14:paraId="2D5F8F6E" w14:textId="77777777" w:rsidR="00B751D3" w:rsidRPr="00193961" w:rsidRDefault="00B751D3" w:rsidP="00B751D3">
                  <w:pPr>
                    <w:spacing w:line="240" w:lineRule="auto"/>
                    <w:rPr>
                      <w:rFonts w:ascii="Times New Roman" w:eastAsia="Times New Roman" w:hAnsi="Times New Roman" w:cs="Times New Roman"/>
                      <w:color w:val="0000FF"/>
                      <w:sz w:val="18"/>
                      <w:szCs w:val="18"/>
                    </w:rPr>
                  </w:pPr>
                </w:p>
                <w:p w14:paraId="5AE940FF" w14:textId="4E6EFBBC" w:rsidR="00B751D3" w:rsidRPr="00CE0A59" w:rsidRDefault="00B751D3" w:rsidP="00B751D3">
                  <w:pPr>
                    <w:shd w:val="clear" w:color="auto" w:fill="FFFFFF"/>
                    <w:spacing w:line="259" w:lineRule="auto"/>
                    <w:rPr>
                      <w:rFonts w:ascii="Times New Roman" w:eastAsia="Times New Roman" w:hAnsi="Times New Roman" w:cs="Times New Roman"/>
                      <w:sz w:val="24"/>
                      <w:szCs w:val="24"/>
                      <w:lang w:val="uk-UA"/>
                    </w:rPr>
                  </w:pPr>
                </w:p>
              </w:tc>
              <w:tc>
                <w:tcPr>
                  <w:tcW w:w="4966" w:type="dxa"/>
                </w:tcPr>
                <w:p w14:paraId="416F50A0" w14:textId="77777777" w:rsidR="00B751D3" w:rsidRPr="00CE0A59" w:rsidRDefault="00B751D3" w:rsidP="00B751D3">
                  <w:pPr>
                    <w:shd w:val="clear" w:color="auto" w:fill="FFFFFF"/>
                    <w:spacing w:line="259" w:lineRule="auto"/>
                    <w:rPr>
                      <w:rFonts w:ascii="Times New Roman" w:eastAsia="Times New Roman" w:hAnsi="Times New Roman" w:cs="Times New Roman"/>
                      <w:b/>
                      <w:i/>
                      <w:sz w:val="24"/>
                      <w:szCs w:val="24"/>
                    </w:rPr>
                  </w:pPr>
                  <w:r w:rsidRPr="00CE0A59">
                    <w:rPr>
                      <w:rFonts w:ascii="Times New Roman" w:eastAsia="Times New Roman" w:hAnsi="Times New Roman" w:cs="Times New Roman"/>
                      <w:b/>
                      <w:i/>
                      <w:sz w:val="24"/>
                      <w:szCs w:val="24"/>
                    </w:rPr>
                    <w:t>______________________________________</w:t>
                  </w:r>
                </w:p>
                <w:p w14:paraId="6674E9BB" w14:textId="77777777" w:rsidR="00B751D3" w:rsidRPr="00CE0A59" w:rsidRDefault="00B751D3" w:rsidP="00B751D3">
                  <w:pPr>
                    <w:shd w:val="clear" w:color="auto" w:fill="FFFFFF"/>
                    <w:spacing w:line="259" w:lineRule="auto"/>
                    <w:rPr>
                      <w:rFonts w:ascii="Times New Roman" w:eastAsia="Times New Roman" w:hAnsi="Times New Roman" w:cs="Times New Roman"/>
                      <w:i/>
                      <w:sz w:val="24"/>
                      <w:szCs w:val="24"/>
                    </w:rPr>
                  </w:pPr>
                  <w:r w:rsidRPr="00CE0A59">
                    <w:rPr>
                      <w:rFonts w:ascii="Times New Roman" w:eastAsia="Times New Roman" w:hAnsi="Times New Roman" w:cs="Times New Roman"/>
                      <w:i/>
                      <w:sz w:val="24"/>
                      <w:szCs w:val="24"/>
                    </w:rPr>
                    <w:t>(зазначається найменування Покупця)</w:t>
                  </w:r>
                </w:p>
                <w:p w14:paraId="2E37A272" w14:textId="77777777" w:rsidR="00B751D3" w:rsidRPr="00CE0A59" w:rsidRDefault="00B751D3" w:rsidP="00B751D3">
                  <w:pPr>
                    <w:shd w:val="clear" w:color="auto" w:fill="FFFFFF"/>
                    <w:spacing w:line="259" w:lineRule="auto"/>
                    <w:rPr>
                      <w:rFonts w:ascii="Times New Roman" w:eastAsia="Times New Roman" w:hAnsi="Times New Roman" w:cs="Times New Roman"/>
                      <w:sz w:val="24"/>
                      <w:szCs w:val="24"/>
                    </w:rPr>
                  </w:pPr>
                </w:p>
                <w:p w14:paraId="275FBE64" w14:textId="77777777" w:rsidR="00B751D3" w:rsidRPr="00CE0A59" w:rsidRDefault="00B751D3" w:rsidP="00B751D3">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Місцезнаходження: _______________________</w:t>
                  </w:r>
                </w:p>
                <w:p w14:paraId="1F17C70A" w14:textId="77777777" w:rsidR="00B751D3" w:rsidRPr="00CE0A59" w:rsidRDefault="00B751D3" w:rsidP="00B751D3">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Адреса для кореспонденції: ________________</w:t>
                  </w:r>
                </w:p>
                <w:p w14:paraId="6E3B93C3" w14:textId="77777777" w:rsidR="00B751D3" w:rsidRPr="00CE0A59" w:rsidRDefault="00B751D3" w:rsidP="00B751D3">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Код ЄДРПОУ ____________________________</w:t>
                  </w:r>
                </w:p>
                <w:p w14:paraId="7EA08477" w14:textId="77777777" w:rsidR="00B751D3" w:rsidRPr="00CE0A59" w:rsidRDefault="00B751D3" w:rsidP="00B751D3">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IBAN № ________________________________</w:t>
                  </w:r>
                </w:p>
                <w:p w14:paraId="6F06C755" w14:textId="77777777" w:rsidR="00B751D3" w:rsidRPr="00CE0A59" w:rsidRDefault="00B751D3" w:rsidP="00B751D3">
                  <w:pPr>
                    <w:shd w:val="clear" w:color="auto" w:fill="FFFFFF"/>
                    <w:spacing w:line="259" w:lineRule="auto"/>
                    <w:rPr>
                      <w:rFonts w:ascii="Times New Roman" w:eastAsia="Times New Roman" w:hAnsi="Times New Roman" w:cs="Times New Roman"/>
                      <w:sz w:val="24"/>
                      <w:szCs w:val="24"/>
                    </w:rPr>
                  </w:pPr>
                  <w:proofErr w:type="spellStart"/>
                  <w:r w:rsidRPr="00CE0A59">
                    <w:rPr>
                      <w:rFonts w:ascii="Times New Roman" w:eastAsia="Times New Roman" w:hAnsi="Times New Roman" w:cs="Times New Roman"/>
                      <w:sz w:val="24"/>
                      <w:szCs w:val="24"/>
                    </w:rPr>
                    <w:t>Тел</w:t>
                  </w:r>
                  <w:proofErr w:type="spellEnd"/>
                  <w:r w:rsidRPr="00CE0A59">
                    <w:rPr>
                      <w:rFonts w:ascii="Times New Roman" w:eastAsia="Times New Roman" w:hAnsi="Times New Roman" w:cs="Times New Roman"/>
                      <w:sz w:val="24"/>
                      <w:szCs w:val="24"/>
                    </w:rPr>
                    <w:t>. ____________________________________</w:t>
                  </w:r>
                </w:p>
                <w:p w14:paraId="7219FCB0" w14:textId="77777777" w:rsidR="00B751D3" w:rsidRPr="00CE0A59" w:rsidRDefault="00B751D3" w:rsidP="00B751D3">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Веб-сайт ________________________________</w:t>
                  </w:r>
                </w:p>
                <w:p w14:paraId="69FFF308" w14:textId="77777777" w:rsidR="00B751D3" w:rsidRPr="00CE0A59" w:rsidRDefault="00B751D3" w:rsidP="00B751D3">
                  <w:pPr>
                    <w:shd w:val="clear" w:color="auto" w:fill="FFFFFF"/>
                    <w:spacing w:line="259" w:lineRule="auto"/>
                    <w:rPr>
                      <w:rFonts w:ascii="Times New Roman" w:eastAsia="Times New Roman" w:hAnsi="Times New Roman" w:cs="Times New Roman"/>
                      <w:sz w:val="24"/>
                      <w:szCs w:val="24"/>
                    </w:rPr>
                  </w:pPr>
                </w:p>
                <w:p w14:paraId="1B1B66EE" w14:textId="77777777" w:rsidR="00B751D3" w:rsidRPr="00CE0A59" w:rsidRDefault="00B751D3" w:rsidP="00B751D3">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___________________/_______________/</w:t>
                  </w:r>
                </w:p>
                <w:p w14:paraId="054876F4" w14:textId="77777777" w:rsidR="00B751D3" w:rsidRPr="00CE0A59" w:rsidRDefault="00B751D3" w:rsidP="00B751D3">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___ ______________ 2021 р.</w:t>
                  </w:r>
                </w:p>
                <w:p w14:paraId="480834D9" w14:textId="77777777" w:rsidR="00B751D3" w:rsidRPr="00CE0A59" w:rsidRDefault="00B751D3" w:rsidP="00B751D3">
                  <w:pPr>
                    <w:tabs>
                      <w:tab w:val="left" w:pos="459"/>
                    </w:tabs>
                    <w:spacing w:line="240" w:lineRule="auto"/>
                    <w:ind w:firstLine="142"/>
                    <w:jc w:val="center"/>
                    <w:rPr>
                      <w:rFonts w:ascii="Times New Roman" w:eastAsia="Times New Roman" w:hAnsi="Times New Roman" w:cs="Times New Roman"/>
                      <w:sz w:val="24"/>
                      <w:szCs w:val="24"/>
                    </w:rPr>
                  </w:pPr>
                </w:p>
              </w:tc>
            </w:tr>
          </w:tbl>
          <w:p w14:paraId="208CE519" w14:textId="77777777" w:rsidR="005F200F" w:rsidRPr="00CE0A59" w:rsidRDefault="005F200F">
            <w:pPr>
              <w:spacing w:after="160" w:line="259" w:lineRule="auto"/>
              <w:rPr>
                <w:rFonts w:ascii="Calibri" w:eastAsia="Calibri" w:hAnsi="Calibri" w:cs="Calibri"/>
              </w:rPr>
            </w:pPr>
          </w:p>
        </w:tc>
        <w:tc>
          <w:tcPr>
            <w:tcW w:w="4968" w:type="dxa"/>
          </w:tcPr>
          <w:tbl>
            <w:tblPr>
              <w:tblStyle w:val="afffb"/>
              <w:tblW w:w="9894" w:type="dxa"/>
              <w:tblInd w:w="0" w:type="dxa"/>
              <w:tblLayout w:type="fixed"/>
              <w:tblLook w:val="0000" w:firstRow="0" w:lastRow="0" w:firstColumn="0" w:lastColumn="0" w:noHBand="0" w:noVBand="0"/>
            </w:tblPr>
            <w:tblGrid>
              <w:gridCol w:w="4928"/>
              <w:gridCol w:w="4966"/>
            </w:tblGrid>
            <w:tr w:rsidR="00CE0A59" w:rsidRPr="00CE0A59" w14:paraId="277CB3FE" w14:textId="77777777">
              <w:tc>
                <w:tcPr>
                  <w:tcW w:w="4928" w:type="dxa"/>
                </w:tcPr>
                <w:p w14:paraId="50876D4F" w14:textId="77777777" w:rsidR="005F200F" w:rsidRPr="00CE0A59" w:rsidRDefault="009369EA">
                  <w:pPr>
                    <w:tabs>
                      <w:tab w:val="left" w:pos="459"/>
                    </w:tabs>
                    <w:spacing w:line="240" w:lineRule="auto"/>
                    <w:ind w:firstLine="142"/>
                    <w:jc w:val="center"/>
                    <w:rPr>
                      <w:rFonts w:ascii="Times New Roman" w:eastAsia="Times New Roman" w:hAnsi="Times New Roman" w:cs="Times New Roman"/>
                      <w:b/>
                      <w:sz w:val="24"/>
                      <w:szCs w:val="24"/>
                    </w:rPr>
                  </w:pPr>
                  <w:r w:rsidRPr="00CE0A59">
                    <w:rPr>
                      <w:rFonts w:ascii="Times New Roman" w:eastAsia="Times New Roman" w:hAnsi="Times New Roman" w:cs="Times New Roman"/>
                      <w:b/>
                      <w:sz w:val="24"/>
                      <w:szCs w:val="24"/>
                    </w:rPr>
                    <w:t>ПОКУПЕЦЬ:</w:t>
                  </w:r>
                </w:p>
              </w:tc>
              <w:tc>
                <w:tcPr>
                  <w:tcW w:w="4966" w:type="dxa"/>
                </w:tcPr>
                <w:p w14:paraId="76795347" w14:textId="77777777" w:rsidR="005F200F" w:rsidRPr="00CE0A59" w:rsidRDefault="009369EA">
                  <w:pPr>
                    <w:tabs>
                      <w:tab w:val="left" w:pos="459"/>
                    </w:tabs>
                    <w:spacing w:line="240" w:lineRule="auto"/>
                    <w:ind w:firstLine="142"/>
                    <w:jc w:val="center"/>
                    <w:rPr>
                      <w:rFonts w:ascii="Times New Roman" w:eastAsia="Times New Roman" w:hAnsi="Times New Roman" w:cs="Times New Roman"/>
                      <w:b/>
                      <w:sz w:val="24"/>
                      <w:szCs w:val="24"/>
                    </w:rPr>
                  </w:pPr>
                  <w:r w:rsidRPr="00CE0A59">
                    <w:rPr>
                      <w:rFonts w:ascii="Times New Roman" w:eastAsia="Times New Roman" w:hAnsi="Times New Roman" w:cs="Times New Roman"/>
                      <w:b/>
                      <w:sz w:val="24"/>
                      <w:szCs w:val="24"/>
                    </w:rPr>
                    <w:t>ПОКУПЕЦЬ:</w:t>
                  </w:r>
                </w:p>
              </w:tc>
            </w:tr>
            <w:tr w:rsidR="00CE0A59" w:rsidRPr="00CE0A59" w14:paraId="44B4BC0E" w14:textId="77777777">
              <w:tc>
                <w:tcPr>
                  <w:tcW w:w="4928" w:type="dxa"/>
                </w:tcPr>
                <w:p w14:paraId="4A9F1397" w14:textId="77777777" w:rsidR="00620EC3" w:rsidRPr="00CE0A59" w:rsidRDefault="00620EC3" w:rsidP="00620EC3">
                  <w:pPr>
                    <w:widowControl w:val="0"/>
                    <w:spacing w:line="240" w:lineRule="auto"/>
                    <w:jc w:val="center"/>
                    <w:rPr>
                      <w:rFonts w:ascii="Times New Roman" w:hAnsi="Times New Roman" w:cs="Times New Roman"/>
                      <w:b/>
                      <w:bCs/>
                      <w:sz w:val="24"/>
                      <w:szCs w:val="24"/>
                      <w:lang w:val="uk-UA" w:eastAsia="en-US"/>
                    </w:rPr>
                  </w:pPr>
                  <w:r w:rsidRPr="00CE0A59">
                    <w:rPr>
                      <w:rFonts w:ascii="Times New Roman" w:hAnsi="Times New Roman" w:cs="Times New Roman"/>
                      <w:b/>
                      <w:bCs/>
                      <w:sz w:val="24"/>
                      <w:szCs w:val="24"/>
                      <w:lang w:eastAsia="en-US"/>
                    </w:rPr>
                    <w:t xml:space="preserve">Комунальне некомерційне підприємство «Міська  лікарня №3» </w:t>
                  </w:r>
                </w:p>
                <w:p w14:paraId="53BF74BA" w14:textId="77777777" w:rsidR="00620EC3" w:rsidRDefault="00620EC3" w:rsidP="00620EC3">
                  <w:pPr>
                    <w:widowControl w:val="0"/>
                    <w:spacing w:line="240" w:lineRule="auto"/>
                    <w:jc w:val="center"/>
                    <w:rPr>
                      <w:rFonts w:ascii="Times New Roman" w:hAnsi="Times New Roman" w:cs="Times New Roman"/>
                      <w:b/>
                      <w:bCs/>
                      <w:sz w:val="24"/>
                      <w:szCs w:val="24"/>
                      <w:lang w:eastAsia="en-US"/>
                    </w:rPr>
                  </w:pPr>
                  <w:r w:rsidRPr="00CE0A59">
                    <w:rPr>
                      <w:rFonts w:ascii="Times New Roman" w:hAnsi="Times New Roman" w:cs="Times New Roman"/>
                      <w:b/>
                      <w:bCs/>
                      <w:sz w:val="24"/>
                      <w:szCs w:val="24"/>
                      <w:lang w:eastAsia="en-US"/>
                    </w:rPr>
                    <w:t>Запорізької міської ради</w:t>
                  </w:r>
                </w:p>
                <w:p w14:paraId="72EDDA7C" w14:textId="6D03627A" w:rsidR="00620EC3" w:rsidRPr="00CE0A59" w:rsidRDefault="00620EC3" w:rsidP="00620EC3">
                  <w:pPr>
                    <w:widowControl w:val="0"/>
                    <w:spacing w:line="240" w:lineRule="auto"/>
                    <w:rPr>
                      <w:rFonts w:ascii="Times New Roman" w:eastAsia="Times New Roman" w:hAnsi="Times New Roman" w:cs="Times New Roman"/>
                      <w:sz w:val="24"/>
                      <w:szCs w:val="24"/>
                      <w:lang w:val="uk-UA"/>
                    </w:rPr>
                  </w:pPr>
                  <w:r w:rsidRPr="00CE0A59">
                    <w:rPr>
                      <w:rFonts w:ascii="Times New Roman" w:eastAsia="Times New Roman" w:hAnsi="Times New Roman" w:cs="Times New Roman"/>
                      <w:sz w:val="24"/>
                      <w:szCs w:val="24"/>
                    </w:rPr>
                    <w:t>Місцезнаходження: 69032, м. Запоріжжя, проспект Металургів,9</w:t>
                  </w:r>
                  <w:r w:rsidRPr="00CE0A59">
                    <w:rPr>
                      <w:rFonts w:ascii="Times New Roman" w:eastAsia="Times New Roman" w:hAnsi="Times New Roman" w:cs="Times New Roman"/>
                      <w:sz w:val="24"/>
                      <w:szCs w:val="24"/>
                      <w:lang w:val="uk-UA"/>
                    </w:rPr>
                    <w:t>,</w:t>
                  </w:r>
                </w:p>
                <w:p w14:paraId="29E3BBDD" w14:textId="77777777" w:rsidR="00620EC3" w:rsidRPr="00CE0A59" w:rsidRDefault="00620EC3" w:rsidP="00620EC3">
                  <w:pPr>
                    <w:widowControl w:val="0"/>
                    <w:spacing w:line="240" w:lineRule="auto"/>
                    <w:rPr>
                      <w:rFonts w:ascii="Times New Roman" w:eastAsia="Times New Roman" w:hAnsi="Times New Roman" w:cs="Times New Roman"/>
                      <w:sz w:val="24"/>
                      <w:szCs w:val="24"/>
                      <w:lang w:val="uk-UA"/>
                    </w:rPr>
                  </w:pPr>
                  <w:r w:rsidRPr="00CE0A59">
                    <w:rPr>
                      <w:rFonts w:ascii="Times New Roman" w:eastAsia="Times New Roman" w:hAnsi="Times New Roman" w:cs="Times New Roman"/>
                      <w:sz w:val="24"/>
                      <w:szCs w:val="24"/>
                    </w:rPr>
                    <w:t>Адреса для кореспонденції</w:t>
                  </w:r>
                  <w:r w:rsidRPr="00CE0A59">
                    <w:rPr>
                      <w:rFonts w:ascii="Times New Roman" w:eastAsia="Times New Roman" w:hAnsi="Times New Roman" w:cs="Times New Roman"/>
                      <w:sz w:val="24"/>
                      <w:szCs w:val="24"/>
                      <w:lang w:val="uk-UA"/>
                    </w:rPr>
                    <w:t>:</w:t>
                  </w:r>
                  <w:r w:rsidRPr="00CE0A59">
                    <w:rPr>
                      <w:rFonts w:ascii="Times New Roman" w:eastAsia="Times New Roman" w:hAnsi="Times New Roman" w:cs="Times New Roman"/>
                      <w:sz w:val="24"/>
                      <w:szCs w:val="24"/>
                    </w:rPr>
                    <w:t xml:space="preserve"> 69032, м. Запоріжжя, проспект Металургів,9</w:t>
                  </w:r>
                  <w:r w:rsidRPr="00CE0A59">
                    <w:rPr>
                      <w:rFonts w:ascii="Times New Roman" w:eastAsia="Times New Roman" w:hAnsi="Times New Roman" w:cs="Times New Roman"/>
                      <w:sz w:val="24"/>
                      <w:szCs w:val="24"/>
                      <w:lang w:val="uk-UA"/>
                    </w:rPr>
                    <w:t>,</w:t>
                  </w:r>
                </w:p>
                <w:p w14:paraId="20AAC7A8" w14:textId="77777777" w:rsidR="00620EC3" w:rsidRPr="00CE0A59" w:rsidRDefault="00620EC3" w:rsidP="00620EC3">
                  <w:pPr>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Банківські реквізити:</w:t>
                  </w:r>
                </w:p>
                <w:p w14:paraId="52BA3E9D" w14:textId="4EBFE565" w:rsidR="00620EC3" w:rsidRPr="00CE0A59" w:rsidRDefault="00620EC3" w:rsidP="00620EC3">
                  <w:pPr>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IBAN</w:t>
                  </w:r>
                  <w:r w:rsidR="00FA6960">
                    <w:rPr>
                      <w:rFonts w:ascii="Times New Roman" w:eastAsia="Times New Roman" w:hAnsi="Times New Roman" w:cs="Times New Roman"/>
                      <w:sz w:val="24"/>
                      <w:szCs w:val="24"/>
                      <w:lang w:val="uk-UA"/>
                    </w:rPr>
                    <w:t xml:space="preserve"> </w:t>
                  </w:r>
                  <w:r w:rsidRPr="00CE0A59">
                    <w:rPr>
                      <w:rFonts w:ascii="Times New Roman" w:eastAsia="Times New Roman" w:hAnsi="Times New Roman" w:cs="Times New Roman"/>
                      <w:sz w:val="24"/>
                      <w:szCs w:val="24"/>
                    </w:rPr>
                    <w:t>UA828201720344330002000046698</w:t>
                  </w:r>
                </w:p>
                <w:p w14:paraId="4E00EAEB" w14:textId="77777777" w:rsidR="00620EC3" w:rsidRPr="00CE0A59" w:rsidRDefault="00620EC3" w:rsidP="00620EC3">
                  <w:pPr>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в ДКСУ м. Київ</w:t>
                  </w:r>
                </w:p>
                <w:p w14:paraId="14412A11" w14:textId="77777777" w:rsidR="00620EC3" w:rsidRPr="00CE0A59" w:rsidRDefault="00620EC3" w:rsidP="00620EC3">
                  <w:pPr>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Код ЄДРПОУ     05498654</w:t>
                  </w:r>
                </w:p>
                <w:p w14:paraId="22F788D9" w14:textId="77777777" w:rsidR="00620EC3" w:rsidRPr="00CE0A59" w:rsidRDefault="00620EC3" w:rsidP="00620EC3">
                  <w:pPr>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ІПН 054986508282</w:t>
                  </w:r>
                </w:p>
                <w:p w14:paraId="0D49A8EE" w14:textId="77777777" w:rsidR="00620EC3" w:rsidRPr="00CE0A59" w:rsidRDefault="00620EC3" w:rsidP="00620EC3">
                  <w:pPr>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свідоцтво платника ПДВ 2008284500025</w:t>
                  </w:r>
                </w:p>
                <w:p w14:paraId="5DE2597F" w14:textId="77777777" w:rsidR="00620EC3" w:rsidRPr="00CE0A59" w:rsidRDefault="00620EC3" w:rsidP="00620EC3">
                  <w:pPr>
                    <w:widowControl w:val="0"/>
                    <w:spacing w:line="240"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e-mail:Zhosp3@ukr.net</w:t>
                  </w:r>
                </w:p>
                <w:p w14:paraId="4F904F54" w14:textId="77777777" w:rsidR="00620EC3" w:rsidRPr="00CE0A59" w:rsidRDefault="00620EC3" w:rsidP="00620EC3">
                  <w:pPr>
                    <w:widowControl w:val="0"/>
                    <w:spacing w:line="240" w:lineRule="auto"/>
                    <w:rPr>
                      <w:rFonts w:ascii="Times New Roman" w:eastAsia="Times New Roman" w:hAnsi="Times New Roman" w:cs="Times New Roman"/>
                      <w:sz w:val="24"/>
                      <w:szCs w:val="24"/>
                    </w:rPr>
                  </w:pPr>
                  <w:proofErr w:type="spellStart"/>
                  <w:r w:rsidRPr="00CE0A59">
                    <w:rPr>
                      <w:rFonts w:ascii="Times New Roman" w:eastAsia="Times New Roman" w:hAnsi="Times New Roman" w:cs="Times New Roman"/>
                      <w:sz w:val="24"/>
                      <w:szCs w:val="24"/>
                    </w:rPr>
                    <w:t>Тел</w:t>
                  </w:r>
                  <w:proofErr w:type="spellEnd"/>
                  <w:r w:rsidRPr="00CE0A59">
                    <w:rPr>
                      <w:rFonts w:ascii="Times New Roman" w:eastAsia="Times New Roman" w:hAnsi="Times New Roman" w:cs="Times New Roman"/>
                      <w:sz w:val="24"/>
                      <w:szCs w:val="24"/>
                    </w:rPr>
                    <w:t>.(061)-236-92-99</w:t>
                  </w:r>
                </w:p>
                <w:p w14:paraId="37747043" w14:textId="77777777" w:rsidR="005F200F" w:rsidRPr="00CE0A59" w:rsidRDefault="005F200F" w:rsidP="00620EC3">
                  <w:pPr>
                    <w:spacing w:line="240" w:lineRule="auto"/>
                    <w:jc w:val="both"/>
                    <w:rPr>
                      <w:rFonts w:ascii="Times New Roman" w:eastAsia="Times New Roman" w:hAnsi="Times New Roman" w:cs="Times New Roman"/>
                      <w:sz w:val="24"/>
                      <w:szCs w:val="24"/>
                    </w:rPr>
                  </w:pPr>
                </w:p>
                <w:p w14:paraId="24A1C2DF" w14:textId="4E192147" w:rsidR="00620EC3" w:rsidRPr="00CE0A59" w:rsidRDefault="00620EC3" w:rsidP="00620EC3">
                  <w:pPr>
                    <w:rPr>
                      <w:rFonts w:ascii="Times New Roman" w:eastAsia="Times New Roman" w:hAnsi="Times New Roman" w:cs="Times New Roman"/>
                      <w:sz w:val="24"/>
                      <w:szCs w:val="24"/>
                      <w:lang w:val="uk-UA"/>
                    </w:rPr>
                  </w:pPr>
                  <w:r w:rsidRPr="00CE0A59">
                    <w:rPr>
                      <w:rFonts w:ascii="Times New Roman" w:eastAsia="Times New Roman" w:hAnsi="Times New Roman" w:cs="Times New Roman"/>
                      <w:sz w:val="24"/>
                      <w:szCs w:val="24"/>
                      <w:lang w:val="uk-UA"/>
                    </w:rPr>
                    <w:t>Директор_____________</w:t>
                  </w:r>
                </w:p>
                <w:p w14:paraId="1C0F96E4" w14:textId="77777777" w:rsidR="00620EC3" w:rsidRPr="00CE0A59" w:rsidRDefault="00620EC3" w:rsidP="00620EC3">
                  <w:pPr>
                    <w:rPr>
                      <w:rFonts w:ascii="Times New Roman" w:eastAsia="Times New Roman" w:hAnsi="Times New Roman" w:cs="Times New Roman"/>
                      <w:sz w:val="24"/>
                      <w:szCs w:val="24"/>
                    </w:rPr>
                  </w:pPr>
                </w:p>
              </w:tc>
              <w:tc>
                <w:tcPr>
                  <w:tcW w:w="4966" w:type="dxa"/>
                </w:tcPr>
                <w:p w14:paraId="1D1C746F" w14:textId="77777777" w:rsidR="005F200F" w:rsidRPr="00CE0A59" w:rsidRDefault="009369EA">
                  <w:pPr>
                    <w:shd w:val="clear" w:color="auto" w:fill="FFFFFF"/>
                    <w:spacing w:line="259" w:lineRule="auto"/>
                    <w:rPr>
                      <w:rFonts w:ascii="Times New Roman" w:eastAsia="Times New Roman" w:hAnsi="Times New Roman" w:cs="Times New Roman"/>
                      <w:b/>
                      <w:i/>
                      <w:sz w:val="24"/>
                      <w:szCs w:val="24"/>
                    </w:rPr>
                  </w:pPr>
                  <w:r w:rsidRPr="00CE0A59">
                    <w:rPr>
                      <w:rFonts w:ascii="Times New Roman" w:eastAsia="Times New Roman" w:hAnsi="Times New Roman" w:cs="Times New Roman"/>
                      <w:b/>
                      <w:i/>
                      <w:sz w:val="24"/>
                      <w:szCs w:val="24"/>
                    </w:rPr>
                    <w:t>______________________________________</w:t>
                  </w:r>
                </w:p>
                <w:p w14:paraId="67AB845D" w14:textId="77777777" w:rsidR="005F200F" w:rsidRPr="00CE0A59" w:rsidRDefault="009369EA">
                  <w:pPr>
                    <w:shd w:val="clear" w:color="auto" w:fill="FFFFFF"/>
                    <w:spacing w:line="259" w:lineRule="auto"/>
                    <w:rPr>
                      <w:rFonts w:ascii="Times New Roman" w:eastAsia="Times New Roman" w:hAnsi="Times New Roman" w:cs="Times New Roman"/>
                      <w:i/>
                      <w:sz w:val="24"/>
                      <w:szCs w:val="24"/>
                    </w:rPr>
                  </w:pPr>
                  <w:r w:rsidRPr="00CE0A59">
                    <w:rPr>
                      <w:rFonts w:ascii="Times New Roman" w:eastAsia="Times New Roman" w:hAnsi="Times New Roman" w:cs="Times New Roman"/>
                      <w:i/>
                      <w:sz w:val="24"/>
                      <w:szCs w:val="24"/>
                    </w:rPr>
                    <w:t>(зазначається найменування Покупця)</w:t>
                  </w:r>
                </w:p>
                <w:p w14:paraId="3A01CCE9" w14:textId="77777777" w:rsidR="005F200F" w:rsidRPr="00CE0A59" w:rsidRDefault="005F200F">
                  <w:pPr>
                    <w:shd w:val="clear" w:color="auto" w:fill="FFFFFF"/>
                    <w:spacing w:line="259" w:lineRule="auto"/>
                    <w:rPr>
                      <w:rFonts w:ascii="Times New Roman" w:eastAsia="Times New Roman" w:hAnsi="Times New Roman" w:cs="Times New Roman"/>
                      <w:sz w:val="24"/>
                      <w:szCs w:val="24"/>
                    </w:rPr>
                  </w:pPr>
                </w:p>
                <w:p w14:paraId="721EDA69" w14:textId="77777777" w:rsidR="005F200F" w:rsidRPr="00CE0A59" w:rsidRDefault="009369EA">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Місцезнаходження: _______________________</w:t>
                  </w:r>
                </w:p>
                <w:p w14:paraId="24ADF132" w14:textId="77777777" w:rsidR="005F200F" w:rsidRPr="00CE0A59" w:rsidRDefault="009369EA">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Адреса для кореспонденції: ________________</w:t>
                  </w:r>
                </w:p>
                <w:p w14:paraId="400AD92A" w14:textId="77777777" w:rsidR="005F200F" w:rsidRPr="00CE0A59" w:rsidRDefault="009369EA">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Код ЄДРПОУ ____________________________</w:t>
                  </w:r>
                </w:p>
                <w:p w14:paraId="7B39FD77" w14:textId="77777777" w:rsidR="005F200F" w:rsidRPr="00CE0A59" w:rsidRDefault="009369EA">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IBAN № ________________________________</w:t>
                  </w:r>
                </w:p>
                <w:p w14:paraId="7ABDBCEE" w14:textId="77777777" w:rsidR="005F200F" w:rsidRPr="00CE0A59" w:rsidRDefault="009369EA">
                  <w:pPr>
                    <w:shd w:val="clear" w:color="auto" w:fill="FFFFFF"/>
                    <w:spacing w:line="259" w:lineRule="auto"/>
                    <w:rPr>
                      <w:rFonts w:ascii="Times New Roman" w:eastAsia="Times New Roman" w:hAnsi="Times New Roman" w:cs="Times New Roman"/>
                      <w:sz w:val="24"/>
                      <w:szCs w:val="24"/>
                    </w:rPr>
                  </w:pPr>
                  <w:proofErr w:type="spellStart"/>
                  <w:r w:rsidRPr="00CE0A59">
                    <w:rPr>
                      <w:rFonts w:ascii="Times New Roman" w:eastAsia="Times New Roman" w:hAnsi="Times New Roman" w:cs="Times New Roman"/>
                      <w:sz w:val="24"/>
                      <w:szCs w:val="24"/>
                    </w:rPr>
                    <w:t>Тел</w:t>
                  </w:r>
                  <w:proofErr w:type="spellEnd"/>
                  <w:r w:rsidRPr="00CE0A59">
                    <w:rPr>
                      <w:rFonts w:ascii="Times New Roman" w:eastAsia="Times New Roman" w:hAnsi="Times New Roman" w:cs="Times New Roman"/>
                      <w:sz w:val="24"/>
                      <w:szCs w:val="24"/>
                    </w:rPr>
                    <w:t>. ____________________________________</w:t>
                  </w:r>
                </w:p>
                <w:p w14:paraId="5C05FCA8" w14:textId="77777777" w:rsidR="005F200F" w:rsidRPr="00CE0A59" w:rsidRDefault="009369EA">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Веб-сайт ________________________________</w:t>
                  </w:r>
                </w:p>
                <w:p w14:paraId="6CBA9F28" w14:textId="77777777" w:rsidR="005F200F" w:rsidRPr="00CE0A59" w:rsidRDefault="005F200F">
                  <w:pPr>
                    <w:shd w:val="clear" w:color="auto" w:fill="FFFFFF"/>
                    <w:spacing w:line="259" w:lineRule="auto"/>
                    <w:rPr>
                      <w:rFonts w:ascii="Times New Roman" w:eastAsia="Times New Roman" w:hAnsi="Times New Roman" w:cs="Times New Roman"/>
                      <w:sz w:val="24"/>
                      <w:szCs w:val="24"/>
                    </w:rPr>
                  </w:pPr>
                </w:p>
                <w:p w14:paraId="4E78B179" w14:textId="77777777" w:rsidR="005F200F" w:rsidRPr="00CE0A59" w:rsidRDefault="009369EA">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___________________/_______________/</w:t>
                  </w:r>
                </w:p>
                <w:p w14:paraId="073D5730" w14:textId="77777777" w:rsidR="005F200F" w:rsidRPr="00CE0A59" w:rsidRDefault="009369EA">
                  <w:pPr>
                    <w:shd w:val="clear" w:color="auto" w:fill="FFFFFF"/>
                    <w:spacing w:line="259" w:lineRule="auto"/>
                    <w:rPr>
                      <w:rFonts w:ascii="Times New Roman" w:eastAsia="Times New Roman" w:hAnsi="Times New Roman" w:cs="Times New Roman"/>
                      <w:sz w:val="24"/>
                      <w:szCs w:val="24"/>
                    </w:rPr>
                  </w:pPr>
                  <w:r w:rsidRPr="00CE0A59">
                    <w:rPr>
                      <w:rFonts w:ascii="Times New Roman" w:eastAsia="Times New Roman" w:hAnsi="Times New Roman" w:cs="Times New Roman"/>
                      <w:sz w:val="24"/>
                      <w:szCs w:val="24"/>
                    </w:rPr>
                    <w:t>___ ______________ 2021 р.</w:t>
                  </w:r>
                </w:p>
                <w:p w14:paraId="574672F3" w14:textId="77777777" w:rsidR="005F200F" w:rsidRPr="00CE0A59" w:rsidRDefault="005F200F">
                  <w:pPr>
                    <w:tabs>
                      <w:tab w:val="left" w:pos="459"/>
                    </w:tabs>
                    <w:spacing w:line="240" w:lineRule="auto"/>
                    <w:ind w:firstLine="142"/>
                    <w:jc w:val="center"/>
                    <w:rPr>
                      <w:rFonts w:ascii="Times New Roman" w:eastAsia="Times New Roman" w:hAnsi="Times New Roman" w:cs="Times New Roman"/>
                      <w:sz w:val="24"/>
                      <w:szCs w:val="24"/>
                    </w:rPr>
                  </w:pPr>
                </w:p>
              </w:tc>
            </w:tr>
          </w:tbl>
          <w:p w14:paraId="649F2E84" w14:textId="77777777" w:rsidR="005F200F" w:rsidRPr="00CE0A59" w:rsidRDefault="005F200F">
            <w:pPr>
              <w:spacing w:after="160" w:line="259" w:lineRule="auto"/>
              <w:rPr>
                <w:rFonts w:ascii="Calibri" w:eastAsia="Calibri" w:hAnsi="Calibri" w:cs="Calibri"/>
              </w:rPr>
            </w:pPr>
          </w:p>
        </w:tc>
      </w:tr>
    </w:tbl>
    <w:p w14:paraId="25E857E7" w14:textId="77777777" w:rsidR="005F200F" w:rsidRDefault="005F200F" w:rsidP="00032C6B">
      <w:pPr>
        <w:spacing w:line="240" w:lineRule="auto"/>
        <w:ind w:firstLine="566"/>
        <w:rPr>
          <w:rFonts w:ascii="Times New Roman" w:eastAsia="Times New Roman" w:hAnsi="Times New Roman" w:cs="Times New Roman"/>
          <w:sz w:val="24"/>
          <w:szCs w:val="24"/>
        </w:rPr>
      </w:pPr>
    </w:p>
    <w:sectPr w:rsidR="005F200F" w:rsidSect="00032C6B">
      <w:pgSz w:w="11909" w:h="16834"/>
      <w:pgMar w:top="426" w:right="427" w:bottom="142"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0453B"/>
    <w:multiLevelType w:val="multilevel"/>
    <w:tmpl w:val="5888F6BC"/>
    <w:lvl w:ilvl="0">
      <w:start w:val="1"/>
      <w:numFmt w:val="decimal"/>
      <w:lvlText w:val="%1."/>
      <w:lvlJc w:val="left"/>
      <w:pPr>
        <w:ind w:left="644" w:hanging="360"/>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70EF5595"/>
    <w:multiLevelType w:val="hybridMultilevel"/>
    <w:tmpl w:val="80581070"/>
    <w:lvl w:ilvl="0" w:tplc="2000000F">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00F"/>
    <w:rsid w:val="000025FE"/>
    <w:rsid w:val="00032C6B"/>
    <w:rsid w:val="000C30BB"/>
    <w:rsid w:val="000F576C"/>
    <w:rsid w:val="0015678A"/>
    <w:rsid w:val="00242D67"/>
    <w:rsid w:val="00301D05"/>
    <w:rsid w:val="00334E0A"/>
    <w:rsid w:val="00416C9D"/>
    <w:rsid w:val="00473FD7"/>
    <w:rsid w:val="004746B1"/>
    <w:rsid w:val="004A3E00"/>
    <w:rsid w:val="005E7042"/>
    <w:rsid w:val="005F200F"/>
    <w:rsid w:val="00620EC3"/>
    <w:rsid w:val="00630139"/>
    <w:rsid w:val="006924EB"/>
    <w:rsid w:val="006B2C96"/>
    <w:rsid w:val="007374E2"/>
    <w:rsid w:val="007719FE"/>
    <w:rsid w:val="00791D74"/>
    <w:rsid w:val="00816794"/>
    <w:rsid w:val="00855219"/>
    <w:rsid w:val="008F17A2"/>
    <w:rsid w:val="00915147"/>
    <w:rsid w:val="009369EA"/>
    <w:rsid w:val="00965B31"/>
    <w:rsid w:val="00993F91"/>
    <w:rsid w:val="009E7640"/>
    <w:rsid w:val="00B751D3"/>
    <w:rsid w:val="00BF5C96"/>
    <w:rsid w:val="00C814D9"/>
    <w:rsid w:val="00CE0A59"/>
    <w:rsid w:val="00D14BBC"/>
    <w:rsid w:val="00DB4AC0"/>
    <w:rsid w:val="00E77452"/>
    <w:rsid w:val="00E811BB"/>
    <w:rsid w:val="00E8631D"/>
    <w:rsid w:val="00F02781"/>
    <w:rsid w:val="00F61AF8"/>
    <w:rsid w:val="00FA6960"/>
    <w:rsid w:val="00FC701B"/>
    <w:rsid w:val="00FF5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05E7"/>
  <w15:docId w15:val="{AD929150-38D4-4599-82A8-BBFCBC0D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EC3"/>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character" w:styleId="afb">
    <w:name w:val="annotation reference"/>
    <w:basedOn w:val="a0"/>
    <w:uiPriority w:val="99"/>
    <w:semiHidden/>
    <w:unhideWhenUsed/>
    <w:rsid w:val="003F4BD4"/>
    <w:rPr>
      <w:sz w:val="16"/>
      <w:szCs w:val="16"/>
    </w:rPr>
  </w:style>
  <w:style w:type="paragraph" w:styleId="afc">
    <w:name w:val="annotation text"/>
    <w:basedOn w:val="a"/>
    <w:link w:val="afd"/>
    <w:uiPriority w:val="99"/>
    <w:semiHidden/>
    <w:unhideWhenUsed/>
    <w:rsid w:val="003F4BD4"/>
    <w:pPr>
      <w:spacing w:line="240" w:lineRule="auto"/>
    </w:pPr>
    <w:rPr>
      <w:sz w:val="20"/>
      <w:szCs w:val="20"/>
    </w:rPr>
  </w:style>
  <w:style w:type="character" w:customStyle="1" w:styleId="afd">
    <w:name w:val="Текст примечания Знак"/>
    <w:basedOn w:val="a0"/>
    <w:link w:val="afc"/>
    <w:uiPriority w:val="99"/>
    <w:semiHidden/>
    <w:rsid w:val="003F4BD4"/>
    <w:rPr>
      <w:sz w:val="20"/>
      <w:szCs w:val="20"/>
    </w:rPr>
  </w:style>
  <w:style w:type="paragraph" w:styleId="afe">
    <w:name w:val="annotation subject"/>
    <w:basedOn w:val="afc"/>
    <w:next w:val="afc"/>
    <w:link w:val="aff"/>
    <w:uiPriority w:val="99"/>
    <w:semiHidden/>
    <w:unhideWhenUsed/>
    <w:rsid w:val="003F4BD4"/>
    <w:rPr>
      <w:b/>
      <w:bCs/>
    </w:rPr>
  </w:style>
  <w:style w:type="character" w:customStyle="1" w:styleId="aff">
    <w:name w:val="Тема примечания Знак"/>
    <w:basedOn w:val="afd"/>
    <w:link w:val="afe"/>
    <w:uiPriority w:val="99"/>
    <w:semiHidden/>
    <w:rsid w:val="003F4BD4"/>
    <w:rPr>
      <w:b/>
      <w:bCs/>
      <w:sz w:val="20"/>
      <w:szCs w:val="20"/>
    </w:rPr>
  </w:style>
  <w:style w:type="paragraph" w:styleId="aff0">
    <w:name w:val="List Paragraph"/>
    <w:basedOn w:val="a"/>
    <w:uiPriority w:val="34"/>
    <w:qFormat/>
    <w:rsid w:val="003F4BD4"/>
    <w:pPr>
      <w:spacing w:line="240" w:lineRule="auto"/>
      <w:ind w:left="720"/>
      <w:contextualSpacing/>
    </w:pPr>
    <w:rPr>
      <w:rFonts w:ascii="Times New Roman" w:eastAsia="Times New Roman" w:hAnsi="Times New Roman" w:cs="Times New Roman"/>
      <w:sz w:val="20"/>
      <w:szCs w:val="20"/>
      <w:lang w:val="uk-UA"/>
    </w:rPr>
  </w:style>
  <w:style w:type="paragraph" w:styleId="aff1">
    <w:name w:val="Revision"/>
    <w:hidden/>
    <w:uiPriority w:val="99"/>
    <w:semiHidden/>
    <w:rsid w:val="003F4BD4"/>
    <w:pPr>
      <w:spacing w:line="240" w:lineRule="auto"/>
    </w:p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character" w:customStyle="1" w:styleId="Afffc">
    <w:name w:val="Немає A"/>
    <w:rsid w:val="00965B31"/>
    <w:rPr>
      <w:lang w:val="ru-RU"/>
    </w:rPr>
  </w:style>
  <w:style w:type="paragraph" w:styleId="afffd">
    <w:name w:val="No Spacing"/>
    <w:uiPriority w:val="1"/>
    <w:qFormat/>
    <w:rsid w:val="00965B31"/>
    <w:pPr>
      <w:spacing w:line="240" w:lineRule="auto"/>
    </w:pPr>
  </w:style>
  <w:style w:type="character" w:styleId="afffe">
    <w:name w:val="Hyperlink"/>
    <w:basedOn w:val="a0"/>
    <w:uiPriority w:val="99"/>
    <w:unhideWhenUsed/>
    <w:rsid w:val="00965B31"/>
    <w:rPr>
      <w:color w:val="0000FF" w:themeColor="hyperlink"/>
      <w:u w:val="single"/>
    </w:rPr>
  </w:style>
  <w:style w:type="character" w:styleId="affff">
    <w:name w:val="Unresolved Mention"/>
    <w:basedOn w:val="a0"/>
    <w:uiPriority w:val="99"/>
    <w:semiHidden/>
    <w:unhideWhenUsed/>
    <w:rsid w:val="00965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030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omanenkotrader@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8/bavx8xYjYf2iXspV0jOTOpA==">AMUW2mUPccDxfFtMzS+2rUKfXrDHrc3B6p1NkwmIkBLk+yysQniB5nQZJNOzDvPb1CNhqaenuxwjkW4GjR1UdLCg+PfI5qLtiQCsMWREwVU49JjTG2NTgBGvi2n7RDStvmzA5GwYYpuH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6F64CD-12DA-4756-8CD5-84C72FC8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5277</Words>
  <Characters>30083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БахтинаМИ специалист по закупкам (с 16.12.2021)</dc:creator>
  <cp:lastModifiedBy>БахтинаМИ  ( 25.12.2023 )</cp:lastModifiedBy>
  <cp:revision>3</cp:revision>
  <cp:lastPrinted>2023-11-27T10:04:00Z</cp:lastPrinted>
  <dcterms:created xsi:type="dcterms:W3CDTF">2024-02-20T07:50:00Z</dcterms:created>
  <dcterms:modified xsi:type="dcterms:W3CDTF">2024-02-20T08:07:00Z</dcterms:modified>
</cp:coreProperties>
</file>