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865A7" w14:textId="11E75827" w:rsidR="00D93945" w:rsidRDefault="00D93945" w:rsidP="00D93945">
      <w:pPr>
        <w:pStyle w:val="a8"/>
        <w:spacing w:line="276" w:lineRule="auto"/>
        <w:jc w:val="both"/>
        <w:rPr>
          <w:rFonts w:ascii="Times New Roman" w:hAnsi="Times New Roman" w:cs="Times New Roman"/>
          <w:sz w:val="24"/>
          <w:szCs w:val="24"/>
          <w:lang w:val="uk-UA"/>
        </w:rPr>
      </w:pPr>
    </w:p>
    <w:p w14:paraId="2E76820D" w14:textId="6F750AA2" w:rsidR="00A634E2" w:rsidRDefault="00A634E2" w:rsidP="00A634E2">
      <w:pPr>
        <w:ind w:left="119"/>
        <w:jc w:val="right"/>
        <w:rPr>
          <w:lang w:val="uk-UA"/>
        </w:rPr>
      </w:pPr>
      <w:r w:rsidRPr="00A0708C">
        <w:rPr>
          <w:lang w:val="uk-UA"/>
        </w:rPr>
        <w:t xml:space="preserve">ДОДАТОК </w:t>
      </w:r>
      <w:r>
        <w:rPr>
          <w:lang w:val="uk-UA"/>
        </w:rPr>
        <w:t>1</w:t>
      </w:r>
    </w:p>
    <w:p w14:paraId="1367F63B" w14:textId="77777777" w:rsidR="00A634E2" w:rsidRDefault="00A634E2" w:rsidP="00A634E2">
      <w:pPr>
        <w:ind w:left="120"/>
        <w:jc w:val="right"/>
        <w:rPr>
          <w:lang w:val="uk-UA"/>
        </w:rPr>
      </w:pPr>
      <w:r>
        <w:rPr>
          <w:lang w:val="uk-UA"/>
        </w:rPr>
        <w:t>до тендерної документації</w:t>
      </w:r>
    </w:p>
    <w:p w14:paraId="5C4EA801" w14:textId="77777777" w:rsidR="00A634E2" w:rsidRPr="00606837" w:rsidRDefault="00A634E2" w:rsidP="00A634E2">
      <w:pPr>
        <w:ind w:firstLine="284"/>
        <w:jc w:val="center"/>
        <w:rPr>
          <w:lang w:val="uk-UA"/>
        </w:rPr>
      </w:pPr>
    </w:p>
    <w:p w14:paraId="5090067A" w14:textId="77777777" w:rsidR="00A634E2" w:rsidRPr="00606837" w:rsidRDefault="00A634E2" w:rsidP="00A634E2">
      <w:pPr>
        <w:ind w:firstLine="284"/>
        <w:jc w:val="center"/>
        <w:rPr>
          <w:b/>
          <w:bCs/>
          <w:sz w:val="28"/>
          <w:szCs w:val="28"/>
          <w:lang w:val="uk-UA"/>
        </w:rPr>
      </w:pPr>
      <w:r>
        <w:rPr>
          <w:b/>
          <w:bCs/>
          <w:sz w:val="28"/>
          <w:szCs w:val="28"/>
          <w:lang w:val="uk-UA"/>
        </w:rPr>
        <w:t>Медико-т</w:t>
      </w:r>
      <w:r w:rsidRPr="00606837">
        <w:rPr>
          <w:b/>
          <w:bCs/>
          <w:sz w:val="28"/>
          <w:szCs w:val="28"/>
          <w:lang w:val="uk-UA"/>
        </w:rPr>
        <w:t>ехнічні вимоги до предмету закупівлі</w:t>
      </w:r>
    </w:p>
    <w:p w14:paraId="4055678A" w14:textId="3AB3518F" w:rsidR="00A634E2" w:rsidRDefault="00A634E2" w:rsidP="00A634E2">
      <w:pPr>
        <w:jc w:val="center"/>
        <w:rPr>
          <w:rFonts w:eastAsia="Calibri"/>
          <w:bCs/>
          <w:i/>
          <w:shd w:val="clear" w:color="auto" w:fill="FFFFFF"/>
          <w:lang w:val="uk-UA" w:eastAsia="en-US"/>
        </w:rPr>
      </w:pPr>
      <w:r w:rsidRPr="00A4298E">
        <w:rPr>
          <w:b/>
          <w:lang w:val="uk-UA" w:bidi="en-US"/>
        </w:rPr>
        <w:t xml:space="preserve">згідно коду за </w:t>
      </w:r>
      <w:bookmarkStart w:id="0" w:name="_Hlk95223900"/>
      <w:r w:rsidRPr="00A4298E">
        <w:rPr>
          <w:b/>
          <w:bCs/>
          <w:lang w:val="uk-UA"/>
        </w:rPr>
        <w:t xml:space="preserve">ДК 021:2015: </w:t>
      </w:r>
      <w:bookmarkStart w:id="1" w:name="_Hlk115191774"/>
      <w:bookmarkEnd w:id="0"/>
      <w:r w:rsidRPr="00A4298E">
        <w:rPr>
          <w:b/>
          <w:lang w:val="uk-UA" w:bidi="en-US"/>
        </w:rPr>
        <w:t>3</w:t>
      </w:r>
      <w:r w:rsidR="006810FF">
        <w:rPr>
          <w:b/>
          <w:lang w:val="uk-UA" w:bidi="en-US"/>
        </w:rPr>
        <w:t>3180000-</w:t>
      </w:r>
      <w:r w:rsidR="006810FF" w:rsidRPr="006810FF">
        <w:rPr>
          <w:b/>
          <w:bCs/>
          <w:lang w:val="uk-UA"/>
        </w:rPr>
        <w:t>5</w:t>
      </w:r>
      <w:r w:rsidRPr="006810FF">
        <w:rPr>
          <w:b/>
          <w:bCs/>
          <w:lang w:val="uk-UA"/>
        </w:rPr>
        <w:t xml:space="preserve"> </w:t>
      </w:r>
      <w:r w:rsidR="006810FF" w:rsidRPr="006810FF">
        <w:rPr>
          <w:b/>
          <w:bCs/>
          <w:lang w:val="uk-UA"/>
        </w:rPr>
        <w:t>Апаратура для підтримування фізіологічних функцій ор</w:t>
      </w:r>
      <w:r w:rsidR="004A41A7">
        <w:rPr>
          <w:b/>
          <w:bCs/>
          <w:lang w:val="uk-UA"/>
        </w:rPr>
        <w:t>ганізму</w:t>
      </w:r>
      <w:r w:rsidR="006810FF" w:rsidRPr="00A4298E">
        <w:rPr>
          <w:rFonts w:eastAsia="Calibri"/>
          <w:bCs/>
          <w:i/>
          <w:shd w:val="clear" w:color="auto" w:fill="FFFFFF"/>
          <w:lang w:val="uk-UA" w:eastAsia="en-US"/>
        </w:rPr>
        <w:t xml:space="preserve"> </w:t>
      </w:r>
      <w:r w:rsidRPr="00A4298E">
        <w:rPr>
          <w:rFonts w:eastAsia="Calibri"/>
          <w:bCs/>
          <w:i/>
          <w:shd w:val="clear" w:color="auto" w:fill="FFFFFF"/>
          <w:lang w:val="uk-UA" w:eastAsia="en-US"/>
        </w:rPr>
        <w:t>(</w:t>
      </w:r>
      <w:r w:rsidR="006810FF">
        <w:rPr>
          <w:rFonts w:eastAsia="Calibri"/>
          <w:bCs/>
          <w:i/>
          <w:shd w:val="clear" w:color="auto" w:fill="FFFFFF"/>
          <w:lang w:val="uk-UA" w:eastAsia="en-US"/>
        </w:rPr>
        <w:t xml:space="preserve">Апарат для проведення гострого діалізу та </w:t>
      </w:r>
      <w:proofErr w:type="spellStart"/>
      <w:r w:rsidR="006810FF">
        <w:rPr>
          <w:rFonts w:eastAsia="Calibri"/>
          <w:bCs/>
          <w:i/>
          <w:shd w:val="clear" w:color="auto" w:fill="FFFFFF"/>
          <w:lang w:val="uk-UA" w:eastAsia="en-US"/>
        </w:rPr>
        <w:t>плазмаферезу</w:t>
      </w:r>
      <w:proofErr w:type="spellEnd"/>
      <w:r w:rsidRPr="00A4298E">
        <w:rPr>
          <w:rFonts w:eastAsia="Calibri"/>
          <w:bCs/>
          <w:i/>
          <w:shd w:val="clear" w:color="auto" w:fill="FFFFFF"/>
          <w:lang w:val="uk-UA" w:eastAsia="en-US"/>
        </w:rPr>
        <w:t>)</w:t>
      </w:r>
      <w:bookmarkEnd w:id="1"/>
    </w:p>
    <w:p w14:paraId="2771DE38" w14:textId="77777777" w:rsidR="00A634E2" w:rsidRDefault="00A634E2" w:rsidP="00A634E2">
      <w:pPr>
        <w:jc w:val="center"/>
        <w:rPr>
          <w:color w:val="000000" w:themeColor="text1"/>
          <w:shd w:val="clear" w:color="auto" w:fill="FFFFFF"/>
          <w:lang w:val="uk-UA"/>
        </w:rPr>
      </w:pPr>
    </w:p>
    <w:tbl>
      <w:tblPr>
        <w:tblW w:w="10348" w:type="dxa"/>
        <w:tblLayout w:type="fixed"/>
        <w:tblLook w:val="04A0" w:firstRow="1" w:lastRow="0" w:firstColumn="1" w:lastColumn="0" w:noHBand="0" w:noVBand="1"/>
      </w:tblPr>
      <w:tblGrid>
        <w:gridCol w:w="518"/>
        <w:gridCol w:w="7562"/>
        <w:gridCol w:w="1276"/>
        <w:gridCol w:w="992"/>
      </w:tblGrid>
      <w:tr w:rsidR="00A634E2" w:rsidRPr="00CC23F7" w14:paraId="154CE786" w14:textId="77777777" w:rsidTr="00A634E2">
        <w:trPr>
          <w:trHeight w:val="640"/>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6CFF3" w14:textId="77777777" w:rsidR="00A634E2" w:rsidRPr="00CC23F7" w:rsidRDefault="00A634E2" w:rsidP="00BA5DDB">
            <w:pPr>
              <w:jc w:val="center"/>
              <w:rPr>
                <w:b/>
                <w:color w:val="000000"/>
              </w:rPr>
            </w:pPr>
            <w:r w:rsidRPr="00CC23F7">
              <w:rPr>
                <w:b/>
                <w:color w:val="000000"/>
              </w:rPr>
              <w:t>№</w:t>
            </w:r>
          </w:p>
          <w:p w14:paraId="414493AA" w14:textId="77777777" w:rsidR="00A634E2" w:rsidRPr="00CC23F7" w:rsidRDefault="00A634E2" w:rsidP="00BA5DDB">
            <w:pPr>
              <w:jc w:val="center"/>
              <w:rPr>
                <w:b/>
                <w:color w:val="000000"/>
              </w:rPr>
            </w:pPr>
            <w:r w:rsidRPr="00CC23F7">
              <w:rPr>
                <w:b/>
                <w:color w:val="000000"/>
              </w:rPr>
              <w:t>з/п</w:t>
            </w:r>
          </w:p>
        </w:tc>
        <w:tc>
          <w:tcPr>
            <w:tcW w:w="7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1BA4B" w14:textId="77777777" w:rsidR="00A634E2" w:rsidRPr="00CC23F7" w:rsidRDefault="00A634E2" w:rsidP="00BA5DDB">
            <w:pPr>
              <w:jc w:val="center"/>
              <w:rPr>
                <w:b/>
                <w:bCs/>
                <w:color w:val="000000"/>
              </w:rPr>
            </w:pPr>
            <w:proofErr w:type="spellStart"/>
            <w:r w:rsidRPr="00CC23F7">
              <w:rPr>
                <w:b/>
                <w:bCs/>
                <w:color w:val="000000"/>
              </w:rPr>
              <w:t>Найменування</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34B4D1C6" w14:textId="77777777" w:rsidR="00A634E2" w:rsidRPr="00CC23F7" w:rsidRDefault="00A634E2" w:rsidP="00BA5DDB">
            <w:pPr>
              <w:jc w:val="center"/>
              <w:rPr>
                <w:b/>
                <w:bCs/>
                <w:color w:val="000000"/>
              </w:rPr>
            </w:pPr>
            <w:proofErr w:type="spellStart"/>
            <w:r w:rsidRPr="00CC23F7">
              <w:rPr>
                <w:b/>
                <w:bCs/>
                <w:color w:val="000000"/>
              </w:rPr>
              <w:t>Одиниці</w:t>
            </w:r>
            <w:proofErr w:type="spellEnd"/>
            <w:r w:rsidRPr="00CC23F7">
              <w:rPr>
                <w:b/>
                <w:bCs/>
                <w:color w:val="000000"/>
              </w:rPr>
              <w:t xml:space="preserve"> </w:t>
            </w:r>
            <w:proofErr w:type="spellStart"/>
            <w:r w:rsidRPr="00CC23F7">
              <w:rPr>
                <w:b/>
                <w:bCs/>
                <w:color w:val="000000"/>
              </w:rPr>
              <w:t>виміру</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05C98" w14:textId="77777777" w:rsidR="00A634E2" w:rsidRPr="00CC23F7" w:rsidRDefault="00A634E2" w:rsidP="00BA5DDB">
            <w:pPr>
              <w:jc w:val="center"/>
              <w:rPr>
                <w:b/>
                <w:bCs/>
                <w:color w:val="000000"/>
              </w:rPr>
            </w:pPr>
            <w:proofErr w:type="spellStart"/>
            <w:r w:rsidRPr="00CC23F7">
              <w:rPr>
                <w:b/>
                <w:bCs/>
                <w:color w:val="000000"/>
              </w:rPr>
              <w:t>Кіль</w:t>
            </w:r>
            <w:r>
              <w:rPr>
                <w:b/>
                <w:bCs/>
                <w:color w:val="000000"/>
              </w:rPr>
              <w:t>-</w:t>
            </w:r>
            <w:r w:rsidRPr="00CC23F7">
              <w:rPr>
                <w:b/>
                <w:bCs/>
                <w:color w:val="000000"/>
              </w:rPr>
              <w:t>кість</w:t>
            </w:r>
            <w:proofErr w:type="spellEnd"/>
          </w:p>
        </w:tc>
      </w:tr>
      <w:tr w:rsidR="00A634E2" w:rsidRPr="00CC23F7" w14:paraId="2A591FEB" w14:textId="77777777" w:rsidTr="00A634E2">
        <w:trPr>
          <w:trHeight w:val="354"/>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AAAEA" w14:textId="77777777" w:rsidR="00A634E2" w:rsidRPr="00CC23F7" w:rsidRDefault="00A634E2" w:rsidP="00BA5DDB">
            <w:pPr>
              <w:jc w:val="center"/>
              <w:rPr>
                <w:color w:val="000000"/>
              </w:rPr>
            </w:pPr>
            <w:r w:rsidRPr="00CC23F7">
              <w:rPr>
                <w:color w:val="000000"/>
              </w:rPr>
              <w:t>1</w:t>
            </w:r>
          </w:p>
        </w:tc>
        <w:tc>
          <w:tcPr>
            <w:tcW w:w="7562" w:type="dxa"/>
            <w:tcBorders>
              <w:top w:val="nil"/>
              <w:left w:val="single" w:sz="4" w:space="0" w:color="auto"/>
              <w:bottom w:val="single" w:sz="4" w:space="0" w:color="auto"/>
              <w:right w:val="single" w:sz="4" w:space="0" w:color="auto"/>
            </w:tcBorders>
            <w:shd w:val="clear" w:color="auto" w:fill="auto"/>
            <w:vAlign w:val="center"/>
          </w:tcPr>
          <w:p w14:paraId="2B5BA56E" w14:textId="37E15E8F" w:rsidR="00A634E2" w:rsidRPr="00A4298E" w:rsidRDefault="004A41A7" w:rsidP="00BA5DDB">
            <w:pPr>
              <w:jc w:val="both"/>
              <w:rPr>
                <w:color w:val="000000"/>
              </w:rPr>
            </w:pPr>
            <w:r>
              <w:rPr>
                <w:b/>
                <w:lang w:val="uk-UA"/>
              </w:rPr>
              <w:t>А</w:t>
            </w:r>
            <w:r w:rsidRPr="00CB1DBB">
              <w:rPr>
                <w:rFonts w:eastAsia="Dotum"/>
                <w:b/>
                <w:bCs/>
                <w:color w:val="000000"/>
                <w:lang w:val="uk-UA"/>
              </w:rPr>
              <w:t>парат для проведення гострого діалізу</w:t>
            </w:r>
            <w:r>
              <w:rPr>
                <w:rFonts w:eastAsia="Dotum"/>
                <w:b/>
                <w:bCs/>
                <w:color w:val="000000"/>
                <w:lang w:val="uk-UA"/>
              </w:rPr>
              <w:t xml:space="preserve"> та</w:t>
            </w:r>
            <w:r w:rsidRPr="00CB1DBB">
              <w:rPr>
                <w:rFonts w:eastAsia="Dotum"/>
                <w:b/>
                <w:bCs/>
                <w:color w:val="000000"/>
                <w:lang w:val="uk-UA"/>
              </w:rPr>
              <w:t xml:space="preserve"> </w:t>
            </w:r>
            <w:proofErr w:type="spellStart"/>
            <w:r w:rsidRPr="00CB1DBB">
              <w:rPr>
                <w:rFonts w:eastAsia="Dotum"/>
                <w:b/>
                <w:bCs/>
                <w:color w:val="000000"/>
                <w:lang w:val="uk-UA"/>
              </w:rPr>
              <w:t>плазмаферезу</w:t>
            </w:r>
            <w:proofErr w:type="spellEnd"/>
          </w:p>
        </w:tc>
        <w:tc>
          <w:tcPr>
            <w:tcW w:w="1276" w:type="dxa"/>
            <w:tcBorders>
              <w:top w:val="single" w:sz="4" w:space="0" w:color="auto"/>
              <w:left w:val="single" w:sz="4" w:space="0" w:color="auto"/>
              <w:bottom w:val="single" w:sz="4" w:space="0" w:color="auto"/>
              <w:right w:val="nil"/>
            </w:tcBorders>
            <w:vAlign w:val="center"/>
          </w:tcPr>
          <w:p w14:paraId="75E63F4E" w14:textId="7520B0E1" w:rsidR="00A634E2" w:rsidRPr="004A41A7" w:rsidRDefault="004A41A7" w:rsidP="00BA5DDB">
            <w:pPr>
              <w:jc w:val="center"/>
              <w:rPr>
                <w:color w:val="000000"/>
                <w:lang w:val="uk-UA"/>
              </w:rPr>
            </w:pPr>
            <w:r>
              <w:rPr>
                <w:color w:val="000000"/>
                <w:lang w:val="uk-UA"/>
              </w:rPr>
              <w:t>шт.</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D178514" w14:textId="77777777" w:rsidR="00A634E2" w:rsidRPr="00A4298E" w:rsidRDefault="00A634E2" w:rsidP="00BA5DDB">
            <w:pPr>
              <w:jc w:val="center"/>
              <w:rPr>
                <w:color w:val="000000"/>
                <w:lang w:val="uk-UA"/>
              </w:rPr>
            </w:pPr>
            <w:r>
              <w:rPr>
                <w:color w:val="000000"/>
                <w:lang w:val="uk-UA"/>
              </w:rPr>
              <w:t>1</w:t>
            </w:r>
          </w:p>
        </w:tc>
      </w:tr>
    </w:tbl>
    <w:p w14:paraId="382A3112" w14:textId="5BE680D5" w:rsidR="00A634E2" w:rsidRDefault="00A634E2" w:rsidP="00A634E2">
      <w:pPr>
        <w:jc w:val="center"/>
        <w:rPr>
          <w:color w:val="000000" w:themeColor="text1"/>
          <w:shd w:val="clear" w:color="auto" w:fill="FFFFFF"/>
          <w:lang w:val="uk-UA"/>
        </w:rPr>
      </w:pPr>
    </w:p>
    <w:p w14:paraId="34E96570" w14:textId="77777777" w:rsidR="00B325CA" w:rsidRDefault="00B325CA" w:rsidP="00A634E2">
      <w:pPr>
        <w:jc w:val="center"/>
        <w:rPr>
          <w:color w:val="000000" w:themeColor="text1"/>
          <w:shd w:val="clear" w:color="auto" w:fill="FFFFFF"/>
          <w:lang w:val="uk-UA"/>
        </w:rPr>
      </w:pPr>
    </w:p>
    <w:p w14:paraId="45A949F1" w14:textId="77777777" w:rsidR="00A634E2" w:rsidRPr="004A41A7" w:rsidRDefault="00A634E2" w:rsidP="00A634E2">
      <w:pPr>
        <w:jc w:val="center"/>
        <w:rPr>
          <w:shd w:val="clear" w:color="auto" w:fill="FFFFFF"/>
          <w:lang w:val="uk-UA"/>
        </w:rPr>
      </w:pPr>
      <w:r>
        <w:rPr>
          <w:b/>
          <w:color w:val="000000" w:themeColor="text1"/>
        </w:rPr>
        <w:t>Медико-</w:t>
      </w:r>
      <w:proofErr w:type="spellStart"/>
      <w:r>
        <w:rPr>
          <w:b/>
          <w:color w:val="000000" w:themeColor="text1"/>
        </w:rPr>
        <w:t>технічні</w:t>
      </w:r>
      <w:proofErr w:type="spellEnd"/>
      <w:r>
        <w:rPr>
          <w:b/>
          <w:color w:val="000000" w:themeColor="text1"/>
        </w:rPr>
        <w:t xml:space="preserve"> </w:t>
      </w:r>
      <w:proofErr w:type="spellStart"/>
      <w:r w:rsidRPr="004A41A7">
        <w:rPr>
          <w:b/>
        </w:rPr>
        <w:t>вимоги</w:t>
      </w:r>
      <w:proofErr w:type="spellEnd"/>
      <w:r w:rsidRPr="004A41A7">
        <w:rPr>
          <w:b/>
        </w:rPr>
        <w:t xml:space="preserve"> </w:t>
      </w:r>
      <w:proofErr w:type="gramStart"/>
      <w:r w:rsidRPr="004A41A7">
        <w:rPr>
          <w:b/>
        </w:rPr>
        <w:t>до предмету</w:t>
      </w:r>
      <w:proofErr w:type="gramEnd"/>
      <w:r w:rsidRPr="004A41A7">
        <w:rPr>
          <w:b/>
        </w:rPr>
        <w:t xml:space="preserve"> </w:t>
      </w:r>
      <w:proofErr w:type="spellStart"/>
      <w:r w:rsidRPr="004A41A7">
        <w:rPr>
          <w:b/>
        </w:rPr>
        <w:t>закупівлі</w:t>
      </w:r>
      <w:proofErr w:type="spellEnd"/>
    </w:p>
    <w:tbl>
      <w:tblPr>
        <w:tblW w:w="51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6974"/>
        <w:gridCol w:w="2667"/>
      </w:tblGrid>
      <w:tr w:rsidR="004A41A7" w:rsidRPr="004A41A7" w14:paraId="41EB02BC" w14:textId="77777777" w:rsidTr="004A41A7">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14:paraId="5AFFCC96" w14:textId="6EA4BAA1" w:rsidR="004A41A7" w:rsidRPr="004A41A7" w:rsidRDefault="004A41A7" w:rsidP="004A41A7">
            <w:pPr>
              <w:autoSpaceDE w:val="0"/>
              <w:autoSpaceDN w:val="0"/>
              <w:jc w:val="center"/>
              <w:rPr>
                <w:b/>
                <w:lang w:val="uk-UA"/>
              </w:rPr>
            </w:pPr>
            <w:r w:rsidRPr="004A41A7">
              <w:rPr>
                <w:b/>
                <w:lang w:val="uk-UA"/>
              </w:rPr>
              <w:t>№ з/п</w:t>
            </w:r>
          </w:p>
        </w:tc>
        <w:tc>
          <w:tcPr>
            <w:tcW w:w="3371" w:type="pct"/>
            <w:tcBorders>
              <w:top w:val="single" w:sz="4" w:space="0" w:color="auto"/>
              <w:left w:val="single" w:sz="4" w:space="0" w:color="auto"/>
              <w:bottom w:val="single" w:sz="4" w:space="0" w:color="auto"/>
              <w:right w:val="single" w:sz="4" w:space="0" w:color="auto"/>
            </w:tcBorders>
            <w:shd w:val="clear" w:color="auto" w:fill="auto"/>
            <w:vAlign w:val="center"/>
          </w:tcPr>
          <w:p w14:paraId="17553A29" w14:textId="6EAD0123" w:rsidR="004A41A7" w:rsidRPr="004A41A7" w:rsidRDefault="004A41A7" w:rsidP="004A41A7">
            <w:pPr>
              <w:autoSpaceDE w:val="0"/>
              <w:autoSpaceDN w:val="0"/>
              <w:jc w:val="center"/>
              <w:rPr>
                <w:b/>
                <w:lang w:val="uk-UA"/>
              </w:rPr>
            </w:pPr>
            <w:r w:rsidRPr="004A41A7">
              <w:rPr>
                <w:b/>
                <w:lang w:val="uk-UA"/>
              </w:rPr>
              <w:t>Медико-технічні вимоги</w:t>
            </w:r>
          </w:p>
        </w:tc>
        <w:tc>
          <w:tcPr>
            <w:tcW w:w="12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A4F22A" w14:textId="50674686" w:rsidR="004A41A7" w:rsidRPr="004A41A7" w:rsidRDefault="004A41A7" w:rsidP="004A41A7">
            <w:pPr>
              <w:jc w:val="center"/>
              <w:rPr>
                <w:rStyle w:val="a7"/>
                <w:color w:val="auto"/>
                <w:lang w:val="uk-UA"/>
              </w:rPr>
            </w:pPr>
            <w:r w:rsidRPr="004A41A7">
              <w:rPr>
                <w:b/>
                <w:lang w:val="uk-UA"/>
              </w:rPr>
              <w:t>Відповідність так/ні з обов’язковим посиланням на сторінку з інструкції, технічного опису, тощо</w:t>
            </w:r>
          </w:p>
        </w:tc>
      </w:tr>
      <w:tr w:rsidR="004A41A7" w:rsidRPr="0017518B" w14:paraId="0643E13A" w14:textId="77777777" w:rsidTr="004A41A7">
        <w:tc>
          <w:tcPr>
            <w:tcW w:w="340" w:type="pct"/>
            <w:tcBorders>
              <w:top w:val="single" w:sz="4" w:space="0" w:color="auto"/>
              <w:left w:val="single" w:sz="4" w:space="0" w:color="auto"/>
              <w:bottom w:val="single" w:sz="4" w:space="0" w:color="auto"/>
              <w:right w:val="single" w:sz="4" w:space="0" w:color="auto"/>
            </w:tcBorders>
            <w:shd w:val="clear" w:color="auto" w:fill="auto"/>
          </w:tcPr>
          <w:p w14:paraId="381644D1" w14:textId="10241AD5" w:rsidR="004A41A7" w:rsidRPr="004A41A7" w:rsidRDefault="00B325CA" w:rsidP="004A41A7">
            <w:pPr>
              <w:pStyle w:val="a8"/>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371" w:type="pct"/>
            <w:tcBorders>
              <w:top w:val="single" w:sz="4" w:space="0" w:color="auto"/>
              <w:left w:val="single" w:sz="4" w:space="0" w:color="auto"/>
              <w:bottom w:val="single" w:sz="4" w:space="0" w:color="auto"/>
              <w:right w:val="single" w:sz="4" w:space="0" w:color="auto"/>
            </w:tcBorders>
            <w:shd w:val="clear" w:color="auto" w:fill="auto"/>
            <w:hideMark/>
          </w:tcPr>
          <w:p w14:paraId="4ECD9C8B" w14:textId="307DA8FF" w:rsidR="004A41A7" w:rsidRPr="004A41A7" w:rsidRDefault="004A41A7" w:rsidP="004A41A7">
            <w:pPr>
              <w:pStyle w:val="a8"/>
              <w:rPr>
                <w:rFonts w:ascii="Times New Roman" w:hAnsi="Times New Roman" w:cs="Times New Roman"/>
                <w:sz w:val="24"/>
                <w:szCs w:val="24"/>
                <w:lang w:val="uk-UA"/>
              </w:rPr>
            </w:pPr>
            <w:r w:rsidRPr="004A41A7">
              <w:rPr>
                <w:rFonts w:ascii="Times New Roman" w:hAnsi="Times New Roman" w:cs="Times New Roman"/>
                <w:sz w:val="24"/>
                <w:szCs w:val="24"/>
                <w:lang w:val="uk-UA"/>
              </w:rPr>
              <w:t xml:space="preserve">Призначений для очищення крові пацієнтів з гострою нирковою недостатністю та/або інтоксикацією, для терапевтичної </w:t>
            </w:r>
            <w:proofErr w:type="spellStart"/>
            <w:r w:rsidRPr="004A41A7">
              <w:rPr>
                <w:rFonts w:ascii="Times New Roman" w:hAnsi="Times New Roman" w:cs="Times New Roman"/>
                <w:sz w:val="24"/>
                <w:szCs w:val="24"/>
                <w:lang w:val="uk-UA"/>
              </w:rPr>
              <w:t>плазмофільтрації</w:t>
            </w:r>
            <w:proofErr w:type="spellEnd"/>
            <w:r w:rsidRPr="004A41A7">
              <w:rPr>
                <w:rFonts w:ascii="Times New Roman" w:hAnsi="Times New Roman" w:cs="Times New Roman"/>
                <w:sz w:val="24"/>
                <w:szCs w:val="24"/>
                <w:lang w:val="uk-UA"/>
              </w:rPr>
              <w:t xml:space="preserve"> у пацієнтів, яким показано видалення компонентів плазми. </w:t>
            </w:r>
          </w:p>
        </w:tc>
        <w:tc>
          <w:tcPr>
            <w:tcW w:w="1289" w:type="pct"/>
            <w:tcBorders>
              <w:top w:val="single" w:sz="4" w:space="0" w:color="auto"/>
              <w:left w:val="single" w:sz="4" w:space="0" w:color="auto"/>
              <w:bottom w:val="single" w:sz="4" w:space="0" w:color="auto"/>
              <w:right w:val="single" w:sz="4" w:space="0" w:color="auto"/>
            </w:tcBorders>
            <w:shd w:val="clear" w:color="auto" w:fill="auto"/>
          </w:tcPr>
          <w:p w14:paraId="40FB5DA2" w14:textId="2381E8AA" w:rsidR="004A41A7" w:rsidRPr="004A41A7" w:rsidRDefault="004A41A7" w:rsidP="00A42AE2">
            <w:pPr>
              <w:rPr>
                <w:lang w:val="uk-UA"/>
              </w:rPr>
            </w:pPr>
          </w:p>
        </w:tc>
      </w:tr>
      <w:tr w:rsidR="004A41A7" w:rsidRPr="0017518B" w14:paraId="7846AD24" w14:textId="77777777" w:rsidTr="004A41A7">
        <w:trPr>
          <w:trHeight w:val="180"/>
        </w:trPr>
        <w:tc>
          <w:tcPr>
            <w:tcW w:w="340" w:type="pct"/>
            <w:tcBorders>
              <w:top w:val="single" w:sz="4" w:space="0" w:color="auto"/>
              <w:left w:val="single" w:sz="4" w:space="0" w:color="auto"/>
              <w:bottom w:val="single" w:sz="4" w:space="0" w:color="auto"/>
              <w:right w:val="single" w:sz="4" w:space="0" w:color="auto"/>
            </w:tcBorders>
            <w:shd w:val="clear" w:color="auto" w:fill="auto"/>
          </w:tcPr>
          <w:p w14:paraId="3C0B2D9D" w14:textId="35175D56" w:rsidR="004A41A7" w:rsidRPr="004A41A7" w:rsidRDefault="00B325CA" w:rsidP="00A42AE2">
            <w:pPr>
              <w:widowControl w:val="0"/>
              <w:jc w:val="both"/>
              <w:rPr>
                <w:lang w:val="uk-UA"/>
              </w:rPr>
            </w:pPr>
            <w:r>
              <w:rPr>
                <w:lang w:val="uk-UA"/>
              </w:rPr>
              <w:t>2.</w:t>
            </w:r>
          </w:p>
        </w:tc>
        <w:tc>
          <w:tcPr>
            <w:tcW w:w="3371" w:type="pct"/>
            <w:tcBorders>
              <w:top w:val="single" w:sz="4" w:space="0" w:color="auto"/>
              <w:left w:val="single" w:sz="4" w:space="0" w:color="auto"/>
              <w:bottom w:val="single" w:sz="4" w:space="0" w:color="auto"/>
              <w:right w:val="single" w:sz="4" w:space="0" w:color="auto"/>
            </w:tcBorders>
            <w:shd w:val="clear" w:color="auto" w:fill="auto"/>
            <w:hideMark/>
          </w:tcPr>
          <w:p w14:paraId="75242B95" w14:textId="76FC7398" w:rsidR="004A41A7" w:rsidRPr="004A41A7" w:rsidRDefault="004A41A7" w:rsidP="00A42AE2">
            <w:pPr>
              <w:widowControl w:val="0"/>
              <w:jc w:val="both"/>
              <w:rPr>
                <w:lang w:val="uk-UA"/>
              </w:rPr>
            </w:pPr>
            <w:r w:rsidRPr="004A41A7">
              <w:rPr>
                <w:lang w:val="uk-UA"/>
              </w:rPr>
              <w:t>Використання апарату: у відділеннях інтенсивної терапії та/або ниркових відділеннях</w:t>
            </w:r>
          </w:p>
        </w:tc>
        <w:tc>
          <w:tcPr>
            <w:tcW w:w="1289" w:type="pct"/>
            <w:tcBorders>
              <w:top w:val="single" w:sz="4" w:space="0" w:color="auto"/>
              <w:left w:val="single" w:sz="4" w:space="0" w:color="auto"/>
              <w:bottom w:val="single" w:sz="4" w:space="0" w:color="auto"/>
              <w:right w:val="single" w:sz="4" w:space="0" w:color="auto"/>
            </w:tcBorders>
            <w:shd w:val="clear" w:color="auto" w:fill="auto"/>
          </w:tcPr>
          <w:p w14:paraId="07A8F835" w14:textId="49C7941B" w:rsidR="004A41A7" w:rsidRPr="004A41A7" w:rsidRDefault="004A41A7" w:rsidP="002A0B89">
            <w:pPr>
              <w:rPr>
                <w:lang w:val="uk-UA"/>
              </w:rPr>
            </w:pPr>
          </w:p>
        </w:tc>
      </w:tr>
      <w:tr w:rsidR="004A41A7" w:rsidRPr="004A41A7" w14:paraId="172698D2" w14:textId="77777777" w:rsidTr="004A41A7">
        <w:trPr>
          <w:trHeight w:val="180"/>
        </w:trPr>
        <w:tc>
          <w:tcPr>
            <w:tcW w:w="340" w:type="pct"/>
            <w:tcBorders>
              <w:top w:val="single" w:sz="4" w:space="0" w:color="auto"/>
              <w:left w:val="single" w:sz="4" w:space="0" w:color="auto"/>
              <w:bottom w:val="single" w:sz="4" w:space="0" w:color="auto"/>
              <w:right w:val="single" w:sz="4" w:space="0" w:color="auto"/>
            </w:tcBorders>
            <w:shd w:val="clear" w:color="auto" w:fill="auto"/>
          </w:tcPr>
          <w:p w14:paraId="51FE6214" w14:textId="140ECC9E" w:rsidR="004A41A7" w:rsidRPr="00B325CA" w:rsidRDefault="00B325CA" w:rsidP="005B74DC">
            <w:pPr>
              <w:pStyle w:val="a8"/>
              <w:rPr>
                <w:rStyle w:val="y2iqfc"/>
                <w:rFonts w:ascii="Times New Roman" w:hAnsi="Times New Roman" w:cs="Times New Roman"/>
                <w:sz w:val="24"/>
                <w:szCs w:val="24"/>
                <w:lang w:val="uk-UA"/>
              </w:rPr>
            </w:pPr>
            <w:r>
              <w:rPr>
                <w:rStyle w:val="y2iqfc"/>
                <w:rFonts w:ascii="Times New Roman" w:hAnsi="Times New Roman" w:cs="Times New Roman"/>
                <w:sz w:val="24"/>
                <w:szCs w:val="24"/>
                <w:lang w:val="uk-UA"/>
              </w:rPr>
              <w:t>3</w:t>
            </w:r>
            <w:r>
              <w:rPr>
                <w:rStyle w:val="y2iqfc"/>
                <w:lang w:val="uk-UA"/>
              </w:rPr>
              <w:t>.</w:t>
            </w:r>
          </w:p>
        </w:tc>
        <w:tc>
          <w:tcPr>
            <w:tcW w:w="3371" w:type="pct"/>
            <w:tcBorders>
              <w:top w:val="single" w:sz="4" w:space="0" w:color="auto"/>
              <w:left w:val="single" w:sz="4" w:space="0" w:color="auto"/>
              <w:bottom w:val="single" w:sz="4" w:space="0" w:color="auto"/>
              <w:right w:val="single" w:sz="4" w:space="0" w:color="auto"/>
            </w:tcBorders>
            <w:shd w:val="clear" w:color="auto" w:fill="auto"/>
            <w:hideMark/>
          </w:tcPr>
          <w:p w14:paraId="3195C315" w14:textId="13E1A187" w:rsidR="004A41A7" w:rsidRPr="004A41A7" w:rsidRDefault="004A41A7" w:rsidP="005B74DC">
            <w:pPr>
              <w:pStyle w:val="a8"/>
              <w:rPr>
                <w:rStyle w:val="y2iqfc"/>
                <w:rFonts w:ascii="Times New Roman" w:hAnsi="Times New Roman" w:cs="Times New Roman"/>
                <w:sz w:val="24"/>
                <w:szCs w:val="24"/>
                <w:lang w:val="uk-UA"/>
              </w:rPr>
            </w:pPr>
            <w:r w:rsidRPr="004A41A7">
              <w:rPr>
                <w:rStyle w:val="y2iqfc"/>
                <w:rFonts w:ascii="Times New Roman" w:hAnsi="Times New Roman" w:cs="Times New Roman"/>
                <w:sz w:val="24"/>
                <w:szCs w:val="24"/>
                <w:lang w:val="uk-UA"/>
              </w:rPr>
              <w:t>Види процедур безперервної замісної ниркової терапії</w:t>
            </w:r>
          </w:p>
          <w:p w14:paraId="5969BF64" w14:textId="77777777" w:rsidR="004A41A7" w:rsidRPr="004A41A7" w:rsidRDefault="004A41A7" w:rsidP="005B74DC">
            <w:pPr>
              <w:pStyle w:val="a8"/>
              <w:rPr>
                <w:rStyle w:val="y2iqfc"/>
                <w:rFonts w:ascii="Times New Roman" w:hAnsi="Times New Roman" w:cs="Times New Roman"/>
                <w:sz w:val="24"/>
                <w:szCs w:val="24"/>
                <w:lang w:val="uk-UA"/>
              </w:rPr>
            </w:pPr>
            <w:r w:rsidRPr="004A41A7">
              <w:rPr>
                <w:rStyle w:val="y2iqfc"/>
                <w:rFonts w:ascii="Times New Roman" w:hAnsi="Times New Roman" w:cs="Times New Roman"/>
                <w:sz w:val="24"/>
                <w:szCs w:val="24"/>
                <w:lang w:val="uk-UA"/>
              </w:rPr>
              <w:t xml:space="preserve">• Повільна тривала ультрафільтрація </w:t>
            </w:r>
          </w:p>
          <w:p w14:paraId="48E03319" w14:textId="77777777" w:rsidR="004A41A7" w:rsidRPr="004A41A7" w:rsidRDefault="004A41A7" w:rsidP="005B74DC">
            <w:pPr>
              <w:pStyle w:val="a8"/>
              <w:rPr>
                <w:rStyle w:val="y2iqfc"/>
                <w:rFonts w:ascii="Times New Roman" w:hAnsi="Times New Roman" w:cs="Times New Roman"/>
                <w:sz w:val="24"/>
                <w:szCs w:val="24"/>
                <w:lang w:val="uk-UA"/>
              </w:rPr>
            </w:pPr>
            <w:r w:rsidRPr="004A41A7">
              <w:rPr>
                <w:rStyle w:val="y2iqfc"/>
                <w:rFonts w:ascii="Times New Roman" w:hAnsi="Times New Roman" w:cs="Times New Roman"/>
                <w:sz w:val="24"/>
                <w:szCs w:val="24"/>
                <w:lang w:val="uk-UA"/>
              </w:rPr>
              <w:t xml:space="preserve">• Безперервна вено-венозна </w:t>
            </w:r>
            <w:proofErr w:type="spellStart"/>
            <w:r w:rsidRPr="004A41A7">
              <w:rPr>
                <w:rStyle w:val="y2iqfc"/>
                <w:rFonts w:ascii="Times New Roman" w:hAnsi="Times New Roman" w:cs="Times New Roman"/>
                <w:sz w:val="24"/>
                <w:szCs w:val="24"/>
                <w:lang w:val="uk-UA"/>
              </w:rPr>
              <w:t>гемофільтрація</w:t>
            </w:r>
            <w:proofErr w:type="spellEnd"/>
          </w:p>
          <w:p w14:paraId="5C1522C4" w14:textId="77777777" w:rsidR="004A41A7" w:rsidRPr="004A41A7" w:rsidRDefault="004A41A7" w:rsidP="005B74DC">
            <w:pPr>
              <w:pStyle w:val="a8"/>
              <w:rPr>
                <w:rStyle w:val="y2iqfc"/>
                <w:rFonts w:ascii="Times New Roman" w:hAnsi="Times New Roman" w:cs="Times New Roman"/>
                <w:sz w:val="24"/>
                <w:szCs w:val="24"/>
                <w:lang w:val="uk-UA"/>
              </w:rPr>
            </w:pPr>
            <w:r w:rsidRPr="004A41A7">
              <w:rPr>
                <w:rStyle w:val="y2iqfc"/>
                <w:rFonts w:ascii="Times New Roman" w:hAnsi="Times New Roman" w:cs="Times New Roman"/>
                <w:sz w:val="24"/>
                <w:szCs w:val="24"/>
                <w:lang w:val="uk-UA"/>
              </w:rPr>
              <w:t xml:space="preserve">• Безперервний вено-венозний гемодіаліз </w:t>
            </w:r>
          </w:p>
          <w:p w14:paraId="4A6D3E81" w14:textId="5454EA0E" w:rsidR="004A41A7" w:rsidRPr="004A41A7" w:rsidRDefault="004A41A7" w:rsidP="004A41A7">
            <w:pPr>
              <w:pStyle w:val="a8"/>
              <w:rPr>
                <w:rFonts w:ascii="Times New Roman" w:hAnsi="Times New Roman" w:cs="Times New Roman"/>
                <w:sz w:val="24"/>
                <w:szCs w:val="24"/>
                <w:lang w:val="uk-UA"/>
              </w:rPr>
            </w:pPr>
            <w:r w:rsidRPr="004A41A7">
              <w:rPr>
                <w:rStyle w:val="y2iqfc"/>
                <w:rFonts w:ascii="Times New Roman" w:hAnsi="Times New Roman" w:cs="Times New Roman"/>
                <w:sz w:val="24"/>
                <w:szCs w:val="24"/>
                <w:lang w:val="uk-UA"/>
              </w:rPr>
              <w:t xml:space="preserve">• Безперервна вено-венозна </w:t>
            </w:r>
            <w:proofErr w:type="spellStart"/>
            <w:r w:rsidRPr="004A41A7">
              <w:rPr>
                <w:rStyle w:val="y2iqfc"/>
                <w:rFonts w:ascii="Times New Roman" w:hAnsi="Times New Roman" w:cs="Times New Roman"/>
                <w:sz w:val="24"/>
                <w:szCs w:val="24"/>
                <w:lang w:val="uk-UA"/>
              </w:rPr>
              <w:t>гемодіафільтрація</w:t>
            </w:r>
            <w:proofErr w:type="spellEnd"/>
          </w:p>
        </w:tc>
        <w:tc>
          <w:tcPr>
            <w:tcW w:w="1289" w:type="pct"/>
            <w:tcBorders>
              <w:top w:val="single" w:sz="4" w:space="0" w:color="auto"/>
              <w:left w:val="single" w:sz="4" w:space="0" w:color="auto"/>
              <w:bottom w:val="single" w:sz="4" w:space="0" w:color="auto"/>
              <w:right w:val="single" w:sz="4" w:space="0" w:color="auto"/>
            </w:tcBorders>
            <w:shd w:val="clear" w:color="auto" w:fill="auto"/>
          </w:tcPr>
          <w:p w14:paraId="5C03C197" w14:textId="08899B31" w:rsidR="004A41A7" w:rsidRPr="004A41A7" w:rsidRDefault="004A41A7" w:rsidP="002A0B89">
            <w:pPr>
              <w:rPr>
                <w:lang w:val="uk-UA"/>
              </w:rPr>
            </w:pPr>
          </w:p>
        </w:tc>
      </w:tr>
      <w:tr w:rsidR="004A41A7" w:rsidRPr="004A41A7" w14:paraId="044F1730" w14:textId="77777777" w:rsidTr="004A41A7">
        <w:trPr>
          <w:trHeight w:val="180"/>
        </w:trPr>
        <w:tc>
          <w:tcPr>
            <w:tcW w:w="340" w:type="pct"/>
            <w:tcBorders>
              <w:top w:val="single" w:sz="4" w:space="0" w:color="auto"/>
              <w:left w:val="single" w:sz="4" w:space="0" w:color="auto"/>
              <w:bottom w:val="single" w:sz="4" w:space="0" w:color="auto"/>
              <w:right w:val="single" w:sz="4" w:space="0" w:color="auto"/>
            </w:tcBorders>
            <w:shd w:val="clear" w:color="auto" w:fill="auto"/>
          </w:tcPr>
          <w:p w14:paraId="168B0B14" w14:textId="4194045F" w:rsidR="004A41A7" w:rsidRPr="00B325CA" w:rsidRDefault="00B325CA" w:rsidP="005B74DC">
            <w:pPr>
              <w:pStyle w:val="a8"/>
              <w:rPr>
                <w:rStyle w:val="y2iqfc"/>
                <w:rFonts w:ascii="Times New Roman" w:hAnsi="Times New Roman" w:cs="Times New Roman"/>
                <w:sz w:val="24"/>
                <w:szCs w:val="24"/>
                <w:lang w:val="uk-UA"/>
              </w:rPr>
            </w:pPr>
            <w:r>
              <w:rPr>
                <w:rStyle w:val="y2iqfc"/>
                <w:rFonts w:ascii="Times New Roman" w:hAnsi="Times New Roman" w:cs="Times New Roman"/>
                <w:sz w:val="24"/>
                <w:szCs w:val="24"/>
                <w:lang w:val="uk-UA"/>
              </w:rPr>
              <w:t>4</w:t>
            </w:r>
            <w:r>
              <w:rPr>
                <w:rStyle w:val="y2iqfc"/>
                <w:lang w:val="uk-UA"/>
              </w:rPr>
              <w:t>.</w:t>
            </w:r>
          </w:p>
        </w:tc>
        <w:tc>
          <w:tcPr>
            <w:tcW w:w="3371" w:type="pct"/>
            <w:tcBorders>
              <w:top w:val="single" w:sz="4" w:space="0" w:color="auto"/>
              <w:left w:val="single" w:sz="4" w:space="0" w:color="auto"/>
              <w:bottom w:val="single" w:sz="4" w:space="0" w:color="auto"/>
              <w:right w:val="single" w:sz="4" w:space="0" w:color="auto"/>
            </w:tcBorders>
            <w:shd w:val="clear" w:color="auto" w:fill="auto"/>
          </w:tcPr>
          <w:p w14:paraId="644798A3" w14:textId="27056F49" w:rsidR="004A41A7" w:rsidRPr="004A41A7" w:rsidRDefault="004A41A7" w:rsidP="005B74DC">
            <w:pPr>
              <w:pStyle w:val="a8"/>
              <w:rPr>
                <w:rStyle w:val="y2iqfc"/>
                <w:rFonts w:ascii="Times New Roman" w:hAnsi="Times New Roman" w:cs="Times New Roman"/>
                <w:sz w:val="24"/>
                <w:szCs w:val="24"/>
                <w:lang w:val="uk-UA"/>
              </w:rPr>
            </w:pPr>
            <w:proofErr w:type="spellStart"/>
            <w:r w:rsidRPr="004A41A7">
              <w:rPr>
                <w:rStyle w:val="y2iqfc"/>
                <w:rFonts w:ascii="Times New Roman" w:hAnsi="Times New Roman" w:cs="Times New Roman"/>
                <w:sz w:val="24"/>
                <w:szCs w:val="24"/>
                <w:lang w:val="uk-UA"/>
              </w:rPr>
              <w:t>Гепаринова</w:t>
            </w:r>
            <w:proofErr w:type="spellEnd"/>
            <w:r w:rsidRPr="004A41A7">
              <w:rPr>
                <w:rStyle w:val="y2iqfc"/>
                <w:rFonts w:ascii="Times New Roman" w:hAnsi="Times New Roman" w:cs="Times New Roman"/>
                <w:sz w:val="24"/>
                <w:szCs w:val="24"/>
                <w:lang w:val="uk-UA"/>
              </w:rPr>
              <w:t xml:space="preserve"> </w:t>
            </w:r>
            <w:proofErr w:type="spellStart"/>
            <w:r w:rsidRPr="004A41A7">
              <w:rPr>
                <w:rStyle w:val="y2iqfc"/>
                <w:rFonts w:ascii="Times New Roman" w:hAnsi="Times New Roman" w:cs="Times New Roman"/>
                <w:sz w:val="24"/>
                <w:szCs w:val="24"/>
                <w:lang w:val="uk-UA"/>
              </w:rPr>
              <w:t>антикоагуляція</w:t>
            </w:r>
            <w:proofErr w:type="spellEnd"/>
          </w:p>
        </w:tc>
        <w:tc>
          <w:tcPr>
            <w:tcW w:w="1289" w:type="pct"/>
            <w:tcBorders>
              <w:top w:val="single" w:sz="4" w:space="0" w:color="auto"/>
              <w:left w:val="single" w:sz="4" w:space="0" w:color="auto"/>
              <w:bottom w:val="single" w:sz="4" w:space="0" w:color="auto"/>
              <w:right w:val="single" w:sz="4" w:space="0" w:color="auto"/>
            </w:tcBorders>
            <w:shd w:val="clear" w:color="auto" w:fill="auto"/>
          </w:tcPr>
          <w:p w14:paraId="29B79EAD" w14:textId="22134FF0" w:rsidR="004A41A7" w:rsidRPr="004A41A7" w:rsidRDefault="004A41A7" w:rsidP="005B74DC">
            <w:pPr>
              <w:rPr>
                <w:lang w:val="uk-UA"/>
              </w:rPr>
            </w:pPr>
          </w:p>
        </w:tc>
      </w:tr>
      <w:tr w:rsidR="004A41A7" w:rsidRPr="004A41A7" w14:paraId="6C075703" w14:textId="77777777" w:rsidTr="004A41A7">
        <w:trPr>
          <w:trHeight w:val="180"/>
        </w:trPr>
        <w:tc>
          <w:tcPr>
            <w:tcW w:w="340" w:type="pct"/>
            <w:tcBorders>
              <w:top w:val="single" w:sz="4" w:space="0" w:color="auto"/>
              <w:left w:val="single" w:sz="4" w:space="0" w:color="auto"/>
              <w:bottom w:val="single" w:sz="4" w:space="0" w:color="auto"/>
              <w:right w:val="single" w:sz="4" w:space="0" w:color="auto"/>
            </w:tcBorders>
            <w:shd w:val="clear" w:color="auto" w:fill="auto"/>
          </w:tcPr>
          <w:p w14:paraId="564298C9" w14:textId="36BA0EE4" w:rsidR="004A41A7" w:rsidRPr="00B325CA" w:rsidRDefault="00B325CA" w:rsidP="00D2684E">
            <w:pPr>
              <w:pStyle w:val="a8"/>
              <w:rPr>
                <w:rStyle w:val="y2iqfc"/>
                <w:rFonts w:ascii="Times New Roman" w:hAnsi="Times New Roman" w:cs="Times New Roman"/>
                <w:sz w:val="24"/>
                <w:szCs w:val="24"/>
                <w:lang w:val="uk-UA"/>
              </w:rPr>
            </w:pPr>
            <w:r>
              <w:rPr>
                <w:rStyle w:val="y2iqfc"/>
                <w:rFonts w:ascii="Times New Roman" w:hAnsi="Times New Roman" w:cs="Times New Roman"/>
                <w:sz w:val="24"/>
                <w:szCs w:val="24"/>
                <w:lang w:val="uk-UA"/>
              </w:rPr>
              <w:t>5</w:t>
            </w:r>
            <w:r>
              <w:rPr>
                <w:rStyle w:val="y2iqfc"/>
                <w:lang w:val="uk-UA"/>
              </w:rPr>
              <w:t>.</w:t>
            </w:r>
          </w:p>
        </w:tc>
        <w:tc>
          <w:tcPr>
            <w:tcW w:w="3371" w:type="pct"/>
            <w:tcBorders>
              <w:top w:val="single" w:sz="4" w:space="0" w:color="auto"/>
              <w:left w:val="single" w:sz="4" w:space="0" w:color="auto"/>
              <w:bottom w:val="single" w:sz="4" w:space="0" w:color="auto"/>
              <w:right w:val="single" w:sz="4" w:space="0" w:color="auto"/>
            </w:tcBorders>
            <w:shd w:val="clear" w:color="auto" w:fill="auto"/>
          </w:tcPr>
          <w:p w14:paraId="7F120EF6" w14:textId="339087A4" w:rsidR="004A41A7" w:rsidRPr="004A41A7" w:rsidRDefault="004A41A7" w:rsidP="005B74DC">
            <w:pPr>
              <w:pStyle w:val="a8"/>
              <w:rPr>
                <w:rStyle w:val="y2iqfc"/>
                <w:rFonts w:ascii="Times New Roman" w:hAnsi="Times New Roman" w:cs="Times New Roman"/>
                <w:sz w:val="24"/>
                <w:szCs w:val="24"/>
                <w:lang w:val="uk-UA"/>
              </w:rPr>
            </w:pPr>
            <w:r w:rsidRPr="004A41A7">
              <w:rPr>
                <w:rStyle w:val="y2iqfc"/>
                <w:rFonts w:ascii="Times New Roman" w:hAnsi="Times New Roman" w:cs="Times New Roman"/>
                <w:sz w:val="24"/>
                <w:szCs w:val="24"/>
                <w:lang w:val="uk-UA"/>
              </w:rPr>
              <w:t>Оснащеність сенсорним дисплеєм, який використовується для відображення інформації та налаштування конфігурації апарата.</w:t>
            </w:r>
          </w:p>
        </w:tc>
        <w:tc>
          <w:tcPr>
            <w:tcW w:w="1289" w:type="pct"/>
            <w:tcBorders>
              <w:top w:val="single" w:sz="4" w:space="0" w:color="auto"/>
              <w:left w:val="single" w:sz="4" w:space="0" w:color="auto"/>
              <w:bottom w:val="single" w:sz="4" w:space="0" w:color="auto"/>
              <w:right w:val="single" w:sz="4" w:space="0" w:color="auto"/>
            </w:tcBorders>
            <w:shd w:val="clear" w:color="auto" w:fill="auto"/>
          </w:tcPr>
          <w:p w14:paraId="72D4E2A2" w14:textId="59EE794F" w:rsidR="004A41A7" w:rsidRPr="004A41A7" w:rsidRDefault="004A41A7" w:rsidP="005B74DC">
            <w:pPr>
              <w:rPr>
                <w:lang w:val="uk-UA"/>
              </w:rPr>
            </w:pPr>
          </w:p>
        </w:tc>
      </w:tr>
      <w:tr w:rsidR="004A41A7" w:rsidRPr="004A41A7" w14:paraId="7888400E" w14:textId="77777777" w:rsidTr="004A41A7">
        <w:trPr>
          <w:trHeight w:val="180"/>
        </w:trPr>
        <w:tc>
          <w:tcPr>
            <w:tcW w:w="340" w:type="pct"/>
            <w:tcBorders>
              <w:top w:val="single" w:sz="4" w:space="0" w:color="auto"/>
              <w:left w:val="single" w:sz="4" w:space="0" w:color="auto"/>
              <w:bottom w:val="single" w:sz="4" w:space="0" w:color="auto"/>
              <w:right w:val="single" w:sz="4" w:space="0" w:color="auto"/>
            </w:tcBorders>
            <w:shd w:val="clear" w:color="auto" w:fill="auto"/>
          </w:tcPr>
          <w:p w14:paraId="28ECE4A5" w14:textId="38724F82" w:rsidR="004A41A7" w:rsidRPr="00B325CA" w:rsidRDefault="00B325CA" w:rsidP="005B74DC">
            <w:pPr>
              <w:pStyle w:val="a8"/>
              <w:rPr>
                <w:rStyle w:val="y2iqfc"/>
                <w:rFonts w:ascii="Times New Roman" w:hAnsi="Times New Roman" w:cs="Times New Roman"/>
                <w:sz w:val="24"/>
                <w:szCs w:val="24"/>
                <w:lang w:val="uk-UA"/>
              </w:rPr>
            </w:pPr>
            <w:r>
              <w:rPr>
                <w:rStyle w:val="y2iqfc"/>
                <w:rFonts w:ascii="Times New Roman" w:hAnsi="Times New Roman" w:cs="Times New Roman"/>
                <w:sz w:val="24"/>
                <w:szCs w:val="24"/>
                <w:lang w:val="uk-UA"/>
              </w:rPr>
              <w:t>6</w:t>
            </w:r>
            <w:r>
              <w:rPr>
                <w:rStyle w:val="y2iqfc"/>
                <w:lang w:val="uk-UA"/>
              </w:rPr>
              <w:t>.</w:t>
            </w:r>
          </w:p>
        </w:tc>
        <w:tc>
          <w:tcPr>
            <w:tcW w:w="3371" w:type="pct"/>
            <w:tcBorders>
              <w:top w:val="single" w:sz="4" w:space="0" w:color="auto"/>
              <w:left w:val="single" w:sz="4" w:space="0" w:color="auto"/>
              <w:bottom w:val="single" w:sz="4" w:space="0" w:color="auto"/>
              <w:right w:val="single" w:sz="4" w:space="0" w:color="auto"/>
            </w:tcBorders>
            <w:shd w:val="clear" w:color="auto" w:fill="auto"/>
          </w:tcPr>
          <w:p w14:paraId="35D5ED8A" w14:textId="53EC3CFF" w:rsidR="004A41A7" w:rsidRPr="004A41A7" w:rsidRDefault="004A41A7" w:rsidP="005B74DC">
            <w:pPr>
              <w:pStyle w:val="a8"/>
              <w:rPr>
                <w:rStyle w:val="y2iqfc"/>
                <w:rFonts w:ascii="Times New Roman" w:hAnsi="Times New Roman" w:cs="Times New Roman"/>
                <w:sz w:val="24"/>
                <w:szCs w:val="24"/>
                <w:lang w:val="uk-UA"/>
              </w:rPr>
            </w:pPr>
            <w:r w:rsidRPr="004A41A7">
              <w:rPr>
                <w:rStyle w:val="y2iqfc"/>
                <w:rFonts w:ascii="Times New Roman" w:hAnsi="Times New Roman" w:cs="Times New Roman"/>
                <w:sz w:val="24"/>
                <w:szCs w:val="24"/>
                <w:lang w:val="uk-UA"/>
              </w:rPr>
              <w:t>Прилад має бути обладнаний резервною батареєю, яка у разі збою живлення забезпечує циркуляцію крові.</w:t>
            </w:r>
          </w:p>
        </w:tc>
        <w:tc>
          <w:tcPr>
            <w:tcW w:w="1289" w:type="pct"/>
            <w:tcBorders>
              <w:top w:val="single" w:sz="4" w:space="0" w:color="auto"/>
              <w:left w:val="single" w:sz="4" w:space="0" w:color="auto"/>
              <w:bottom w:val="single" w:sz="4" w:space="0" w:color="auto"/>
              <w:right w:val="single" w:sz="4" w:space="0" w:color="auto"/>
            </w:tcBorders>
            <w:shd w:val="clear" w:color="auto" w:fill="auto"/>
          </w:tcPr>
          <w:p w14:paraId="6B06A22B" w14:textId="2CB0C4B6" w:rsidR="004A41A7" w:rsidRPr="004A41A7" w:rsidRDefault="004A41A7" w:rsidP="005B74DC">
            <w:pPr>
              <w:rPr>
                <w:lang w:val="uk-UA"/>
              </w:rPr>
            </w:pPr>
          </w:p>
        </w:tc>
      </w:tr>
      <w:tr w:rsidR="004A41A7" w:rsidRPr="004A41A7" w14:paraId="51187862" w14:textId="77777777" w:rsidTr="004A41A7">
        <w:trPr>
          <w:trHeight w:val="180"/>
        </w:trPr>
        <w:tc>
          <w:tcPr>
            <w:tcW w:w="340" w:type="pct"/>
            <w:tcBorders>
              <w:top w:val="single" w:sz="4" w:space="0" w:color="auto"/>
              <w:left w:val="single" w:sz="4" w:space="0" w:color="auto"/>
              <w:bottom w:val="single" w:sz="4" w:space="0" w:color="auto"/>
              <w:right w:val="single" w:sz="4" w:space="0" w:color="auto"/>
            </w:tcBorders>
            <w:shd w:val="clear" w:color="auto" w:fill="auto"/>
          </w:tcPr>
          <w:p w14:paraId="2B94D0BF" w14:textId="65747467" w:rsidR="004A41A7" w:rsidRPr="00B325CA" w:rsidRDefault="00B325CA" w:rsidP="00D2684E">
            <w:pPr>
              <w:pStyle w:val="a8"/>
              <w:rPr>
                <w:rStyle w:val="y2iqfc"/>
                <w:rFonts w:ascii="Times New Roman" w:hAnsi="Times New Roman" w:cs="Times New Roman"/>
                <w:sz w:val="24"/>
                <w:szCs w:val="24"/>
                <w:lang w:val="uk-UA"/>
              </w:rPr>
            </w:pPr>
            <w:r>
              <w:rPr>
                <w:rStyle w:val="y2iqfc"/>
                <w:rFonts w:ascii="Times New Roman" w:hAnsi="Times New Roman" w:cs="Times New Roman"/>
                <w:sz w:val="24"/>
                <w:szCs w:val="24"/>
                <w:lang w:val="uk-UA"/>
              </w:rPr>
              <w:t>7</w:t>
            </w:r>
            <w:r>
              <w:rPr>
                <w:rStyle w:val="y2iqfc"/>
                <w:lang w:val="uk-UA"/>
              </w:rPr>
              <w:t>.</w:t>
            </w:r>
          </w:p>
        </w:tc>
        <w:tc>
          <w:tcPr>
            <w:tcW w:w="3371" w:type="pct"/>
            <w:tcBorders>
              <w:top w:val="single" w:sz="4" w:space="0" w:color="auto"/>
              <w:left w:val="single" w:sz="4" w:space="0" w:color="auto"/>
              <w:bottom w:val="single" w:sz="4" w:space="0" w:color="auto"/>
              <w:right w:val="single" w:sz="4" w:space="0" w:color="auto"/>
            </w:tcBorders>
            <w:shd w:val="clear" w:color="auto" w:fill="auto"/>
          </w:tcPr>
          <w:p w14:paraId="43B0462B" w14:textId="230C57E6" w:rsidR="004A41A7" w:rsidRPr="004A41A7" w:rsidRDefault="004A41A7" w:rsidP="00D2684E">
            <w:pPr>
              <w:pStyle w:val="a8"/>
              <w:rPr>
                <w:rStyle w:val="y2iqfc"/>
                <w:rFonts w:ascii="Times New Roman" w:hAnsi="Times New Roman" w:cs="Times New Roman"/>
                <w:sz w:val="24"/>
                <w:szCs w:val="24"/>
                <w:lang w:val="uk-UA"/>
              </w:rPr>
            </w:pPr>
            <w:r w:rsidRPr="004A41A7">
              <w:rPr>
                <w:rStyle w:val="y2iqfc"/>
                <w:rFonts w:ascii="Times New Roman" w:hAnsi="Times New Roman" w:cs="Times New Roman"/>
                <w:sz w:val="24"/>
                <w:szCs w:val="24"/>
                <w:lang w:val="uk-UA"/>
              </w:rPr>
              <w:t xml:space="preserve">Прилад має бути оснащений сканером </w:t>
            </w:r>
            <w:proofErr w:type="spellStart"/>
            <w:r w:rsidRPr="004A41A7">
              <w:rPr>
                <w:rStyle w:val="y2iqfc"/>
                <w:rFonts w:ascii="Times New Roman" w:hAnsi="Times New Roman" w:cs="Times New Roman"/>
                <w:sz w:val="24"/>
                <w:szCs w:val="24"/>
                <w:lang w:val="uk-UA"/>
              </w:rPr>
              <w:t>штрихкоду</w:t>
            </w:r>
            <w:proofErr w:type="spellEnd"/>
            <w:r w:rsidRPr="004A41A7">
              <w:rPr>
                <w:rStyle w:val="y2iqfc"/>
                <w:rFonts w:ascii="Times New Roman" w:hAnsi="Times New Roman" w:cs="Times New Roman"/>
                <w:sz w:val="24"/>
                <w:szCs w:val="24"/>
                <w:lang w:val="uk-UA"/>
              </w:rPr>
              <w:t xml:space="preserve"> для одноразових систем, для зазначення типу комплекту</w:t>
            </w:r>
          </w:p>
        </w:tc>
        <w:tc>
          <w:tcPr>
            <w:tcW w:w="1289" w:type="pct"/>
            <w:tcBorders>
              <w:top w:val="single" w:sz="4" w:space="0" w:color="auto"/>
              <w:left w:val="single" w:sz="4" w:space="0" w:color="auto"/>
              <w:bottom w:val="single" w:sz="4" w:space="0" w:color="auto"/>
              <w:right w:val="single" w:sz="4" w:space="0" w:color="auto"/>
            </w:tcBorders>
            <w:shd w:val="clear" w:color="auto" w:fill="auto"/>
          </w:tcPr>
          <w:p w14:paraId="5C80B7CF" w14:textId="14773B02" w:rsidR="004A41A7" w:rsidRPr="004A41A7" w:rsidRDefault="004A41A7" w:rsidP="00D2684E">
            <w:pPr>
              <w:rPr>
                <w:lang w:val="uk-UA"/>
              </w:rPr>
            </w:pPr>
          </w:p>
        </w:tc>
      </w:tr>
      <w:tr w:rsidR="004A41A7" w:rsidRPr="004A41A7" w14:paraId="1BEE113D" w14:textId="77777777" w:rsidTr="004A41A7">
        <w:trPr>
          <w:trHeight w:val="180"/>
        </w:trPr>
        <w:tc>
          <w:tcPr>
            <w:tcW w:w="340" w:type="pct"/>
            <w:tcBorders>
              <w:top w:val="single" w:sz="4" w:space="0" w:color="auto"/>
              <w:left w:val="single" w:sz="4" w:space="0" w:color="auto"/>
              <w:bottom w:val="single" w:sz="4" w:space="0" w:color="auto"/>
              <w:right w:val="single" w:sz="4" w:space="0" w:color="auto"/>
            </w:tcBorders>
            <w:shd w:val="clear" w:color="auto" w:fill="auto"/>
          </w:tcPr>
          <w:p w14:paraId="65251785" w14:textId="5911E2EF" w:rsidR="004A41A7" w:rsidRPr="00B325CA" w:rsidRDefault="00B325CA" w:rsidP="00B7045C">
            <w:pPr>
              <w:pStyle w:val="a8"/>
              <w:rPr>
                <w:rStyle w:val="y2iqfc"/>
                <w:rFonts w:ascii="Times New Roman" w:hAnsi="Times New Roman" w:cs="Times New Roman"/>
                <w:sz w:val="24"/>
                <w:szCs w:val="24"/>
                <w:lang w:val="uk-UA"/>
              </w:rPr>
            </w:pPr>
            <w:r>
              <w:rPr>
                <w:rStyle w:val="y2iqfc"/>
                <w:rFonts w:ascii="Times New Roman" w:hAnsi="Times New Roman" w:cs="Times New Roman"/>
                <w:sz w:val="24"/>
                <w:szCs w:val="24"/>
                <w:lang w:val="uk-UA"/>
              </w:rPr>
              <w:t>8</w:t>
            </w:r>
            <w:r>
              <w:rPr>
                <w:rStyle w:val="y2iqfc"/>
                <w:lang w:val="uk-UA"/>
              </w:rPr>
              <w:t>.</w:t>
            </w:r>
          </w:p>
        </w:tc>
        <w:tc>
          <w:tcPr>
            <w:tcW w:w="3371" w:type="pct"/>
            <w:tcBorders>
              <w:top w:val="single" w:sz="4" w:space="0" w:color="auto"/>
              <w:left w:val="single" w:sz="4" w:space="0" w:color="auto"/>
              <w:bottom w:val="single" w:sz="4" w:space="0" w:color="auto"/>
              <w:right w:val="single" w:sz="4" w:space="0" w:color="auto"/>
            </w:tcBorders>
            <w:shd w:val="clear" w:color="auto" w:fill="auto"/>
          </w:tcPr>
          <w:p w14:paraId="1BDC73AC" w14:textId="07190017" w:rsidR="004A41A7" w:rsidRPr="004A41A7" w:rsidRDefault="004A41A7" w:rsidP="00B7045C">
            <w:pPr>
              <w:pStyle w:val="a8"/>
              <w:rPr>
                <w:rStyle w:val="y2iqfc"/>
                <w:rFonts w:ascii="Times New Roman" w:hAnsi="Times New Roman" w:cs="Times New Roman"/>
                <w:sz w:val="24"/>
                <w:szCs w:val="24"/>
                <w:lang w:val="uk-UA"/>
              </w:rPr>
            </w:pPr>
            <w:r w:rsidRPr="004A41A7">
              <w:rPr>
                <w:rStyle w:val="y2iqfc"/>
                <w:rFonts w:ascii="Times New Roman" w:hAnsi="Times New Roman" w:cs="Times New Roman"/>
                <w:sz w:val="24"/>
                <w:szCs w:val="24"/>
                <w:lang w:val="uk-UA"/>
              </w:rPr>
              <w:t>Має бути автоматичне заповнення одноразового комплекту</w:t>
            </w:r>
          </w:p>
        </w:tc>
        <w:tc>
          <w:tcPr>
            <w:tcW w:w="1289" w:type="pct"/>
            <w:tcBorders>
              <w:top w:val="single" w:sz="4" w:space="0" w:color="auto"/>
              <w:left w:val="single" w:sz="4" w:space="0" w:color="auto"/>
              <w:bottom w:val="single" w:sz="4" w:space="0" w:color="auto"/>
              <w:right w:val="single" w:sz="4" w:space="0" w:color="auto"/>
            </w:tcBorders>
            <w:shd w:val="clear" w:color="auto" w:fill="auto"/>
          </w:tcPr>
          <w:p w14:paraId="734E3FAF" w14:textId="3D1F7ABE" w:rsidR="004A41A7" w:rsidRPr="004A41A7" w:rsidRDefault="004A41A7" w:rsidP="00D2684E">
            <w:pPr>
              <w:rPr>
                <w:lang w:val="uk-UA"/>
              </w:rPr>
            </w:pPr>
          </w:p>
        </w:tc>
      </w:tr>
      <w:tr w:rsidR="004A41A7" w:rsidRPr="0017518B" w14:paraId="76AD0F97" w14:textId="77777777" w:rsidTr="004A41A7">
        <w:trPr>
          <w:trHeight w:val="180"/>
        </w:trPr>
        <w:tc>
          <w:tcPr>
            <w:tcW w:w="340" w:type="pct"/>
            <w:tcBorders>
              <w:top w:val="single" w:sz="4" w:space="0" w:color="auto"/>
              <w:left w:val="single" w:sz="4" w:space="0" w:color="auto"/>
              <w:bottom w:val="single" w:sz="4" w:space="0" w:color="auto"/>
              <w:right w:val="single" w:sz="4" w:space="0" w:color="auto"/>
            </w:tcBorders>
            <w:shd w:val="clear" w:color="auto" w:fill="auto"/>
          </w:tcPr>
          <w:p w14:paraId="494F80FF" w14:textId="79DCD26C" w:rsidR="004A41A7" w:rsidRPr="00B325CA" w:rsidRDefault="00B325CA" w:rsidP="00B7045C">
            <w:pPr>
              <w:pStyle w:val="a8"/>
              <w:rPr>
                <w:rStyle w:val="y2iqfc"/>
                <w:rFonts w:ascii="Times New Roman" w:hAnsi="Times New Roman" w:cs="Times New Roman"/>
                <w:sz w:val="24"/>
                <w:szCs w:val="24"/>
                <w:lang w:val="uk-UA"/>
              </w:rPr>
            </w:pPr>
            <w:r>
              <w:rPr>
                <w:rStyle w:val="y2iqfc"/>
                <w:rFonts w:ascii="Times New Roman" w:hAnsi="Times New Roman" w:cs="Times New Roman"/>
                <w:sz w:val="24"/>
                <w:szCs w:val="24"/>
                <w:lang w:val="uk-UA"/>
              </w:rPr>
              <w:t>9</w:t>
            </w:r>
            <w:r>
              <w:rPr>
                <w:rStyle w:val="y2iqfc"/>
                <w:lang w:val="uk-UA"/>
              </w:rPr>
              <w:t>.</w:t>
            </w:r>
          </w:p>
        </w:tc>
        <w:tc>
          <w:tcPr>
            <w:tcW w:w="3371" w:type="pct"/>
            <w:tcBorders>
              <w:top w:val="single" w:sz="4" w:space="0" w:color="auto"/>
              <w:left w:val="single" w:sz="4" w:space="0" w:color="auto"/>
              <w:bottom w:val="single" w:sz="4" w:space="0" w:color="auto"/>
              <w:right w:val="single" w:sz="4" w:space="0" w:color="auto"/>
            </w:tcBorders>
            <w:shd w:val="clear" w:color="auto" w:fill="auto"/>
          </w:tcPr>
          <w:p w14:paraId="0AA45D88" w14:textId="5B0426C0" w:rsidR="004A41A7" w:rsidRPr="004A41A7" w:rsidRDefault="004A41A7" w:rsidP="00B7045C">
            <w:pPr>
              <w:pStyle w:val="a8"/>
              <w:rPr>
                <w:rStyle w:val="y2iqfc"/>
                <w:rFonts w:ascii="Times New Roman" w:hAnsi="Times New Roman" w:cs="Times New Roman"/>
                <w:sz w:val="24"/>
                <w:szCs w:val="24"/>
                <w:lang w:val="uk-UA"/>
              </w:rPr>
            </w:pPr>
            <w:r w:rsidRPr="004A41A7">
              <w:rPr>
                <w:rStyle w:val="y2iqfc"/>
                <w:rFonts w:ascii="Times New Roman" w:hAnsi="Times New Roman" w:cs="Times New Roman"/>
                <w:sz w:val="24"/>
                <w:szCs w:val="24"/>
                <w:lang w:val="uk-UA"/>
              </w:rPr>
              <w:t>Управління рідинним балансом повинно мати декілька функцій, які призначені для автоматичного контролю та регулювання обсягів рідини в ході лікування, щоб забезпечити баланс рідини та стабільне введення замісної ниркової терапії</w:t>
            </w:r>
          </w:p>
        </w:tc>
        <w:tc>
          <w:tcPr>
            <w:tcW w:w="1289" w:type="pct"/>
            <w:tcBorders>
              <w:top w:val="single" w:sz="4" w:space="0" w:color="auto"/>
              <w:left w:val="single" w:sz="4" w:space="0" w:color="auto"/>
              <w:bottom w:val="single" w:sz="4" w:space="0" w:color="auto"/>
              <w:right w:val="single" w:sz="4" w:space="0" w:color="auto"/>
            </w:tcBorders>
            <w:shd w:val="clear" w:color="auto" w:fill="auto"/>
          </w:tcPr>
          <w:p w14:paraId="5EA4E333" w14:textId="7BB49BA5" w:rsidR="004A41A7" w:rsidRPr="004A41A7" w:rsidRDefault="004A41A7" w:rsidP="00D2684E">
            <w:pPr>
              <w:rPr>
                <w:lang w:val="uk-UA"/>
              </w:rPr>
            </w:pPr>
          </w:p>
        </w:tc>
      </w:tr>
      <w:tr w:rsidR="004A41A7" w:rsidRPr="004A41A7" w14:paraId="294DAF71" w14:textId="77777777" w:rsidTr="004A41A7">
        <w:trPr>
          <w:trHeight w:val="180"/>
        </w:trPr>
        <w:tc>
          <w:tcPr>
            <w:tcW w:w="340" w:type="pct"/>
            <w:tcBorders>
              <w:top w:val="single" w:sz="4" w:space="0" w:color="auto"/>
              <w:left w:val="single" w:sz="4" w:space="0" w:color="auto"/>
              <w:bottom w:val="single" w:sz="4" w:space="0" w:color="auto"/>
              <w:right w:val="single" w:sz="4" w:space="0" w:color="auto"/>
            </w:tcBorders>
            <w:shd w:val="clear" w:color="auto" w:fill="auto"/>
          </w:tcPr>
          <w:p w14:paraId="5100351D" w14:textId="3827E7C5" w:rsidR="004A41A7" w:rsidRPr="00B325CA" w:rsidRDefault="00B325CA" w:rsidP="00B7045C">
            <w:pPr>
              <w:pStyle w:val="a8"/>
              <w:rPr>
                <w:rStyle w:val="y2iqfc"/>
                <w:rFonts w:ascii="Times New Roman" w:hAnsi="Times New Roman" w:cs="Times New Roman"/>
                <w:sz w:val="24"/>
                <w:szCs w:val="24"/>
                <w:lang w:val="uk-UA"/>
              </w:rPr>
            </w:pPr>
            <w:r w:rsidRPr="00B325CA">
              <w:rPr>
                <w:rStyle w:val="y2iqfc"/>
                <w:rFonts w:ascii="Times New Roman" w:hAnsi="Times New Roman" w:cs="Times New Roman"/>
                <w:sz w:val="24"/>
                <w:szCs w:val="24"/>
                <w:lang w:val="uk-UA"/>
              </w:rPr>
              <w:t>10.</w:t>
            </w:r>
          </w:p>
        </w:tc>
        <w:tc>
          <w:tcPr>
            <w:tcW w:w="3371" w:type="pct"/>
            <w:tcBorders>
              <w:top w:val="single" w:sz="4" w:space="0" w:color="auto"/>
              <w:left w:val="single" w:sz="4" w:space="0" w:color="auto"/>
              <w:bottom w:val="single" w:sz="4" w:space="0" w:color="auto"/>
              <w:right w:val="single" w:sz="4" w:space="0" w:color="auto"/>
            </w:tcBorders>
            <w:shd w:val="clear" w:color="auto" w:fill="auto"/>
          </w:tcPr>
          <w:p w14:paraId="2EF5899B" w14:textId="0A148A09" w:rsidR="004A41A7" w:rsidRPr="004A41A7" w:rsidRDefault="004A41A7" w:rsidP="00B7045C">
            <w:pPr>
              <w:pStyle w:val="a8"/>
              <w:rPr>
                <w:rStyle w:val="y2iqfc"/>
                <w:rFonts w:ascii="Times New Roman" w:hAnsi="Times New Roman" w:cs="Times New Roman"/>
                <w:sz w:val="24"/>
                <w:szCs w:val="24"/>
                <w:lang w:val="uk-UA"/>
              </w:rPr>
            </w:pPr>
            <w:r w:rsidRPr="004A41A7">
              <w:rPr>
                <w:rStyle w:val="y2iqfc"/>
                <w:rFonts w:ascii="Times New Roman" w:hAnsi="Times New Roman" w:cs="Times New Roman"/>
                <w:sz w:val="24"/>
                <w:szCs w:val="24"/>
                <w:lang w:val="uk-UA"/>
              </w:rPr>
              <w:t>Апарат має бути оснащений інтелектуальною системою аварійної сигналізації.</w:t>
            </w:r>
          </w:p>
        </w:tc>
        <w:tc>
          <w:tcPr>
            <w:tcW w:w="1289" w:type="pct"/>
            <w:tcBorders>
              <w:top w:val="single" w:sz="4" w:space="0" w:color="auto"/>
              <w:left w:val="single" w:sz="4" w:space="0" w:color="auto"/>
              <w:bottom w:val="single" w:sz="4" w:space="0" w:color="auto"/>
              <w:right w:val="single" w:sz="4" w:space="0" w:color="auto"/>
            </w:tcBorders>
            <w:shd w:val="clear" w:color="auto" w:fill="auto"/>
          </w:tcPr>
          <w:p w14:paraId="1CACB94E" w14:textId="5AC3F3DD" w:rsidR="004A41A7" w:rsidRPr="004A41A7" w:rsidRDefault="004A41A7" w:rsidP="00D2684E">
            <w:pPr>
              <w:rPr>
                <w:lang w:val="uk-UA"/>
              </w:rPr>
            </w:pPr>
          </w:p>
        </w:tc>
      </w:tr>
      <w:tr w:rsidR="004A41A7" w:rsidRPr="004A41A7" w14:paraId="77DECB76" w14:textId="77777777" w:rsidTr="004A41A7">
        <w:trPr>
          <w:trHeight w:val="180"/>
        </w:trPr>
        <w:tc>
          <w:tcPr>
            <w:tcW w:w="340" w:type="pct"/>
            <w:tcBorders>
              <w:top w:val="single" w:sz="4" w:space="0" w:color="auto"/>
              <w:left w:val="single" w:sz="4" w:space="0" w:color="auto"/>
              <w:bottom w:val="single" w:sz="4" w:space="0" w:color="auto"/>
              <w:right w:val="single" w:sz="4" w:space="0" w:color="auto"/>
            </w:tcBorders>
            <w:shd w:val="clear" w:color="auto" w:fill="auto"/>
          </w:tcPr>
          <w:p w14:paraId="4A5E6C8B" w14:textId="6577AE1C" w:rsidR="004A41A7" w:rsidRPr="00B325CA" w:rsidRDefault="00B325CA" w:rsidP="00D2684E">
            <w:pPr>
              <w:widowControl w:val="0"/>
              <w:jc w:val="both"/>
              <w:rPr>
                <w:lang w:val="uk-UA"/>
              </w:rPr>
            </w:pPr>
            <w:r w:rsidRPr="00B325CA">
              <w:rPr>
                <w:lang w:val="uk-UA"/>
              </w:rPr>
              <w:t>11.</w:t>
            </w:r>
          </w:p>
        </w:tc>
        <w:tc>
          <w:tcPr>
            <w:tcW w:w="3371" w:type="pct"/>
            <w:tcBorders>
              <w:top w:val="single" w:sz="4" w:space="0" w:color="auto"/>
              <w:left w:val="single" w:sz="4" w:space="0" w:color="auto"/>
              <w:bottom w:val="single" w:sz="4" w:space="0" w:color="auto"/>
              <w:right w:val="single" w:sz="4" w:space="0" w:color="auto"/>
            </w:tcBorders>
            <w:shd w:val="clear" w:color="auto" w:fill="auto"/>
          </w:tcPr>
          <w:p w14:paraId="0B15FC4A" w14:textId="10027C12" w:rsidR="004A41A7" w:rsidRPr="004A41A7" w:rsidRDefault="004A41A7" w:rsidP="00D2684E">
            <w:pPr>
              <w:widowControl w:val="0"/>
              <w:jc w:val="both"/>
              <w:rPr>
                <w:lang w:val="uk-UA"/>
              </w:rPr>
            </w:pPr>
            <w:r w:rsidRPr="004A41A7">
              <w:rPr>
                <w:lang w:val="uk-UA"/>
              </w:rPr>
              <w:t>Електротехнічні характеристики повинні бути не гірше:</w:t>
            </w:r>
          </w:p>
          <w:p w14:paraId="657C69FD" w14:textId="745B5D22" w:rsidR="004A41A7" w:rsidRPr="004A41A7" w:rsidRDefault="004A41A7" w:rsidP="00D2684E">
            <w:pPr>
              <w:widowControl w:val="0"/>
              <w:numPr>
                <w:ilvl w:val="0"/>
                <w:numId w:val="11"/>
              </w:numPr>
              <w:ind w:left="0"/>
              <w:jc w:val="both"/>
              <w:rPr>
                <w:lang w:val="uk-UA"/>
              </w:rPr>
            </w:pPr>
            <w:r w:rsidRPr="004A41A7">
              <w:rPr>
                <w:lang w:val="uk-UA"/>
              </w:rPr>
              <w:t>напруга 100-240 В перемінна</w:t>
            </w:r>
            <w:r>
              <w:rPr>
                <w:lang w:val="uk-UA"/>
              </w:rPr>
              <w:t>.</w:t>
            </w:r>
          </w:p>
          <w:p w14:paraId="62A828BA" w14:textId="7429BD0F" w:rsidR="004A41A7" w:rsidRPr="004A41A7" w:rsidRDefault="004A41A7" w:rsidP="004E412F">
            <w:pPr>
              <w:pStyle w:val="a8"/>
              <w:rPr>
                <w:rStyle w:val="y2iqfc"/>
                <w:rFonts w:ascii="Times New Roman" w:hAnsi="Times New Roman" w:cs="Times New Roman"/>
                <w:sz w:val="24"/>
                <w:szCs w:val="24"/>
                <w:lang w:val="uk-UA"/>
              </w:rPr>
            </w:pPr>
            <w:r w:rsidRPr="004A41A7">
              <w:rPr>
                <w:rFonts w:ascii="Times New Roman" w:hAnsi="Times New Roman" w:cs="Times New Roman"/>
                <w:sz w:val="24"/>
                <w:szCs w:val="24"/>
                <w:lang w:val="uk-UA"/>
              </w:rPr>
              <w:t xml:space="preserve">Споживна потужність не </w:t>
            </w:r>
            <w:proofErr w:type="spellStart"/>
            <w:r w:rsidRPr="004A41A7">
              <w:rPr>
                <w:rFonts w:ascii="Times New Roman" w:hAnsi="Times New Roman" w:cs="Times New Roman"/>
                <w:sz w:val="24"/>
                <w:szCs w:val="24"/>
                <w:lang w:val="uk-UA"/>
              </w:rPr>
              <w:t>білше</w:t>
            </w:r>
            <w:proofErr w:type="spellEnd"/>
            <w:r w:rsidRPr="004A41A7">
              <w:rPr>
                <w:rFonts w:ascii="Times New Roman" w:hAnsi="Times New Roman" w:cs="Times New Roman"/>
                <w:sz w:val="24"/>
                <w:szCs w:val="24"/>
                <w:lang w:val="uk-UA"/>
              </w:rPr>
              <w:t xml:space="preserve"> 500 Вт</w:t>
            </w:r>
            <w:r>
              <w:rPr>
                <w:rFonts w:ascii="Times New Roman" w:hAnsi="Times New Roman" w:cs="Times New Roman"/>
                <w:sz w:val="24"/>
                <w:szCs w:val="24"/>
                <w:lang w:val="uk-UA"/>
              </w:rPr>
              <w:t>.</w:t>
            </w:r>
          </w:p>
        </w:tc>
        <w:tc>
          <w:tcPr>
            <w:tcW w:w="1289" w:type="pct"/>
            <w:tcBorders>
              <w:top w:val="single" w:sz="4" w:space="0" w:color="auto"/>
              <w:left w:val="single" w:sz="4" w:space="0" w:color="auto"/>
              <w:bottom w:val="single" w:sz="4" w:space="0" w:color="auto"/>
              <w:right w:val="single" w:sz="4" w:space="0" w:color="auto"/>
            </w:tcBorders>
            <w:shd w:val="clear" w:color="auto" w:fill="auto"/>
          </w:tcPr>
          <w:p w14:paraId="682F4108" w14:textId="2A6F46EB" w:rsidR="004A41A7" w:rsidRPr="004A41A7" w:rsidRDefault="004A41A7" w:rsidP="00D2684E">
            <w:pPr>
              <w:rPr>
                <w:lang w:val="uk-UA"/>
              </w:rPr>
            </w:pPr>
          </w:p>
        </w:tc>
      </w:tr>
      <w:tr w:rsidR="004A41A7" w:rsidRPr="004A41A7" w14:paraId="77223080" w14:textId="77777777" w:rsidTr="004A41A7">
        <w:trPr>
          <w:trHeight w:val="180"/>
        </w:trPr>
        <w:tc>
          <w:tcPr>
            <w:tcW w:w="340" w:type="pct"/>
            <w:tcBorders>
              <w:top w:val="single" w:sz="4" w:space="0" w:color="auto"/>
              <w:left w:val="single" w:sz="4" w:space="0" w:color="auto"/>
              <w:bottom w:val="single" w:sz="4" w:space="0" w:color="auto"/>
              <w:right w:val="single" w:sz="4" w:space="0" w:color="auto"/>
            </w:tcBorders>
            <w:shd w:val="clear" w:color="auto" w:fill="auto"/>
          </w:tcPr>
          <w:p w14:paraId="2710D3FF" w14:textId="65399E07" w:rsidR="004A41A7" w:rsidRPr="00B325CA" w:rsidRDefault="00B325CA" w:rsidP="0023506B">
            <w:pPr>
              <w:pStyle w:val="a8"/>
              <w:rPr>
                <w:rStyle w:val="y2iqfc"/>
                <w:rFonts w:ascii="Times New Roman" w:hAnsi="Times New Roman" w:cs="Times New Roman"/>
                <w:sz w:val="24"/>
                <w:szCs w:val="24"/>
                <w:lang w:val="uk-UA"/>
              </w:rPr>
            </w:pPr>
            <w:r w:rsidRPr="00B325CA">
              <w:rPr>
                <w:rStyle w:val="y2iqfc"/>
                <w:rFonts w:ascii="Times New Roman" w:hAnsi="Times New Roman" w:cs="Times New Roman"/>
                <w:sz w:val="24"/>
                <w:szCs w:val="24"/>
                <w:lang w:val="uk-UA"/>
              </w:rPr>
              <w:t>12.</w:t>
            </w:r>
          </w:p>
        </w:tc>
        <w:tc>
          <w:tcPr>
            <w:tcW w:w="3371" w:type="pct"/>
            <w:tcBorders>
              <w:top w:val="single" w:sz="4" w:space="0" w:color="auto"/>
              <w:left w:val="single" w:sz="4" w:space="0" w:color="auto"/>
              <w:bottom w:val="single" w:sz="4" w:space="0" w:color="auto"/>
              <w:right w:val="single" w:sz="4" w:space="0" w:color="auto"/>
            </w:tcBorders>
            <w:shd w:val="clear" w:color="auto" w:fill="auto"/>
          </w:tcPr>
          <w:p w14:paraId="5300E099" w14:textId="2376FE91" w:rsidR="004A41A7" w:rsidRPr="004A41A7" w:rsidRDefault="004A41A7" w:rsidP="0023506B">
            <w:pPr>
              <w:pStyle w:val="a8"/>
              <w:rPr>
                <w:rStyle w:val="y2iqfc"/>
                <w:rFonts w:ascii="Times New Roman" w:hAnsi="Times New Roman" w:cs="Times New Roman"/>
                <w:sz w:val="24"/>
                <w:szCs w:val="24"/>
                <w:lang w:val="uk-UA"/>
              </w:rPr>
            </w:pPr>
            <w:r w:rsidRPr="004A41A7">
              <w:rPr>
                <w:rStyle w:val="y2iqfc"/>
                <w:rFonts w:ascii="Times New Roman" w:hAnsi="Times New Roman" w:cs="Times New Roman"/>
                <w:sz w:val="24"/>
                <w:szCs w:val="24"/>
                <w:lang w:val="uk-UA"/>
              </w:rPr>
              <w:t xml:space="preserve">Насос крові має бути в діапазоні швидкості потоку не гірше: 10-500 мл/хв, при лікуванні без </w:t>
            </w:r>
            <w:proofErr w:type="spellStart"/>
            <w:r w:rsidRPr="004A41A7">
              <w:rPr>
                <w:rStyle w:val="y2iqfc"/>
                <w:rFonts w:ascii="Times New Roman" w:hAnsi="Times New Roman" w:cs="Times New Roman"/>
                <w:sz w:val="24"/>
                <w:szCs w:val="24"/>
                <w:lang w:val="uk-UA"/>
              </w:rPr>
              <w:t>антикоагуляції</w:t>
            </w:r>
            <w:proofErr w:type="spellEnd"/>
            <w:r w:rsidRPr="004A41A7">
              <w:rPr>
                <w:rStyle w:val="y2iqfc"/>
                <w:rFonts w:ascii="Times New Roman" w:hAnsi="Times New Roman" w:cs="Times New Roman"/>
                <w:sz w:val="24"/>
                <w:szCs w:val="24"/>
                <w:lang w:val="uk-UA"/>
              </w:rPr>
              <w:t xml:space="preserve"> або з </w:t>
            </w:r>
            <w:proofErr w:type="spellStart"/>
            <w:r w:rsidRPr="004A41A7">
              <w:rPr>
                <w:rStyle w:val="y2iqfc"/>
                <w:rFonts w:ascii="Times New Roman" w:hAnsi="Times New Roman" w:cs="Times New Roman"/>
                <w:sz w:val="24"/>
                <w:szCs w:val="24"/>
                <w:lang w:val="uk-UA"/>
              </w:rPr>
              <w:t>гепариновою</w:t>
            </w:r>
            <w:proofErr w:type="spellEnd"/>
            <w:r w:rsidRPr="004A41A7">
              <w:rPr>
                <w:rStyle w:val="y2iqfc"/>
                <w:rFonts w:ascii="Times New Roman" w:hAnsi="Times New Roman" w:cs="Times New Roman"/>
                <w:sz w:val="24"/>
                <w:szCs w:val="24"/>
                <w:lang w:val="uk-UA"/>
              </w:rPr>
              <w:t xml:space="preserve"> </w:t>
            </w:r>
            <w:proofErr w:type="spellStart"/>
            <w:r w:rsidRPr="004A41A7">
              <w:rPr>
                <w:rStyle w:val="y2iqfc"/>
                <w:rFonts w:ascii="Times New Roman" w:hAnsi="Times New Roman" w:cs="Times New Roman"/>
                <w:sz w:val="24"/>
                <w:szCs w:val="24"/>
                <w:lang w:val="uk-UA"/>
              </w:rPr>
              <w:t>антикоагуляцією</w:t>
            </w:r>
            <w:proofErr w:type="spellEnd"/>
            <w:r w:rsidRPr="004A41A7">
              <w:rPr>
                <w:rStyle w:val="y2iqfc"/>
                <w:rFonts w:ascii="Times New Roman" w:hAnsi="Times New Roman" w:cs="Times New Roman"/>
                <w:sz w:val="24"/>
                <w:szCs w:val="24"/>
                <w:lang w:val="uk-UA"/>
              </w:rPr>
              <w:t>.</w:t>
            </w:r>
          </w:p>
          <w:p w14:paraId="63B51E5A" w14:textId="77777777" w:rsidR="004A41A7" w:rsidRPr="004A41A7" w:rsidRDefault="004A41A7" w:rsidP="0023506B">
            <w:pPr>
              <w:pStyle w:val="a8"/>
              <w:rPr>
                <w:rStyle w:val="y2iqfc"/>
                <w:rFonts w:ascii="Times New Roman" w:hAnsi="Times New Roman" w:cs="Times New Roman"/>
                <w:sz w:val="24"/>
                <w:szCs w:val="24"/>
                <w:lang w:val="uk-UA"/>
              </w:rPr>
            </w:pPr>
            <w:r w:rsidRPr="004A41A7">
              <w:rPr>
                <w:rStyle w:val="y2iqfc"/>
                <w:rFonts w:ascii="Times New Roman" w:hAnsi="Times New Roman" w:cs="Times New Roman"/>
                <w:sz w:val="24"/>
                <w:szCs w:val="24"/>
                <w:lang w:val="uk-UA"/>
              </w:rPr>
              <w:t>Діапазон швидкості потоку не гірше: 10-250 мл/хв,</w:t>
            </w:r>
          </w:p>
          <w:p w14:paraId="43772FE7" w14:textId="45BD98C9" w:rsidR="004A41A7" w:rsidRPr="004A41A7" w:rsidRDefault="004A41A7" w:rsidP="0023506B">
            <w:pPr>
              <w:pStyle w:val="a8"/>
              <w:rPr>
                <w:rStyle w:val="y2iqfc"/>
                <w:rFonts w:ascii="Times New Roman" w:hAnsi="Times New Roman" w:cs="Times New Roman"/>
                <w:sz w:val="24"/>
                <w:szCs w:val="24"/>
                <w:lang w:val="uk-UA"/>
              </w:rPr>
            </w:pPr>
            <w:r w:rsidRPr="004A41A7">
              <w:rPr>
                <w:rStyle w:val="y2iqfc"/>
                <w:rFonts w:ascii="Times New Roman" w:hAnsi="Times New Roman" w:cs="Times New Roman"/>
                <w:sz w:val="24"/>
                <w:szCs w:val="24"/>
                <w:lang w:val="uk-UA"/>
              </w:rPr>
              <w:t xml:space="preserve">при лікуванні з </w:t>
            </w:r>
            <w:proofErr w:type="spellStart"/>
            <w:r w:rsidRPr="004A41A7">
              <w:rPr>
                <w:rStyle w:val="y2iqfc"/>
                <w:rFonts w:ascii="Times New Roman" w:hAnsi="Times New Roman" w:cs="Times New Roman"/>
                <w:sz w:val="24"/>
                <w:szCs w:val="24"/>
                <w:lang w:val="uk-UA"/>
              </w:rPr>
              <w:t>регіонарною</w:t>
            </w:r>
            <w:proofErr w:type="spellEnd"/>
            <w:r w:rsidRPr="004A41A7">
              <w:rPr>
                <w:rStyle w:val="y2iqfc"/>
                <w:rFonts w:ascii="Times New Roman" w:hAnsi="Times New Roman" w:cs="Times New Roman"/>
                <w:sz w:val="24"/>
                <w:szCs w:val="24"/>
                <w:lang w:val="uk-UA"/>
              </w:rPr>
              <w:t xml:space="preserve"> цитратною</w:t>
            </w:r>
            <w:r w:rsidR="00B325CA">
              <w:rPr>
                <w:rStyle w:val="y2iqfc"/>
                <w:rFonts w:ascii="Times New Roman" w:hAnsi="Times New Roman" w:cs="Times New Roman"/>
                <w:sz w:val="24"/>
                <w:szCs w:val="24"/>
                <w:lang w:val="uk-UA"/>
              </w:rPr>
              <w:t xml:space="preserve"> </w:t>
            </w:r>
            <w:proofErr w:type="spellStart"/>
            <w:r w:rsidRPr="004A41A7">
              <w:rPr>
                <w:rStyle w:val="y2iqfc"/>
                <w:rFonts w:ascii="Times New Roman" w:hAnsi="Times New Roman" w:cs="Times New Roman"/>
                <w:sz w:val="24"/>
                <w:szCs w:val="24"/>
                <w:lang w:val="uk-UA"/>
              </w:rPr>
              <w:t>антикоагуляцією</w:t>
            </w:r>
            <w:proofErr w:type="spellEnd"/>
            <w:r w:rsidRPr="004A41A7">
              <w:rPr>
                <w:rStyle w:val="y2iqfc"/>
                <w:rFonts w:ascii="Times New Roman" w:hAnsi="Times New Roman" w:cs="Times New Roman"/>
                <w:sz w:val="24"/>
                <w:szCs w:val="24"/>
                <w:lang w:val="uk-UA"/>
              </w:rPr>
              <w:t>.</w:t>
            </w:r>
          </w:p>
          <w:p w14:paraId="08F34439" w14:textId="1E025E40" w:rsidR="004A41A7" w:rsidRPr="004A41A7" w:rsidRDefault="004A41A7" w:rsidP="004E412F">
            <w:pPr>
              <w:pStyle w:val="a8"/>
              <w:rPr>
                <w:rStyle w:val="y2iqfc"/>
                <w:rFonts w:ascii="Times New Roman" w:hAnsi="Times New Roman" w:cs="Times New Roman"/>
                <w:sz w:val="24"/>
                <w:szCs w:val="24"/>
                <w:lang w:val="uk-UA"/>
              </w:rPr>
            </w:pPr>
            <w:r w:rsidRPr="004A41A7">
              <w:rPr>
                <w:rStyle w:val="y2iqfc"/>
                <w:rFonts w:ascii="Times New Roman" w:hAnsi="Times New Roman" w:cs="Times New Roman"/>
                <w:sz w:val="24"/>
                <w:szCs w:val="24"/>
                <w:lang w:val="uk-UA"/>
              </w:rPr>
              <w:t>Швидкість потоку має регулюється з кроком</w:t>
            </w:r>
            <w:r w:rsidR="00B325CA">
              <w:rPr>
                <w:rStyle w:val="y2iqfc"/>
                <w:rFonts w:ascii="Times New Roman" w:hAnsi="Times New Roman" w:cs="Times New Roman"/>
                <w:sz w:val="24"/>
                <w:szCs w:val="24"/>
                <w:lang w:val="uk-UA"/>
              </w:rPr>
              <w:t xml:space="preserve"> </w:t>
            </w:r>
            <w:r w:rsidRPr="004A41A7">
              <w:rPr>
                <w:rStyle w:val="y2iqfc"/>
                <w:rFonts w:ascii="Times New Roman" w:hAnsi="Times New Roman" w:cs="Times New Roman"/>
                <w:sz w:val="24"/>
                <w:szCs w:val="24"/>
                <w:lang w:val="uk-UA"/>
              </w:rPr>
              <w:t>1 мл/хв.</w:t>
            </w:r>
          </w:p>
        </w:tc>
        <w:tc>
          <w:tcPr>
            <w:tcW w:w="1289" w:type="pct"/>
            <w:tcBorders>
              <w:top w:val="single" w:sz="4" w:space="0" w:color="auto"/>
              <w:left w:val="single" w:sz="4" w:space="0" w:color="auto"/>
              <w:bottom w:val="single" w:sz="4" w:space="0" w:color="auto"/>
              <w:right w:val="single" w:sz="4" w:space="0" w:color="auto"/>
            </w:tcBorders>
            <w:shd w:val="clear" w:color="auto" w:fill="auto"/>
          </w:tcPr>
          <w:p w14:paraId="778CFF11" w14:textId="0A0072DA" w:rsidR="004A41A7" w:rsidRPr="004A41A7" w:rsidRDefault="004A41A7" w:rsidP="00D2684E">
            <w:pPr>
              <w:rPr>
                <w:lang w:val="uk-UA"/>
              </w:rPr>
            </w:pPr>
          </w:p>
        </w:tc>
      </w:tr>
      <w:tr w:rsidR="004A41A7" w:rsidRPr="004A41A7" w14:paraId="57143EB5" w14:textId="77777777" w:rsidTr="004A41A7">
        <w:trPr>
          <w:trHeight w:val="180"/>
        </w:trPr>
        <w:tc>
          <w:tcPr>
            <w:tcW w:w="340" w:type="pct"/>
            <w:tcBorders>
              <w:top w:val="single" w:sz="4" w:space="0" w:color="auto"/>
              <w:left w:val="single" w:sz="4" w:space="0" w:color="auto"/>
              <w:bottom w:val="single" w:sz="4" w:space="0" w:color="auto"/>
              <w:right w:val="single" w:sz="4" w:space="0" w:color="auto"/>
            </w:tcBorders>
            <w:shd w:val="clear" w:color="auto" w:fill="auto"/>
          </w:tcPr>
          <w:p w14:paraId="15F19608" w14:textId="2005DFEB" w:rsidR="004A41A7" w:rsidRPr="00B325CA" w:rsidRDefault="00B325CA" w:rsidP="007E5081">
            <w:pPr>
              <w:pStyle w:val="a8"/>
              <w:rPr>
                <w:rStyle w:val="y2iqfc"/>
                <w:rFonts w:ascii="Times New Roman" w:hAnsi="Times New Roman" w:cs="Times New Roman"/>
                <w:sz w:val="24"/>
                <w:szCs w:val="24"/>
                <w:lang w:val="uk-UA"/>
              </w:rPr>
            </w:pPr>
            <w:r w:rsidRPr="00B325CA">
              <w:rPr>
                <w:rStyle w:val="y2iqfc"/>
                <w:rFonts w:ascii="Times New Roman" w:hAnsi="Times New Roman" w:cs="Times New Roman"/>
                <w:sz w:val="24"/>
                <w:szCs w:val="24"/>
                <w:lang w:val="uk-UA"/>
              </w:rPr>
              <w:lastRenderedPageBreak/>
              <w:t>13.</w:t>
            </w:r>
          </w:p>
        </w:tc>
        <w:tc>
          <w:tcPr>
            <w:tcW w:w="3371" w:type="pct"/>
            <w:tcBorders>
              <w:top w:val="single" w:sz="4" w:space="0" w:color="auto"/>
              <w:left w:val="single" w:sz="4" w:space="0" w:color="auto"/>
              <w:bottom w:val="single" w:sz="4" w:space="0" w:color="auto"/>
              <w:right w:val="single" w:sz="4" w:space="0" w:color="auto"/>
            </w:tcBorders>
            <w:shd w:val="clear" w:color="auto" w:fill="auto"/>
            <w:hideMark/>
          </w:tcPr>
          <w:p w14:paraId="76D8CF1A" w14:textId="7E73A5D0" w:rsidR="004A41A7" w:rsidRPr="004A41A7" w:rsidRDefault="004A41A7" w:rsidP="007E5081">
            <w:pPr>
              <w:pStyle w:val="a8"/>
              <w:rPr>
                <w:rStyle w:val="y2iqfc"/>
                <w:rFonts w:ascii="Times New Roman" w:hAnsi="Times New Roman" w:cs="Times New Roman"/>
                <w:sz w:val="24"/>
                <w:szCs w:val="24"/>
                <w:lang w:val="uk-UA"/>
              </w:rPr>
            </w:pPr>
            <w:r w:rsidRPr="004A41A7">
              <w:rPr>
                <w:rStyle w:val="y2iqfc"/>
                <w:rFonts w:ascii="Times New Roman" w:hAnsi="Times New Roman" w:cs="Times New Roman"/>
                <w:sz w:val="24"/>
                <w:szCs w:val="24"/>
                <w:lang w:val="uk-UA"/>
              </w:rPr>
              <w:t>Насос фільтрату має бути перистальтичний з автоматичним відключенням при відкритт</w:t>
            </w:r>
            <w:r w:rsidR="00B325CA">
              <w:rPr>
                <w:rStyle w:val="y2iqfc"/>
                <w:rFonts w:ascii="Times New Roman" w:hAnsi="Times New Roman" w:cs="Times New Roman"/>
                <w:sz w:val="24"/>
                <w:szCs w:val="24"/>
                <w:lang w:val="uk-UA"/>
              </w:rPr>
              <w:t>і</w:t>
            </w:r>
            <w:r w:rsidRPr="004A41A7">
              <w:rPr>
                <w:rStyle w:val="y2iqfc"/>
                <w:rFonts w:ascii="Times New Roman" w:hAnsi="Times New Roman" w:cs="Times New Roman"/>
                <w:sz w:val="24"/>
                <w:szCs w:val="24"/>
                <w:lang w:val="uk-UA"/>
              </w:rPr>
              <w:t xml:space="preserve"> дверцят блоку рідини.</w:t>
            </w:r>
          </w:p>
          <w:p w14:paraId="768E0191" w14:textId="77777777" w:rsidR="004A41A7" w:rsidRPr="004A41A7" w:rsidRDefault="004A41A7" w:rsidP="007E5081">
            <w:pPr>
              <w:pStyle w:val="a8"/>
              <w:rPr>
                <w:rStyle w:val="y2iqfc"/>
                <w:rFonts w:ascii="Times New Roman" w:hAnsi="Times New Roman" w:cs="Times New Roman"/>
                <w:sz w:val="24"/>
                <w:szCs w:val="24"/>
                <w:lang w:val="uk-UA"/>
              </w:rPr>
            </w:pPr>
            <w:r w:rsidRPr="004A41A7">
              <w:rPr>
                <w:rStyle w:val="y2iqfc"/>
                <w:rFonts w:ascii="Times New Roman" w:hAnsi="Times New Roman" w:cs="Times New Roman"/>
                <w:sz w:val="24"/>
                <w:szCs w:val="24"/>
                <w:lang w:val="uk-UA"/>
              </w:rPr>
              <w:t>Індикація та регулювання швидкості на сенсорний дисплей.</w:t>
            </w:r>
          </w:p>
          <w:p w14:paraId="40DF11E2" w14:textId="77777777" w:rsidR="004A41A7" w:rsidRPr="004A41A7" w:rsidRDefault="004A41A7" w:rsidP="007E5081">
            <w:pPr>
              <w:pStyle w:val="a8"/>
              <w:rPr>
                <w:rStyle w:val="y2iqfc"/>
                <w:rFonts w:ascii="Times New Roman" w:hAnsi="Times New Roman" w:cs="Times New Roman"/>
                <w:sz w:val="24"/>
                <w:szCs w:val="24"/>
                <w:lang w:val="uk-UA"/>
              </w:rPr>
            </w:pPr>
            <w:r w:rsidRPr="004A41A7">
              <w:rPr>
                <w:rStyle w:val="y2iqfc"/>
                <w:rFonts w:ascii="Times New Roman" w:hAnsi="Times New Roman" w:cs="Times New Roman"/>
                <w:sz w:val="24"/>
                <w:szCs w:val="24"/>
                <w:lang w:val="uk-UA"/>
              </w:rPr>
              <w:t>Діапазон швидкості потоку не гірше: 50-11000 мл/год</w:t>
            </w:r>
          </w:p>
          <w:p w14:paraId="07AC05D4" w14:textId="48BDEED5" w:rsidR="004A41A7" w:rsidRPr="004A41A7" w:rsidRDefault="004A41A7" w:rsidP="00D2684E">
            <w:pPr>
              <w:widowControl w:val="0"/>
              <w:numPr>
                <w:ilvl w:val="0"/>
                <w:numId w:val="11"/>
              </w:numPr>
              <w:ind w:left="0"/>
              <w:jc w:val="both"/>
              <w:rPr>
                <w:lang w:val="uk-UA"/>
              </w:rPr>
            </w:pPr>
            <w:r w:rsidRPr="004A41A7">
              <w:rPr>
                <w:rStyle w:val="y2iqfc"/>
                <w:lang w:val="uk-UA"/>
              </w:rPr>
              <w:t>Точність: ±0,3 % або ±10 мл. обсягу не більше на день</w:t>
            </w:r>
          </w:p>
        </w:tc>
        <w:tc>
          <w:tcPr>
            <w:tcW w:w="1289" w:type="pct"/>
            <w:tcBorders>
              <w:top w:val="single" w:sz="4" w:space="0" w:color="auto"/>
              <w:left w:val="single" w:sz="4" w:space="0" w:color="auto"/>
              <w:bottom w:val="single" w:sz="4" w:space="0" w:color="auto"/>
              <w:right w:val="single" w:sz="4" w:space="0" w:color="auto"/>
            </w:tcBorders>
            <w:shd w:val="clear" w:color="auto" w:fill="auto"/>
          </w:tcPr>
          <w:p w14:paraId="6D685866" w14:textId="67EBF931" w:rsidR="004A41A7" w:rsidRPr="004A41A7" w:rsidRDefault="004A41A7" w:rsidP="00D2684E">
            <w:pPr>
              <w:rPr>
                <w:lang w:val="uk-UA"/>
              </w:rPr>
            </w:pPr>
          </w:p>
        </w:tc>
      </w:tr>
      <w:tr w:rsidR="004A41A7" w:rsidRPr="004A41A7" w14:paraId="68B05207" w14:textId="77777777" w:rsidTr="004A41A7">
        <w:trPr>
          <w:trHeight w:val="180"/>
        </w:trPr>
        <w:tc>
          <w:tcPr>
            <w:tcW w:w="340" w:type="pct"/>
            <w:tcBorders>
              <w:top w:val="single" w:sz="4" w:space="0" w:color="auto"/>
              <w:left w:val="single" w:sz="4" w:space="0" w:color="auto"/>
              <w:bottom w:val="single" w:sz="4" w:space="0" w:color="auto"/>
              <w:right w:val="single" w:sz="4" w:space="0" w:color="auto"/>
            </w:tcBorders>
            <w:shd w:val="clear" w:color="auto" w:fill="auto"/>
          </w:tcPr>
          <w:p w14:paraId="7ED89F5B" w14:textId="1E80C38E" w:rsidR="004A41A7" w:rsidRPr="00B325CA" w:rsidRDefault="00B325CA" w:rsidP="007E5081">
            <w:pPr>
              <w:pStyle w:val="a8"/>
              <w:rPr>
                <w:rStyle w:val="y2iqfc"/>
                <w:rFonts w:ascii="Times New Roman" w:hAnsi="Times New Roman" w:cs="Times New Roman"/>
                <w:sz w:val="24"/>
                <w:szCs w:val="24"/>
                <w:lang w:val="uk-UA"/>
              </w:rPr>
            </w:pPr>
            <w:r w:rsidRPr="00B325CA">
              <w:rPr>
                <w:rStyle w:val="y2iqfc"/>
                <w:rFonts w:ascii="Times New Roman" w:hAnsi="Times New Roman" w:cs="Times New Roman"/>
                <w:sz w:val="24"/>
                <w:szCs w:val="24"/>
                <w:lang w:val="uk-UA"/>
              </w:rPr>
              <w:t>14.</w:t>
            </w:r>
          </w:p>
        </w:tc>
        <w:tc>
          <w:tcPr>
            <w:tcW w:w="3371" w:type="pct"/>
            <w:tcBorders>
              <w:top w:val="single" w:sz="4" w:space="0" w:color="auto"/>
              <w:left w:val="single" w:sz="4" w:space="0" w:color="auto"/>
              <w:bottom w:val="single" w:sz="4" w:space="0" w:color="auto"/>
              <w:right w:val="single" w:sz="4" w:space="0" w:color="auto"/>
            </w:tcBorders>
            <w:shd w:val="clear" w:color="auto" w:fill="auto"/>
            <w:hideMark/>
          </w:tcPr>
          <w:p w14:paraId="39803227" w14:textId="70155E89" w:rsidR="004A41A7" w:rsidRPr="004A41A7" w:rsidRDefault="004A41A7" w:rsidP="007E5081">
            <w:pPr>
              <w:pStyle w:val="a8"/>
              <w:rPr>
                <w:rStyle w:val="y2iqfc"/>
                <w:rFonts w:ascii="Times New Roman" w:hAnsi="Times New Roman" w:cs="Times New Roman"/>
                <w:sz w:val="24"/>
                <w:szCs w:val="24"/>
                <w:lang w:val="uk-UA"/>
              </w:rPr>
            </w:pPr>
            <w:r w:rsidRPr="004A41A7">
              <w:rPr>
                <w:rStyle w:val="y2iqfc"/>
                <w:rFonts w:ascii="Times New Roman" w:hAnsi="Times New Roman" w:cs="Times New Roman"/>
                <w:sz w:val="24"/>
                <w:szCs w:val="24"/>
                <w:lang w:val="uk-UA"/>
              </w:rPr>
              <w:t xml:space="preserve">Насос діалізату має бути не гірше: точність: ±0,3 % або ±10 мл. обсягу на день. </w:t>
            </w:r>
          </w:p>
          <w:p w14:paraId="0610D4AB" w14:textId="77777777" w:rsidR="004A41A7" w:rsidRPr="004A41A7" w:rsidRDefault="004A41A7" w:rsidP="007E5081">
            <w:pPr>
              <w:pStyle w:val="a8"/>
              <w:rPr>
                <w:rStyle w:val="y2iqfc"/>
                <w:rFonts w:ascii="Times New Roman" w:hAnsi="Times New Roman" w:cs="Times New Roman"/>
                <w:sz w:val="24"/>
                <w:szCs w:val="24"/>
                <w:lang w:val="uk-UA"/>
              </w:rPr>
            </w:pPr>
            <w:r w:rsidRPr="004A41A7">
              <w:rPr>
                <w:rStyle w:val="y2iqfc"/>
                <w:rFonts w:ascii="Times New Roman" w:hAnsi="Times New Roman" w:cs="Times New Roman"/>
                <w:sz w:val="24"/>
                <w:szCs w:val="24"/>
                <w:lang w:val="uk-UA"/>
              </w:rPr>
              <w:t>Швидкість потоку в діапазоні: 50-8000 мл/год,</w:t>
            </w:r>
          </w:p>
          <w:p w14:paraId="7F082F62" w14:textId="4A24A055" w:rsidR="004A41A7" w:rsidRPr="004A41A7" w:rsidRDefault="004A41A7" w:rsidP="0023506B">
            <w:pPr>
              <w:pStyle w:val="a8"/>
              <w:rPr>
                <w:rFonts w:ascii="Times New Roman" w:hAnsi="Times New Roman" w:cs="Times New Roman"/>
                <w:sz w:val="24"/>
                <w:szCs w:val="24"/>
                <w:lang w:val="uk-UA"/>
              </w:rPr>
            </w:pPr>
            <w:r w:rsidRPr="004A41A7">
              <w:rPr>
                <w:rStyle w:val="y2iqfc"/>
                <w:rFonts w:ascii="Times New Roman" w:hAnsi="Times New Roman" w:cs="Times New Roman"/>
                <w:sz w:val="24"/>
                <w:szCs w:val="24"/>
                <w:lang w:val="uk-UA"/>
              </w:rPr>
              <w:t>Швидкість потоку має регулюватися з кроком</w:t>
            </w:r>
            <w:r w:rsidR="00B325CA">
              <w:rPr>
                <w:rStyle w:val="y2iqfc"/>
                <w:rFonts w:ascii="Times New Roman" w:hAnsi="Times New Roman" w:cs="Times New Roman"/>
                <w:sz w:val="24"/>
                <w:szCs w:val="24"/>
                <w:lang w:val="uk-UA"/>
              </w:rPr>
              <w:t xml:space="preserve"> </w:t>
            </w:r>
            <w:r w:rsidRPr="004A41A7">
              <w:rPr>
                <w:rStyle w:val="y2iqfc"/>
                <w:rFonts w:ascii="Times New Roman" w:hAnsi="Times New Roman" w:cs="Times New Roman"/>
                <w:sz w:val="24"/>
                <w:szCs w:val="24"/>
                <w:lang w:val="uk-UA"/>
              </w:rPr>
              <w:t>1 мл/год.</w:t>
            </w:r>
          </w:p>
        </w:tc>
        <w:tc>
          <w:tcPr>
            <w:tcW w:w="1289" w:type="pct"/>
            <w:tcBorders>
              <w:top w:val="single" w:sz="4" w:space="0" w:color="auto"/>
              <w:left w:val="single" w:sz="4" w:space="0" w:color="auto"/>
              <w:bottom w:val="single" w:sz="4" w:space="0" w:color="auto"/>
              <w:right w:val="single" w:sz="4" w:space="0" w:color="auto"/>
            </w:tcBorders>
            <w:shd w:val="clear" w:color="auto" w:fill="auto"/>
          </w:tcPr>
          <w:p w14:paraId="780EBE88" w14:textId="62C3C030" w:rsidR="004A41A7" w:rsidRPr="004A41A7" w:rsidRDefault="004A41A7" w:rsidP="00D2684E">
            <w:pPr>
              <w:rPr>
                <w:lang w:val="uk-UA"/>
              </w:rPr>
            </w:pPr>
          </w:p>
        </w:tc>
      </w:tr>
      <w:tr w:rsidR="004A41A7" w:rsidRPr="004A41A7" w14:paraId="5194FC24" w14:textId="77777777" w:rsidTr="004A41A7">
        <w:trPr>
          <w:trHeight w:val="180"/>
        </w:trPr>
        <w:tc>
          <w:tcPr>
            <w:tcW w:w="340" w:type="pct"/>
            <w:tcBorders>
              <w:top w:val="single" w:sz="4" w:space="0" w:color="auto"/>
              <w:left w:val="single" w:sz="4" w:space="0" w:color="auto"/>
              <w:bottom w:val="single" w:sz="4" w:space="0" w:color="auto"/>
              <w:right w:val="single" w:sz="4" w:space="0" w:color="auto"/>
            </w:tcBorders>
            <w:shd w:val="clear" w:color="auto" w:fill="auto"/>
          </w:tcPr>
          <w:p w14:paraId="108A51C7" w14:textId="0A3DEDFB" w:rsidR="004A41A7" w:rsidRPr="00B325CA" w:rsidRDefault="00B325CA" w:rsidP="007E5081">
            <w:pPr>
              <w:pStyle w:val="a8"/>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3371" w:type="pct"/>
            <w:tcBorders>
              <w:top w:val="single" w:sz="4" w:space="0" w:color="auto"/>
              <w:left w:val="single" w:sz="4" w:space="0" w:color="auto"/>
              <w:bottom w:val="single" w:sz="4" w:space="0" w:color="auto"/>
              <w:right w:val="single" w:sz="4" w:space="0" w:color="auto"/>
            </w:tcBorders>
            <w:shd w:val="clear" w:color="auto" w:fill="auto"/>
          </w:tcPr>
          <w:p w14:paraId="14A7BEBA" w14:textId="57667459" w:rsidR="004A41A7" w:rsidRPr="004A41A7" w:rsidRDefault="004A41A7" w:rsidP="007E5081">
            <w:pPr>
              <w:pStyle w:val="a8"/>
              <w:rPr>
                <w:rStyle w:val="y2iqfc"/>
                <w:rFonts w:ascii="Times New Roman" w:hAnsi="Times New Roman" w:cs="Times New Roman"/>
                <w:sz w:val="24"/>
                <w:szCs w:val="24"/>
                <w:lang w:val="uk-UA"/>
              </w:rPr>
            </w:pPr>
            <w:r w:rsidRPr="004A41A7">
              <w:rPr>
                <w:rFonts w:ascii="Times New Roman" w:hAnsi="Times New Roman" w:cs="Times New Roman"/>
                <w:sz w:val="24"/>
                <w:szCs w:val="24"/>
                <w:lang w:val="uk-UA"/>
              </w:rPr>
              <w:t>Повинен бути шприцевий поршневий насос для введення гепарину або кальцію.</w:t>
            </w:r>
          </w:p>
        </w:tc>
        <w:tc>
          <w:tcPr>
            <w:tcW w:w="1289" w:type="pct"/>
            <w:tcBorders>
              <w:top w:val="single" w:sz="4" w:space="0" w:color="auto"/>
              <w:left w:val="single" w:sz="4" w:space="0" w:color="auto"/>
              <w:bottom w:val="single" w:sz="4" w:space="0" w:color="auto"/>
              <w:right w:val="single" w:sz="4" w:space="0" w:color="auto"/>
            </w:tcBorders>
            <w:shd w:val="clear" w:color="auto" w:fill="auto"/>
          </w:tcPr>
          <w:p w14:paraId="024CA650" w14:textId="0AB0E727" w:rsidR="004A41A7" w:rsidRPr="004A41A7" w:rsidRDefault="004A41A7" w:rsidP="007E5081">
            <w:pPr>
              <w:rPr>
                <w:lang w:val="uk-UA"/>
              </w:rPr>
            </w:pPr>
          </w:p>
        </w:tc>
      </w:tr>
      <w:tr w:rsidR="004A41A7" w:rsidRPr="004A41A7" w14:paraId="44382A52" w14:textId="77777777" w:rsidTr="004A41A7">
        <w:trPr>
          <w:trHeight w:val="180"/>
        </w:trPr>
        <w:tc>
          <w:tcPr>
            <w:tcW w:w="340" w:type="pct"/>
            <w:tcBorders>
              <w:top w:val="single" w:sz="4" w:space="0" w:color="auto"/>
              <w:left w:val="single" w:sz="4" w:space="0" w:color="auto"/>
              <w:bottom w:val="single" w:sz="4" w:space="0" w:color="auto"/>
              <w:right w:val="single" w:sz="4" w:space="0" w:color="auto"/>
            </w:tcBorders>
            <w:shd w:val="clear" w:color="auto" w:fill="auto"/>
          </w:tcPr>
          <w:p w14:paraId="529BE2EB" w14:textId="31FB0780" w:rsidR="004A41A7" w:rsidRPr="00B325CA" w:rsidRDefault="00B325CA" w:rsidP="009E1D48">
            <w:pPr>
              <w:pStyle w:val="a8"/>
              <w:rPr>
                <w:rFonts w:ascii="Times New Roman" w:hAnsi="Times New Roman" w:cs="Times New Roman"/>
                <w:sz w:val="24"/>
                <w:szCs w:val="24"/>
                <w:lang w:val="uk-UA"/>
              </w:rPr>
            </w:pPr>
            <w:r w:rsidRPr="00B325CA">
              <w:rPr>
                <w:rFonts w:ascii="Times New Roman" w:hAnsi="Times New Roman" w:cs="Times New Roman"/>
                <w:sz w:val="24"/>
                <w:szCs w:val="24"/>
              </w:rPr>
              <w:t>16.</w:t>
            </w:r>
          </w:p>
        </w:tc>
        <w:tc>
          <w:tcPr>
            <w:tcW w:w="3371" w:type="pct"/>
            <w:tcBorders>
              <w:top w:val="single" w:sz="4" w:space="0" w:color="auto"/>
              <w:left w:val="single" w:sz="4" w:space="0" w:color="auto"/>
              <w:bottom w:val="single" w:sz="4" w:space="0" w:color="auto"/>
              <w:right w:val="single" w:sz="4" w:space="0" w:color="auto"/>
            </w:tcBorders>
            <w:shd w:val="clear" w:color="auto" w:fill="auto"/>
          </w:tcPr>
          <w:p w14:paraId="3D52954E" w14:textId="256FF1CC" w:rsidR="004A41A7" w:rsidRPr="004A41A7" w:rsidRDefault="004A41A7" w:rsidP="009E1D48">
            <w:pPr>
              <w:pStyle w:val="a8"/>
              <w:rPr>
                <w:rStyle w:val="y2iqfc"/>
                <w:rFonts w:ascii="Times New Roman" w:hAnsi="Times New Roman" w:cs="Times New Roman"/>
                <w:sz w:val="24"/>
                <w:szCs w:val="24"/>
                <w:lang w:val="uk-UA"/>
              </w:rPr>
            </w:pPr>
            <w:r w:rsidRPr="004A41A7">
              <w:rPr>
                <w:rStyle w:val="y2iqfc"/>
                <w:rFonts w:ascii="Times New Roman" w:hAnsi="Times New Roman" w:cs="Times New Roman"/>
                <w:sz w:val="24"/>
                <w:szCs w:val="24"/>
                <w:lang w:val="uk-UA"/>
              </w:rPr>
              <w:t>Цитратний насос повинен бути у діапазоні швидкості потоку цитрату не гірше: 15-750 мл/год, що автоматично встановлюється відповідно до налаштувань</w:t>
            </w:r>
          </w:p>
          <w:p w14:paraId="2436A51C" w14:textId="77777777" w:rsidR="004A41A7" w:rsidRPr="004A41A7" w:rsidRDefault="004A41A7" w:rsidP="009E1D48">
            <w:pPr>
              <w:pStyle w:val="a8"/>
              <w:rPr>
                <w:rStyle w:val="y2iqfc"/>
                <w:rFonts w:ascii="Times New Roman" w:hAnsi="Times New Roman" w:cs="Times New Roman"/>
                <w:sz w:val="24"/>
                <w:szCs w:val="24"/>
                <w:lang w:val="uk-UA"/>
              </w:rPr>
            </w:pPr>
            <w:r w:rsidRPr="004A41A7">
              <w:rPr>
                <w:rStyle w:val="y2iqfc"/>
                <w:rFonts w:ascii="Times New Roman" w:hAnsi="Times New Roman" w:cs="Times New Roman"/>
                <w:sz w:val="24"/>
                <w:szCs w:val="24"/>
                <w:lang w:val="uk-UA"/>
              </w:rPr>
              <w:t>концентрації.</w:t>
            </w:r>
          </w:p>
          <w:p w14:paraId="1D4EB2CA" w14:textId="5EBF37DA" w:rsidR="004A41A7" w:rsidRPr="004A41A7" w:rsidRDefault="004A41A7" w:rsidP="007E5081">
            <w:pPr>
              <w:pStyle w:val="a8"/>
              <w:rPr>
                <w:rStyle w:val="y2iqfc"/>
                <w:rFonts w:ascii="Times New Roman" w:hAnsi="Times New Roman" w:cs="Times New Roman"/>
                <w:sz w:val="24"/>
                <w:szCs w:val="24"/>
                <w:lang w:val="uk-UA"/>
              </w:rPr>
            </w:pPr>
            <w:r w:rsidRPr="004A41A7">
              <w:rPr>
                <w:rStyle w:val="y2iqfc"/>
                <w:rFonts w:ascii="Times New Roman" w:hAnsi="Times New Roman" w:cs="Times New Roman"/>
                <w:sz w:val="24"/>
                <w:szCs w:val="24"/>
                <w:lang w:val="uk-UA"/>
              </w:rPr>
              <w:t>Точність не гірше: ±0,3 % або ±10 мл.</w:t>
            </w:r>
            <w:r w:rsidR="00B325CA">
              <w:rPr>
                <w:rStyle w:val="y2iqfc"/>
                <w:rFonts w:ascii="Times New Roman" w:hAnsi="Times New Roman" w:cs="Times New Roman"/>
                <w:sz w:val="24"/>
                <w:szCs w:val="24"/>
                <w:lang w:val="uk-UA"/>
              </w:rPr>
              <w:t xml:space="preserve"> </w:t>
            </w:r>
            <w:r w:rsidRPr="004A41A7">
              <w:rPr>
                <w:rStyle w:val="y2iqfc"/>
                <w:rFonts w:ascii="Times New Roman" w:hAnsi="Times New Roman" w:cs="Times New Roman"/>
                <w:sz w:val="24"/>
                <w:szCs w:val="24"/>
                <w:lang w:val="uk-UA"/>
              </w:rPr>
              <w:t>обсягу на день</w:t>
            </w:r>
          </w:p>
        </w:tc>
        <w:tc>
          <w:tcPr>
            <w:tcW w:w="1289" w:type="pct"/>
            <w:tcBorders>
              <w:top w:val="single" w:sz="4" w:space="0" w:color="auto"/>
              <w:left w:val="single" w:sz="4" w:space="0" w:color="auto"/>
              <w:bottom w:val="single" w:sz="4" w:space="0" w:color="auto"/>
              <w:right w:val="single" w:sz="4" w:space="0" w:color="auto"/>
            </w:tcBorders>
            <w:shd w:val="clear" w:color="auto" w:fill="auto"/>
          </w:tcPr>
          <w:p w14:paraId="6F2D9EF6" w14:textId="3FA0845B" w:rsidR="004A41A7" w:rsidRPr="004A41A7" w:rsidRDefault="004A41A7" w:rsidP="007E5081">
            <w:pPr>
              <w:rPr>
                <w:lang w:val="uk-UA"/>
              </w:rPr>
            </w:pPr>
          </w:p>
        </w:tc>
      </w:tr>
      <w:tr w:rsidR="004A41A7" w:rsidRPr="004A41A7" w14:paraId="169F7E1F" w14:textId="77777777" w:rsidTr="004A41A7">
        <w:trPr>
          <w:trHeight w:val="180"/>
        </w:trPr>
        <w:tc>
          <w:tcPr>
            <w:tcW w:w="340" w:type="pct"/>
            <w:tcBorders>
              <w:top w:val="single" w:sz="4" w:space="0" w:color="auto"/>
              <w:left w:val="single" w:sz="4" w:space="0" w:color="auto"/>
              <w:bottom w:val="single" w:sz="4" w:space="0" w:color="auto"/>
              <w:right w:val="single" w:sz="4" w:space="0" w:color="auto"/>
            </w:tcBorders>
            <w:shd w:val="clear" w:color="auto" w:fill="auto"/>
          </w:tcPr>
          <w:p w14:paraId="3085CED0" w14:textId="7180C1BB" w:rsidR="004A41A7" w:rsidRPr="00B325CA" w:rsidRDefault="00B325CA" w:rsidP="00814F28">
            <w:pPr>
              <w:pStyle w:val="a8"/>
              <w:rPr>
                <w:rFonts w:ascii="Times New Roman" w:hAnsi="Times New Roman" w:cs="Times New Roman"/>
                <w:sz w:val="24"/>
                <w:szCs w:val="24"/>
                <w:lang w:val="uk-UA"/>
              </w:rPr>
            </w:pPr>
            <w:r w:rsidRPr="00B325CA">
              <w:rPr>
                <w:rFonts w:ascii="Times New Roman" w:hAnsi="Times New Roman" w:cs="Times New Roman"/>
                <w:sz w:val="24"/>
                <w:szCs w:val="24"/>
              </w:rPr>
              <w:t>17.</w:t>
            </w:r>
          </w:p>
        </w:tc>
        <w:tc>
          <w:tcPr>
            <w:tcW w:w="3371" w:type="pct"/>
            <w:tcBorders>
              <w:top w:val="single" w:sz="4" w:space="0" w:color="auto"/>
              <w:left w:val="single" w:sz="4" w:space="0" w:color="auto"/>
              <w:bottom w:val="single" w:sz="4" w:space="0" w:color="auto"/>
              <w:right w:val="single" w:sz="4" w:space="0" w:color="auto"/>
            </w:tcBorders>
            <w:shd w:val="clear" w:color="auto" w:fill="auto"/>
          </w:tcPr>
          <w:p w14:paraId="4B11048C" w14:textId="415D39F9" w:rsidR="004A41A7" w:rsidRPr="004A41A7" w:rsidRDefault="004A41A7" w:rsidP="00814F28">
            <w:pPr>
              <w:pStyle w:val="a8"/>
              <w:rPr>
                <w:rStyle w:val="y2iqfc"/>
                <w:rFonts w:ascii="Times New Roman" w:hAnsi="Times New Roman" w:cs="Times New Roman"/>
                <w:sz w:val="24"/>
                <w:szCs w:val="24"/>
                <w:lang w:val="uk-UA"/>
              </w:rPr>
            </w:pPr>
            <w:r w:rsidRPr="004A41A7">
              <w:rPr>
                <w:rStyle w:val="y2iqfc"/>
                <w:rFonts w:ascii="Times New Roman" w:hAnsi="Times New Roman" w:cs="Times New Roman"/>
                <w:sz w:val="24"/>
                <w:szCs w:val="24"/>
                <w:lang w:val="uk-UA"/>
              </w:rPr>
              <w:t>Датчики навантаження повинні бути у діапазоні вимірювань не гірше: 0-15000 г</w:t>
            </w:r>
          </w:p>
          <w:p w14:paraId="66E84E3E" w14:textId="77777777" w:rsidR="004A41A7" w:rsidRPr="004A41A7" w:rsidRDefault="004A41A7" w:rsidP="00814F28">
            <w:pPr>
              <w:pStyle w:val="a8"/>
              <w:rPr>
                <w:rStyle w:val="y2iqfc"/>
                <w:rFonts w:ascii="Times New Roman" w:hAnsi="Times New Roman" w:cs="Times New Roman"/>
                <w:sz w:val="24"/>
                <w:szCs w:val="24"/>
                <w:lang w:val="uk-UA"/>
              </w:rPr>
            </w:pPr>
            <w:r w:rsidRPr="004A41A7">
              <w:rPr>
                <w:rStyle w:val="y2iqfc"/>
                <w:rFonts w:ascii="Times New Roman" w:hAnsi="Times New Roman" w:cs="Times New Roman"/>
                <w:sz w:val="24"/>
                <w:szCs w:val="24"/>
                <w:lang w:val="uk-UA"/>
              </w:rPr>
              <w:t>Точність вимірів не гірше: ±0,1 % або ±5 г</w:t>
            </w:r>
          </w:p>
          <w:p w14:paraId="6C7254B3" w14:textId="790E8320" w:rsidR="004A41A7" w:rsidRPr="004A41A7" w:rsidRDefault="004A41A7" w:rsidP="007E5081">
            <w:pPr>
              <w:pStyle w:val="a8"/>
              <w:rPr>
                <w:rStyle w:val="y2iqfc"/>
                <w:rFonts w:ascii="Times New Roman" w:hAnsi="Times New Roman" w:cs="Times New Roman"/>
                <w:sz w:val="24"/>
                <w:szCs w:val="24"/>
                <w:lang w:val="uk-UA"/>
              </w:rPr>
            </w:pPr>
            <w:r w:rsidRPr="004A41A7">
              <w:rPr>
                <w:rStyle w:val="y2iqfc"/>
                <w:rFonts w:ascii="Times New Roman" w:hAnsi="Times New Roman" w:cs="Times New Roman"/>
                <w:sz w:val="24"/>
                <w:szCs w:val="24"/>
                <w:lang w:val="uk-UA"/>
              </w:rPr>
              <w:t>З максимальним навантаженням не більше: 15000 г</w:t>
            </w:r>
          </w:p>
        </w:tc>
        <w:tc>
          <w:tcPr>
            <w:tcW w:w="1289" w:type="pct"/>
            <w:tcBorders>
              <w:top w:val="single" w:sz="4" w:space="0" w:color="auto"/>
              <w:left w:val="single" w:sz="4" w:space="0" w:color="auto"/>
              <w:bottom w:val="single" w:sz="4" w:space="0" w:color="auto"/>
              <w:right w:val="single" w:sz="4" w:space="0" w:color="auto"/>
            </w:tcBorders>
            <w:shd w:val="clear" w:color="auto" w:fill="auto"/>
          </w:tcPr>
          <w:p w14:paraId="792835A9" w14:textId="0C0271F3" w:rsidR="004A41A7" w:rsidRPr="004A41A7" w:rsidRDefault="004A41A7" w:rsidP="007E5081">
            <w:pPr>
              <w:rPr>
                <w:lang w:val="uk-UA"/>
              </w:rPr>
            </w:pPr>
          </w:p>
        </w:tc>
      </w:tr>
      <w:tr w:rsidR="004A41A7" w:rsidRPr="004A41A7" w14:paraId="7ED50CC4" w14:textId="77777777" w:rsidTr="004A41A7">
        <w:trPr>
          <w:trHeight w:val="180"/>
        </w:trPr>
        <w:tc>
          <w:tcPr>
            <w:tcW w:w="340" w:type="pct"/>
            <w:tcBorders>
              <w:top w:val="single" w:sz="4" w:space="0" w:color="auto"/>
              <w:left w:val="single" w:sz="4" w:space="0" w:color="auto"/>
              <w:bottom w:val="single" w:sz="4" w:space="0" w:color="auto"/>
              <w:right w:val="single" w:sz="4" w:space="0" w:color="auto"/>
            </w:tcBorders>
            <w:shd w:val="clear" w:color="auto" w:fill="auto"/>
          </w:tcPr>
          <w:p w14:paraId="15FCFB9A" w14:textId="4C87F3F3" w:rsidR="004A41A7" w:rsidRPr="00B325CA" w:rsidRDefault="00B325CA" w:rsidP="00314C12">
            <w:pPr>
              <w:pStyle w:val="a8"/>
              <w:rPr>
                <w:rFonts w:ascii="Times New Roman" w:hAnsi="Times New Roman" w:cs="Times New Roman"/>
                <w:sz w:val="24"/>
                <w:szCs w:val="24"/>
                <w:lang w:val="uk-UA"/>
              </w:rPr>
            </w:pPr>
            <w:r w:rsidRPr="00B325CA">
              <w:rPr>
                <w:rFonts w:ascii="Times New Roman" w:hAnsi="Times New Roman" w:cs="Times New Roman"/>
                <w:sz w:val="24"/>
                <w:szCs w:val="24"/>
              </w:rPr>
              <w:t>18.</w:t>
            </w:r>
          </w:p>
        </w:tc>
        <w:tc>
          <w:tcPr>
            <w:tcW w:w="3371" w:type="pct"/>
            <w:tcBorders>
              <w:top w:val="single" w:sz="4" w:space="0" w:color="auto"/>
              <w:left w:val="single" w:sz="4" w:space="0" w:color="auto"/>
              <w:bottom w:val="single" w:sz="4" w:space="0" w:color="auto"/>
              <w:right w:val="single" w:sz="4" w:space="0" w:color="auto"/>
            </w:tcBorders>
            <w:shd w:val="clear" w:color="auto" w:fill="auto"/>
          </w:tcPr>
          <w:p w14:paraId="151AAE2E" w14:textId="185BD4BC" w:rsidR="004A41A7" w:rsidRPr="004A41A7" w:rsidRDefault="004A41A7" w:rsidP="00314C12">
            <w:pPr>
              <w:pStyle w:val="a8"/>
              <w:rPr>
                <w:rStyle w:val="y2iqfc"/>
                <w:rFonts w:ascii="Times New Roman" w:hAnsi="Times New Roman" w:cs="Times New Roman"/>
                <w:sz w:val="24"/>
                <w:szCs w:val="24"/>
                <w:lang w:val="uk-UA"/>
              </w:rPr>
            </w:pPr>
            <w:r w:rsidRPr="004A41A7">
              <w:rPr>
                <w:rStyle w:val="y2iqfc"/>
                <w:rFonts w:ascii="Times New Roman" w:hAnsi="Times New Roman" w:cs="Times New Roman"/>
                <w:sz w:val="24"/>
                <w:szCs w:val="24"/>
                <w:lang w:val="uk-UA"/>
              </w:rPr>
              <w:t xml:space="preserve">Прилад повинен мати нагрівач, який може використовуватися для нагрівання рідин </w:t>
            </w:r>
          </w:p>
          <w:p w14:paraId="3B98CF03" w14:textId="77777777" w:rsidR="004A41A7" w:rsidRPr="004A41A7" w:rsidRDefault="004A41A7" w:rsidP="00314C12">
            <w:pPr>
              <w:pStyle w:val="a8"/>
              <w:rPr>
                <w:rStyle w:val="y2iqfc"/>
                <w:rFonts w:ascii="Times New Roman" w:hAnsi="Times New Roman" w:cs="Times New Roman"/>
                <w:sz w:val="24"/>
                <w:szCs w:val="24"/>
                <w:lang w:val="uk-UA"/>
              </w:rPr>
            </w:pPr>
            <w:r w:rsidRPr="004A41A7">
              <w:rPr>
                <w:rStyle w:val="y2iqfc"/>
                <w:rFonts w:ascii="Times New Roman" w:hAnsi="Times New Roman" w:cs="Times New Roman"/>
                <w:sz w:val="24"/>
                <w:szCs w:val="24"/>
                <w:lang w:val="uk-UA"/>
              </w:rPr>
              <w:t>Точність вимірювання температури не гірше:</w:t>
            </w:r>
          </w:p>
          <w:p w14:paraId="6A3AB01B" w14:textId="704A77AF" w:rsidR="004A41A7" w:rsidRPr="004A41A7" w:rsidRDefault="004A41A7" w:rsidP="00814F28">
            <w:pPr>
              <w:pStyle w:val="a8"/>
              <w:rPr>
                <w:rFonts w:ascii="Times New Roman" w:hAnsi="Times New Roman" w:cs="Times New Roman"/>
                <w:sz w:val="24"/>
                <w:szCs w:val="24"/>
                <w:lang w:val="uk-UA"/>
              </w:rPr>
            </w:pPr>
            <w:r w:rsidRPr="004A41A7">
              <w:rPr>
                <w:rStyle w:val="y2iqfc"/>
                <w:rFonts w:ascii="Times New Roman" w:hAnsi="Times New Roman" w:cs="Times New Roman"/>
                <w:sz w:val="24"/>
                <w:szCs w:val="24"/>
                <w:lang w:val="uk-UA"/>
              </w:rPr>
              <w:t>±0,5 °C у діапазоні налаштувань від 30 до 40 °C</w:t>
            </w:r>
          </w:p>
        </w:tc>
        <w:tc>
          <w:tcPr>
            <w:tcW w:w="1289" w:type="pct"/>
            <w:tcBorders>
              <w:top w:val="single" w:sz="4" w:space="0" w:color="auto"/>
              <w:left w:val="single" w:sz="4" w:space="0" w:color="auto"/>
              <w:bottom w:val="single" w:sz="4" w:space="0" w:color="auto"/>
              <w:right w:val="single" w:sz="4" w:space="0" w:color="auto"/>
            </w:tcBorders>
            <w:shd w:val="clear" w:color="auto" w:fill="auto"/>
          </w:tcPr>
          <w:p w14:paraId="6882D93E" w14:textId="54DA376A" w:rsidR="004A41A7" w:rsidRPr="004A41A7" w:rsidRDefault="004A41A7" w:rsidP="007E5081">
            <w:pPr>
              <w:rPr>
                <w:lang w:val="uk-UA"/>
              </w:rPr>
            </w:pPr>
          </w:p>
        </w:tc>
      </w:tr>
      <w:tr w:rsidR="004A41A7" w:rsidRPr="0017518B" w14:paraId="2E2B28BC" w14:textId="77777777" w:rsidTr="004A41A7">
        <w:trPr>
          <w:trHeight w:val="180"/>
        </w:trPr>
        <w:tc>
          <w:tcPr>
            <w:tcW w:w="340" w:type="pct"/>
            <w:tcBorders>
              <w:top w:val="single" w:sz="4" w:space="0" w:color="auto"/>
              <w:left w:val="single" w:sz="4" w:space="0" w:color="auto"/>
              <w:bottom w:val="single" w:sz="4" w:space="0" w:color="auto"/>
              <w:right w:val="single" w:sz="4" w:space="0" w:color="auto"/>
            </w:tcBorders>
            <w:shd w:val="clear" w:color="auto" w:fill="auto"/>
          </w:tcPr>
          <w:p w14:paraId="17BE1A92" w14:textId="4B791125" w:rsidR="004A41A7" w:rsidRPr="00B325CA" w:rsidRDefault="00B325CA" w:rsidP="00CB0B31">
            <w:pPr>
              <w:pStyle w:val="a8"/>
              <w:rPr>
                <w:rFonts w:ascii="Times New Roman" w:hAnsi="Times New Roman" w:cs="Times New Roman"/>
                <w:sz w:val="24"/>
                <w:szCs w:val="24"/>
                <w:lang w:val="uk-UA"/>
              </w:rPr>
            </w:pPr>
            <w:r w:rsidRPr="00B325CA">
              <w:rPr>
                <w:rFonts w:ascii="Times New Roman" w:hAnsi="Times New Roman" w:cs="Times New Roman"/>
                <w:sz w:val="24"/>
                <w:szCs w:val="24"/>
              </w:rPr>
              <w:t>19.</w:t>
            </w:r>
          </w:p>
        </w:tc>
        <w:tc>
          <w:tcPr>
            <w:tcW w:w="3371" w:type="pct"/>
            <w:tcBorders>
              <w:top w:val="single" w:sz="4" w:space="0" w:color="auto"/>
              <w:left w:val="single" w:sz="4" w:space="0" w:color="auto"/>
              <w:bottom w:val="single" w:sz="4" w:space="0" w:color="auto"/>
              <w:right w:val="single" w:sz="4" w:space="0" w:color="auto"/>
            </w:tcBorders>
            <w:shd w:val="clear" w:color="auto" w:fill="auto"/>
          </w:tcPr>
          <w:p w14:paraId="371634C5" w14:textId="254D0B7A" w:rsidR="004A41A7" w:rsidRPr="004A41A7" w:rsidRDefault="004A41A7" w:rsidP="00CB0B31">
            <w:pPr>
              <w:pStyle w:val="a8"/>
              <w:rPr>
                <w:rStyle w:val="y2iqfc"/>
                <w:rFonts w:ascii="Times New Roman" w:hAnsi="Times New Roman" w:cs="Times New Roman"/>
                <w:sz w:val="24"/>
                <w:szCs w:val="24"/>
                <w:lang w:val="uk-UA"/>
              </w:rPr>
            </w:pPr>
            <w:r w:rsidRPr="004A41A7">
              <w:rPr>
                <w:rStyle w:val="y2iqfc"/>
                <w:rFonts w:ascii="Times New Roman" w:hAnsi="Times New Roman" w:cs="Times New Roman"/>
                <w:sz w:val="24"/>
                <w:szCs w:val="24"/>
                <w:lang w:val="uk-UA"/>
              </w:rPr>
              <w:t xml:space="preserve">В </w:t>
            </w:r>
            <w:proofErr w:type="spellStart"/>
            <w:r w:rsidRPr="004A41A7">
              <w:rPr>
                <w:rStyle w:val="y2iqfc"/>
                <w:rFonts w:ascii="Times New Roman" w:hAnsi="Times New Roman" w:cs="Times New Roman"/>
                <w:sz w:val="24"/>
                <w:szCs w:val="24"/>
                <w:lang w:val="uk-UA"/>
              </w:rPr>
              <w:t>апараті</w:t>
            </w:r>
            <w:proofErr w:type="spellEnd"/>
            <w:r w:rsidRPr="004A41A7">
              <w:rPr>
                <w:rStyle w:val="y2iqfc"/>
                <w:rFonts w:ascii="Times New Roman" w:hAnsi="Times New Roman" w:cs="Times New Roman"/>
                <w:sz w:val="24"/>
                <w:szCs w:val="24"/>
                <w:lang w:val="uk-UA"/>
              </w:rPr>
              <w:t xml:space="preserve"> повинні бути окремі датчики тиску не менше:</w:t>
            </w:r>
          </w:p>
          <w:p w14:paraId="353D2193" w14:textId="60C26DFD" w:rsidR="004A41A7" w:rsidRPr="004A41A7" w:rsidRDefault="004A41A7" w:rsidP="00814F28">
            <w:pPr>
              <w:pStyle w:val="a8"/>
              <w:rPr>
                <w:rStyle w:val="y2iqfc"/>
                <w:rFonts w:ascii="Times New Roman" w:hAnsi="Times New Roman" w:cs="Times New Roman"/>
                <w:sz w:val="24"/>
                <w:szCs w:val="24"/>
                <w:lang w:val="uk-UA"/>
              </w:rPr>
            </w:pPr>
            <w:r w:rsidRPr="004A41A7">
              <w:rPr>
                <w:rStyle w:val="y2iqfc"/>
                <w:rFonts w:ascii="Times New Roman" w:hAnsi="Times New Roman" w:cs="Times New Roman"/>
                <w:sz w:val="24"/>
                <w:szCs w:val="24"/>
                <w:lang w:val="uk-UA"/>
              </w:rPr>
              <w:t>артеріальний, венозний, лінії до фільтру, тиск фільтру, тиск розчину у діапазоні тиску не менше: від -450 до +750 мм</w:t>
            </w:r>
            <w:r w:rsidR="00B325CA">
              <w:rPr>
                <w:rStyle w:val="y2iqfc"/>
                <w:rFonts w:ascii="Times New Roman" w:hAnsi="Times New Roman" w:cs="Times New Roman"/>
                <w:sz w:val="24"/>
                <w:szCs w:val="24"/>
                <w:lang w:val="uk-UA"/>
              </w:rPr>
              <w:t xml:space="preserve"> </w:t>
            </w:r>
            <w:proofErr w:type="spellStart"/>
            <w:r w:rsidRPr="004A41A7">
              <w:rPr>
                <w:rStyle w:val="y2iqfc"/>
                <w:rFonts w:ascii="Times New Roman" w:hAnsi="Times New Roman" w:cs="Times New Roman"/>
                <w:sz w:val="24"/>
                <w:szCs w:val="24"/>
                <w:lang w:val="uk-UA"/>
              </w:rPr>
              <w:t>рт</w:t>
            </w:r>
            <w:proofErr w:type="spellEnd"/>
            <w:r w:rsidRPr="004A41A7">
              <w:rPr>
                <w:rStyle w:val="y2iqfc"/>
                <w:rFonts w:ascii="Times New Roman" w:hAnsi="Times New Roman" w:cs="Times New Roman"/>
                <w:sz w:val="24"/>
                <w:szCs w:val="24"/>
                <w:lang w:val="uk-UA"/>
              </w:rPr>
              <w:t xml:space="preserve">. ст. з точністю не гірше: ±10 мм </w:t>
            </w:r>
            <w:proofErr w:type="spellStart"/>
            <w:r w:rsidRPr="004A41A7">
              <w:rPr>
                <w:rStyle w:val="y2iqfc"/>
                <w:rFonts w:ascii="Times New Roman" w:hAnsi="Times New Roman" w:cs="Times New Roman"/>
                <w:sz w:val="24"/>
                <w:szCs w:val="24"/>
                <w:lang w:val="uk-UA"/>
              </w:rPr>
              <w:t>рт</w:t>
            </w:r>
            <w:proofErr w:type="spellEnd"/>
            <w:r w:rsidR="00B325CA">
              <w:rPr>
                <w:rStyle w:val="y2iqfc"/>
                <w:rFonts w:ascii="Times New Roman" w:hAnsi="Times New Roman" w:cs="Times New Roman"/>
                <w:sz w:val="24"/>
                <w:szCs w:val="24"/>
                <w:lang w:val="uk-UA"/>
              </w:rPr>
              <w:t>.</w:t>
            </w:r>
            <w:r w:rsidRPr="004A41A7">
              <w:rPr>
                <w:rStyle w:val="y2iqfc"/>
                <w:rFonts w:ascii="Times New Roman" w:hAnsi="Times New Roman" w:cs="Times New Roman"/>
                <w:sz w:val="24"/>
                <w:szCs w:val="24"/>
                <w:lang w:val="uk-UA"/>
              </w:rPr>
              <w:t xml:space="preserve"> ст.</w:t>
            </w:r>
          </w:p>
        </w:tc>
        <w:tc>
          <w:tcPr>
            <w:tcW w:w="1289" w:type="pct"/>
            <w:tcBorders>
              <w:top w:val="single" w:sz="4" w:space="0" w:color="auto"/>
              <w:left w:val="single" w:sz="4" w:space="0" w:color="auto"/>
              <w:bottom w:val="single" w:sz="4" w:space="0" w:color="auto"/>
              <w:right w:val="single" w:sz="4" w:space="0" w:color="auto"/>
            </w:tcBorders>
            <w:shd w:val="clear" w:color="auto" w:fill="auto"/>
          </w:tcPr>
          <w:p w14:paraId="053DC7EB" w14:textId="528CC9EE" w:rsidR="004A41A7" w:rsidRPr="004A41A7" w:rsidRDefault="004A41A7" w:rsidP="007E5081">
            <w:pPr>
              <w:rPr>
                <w:lang w:val="uk-UA"/>
              </w:rPr>
            </w:pPr>
          </w:p>
        </w:tc>
      </w:tr>
      <w:tr w:rsidR="004A41A7" w:rsidRPr="004A41A7" w14:paraId="6FEBC9F3" w14:textId="77777777" w:rsidTr="004A41A7">
        <w:trPr>
          <w:trHeight w:val="180"/>
        </w:trPr>
        <w:tc>
          <w:tcPr>
            <w:tcW w:w="340" w:type="pct"/>
            <w:tcBorders>
              <w:top w:val="single" w:sz="4" w:space="0" w:color="auto"/>
              <w:left w:val="single" w:sz="4" w:space="0" w:color="auto"/>
              <w:bottom w:val="single" w:sz="4" w:space="0" w:color="auto"/>
              <w:right w:val="single" w:sz="4" w:space="0" w:color="auto"/>
            </w:tcBorders>
            <w:shd w:val="clear" w:color="auto" w:fill="auto"/>
          </w:tcPr>
          <w:p w14:paraId="7AFA74AF" w14:textId="4F807BA1" w:rsidR="004A41A7" w:rsidRPr="00B325CA" w:rsidRDefault="00B325CA" w:rsidP="00314C12">
            <w:pPr>
              <w:pStyle w:val="a8"/>
              <w:rPr>
                <w:rFonts w:ascii="Times New Roman" w:hAnsi="Times New Roman" w:cs="Times New Roman"/>
                <w:sz w:val="24"/>
                <w:szCs w:val="24"/>
                <w:lang w:val="uk-UA"/>
              </w:rPr>
            </w:pPr>
            <w:r w:rsidRPr="00B325CA">
              <w:rPr>
                <w:rFonts w:ascii="Times New Roman" w:hAnsi="Times New Roman" w:cs="Times New Roman"/>
                <w:sz w:val="24"/>
                <w:szCs w:val="24"/>
                <w:lang w:val="uk-UA"/>
              </w:rPr>
              <w:t>20.</w:t>
            </w:r>
          </w:p>
        </w:tc>
        <w:tc>
          <w:tcPr>
            <w:tcW w:w="3371" w:type="pct"/>
            <w:tcBorders>
              <w:top w:val="single" w:sz="4" w:space="0" w:color="auto"/>
              <w:left w:val="single" w:sz="4" w:space="0" w:color="auto"/>
              <w:bottom w:val="single" w:sz="4" w:space="0" w:color="auto"/>
              <w:right w:val="single" w:sz="4" w:space="0" w:color="auto"/>
            </w:tcBorders>
            <w:shd w:val="clear" w:color="auto" w:fill="auto"/>
          </w:tcPr>
          <w:p w14:paraId="1A6046B7" w14:textId="730DFEF2" w:rsidR="004A41A7" w:rsidRPr="004A41A7" w:rsidRDefault="004A41A7" w:rsidP="00314C12">
            <w:pPr>
              <w:pStyle w:val="a8"/>
              <w:rPr>
                <w:rStyle w:val="y2iqfc"/>
                <w:rFonts w:ascii="Times New Roman" w:hAnsi="Times New Roman" w:cs="Times New Roman"/>
                <w:sz w:val="24"/>
                <w:szCs w:val="24"/>
                <w:lang w:val="uk-UA"/>
              </w:rPr>
            </w:pPr>
            <w:r w:rsidRPr="004A41A7">
              <w:rPr>
                <w:rFonts w:ascii="Times New Roman" w:hAnsi="Times New Roman" w:cs="Times New Roman"/>
                <w:sz w:val="24"/>
                <w:szCs w:val="24"/>
                <w:lang w:val="uk-UA"/>
              </w:rPr>
              <w:t>Прилад повинен бути обладнаний повітряним детектором безпеки та мати детектор витоку крові</w:t>
            </w:r>
          </w:p>
        </w:tc>
        <w:tc>
          <w:tcPr>
            <w:tcW w:w="1289" w:type="pct"/>
            <w:tcBorders>
              <w:top w:val="single" w:sz="4" w:space="0" w:color="auto"/>
              <w:left w:val="single" w:sz="4" w:space="0" w:color="auto"/>
              <w:bottom w:val="single" w:sz="4" w:space="0" w:color="auto"/>
              <w:right w:val="single" w:sz="4" w:space="0" w:color="auto"/>
            </w:tcBorders>
            <w:shd w:val="clear" w:color="auto" w:fill="auto"/>
          </w:tcPr>
          <w:p w14:paraId="7A858928" w14:textId="7E2B82ED" w:rsidR="004A41A7" w:rsidRPr="004A41A7" w:rsidRDefault="004A41A7" w:rsidP="007E5081">
            <w:pPr>
              <w:rPr>
                <w:lang w:val="uk-UA"/>
              </w:rPr>
            </w:pPr>
          </w:p>
        </w:tc>
      </w:tr>
    </w:tbl>
    <w:p w14:paraId="2BC03A50" w14:textId="77777777" w:rsidR="00A634E2" w:rsidRPr="000D254C" w:rsidRDefault="00A634E2" w:rsidP="00A634E2">
      <w:pPr>
        <w:ind w:firstLine="709"/>
        <w:jc w:val="both"/>
        <w:rPr>
          <w:b/>
          <w:u w:val="single"/>
          <w:lang w:val="uk-UA"/>
        </w:rPr>
      </w:pPr>
      <w:r w:rsidRPr="000D254C">
        <w:rPr>
          <w:i/>
        </w:rPr>
        <w:t xml:space="preserve">У </w:t>
      </w:r>
      <w:proofErr w:type="spellStart"/>
      <w:r w:rsidRPr="000D254C">
        <w:rPr>
          <w:i/>
        </w:rPr>
        <w:t>разі</w:t>
      </w:r>
      <w:proofErr w:type="spellEnd"/>
      <w:r w:rsidRPr="000D254C">
        <w:rPr>
          <w:i/>
        </w:rPr>
        <w:t xml:space="preserve">, </w:t>
      </w:r>
      <w:proofErr w:type="spellStart"/>
      <w:r w:rsidRPr="000D254C">
        <w:rPr>
          <w:i/>
        </w:rPr>
        <w:t>якщо</w:t>
      </w:r>
      <w:proofErr w:type="spellEnd"/>
      <w:r w:rsidRPr="000D254C">
        <w:rPr>
          <w:i/>
        </w:rPr>
        <w:t xml:space="preserve"> </w:t>
      </w:r>
      <w:proofErr w:type="spellStart"/>
      <w:r w:rsidRPr="000D254C">
        <w:rPr>
          <w:i/>
        </w:rPr>
        <w:t>дані</w:t>
      </w:r>
      <w:proofErr w:type="spellEnd"/>
      <w:r w:rsidRPr="000D254C">
        <w:rPr>
          <w:i/>
        </w:rPr>
        <w:t xml:space="preserve"> Медико-</w:t>
      </w:r>
      <w:proofErr w:type="spellStart"/>
      <w:r w:rsidRPr="000D254C">
        <w:rPr>
          <w:i/>
        </w:rPr>
        <w:t>технічні</w:t>
      </w:r>
      <w:proofErr w:type="spellEnd"/>
      <w:r w:rsidRPr="000D254C">
        <w:rPr>
          <w:i/>
        </w:rPr>
        <w:t xml:space="preserve"> </w:t>
      </w:r>
      <w:proofErr w:type="spellStart"/>
      <w:r w:rsidRPr="000D254C">
        <w:rPr>
          <w:i/>
        </w:rPr>
        <w:t>вимоги</w:t>
      </w:r>
      <w:proofErr w:type="spellEnd"/>
      <w:r w:rsidRPr="000D254C">
        <w:rPr>
          <w:i/>
        </w:rPr>
        <w:t xml:space="preserve"> та </w:t>
      </w:r>
      <w:proofErr w:type="spellStart"/>
      <w:r w:rsidRPr="000D254C">
        <w:rPr>
          <w:i/>
        </w:rPr>
        <w:t>специфікація</w:t>
      </w:r>
      <w:proofErr w:type="spellEnd"/>
      <w:r w:rsidRPr="000D254C">
        <w:rPr>
          <w:i/>
        </w:rPr>
        <w:t xml:space="preserve"> товару </w:t>
      </w:r>
      <w:proofErr w:type="spellStart"/>
      <w:r w:rsidRPr="000D254C">
        <w:rPr>
          <w:i/>
        </w:rPr>
        <w:t>містять</w:t>
      </w:r>
      <w:proofErr w:type="spellEnd"/>
      <w:r w:rsidRPr="000D254C">
        <w:rPr>
          <w:i/>
        </w:rPr>
        <w:t xml:space="preserve"> </w:t>
      </w:r>
      <w:proofErr w:type="spellStart"/>
      <w:r w:rsidRPr="000D254C">
        <w:rPr>
          <w:i/>
        </w:rPr>
        <w:t>посилання</w:t>
      </w:r>
      <w:proofErr w:type="spellEnd"/>
      <w:r w:rsidRPr="000D254C">
        <w:rPr>
          <w:i/>
        </w:rPr>
        <w:t xml:space="preserve"> на </w:t>
      </w:r>
      <w:proofErr w:type="spellStart"/>
      <w:r w:rsidRPr="000D254C">
        <w:rPr>
          <w:i/>
        </w:rPr>
        <w:t>конкретну</w:t>
      </w:r>
      <w:proofErr w:type="spellEnd"/>
      <w:r w:rsidRPr="000D254C">
        <w:rPr>
          <w:i/>
        </w:rPr>
        <w:t xml:space="preserve"> марку, </w:t>
      </w:r>
      <w:proofErr w:type="spellStart"/>
      <w:r w:rsidRPr="000D254C">
        <w:rPr>
          <w:i/>
        </w:rPr>
        <w:t>фірму</w:t>
      </w:r>
      <w:proofErr w:type="spellEnd"/>
      <w:r w:rsidRPr="000D254C">
        <w:rPr>
          <w:i/>
        </w:rPr>
        <w:t xml:space="preserve">, патент, </w:t>
      </w:r>
      <w:proofErr w:type="spellStart"/>
      <w:r w:rsidRPr="000D254C">
        <w:rPr>
          <w:i/>
        </w:rPr>
        <w:t>конструкцію</w:t>
      </w:r>
      <w:proofErr w:type="spellEnd"/>
      <w:r w:rsidRPr="000D254C">
        <w:rPr>
          <w:i/>
        </w:rPr>
        <w:t xml:space="preserve"> </w:t>
      </w:r>
      <w:proofErr w:type="spellStart"/>
      <w:r w:rsidRPr="000D254C">
        <w:rPr>
          <w:i/>
        </w:rPr>
        <w:t>або</w:t>
      </w:r>
      <w:proofErr w:type="spellEnd"/>
      <w:r w:rsidRPr="000D254C">
        <w:rPr>
          <w:i/>
        </w:rPr>
        <w:t xml:space="preserve"> тип товару, то </w:t>
      </w:r>
      <w:proofErr w:type="spellStart"/>
      <w:r w:rsidRPr="000D254C">
        <w:rPr>
          <w:i/>
        </w:rPr>
        <w:t>вважається</w:t>
      </w:r>
      <w:proofErr w:type="spellEnd"/>
      <w:r w:rsidRPr="000D254C">
        <w:rPr>
          <w:i/>
        </w:rPr>
        <w:t xml:space="preserve">, </w:t>
      </w:r>
      <w:proofErr w:type="spellStart"/>
      <w:r w:rsidRPr="000D254C">
        <w:rPr>
          <w:i/>
        </w:rPr>
        <w:t>що</w:t>
      </w:r>
      <w:proofErr w:type="spellEnd"/>
      <w:r w:rsidRPr="000D254C">
        <w:rPr>
          <w:i/>
        </w:rPr>
        <w:t xml:space="preserve"> Медико-</w:t>
      </w:r>
      <w:proofErr w:type="spellStart"/>
      <w:r w:rsidRPr="000D254C">
        <w:rPr>
          <w:i/>
        </w:rPr>
        <w:t>технічні</w:t>
      </w:r>
      <w:proofErr w:type="spellEnd"/>
      <w:r w:rsidRPr="000D254C">
        <w:rPr>
          <w:i/>
        </w:rPr>
        <w:t xml:space="preserve"> </w:t>
      </w:r>
      <w:proofErr w:type="spellStart"/>
      <w:r w:rsidRPr="000D254C">
        <w:rPr>
          <w:i/>
        </w:rPr>
        <w:t>вимоги</w:t>
      </w:r>
      <w:proofErr w:type="spellEnd"/>
      <w:r w:rsidRPr="000D254C">
        <w:rPr>
          <w:i/>
        </w:rPr>
        <w:t xml:space="preserve"> та </w:t>
      </w:r>
      <w:proofErr w:type="spellStart"/>
      <w:r w:rsidRPr="000D254C">
        <w:rPr>
          <w:i/>
        </w:rPr>
        <w:t>специфікація</w:t>
      </w:r>
      <w:proofErr w:type="spellEnd"/>
      <w:r w:rsidRPr="000D254C">
        <w:rPr>
          <w:i/>
        </w:rPr>
        <w:t xml:space="preserve"> товару </w:t>
      </w:r>
      <w:proofErr w:type="spellStart"/>
      <w:r w:rsidRPr="000D254C">
        <w:rPr>
          <w:i/>
        </w:rPr>
        <w:t>містять</w:t>
      </w:r>
      <w:proofErr w:type="spellEnd"/>
      <w:r w:rsidRPr="000D254C">
        <w:rPr>
          <w:i/>
        </w:rPr>
        <w:t xml:space="preserve"> </w:t>
      </w:r>
      <w:proofErr w:type="spellStart"/>
      <w:r w:rsidRPr="000D254C">
        <w:rPr>
          <w:i/>
        </w:rPr>
        <w:t>вираз</w:t>
      </w:r>
      <w:proofErr w:type="spellEnd"/>
      <w:r w:rsidRPr="000D254C">
        <w:rPr>
          <w:i/>
        </w:rPr>
        <w:t xml:space="preserve"> «</w:t>
      </w:r>
      <w:proofErr w:type="spellStart"/>
      <w:r w:rsidRPr="000D254C">
        <w:rPr>
          <w:i/>
        </w:rPr>
        <w:t>або</w:t>
      </w:r>
      <w:proofErr w:type="spellEnd"/>
      <w:r w:rsidRPr="000D254C">
        <w:rPr>
          <w:i/>
        </w:rPr>
        <w:t xml:space="preserve"> </w:t>
      </w:r>
      <w:proofErr w:type="spellStart"/>
      <w:r w:rsidRPr="000D254C">
        <w:rPr>
          <w:i/>
        </w:rPr>
        <w:t>еквівалент</w:t>
      </w:r>
      <w:proofErr w:type="spellEnd"/>
      <w:r w:rsidRPr="000D254C">
        <w:rPr>
          <w:i/>
        </w:rPr>
        <w:t>».</w:t>
      </w:r>
    </w:p>
    <w:p w14:paraId="0889DB31" w14:textId="77777777" w:rsidR="00A634E2" w:rsidRPr="000D254C" w:rsidRDefault="00A634E2" w:rsidP="00A634E2">
      <w:pPr>
        <w:ind w:firstLine="709"/>
        <w:jc w:val="both"/>
        <w:rPr>
          <w:b/>
          <w:lang w:val="uk-UA"/>
        </w:rPr>
      </w:pPr>
    </w:p>
    <w:p w14:paraId="7E55DC15" w14:textId="77777777" w:rsidR="00B325CA" w:rsidRDefault="00B325CA" w:rsidP="00A634E2">
      <w:pPr>
        <w:ind w:firstLine="709"/>
        <w:jc w:val="center"/>
        <w:rPr>
          <w:b/>
          <w:lang w:val="uk-UA"/>
        </w:rPr>
      </w:pPr>
    </w:p>
    <w:p w14:paraId="2BAAAF42" w14:textId="5A68B789" w:rsidR="00A634E2" w:rsidRPr="000D254C" w:rsidRDefault="00A634E2" w:rsidP="00A634E2">
      <w:pPr>
        <w:ind w:firstLine="709"/>
        <w:jc w:val="center"/>
        <w:rPr>
          <w:lang w:val="uk-UA"/>
        </w:rPr>
      </w:pPr>
      <w:r w:rsidRPr="000D254C">
        <w:rPr>
          <w:b/>
          <w:lang w:val="uk-UA"/>
        </w:rPr>
        <w:t>Загальні вимоги:</w:t>
      </w:r>
    </w:p>
    <w:p w14:paraId="5068AC8A" w14:textId="77777777" w:rsidR="00A634E2" w:rsidRPr="00153204" w:rsidRDefault="00A634E2" w:rsidP="00A634E2">
      <w:pPr>
        <w:suppressAutoHyphens/>
        <w:ind w:firstLine="567"/>
        <w:jc w:val="both"/>
        <w:rPr>
          <w:kern w:val="1"/>
          <w:lang w:val="uk-UA"/>
        </w:rPr>
      </w:pPr>
      <w:r w:rsidRPr="00153204">
        <w:rPr>
          <w:kern w:val="1"/>
          <w:lang w:val="uk-UA"/>
        </w:rPr>
        <w:t>1. Обладнання повинно бути новим та таким, що не було у використанні, надати гарантійний лист.</w:t>
      </w:r>
    </w:p>
    <w:p w14:paraId="5AAFFF2D" w14:textId="77777777" w:rsidR="00A634E2" w:rsidRPr="00153204" w:rsidRDefault="00A634E2" w:rsidP="00A634E2">
      <w:pPr>
        <w:suppressAutoHyphens/>
        <w:ind w:firstLine="567"/>
        <w:jc w:val="both"/>
        <w:rPr>
          <w:rFonts w:eastAsia="Calibri"/>
          <w:lang w:val="uk-UA" w:eastAsia="en-US"/>
        </w:rPr>
      </w:pPr>
      <w:r w:rsidRPr="00153204">
        <w:rPr>
          <w:kern w:val="1"/>
          <w:lang w:val="uk-UA"/>
        </w:rPr>
        <w:t>2. Гарантійний термін експлуатації, повинен становити не менше ніж 12 місяців з дати введення в експлуатацію, надати гарантійний лист.</w:t>
      </w:r>
      <w:r w:rsidRPr="00153204">
        <w:rPr>
          <w:rFonts w:eastAsia="Calibri"/>
          <w:lang w:val="uk-UA" w:eastAsia="en-US"/>
        </w:rPr>
        <w:t xml:space="preserve"> </w:t>
      </w:r>
    </w:p>
    <w:p w14:paraId="2CDD4168" w14:textId="77777777" w:rsidR="00A634E2" w:rsidRPr="00153204" w:rsidRDefault="00A634E2" w:rsidP="00A634E2">
      <w:pPr>
        <w:suppressAutoHyphens/>
        <w:ind w:firstLine="567"/>
        <w:jc w:val="both"/>
        <w:rPr>
          <w:rFonts w:eastAsia="Calibri"/>
          <w:lang w:val="uk-UA" w:eastAsia="en-US"/>
        </w:rPr>
      </w:pPr>
      <w:r w:rsidRPr="00153204">
        <w:rPr>
          <w:rFonts w:eastAsia="Calibri"/>
          <w:lang w:val="uk-UA" w:eastAsia="en-US"/>
        </w:rPr>
        <w:t xml:space="preserve">3. Доставка, інсталяція та пуск обладнання проводиться за рахунок Учасника, </w:t>
      </w:r>
      <w:proofErr w:type="spellStart"/>
      <w:r w:rsidRPr="00153204">
        <w:rPr>
          <w:rFonts w:eastAsia="Calibri"/>
          <w:lang w:val="uk-UA" w:eastAsia="en-US"/>
        </w:rPr>
        <w:t>обов</w:t>
      </w:r>
      <w:proofErr w:type="spellEnd"/>
      <w:r w:rsidRPr="00153204">
        <w:rPr>
          <w:rFonts w:eastAsia="Calibri"/>
          <w:lang w:eastAsia="en-US"/>
        </w:rPr>
        <w:t>’</w:t>
      </w:r>
      <w:proofErr w:type="spellStart"/>
      <w:r w:rsidRPr="00153204">
        <w:rPr>
          <w:rFonts w:eastAsia="Calibri"/>
          <w:lang w:val="uk-UA" w:eastAsia="en-US"/>
        </w:rPr>
        <w:t>язково</w:t>
      </w:r>
      <w:proofErr w:type="spellEnd"/>
      <w:r w:rsidRPr="00153204">
        <w:rPr>
          <w:rFonts w:eastAsia="Calibri"/>
          <w:lang w:val="uk-UA" w:eastAsia="en-US"/>
        </w:rPr>
        <w:t xml:space="preserve">, надати гарантійний лист. </w:t>
      </w:r>
    </w:p>
    <w:p w14:paraId="3F230760" w14:textId="225E226E" w:rsidR="00A634E2" w:rsidRPr="00153204" w:rsidRDefault="00A634E2" w:rsidP="00A634E2">
      <w:pPr>
        <w:suppressAutoHyphens/>
        <w:ind w:firstLine="567"/>
        <w:jc w:val="both"/>
        <w:rPr>
          <w:rFonts w:eastAsia="Calibri"/>
          <w:lang w:val="uk-UA" w:eastAsia="en-US"/>
        </w:rPr>
      </w:pPr>
      <w:r w:rsidRPr="00153204">
        <w:rPr>
          <w:rFonts w:eastAsia="Calibri"/>
          <w:lang w:val="uk-UA" w:eastAsia="en-US"/>
        </w:rPr>
        <w:t xml:space="preserve">4. Надати Декларацію (Сертифікат) про відповідність запропонованого Учасником обладнання технічним регламентам України або гарантійний лист від Учасника про надання копії Декларації (Сертифікату) про відповідність технічним регламентам України при постачанні обладнання, надати копію або гарантійний лист. </w:t>
      </w:r>
    </w:p>
    <w:p w14:paraId="3DDECA7D" w14:textId="2E1543A7" w:rsidR="00A634E2" w:rsidRPr="00153204" w:rsidRDefault="00A634E2" w:rsidP="00A634E2">
      <w:pPr>
        <w:suppressAutoHyphens/>
        <w:ind w:firstLine="567"/>
        <w:jc w:val="both"/>
        <w:rPr>
          <w:rFonts w:eastAsia="Calibri"/>
          <w:lang w:val="uk-UA" w:eastAsia="en-US"/>
        </w:rPr>
      </w:pPr>
      <w:r w:rsidRPr="00153204">
        <w:rPr>
          <w:rFonts w:eastAsia="Calibri"/>
          <w:lang w:val="uk-UA" w:eastAsia="en-US"/>
        </w:rPr>
        <w:t xml:space="preserve">5. </w:t>
      </w:r>
      <w:r w:rsidR="004A41A7" w:rsidRPr="000D254C">
        <w:rPr>
          <w:lang w:val="uk-UA"/>
        </w:rPr>
        <w:t>Учасник повинен надати підтвердження відповідно</w:t>
      </w:r>
      <w:bookmarkStart w:id="2" w:name="_GoBack"/>
      <w:bookmarkEnd w:id="2"/>
      <w:r w:rsidR="004A41A7" w:rsidRPr="000D254C">
        <w:rPr>
          <w:lang w:val="uk-UA"/>
        </w:rPr>
        <w:t>сті технічних параметрів обладнання, яке ним пропонується, медико-технічним вимогам тендерної документації, у вигляді офіційної друкованої інформації від виробника або інструкції користувача з посиланням на відповідну сторінку.</w:t>
      </w:r>
      <w:r w:rsidRPr="00153204">
        <w:rPr>
          <w:rFonts w:eastAsia="Calibri"/>
          <w:lang w:val="uk-UA" w:eastAsia="en-US"/>
        </w:rPr>
        <w:t xml:space="preserve"> </w:t>
      </w:r>
    </w:p>
    <w:p w14:paraId="05DAF862" w14:textId="77777777" w:rsidR="00A634E2" w:rsidRPr="00CB1DBB" w:rsidRDefault="00A634E2" w:rsidP="00D93945">
      <w:pPr>
        <w:pStyle w:val="a8"/>
        <w:jc w:val="both"/>
        <w:rPr>
          <w:rFonts w:ascii="Times New Roman" w:hAnsi="Times New Roman" w:cs="Times New Roman"/>
          <w:b/>
          <w:sz w:val="24"/>
          <w:szCs w:val="24"/>
          <w:lang w:val="uk-UA"/>
        </w:rPr>
      </w:pPr>
    </w:p>
    <w:sectPr w:rsidR="00A634E2" w:rsidRPr="00CB1DBB" w:rsidSect="00D93945">
      <w:pgSz w:w="11906" w:h="16838"/>
      <w:pgMar w:top="360" w:right="99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4"/>
    <w:lvl w:ilvl="0">
      <w:start w:val="1"/>
      <w:numFmt w:val="decimal"/>
      <w:lvlText w:val="%1."/>
      <w:lvlJc w:val="left"/>
      <w:pPr>
        <w:tabs>
          <w:tab w:val="num" w:pos="720"/>
        </w:tabs>
        <w:ind w:left="720" w:hanging="360"/>
      </w:pPr>
      <w:rPr>
        <w:u w:val="none"/>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1" w15:restartNumberingAfterBreak="0">
    <w:nsid w:val="07A036E9"/>
    <w:multiLevelType w:val="hybridMultilevel"/>
    <w:tmpl w:val="BD40EF9C"/>
    <w:lvl w:ilvl="0" w:tplc="DD2466F2">
      <w:start w:val="8"/>
      <w:numFmt w:val="bullet"/>
      <w:lvlText w:val=""/>
      <w:lvlJc w:val="left"/>
      <w:pPr>
        <w:ind w:left="540" w:hanging="360"/>
      </w:pPr>
      <w:rPr>
        <w:rFonts w:ascii="Symbol" w:eastAsia="Times New Roman" w:hAnsi="Symbol" w:cs="Times New Roman CYR" w:hint="default"/>
      </w:rPr>
    </w:lvl>
    <w:lvl w:ilvl="1" w:tplc="04220003" w:tentative="1">
      <w:start w:val="1"/>
      <w:numFmt w:val="bullet"/>
      <w:lvlText w:val="o"/>
      <w:lvlJc w:val="left"/>
      <w:pPr>
        <w:ind w:left="1260" w:hanging="360"/>
      </w:pPr>
      <w:rPr>
        <w:rFonts w:ascii="Courier New" w:hAnsi="Courier New" w:cs="Courier New" w:hint="default"/>
      </w:rPr>
    </w:lvl>
    <w:lvl w:ilvl="2" w:tplc="04220005" w:tentative="1">
      <w:start w:val="1"/>
      <w:numFmt w:val="bullet"/>
      <w:lvlText w:val=""/>
      <w:lvlJc w:val="left"/>
      <w:pPr>
        <w:ind w:left="1980" w:hanging="360"/>
      </w:pPr>
      <w:rPr>
        <w:rFonts w:ascii="Wingdings" w:hAnsi="Wingdings" w:hint="default"/>
      </w:rPr>
    </w:lvl>
    <w:lvl w:ilvl="3" w:tplc="04220001" w:tentative="1">
      <w:start w:val="1"/>
      <w:numFmt w:val="bullet"/>
      <w:lvlText w:val=""/>
      <w:lvlJc w:val="left"/>
      <w:pPr>
        <w:ind w:left="2700" w:hanging="360"/>
      </w:pPr>
      <w:rPr>
        <w:rFonts w:ascii="Symbol" w:hAnsi="Symbol" w:hint="default"/>
      </w:rPr>
    </w:lvl>
    <w:lvl w:ilvl="4" w:tplc="04220003" w:tentative="1">
      <w:start w:val="1"/>
      <w:numFmt w:val="bullet"/>
      <w:lvlText w:val="o"/>
      <w:lvlJc w:val="left"/>
      <w:pPr>
        <w:ind w:left="3420" w:hanging="360"/>
      </w:pPr>
      <w:rPr>
        <w:rFonts w:ascii="Courier New" w:hAnsi="Courier New" w:cs="Courier New" w:hint="default"/>
      </w:rPr>
    </w:lvl>
    <w:lvl w:ilvl="5" w:tplc="04220005" w:tentative="1">
      <w:start w:val="1"/>
      <w:numFmt w:val="bullet"/>
      <w:lvlText w:val=""/>
      <w:lvlJc w:val="left"/>
      <w:pPr>
        <w:ind w:left="4140" w:hanging="360"/>
      </w:pPr>
      <w:rPr>
        <w:rFonts w:ascii="Wingdings" w:hAnsi="Wingdings" w:hint="default"/>
      </w:rPr>
    </w:lvl>
    <w:lvl w:ilvl="6" w:tplc="04220001" w:tentative="1">
      <w:start w:val="1"/>
      <w:numFmt w:val="bullet"/>
      <w:lvlText w:val=""/>
      <w:lvlJc w:val="left"/>
      <w:pPr>
        <w:ind w:left="4860" w:hanging="360"/>
      </w:pPr>
      <w:rPr>
        <w:rFonts w:ascii="Symbol" w:hAnsi="Symbol" w:hint="default"/>
      </w:rPr>
    </w:lvl>
    <w:lvl w:ilvl="7" w:tplc="04220003" w:tentative="1">
      <w:start w:val="1"/>
      <w:numFmt w:val="bullet"/>
      <w:lvlText w:val="o"/>
      <w:lvlJc w:val="left"/>
      <w:pPr>
        <w:ind w:left="5580" w:hanging="360"/>
      </w:pPr>
      <w:rPr>
        <w:rFonts w:ascii="Courier New" w:hAnsi="Courier New" w:cs="Courier New" w:hint="default"/>
      </w:rPr>
    </w:lvl>
    <w:lvl w:ilvl="8" w:tplc="04220005" w:tentative="1">
      <w:start w:val="1"/>
      <w:numFmt w:val="bullet"/>
      <w:lvlText w:val=""/>
      <w:lvlJc w:val="left"/>
      <w:pPr>
        <w:ind w:left="6300" w:hanging="360"/>
      </w:pPr>
      <w:rPr>
        <w:rFonts w:ascii="Wingdings" w:hAnsi="Wingdings" w:hint="default"/>
      </w:rPr>
    </w:lvl>
  </w:abstractNum>
  <w:abstractNum w:abstractNumId="2" w15:restartNumberingAfterBreak="0">
    <w:nsid w:val="0BAC79F4"/>
    <w:multiLevelType w:val="hybridMultilevel"/>
    <w:tmpl w:val="E98C67A4"/>
    <w:lvl w:ilvl="0" w:tplc="A5AADAB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16752973"/>
    <w:multiLevelType w:val="multilevel"/>
    <w:tmpl w:val="9FBA3E42"/>
    <w:lvl w:ilvl="0">
      <w:start w:val="1"/>
      <w:numFmt w:val="decimal"/>
      <w:lvlText w:val="%1."/>
      <w:lvlJc w:val="left"/>
      <w:pPr>
        <w:tabs>
          <w:tab w:val="num" w:pos="720"/>
        </w:tabs>
        <w:ind w:left="720" w:hanging="360"/>
      </w:pPr>
      <w:rPr>
        <w:u w:val="none"/>
        <w:lang w:val="uk-UA"/>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4" w15:restartNumberingAfterBreak="0">
    <w:nsid w:val="2B4B2A72"/>
    <w:multiLevelType w:val="multilevel"/>
    <w:tmpl w:val="326A5D38"/>
    <w:lvl w:ilvl="0">
      <w:start w:val="4"/>
      <w:numFmt w:val="decimal"/>
      <w:lvlText w:val="%1."/>
      <w:lvlJc w:val="left"/>
      <w:pPr>
        <w:ind w:left="1080" w:hanging="360"/>
      </w:pPr>
    </w:lvl>
    <w:lvl w:ilvl="1">
      <w:start w:val="2"/>
      <w:numFmt w:val="decimal"/>
      <w:isLgl/>
      <w:lvlText w:val="%1.%2."/>
      <w:lvlJc w:val="left"/>
      <w:pPr>
        <w:ind w:left="1080" w:hanging="360"/>
      </w:pPr>
      <w:rPr>
        <w:strike w:val="0"/>
        <w:dstrike w:val="0"/>
        <w:u w:val="none"/>
        <w:effect w:val="none"/>
      </w:rPr>
    </w:lvl>
    <w:lvl w:ilvl="2">
      <w:start w:val="1"/>
      <w:numFmt w:val="decimal"/>
      <w:isLgl/>
      <w:lvlText w:val="%1.%2.%3."/>
      <w:lvlJc w:val="left"/>
      <w:pPr>
        <w:ind w:left="1440" w:hanging="720"/>
      </w:pPr>
      <w:rPr>
        <w:strike w:val="0"/>
        <w:dstrike w:val="0"/>
        <w:u w:val="none"/>
        <w:effect w:val="none"/>
      </w:rPr>
    </w:lvl>
    <w:lvl w:ilvl="3">
      <w:start w:val="1"/>
      <w:numFmt w:val="decimal"/>
      <w:isLgl/>
      <w:lvlText w:val="%1.%2.%3.%4."/>
      <w:lvlJc w:val="left"/>
      <w:pPr>
        <w:ind w:left="1440" w:hanging="720"/>
      </w:pPr>
      <w:rPr>
        <w:strike w:val="0"/>
        <w:dstrike w:val="0"/>
        <w:u w:val="none"/>
        <w:effect w:val="none"/>
      </w:rPr>
    </w:lvl>
    <w:lvl w:ilvl="4">
      <w:start w:val="1"/>
      <w:numFmt w:val="decimal"/>
      <w:isLgl/>
      <w:lvlText w:val="%1.%2.%3.%4.%5."/>
      <w:lvlJc w:val="left"/>
      <w:pPr>
        <w:ind w:left="1800" w:hanging="1080"/>
      </w:pPr>
      <w:rPr>
        <w:strike w:val="0"/>
        <w:dstrike w:val="0"/>
        <w:u w:val="none"/>
        <w:effect w:val="none"/>
      </w:rPr>
    </w:lvl>
    <w:lvl w:ilvl="5">
      <w:start w:val="1"/>
      <w:numFmt w:val="decimal"/>
      <w:isLgl/>
      <w:lvlText w:val="%1.%2.%3.%4.%5.%6."/>
      <w:lvlJc w:val="left"/>
      <w:pPr>
        <w:ind w:left="1800" w:hanging="1080"/>
      </w:pPr>
      <w:rPr>
        <w:strike w:val="0"/>
        <w:dstrike w:val="0"/>
        <w:u w:val="none"/>
        <w:effect w:val="none"/>
      </w:rPr>
    </w:lvl>
    <w:lvl w:ilvl="6">
      <w:start w:val="1"/>
      <w:numFmt w:val="decimal"/>
      <w:isLgl/>
      <w:lvlText w:val="%1.%2.%3.%4.%5.%6.%7."/>
      <w:lvlJc w:val="left"/>
      <w:pPr>
        <w:ind w:left="2160" w:hanging="1440"/>
      </w:pPr>
      <w:rPr>
        <w:strike w:val="0"/>
        <w:dstrike w:val="0"/>
        <w:u w:val="none"/>
        <w:effect w:val="none"/>
      </w:rPr>
    </w:lvl>
    <w:lvl w:ilvl="7">
      <w:start w:val="1"/>
      <w:numFmt w:val="decimal"/>
      <w:isLgl/>
      <w:lvlText w:val="%1.%2.%3.%4.%5.%6.%7.%8."/>
      <w:lvlJc w:val="left"/>
      <w:pPr>
        <w:ind w:left="2160" w:hanging="1440"/>
      </w:pPr>
      <w:rPr>
        <w:strike w:val="0"/>
        <w:dstrike w:val="0"/>
        <w:u w:val="none"/>
        <w:effect w:val="none"/>
      </w:rPr>
    </w:lvl>
    <w:lvl w:ilvl="8">
      <w:start w:val="1"/>
      <w:numFmt w:val="decimal"/>
      <w:isLgl/>
      <w:lvlText w:val="%1.%2.%3.%4.%5.%6.%7.%8.%9."/>
      <w:lvlJc w:val="left"/>
      <w:pPr>
        <w:ind w:left="2520" w:hanging="1800"/>
      </w:pPr>
      <w:rPr>
        <w:strike w:val="0"/>
        <w:dstrike w:val="0"/>
        <w:u w:val="none"/>
        <w:effect w:val="none"/>
      </w:rPr>
    </w:lvl>
  </w:abstractNum>
  <w:abstractNum w:abstractNumId="5" w15:restartNumberingAfterBreak="0">
    <w:nsid w:val="5C8365F2"/>
    <w:multiLevelType w:val="hybridMultilevel"/>
    <w:tmpl w:val="27544AE0"/>
    <w:lvl w:ilvl="0" w:tplc="D38C572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63092539"/>
    <w:multiLevelType w:val="hybridMultilevel"/>
    <w:tmpl w:val="21AC45C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6A910220"/>
    <w:multiLevelType w:val="hybridMultilevel"/>
    <w:tmpl w:val="1DD610E0"/>
    <w:lvl w:ilvl="0" w:tplc="732A836A">
      <w:start w:val="3"/>
      <w:numFmt w:val="bullet"/>
      <w:lvlText w:val=""/>
      <w:lvlJc w:val="left"/>
      <w:pPr>
        <w:ind w:left="1080" w:hanging="360"/>
      </w:pPr>
      <w:rPr>
        <w:rFonts w:ascii="Symbol" w:eastAsia="Times New Roman" w:hAnsi="Symbol" w:cs="Times New Roman CYR"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6BCD6577"/>
    <w:multiLevelType w:val="hybridMultilevel"/>
    <w:tmpl w:val="01C434B2"/>
    <w:lvl w:ilvl="0" w:tplc="97ECD0F6">
      <w:start w:val="3"/>
      <w:numFmt w:val="bullet"/>
      <w:lvlText w:val=""/>
      <w:lvlJc w:val="left"/>
      <w:pPr>
        <w:ind w:left="420" w:hanging="360"/>
      </w:pPr>
      <w:rPr>
        <w:rFonts w:ascii="Symbol" w:eastAsia="Times New Roman" w:hAnsi="Symbol" w:cs="Times New Roman CYR"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9" w15:restartNumberingAfterBreak="0">
    <w:nsid w:val="6D1C0EFD"/>
    <w:multiLevelType w:val="multilevel"/>
    <w:tmpl w:val="4C163F5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10" w15:restartNumberingAfterBreak="0">
    <w:nsid w:val="780D53C0"/>
    <w:multiLevelType w:val="hybridMultilevel"/>
    <w:tmpl w:val="AB4065C0"/>
    <w:lvl w:ilvl="0" w:tplc="20269676">
      <w:start w:val="3"/>
      <w:numFmt w:val="bullet"/>
      <w:lvlText w:val=""/>
      <w:lvlJc w:val="left"/>
      <w:pPr>
        <w:ind w:left="720" w:hanging="360"/>
      </w:pPr>
      <w:rPr>
        <w:rFonts w:ascii="Symbol" w:eastAsia="Times New Roman" w:hAnsi="Symbol"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8"/>
  </w:num>
  <w:num w:numId="9">
    <w:abstractNumId w:val="1"/>
  </w:num>
  <w:num w:numId="10">
    <w:abstractNumId w:val="6"/>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288"/>
    <w:rsid w:val="000052FC"/>
    <w:rsid w:val="00016851"/>
    <w:rsid w:val="00032B6F"/>
    <w:rsid w:val="00090B8C"/>
    <w:rsid w:val="000C0EDD"/>
    <w:rsid w:val="0011795D"/>
    <w:rsid w:val="00135213"/>
    <w:rsid w:val="00170135"/>
    <w:rsid w:val="0017518B"/>
    <w:rsid w:val="0018134C"/>
    <w:rsid w:val="00181474"/>
    <w:rsid w:val="00184C7C"/>
    <w:rsid w:val="0018762A"/>
    <w:rsid w:val="001A3457"/>
    <w:rsid w:val="001E2CDA"/>
    <w:rsid w:val="001F06B7"/>
    <w:rsid w:val="00201421"/>
    <w:rsid w:val="00223DB1"/>
    <w:rsid w:val="002268EB"/>
    <w:rsid w:val="00230447"/>
    <w:rsid w:val="0023506B"/>
    <w:rsid w:val="00251641"/>
    <w:rsid w:val="00276CEE"/>
    <w:rsid w:val="002B19B5"/>
    <w:rsid w:val="002D2C51"/>
    <w:rsid w:val="002F2A39"/>
    <w:rsid w:val="002F614A"/>
    <w:rsid w:val="00314C12"/>
    <w:rsid w:val="00375238"/>
    <w:rsid w:val="00375F33"/>
    <w:rsid w:val="003C057C"/>
    <w:rsid w:val="003E3F43"/>
    <w:rsid w:val="004122CB"/>
    <w:rsid w:val="004259A8"/>
    <w:rsid w:val="00427C6B"/>
    <w:rsid w:val="0047083B"/>
    <w:rsid w:val="00480285"/>
    <w:rsid w:val="00487774"/>
    <w:rsid w:val="004A3E7A"/>
    <w:rsid w:val="004A41A7"/>
    <w:rsid w:val="004B105A"/>
    <w:rsid w:val="004B4924"/>
    <w:rsid w:val="004C1428"/>
    <w:rsid w:val="004D333F"/>
    <w:rsid w:val="004E412F"/>
    <w:rsid w:val="004F242C"/>
    <w:rsid w:val="00506AB5"/>
    <w:rsid w:val="005119CC"/>
    <w:rsid w:val="005A3E15"/>
    <w:rsid w:val="005B74DC"/>
    <w:rsid w:val="00606C39"/>
    <w:rsid w:val="0062276D"/>
    <w:rsid w:val="00647384"/>
    <w:rsid w:val="006810FF"/>
    <w:rsid w:val="006B0A5D"/>
    <w:rsid w:val="006B5332"/>
    <w:rsid w:val="00730CE1"/>
    <w:rsid w:val="007C3A6E"/>
    <w:rsid w:val="007E5081"/>
    <w:rsid w:val="008127ED"/>
    <w:rsid w:val="00814F28"/>
    <w:rsid w:val="00824565"/>
    <w:rsid w:val="0086364D"/>
    <w:rsid w:val="00881CE2"/>
    <w:rsid w:val="008B4665"/>
    <w:rsid w:val="00900F50"/>
    <w:rsid w:val="00906325"/>
    <w:rsid w:val="009443AE"/>
    <w:rsid w:val="00966169"/>
    <w:rsid w:val="00995288"/>
    <w:rsid w:val="009E1D48"/>
    <w:rsid w:val="00A32CFC"/>
    <w:rsid w:val="00A42AE2"/>
    <w:rsid w:val="00A634E2"/>
    <w:rsid w:val="00A924A7"/>
    <w:rsid w:val="00AB1615"/>
    <w:rsid w:val="00AB2C48"/>
    <w:rsid w:val="00B13016"/>
    <w:rsid w:val="00B153B9"/>
    <w:rsid w:val="00B325CA"/>
    <w:rsid w:val="00B34CB4"/>
    <w:rsid w:val="00B42CD3"/>
    <w:rsid w:val="00B550F0"/>
    <w:rsid w:val="00B7045C"/>
    <w:rsid w:val="00BF18D5"/>
    <w:rsid w:val="00BF660E"/>
    <w:rsid w:val="00C50920"/>
    <w:rsid w:val="00CA0BCF"/>
    <w:rsid w:val="00CB0B31"/>
    <w:rsid w:val="00CB1DBB"/>
    <w:rsid w:val="00CB684F"/>
    <w:rsid w:val="00CD387B"/>
    <w:rsid w:val="00CE5855"/>
    <w:rsid w:val="00CF7DCD"/>
    <w:rsid w:val="00D2684E"/>
    <w:rsid w:val="00D5032E"/>
    <w:rsid w:val="00D93945"/>
    <w:rsid w:val="00DA0AED"/>
    <w:rsid w:val="00DB3E62"/>
    <w:rsid w:val="00DB7BF9"/>
    <w:rsid w:val="00DC1024"/>
    <w:rsid w:val="00DC1CDE"/>
    <w:rsid w:val="00E4029D"/>
    <w:rsid w:val="00E43586"/>
    <w:rsid w:val="00E452C5"/>
    <w:rsid w:val="00E82898"/>
    <w:rsid w:val="00EF504A"/>
    <w:rsid w:val="00F20341"/>
    <w:rsid w:val="00F40F16"/>
    <w:rsid w:val="00F76028"/>
    <w:rsid w:val="00F9231D"/>
    <w:rsid w:val="00F94783"/>
    <w:rsid w:val="00F94EB1"/>
    <w:rsid w:val="00FF18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DE045"/>
  <w15:docId w15:val="{FE403FD5-219D-4CAE-8DE9-3527B1F7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9528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5119CC"/>
    <w:rPr>
      <w:rFonts w:ascii="Verdana" w:hAnsi="Verdana" w:cs="Verdana"/>
      <w:sz w:val="20"/>
      <w:szCs w:val="20"/>
      <w:lang w:val="en-US" w:eastAsia="en-US"/>
    </w:rPr>
  </w:style>
  <w:style w:type="paragraph" w:styleId="a4">
    <w:name w:val="Balloon Text"/>
    <w:basedOn w:val="a"/>
    <w:semiHidden/>
    <w:rsid w:val="004C1428"/>
    <w:rPr>
      <w:rFonts w:ascii="Tahoma" w:hAnsi="Tahoma" w:cs="Tahoma"/>
      <w:sz w:val="16"/>
      <w:szCs w:val="16"/>
    </w:rPr>
  </w:style>
  <w:style w:type="paragraph" w:styleId="a5">
    <w:name w:val="Subtitle"/>
    <w:basedOn w:val="a"/>
    <w:next w:val="a"/>
    <w:link w:val="a6"/>
    <w:qFormat/>
    <w:rsid w:val="0011795D"/>
    <w:pPr>
      <w:spacing w:after="60"/>
      <w:jc w:val="center"/>
      <w:outlineLvl w:val="1"/>
    </w:pPr>
    <w:rPr>
      <w:rFonts w:ascii="Cambria" w:hAnsi="Cambria"/>
    </w:rPr>
  </w:style>
  <w:style w:type="character" w:customStyle="1" w:styleId="a6">
    <w:name w:val="Підзаголовок Знак"/>
    <w:basedOn w:val="a0"/>
    <w:link w:val="a5"/>
    <w:rsid w:val="0011795D"/>
    <w:rPr>
      <w:rFonts w:ascii="Cambria" w:eastAsia="Times New Roman" w:hAnsi="Cambria" w:cs="Times New Roman"/>
      <w:sz w:val="24"/>
      <w:szCs w:val="24"/>
    </w:rPr>
  </w:style>
  <w:style w:type="character" w:styleId="a7">
    <w:name w:val="Hyperlink"/>
    <w:basedOn w:val="a0"/>
    <w:unhideWhenUsed/>
    <w:rsid w:val="00CA0BCF"/>
    <w:rPr>
      <w:color w:val="0000FF" w:themeColor="hyperlink"/>
      <w:u w:val="single"/>
    </w:rPr>
  </w:style>
  <w:style w:type="paragraph" w:styleId="a8">
    <w:name w:val="No Spacing"/>
    <w:link w:val="a9"/>
    <w:qFormat/>
    <w:rsid w:val="002B19B5"/>
    <w:pPr>
      <w:suppressAutoHyphens/>
    </w:pPr>
    <w:rPr>
      <w:rFonts w:ascii="Calibri" w:eastAsia="Calibri" w:hAnsi="Calibri" w:cs="Calibri"/>
      <w:sz w:val="22"/>
      <w:szCs w:val="22"/>
      <w:lang w:eastAsia="ar-SA"/>
    </w:rPr>
  </w:style>
  <w:style w:type="character" w:customStyle="1" w:styleId="2">
    <w:name w:val="Основной текст (2)"/>
    <w:rsid w:val="002B19B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aa">
    <w:name w:val="List Paragraph"/>
    <w:basedOn w:val="a"/>
    <w:uiPriority w:val="1"/>
    <w:qFormat/>
    <w:rsid w:val="001E2CDA"/>
    <w:pPr>
      <w:ind w:left="720"/>
      <w:contextualSpacing/>
    </w:pPr>
  </w:style>
  <w:style w:type="character" w:customStyle="1" w:styleId="a9">
    <w:name w:val="Без інтервалів Знак"/>
    <w:link w:val="a8"/>
    <w:rsid w:val="00D93945"/>
    <w:rPr>
      <w:rFonts w:ascii="Calibri" w:eastAsia="Calibri" w:hAnsi="Calibri" w:cs="Calibri"/>
      <w:sz w:val="22"/>
      <w:szCs w:val="22"/>
      <w:lang w:eastAsia="ar-SA"/>
    </w:rPr>
  </w:style>
  <w:style w:type="paragraph" w:styleId="HTML">
    <w:name w:val="HTML Preformatted"/>
    <w:basedOn w:val="a"/>
    <w:link w:val="HTML0"/>
    <w:uiPriority w:val="99"/>
    <w:unhideWhenUsed/>
    <w:rsid w:val="00375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basedOn w:val="a0"/>
    <w:link w:val="HTML"/>
    <w:uiPriority w:val="99"/>
    <w:rsid w:val="00375F33"/>
    <w:rPr>
      <w:rFonts w:ascii="Courier New" w:hAnsi="Courier New" w:cs="Courier New"/>
      <w:lang w:val="uk-UA" w:eastAsia="uk-UA"/>
    </w:rPr>
  </w:style>
  <w:style w:type="character" w:customStyle="1" w:styleId="y2iqfc">
    <w:name w:val="y2iqfc"/>
    <w:basedOn w:val="a0"/>
    <w:rsid w:val="00375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34496">
      <w:bodyDiv w:val="1"/>
      <w:marLeft w:val="0"/>
      <w:marRight w:val="0"/>
      <w:marTop w:val="0"/>
      <w:marBottom w:val="0"/>
      <w:divBdr>
        <w:top w:val="none" w:sz="0" w:space="0" w:color="auto"/>
        <w:left w:val="none" w:sz="0" w:space="0" w:color="auto"/>
        <w:bottom w:val="none" w:sz="0" w:space="0" w:color="auto"/>
        <w:right w:val="none" w:sz="0" w:space="0" w:color="auto"/>
      </w:divBdr>
    </w:div>
    <w:div w:id="315644020">
      <w:bodyDiv w:val="1"/>
      <w:marLeft w:val="0"/>
      <w:marRight w:val="0"/>
      <w:marTop w:val="0"/>
      <w:marBottom w:val="0"/>
      <w:divBdr>
        <w:top w:val="none" w:sz="0" w:space="0" w:color="auto"/>
        <w:left w:val="none" w:sz="0" w:space="0" w:color="auto"/>
        <w:bottom w:val="none" w:sz="0" w:space="0" w:color="auto"/>
        <w:right w:val="none" w:sz="0" w:space="0" w:color="auto"/>
      </w:divBdr>
    </w:div>
    <w:div w:id="402030051">
      <w:bodyDiv w:val="1"/>
      <w:marLeft w:val="0"/>
      <w:marRight w:val="0"/>
      <w:marTop w:val="0"/>
      <w:marBottom w:val="0"/>
      <w:divBdr>
        <w:top w:val="none" w:sz="0" w:space="0" w:color="auto"/>
        <w:left w:val="none" w:sz="0" w:space="0" w:color="auto"/>
        <w:bottom w:val="none" w:sz="0" w:space="0" w:color="auto"/>
        <w:right w:val="none" w:sz="0" w:space="0" w:color="auto"/>
      </w:divBdr>
    </w:div>
    <w:div w:id="459539550">
      <w:bodyDiv w:val="1"/>
      <w:marLeft w:val="0"/>
      <w:marRight w:val="0"/>
      <w:marTop w:val="0"/>
      <w:marBottom w:val="0"/>
      <w:divBdr>
        <w:top w:val="none" w:sz="0" w:space="0" w:color="auto"/>
        <w:left w:val="none" w:sz="0" w:space="0" w:color="auto"/>
        <w:bottom w:val="none" w:sz="0" w:space="0" w:color="auto"/>
        <w:right w:val="none" w:sz="0" w:space="0" w:color="auto"/>
      </w:divBdr>
    </w:div>
    <w:div w:id="552500743">
      <w:bodyDiv w:val="1"/>
      <w:marLeft w:val="0"/>
      <w:marRight w:val="0"/>
      <w:marTop w:val="0"/>
      <w:marBottom w:val="0"/>
      <w:divBdr>
        <w:top w:val="none" w:sz="0" w:space="0" w:color="auto"/>
        <w:left w:val="none" w:sz="0" w:space="0" w:color="auto"/>
        <w:bottom w:val="none" w:sz="0" w:space="0" w:color="auto"/>
        <w:right w:val="none" w:sz="0" w:space="0" w:color="auto"/>
      </w:divBdr>
      <w:divsChild>
        <w:div w:id="779955600">
          <w:marLeft w:val="0"/>
          <w:marRight w:val="0"/>
          <w:marTop w:val="0"/>
          <w:marBottom w:val="0"/>
          <w:divBdr>
            <w:top w:val="none" w:sz="0" w:space="0" w:color="auto"/>
            <w:left w:val="none" w:sz="0" w:space="0" w:color="auto"/>
            <w:bottom w:val="none" w:sz="0" w:space="0" w:color="auto"/>
            <w:right w:val="none" w:sz="0" w:space="0" w:color="auto"/>
          </w:divBdr>
        </w:div>
      </w:divsChild>
    </w:div>
    <w:div w:id="605118810">
      <w:bodyDiv w:val="1"/>
      <w:marLeft w:val="0"/>
      <w:marRight w:val="0"/>
      <w:marTop w:val="0"/>
      <w:marBottom w:val="0"/>
      <w:divBdr>
        <w:top w:val="none" w:sz="0" w:space="0" w:color="auto"/>
        <w:left w:val="none" w:sz="0" w:space="0" w:color="auto"/>
        <w:bottom w:val="none" w:sz="0" w:space="0" w:color="auto"/>
        <w:right w:val="none" w:sz="0" w:space="0" w:color="auto"/>
      </w:divBdr>
    </w:div>
    <w:div w:id="644235316">
      <w:bodyDiv w:val="1"/>
      <w:marLeft w:val="0"/>
      <w:marRight w:val="0"/>
      <w:marTop w:val="0"/>
      <w:marBottom w:val="0"/>
      <w:divBdr>
        <w:top w:val="none" w:sz="0" w:space="0" w:color="auto"/>
        <w:left w:val="none" w:sz="0" w:space="0" w:color="auto"/>
        <w:bottom w:val="none" w:sz="0" w:space="0" w:color="auto"/>
        <w:right w:val="none" w:sz="0" w:space="0" w:color="auto"/>
      </w:divBdr>
    </w:div>
    <w:div w:id="690257825">
      <w:bodyDiv w:val="1"/>
      <w:marLeft w:val="0"/>
      <w:marRight w:val="0"/>
      <w:marTop w:val="0"/>
      <w:marBottom w:val="0"/>
      <w:divBdr>
        <w:top w:val="none" w:sz="0" w:space="0" w:color="auto"/>
        <w:left w:val="none" w:sz="0" w:space="0" w:color="auto"/>
        <w:bottom w:val="none" w:sz="0" w:space="0" w:color="auto"/>
        <w:right w:val="none" w:sz="0" w:space="0" w:color="auto"/>
      </w:divBdr>
    </w:div>
    <w:div w:id="825971853">
      <w:bodyDiv w:val="1"/>
      <w:marLeft w:val="0"/>
      <w:marRight w:val="0"/>
      <w:marTop w:val="0"/>
      <w:marBottom w:val="0"/>
      <w:divBdr>
        <w:top w:val="none" w:sz="0" w:space="0" w:color="auto"/>
        <w:left w:val="none" w:sz="0" w:space="0" w:color="auto"/>
        <w:bottom w:val="none" w:sz="0" w:space="0" w:color="auto"/>
        <w:right w:val="none" w:sz="0" w:space="0" w:color="auto"/>
      </w:divBdr>
    </w:div>
    <w:div w:id="958609081">
      <w:bodyDiv w:val="1"/>
      <w:marLeft w:val="0"/>
      <w:marRight w:val="0"/>
      <w:marTop w:val="0"/>
      <w:marBottom w:val="0"/>
      <w:divBdr>
        <w:top w:val="none" w:sz="0" w:space="0" w:color="auto"/>
        <w:left w:val="none" w:sz="0" w:space="0" w:color="auto"/>
        <w:bottom w:val="none" w:sz="0" w:space="0" w:color="auto"/>
        <w:right w:val="none" w:sz="0" w:space="0" w:color="auto"/>
      </w:divBdr>
    </w:div>
    <w:div w:id="1030570977">
      <w:bodyDiv w:val="1"/>
      <w:marLeft w:val="0"/>
      <w:marRight w:val="0"/>
      <w:marTop w:val="0"/>
      <w:marBottom w:val="0"/>
      <w:divBdr>
        <w:top w:val="none" w:sz="0" w:space="0" w:color="auto"/>
        <w:left w:val="none" w:sz="0" w:space="0" w:color="auto"/>
        <w:bottom w:val="none" w:sz="0" w:space="0" w:color="auto"/>
        <w:right w:val="none" w:sz="0" w:space="0" w:color="auto"/>
      </w:divBdr>
    </w:div>
    <w:div w:id="1125343950">
      <w:bodyDiv w:val="1"/>
      <w:marLeft w:val="0"/>
      <w:marRight w:val="0"/>
      <w:marTop w:val="0"/>
      <w:marBottom w:val="0"/>
      <w:divBdr>
        <w:top w:val="none" w:sz="0" w:space="0" w:color="auto"/>
        <w:left w:val="none" w:sz="0" w:space="0" w:color="auto"/>
        <w:bottom w:val="none" w:sz="0" w:space="0" w:color="auto"/>
        <w:right w:val="none" w:sz="0" w:space="0" w:color="auto"/>
      </w:divBdr>
    </w:div>
    <w:div w:id="1271278579">
      <w:bodyDiv w:val="1"/>
      <w:marLeft w:val="0"/>
      <w:marRight w:val="0"/>
      <w:marTop w:val="0"/>
      <w:marBottom w:val="0"/>
      <w:divBdr>
        <w:top w:val="none" w:sz="0" w:space="0" w:color="auto"/>
        <w:left w:val="none" w:sz="0" w:space="0" w:color="auto"/>
        <w:bottom w:val="none" w:sz="0" w:space="0" w:color="auto"/>
        <w:right w:val="none" w:sz="0" w:space="0" w:color="auto"/>
      </w:divBdr>
    </w:div>
    <w:div w:id="1305114694">
      <w:bodyDiv w:val="1"/>
      <w:marLeft w:val="0"/>
      <w:marRight w:val="0"/>
      <w:marTop w:val="0"/>
      <w:marBottom w:val="0"/>
      <w:divBdr>
        <w:top w:val="none" w:sz="0" w:space="0" w:color="auto"/>
        <w:left w:val="none" w:sz="0" w:space="0" w:color="auto"/>
        <w:bottom w:val="none" w:sz="0" w:space="0" w:color="auto"/>
        <w:right w:val="none" w:sz="0" w:space="0" w:color="auto"/>
      </w:divBdr>
    </w:div>
    <w:div w:id="1327588891">
      <w:bodyDiv w:val="1"/>
      <w:marLeft w:val="0"/>
      <w:marRight w:val="0"/>
      <w:marTop w:val="0"/>
      <w:marBottom w:val="0"/>
      <w:divBdr>
        <w:top w:val="none" w:sz="0" w:space="0" w:color="auto"/>
        <w:left w:val="none" w:sz="0" w:space="0" w:color="auto"/>
        <w:bottom w:val="none" w:sz="0" w:space="0" w:color="auto"/>
        <w:right w:val="none" w:sz="0" w:space="0" w:color="auto"/>
      </w:divBdr>
    </w:div>
    <w:div w:id="1475761188">
      <w:bodyDiv w:val="1"/>
      <w:marLeft w:val="0"/>
      <w:marRight w:val="0"/>
      <w:marTop w:val="0"/>
      <w:marBottom w:val="0"/>
      <w:divBdr>
        <w:top w:val="none" w:sz="0" w:space="0" w:color="auto"/>
        <w:left w:val="none" w:sz="0" w:space="0" w:color="auto"/>
        <w:bottom w:val="none" w:sz="0" w:space="0" w:color="auto"/>
        <w:right w:val="none" w:sz="0" w:space="0" w:color="auto"/>
      </w:divBdr>
    </w:div>
    <w:div w:id="1499079896">
      <w:bodyDiv w:val="1"/>
      <w:marLeft w:val="0"/>
      <w:marRight w:val="0"/>
      <w:marTop w:val="0"/>
      <w:marBottom w:val="0"/>
      <w:divBdr>
        <w:top w:val="none" w:sz="0" w:space="0" w:color="auto"/>
        <w:left w:val="none" w:sz="0" w:space="0" w:color="auto"/>
        <w:bottom w:val="none" w:sz="0" w:space="0" w:color="auto"/>
        <w:right w:val="none" w:sz="0" w:space="0" w:color="auto"/>
      </w:divBdr>
      <w:divsChild>
        <w:div w:id="965895467">
          <w:marLeft w:val="0"/>
          <w:marRight w:val="0"/>
          <w:marTop w:val="0"/>
          <w:marBottom w:val="0"/>
          <w:divBdr>
            <w:top w:val="none" w:sz="0" w:space="0" w:color="auto"/>
            <w:left w:val="none" w:sz="0" w:space="0" w:color="auto"/>
            <w:bottom w:val="none" w:sz="0" w:space="0" w:color="auto"/>
            <w:right w:val="none" w:sz="0" w:space="0" w:color="auto"/>
          </w:divBdr>
        </w:div>
      </w:divsChild>
    </w:div>
    <w:div w:id="1518079708">
      <w:bodyDiv w:val="1"/>
      <w:marLeft w:val="0"/>
      <w:marRight w:val="0"/>
      <w:marTop w:val="0"/>
      <w:marBottom w:val="0"/>
      <w:divBdr>
        <w:top w:val="none" w:sz="0" w:space="0" w:color="auto"/>
        <w:left w:val="none" w:sz="0" w:space="0" w:color="auto"/>
        <w:bottom w:val="none" w:sz="0" w:space="0" w:color="auto"/>
        <w:right w:val="none" w:sz="0" w:space="0" w:color="auto"/>
      </w:divBdr>
    </w:div>
    <w:div w:id="1813212636">
      <w:bodyDiv w:val="1"/>
      <w:marLeft w:val="0"/>
      <w:marRight w:val="0"/>
      <w:marTop w:val="0"/>
      <w:marBottom w:val="0"/>
      <w:divBdr>
        <w:top w:val="none" w:sz="0" w:space="0" w:color="auto"/>
        <w:left w:val="none" w:sz="0" w:space="0" w:color="auto"/>
        <w:bottom w:val="none" w:sz="0" w:space="0" w:color="auto"/>
        <w:right w:val="none" w:sz="0" w:space="0" w:color="auto"/>
      </w:divBdr>
    </w:div>
    <w:div w:id="197567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3070</Words>
  <Characters>1751</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Dispomed</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Dispomed 8</dc:creator>
  <cp:keywords/>
  <dc:description/>
  <cp:lastModifiedBy>Anna Fox</cp:lastModifiedBy>
  <cp:revision>4</cp:revision>
  <cp:lastPrinted>2022-11-28T11:49:00Z</cp:lastPrinted>
  <dcterms:created xsi:type="dcterms:W3CDTF">2022-11-24T12:23:00Z</dcterms:created>
  <dcterms:modified xsi:type="dcterms:W3CDTF">2022-11-28T12:47:00Z</dcterms:modified>
</cp:coreProperties>
</file>