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5A" w:rsidRPr="009F461C" w:rsidRDefault="00D06FAC" w:rsidP="009F461C">
      <w:pPr>
        <w:spacing w:after="0" w:line="240" w:lineRule="auto"/>
        <w:jc w:val="center"/>
        <w:rPr>
          <w:rFonts w:ascii="Times New Roman" w:hAnsi="Times New Roman" w:cs="Times New Roman"/>
          <w:i/>
          <w:sz w:val="24"/>
          <w:szCs w:val="24"/>
        </w:rPr>
      </w:pPr>
      <w:r w:rsidRPr="009F461C">
        <w:rPr>
          <w:rFonts w:ascii="Times New Roman" w:hAnsi="Times New Roman" w:cs="Times New Roman"/>
          <w:b/>
          <w:bCs/>
          <w:sz w:val="24"/>
          <w:szCs w:val="24"/>
        </w:rPr>
        <w:t>КОМУН</w:t>
      </w:r>
      <w:r w:rsidR="009F461C" w:rsidRPr="009F461C">
        <w:rPr>
          <w:rFonts w:ascii="Times New Roman" w:hAnsi="Times New Roman" w:cs="Times New Roman"/>
          <w:b/>
          <w:bCs/>
          <w:sz w:val="24"/>
          <w:szCs w:val="24"/>
        </w:rPr>
        <w:t>АЛЬНЕ ПІДПРИЄМСТВО «КРИЖОПІЛЬБЛАГОУСТРІЙ</w:t>
      </w:r>
      <w:r w:rsidRPr="009F461C">
        <w:rPr>
          <w:rFonts w:ascii="Times New Roman" w:hAnsi="Times New Roman" w:cs="Times New Roman"/>
          <w:b/>
          <w:bCs/>
          <w:sz w:val="24"/>
          <w:szCs w:val="24"/>
        </w:rPr>
        <w:t>»</w:t>
      </w:r>
      <w:r w:rsidR="009F461C" w:rsidRPr="009F461C">
        <w:rPr>
          <w:rFonts w:ascii="Times New Roman" w:hAnsi="Times New Roman" w:cs="Times New Roman"/>
          <w:b/>
          <w:bCs/>
          <w:sz w:val="24"/>
          <w:szCs w:val="24"/>
        </w:rPr>
        <w:t xml:space="preserve"> </w:t>
      </w:r>
    </w:p>
    <w:p w:rsidR="009E155A" w:rsidRPr="00D06FAC" w:rsidRDefault="009E155A">
      <w:pPr>
        <w:spacing w:after="0" w:line="240" w:lineRule="auto"/>
        <w:ind w:left="-1418"/>
        <w:jc w:val="center"/>
        <w:rPr>
          <w:rFonts w:ascii="Times New Roman" w:hAnsi="Times New Roman" w:cs="Times New Roman"/>
          <w:b/>
          <w:color w:val="000000"/>
          <w:sz w:val="24"/>
          <w:szCs w:val="24"/>
          <w:highlight w:val="yellow"/>
        </w:rPr>
      </w:pPr>
    </w:p>
    <w:p w:rsidR="009E155A" w:rsidRPr="009F461C" w:rsidRDefault="00D06FAC">
      <w:pPr>
        <w:spacing w:after="0" w:line="240" w:lineRule="auto"/>
        <w:ind w:left="-1418"/>
        <w:jc w:val="right"/>
        <w:rPr>
          <w:rFonts w:ascii="Times New Roman" w:hAnsi="Times New Roman"/>
          <w:color w:val="000000"/>
          <w:sz w:val="24"/>
          <w:szCs w:val="24"/>
        </w:rPr>
      </w:pPr>
      <w:r w:rsidRPr="009F461C">
        <w:rPr>
          <w:rFonts w:ascii="Times New Roman" w:hAnsi="Times New Roman"/>
          <w:color w:val="000000"/>
          <w:sz w:val="24"/>
          <w:szCs w:val="24"/>
        </w:rPr>
        <w:t>«ЗАТВЕРДЖЕНО»</w:t>
      </w:r>
    </w:p>
    <w:p w:rsidR="009E155A" w:rsidRPr="009F461C" w:rsidRDefault="00D06FAC">
      <w:pPr>
        <w:spacing w:after="0" w:line="240" w:lineRule="auto"/>
        <w:ind w:left="-1418"/>
        <w:jc w:val="right"/>
        <w:rPr>
          <w:rFonts w:ascii="Times New Roman" w:hAnsi="Times New Roman"/>
          <w:color w:val="000000"/>
          <w:sz w:val="24"/>
          <w:szCs w:val="24"/>
        </w:rPr>
      </w:pPr>
      <w:r w:rsidRPr="009F461C">
        <w:rPr>
          <w:rFonts w:ascii="Times New Roman" w:hAnsi="Times New Roman"/>
          <w:color w:val="000000"/>
          <w:sz w:val="24"/>
          <w:szCs w:val="24"/>
        </w:rPr>
        <w:t>Протокол Уповноваженої особи</w:t>
      </w:r>
    </w:p>
    <w:p w:rsidR="009E155A" w:rsidRPr="00046A6B" w:rsidRDefault="00046A6B">
      <w:pPr>
        <w:spacing w:after="0" w:line="240" w:lineRule="auto"/>
        <w:ind w:left="-1418"/>
        <w:jc w:val="right"/>
        <w:rPr>
          <w:rFonts w:ascii="Times New Roman" w:hAnsi="Times New Roman"/>
          <w:sz w:val="24"/>
          <w:szCs w:val="24"/>
        </w:rPr>
      </w:pPr>
      <w:r w:rsidRPr="00046A6B">
        <w:rPr>
          <w:rFonts w:ascii="Times New Roman" w:hAnsi="Times New Roman"/>
          <w:sz w:val="24"/>
          <w:szCs w:val="24"/>
        </w:rPr>
        <w:t>В</w:t>
      </w:r>
      <w:r w:rsidR="009F461C" w:rsidRPr="00046A6B">
        <w:rPr>
          <w:rFonts w:ascii="Times New Roman" w:hAnsi="Times New Roman"/>
          <w:sz w:val="24"/>
          <w:szCs w:val="24"/>
        </w:rPr>
        <w:t>ід</w:t>
      </w:r>
      <w:r w:rsidR="003C7373">
        <w:rPr>
          <w:rFonts w:ascii="Times New Roman" w:hAnsi="Times New Roman"/>
          <w:sz w:val="24"/>
          <w:szCs w:val="24"/>
        </w:rPr>
        <w:t xml:space="preserve"> 2</w:t>
      </w:r>
      <w:r w:rsidRPr="00046A6B">
        <w:rPr>
          <w:rFonts w:ascii="Times New Roman" w:hAnsi="Times New Roman"/>
          <w:sz w:val="24"/>
          <w:szCs w:val="24"/>
        </w:rPr>
        <w:t>1.</w:t>
      </w:r>
      <w:r w:rsidR="009F461C" w:rsidRPr="00046A6B">
        <w:rPr>
          <w:rFonts w:ascii="Times New Roman" w:hAnsi="Times New Roman"/>
          <w:sz w:val="24"/>
          <w:szCs w:val="24"/>
        </w:rPr>
        <w:t>07.2023 р. №</w:t>
      </w:r>
      <w:r w:rsidR="003C7373">
        <w:rPr>
          <w:rFonts w:ascii="Times New Roman" w:hAnsi="Times New Roman"/>
          <w:sz w:val="24"/>
          <w:szCs w:val="24"/>
        </w:rPr>
        <w:t>4331/2</w:t>
      </w:r>
      <w:r w:rsidRPr="00046A6B">
        <w:rPr>
          <w:rFonts w:ascii="Times New Roman" w:hAnsi="Times New Roman"/>
          <w:sz w:val="24"/>
          <w:szCs w:val="24"/>
        </w:rPr>
        <w:t>107</w:t>
      </w:r>
    </w:p>
    <w:p w:rsidR="009E155A" w:rsidRPr="006032B5" w:rsidRDefault="00D06FAC">
      <w:pPr>
        <w:ind w:left="320"/>
        <w:jc w:val="right"/>
        <w:rPr>
          <w:rFonts w:ascii="Times New Roman" w:hAnsi="Times New Roman"/>
          <w:color w:val="000000"/>
          <w:sz w:val="24"/>
          <w:szCs w:val="24"/>
        </w:rPr>
      </w:pPr>
      <w:r w:rsidRPr="006032B5">
        <w:rPr>
          <w:rFonts w:ascii="Times New Roman" w:hAnsi="Times New Roman"/>
          <w:color w:val="000000"/>
          <w:sz w:val="24"/>
          <w:szCs w:val="24"/>
        </w:rPr>
        <w:t>Уповноважена особа</w:t>
      </w:r>
    </w:p>
    <w:p w:rsidR="009E155A" w:rsidRPr="009F461C" w:rsidRDefault="009F461C">
      <w:pPr>
        <w:spacing w:after="0"/>
        <w:jc w:val="right"/>
        <w:rPr>
          <w:rFonts w:ascii="Times New Roman" w:hAnsi="Times New Roman"/>
          <w:bCs/>
          <w:sz w:val="24"/>
          <w:szCs w:val="24"/>
        </w:rPr>
      </w:pPr>
      <w:r w:rsidRPr="009F461C">
        <w:rPr>
          <w:rFonts w:ascii="Times New Roman" w:eastAsia="Times New Roman" w:hAnsi="Times New Roman"/>
          <w:bCs/>
          <w:sz w:val="24"/>
          <w:szCs w:val="24"/>
          <w:lang w:eastAsia="uk-UA"/>
        </w:rPr>
        <w:t>_____________ /СПОРИШ Л</w:t>
      </w:r>
      <w:r w:rsidR="00D06FAC" w:rsidRPr="009F461C">
        <w:rPr>
          <w:rFonts w:ascii="Times New Roman" w:eastAsia="Times New Roman" w:hAnsi="Times New Roman"/>
          <w:bCs/>
          <w:sz w:val="24"/>
          <w:szCs w:val="24"/>
          <w:lang w:eastAsia="uk-UA"/>
        </w:rPr>
        <w:t>.</w:t>
      </w:r>
      <w:r w:rsidRPr="009F461C">
        <w:rPr>
          <w:rFonts w:ascii="Times New Roman" w:eastAsia="Times New Roman" w:hAnsi="Times New Roman"/>
          <w:bCs/>
          <w:sz w:val="24"/>
          <w:szCs w:val="24"/>
          <w:lang w:eastAsia="uk-UA"/>
        </w:rPr>
        <w:t>В</w:t>
      </w:r>
      <w:r w:rsidR="00D06FAC" w:rsidRPr="009F461C">
        <w:rPr>
          <w:rFonts w:ascii="Times New Roman" w:eastAsia="Times New Roman" w:hAnsi="Times New Roman"/>
          <w:bCs/>
          <w:sz w:val="24"/>
          <w:szCs w:val="24"/>
          <w:lang w:eastAsia="uk-UA"/>
        </w:rPr>
        <w:t>/</w:t>
      </w:r>
      <w:r w:rsidR="00D06FAC" w:rsidRPr="009F461C">
        <w:rPr>
          <w:rFonts w:ascii="Times New Roman" w:hAnsi="Times New Roman"/>
          <w:bCs/>
          <w:sz w:val="24"/>
          <w:szCs w:val="24"/>
        </w:rPr>
        <w:t xml:space="preserve"> </w:t>
      </w:r>
    </w:p>
    <w:p w:rsidR="009E155A" w:rsidRPr="009F461C" w:rsidRDefault="00D06FAC">
      <w:pPr>
        <w:ind w:left="320"/>
        <w:jc w:val="right"/>
        <w:rPr>
          <w:rFonts w:ascii="Times New Roman" w:hAnsi="Times New Roman"/>
          <w:bCs/>
        </w:rPr>
      </w:pPr>
      <w:r w:rsidRPr="009F461C">
        <w:rPr>
          <w:rFonts w:ascii="Times New Roman" w:hAnsi="Times New Roman"/>
          <w:bCs/>
          <w:sz w:val="24"/>
          <w:szCs w:val="24"/>
        </w:rPr>
        <w:t>.</w:t>
      </w:r>
    </w:p>
    <w:p w:rsidR="009E155A" w:rsidRPr="00D06FAC" w:rsidRDefault="009E155A">
      <w:pPr>
        <w:rPr>
          <w:rFonts w:ascii="Times New Roman" w:hAnsi="Times New Roman"/>
          <w:highlight w:val="yellow"/>
        </w:rPr>
      </w:pPr>
    </w:p>
    <w:p w:rsidR="009E155A" w:rsidRPr="00D06FAC" w:rsidRDefault="009E155A">
      <w:pPr>
        <w:rPr>
          <w:rFonts w:ascii="Times New Roman" w:hAnsi="Times New Roman"/>
          <w:highlight w:val="yellow"/>
        </w:rPr>
      </w:pPr>
    </w:p>
    <w:p w:rsidR="009E155A" w:rsidRPr="00D06FAC" w:rsidRDefault="00D06FAC">
      <w:pPr>
        <w:jc w:val="center"/>
        <w:rPr>
          <w:rFonts w:ascii="Times New Roman" w:hAnsi="Times New Roman"/>
          <w:highlight w:val="yellow"/>
        </w:rPr>
      </w:pPr>
      <w:r w:rsidRPr="00D06FAC">
        <w:rPr>
          <w:rFonts w:ascii="Times New Roman" w:hAnsi="Times New Roman"/>
          <w:b/>
          <w:bCs/>
          <w:color w:val="FF6600"/>
          <w:sz w:val="28"/>
          <w:szCs w:val="28"/>
          <w:highlight w:val="yellow"/>
        </w:rPr>
        <w:t xml:space="preserve"> </w:t>
      </w:r>
    </w:p>
    <w:tbl>
      <w:tblPr>
        <w:tblW w:w="9852" w:type="dxa"/>
        <w:tblLook w:val="04A0" w:firstRow="1" w:lastRow="0" w:firstColumn="1" w:lastColumn="0" w:noHBand="0" w:noVBand="1"/>
      </w:tblPr>
      <w:tblGrid>
        <w:gridCol w:w="9852"/>
      </w:tblGrid>
      <w:tr w:rsidR="009E155A" w:rsidRPr="009F461C">
        <w:tc>
          <w:tcPr>
            <w:tcW w:w="9852" w:type="dxa"/>
            <w:shd w:val="clear" w:color="auto" w:fill="auto"/>
          </w:tcPr>
          <w:p w:rsidR="009E155A" w:rsidRPr="009F461C" w:rsidRDefault="00D06FAC">
            <w:pPr>
              <w:jc w:val="center"/>
              <w:rPr>
                <w:rFonts w:ascii="Times New Roman" w:hAnsi="Times New Roman"/>
                <w:b/>
                <w:bCs/>
                <w:sz w:val="44"/>
                <w:szCs w:val="44"/>
              </w:rPr>
            </w:pPr>
            <w:r w:rsidRPr="009F461C">
              <w:rPr>
                <w:rFonts w:ascii="Times New Roman" w:hAnsi="Times New Roman"/>
                <w:b/>
                <w:bCs/>
                <w:sz w:val="44"/>
                <w:szCs w:val="44"/>
              </w:rPr>
              <w:t>ТЕНДЕРНА ДОКУМЕНТАЦІЯ</w:t>
            </w:r>
          </w:p>
          <w:p w:rsidR="009E155A" w:rsidRPr="009F461C" w:rsidRDefault="00D06FAC">
            <w:pPr>
              <w:jc w:val="center"/>
              <w:rPr>
                <w:rFonts w:ascii="Times New Roman" w:hAnsi="Times New Roman"/>
                <w:b/>
                <w:sz w:val="28"/>
                <w:szCs w:val="28"/>
              </w:rPr>
            </w:pPr>
            <w:r w:rsidRPr="009F461C">
              <w:rPr>
                <w:rFonts w:ascii="Times New Roman" w:hAnsi="Times New Roman"/>
                <w:sz w:val="28"/>
                <w:szCs w:val="28"/>
              </w:rPr>
              <w:t xml:space="preserve">по процедурі </w:t>
            </w:r>
            <w:r w:rsidRPr="009F461C">
              <w:rPr>
                <w:rFonts w:ascii="Times New Roman" w:hAnsi="Times New Roman"/>
                <w:b/>
                <w:sz w:val="28"/>
                <w:szCs w:val="28"/>
              </w:rPr>
              <w:t>Відкриті торги (з особливостями)</w:t>
            </w:r>
          </w:p>
        </w:tc>
      </w:tr>
    </w:tbl>
    <w:p w:rsidR="009E155A" w:rsidRPr="009F461C" w:rsidRDefault="00D06FAC">
      <w:pPr>
        <w:jc w:val="center"/>
        <w:rPr>
          <w:rFonts w:ascii="Times New Roman" w:hAnsi="Times New Roman"/>
          <w:sz w:val="28"/>
          <w:szCs w:val="28"/>
        </w:rPr>
      </w:pPr>
      <w:r w:rsidRPr="009F461C">
        <w:rPr>
          <w:rFonts w:ascii="Times New Roman" w:hAnsi="Times New Roman"/>
          <w:sz w:val="28"/>
          <w:szCs w:val="28"/>
        </w:rPr>
        <w:t>На закупівлю:</w:t>
      </w:r>
    </w:p>
    <w:p w:rsidR="0024116C" w:rsidRDefault="00D06FAC" w:rsidP="0024116C">
      <w:pPr>
        <w:jc w:val="center"/>
        <w:rPr>
          <w:rFonts w:ascii="Times New Roman" w:hAnsi="Times New Roman"/>
          <w:b/>
          <w:sz w:val="24"/>
          <w:szCs w:val="24"/>
        </w:rPr>
      </w:pPr>
      <w:r w:rsidRPr="009F461C">
        <w:rPr>
          <w:rFonts w:ascii="Times New Roman" w:hAnsi="Times New Roman"/>
          <w:b/>
          <w:sz w:val="24"/>
          <w:szCs w:val="24"/>
        </w:rPr>
        <w:t>Товару</w:t>
      </w:r>
    </w:p>
    <w:p w:rsidR="0024116C" w:rsidRPr="0024116C" w:rsidRDefault="0024116C" w:rsidP="0024116C">
      <w:pPr>
        <w:jc w:val="center"/>
        <w:rPr>
          <w:rFonts w:ascii="Times New Roman" w:hAnsi="Times New Roman"/>
          <w:b/>
          <w:sz w:val="24"/>
          <w:szCs w:val="24"/>
        </w:rPr>
      </w:pPr>
      <w:r w:rsidRPr="0024116C">
        <w:t xml:space="preserve"> </w:t>
      </w:r>
      <w:r w:rsidRPr="0024116C">
        <w:rPr>
          <w:rFonts w:ascii="Times New Roman" w:hAnsi="Times New Roman"/>
          <w:b/>
          <w:sz w:val="24"/>
          <w:szCs w:val="24"/>
        </w:rPr>
        <w:t xml:space="preserve">Гудронатор для асфальту </w:t>
      </w:r>
      <w:proofErr w:type="spellStart"/>
      <w:r w:rsidRPr="0024116C">
        <w:rPr>
          <w:rFonts w:ascii="Times New Roman" w:hAnsi="Times New Roman"/>
          <w:b/>
          <w:sz w:val="24"/>
          <w:szCs w:val="24"/>
        </w:rPr>
        <w:t>Savalco</w:t>
      </w:r>
      <w:proofErr w:type="spellEnd"/>
      <w:r w:rsidRPr="0024116C">
        <w:rPr>
          <w:rFonts w:ascii="Times New Roman" w:hAnsi="Times New Roman"/>
          <w:b/>
          <w:sz w:val="24"/>
          <w:szCs w:val="24"/>
        </w:rPr>
        <w:t xml:space="preserve"> HM10HD або еквівалент, </w:t>
      </w:r>
    </w:p>
    <w:p w:rsidR="0024116C" w:rsidRPr="0024116C" w:rsidRDefault="0024116C" w:rsidP="0024116C">
      <w:pPr>
        <w:jc w:val="center"/>
        <w:rPr>
          <w:rFonts w:ascii="Times New Roman" w:hAnsi="Times New Roman"/>
          <w:b/>
          <w:sz w:val="24"/>
          <w:szCs w:val="24"/>
        </w:rPr>
      </w:pPr>
      <w:r w:rsidRPr="0024116C">
        <w:rPr>
          <w:rFonts w:ascii="Times New Roman" w:hAnsi="Times New Roman"/>
          <w:b/>
          <w:sz w:val="24"/>
          <w:szCs w:val="24"/>
        </w:rPr>
        <w:t>43310000-9 - Машини для цивільного будівництва</w:t>
      </w:r>
    </w:p>
    <w:p w:rsidR="009E155A" w:rsidRPr="009F461C" w:rsidRDefault="009E155A">
      <w:pPr>
        <w:jc w:val="center"/>
        <w:rPr>
          <w:rFonts w:ascii="Times New Roman" w:hAnsi="Times New Roman"/>
          <w:b/>
          <w:sz w:val="24"/>
          <w:szCs w:val="24"/>
        </w:rPr>
      </w:pPr>
    </w:p>
    <w:p w:rsidR="009E155A" w:rsidRPr="00D06FAC" w:rsidRDefault="009E155A">
      <w:pPr>
        <w:rPr>
          <w:rFonts w:ascii="Times New Roman" w:hAnsi="Times New Roman"/>
          <w:b/>
          <w:bCs/>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jc w:val="center"/>
        <w:rPr>
          <w:rFonts w:ascii="Times New Roman" w:hAnsi="Times New Roman"/>
          <w:highlight w:val="yellow"/>
        </w:rPr>
      </w:pPr>
    </w:p>
    <w:p w:rsidR="009E155A" w:rsidRPr="00D06FAC" w:rsidRDefault="009E155A">
      <w:pPr>
        <w:spacing w:after="0" w:line="240" w:lineRule="auto"/>
        <w:jc w:val="center"/>
        <w:rPr>
          <w:rFonts w:ascii="Times New Roman" w:hAnsi="Times New Roman"/>
          <w:highlight w:val="yellow"/>
        </w:rPr>
      </w:pPr>
    </w:p>
    <w:p w:rsidR="009E155A" w:rsidRPr="00D06FAC" w:rsidRDefault="009E155A">
      <w:pPr>
        <w:spacing w:after="0" w:line="240" w:lineRule="auto"/>
        <w:jc w:val="center"/>
        <w:rPr>
          <w:rFonts w:ascii="Times New Roman" w:hAnsi="Times New Roman"/>
          <w:highlight w:val="yellow"/>
        </w:rPr>
      </w:pPr>
    </w:p>
    <w:p w:rsidR="009E155A" w:rsidRPr="00D06FAC" w:rsidRDefault="009E155A">
      <w:pPr>
        <w:spacing w:after="0" w:line="240" w:lineRule="auto"/>
        <w:jc w:val="center"/>
        <w:rPr>
          <w:rFonts w:ascii="Times New Roman" w:hAnsi="Times New Roman"/>
          <w:highlight w:val="yellow"/>
        </w:rPr>
      </w:pPr>
    </w:p>
    <w:p w:rsidR="009E155A" w:rsidRDefault="009F461C">
      <w:pPr>
        <w:widowControl w:val="0"/>
        <w:shd w:val="clear" w:color="auto" w:fill="FFFFFF"/>
        <w:jc w:val="center"/>
        <w:rPr>
          <w:rFonts w:ascii="Times New Roman" w:hAnsi="Times New Roman"/>
          <w:bCs/>
          <w:sz w:val="24"/>
          <w:szCs w:val="24"/>
        </w:rPr>
      </w:pPr>
      <w:proofErr w:type="spellStart"/>
      <w:r w:rsidRPr="009F461C">
        <w:rPr>
          <w:rFonts w:ascii="Times New Roman" w:hAnsi="Times New Roman"/>
          <w:bCs/>
          <w:sz w:val="24"/>
          <w:szCs w:val="24"/>
          <w:lang w:bidi="en-US"/>
        </w:rPr>
        <w:t>смт</w:t>
      </w:r>
      <w:proofErr w:type="spellEnd"/>
      <w:r w:rsidRPr="009F461C">
        <w:rPr>
          <w:rFonts w:ascii="Times New Roman" w:hAnsi="Times New Roman"/>
          <w:bCs/>
          <w:sz w:val="24"/>
          <w:szCs w:val="24"/>
          <w:lang w:bidi="en-US"/>
        </w:rPr>
        <w:t xml:space="preserve"> Крижопіль</w:t>
      </w:r>
      <w:r w:rsidR="00D06FAC" w:rsidRPr="009F461C">
        <w:rPr>
          <w:rFonts w:ascii="Times New Roman" w:hAnsi="Times New Roman"/>
          <w:bCs/>
          <w:sz w:val="24"/>
          <w:szCs w:val="24"/>
          <w:lang w:bidi="en-US"/>
        </w:rPr>
        <w:t xml:space="preserve"> </w:t>
      </w:r>
      <w:r w:rsidR="00D06FAC" w:rsidRPr="009F461C">
        <w:rPr>
          <w:rFonts w:ascii="Times New Roman" w:hAnsi="Times New Roman"/>
          <w:bCs/>
          <w:sz w:val="24"/>
          <w:szCs w:val="24"/>
        </w:rPr>
        <w:t>– 2023</w:t>
      </w:r>
    </w:p>
    <w:p w:rsidR="009E155A" w:rsidRDefault="00D06FAC">
      <w:pPr>
        <w:widowControl w:val="0"/>
        <w:shd w:val="clear" w:color="auto" w:fill="FFFFFF"/>
        <w:jc w:val="center"/>
      </w:pPr>
      <w:r>
        <w:br w:type="page"/>
      </w:r>
    </w:p>
    <w:tbl>
      <w:tblPr>
        <w:tblW w:w="9960" w:type="dxa"/>
        <w:jc w:val="center"/>
        <w:tblLook w:val="0400" w:firstRow="0" w:lastRow="0" w:firstColumn="0" w:lastColumn="0" w:noHBand="0" w:noVBand="1"/>
      </w:tblPr>
      <w:tblGrid>
        <w:gridCol w:w="705"/>
        <w:gridCol w:w="2804"/>
        <w:gridCol w:w="6451"/>
      </w:tblGrid>
      <w:tr w:rsidR="009E155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E155A" w:rsidRDefault="00D06FAC">
            <w:pPr>
              <w:pageBreakBefore/>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9E155A" w:rsidRDefault="00D06F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155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1" w:type="dxa"/>
            <w:tcBorders>
              <w:top w:val="single" w:sz="4" w:space="0" w:color="000000"/>
              <w:left w:val="single" w:sz="4" w:space="0" w:color="000000"/>
              <w:bottom w:val="single" w:sz="4" w:space="0" w:color="000000"/>
              <w:right w:val="single" w:sz="4" w:space="0" w:color="000000"/>
            </w:tcBorders>
            <w:vAlign w:val="center"/>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155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E155A" w:rsidRDefault="00D06F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E155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E155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1" w:type="dxa"/>
            <w:tcBorders>
              <w:top w:val="single" w:sz="4" w:space="0" w:color="000000"/>
              <w:left w:val="single" w:sz="4" w:space="0" w:color="000000"/>
              <w:bottom w:val="single" w:sz="4" w:space="0" w:color="000000"/>
              <w:right w:val="single" w:sz="4" w:space="0" w:color="000000"/>
            </w:tcBorders>
          </w:tcPr>
          <w:p w:rsidR="009E155A" w:rsidRPr="009F461C" w:rsidRDefault="00D06FAC">
            <w:pPr>
              <w:rPr>
                <w:rFonts w:ascii="Times New Roman" w:eastAsia="Times New Roman" w:hAnsi="Times New Roman" w:cs="Times New Roman"/>
                <w:sz w:val="36"/>
                <w:szCs w:val="36"/>
              </w:rPr>
            </w:pPr>
            <w:r w:rsidRPr="009F461C">
              <w:rPr>
                <w:rFonts w:ascii="Times New Roman" w:hAnsi="Times New Roman"/>
                <w:bCs/>
                <w:sz w:val="24"/>
                <w:szCs w:val="24"/>
              </w:rPr>
              <w:t>Комун</w:t>
            </w:r>
            <w:r w:rsidR="009F461C" w:rsidRPr="009F461C">
              <w:rPr>
                <w:rFonts w:ascii="Times New Roman" w:hAnsi="Times New Roman"/>
                <w:bCs/>
                <w:sz w:val="24"/>
                <w:szCs w:val="24"/>
              </w:rPr>
              <w:t>альне підприємство «</w:t>
            </w:r>
            <w:proofErr w:type="spellStart"/>
            <w:r w:rsidR="009F461C" w:rsidRPr="009F461C">
              <w:rPr>
                <w:rFonts w:ascii="Times New Roman" w:hAnsi="Times New Roman"/>
                <w:bCs/>
                <w:sz w:val="24"/>
                <w:szCs w:val="24"/>
              </w:rPr>
              <w:t>Крижопільблагоустрій</w:t>
            </w:r>
            <w:proofErr w:type="spellEnd"/>
            <w:r w:rsidRPr="009F461C">
              <w:rPr>
                <w:rFonts w:ascii="Times New Roman" w:hAnsi="Times New Roman"/>
                <w:bCs/>
                <w:sz w:val="24"/>
                <w:szCs w:val="24"/>
              </w:rPr>
              <w:t>»</w:t>
            </w:r>
            <w:r w:rsidR="009F461C" w:rsidRPr="009F461C">
              <w:rPr>
                <w:rFonts w:ascii="Times New Roman" w:hAnsi="Times New Roman"/>
                <w:bCs/>
                <w:sz w:val="24"/>
                <w:szCs w:val="24"/>
              </w:rPr>
              <w:t xml:space="preserve"> </w:t>
            </w:r>
          </w:p>
        </w:tc>
      </w:tr>
      <w:tr w:rsidR="009E155A">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1" w:type="dxa"/>
            <w:tcBorders>
              <w:top w:val="single" w:sz="4" w:space="0" w:color="000000"/>
              <w:left w:val="single" w:sz="4" w:space="0" w:color="000000"/>
              <w:bottom w:val="single" w:sz="4" w:space="0" w:color="000000"/>
              <w:right w:val="single" w:sz="4" w:space="0" w:color="000000"/>
            </w:tcBorders>
          </w:tcPr>
          <w:p w:rsidR="009E155A" w:rsidRPr="00D06FAC" w:rsidRDefault="009F461C">
            <w:pPr>
              <w:jc w:val="both"/>
              <w:rPr>
                <w:rFonts w:ascii="Times New Roman" w:eastAsia="Times New Roman" w:hAnsi="Times New Roman" w:cs="Times New Roman"/>
                <w:sz w:val="28"/>
                <w:szCs w:val="28"/>
                <w:highlight w:val="yellow"/>
              </w:rPr>
            </w:pPr>
            <w:r w:rsidRPr="009F461C">
              <w:rPr>
                <w:rFonts w:ascii="Times New Roman" w:hAnsi="Times New Roman"/>
                <w:bCs/>
                <w:sz w:val="24"/>
                <w:szCs w:val="24"/>
              </w:rPr>
              <w:t>24600</w:t>
            </w:r>
            <w:r w:rsidR="00D06FAC" w:rsidRPr="009F461C">
              <w:rPr>
                <w:rFonts w:ascii="Times New Roman" w:hAnsi="Times New Roman"/>
                <w:bCs/>
                <w:sz w:val="24"/>
                <w:szCs w:val="24"/>
              </w:rPr>
              <w:t xml:space="preserve">, Україна, Вінницька </w:t>
            </w:r>
            <w:r w:rsidRPr="009F461C">
              <w:rPr>
                <w:rFonts w:ascii="Times New Roman" w:hAnsi="Times New Roman"/>
                <w:bCs/>
                <w:sz w:val="24"/>
                <w:szCs w:val="24"/>
              </w:rPr>
              <w:t xml:space="preserve">область, Тульчинський район, </w:t>
            </w:r>
            <w:proofErr w:type="spellStart"/>
            <w:r w:rsidRPr="009F461C">
              <w:rPr>
                <w:rFonts w:ascii="Times New Roman" w:hAnsi="Times New Roman"/>
                <w:bCs/>
                <w:sz w:val="24"/>
                <w:szCs w:val="24"/>
              </w:rPr>
              <w:t>смт</w:t>
            </w:r>
            <w:proofErr w:type="spellEnd"/>
            <w:r w:rsidRPr="009F461C">
              <w:rPr>
                <w:rFonts w:ascii="Times New Roman" w:hAnsi="Times New Roman"/>
                <w:bCs/>
                <w:sz w:val="24"/>
                <w:szCs w:val="24"/>
              </w:rPr>
              <w:t xml:space="preserve"> Крижопіль, вул. І.</w:t>
            </w:r>
            <w:proofErr w:type="spellStart"/>
            <w:r w:rsidRPr="009F461C">
              <w:rPr>
                <w:rFonts w:ascii="Times New Roman" w:hAnsi="Times New Roman"/>
                <w:bCs/>
                <w:sz w:val="24"/>
                <w:szCs w:val="24"/>
              </w:rPr>
              <w:t>Кожедуба</w:t>
            </w:r>
            <w:proofErr w:type="spellEnd"/>
            <w:r w:rsidRPr="009F461C">
              <w:rPr>
                <w:rFonts w:ascii="Times New Roman" w:hAnsi="Times New Roman"/>
                <w:bCs/>
                <w:sz w:val="24"/>
                <w:szCs w:val="24"/>
              </w:rPr>
              <w:t xml:space="preserve"> 2</w:t>
            </w:r>
          </w:p>
        </w:tc>
      </w:tr>
      <w:tr w:rsidR="009E155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1" w:type="dxa"/>
            <w:tcBorders>
              <w:top w:val="single" w:sz="4" w:space="0" w:color="000000"/>
              <w:left w:val="single" w:sz="4" w:space="0" w:color="000000"/>
              <w:bottom w:val="single" w:sz="4" w:space="0" w:color="000000"/>
              <w:right w:val="single" w:sz="4" w:space="0" w:color="000000"/>
            </w:tcBorders>
          </w:tcPr>
          <w:p w:rsidR="009E155A" w:rsidRPr="0024116C" w:rsidRDefault="009F461C">
            <w:pPr>
              <w:pStyle w:val="rvps2"/>
              <w:shd w:val="clear" w:color="auto" w:fill="FFFFFF"/>
              <w:spacing w:beforeAutospacing="0" w:after="0" w:afterAutospacing="0"/>
              <w:jc w:val="both"/>
              <w:textAlignment w:val="baseline"/>
            </w:pPr>
            <w:r w:rsidRPr="0024116C">
              <w:t xml:space="preserve"> Спориш Лілія </w:t>
            </w:r>
            <w:proofErr w:type="spellStart"/>
            <w:r w:rsidRPr="0024116C">
              <w:t>Вікторіівна</w:t>
            </w:r>
            <w:proofErr w:type="spellEnd"/>
          </w:p>
          <w:p w:rsidR="009E155A" w:rsidRPr="0024116C" w:rsidRDefault="0024116C" w:rsidP="0024116C">
            <w:pPr>
              <w:pStyle w:val="rvps2"/>
              <w:shd w:val="clear" w:color="auto" w:fill="FFFFFF"/>
              <w:spacing w:beforeAutospacing="0" w:after="0" w:afterAutospacing="0"/>
              <w:jc w:val="both"/>
              <w:textAlignment w:val="baseline"/>
            </w:pPr>
            <w:r w:rsidRPr="0024116C">
              <w:t>Посада: уповноважена особа КП «</w:t>
            </w:r>
            <w:proofErr w:type="spellStart"/>
            <w:r w:rsidRPr="0024116C">
              <w:t>Крижопільблагоустрій</w:t>
            </w:r>
            <w:proofErr w:type="spellEnd"/>
            <w:r w:rsidRPr="0024116C">
              <w:t>»  телефон (097) 71-888-75</w:t>
            </w:r>
          </w:p>
          <w:p w:rsidR="0024116C" w:rsidRPr="0024116C" w:rsidRDefault="0024116C" w:rsidP="0024116C">
            <w:pPr>
              <w:rPr>
                <w:rFonts w:ascii="Times New Roman" w:eastAsia="Times New Roman" w:hAnsi="Times New Roman" w:cs="Times New Roman"/>
                <w:sz w:val="24"/>
                <w:szCs w:val="24"/>
              </w:rPr>
            </w:pPr>
            <w:r w:rsidRPr="0024116C">
              <w:rPr>
                <w:rFonts w:ascii="Times New Roman" w:eastAsia="Times New Roman" w:hAnsi="Times New Roman" w:cs="Times New Roman"/>
                <w:sz w:val="24"/>
                <w:szCs w:val="24"/>
              </w:rPr>
              <w:t>lvsporish1983@ukr.net</w:t>
            </w:r>
          </w:p>
          <w:p w:rsidR="009E155A" w:rsidRPr="0024116C" w:rsidRDefault="009E155A">
            <w:pPr>
              <w:jc w:val="both"/>
              <w:rPr>
                <w:rFonts w:ascii="Times New Roman" w:eastAsia="Times New Roman" w:hAnsi="Times New Roman" w:cs="Times New Roman"/>
                <w:sz w:val="24"/>
                <w:szCs w:val="24"/>
                <w:highlight w:val="yellow"/>
              </w:rPr>
            </w:pPr>
          </w:p>
        </w:tc>
      </w:tr>
      <w:tr w:rsidR="009E155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9E155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9E155A">
        <w:trPr>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1" w:type="dxa"/>
            <w:tcBorders>
              <w:top w:val="single" w:sz="4" w:space="0" w:color="000000"/>
              <w:left w:val="single" w:sz="4" w:space="0" w:color="000000"/>
              <w:bottom w:val="single" w:sz="4" w:space="0" w:color="000000"/>
              <w:right w:val="single" w:sz="4" w:space="0" w:color="000000"/>
            </w:tcBorders>
          </w:tcPr>
          <w:p w:rsidR="009E155A" w:rsidRPr="00D06FAC" w:rsidRDefault="00533A3B">
            <w:pPr>
              <w:pStyle w:val="1"/>
              <w:spacing w:before="0" w:after="0"/>
              <w:jc w:val="center"/>
              <w:rPr>
                <w:rFonts w:ascii="Times New Roman" w:hAnsi="Times New Roman" w:cs="Times New Roman"/>
                <w:b w:val="0"/>
                <w:sz w:val="24"/>
                <w:szCs w:val="24"/>
                <w:highlight w:val="yellow"/>
              </w:rPr>
            </w:pPr>
            <w:r w:rsidRPr="00533A3B">
              <w:rPr>
                <w:rFonts w:ascii="Times New Roman" w:hAnsi="Times New Roman" w:cs="Times New Roman"/>
                <w:b w:val="0"/>
                <w:sz w:val="24"/>
                <w:szCs w:val="24"/>
              </w:rPr>
              <w:t>Гудронатор для асфальту</w:t>
            </w:r>
          </w:p>
        </w:tc>
      </w:tr>
      <w:tr w:rsidR="009E155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533A3B" w:rsidRPr="00533A3B" w:rsidRDefault="00D06FAC" w:rsidP="00533A3B">
            <w:pPr>
              <w:pStyle w:val="1"/>
              <w:spacing w:after="0"/>
              <w:jc w:val="center"/>
              <w:rPr>
                <w:rFonts w:ascii="Times New Roman" w:hAnsi="Times New Roman" w:cs="Times New Roman"/>
                <w:sz w:val="24"/>
                <w:szCs w:val="24"/>
              </w:rPr>
            </w:pPr>
            <w:r w:rsidRPr="006032B5">
              <w:rPr>
                <w:rFonts w:ascii="Times New Roman" w:hAnsi="Times New Roman" w:cs="Times New Roman"/>
                <w:sz w:val="24"/>
                <w:szCs w:val="24"/>
              </w:rPr>
              <w:t>Лот 1</w:t>
            </w:r>
            <w:r w:rsidR="006032B5">
              <w:rPr>
                <w:rFonts w:ascii="Times New Roman" w:hAnsi="Times New Roman" w:cs="Times New Roman"/>
                <w:sz w:val="24"/>
                <w:szCs w:val="24"/>
              </w:rPr>
              <w:t>:</w:t>
            </w:r>
            <w:r w:rsidRPr="006032B5">
              <w:rPr>
                <w:rFonts w:ascii="Times New Roman" w:hAnsi="Times New Roman" w:cs="Times New Roman"/>
                <w:sz w:val="24"/>
                <w:szCs w:val="24"/>
              </w:rPr>
              <w:t xml:space="preserve"> </w:t>
            </w:r>
            <w:r w:rsidR="00533A3B" w:rsidRPr="00533A3B">
              <w:rPr>
                <w:rFonts w:ascii="Times New Roman" w:hAnsi="Times New Roman" w:cs="Times New Roman"/>
                <w:sz w:val="24"/>
                <w:szCs w:val="24"/>
              </w:rPr>
              <w:t xml:space="preserve">Гудронатор для асфальту </w:t>
            </w:r>
            <w:proofErr w:type="spellStart"/>
            <w:r w:rsidR="00533A3B" w:rsidRPr="00533A3B">
              <w:rPr>
                <w:rFonts w:ascii="Times New Roman" w:hAnsi="Times New Roman" w:cs="Times New Roman"/>
                <w:sz w:val="24"/>
                <w:szCs w:val="24"/>
              </w:rPr>
              <w:t>Savalco</w:t>
            </w:r>
            <w:proofErr w:type="spellEnd"/>
            <w:r w:rsidR="00533A3B" w:rsidRPr="00533A3B">
              <w:rPr>
                <w:rFonts w:ascii="Times New Roman" w:hAnsi="Times New Roman" w:cs="Times New Roman"/>
                <w:sz w:val="24"/>
                <w:szCs w:val="24"/>
              </w:rPr>
              <w:t xml:space="preserve"> HM10HD або еквівалент, </w:t>
            </w:r>
          </w:p>
          <w:p w:rsidR="00533A3B" w:rsidRPr="00D06FAC" w:rsidRDefault="00533A3B" w:rsidP="00533A3B">
            <w:pPr>
              <w:pStyle w:val="1"/>
              <w:spacing w:before="0" w:after="0"/>
              <w:jc w:val="center"/>
              <w:rPr>
                <w:rFonts w:ascii="Times New Roman" w:hAnsi="Times New Roman"/>
                <w:sz w:val="24"/>
                <w:szCs w:val="24"/>
              </w:rPr>
            </w:pPr>
            <w:r w:rsidRPr="00533A3B">
              <w:rPr>
                <w:rFonts w:ascii="Times New Roman" w:hAnsi="Times New Roman" w:cs="Times New Roman"/>
                <w:sz w:val="24"/>
                <w:szCs w:val="24"/>
              </w:rPr>
              <w:t>43310000-9 - Машини для цивільного будівництва</w:t>
            </w:r>
          </w:p>
          <w:p w:rsidR="009E155A" w:rsidRPr="00D06FAC" w:rsidRDefault="009E155A" w:rsidP="00533A3B">
            <w:pPr>
              <w:jc w:val="both"/>
              <w:rPr>
                <w:rFonts w:ascii="Times New Roman" w:eastAsia="Times New Roman" w:hAnsi="Times New Roman" w:cs="Times New Roman"/>
                <w:i/>
                <w:color w:val="FF0000"/>
                <w:sz w:val="24"/>
                <w:szCs w:val="24"/>
                <w:highlight w:val="yellow"/>
              </w:rPr>
            </w:pPr>
          </w:p>
        </w:tc>
      </w:tr>
      <w:tr w:rsidR="009E155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r>
              <w:rPr>
                <w:rFonts w:ascii="Times New Roman" w:eastAsia="Times New Roman" w:hAnsi="Times New Roman" w:cs="Times New Roman"/>
                <w:i/>
                <w:sz w:val="24"/>
                <w:szCs w:val="24"/>
              </w:rPr>
              <w:t>(для товару)</w:t>
            </w:r>
          </w:p>
          <w:p w:rsidR="009E155A" w:rsidRDefault="009E155A">
            <w:pPr>
              <w:widowControl w:val="0"/>
              <w:rPr>
                <w:rFonts w:ascii="Times New Roman" w:eastAsia="Times New Roman" w:hAnsi="Times New Roman" w:cs="Times New Roman"/>
                <w:color w:val="000000"/>
                <w:sz w:val="24"/>
                <w:szCs w:val="24"/>
              </w:rPr>
            </w:pPr>
          </w:p>
        </w:tc>
        <w:tc>
          <w:tcPr>
            <w:tcW w:w="6451" w:type="dxa"/>
            <w:tcBorders>
              <w:top w:val="single" w:sz="4" w:space="0" w:color="000000"/>
              <w:left w:val="single" w:sz="4" w:space="0" w:color="000000"/>
              <w:bottom w:val="single" w:sz="4" w:space="0" w:color="000000"/>
              <w:right w:val="single" w:sz="4" w:space="0" w:color="000000"/>
            </w:tcBorders>
          </w:tcPr>
          <w:p w:rsidR="009E155A" w:rsidRPr="006032B5" w:rsidRDefault="00D06FAC">
            <w:pPr>
              <w:rPr>
                <w:rFonts w:ascii="Times New Roman" w:eastAsia="Times New Roman" w:hAnsi="Times New Roman" w:cs="Times New Roman"/>
                <w:color w:val="000000"/>
                <w:sz w:val="24"/>
                <w:szCs w:val="24"/>
              </w:rPr>
            </w:pPr>
            <w:r w:rsidRPr="006032B5">
              <w:rPr>
                <w:rFonts w:ascii="Times New Roman" w:hAnsi="Times New Roman" w:cs="Times New Roman"/>
                <w:bCs/>
                <w:sz w:val="24"/>
                <w:szCs w:val="24"/>
              </w:rPr>
              <w:t>1 штука</w:t>
            </w:r>
          </w:p>
          <w:p w:rsidR="009E155A" w:rsidRPr="006032B5" w:rsidRDefault="00D06FAC">
            <w:pPr>
              <w:rPr>
                <w:rFonts w:ascii="Times New Roman" w:eastAsia="Times New Roman" w:hAnsi="Times New Roman" w:cs="Times New Roman"/>
                <w:color w:val="000000"/>
                <w:sz w:val="24"/>
                <w:szCs w:val="24"/>
              </w:rPr>
            </w:pPr>
            <w:r w:rsidRPr="006032B5">
              <w:rPr>
                <w:rFonts w:ascii="Times New Roman" w:eastAsia="Times New Roman" w:hAnsi="Times New Roman" w:cs="Times New Roman"/>
                <w:color w:val="000000"/>
                <w:sz w:val="24"/>
                <w:szCs w:val="24"/>
              </w:rPr>
              <w:t>технічні вимоги Додаток 2</w:t>
            </w:r>
          </w:p>
          <w:p w:rsidR="009E155A" w:rsidRPr="00D06FAC" w:rsidRDefault="00D06FAC">
            <w:pPr>
              <w:rPr>
                <w:rFonts w:ascii="Times New Roman" w:hAnsi="Times New Roman" w:cs="Times New Roman"/>
                <w:sz w:val="24"/>
                <w:szCs w:val="24"/>
                <w:highlight w:val="yellow"/>
              </w:rPr>
            </w:pPr>
            <w:r w:rsidRPr="006032B5">
              <w:rPr>
                <w:rFonts w:ascii="Times New Roman" w:hAnsi="Times New Roman" w:cs="Times New Roman"/>
                <w:sz w:val="24"/>
                <w:szCs w:val="24"/>
              </w:rPr>
              <w:t xml:space="preserve">місце </w:t>
            </w:r>
            <w:r w:rsidRPr="006032B5">
              <w:rPr>
                <w:rFonts w:ascii="Times New Roman" w:eastAsia="Times New Roman" w:hAnsi="Times New Roman" w:cs="Times New Roman"/>
                <w:color w:val="000000"/>
                <w:sz w:val="24"/>
                <w:szCs w:val="24"/>
              </w:rPr>
              <w:t>поставки</w:t>
            </w:r>
          </w:p>
          <w:p w:rsidR="0024116C" w:rsidRDefault="0024116C">
            <w:pPr>
              <w:jc w:val="both"/>
              <w:rPr>
                <w:rFonts w:ascii="Times New Roman" w:hAnsi="Times New Roman"/>
                <w:bCs/>
                <w:sz w:val="24"/>
                <w:szCs w:val="24"/>
              </w:rPr>
            </w:pPr>
            <w:r w:rsidRPr="0024116C">
              <w:rPr>
                <w:rFonts w:ascii="Times New Roman" w:hAnsi="Times New Roman"/>
                <w:bCs/>
                <w:sz w:val="24"/>
                <w:szCs w:val="24"/>
              </w:rPr>
              <w:lastRenderedPageBreak/>
              <w:t>Комунальне підприємство «</w:t>
            </w:r>
            <w:proofErr w:type="spellStart"/>
            <w:r w:rsidRPr="0024116C">
              <w:rPr>
                <w:rFonts w:ascii="Times New Roman" w:hAnsi="Times New Roman"/>
                <w:bCs/>
                <w:sz w:val="24"/>
                <w:szCs w:val="24"/>
              </w:rPr>
              <w:t>Крижопільблагоустрій</w:t>
            </w:r>
            <w:proofErr w:type="spellEnd"/>
            <w:r w:rsidRPr="0024116C">
              <w:rPr>
                <w:rFonts w:ascii="Times New Roman" w:hAnsi="Times New Roman"/>
                <w:bCs/>
                <w:sz w:val="24"/>
                <w:szCs w:val="24"/>
              </w:rPr>
              <w:t xml:space="preserve">» </w:t>
            </w:r>
          </w:p>
          <w:p w:rsidR="009E155A" w:rsidRPr="00D06FAC" w:rsidRDefault="0024116C">
            <w:pPr>
              <w:jc w:val="both"/>
              <w:rPr>
                <w:rFonts w:ascii="Times New Roman" w:hAnsi="Times New Roman"/>
                <w:sz w:val="24"/>
                <w:szCs w:val="24"/>
                <w:highlight w:val="yellow"/>
                <w:lang w:eastAsia="uk-UA"/>
              </w:rPr>
            </w:pPr>
            <w:r w:rsidRPr="0024116C">
              <w:rPr>
                <w:rFonts w:ascii="Times New Roman" w:hAnsi="Times New Roman"/>
                <w:bCs/>
                <w:sz w:val="24"/>
                <w:szCs w:val="24"/>
              </w:rPr>
              <w:t xml:space="preserve">24600, Україна, Вінницька область, Тульчинський район, </w:t>
            </w:r>
            <w:proofErr w:type="spellStart"/>
            <w:r w:rsidRPr="0024116C">
              <w:rPr>
                <w:rFonts w:ascii="Times New Roman" w:hAnsi="Times New Roman"/>
                <w:bCs/>
                <w:sz w:val="24"/>
                <w:szCs w:val="24"/>
              </w:rPr>
              <w:t>смт</w:t>
            </w:r>
            <w:proofErr w:type="spellEnd"/>
            <w:r w:rsidRPr="0024116C">
              <w:rPr>
                <w:rFonts w:ascii="Times New Roman" w:hAnsi="Times New Roman"/>
                <w:bCs/>
                <w:sz w:val="24"/>
                <w:szCs w:val="24"/>
              </w:rPr>
              <w:t xml:space="preserve"> Крижопіль, вул. І.</w:t>
            </w:r>
            <w:proofErr w:type="spellStart"/>
            <w:r w:rsidRPr="0024116C">
              <w:rPr>
                <w:rFonts w:ascii="Times New Roman" w:hAnsi="Times New Roman"/>
                <w:bCs/>
                <w:sz w:val="24"/>
                <w:szCs w:val="24"/>
              </w:rPr>
              <w:t>Кожедуба</w:t>
            </w:r>
            <w:proofErr w:type="spellEnd"/>
            <w:r w:rsidRPr="0024116C">
              <w:rPr>
                <w:rFonts w:ascii="Times New Roman" w:hAnsi="Times New Roman"/>
                <w:bCs/>
                <w:sz w:val="24"/>
                <w:szCs w:val="24"/>
              </w:rPr>
              <w:t xml:space="preserve"> 2</w:t>
            </w:r>
          </w:p>
          <w:p w:rsidR="009E155A" w:rsidRDefault="00D06FAC">
            <w:pPr>
              <w:rPr>
                <w:rFonts w:ascii="Times New Roman" w:eastAsia="Times New Roman" w:hAnsi="Times New Roman" w:cs="Times New Roman"/>
                <w:sz w:val="32"/>
                <w:szCs w:val="32"/>
              </w:rPr>
            </w:pPr>
            <w:r w:rsidRPr="00046A6B">
              <w:rPr>
                <w:rFonts w:ascii="Times New Roman" w:hAnsi="Times New Roman"/>
                <w:bCs/>
                <w:sz w:val="24"/>
                <w:szCs w:val="24"/>
              </w:rPr>
              <w:t xml:space="preserve">Умови розрахунків: </w:t>
            </w:r>
            <w:r w:rsidR="006032B5" w:rsidRPr="00046A6B">
              <w:rPr>
                <w:rFonts w:ascii="Times New Roman" w:hAnsi="Times New Roman"/>
                <w:bCs/>
                <w:sz w:val="24"/>
                <w:szCs w:val="24"/>
              </w:rPr>
              <w:t xml:space="preserve"> </w:t>
            </w:r>
            <w:r w:rsidRPr="00046A6B">
              <w:rPr>
                <w:rFonts w:ascii="Times New Roman" w:hAnsi="Times New Roman" w:cs="Times New Roman"/>
                <w:sz w:val="24"/>
                <w:szCs w:val="24"/>
              </w:rPr>
              <w:t>Умови оплати</w:t>
            </w:r>
            <w:bookmarkStart w:id="0" w:name="_Hlk131506235"/>
            <w:r w:rsidRPr="00046A6B">
              <w:rPr>
                <w:rFonts w:ascii="Times New Roman" w:hAnsi="Times New Roman" w:cs="Times New Roman"/>
                <w:sz w:val="24"/>
                <w:szCs w:val="24"/>
              </w:rPr>
              <w:t xml:space="preserve">: 100% ціни фактично поставленого Товару </w:t>
            </w:r>
            <w:r w:rsidRPr="00046A6B">
              <w:rPr>
                <w:rFonts w:ascii="Times New Roman" w:hAnsi="Times New Roman" w:cs="Times New Roman"/>
                <w:sz w:val="24"/>
                <w:szCs w:val="24"/>
                <w:u w:val="single"/>
              </w:rPr>
              <w:t>протягом 30 (тридцяти) календарних</w:t>
            </w:r>
            <w:r w:rsidRPr="00046A6B">
              <w:rPr>
                <w:rFonts w:ascii="Times New Roman" w:hAnsi="Times New Roman" w:cs="Times New Roman"/>
                <w:sz w:val="24"/>
                <w:szCs w:val="24"/>
              </w:rPr>
              <w:t xml:space="preserve"> днів після підписання Сторонами накладної на фактично поставлений Товар</w:t>
            </w:r>
            <w:bookmarkEnd w:id="0"/>
            <w:r w:rsidRPr="00046A6B">
              <w:rPr>
                <w:rFonts w:ascii="Times New Roman" w:hAnsi="Times New Roman" w:cs="Times New Roman"/>
                <w:sz w:val="24"/>
                <w:szCs w:val="24"/>
              </w:rPr>
              <w:t>.</w:t>
            </w:r>
          </w:p>
        </w:tc>
      </w:tr>
      <w:tr w:rsidR="009E155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sz w:val="24"/>
                <w:szCs w:val="24"/>
              </w:rPr>
            </w:pPr>
            <w:r w:rsidRPr="00046A6B">
              <w:rPr>
                <w:rFonts w:ascii="Times New Roman" w:hAnsi="Times New Roman" w:cs="Times New Roman"/>
                <w:sz w:val="24"/>
                <w:szCs w:val="24"/>
              </w:rPr>
              <w:t xml:space="preserve">до </w:t>
            </w:r>
            <w:r w:rsidRPr="00046A6B">
              <w:rPr>
                <w:rFonts w:ascii="Times New Roman" w:hAnsi="Times New Roman" w:cs="Times New Roman"/>
                <w:sz w:val="24"/>
                <w:szCs w:val="24"/>
                <w:lang w:val="ru-RU"/>
              </w:rPr>
              <w:t>10</w:t>
            </w:r>
            <w:r w:rsidR="00046A6B" w:rsidRPr="00046A6B">
              <w:rPr>
                <w:rFonts w:ascii="Times New Roman" w:hAnsi="Times New Roman" w:cs="Times New Roman"/>
                <w:sz w:val="24"/>
                <w:szCs w:val="24"/>
              </w:rPr>
              <w:t>.08</w:t>
            </w:r>
            <w:r w:rsidRPr="00046A6B">
              <w:rPr>
                <w:rFonts w:ascii="Times New Roman" w:hAnsi="Times New Roman" w:cs="Times New Roman"/>
                <w:sz w:val="24"/>
                <w:szCs w:val="24"/>
              </w:rPr>
              <w:t>.202</w:t>
            </w:r>
            <w:r w:rsidRPr="00046A6B">
              <w:rPr>
                <w:rFonts w:ascii="Times New Roman" w:hAnsi="Times New Roman" w:cs="Times New Roman"/>
                <w:sz w:val="24"/>
                <w:szCs w:val="24"/>
                <w:lang w:val="en-US"/>
              </w:rPr>
              <w:t>3</w:t>
            </w:r>
            <w:r w:rsidRPr="00046A6B">
              <w:rPr>
                <w:rFonts w:ascii="Times New Roman" w:hAnsi="Times New Roman" w:cs="Times New Roman"/>
                <w:sz w:val="24"/>
                <w:szCs w:val="24"/>
              </w:rPr>
              <w:t xml:space="preserve"> року</w:t>
            </w:r>
          </w:p>
        </w:tc>
      </w:tr>
      <w:tr w:rsidR="009E155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155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E155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9E155A" w:rsidRDefault="00D06F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E155A" w:rsidRDefault="00D06F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155A" w:rsidRDefault="00D06F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155A" w:rsidRDefault="00D06F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E155A" w:rsidRDefault="00D06FA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9E155A" w:rsidRDefault="00D06F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155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E155A">
        <w:trPr>
          <w:trHeight w:val="1975"/>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1" w:type="dxa"/>
            <w:tcBorders>
              <w:top w:val="single" w:sz="4" w:space="0" w:color="000000"/>
              <w:bottom w:val="single" w:sz="4" w:space="0" w:color="000000"/>
              <w:right w:val="single" w:sz="4" w:space="0" w:color="000000"/>
            </w:tcBorders>
          </w:tcPr>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155A" w:rsidRDefault="00D06FA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1" w:type="dxa"/>
            <w:tcBorders>
              <w:top w:val="single" w:sz="4" w:space="0" w:color="000000"/>
              <w:bottom w:val="single" w:sz="4" w:space="0" w:color="000000"/>
              <w:right w:val="single" w:sz="4" w:space="0" w:color="000000"/>
            </w:tcBorders>
          </w:tcPr>
          <w:p w:rsidR="009E155A" w:rsidRDefault="00D06FA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rFonts w:ascii="Times New Roman" w:eastAsia="Times New Roman" w:hAnsi="Times New Roman" w:cs="Times New Roman"/>
                <w:sz w:val="24"/>
                <w:szCs w:val="24"/>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E155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E155A" w:rsidRDefault="00D06FA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E155A" w:rsidRDefault="00D06FA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E155A" w:rsidRDefault="00D06FA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9E155A" w:rsidRDefault="00D06FA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9E155A" w:rsidRDefault="00D06FA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w:t>
            </w:r>
            <w:r>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E155A" w:rsidRDefault="00D06FA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155A" w:rsidRDefault="00D06FA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155A" w:rsidRDefault="00D06FA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155A" w:rsidRDefault="00D06FA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E155A" w:rsidRDefault="00D06FA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E155A" w:rsidRDefault="00D06FAC">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155A" w:rsidRDefault="00D06FA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9E155A" w:rsidRDefault="00D06FAC">
            <w:pPr>
              <w:widowControl w:val="0"/>
              <w:jc w:val="both"/>
              <w:rPr>
                <w:rFonts w:ascii="Times New Roman" w:eastAsia="Times New Roman" w:hAnsi="Times New Roman" w:cs="Times New Roman"/>
                <w:b/>
                <w:sz w:val="24"/>
                <w:szCs w:val="24"/>
              </w:rPr>
            </w:pPr>
            <w:bookmarkStart w:id="1" w:name="_heading=h.3znysh7"/>
            <w:bookmarkEnd w:id="1"/>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sz w:val="24"/>
                <w:szCs w:val="24"/>
              </w:rPr>
              <w:t>скан-копій</w:t>
            </w:r>
            <w:proofErr w:type="spellEnd"/>
            <w:r>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9E155A" w:rsidRDefault="00D06F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9E155A" w:rsidRDefault="00D06F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E155A" w:rsidRDefault="00D06F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155A" w:rsidRDefault="00D06F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9E155A" w:rsidRDefault="00D06F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155A" w:rsidRDefault="00D06FA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w:t>
            </w:r>
            <w:r>
              <w:rPr>
                <w:rFonts w:ascii="Times New Roman" w:eastAsia="Times New Roman" w:hAnsi="Times New Roman" w:cs="Times New Roman"/>
                <w:b/>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155A" w:rsidRDefault="00D06FA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155A" w:rsidRDefault="00D06FA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155A" w:rsidRDefault="00D06FAC">
            <w:pPr>
              <w:widowControl w:val="0"/>
              <w:jc w:val="both"/>
              <w:rPr>
                <w:rFonts w:ascii="Times New Roman" w:eastAsia="Times New Roman" w:hAnsi="Times New Roman" w:cs="Times New Roman"/>
                <w:sz w:val="24"/>
                <w:szCs w:val="24"/>
              </w:rPr>
            </w:pPr>
            <w:bookmarkStart w:id="2" w:name="_heading=h.2et92p0"/>
            <w:bookmarkEnd w:id="2"/>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E155A" w:rsidRDefault="00D06FAC">
            <w:pPr>
              <w:widowControl w:val="0"/>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E155A" w:rsidRDefault="00D06FAC">
            <w:pPr>
              <w:widowControl w:val="0"/>
              <w:jc w:val="both"/>
              <w:rPr>
                <w:rFonts w:ascii="Times New Roman" w:eastAsia="Times New Roman" w:hAnsi="Times New Roman" w:cs="Times New Roman"/>
                <w:sz w:val="24"/>
                <w:szCs w:val="24"/>
              </w:rPr>
            </w:pPr>
            <w:bookmarkStart w:id="4" w:name="_heading=h.ftj7vaqoric"/>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E155A">
        <w:trPr>
          <w:trHeight w:val="913"/>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Не передбачається.</w:t>
            </w:r>
          </w:p>
        </w:tc>
      </w:tr>
      <w:tr w:rsidR="009E155A">
        <w:trPr>
          <w:trHeight w:val="560"/>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9E155A" w:rsidRDefault="00D06FA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E155A" w:rsidRDefault="00D06FA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E155A" w:rsidRDefault="00D06F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9E155A" w:rsidRDefault="00D06FA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155A" w:rsidRDefault="00D06F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E155A" w:rsidRDefault="00D06FA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9E155A" w:rsidRDefault="00D06FA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9E155A" w:rsidRDefault="009E155A">
            <w:pPr>
              <w:jc w:val="both"/>
              <w:rPr>
                <w:rFonts w:ascii="Times New Roman" w:eastAsia="Times New Roman" w:hAnsi="Times New Roman" w:cs="Times New Roman"/>
                <w:sz w:val="24"/>
                <w:szCs w:val="24"/>
                <w:highlight w:val="white"/>
              </w:rPr>
            </w:pPr>
          </w:p>
          <w:p w:rsidR="009E155A" w:rsidRDefault="00D06FA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155A" w:rsidRDefault="00D06FA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9E155A">
        <w:trPr>
          <w:trHeight w:val="841"/>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155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1" w:type="dxa"/>
            <w:tcBorders>
              <w:top w:val="single" w:sz="4" w:space="0" w:color="000000"/>
              <w:bottom w:val="single" w:sz="4" w:space="0" w:color="000000"/>
              <w:right w:val="single" w:sz="4" w:space="0" w:color="000000"/>
            </w:tcBorders>
            <w:vAlign w:val="center"/>
          </w:tcPr>
          <w:p w:rsidR="009E155A" w:rsidRPr="00046A6B" w:rsidRDefault="00D06FA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 </w:t>
            </w:r>
            <w:r>
              <w:rPr>
                <w:rFonts w:ascii="Times New Roman" w:eastAsia="Times New Roman" w:hAnsi="Times New Roman" w:cs="Times New Roman"/>
                <w:b/>
                <w:sz w:val="24"/>
                <w:szCs w:val="24"/>
                <w:highlight w:val="yellow"/>
              </w:rPr>
              <w:t xml:space="preserve"> </w:t>
            </w:r>
            <w:r w:rsidR="003C7373">
              <w:rPr>
                <w:rFonts w:ascii="Times New Roman" w:eastAsia="Times New Roman" w:hAnsi="Times New Roman" w:cs="Times New Roman"/>
                <w:b/>
                <w:sz w:val="24"/>
                <w:szCs w:val="24"/>
              </w:rPr>
              <w:t>2</w:t>
            </w:r>
            <w:bookmarkStart w:id="6" w:name="_GoBack"/>
            <w:bookmarkEnd w:id="6"/>
            <w:r w:rsidR="00F43129">
              <w:rPr>
                <w:rFonts w:ascii="Times New Roman" w:eastAsia="Times New Roman" w:hAnsi="Times New Roman" w:cs="Times New Roman"/>
                <w:b/>
                <w:sz w:val="24"/>
                <w:szCs w:val="24"/>
              </w:rPr>
              <w:t>9</w:t>
            </w:r>
            <w:r w:rsidR="00533A3B" w:rsidRPr="00046A6B">
              <w:rPr>
                <w:rFonts w:ascii="Times New Roman" w:eastAsia="Times New Roman" w:hAnsi="Times New Roman" w:cs="Times New Roman"/>
                <w:b/>
                <w:sz w:val="24"/>
                <w:szCs w:val="24"/>
              </w:rPr>
              <w:t>.07</w:t>
            </w:r>
            <w:r w:rsidR="00BF599E">
              <w:rPr>
                <w:rFonts w:ascii="Times New Roman" w:eastAsia="Times New Roman" w:hAnsi="Times New Roman" w:cs="Times New Roman"/>
                <w:b/>
                <w:sz w:val="24"/>
                <w:szCs w:val="24"/>
              </w:rPr>
              <w:t>.2023 року, 00</w:t>
            </w:r>
            <w:r w:rsidRPr="00046A6B">
              <w:rPr>
                <w:rFonts w:ascii="Times New Roman" w:eastAsia="Times New Roman" w:hAnsi="Times New Roman" w:cs="Times New Roman"/>
                <w:b/>
                <w:sz w:val="24"/>
                <w:szCs w:val="24"/>
              </w:rPr>
              <w:t>:00 год.</w:t>
            </w:r>
          </w:p>
          <w:p w:rsidR="009E155A" w:rsidRDefault="00D06FAC">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sz w:val="24"/>
                <w:szCs w:val="24"/>
                <w:highlight w:val="white"/>
              </w:rPr>
              <w:t xml:space="preserve">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E155A" w:rsidRDefault="009E155A">
            <w:pPr>
              <w:widowControl w:val="0"/>
              <w:jc w:val="both"/>
              <w:rPr>
                <w:rFonts w:ascii="Times New Roman" w:eastAsia="Times New Roman" w:hAnsi="Times New Roman" w:cs="Times New Roman"/>
                <w:strike/>
                <w:sz w:val="24"/>
                <w:szCs w:val="24"/>
              </w:rPr>
            </w:pP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1" w:type="dxa"/>
            <w:tcBorders>
              <w:top w:val="single" w:sz="4" w:space="0" w:color="000000"/>
              <w:bottom w:val="single" w:sz="4" w:space="0" w:color="000000"/>
              <w:right w:val="single" w:sz="4" w:space="0" w:color="000000"/>
            </w:tcBorders>
            <w:vAlign w:val="center"/>
          </w:tcPr>
          <w:p w:rsidR="009E155A" w:rsidRDefault="00D06FA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155A" w:rsidRDefault="00D06FA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E155A" w:rsidRDefault="00D06FA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E155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1" w:type="dxa"/>
            <w:tcBorders>
              <w:top w:val="single" w:sz="4" w:space="0" w:color="000000"/>
              <w:bottom w:val="single" w:sz="4" w:space="0" w:color="000000"/>
              <w:right w:val="single" w:sz="4" w:space="0" w:color="000000"/>
            </w:tcBorders>
            <w:vAlign w:val="center"/>
          </w:tcPr>
          <w:p w:rsidR="009E155A" w:rsidRDefault="00D06F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E155A" w:rsidRDefault="00D06FA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E155A" w:rsidRDefault="00D06FA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подано дві і більше тендерних пропозицій).</w:t>
            </w:r>
          </w:p>
          <w:p w:rsidR="009E155A" w:rsidRDefault="00D06F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155A" w:rsidRDefault="00D06FA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Pr>
                <w:rFonts w:ascii="Times New Roman" w:eastAsia="Times New Roman" w:hAnsi="Times New Roman" w:cs="Times New Roman"/>
                <w:sz w:val="24"/>
                <w:szCs w:val="24"/>
              </w:rPr>
              <w:lastRenderedPageBreak/>
              <w:t>оприлюднює повідомлення в електронній системі закупівель протягом одного дня з дня прийняття відповідного рішення.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E155A" w:rsidRDefault="00D06FA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55A" w:rsidRDefault="00D06F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155A" w:rsidRDefault="00D06FA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Pr>
                <w:rFonts w:ascii="Times New Roman" w:eastAsia="Times New Roman" w:hAnsi="Times New Roman" w:cs="Times New Roman"/>
                <w:sz w:val="24"/>
                <w:szCs w:val="24"/>
              </w:rPr>
              <w:lastRenderedPageBreak/>
              <w:t>установ, організацій відповідно до їх компетенції.</w:t>
            </w:r>
          </w:p>
          <w:p w:rsidR="009E155A" w:rsidRDefault="00D06FAC">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155A" w:rsidRDefault="00D06FAC">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155A" w:rsidRDefault="00D06F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E155A" w:rsidRDefault="00D06FAC">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E155A" w:rsidRDefault="00D06F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Pr>
                <w:rFonts w:ascii="Times New Roman" w:eastAsia="Times New Roman" w:hAnsi="Times New Roman" w:cs="Times New Roman"/>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155A" w:rsidRDefault="00D06FA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155A" w:rsidRDefault="00D06FA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1" w:type="dxa"/>
            <w:tcBorders>
              <w:top w:val="single" w:sz="4" w:space="0" w:color="000000"/>
              <w:bottom w:val="single" w:sz="4" w:space="0" w:color="000000"/>
              <w:right w:val="single" w:sz="4" w:space="0" w:color="000000"/>
            </w:tcBorders>
            <w:vAlign w:val="center"/>
          </w:tcPr>
          <w:p w:rsidR="009E155A" w:rsidRDefault="00D06FA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highlight w:val="white"/>
              </w:rPr>
              <w:lastRenderedPageBreak/>
              <w:t>першим пункту 42 цих особливостей;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E155A" w:rsidRDefault="00D06FA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E155A" w:rsidRDefault="00D06FA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E155A" w:rsidRDefault="00D06FA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9E155A" w:rsidRDefault="00D06FA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155A" w:rsidRDefault="00D06FA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E155A" w:rsidRDefault="00D06FA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155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9E155A" w:rsidRDefault="00D06FA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E155A" w:rsidRDefault="00D06FA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155A" w:rsidRDefault="00D06F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155A" w:rsidRDefault="00D06FA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w:t>
            </w:r>
            <w:r>
              <w:rPr>
                <w:rFonts w:ascii="Times New Roman" w:eastAsia="Times New Roman" w:hAnsi="Times New Roman" w:cs="Times New Roman"/>
                <w:color w:val="000000"/>
                <w:sz w:val="24"/>
                <w:szCs w:val="24"/>
              </w:rPr>
              <w:lastRenderedPageBreak/>
              <w:t xml:space="preserve">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E155A">
        <w:trPr>
          <w:trHeight w:val="2100"/>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155A" w:rsidRDefault="00D06FA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E155A" w:rsidRDefault="00D06FA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(залишити у разі закупівлі товару)</w:t>
            </w:r>
            <w:r>
              <w:rPr>
                <w:rFonts w:ascii="Times New Roman" w:eastAsia="Times New Roman" w:hAnsi="Times New Roman" w:cs="Times New Roman"/>
                <w:sz w:val="24"/>
                <w:szCs w:val="24"/>
              </w:rPr>
              <w:t>.</w:t>
            </w:r>
          </w:p>
        </w:tc>
      </w:tr>
      <w:tr w:rsidR="009E155A">
        <w:trPr>
          <w:trHeight w:val="1119"/>
          <w:jc w:val="center"/>
        </w:trPr>
        <w:tc>
          <w:tcPr>
            <w:tcW w:w="705" w:type="dxa"/>
            <w:tcBorders>
              <w:top w:val="single" w:sz="4" w:space="0" w:color="000000"/>
              <w:left w:val="single" w:sz="4" w:space="0" w:color="000000"/>
              <w:bottom w:val="single" w:sz="4" w:space="0" w:color="000000"/>
            </w:tcBorders>
          </w:tcPr>
          <w:p w:rsidR="009E155A" w:rsidRDefault="00D06F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4" w:type="dxa"/>
            <w:tcBorders>
              <w:top w:val="single" w:sz="4" w:space="0" w:color="000000"/>
              <w:bottom w:val="single" w:sz="4" w:space="0" w:color="000000"/>
            </w:tcBorders>
          </w:tcPr>
          <w:p w:rsidR="009E155A" w:rsidRDefault="00D06F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1" w:type="dxa"/>
            <w:tcBorders>
              <w:top w:val="single" w:sz="4" w:space="0" w:color="000000"/>
              <w:bottom w:val="single" w:sz="4" w:space="0" w:color="000000"/>
              <w:right w:val="single" w:sz="4" w:space="0" w:color="000000"/>
            </w:tcBorders>
            <w:vAlign w:val="center"/>
          </w:tcPr>
          <w:p w:rsidR="009E155A" w:rsidRDefault="00D06F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9E155A" w:rsidRDefault="009E155A">
            <w:pPr>
              <w:widowControl w:val="0"/>
              <w:ind w:right="120"/>
              <w:jc w:val="both"/>
              <w:rPr>
                <w:rFonts w:ascii="Times New Roman" w:eastAsia="Times New Roman" w:hAnsi="Times New Roman" w:cs="Times New Roman"/>
                <w:sz w:val="24"/>
                <w:szCs w:val="24"/>
              </w:rPr>
            </w:pPr>
          </w:p>
          <w:p w:rsidR="009E155A" w:rsidRDefault="00D06F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bl>
    <w:p w:rsidR="009E155A" w:rsidRDefault="00D06FAC">
      <w:pPr>
        <w:widowControl w:val="0"/>
        <w:spacing w:after="0" w:line="240" w:lineRule="auto"/>
        <w:ind w:left="567" w:hanging="567"/>
        <w:jc w:val="both"/>
        <w:rPr>
          <w:rFonts w:ascii="Times New Roman" w:eastAsia="Times New Roman" w:hAnsi="Times New Roman" w:cs="Times New Roman"/>
        </w:rPr>
      </w:pPr>
      <w:bookmarkStart w:id="7" w:name="_heading=h.2s8eyo1"/>
      <w:bookmarkEnd w:id="7"/>
      <w:r>
        <w:rPr>
          <w:rFonts w:ascii="Times New Roman" w:eastAsia="Times New Roman" w:hAnsi="Times New Roman" w:cs="Times New Roman"/>
          <w:b/>
        </w:rPr>
        <w:t>ДОДАТОК №1</w:t>
      </w:r>
      <w:r>
        <w:rPr>
          <w:rFonts w:ascii="Times New Roman" w:eastAsia="Times New Roman" w:hAnsi="Times New Roman" w:cs="Times New Roman"/>
        </w:rPr>
        <w:t xml:space="preserve"> Документальне підтвердження учасника кваліфікаційним критеріям на виконання вимог статті 16 Закону</w:t>
      </w:r>
    </w:p>
    <w:p w:rsidR="009E155A" w:rsidRDefault="00D06FA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ДОДАТОК №2</w:t>
      </w:r>
      <w:r>
        <w:rPr>
          <w:rFonts w:ascii="Times New Roman" w:eastAsia="Times New Roman" w:hAnsi="Times New Roman" w:cs="Times New Roman"/>
        </w:rPr>
        <w:t xml:space="preserve"> Технічні, якісні та кількісні характеристики предмета закупівлі</w:t>
      </w:r>
    </w:p>
    <w:p w:rsidR="009E155A" w:rsidRDefault="00D06FA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ДОДАТОК №3</w:t>
      </w:r>
      <w:r>
        <w:rPr>
          <w:rFonts w:ascii="Times New Roman" w:eastAsia="Times New Roman" w:hAnsi="Times New Roman" w:cs="Times New Roman"/>
        </w:rPr>
        <w:t xml:space="preserve"> Проект договору (наведено в окремому файлі)</w:t>
      </w:r>
    </w:p>
    <w:p w:rsidR="009E155A" w:rsidRDefault="00D06FA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ДОДАТОК №4</w:t>
      </w:r>
      <w:r>
        <w:rPr>
          <w:rFonts w:ascii="Times New Roman" w:eastAsia="Times New Roman" w:hAnsi="Times New Roman" w:cs="Times New Roman"/>
        </w:rPr>
        <w:t xml:space="preserve"> Форма «Тендерної пропозиції»</w:t>
      </w:r>
    </w:p>
    <w:p w:rsidR="009E155A" w:rsidRDefault="00D06FA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ДОДАТОК №5</w:t>
      </w:r>
      <w:r>
        <w:rPr>
          <w:rFonts w:ascii="Times New Roman" w:eastAsia="Times New Roman" w:hAnsi="Times New Roman" w:cs="Times New Roman"/>
        </w:rPr>
        <w:t xml:space="preserve"> Лист-згода</w:t>
      </w:r>
    </w:p>
    <w:p w:rsidR="009E155A" w:rsidRDefault="009E155A">
      <w:pPr>
        <w:widowControl w:val="0"/>
        <w:spacing w:after="0" w:line="240" w:lineRule="auto"/>
        <w:jc w:val="both"/>
        <w:rPr>
          <w:rFonts w:ascii="Times New Roman" w:eastAsia="Times New Roman" w:hAnsi="Times New Roman" w:cs="Times New Roman"/>
          <w:sz w:val="24"/>
          <w:szCs w:val="24"/>
        </w:rPr>
      </w:pPr>
    </w:p>
    <w:p w:rsidR="009E155A" w:rsidRDefault="009E155A">
      <w:pPr>
        <w:ind w:right="22"/>
        <w:jc w:val="center"/>
        <w:rPr>
          <w:rFonts w:ascii="Times New Roman" w:hAnsi="Times New Roman" w:cs="Times New Roman"/>
          <w:b/>
          <w:sz w:val="24"/>
          <w:szCs w:val="24"/>
        </w:rPr>
      </w:pPr>
    </w:p>
    <w:p w:rsidR="009E155A" w:rsidRDefault="00D06FAC">
      <w:pPr>
        <w:ind w:right="22"/>
        <w:jc w:val="center"/>
        <w:rPr>
          <w:rFonts w:ascii="Times New Roman" w:hAnsi="Times New Roman" w:cs="Times New Roman"/>
          <w:b/>
          <w:sz w:val="24"/>
          <w:szCs w:val="24"/>
        </w:rPr>
      </w:pPr>
      <w:r>
        <w:br w:type="page"/>
      </w:r>
    </w:p>
    <w:p w:rsidR="009E155A" w:rsidRDefault="00D06FA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9E155A" w:rsidRDefault="00D06FA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E155A" w:rsidRDefault="00D06FA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E155A" w:rsidRDefault="00D06FAC">
      <w:pPr>
        <w:numPr>
          <w:ilvl w:val="0"/>
          <w:numId w:val="2"/>
        </w:numPr>
        <w:shd w:val="clear" w:color="auto" w:fill="FFFFFF"/>
        <w:spacing w:after="0" w:line="240" w:lineRule="auto"/>
        <w:ind w:left="502"/>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E155A" w:rsidRDefault="009E155A">
      <w:pPr>
        <w:spacing w:after="0" w:line="240" w:lineRule="auto"/>
        <w:ind w:left="885"/>
        <w:jc w:val="center"/>
        <w:rPr>
          <w:rFonts w:ascii="Times New Roman" w:eastAsia="Times New Roman" w:hAnsi="Times New Roman" w:cs="Times New Roman"/>
          <w:b/>
          <w:i/>
          <w:color w:val="4A86E8"/>
        </w:rPr>
      </w:pPr>
    </w:p>
    <w:p w:rsidR="009E155A" w:rsidRDefault="00D06FAC">
      <w:pPr>
        <w:spacing w:after="0" w:line="240" w:lineRule="auto"/>
        <w:ind w:left="885"/>
        <w:jc w:val="center"/>
        <w:rPr>
          <w:rFonts w:ascii="Times New Roman" w:eastAsia="Times New Roman" w:hAnsi="Times New Roman" w:cs="Times New Roman"/>
          <w:b/>
          <w:i/>
        </w:rPr>
      </w:pPr>
      <w:r>
        <w:rPr>
          <w:rFonts w:ascii="Times New Roman" w:eastAsia="Times New Roman" w:hAnsi="Times New Roman" w:cs="Times New Roman"/>
          <w:b/>
          <w:i/>
        </w:rPr>
        <w:t>Замовник вибирає один або декілька кваліфікаційних критеріїв залежно від специфіки предмета закупівлі.</w:t>
      </w:r>
    </w:p>
    <w:p w:rsidR="009E155A" w:rsidRDefault="009E155A">
      <w:pPr>
        <w:spacing w:after="0" w:line="240" w:lineRule="auto"/>
        <w:ind w:left="885"/>
        <w:jc w:val="center"/>
        <w:rPr>
          <w:rFonts w:ascii="Times New Roman" w:eastAsia="Times New Roman" w:hAnsi="Times New Roman" w:cs="Times New Roman"/>
          <w:b/>
          <w:i/>
          <w:sz w:val="20"/>
          <w:szCs w:val="20"/>
        </w:rPr>
      </w:pPr>
    </w:p>
    <w:p w:rsidR="009E155A" w:rsidRDefault="00D06FAC">
      <w:pPr>
        <w:numPr>
          <w:ilvl w:val="0"/>
          <w:numId w:val="9"/>
        </w:numPr>
        <w:spacing w:after="0" w:line="240" w:lineRule="auto"/>
        <w:ind w:left="-142" w:firstLine="0"/>
        <w:jc w:val="both"/>
        <w:rPr>
          <w:rFonts w:ascii="Times New Roman" w:hAnsi="Times New Roman" w:cs="Times New Roman"/>
          <w:b/>
          <w:sz w:val="24"/>
          <w:szCs w:val="24"/>
        </w:rPr>
      </w:pPr>
      <w:r>
        <w:rPr>
          <w:rFonts w:ascii="Times New Roman" w:hAnsi="Times New Roman" w:cs="Times New Roman"/>
          <w:b/>
          <w:sz w:val="24"/>
          <w:szCs w:val="24"/>
        </w:rPr>
        <w:t>Інформація та документи, що підтверджують відповідність учасника кваліфікаційним критеріям:</w:t>
      </w:r>
    </w:p>
    <w:p w:rsidR="009E155A" w:rsidRDefault="009E155A">
      <w:pPr>
        <w:ind w:left="-142"/>
        <w:jc w:val="both"/>
        <w:rPr>
          <w:rFonts w:ascii="Times New Roman" w:hAnsi="Times New Roman" w:cs="Times New Roman"/>
          <w:sz w:val="24"/>
          <w:szCs w:val="24"/>
        </w:rPr>
      </w:pPr>
    </w:p>
    <w:tbl>
      <w:tblPr>
        <w:tblW w:w="1078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869"/>
        <w:gridCol w:w="549"/>
        <w:gridCol w:w="5263"/>
        <w:gridCol w:w="549"/>
      </w:tblGrid>
      <w:tr w:rsidR="00D06FAC" w:rsidRPr="00B90761" w:rsidTr="00D06FAC">
        <w:trPr>
          <w:gridBefore w:val="1"/>
          <w:wBefore w:w="555" w:type="dxa"/>
          <w:cantSplit/>
        </w:trPr>
        <w:tc>
          <w:tcPr>
            <w:tcW w:w="4418" w:type="dxa"/>
            <w:gridSpan w:val="2"/>
            <w:shd w:val="clear" w:color="auto" w:fill="F2F2F2"/>
          </w:tcPr>
          <w:p w:rsidR="00D06FAC" w:rsidRPr="00B90761" w:rsidRDefault="00D06FAC" w:rsidP="00D06FAC">
            <w:pPr>
              <w:pStyle w:val="12"/>
              <w:ind w:left="-142"/>
              <w:jc w:val="center"/>
              <w:rPr>
                <w:b/>
                <w:lang w:val="uk-UA"/>
              </w:rPr>
            </w:pPr>
            <w:r w:rsidRPr="00B90761">
              <w:rPr>
                <w:b/>
                <w:lang w:val="uk-UA"/>
              </w:rPr>
              <w:t>Кваліфікаційні критерії до учасників відповідно до ст. 16 Закону</w:t>
            </w:r>
          </w:p>
        </w:tc>
        <w:tc>
          <w:tcPr>
            <w:tcW w:w="5812" w:type="dxa"/>
            <w:gridSpan w:val="2"/>
            <w:shd w:val="clear" w:color="auto" w:fill="F2F2F2"/>
          </w:tcPr>
          <w:p w:rsidR="00D06FAC" w:rsidRPr="00B90761" w:rsidRDefault="00D06FAC" w:rsidP="00D06FAC">
            <w:pPr>
              <w:pStyle w:val="12"/>
              <w:ind w:left="-142"/>
              <w:jc w:val="center"/>
              <w:rPr>
                <w:b/>
                <w:lang w:val="uk-UA"/>
              </w:rPr>
            </w:pPr>
            <w:r w:rsidRPr="00B90761">
              <w:rPr>
                <w:b/>
                <w:lang w:val="uk-UA"/>
              </w:rPr>
              <w:t>Інформація про спосіб документального підтвердження відповідності учасників встановленим критеріям</w:t>
            </w:r>
          </w:p>
        </w:tc>
      </w:tr>
      <w:tr w:rsidR="00D06FAC" w:rsidRPr="00B90761" w:rsidTr="00D06FAC">
        <w:trPr>
          <w:gridBefore w:val="1"/>
          <w:wBefore w:w="555" w:type="dxa"/>
          <w:cantSplit/>
          <w:trHeight w:val="805"/>
        </w:trPr>
        <w:tc>
          <w:tcPr>
            <w:tcW w:w="4418" w:type="dxa"/>
            <w:gridSpan w:val="2"/>
          </w:tcPr>
          <w:p w:rsidR="00D06FAC" w:rsidRPr="00B90761" w:rsidRDefault="00D06FAC" w:rsidP="00D06FAC">
            <w:pPr>
              <w:pStyle w:val="12"/>
              <w:widowControl w:val="0"/>
              <w:tabs>
                <w:tab w:val="left" w:pos="435"/>
              </w:tabs>
              <w:autoSpaceDE w:val="0"/>
              <w:autoSpaceDN w:val="0"/>
              <w:adjustRightInd w:val="0"/>
              <w:ind w:left="38"/>
              <w:rPr>
                <w:lang w:val="uk-UA"/>
              </w:rPr>
            </w:pPr>
            <w:r w:rsidRPr="00B90761">
              <w:rPr>
                <w:color w:val="000000"/>
                <w:shd w:val="clear" w:color="auto" w:fill="FFFFFF"/>
                <w:lang w:val="uk-UA"/>
              </w:rPr>
              <w:t xml:space="preserve">1. </w:t>
            </w:r>
            <w:r w:rsidRPr="00B90761">
              <w:rPr>
                <w:color w:val="333333"/>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gridSpan w:val="2"/>
          </w:tcPr>
          <w:p w:rsidR="00D06FAC" w:rsidRPr="00B90761" w:rsidRDefault="00D06FAC" w:rsidP="00D06FAC">
            <w:pPr>
              <w:tabs>
                <w:tab w:val="left" w:pos="5845"/>
              </w:tabs>
              <w:jc w:val="both"/>
              <w:rPr>
                <w:rFonts w:ascii="Times New Roman" w:hAnsi="Times New Roman" w:cs="Times New Roman"/>
                <w:color w:val="333333"/>
                <w:sz w:val="24"/>
                <w:szCs w:val="24"/>
                <w:shd w:val="clear" w:color="auto" w:fill="FFFFFF"/>
              </w:rPr>
            </w:pPr>
            <w:r w:rsidRPr="00B90761">
              <w:rPr>
                <w:rFonts w:ascii="Times New Roman" w:hAnsi="Times New Roman" w:cs="Times New Roman"/>
                <w:sz w:val="24"/>
                <w:szCs w:val="24"/>
              </w:rPr>
              <w:t xml:space="preserve">1.1. Інформаційна довідка у довільній формі про наявність в учасника </w:t>
            </w:r>
            <w:r w:rsidRPr="00B90761">
              <w:rPr>
                <w:rFonts w:ascii="Times New Roman" w:hAnsi="Times New Roman" w:cs="Times New Roman"/>
                <w:color w:val="333333"/>
                <w:sz w:val="24"/>
                <w:szCs w:val="24"/>
                <w:shd w:val="clear" w:color="auto" w:fill="FFFFFF"/>
              </w:rPr>
              <w:t>досвіду виконання аналогічного (аналогічних) за предметом закупівлі договору (договорів).</w:t>
            </w:r>
          </w:p>
          <w:p w:rsidR="00D06FAC" w:rsidRPr="00B90761" w:rsidRDefault="00D06FAC" w:rsidP="00D06FAC">
            <w:pPr>
              <w:jc w:val="both"/>
              <w:rPr>
                <w:rFonts w:ascii="Times New Roman" w:hAnsi="Times New Roman" w:cs="Times New Roman"/>
                <w:color w:val="000000"/>
                <w:sz w:val="24"/>
                <w:szCs w:val="24"/>
              </w:rPr>
            </w:pPr>
            <w:r w:rsidRPr="00B90761">
              <w:rPr>
                <w:rFonts w:ascii="Times New Roman" w:hAnsi="Times New Roman" w:cs="Times New Roman"/>
                <w:color w:val="333333"/>
                <w:sz w:val="24"/>
                <w:szCs w:val="24"/>
                <w:shd w:val="clear" w:color="auto" w:fill="FFFFFF"/>
              </w:rPr>
              <w:t xml:space="preserve"> </w:t>
            </w:r>
            <w:r w:rsidRPr="00B90761">
              <w:rPr>
                <w:rFonts w:ascii="Times New Roman" w:hAnsi="Times New Roman" w:cs="Times New Roman"/>
                <w:i/>
                <w:iCs/>
                <w:sz w:val="24"/>
                <w:szCs w:val="24"/>
              </w:rPr>
              <w:t xml:space="preserve">Аналогічним вважається договір - з аналогічним предметом закупівлі даного оголошення - </w:t>
            </w:r>
            <w:r>
              <w:rPr>
                <w:rFonts w:ascii="Times New Roman" w:hAnsi="Times New Roman" w:cs="Times New Roman"/>
                <w:b/>
                <w:bCs/>
                <w:sz w:val="24"/>
                <w:szCs w:val="24"/>
              </w:rPr>
              <w:t xml:space="preserve">ДК 021:2015 </w:t>
            </w:r>
            <w:r w:rsidR="002244FF" w:rsidRPr="005D20A3">
              <w:rPr>
                <w:rFonts w:ascii="Times New Roman" w:eastAsia="Times New Roman" w:hAnsi="Times New Roman" w:cs="Times New Roman"/>
                <w:b/>
                <w:sz w:val="24"/>
                <w:szCs w:val="24"/>
              </w:rPr>
              <w:t>43310000-9 - Машини для цивільного будівництва</w:t>
            </w:r>
            <w:r w:rsidRPr="00B90761">
              <w:rPr>
                <w:rFonts w:ascii="Times New Roman" w:hAnsi="Times New Roman" w:cs="Times New Roman"/>
                <w:color w:val="000000"/>
                <w:sz w:val="24"/>
                <w:szCs w:val="24"/>
              </w:rPr>
              <w:t xml:space="preserve"> </w:t>
            </w:r>
          </w:p>
          <w:p w:rsidR="00D06FAC" w:rsidRPr="00B90761" w:rsidRDefault="00D06FAC" w:rsidP="00D06FAC">
            <w:pPr>
              <w:jc w:val="both"/>
              <w:rPr>
                <w:rFonts w:ascii="Times New Roman" w:hAnsi="Times New Roman" w:cs="Times New Roman"/>
                <w:color w:val="000000"/>
                <w:sz w:val="24"/>
                <w:szCs w:val="24"/>
              </w:rPr>
            </w:pPr>
            <w:r w:rsidRPr="00B90761">
              <w:rPr>
                <w:rFonts w:ascii="Times New Roman" w:hAnsi="Times New Roman" w:cs="Times New Roman"/>
                <w:color w:val="000000"/>
                <w:sz w:val="24"/>
                <w:szCs w:val="24"/>
              </w:rPr>
              <w:t>1.2.</w:t>
            </w:r>
            <w:r w:rsidRPr="00B90761">
              <w:rPr>
                <w:rFonts w:ascii="Times New Roman" w:hAnsi="Times New Roman" w:cs="Times New Roman"/>
                <w:b/>
                <w:color w:val="000000"/>
                <w:sz w:val="24"/>
                <w:szCs w:val="24"/>
              </w:rPr>
              <w:t xml:space="preserve"> </w:t>
            </w:r>
            <w:r w:rsidRPr="00B90761">
              <w:rPr>
                <w:rFonts w:ascii="Times New Roman" w:hAnsi="Times New Roman" w:cs="Times New Roman"/>
                <w:color w:val="000000"/>
                <w:sz w:val="24"/>
                <w:szCs w:val="24"/>
              </w:rPr>
              <w:t>Копії  аналогічних дого</w:t>
            </w:r>
            <w:r>
              <w:rPr>
                <w:rFonts w:ascii="Times New Roman" w:hAnsi="Times New Roman" w:cs="Times New Roman"/>
                <w:color w:val="000000"/>
                <w:sz w:val="24"/>
                <w:szCs w:val="24"/>
              </w:rPr>
              <w:t>ворів (не менше 1-ого</w:t>
            </w:r>
            <w:r w:rsidRPr="00B90761">
              <w:rPr>
                <w:rFonts w:ascii="Times New Roman" w:hAnsi="Times New Roman" w:cs="Times New Roman"/>
                <w:color w:val="000000"/>
                <w:sz w:val="24"/>
                <w:szCs w:val="24"/>
              </w:rPr>
              <w:t>) та  документів, підтверджуючих повне виконання аналогічних договорів, наданих на вимогу цього Додатку, а саме: видаткові накладні, або акти приймання-передачі товару, або інші фінансові документ.</w:t>
            </w:r>
          </w:p>
        </w:tc>
      </w:tr>
      <w:tr w:rsidR="00D06FAC" w:rsidRPr="00B90761" w:rsidTr="00D06F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49" w:type="dxa"/>
          <w:trHeight w:val="690"/>
          <w:jc w:val="center"/>
        </w:trPr>
        <w:tc>
          <w:tcPr>
            <w:tcW w:w="44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FAC" w:rsidRPr="00B90761" w:rsidRDefault="00D06FAC" w:rsidP="00D06FAC">
            <w:pPr>
              <w:ind w:left="38" w:right="-39"/>
              <w:rPr>
                <w:rFonts w:ascii="Times New Roman" w:hAnsi="Times New Roman" w:cs="Times New Roman"/>
                <w:bCs/>
                <w:sz w:val="24"/>
                <w:szCs w:val="24"/>
              </w:rPr>
            </w:pPr>
            <w:r w:rsidRPr="00B90761">
              <w:rPr>
                <w:rFonts w:ascii="Times New Roman" w:hAnsi="Times New Roman" w:cs="Times New Roman"/>
                <w:bCs/>
                <w:sz w:val="24"/>
                <w:szCs w:val="24"/>
              </w:rPr>
              <w:t>2. Наявність обладнання та матеріально-технічної бази</w:t>
            </w:r>
          </w:p>
        </w:tc>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FAC" w:rsidRPr="00B90761" w:rsidRDefault="00D06FAC" w:rsidP="00D06FAC">
            <w:pPr>
              <w:ind w:left="38"/>
              <w:jc w:val="both"/>
              <w:rPr>
                <w:rFonts w:ascii="Times New Roman" w:hAnsi="Times New Roman" w:cs="Times New Roman"/>
                <w:sz w:val="24"/>
                <w:szCs w:val="24"/>
              </w:rPr>
            </w:pPr>
            <w:r w:rsidRPr="00B90761">
              <w:rPr>
                <w:rFonts w:ascii="Times New Roman" w:hAnsi="Times New Roman" w:cs="Times New Roman"/>
                <w:b/>
                <w:sz w:val="24"/>
                <w:szCs w:val="24"/>
              </w:rPr>
              <w:t>Учасник має надати довідку в довільній формі</w:t>
            </w:r>
            <w:r w:rsidRPr="00B90761">
              <w:rPr>
                <w:rFonts w:ascii="Times New Roman" w:hAnsi="Times New Roman" w:cs="Times New Roman"/>
                <w:sz w:val="24"/>
                <w:szCs w:val="24"/>
              </w:rPr>
              <w:t xml:space="preserve">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B90761">
              <w:rPr>
                <w:rFonts w:ascii="Times New Roman" w:hAnsi="Times New Roman" w:cs="Times New Roman"/>
                <w:bCs/>
                <w:sz w:val="24"/>
                <w:szCs w:val="24"/>
              </w:rPr>
              <w:t>ї</w:t>
            </w:r>
            <w:r w:rsidRPr="00B90761">
              <w:rPr>
                <w:rFonts w:ascii="Times New Roman" w:hAnsi="Times New Roman" w:cs="Times New Roman"/>
                <w:sz w:val="24"/>
                <w:szCs w:val="24"/>
              </w:rPr>
              <w:t xml:space="preserve"> бази, яка забезпечить гарантійне та сервісне обслуговування предмету закупівлі. На підтвердження інформації стосовно наявності обладнання й матеріально-технічної бази, зазначеної в довідці, учасник має надати копію документа про право власності або договору оренди (найму), або іншого документа, що підтверджує право власності або володіння та користування відповідним майном. </w:t>
            </w:r>
          </w:p>
        </w:tc>
      </w:tr>
      <w:tr w:rsidR="00D06FAC" w:rsidRPr="00B90761" w:rsidTr="00D06F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549" w:type="dxa"/>
          <w:trHeight w:val="690"/>
          <w:jc w:val="center"/>
        </w:trPr>
        <w:tc>
          <w:tcPr>
            <w:tcW w:w="44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FAC" w:rsidRPr="00B90761" w:rsidRDefault="00D06FAC" w:rsidP="00D06FAC">
            <w:pPr>
              <w:ind w:left="38"/>
              <w:rPr>
                <w:rFonts w:ascii="Times New Roman" w:hAnsi="Times New Roman" w:cs="Times New Roman"/>
                <w:bCs/>
                <w:sz w:val="24"/>
                <w:szCs w:val="24"/>
              </w:rPr>
            </w:pPr>
            <w:r w:rsidRPr="00B90761">
              <w:rPr>
                <w:rFonts w:ascii="Times New Roman" w:hAnsi="Times New Roman" w:cs="Times New Roman"/>
                <w:bCs/>
                <w:sz w:val="24"/>
                <w:szCs w:val="24"/>
              </w:rPr>
              <w:t>3.Наявність працівників відповідної кваліфікації, які мають необхідні знання та досвід.</w:t>
            </w:r>
          </w:p>
        </w:tc>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6FAC" w:rsidRPr="00B90761" w:rsidRDefault="00D06FAC" w:rsidP="00D06FAC">
            <w:pPr>
              <w:ind w:left="38"/>
              <w:jc w:val="both"/>
              <w:rPr>
                <w:rFonts w:ascii="Times New Roman" w:hAnsi="Times New Roman" w:cs="Times New Roman"/>
                <w:sz w:val="24"/>
                <w:szCs w:val="24"/>
              </w:rPr>
            </w:pPr>
            <w:r w:rsidRPr="00B90761">
              <w:rPr>
                <w:rFonts w:ascii="Times New Roman" w:hAnsi="Times New Roman" w:cs="Times New Roman"/>
                <w:b/>
                <w:sz w:val="24"/>
                <w:szCs w:val="24"/>
              </w:rPr>
              <w:t>Учасник має надати довідку в довільній формі</w:t>
            </w:r>
            <w:r w:rsidRPr="00B90761">
              <w:rPr>
                <w:rFonts w:ascii="Times New Roman" w:hAnsi="Times New Roman" w:cs="Times New Roman"/>
                <w:sz w:val="24"/>
                <w:szCs w:val="24"/>
              </w:rPr>
              <w:t xml:space="preserve">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bl>
    <w:p w:rsidR="009E155A" w:rsidRDefault="009E155A">
      <w:pPr>
        <w:shd w:val="clear" w:color="auto" w:fill="FFFFFF"/>
        <w:spacing w:after="0" w:line="240" w:lineRule="auto"/>
        <w:ind w:firstLine="460"/>
        <w:jc w:val="both"/>
        <w:rPr>
          <w:rFonts w:ascii="Times New Roman" w:eastAsia="Times New Roman" w:hAnsi="Times New Roman" w:cs="Times New Roman"/>
          <w:b/>
          <w:i/>
          <w:sz w:val="24"/>
          <w:szCs w:val="24"/>
        </w:rPr>
      </w:pPr>
    </w:p>
    <w:p w:rsidR="009E155A" w:rsidRDefault="009E155A">
      <w:pPr>
        <w:ind w:right="22"/>
        <w:jc w:val="center"/>
        <w:rPr>
          <w:rFonts w:ascii="Times New Roman CYR" w:hAnsi="Times New Roman CYR" w:cs="Times New Roman CYR"/>
          <w:b/>
          <w:sz w:val="26"/>
          <w:szCs w:val="26"/>
        </w:rPr>
      </w:pPr>
    </w:p>
    <w:p w:rsidR="009E155A" w:rsidRDefault="00D06FAC">
      <w:pPr>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w:t>
      </w:r>
      <w:r>
        <w:rPr>
          <w:rFonts w:ascii="Times New Roman" w:hAnsi="Times New Roman" w:cs="Times New Roman"/>
          <w:sz w:val="24"/>
          <w:szCs w:val="24"/>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Pr>
          <w:rFonts w:ascii="Times New Roman" w:hAnsi="Times New Roman" w:cs="Times New Roman"/>
          <w:sz w:val="24"/>
          <w:szCs w:val="24"/>
        </w:rPr>
        <w:t>копією</w:t>
      </w:r>
      <w:r>
        <w:rPr>
          <w:rFonts w:ascii="Times New Roman" w:hAnsi="Times New Roman" w:cs="Times New Roman"/>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Pr>
          <w:rFonts w:ascii="Times New Roman" w:hAnsi="Times New Roman" w:cs="Times New Roman"/>
          <w:sz w:val="24"/>
          <w:szCs w:val="24"/>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rsidR="009E155A" w:rsidRDefault="00D06FAC">
      <w:pPr>
        <w:contextualSpacing/>
        <w:jc w:val="both"/>
        <w:rPr>
          <w:rStyle w:val="xfm68404770"/>
          <w:rFonts w:ascii="Times New Roman" w:hAnsi="Times New Roman" w:cs="Times New Roman"/>
          <w:sz w:val="24"/>
          <w:szCs w:val="24"/>
        </w:rPr>
      </w:pPr>
      <w:r>
        <w:rPr>
          <w:rStyle w:val="xfm68404770"/>
          <w:rFonts w:ascii="Times New Roman" w:hAnsi="Times New Roman" w:cs="Times New Roman"/>
          <w:b/>
          <w:sz w:val="24"/>
          <w:szCs w:val="24"/>
        </w:rPr>
        <w:t xml:space="preserve"> 2.</w:t>
      </w:r>
      <w:r>
        <w:rPr>
          <w:rStyle w:val="xfm68404770"/>
          <w:rFonts w:ascii="Times New Roman" w:hAnsi="Times New Roman" w:cs="Times New Roman"/>
          <w:sz w:val="24"/>
          <w:szCs w:val="24"/>
        </w:rPr>
        <w:t xml:space="preserve"> Завірена підписом Учасника копія або оригінал Статуту (для юридичних осіб) або іншого установчого документу із змінами та доповненнями </w:t>
      </w:r>
      <w:r>
        <w:rPr>
          <w:rFonts w:ascii="Times New Roman" w:hAnsi="Times New Roman" w:cs="Times New Roman"/>
          <w:bCs/>
          <w:spacing w:val="2"/>
          <w:sz w:val="24"/>
          <w:szCs w:val="24"/>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Pr>
          <w:rStyle w:val="xfm68404770"/>
          <w:rFonts w:ascii="Times New Roman" w:hAnsi="Times New Roman" w:cs="Times New Roman"/>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9E155A" w:rsidRDefault="00D06FAC">
      <w:pPr>
        <w:contextualSpacing/>
        <w:jc w:val="both"/>
        <w:rPr>
          <w:rFonts w:ascii="Times New Roman" w:hAnsi="Times New Roman" w:cs="Times New Roman"/>
          <w:bCs/>
          <w:sz w:val="24"/>
          <w:szCs w:val="24"/>
        </w:rPr>
      </w:pPr>
      <w:r>
        <w:rPr>
          <w:rStyle w:val="xfm68404770"/>
          <w:rFonts w:ascii="Times New Roman" w:hAnsi="Times New Roman" w:cs="Times New Roman"/>
          <w:sz w:val="24"/>
          <w:szCs w:val="24"/>
        </w:rPr>
        <w:t xml:space="preserve"> </w:t>
      </w:r>
      <w:r>
        <w:rPr>
          <w:rStyle w:val="xfm68404770"/>
          <w:rFonts w:ascii="Times New Roman" w:hAnsi="Times New Roman" w:cs="Times New Roman"/>
          <w:b/>
          <w:sz w:val="24"/>
          <w:szCs w:val="24"/>
        </w:rPr>
        <w:t>3.</w:t>
      </w:r>
      <w:r>
        <w:rPr>
          <w:rStyle w:val="xfm68404770"/>
          <w:rFonts w:ascii="Times New Roman" w:hAnsi="Times New Roman" w:cs="Times New Roman"/>
          <w:sz w:val="24"/>
          <w:szCs w:val="24"/>
        </w:rPr>
        <w:t xml:space="preserve"> </w:t>
      </w:r>
      <w:r>
        <w:rPr>
          <w:rFonts w:ascii="Times New Roman" w:hAnsi="Times New Roman" w:cs="Times New Roman"/>
          <w:bCs/>
          <w:sz w:val="24"/>
          <w:szCs w:val="24"/>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9E155A" w:rsidRDefault="00D06FAC">
      <w:pPr>
        <w:jc w:val="both"/>
        <w:rPr>
          <w:rFonts w:ascii="Times New Roman" w:hAnsi="Times New Roman" w:cs="Times New Roman"/>
          <w:color w:val="00000A"/>
          <w:sz w:val="24"/>
          <w:szCs w:val="24"/>
          <w:lang w:eastAsia="zh-CN" w:bidi="hi-IN"/>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4</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A"/>
          <w:sz w:val="24"/>
          <w:szCs w:val="24"/>
          <w:lang w:eastAsia="zh-CN" w:bidi="hi-IN"/>
        </w:rPr>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p w:rsidR="009E155A" w:rsidRDefault="00D06FAC">
      <w:pPr>
        <w:jc w:val="both"/>
        <w:rPr>
          <w:rFonts w:ascii="Times New Roman" w:hAnsi="Times New Roman" w:cs="Times New Roman"/>
          <w:color w:val="000000"/>
          <w:sz w:val="24"/>
          <w:szCs w:val="24"/>
          <w:highlight w:val="white"/>
          <w:lang w:eastAsia="zh-CN" w:bidi="hi-IN"/>
        </w:rPr>
      </w:pPr>
      <w:r>
        <w:rPr>
          <w:rFonts w:ascii="Times New Roman" w:hAnsi="Times New Roman" w:cs="Times New Roman"/>
          <w:color w:val="00000A"/>
          <w:sz w:val="24"/>
          <w:szCs w:val="24"/>
          <w:lang w:eastAsia="zh-CN" w:bidi="hi-IN"/>
        </w:rPr>
        <w:t xml:space="preserve"> </w:t>
      </w:r>
      <w:r>
        <w:rPr>
          <w:rFonts w:ascii="Times New Roman" w:hAnsi="Times New Roman" w:cs="Times New Roman"/>
          <w:b/>
          <w:color w:val="00000A"/>
          <w:sz w:val="24"/>
          <w:szCs w:val="24"/>
          <w:lang w:eastAsia="zh-CN" w:bidi="hi-IN"/>
        </w:rPr>
        <w:t>5.</w:t>
      </w:r>
      <w:r>
        <w:rPr>
          <w:rFonts w:ascii="Times New Roman" w:hAnsi="Times New Roman" w:cs="Times New Roman"/>
          <w:color w:val="00000A"/>
          <w:sz w:val="24"/>
          <w:szCs w:val="24"/>
          <w:lang w:eastAsia="zh-CN" w:bidi="hi-IN"/>
        </w:rPr>
        <w:t xml:space="preserve"> </w:t>
      </w:r>
      <w:r>
        <w:rPr>
          <w:rFonts w:ascii="Times New Roman" w:hAnsi="Times New Roman" w:cs="Times New Roman"/>
          <w:color w:val="000000"/>
          <w:sz w:val="24"/>
          <w:szCs w:val="24"/>
          <w:shd w:val="clear" w:color="auto" w:fill="FFFFFF"/>
          <w:lang w:eastAsia="zh-CN" w:bidi="hi-IN"/>
        </w:rPr>
        <w:t xml:space="preserve">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w:t>
      </w:r>
      <w:r>
        <w:rPr>
          <w:rFonts w:ascii="Times New Roman" w:hAnsi="Times New Roman" w:cs="Times New Roman"/>
          <w:b/>
          <w:color w:val="000000"/>
          <w:sz w:val="24"/>
          <w:szCs w:val="24"/>
          <w:shd w:val="clear" w:color="auto" w:fill="FFFFFF"/>
          <w:lang w:eastAsia="zh-CN" w:bidi="hi-IN"/>
        </w:rPr>
        <w:lastRenderedPageBreak/>
        <w:t xml:space="preserve">учасник надає у складі тендерної </w:t>
      </w:r>
      <w:r>
        <w:rPr>
          <w:rFonts w:ascii="Times New Roman" w:hAnsi="Times New Roman" w:cs="Times New Roman"/>
          <w:color w:val="000000"/>
          <w:sz w:val="24"/>
          <w:szCs w:val="24"/>
          <w:shd w:val="clear" w:color="auto" w:fill="FFFFFF"/>
          <w:lang w:eastAsia="zh-CN" w:bidi="hi-IN"/>
        </w:rPr>
        <w:t>пропозиції гарантійний лист про те, що учасник не належить до переліку осіб, до яких застосовуються обмежувальні заходи (санкції).</w:t>
      </w:r>
    </w:p>
    <w:p w:rsidR="009E155A" w:rsidRDefault="00D06FAC">
      <w:pPr>
        <w:spacing w:before="240" w:after="0" w:line="240" w:lineRule="auto"/>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155A" w:rsidRDefault="009E155A">
      <w:pPr>
        <w:spacing w:before="240" w:after="0" w:line="240" w:lineRule="auto"/>
        <w:ind w:firstLine="720"/>
        <w:jc w:val="both"/>
        <w:rPr>
          <w:rFonts w:ascii="Times New Roman" w:eastAsia="Times New Roman" w:hAnsi="Times New Roman" w:cs="Times New Roman"/>
          <w:sz w:val="24"/>
          <w:szCs w:val="24"/>
        </w:rPr>
      </w:pPr>
    </w:p>
    <w:p w:rsidR="009E155A" w:rsidRDefault="00D06FAC">
      <w:pPr>
        <w:spacing w:before="20" w:after="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9E155A" w:rsidRDefault="00D06FA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E155A" w:rsidRDefault="00D06FA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E155A" w:rsidRDefault="00D06FA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E155A" w:rsidRDefault="00D06FA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155A" w:rsidRDefault="009E155A">
      <w:pPr>
        <w:spacing w:after="80"/>
        <w:jc w:val="both"/>
        <w:rPr>
          <w:rFonts w:ascii="Times New Roman" w:eastAsia="Times New Roman" w:hAnsi="Times New Roman" w:cs="Times New Roman"/>
          <w:sz w:val="24"/>
          <w:szCs w:val="24"/>
        </w:rPr>
      </w:pPr>
    </w:p>
    <w:p w:rsidR="009E155A" w:rsidRDefault="00D06FA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Pr>
          <w:rFonts w:ascii="Times New Roman" w:eastAsia="Times New Roman" w:hAnsi="Times New Roman" w:cs="Times New Roman"/>
          <w:sz w:val="24"/>
          <w:szCs w:val="24"/>
        </w:rPr>
        <w:t>47</w:t>
      </w:r>
      <w:r>
        <w:rPr>
          <w:rFonts w:ascii="Times New Roman" w:eastAsia="Times New Roman" w:hAnsi="Times New Roman" w:cs="Times New Roman"/>
          <w:b/>
          <w:sz w:val="24"/>
          <w:szCs w:val="24"/>
        </w:rPr>
        <w:t xml:space="preserve"> Особливостей:</w:t>
      </w:r>
    </w:p>
    <w:p w:rsidR="009E155A" w:rsidRDefault="00D06FA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w:t>
      </w:r>
      <w:r>
        <w:rPr>
          <w:rFonts w:ascii="Times New Roman" w:eastAsia="Times New Roman" w:hAnsi="Times New Roman" w:cs="Times New Roman"/>
          <w:b/>
          <w:i/>
          <w:sz w:val="24"/>
          <w:szCs w:val="24"/>
        </w:rPr>
        <w:t xml:space="preserve">не перевищує чотири дні </w:t>
      </w:r>
      <w:r>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E155A" w:rsidRDefault="00D06FA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155A" w:rsidRDefault="009E155A">
      <w:pPr>
        <w:spacing w:after="0" w:line="240" w:lineRule="auto"/>
        <w:rPr>
          <w:rFonts w:ascii="Times New Roman" w:eastAsia="Times New Roman" w:hAnsi="Times New Roman" w:cs="Times New Roman"/>
          <w:b/>
          <w:sz w:val="24"/>
          <w:szCs w:val="24"/>
          <w:highlight w:val="white"/>
        </w:rPr>
      </w:pPr>
    </w:p>
    <w:p w:rsidR="009E155A" w:rsidRDefault="00D06FAC">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7" w:type="dxa"/>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9E155A">
        <w:trPr>
          <w:trHeight w:val="1005"/>
        </w:trPr>
        <w:tc>
          <w:tcPr>
            <w:tcW w:w="76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w:t>
            </w:r>
          </w:p>
          <w:p w:rsidR="009E155A" w:rsidRDefault="00D06FAC">
            <w:pPr>
              <w:spacing w:after="0" w:line="240" w:lineRule="auto"/>
              <w:ind w:left="10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w:t>
            </w:r>
            <w:r>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Вимоги згідно п.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9E155A" w:rsidRDefault="009E155A">
            <w:pPr>
              <w:spacing w:after="0" w:line="240" w:lineRule="auto"/>
              <w:ind w:left="100"/>
              <w:jc w:val="center"/>
              <w:rPr>
                <w:rFonts w:ascii="Times New Roman" w:eastAsia="Times New Roman" w:hAnsi="Times New Roman" w:cs="Times New Roman"/>
                <w:b/>
                <w:sz w:val="24"/>
                <w:szCs w:val="24"/>
                <w:highlight w:val="white"/>
              </w:rPr>
            </w:pPr>
          </w:p>
        </w:tc>
        <w:tc>
          <w:tcPr>
            <w:tcW w:w="450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Переможець торгів на виконання вимоги згідно п.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9E155A">
        <w:trPr>
          <w:trHeight w:val="1723"/>
        </w:trPr>
        <w:tc>
          <w:tcPr>
            <w:tcW w:w="76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Pr>
          <w:p w:rsidR="009E155A" w:rsidRDefault="00D06FAC">
            <w:pPr>
              <w:widowControl w:val="0"/>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155A" w:rsidRDefault="00D06FAC">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right="1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4"/>
                <w:szCs w:val="24"/>
                <w:highlight w:val="white"/>
              </w:rPr>
              <w:t>керівника</w:t>
            </w:r>
            <w:r>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highlight w:val="white"/>
              </w:rPr>
              <w:t>вебресурсі</w:t>
            </w:r>
            <w:proofErr w:type="spellEnd"/>
            <w:r>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155A">
        <w:trPr>
          <w:trHeight w:val="2152"/>
        </w:trPr>
        <w:tc>
          <w:tcPr>
            <w:tcW w:w="76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Pr>
          <w:p w:rsidR="009E155A" w:rsidRDefault="00D06FAC">
            <w:pPr>
              <w:widowControl w:val="0"/>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155A" w:rsidRDefault="00D06FAC">
            <w:pPr>
              <w:spacing w:after="0" w:line="240" w:lineRule="auto"/>
              <w:ind w:right="1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(підпункт 6 пункт</w:t>
            </w:r>
            <w:r>
              <w:rPr>
                <w:rFonts w:ascii="Times New Roman" w:eastAsia="Times New Roman" w:hAnsi="Times New Roman" w:cs="Times New Roman"/>
                <w:b/>
                <w:sz w:val="24"/>
                <w:szCs w:val="24"/>
                <w:highlight w:val="white"/>
              </w:rPr>
              <w:t xml:space="preserve"> 47</w:t>
            </w:r>
            <w:r>
              <w:rPr>
                <w:rFonts w:ascii="Times New Roman" w:eastAsia="Times New Roman" w:hAnsi="Times New Roman" w:cs="Times New Roman"/>
                <w:sz w:val="24"/>
                <w:szCs w:val="24"/>
                <w:highlight w:val="white"/>
              </w:rPr>
              <w:t xml:space="preserve"> Особливостей)</w:t>
            </w:r>
          </w:p>
        </w:tc>
        <w:tc>
          <w:tcPr>
            <w:tcW w:w="4504" w:type="dxa"/>
            <w:vMerge w:val="restart"/>
            <w:tcBorders>
              <w:top w:val="single" w:sz="8" w:space="0" w:color="000000"/>
              <w:left w:val="single" w:sz="8" w:space="0" w:color="000000"/>
              <w:right w:val="single" w:sz="8" w:space="0" w:color="000000"/>
            </w:tcBorders>
          </w:tcPr>
          <w:p w:rsidR="009E155A" w:rsidRDefault="00D06FAC">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4"/>
                <w:szCs w:val="24"/>
                <w:highlight w:val="white"/>
              </w:rPr>
              <w:t>керівника</w:t>
            </w:r>
            <w:r>
              <w:rPr>
                <w:rFonts w:ascii="Times New Roman" w:eastAsia="Times New Roman" w:hAnsi="Times New Roman" w:cs="Times New Roman"/>
                <w:b/>
                <w:sz w:val="24"/>
                <w:szCs w:val="24"/>
                <w:highlight w:val="white"/>
              </w:rPr>
              <w:t xml:space="preserve"> учасника процедури закупівлі. </w:t>
            </w:r>
          </w:p>
          <w:p w:rsidR="009E155A" w:rsidRDefault="009E155A">
            <w:pPr>
              <w:spacing w:after="0" w:line="240" w:lineRule="auto"/>
              <w:jc w:val="both"/>
              <w:rPr>
                <w:rFonts w:ascii="Times New Roman" w:eastAsia="Times New Roman" w:hAnsi="Times New Roman" w:cs="Times New Roman"/>
                <w:b/>
                <w:sz w:val="24"/>
                <w:szCs w:val="24"/>
                <w:highlight w:val="white"/>
              </w:rPr>
            </w:pPr>
          </w:p>
          <w:p w:rsidR="009E155A" w:rsidRDefault="00D06FA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Документ повинен бути не більше </w:t>
            </w:r>
            <w:proofErr w:type="spellStart"/>
            <w:r>
              <w:rPr>
                <w:rFonts w:ascii="Times New Roman" w:eastAsia="Times New Roman" w:hAnsi="Times New Roman" w:cs="Times New Roman"/>
                <w:b/>
                <w:sz w:val="24"/>
                <w:szCs w:val="24"/>
                <w:highlight w:val="white"/>
              </w:rPr>
              <w:t>тридцятиденної</w:t>
            </w:r>
            <w:proofErr w:type="spellEnd"/>
            <w:r>
              <w:rPr>
                <w:rFonts w:ascii="Times New Roman" w:eastAsia="Times New Roman" w:hAnsi="Times New Roman" w:cs="Times New Roman"/>
                <w:b/>
                <w:sz w:val="24"/>
                <w:szCs w:val="24"/>
                <w:highlight w:val="white"/>
              </w:rPr>
              <w:t xml:space="preserve"> давнини від дати подання документа.</w:t>
            </w:r>
            <w:r>
              <w:rPr>
                <w:rFonts w:ascii="Times New Roman" w:eastAsia="Times New Roman" w:hAnsi="Times New Roman" w:cs="Times New Roman"/>
                <w:sz w:val="24"/>
                <w:szCs w:val="24"/>
                <w:highlight w:val="white"/>
              </w:rPr>
              <w:t> </w:t>
            </w:r>
          </w:p>
        </w:tc>
      </w:tr>
      <w:tr w:rsidR="009E155A">
        <w:trPr>
          <w:trHeight w:val="2535"/>
        </w:trPr>
        <w:tc>
          <w:tcPr>
            <w:tcW w:w="76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rsidR="009E155A" w:rsidRDefault="00D06FAC">
            <w:pPr>
              <w:widowControl w:val="0"/>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155A" w:rsidRDefault="00D06FAC">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(підпункт 12 пункт 47 Особливостей)</w:t>
            </w:r>
          </w:p>
        </w:tc>
        <w:tc>
          <w:tcPr>
            <w:tcW w:w="4504" w:type="dxa"/>
            <w:vMerge/>
            <w:tcBorders>
              <w:top w:val="single" w:sz="8" w:space="0" w:color="000000"/>
              <w:left w:val="single" w:sz="8" w:space="0" w:color="000000"/>
              <w:right w:val="single" w:sz="8" w:space="0" w:color="000000"/>
            </w:tcBorders>
          </w:tcPr>
          <w:p w:rsidR="009E155A" w:rsidRDefault="009E155A">
            <w:pPr>
              <w:widowControl w:val="0"/>
              <w:spacing w:after="0" w:line="276" w:lineRule="auto"/>
              <w:rPr>
                <w:rFonts w:ascii="Times New Roman" w:eastAsia="Times New Roman" w:hAnsi="Times New Roman" w:cs="Times New Roman"/>
                <w:b/>
                <w:sz w:val="24"/>
                <w:szCs w:val="24"/>
              </w:rPr>
            </w:pPr>
          </w:p>
        </w:tc>
      </w:tr>
      <w:tr w:rsidR="009E155A">
        <w:trPr>
          <w:trHeight w:val="862"/>
        </w:trPr>
        <w:tc>
          <w:tcPr>
            <w:tcW w:w="764"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155A" w:rsidRDefault="00D06FAC">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(абзац 14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rsidR="009E155A" w:rsidRDefault="00D06FAC">
            <w:pPr>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Довідка в довільній формі</w:t>
            </w:r>
            <w:r>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Pr>
                <w:rFonts w:ascii="Times New Roman" w:eastAsia="Times New Roman" w:hAnsi="Times New Roman" w:cs="Times New Roman"/>
                <w:sz w:val="24"/>
                <w:szCs w:val="24"/>
                <w:highlight w:val="white"/>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E155A" w:rsidRDefault="009E155A">
      <w:pPr>
        <w:spacing w:after="0" w:line="240" w:lineRule="auto"/>
        <w:rPr>
          <w:rFonts w:ascii="Times New Roman" w:eastAsia="Times New Roman" w:hAnsi="Times New Roman" w:cs="Times New Roman"/>
          <w:b/>
          <w:color w:val="000000"/>
          <w:sz w:val="24"/>
          <w:szCs w:val="24"/>
        </w:rPr>
      </w:pPr>
    </w:p>
    <w:p w:rsidR="009E155A" w:rsidRDefault="00D06FA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9619" w:type="dxa"/>
        <w:tblInd w:w="-107" w:type="dxa"/>
        <w:tblCellMar>
          <w:top w:w="100" w:type="dxa"/>
          <w:left w:w="100" w:type="dxa"/>
          <w:bottom w:w="100" w:type="dxa"/>
          <w:right w:w="100" w:type="dxa"/>
        </w:tblCellMar>
        <w:tblLook w:val="0400" w:firstRow="0" w:lastRow="0" w:firstColumn="0" w:lastColumn="0" w:noHBand="0" w:noVBand="1"/>
      </w:tblPr>
      <w:tblGrid>
        <w:gridCol w:w="602"/>
        <w:gridCol w:w="4419"/>
        <w:gridCol w:w="4598"/>
      </w:tblGrid>
      <w:tr w:rsidR="009E155A">
        <w:trPr>
          <w:trHeight w:val="825"/>
        </w:trPr>
        <w:tc>
          <w:tcPr>
            <w:tcW w:w="58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Вимоги </w:t>
            </w:r>
            <w:r>
              <w:rPr>
                <w:rFonts w:ascii="Times New Roman" w:eastAsia="Times New Roman" w:hAnsi="Times New Roman" w:cs="Times New Roman"/>
                <w:sz w:val="24"/>
                <w:szCs w:val="24"/>
                <w:highlight w:val="white"/>
              </w:rPr>
              <w:t xml:space="preserve">згідно пункту </w:t>
            </w:r>
            <w:r>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w:t>
            </w:r>
          </w:p>
          <w:p w:rsidR="009E155A" w:rsidRDefault="009E155A">
            <w:pPr>
              <w:spacing w:after="0" w:line="240" w:lineRule="auto"/>
              <w:ind w:left="100"/>
              <w:jc w:val="center"/>
              <w:rPr>
                <w:rFonts w:ascii="Times New Roman" w:eastAsia="Times New Roman" w:hAnsi="Times New Roman" w:cs="Times New Roman"/>
                <w:sz w:val="24"/>
                <w:szCs w:val="24"/>
                <w:highlight w:val="white"/>
              </w:rPr>
            </w:pPr>
          </w:p>
        </w:tc>
        <w:tc>
          <w:tcPr>
            <w:tcW w:w="460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Переможець </w:t>
            </w:r>
            <w:r>
              <w:rPr>
                <w:rFonts w:ascii="Times New Roman" w:eastAsia="Times New Roman" w:hAnsi="Times New Roman" w:cs="Times New Roman"/>
                <w:b/>
                <w:sz w:val="24"/>
                <w:szCs w:val="24"/>
                <w:highlight w:val="white"/>
              </w:rPr>
              <w:t xml:space="preserve">торгів на виконання вимоги </w:t>
            </w:r>
            <w:r>
              <w:rPr>
                <w:rFonts w:ascii="Times New Roman" w:eastAsia="Times New Roman" w:hAnsi="Times New Roman" w:cs="Times New Roman"/>
                <w:sz w:val="24"/>
                <w:szCs w:val="24"/>
                <w:highlight w:val="white"/>
              </w:rPr>
              <w:t xml:space="preserve">згідно пункту </w:t>
            </w:r>
            <w:r>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w:t>
            </w:r>
            <w:r>
              <w:rPr>
                <w:rFonts w:ascii="Times New Roman" w:eastAsia="Times New Roman" w:hAnsi="Times New Roman" w:cs="Times New Roman"/>
                <w:sz w:val="24"/>
                <w:szCs w:val="24"/>
              </w:rPr>
              <w:t>ливостей</w:t>
            </w:r>
            <w:r>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E155A">
        <w:trPr>
          <w:trHeight w:val="1723"/>
        </w:trPr>
        <w:tc>
          <w:tcPr>
            <w:tcW w:w="58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Pr>
          <w:p w:rsidR="009E155A" w:rsidRDefault="00D06FAC">
            <w:pPr>
              <w:widowControl w:val="0"/>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155A" w:rsidRDefault="00D06FAC">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(підпункт 3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rPr>
              <w:t>вебресурсі</w:t>
            </w:r>
            <w:proofErr w:type="spellEnd"/>
            <w:r>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155A">
        <w:trPr>
          <w:trHeight w:val="2152"/>
        </w:trPr>
        <w:tc>
          <w:tcPr>
            <w:tcW w:w="58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Pr>
          <w:p w:rsidR="009E155A" w:rsidRDefault="00D06FAC">
            <w:pPr>
              <w:widowControl w:val="0"/>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155A" w:rsidRDefault="00D06FAC">
            <w:pPr>
              <w:widowControl w:val="0"/>
              <w:spacing w:before="120"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(підпункт 5 пункт 47 Особливостей)</w:t>
            </w:r>
          </w:p>
        </w:tc>
        <w:tc>
          <w:tcPr>
            <w:tcW w:w="4606" w:type="dxa"/>
            <w:vMerge w:val="restart"/>
            <w:tcBorders>
              <w:top w:val="single" w:sz="8" w:space="0" w:color="000000"/>
              <w:left w:val="single" w:sz="8" w:space="0" w:color="000000"/>
              <w:right w:val="single" w:sz="8" w:space="0" w:color="000000"/>
            </w:tcBorders>
          </w:tcPr>
          <w:p w:rsidR="009E155A" w:rsidRDefault="00D06FA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E155A" w:rsidRDefault="009E155A">
            <w:pPr>
              <w:spacing w:after="0" w:line="240" w:lineRule="auto"/>
              <w:jc w:val="both"/>
              <w:rPr>
                <w:rFonts w:ascii="Times New Roman" w:eastAsia="Times New Roman" w:hAnsi="Times New Roman" w:cs="Times New Roman"/>
                <w:b/>
                <w:sz w:val="24"/>
                <w:szCs w:val="24"/>
              </w:rPr>
            </w:pPr>
          </w:p>
          <w:p w:rsidR="009E155A" w:rsidRDefault="00D06F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 повинен бути не більше </w:t>
            </w:r>
            <w:proofErr w:type="spellStart"/>
            <w:r>
              <w:rPr>
                <w:rFonts w:ascii="Times New Roman" w:eastAsia="Times New Roman" w:hAnsi="Times New Roman" w:cs="Times New Roman"/>
                <w:b/>
                <w:sz w:val="24"/>
                <w:szCs w:val="24"/>
              </w:rPr>
              <w:t>тридцятиденної</w:t>
            </w:r>
            <w:proofErr w:type="spellEnd"/>
            <w:r>
              <w:rPr>
                <w:rFonts w:ascii="Times New Roman" w:eastAsia="Times New Roman" w:hAnsi="Times New Roman" w:cs="Times New Roman"/>
                <w:b/>
                <w:sz w:val="24"/>
                <w:szCs w:val="24"/>
              </w:rPr>
              <w:t xml:space="preserve"> давнини від дати подання документа.</w:t>
            </w:r>
            <w:r>
              <w:rPr>
                <w:rFonts w:ascii="Times New Roman" w:eastAsia="Times New Roman" w:hAnsi="Times New Roman" w:cs="Times New Roman"/>
                <w:sz w:val="24"/>
                <w:szCs w:val="24"/>
              </w:rPr>
              <w:t> </w:t>
            </w:r>
          </w:p>
        </w:tc>
      </w:tr>
      <w:tr w:rsidR="009E155A">
        <w:trPr>
          <w:trHeight w:val="1635"/>
        </w:trPr>
        <w:tc>
          <w:tcPr>
            <w:tcW w:w="58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Pr>
          <w:p w:rsidR="009E155A" w:rsidRDefault="00D06FAC">
            <w:pPr>
              <w:widowControl w:val="0"/>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155A" w:rsidRDefault="00D06FA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(підпункт 12 пункт 47 Особливостей)</w:t>
            </w:r>
          </w:p>
        </w:tc>
        <w:tc>
          <w:tcPr>
            <w:tcW w:w="4606" w:type="dxa"/>
            <w:vMerge/>
            <w:tcBorders>
              <w:top w:val="single" w:sz="8" w:space="0" w:color="000000"/>
              <w:left w:val="single" w:sz="8" w:space="0" w:color="000000"/>
              <w:right w:val="single" w:sz="8" w:space="0" w:color="000000"/>
            </w:tcBorders>
          </w:tcPr>
          <w:p w:rsidR="009E155A" w:rsidRDefault="009E155A">
            <w:pPr>
              <w:widowControl w:val="0"/>
              <w:spacing w:after="0" w:line="276" w:lineRule="auto"/>
              <w:rPr>
                <w:rFonts w:ascii="Times New Roman" w:eastAsia="Times New Roman" w:hAnsi="Times New Roman" w:cs="Times New Roman"/>
                <w:sz w:val="24"/>
                <w:szCs w:val="24"/>
              </w:rPr>
            </w:pPr>
          </w:p>
        </w:tc>
      </w:tr>
      <w:tr w:rsidR="009E155A">
        <w:trPr>
          <w:trHeight w:val="4092"/>
        </w:trPr>
        <w:tc>
          <w:tcPr>
            <w:tcW w:w="586"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155A" w:rsidRDefault="00D06FAC">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(абзац 14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9E155A" w:rsidRDefault="00D06FAC">
            <w:pPr>
              <w:spacing w:after="348"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E155A" w:rsidRDefault="009E155A">
      <w:pPr>
        <w:shd w:val="clear" w:color="auto" w:fill="FFFFFF"/>
        <w:spacing w:after="0" w:line="240" w:lineRule="auto"/>
        <w:rPr>
          <w:rFonts w:ascii="Times New Roman" w:eastAsia="Times New Roman" w:hAnsi="Times New Roman" w:cs="Times New Roman"/>
          <w:sz w:val="24"/>
          <w:szCs w:val="24"/>
        </w:rPr>
      </w:pPr>
    </w:p>
    <w:p w:rsidR="009E155A" w:rsidRDefault="00D06FA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9619" w:type="dxa"/>
        <w:tblInd w:w="-107" w:type="dxa"/>
        <w:tblCellMar>
          <w:top w:w="100" w:type="dxa"/>
          <w:left w:w="100" w:type="dxa"/>
          <w:bottom w:w="100" w:type="dxa"/>
          <w:right w:w="100" w:type="dxa"/>
        </w:tblCellMar>
        <w:tblLook w:val="0400" w:firstRow="0" w:lastRow="0" w:firstColumn="0" w:lastColumn="0" w:noHBand="0" w:noVBand="1"/>
      </w:tblPr>
      <w:tblGrid>
        <w:gridCol w:w="420"/>
        <w:gridCol w:w="9199"/>
      </w:tblGrid>
      <w:tr w:rsidR="009E155A">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9E155A" w:rsidRDefault="00D06FA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9E155A">
        <w:trPr>
          <w:trHeight w:val="807"/>
        </w:trPr>
        <w:tc>
          <w:tcPr>
            <w:tcW w:w="400"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E155A">
        <w:trPr>
          <w:trHeight w:val="580"/>
        </w:trPr>
        <w:tc>
          <w:tcPr>
            <w:tcW w:w="400" w:type="dxa"/>
            <w:tcBorders>
              <w:top w:val="single" w:sz="8" w:space="0" w:color="000000"/>
              <w:left w:val="single" w:sz="8" w:space="0" w:color="000000"/>
              <w:bottom w:val="single" w:sz="8" w:space="0" w:color="000000"/>
              <w:right w:val="single" w:sz="8" w:space="0" w:color="000000"/>
            </w:tcBorders>
          </w:tcPr>
          <w:p w:rsidR="009E155A" w:rsidRDefault="00D06FAC">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9E155A">
        <w:trPr>
          <w:trHeight w:val="580"/>
        </w:trPr>
        <w:tc>
          <w:tcPr>
            <w:tcW w:w="400" w:type="dxa"/>
            <w:tcBorders>
              <w:top w:val="single" w:sz="8" w:space="0" w:color="000000"/>
              <w:left w:val="single" w:sz="8" w:space="0" w:color="000000"/>
              <w:bottom w:val="single" w:sz="8" w:space="0" w:color="000000"/>
              <w:right w:val="single" w:sz="8" w:space="0" w:color="000000"/>
            </w:tcBorders>
          </w:tcPr>
          <w:p w:rsidR="009E155A" w:rsidRDefault="00D06FAC">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rsidR="009E155A" w:rsidRDefault="00D06F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E155A" w:rsidRDefault="00D06FAC">
            <w:pPr>
              <w:numPr>
                <w:ilvl w:val="0"/>
                <w:numId w:val="6"/>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E155A" w:rsidRDefault="00D06FAC">
            <w:pPr>
              <w:spacing w:after="0" w:line="240" w:lineRule="auto"/>
              <w:ind w:left="283"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9E155A" w:rsidRDefault="00D06FAC">
            <w:pPr>
              <w:numPr>
                <w:ilvl w:val="0"/>
                <w:numId w:val="7"/>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9E155A" w:rsidRDefault="00D06FAC">
            <w:pPr>
              <w:spacing w:after="0" w:line="240" w:lineRule="auto"/>
              <w:ind w:left="283"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9E155A" w:rsidRDefault="00D06FAC">
            <w:pPr>
              <w:numPr>
                <w:ilvl w:val="0"/>
                <w:numId w:val="3"/>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9E155A" w:rsidRDefault="00D06FAC">
            <w:pPr>
              <w:spacing w:after="0" w:line="240" w:lineRule="auto"/>
              <w:ind w:left="283"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9E155A" w:rsidRDefault="00D06FAC">
            <w:pPr>
              <w:numPr>
                <w:ilvl w:val="0"/>
                <w:numId w:val="4"/>
              </w:numPr>
              <w:shd w:val="clear" w:color="auto" w:fill="FFFFFF"/>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посвідчення особи, якій надано тимчасовий захист в Україні,</w:t>
            </w:r>
          </w:p>
          <w:p w:rsidR="009E155A" w:rsidRDefault="00D06FAC">
            <w:pPr>
              <w:shd w:val="clear" w:color="auto" w:fill="FFFFFF"/>
              <w:spacing w:after="0" w:line="240" w:lineRule="auto"/>
              <w:ind w:left="283"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або</w:t>
            </w:r>
          </w:p>
          <w:p w:rsidR="009E155A" w:rsidRDefault="00D06FAC">
            <w:pPr>
              <w:numPr>
                <w:ilvl w:val="0"/>
                <w:numId w:val="5"/>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E155A" w:rsidRDefault="009E155A">
      <w:pPr>
        <w:spacing w:after="0" w:line="240" w:lineRule="auto"/>
        <w:rPr>
          <w:rFonts w:ascii="Times New Roman" w:eastAsia="Times New Roman" w:hAnsi="Times New Roman" w:cs="Times New Roman"/>
          <w:sz w:val="24"/>
          <w:szCs w:val="24"/>
        </w:rPr>
      </w:pPr>
    </w:p>
    <w:p w:rsidR="009E155A" w:rsidRDefault="00D06FAC">
      <w:pPr>
        <w:spacing w:after="0" w:line="240" w:lineRule="auto"/>
        <w:rPr>
          <w:rFonts w:ascii="Times New Roman" w:eastAsia="Times New Roman" w:hAnsi="Times New Roman" w:cs="Times New Roman"/>
          <w:sz w:val="24"/>
          <w:szCs w:val="24"/>
        </w:rPr>
      </w:pPr>
      <w:bookmarkStart w:id="8" w:name="_heading=h.gjdgxs"/>
      <w:bookmarkEnd w:id="8"/>
      <w:r>
        <w:br w:type="page"/>
      </w:r>
    </w:p>
    <w:p w:rsidR="009E155A" w:rsidRDefault="00D06FA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9E155A" w:rsidRDefault="00D06FA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06FAC" w:rsidRPr="008D3750" w:rsidRDefault="00D06FAC" w:rsidP="00D06FAC">
      <w:pPr>
        <w:spacing w:after="0" w:line="240" w:lineRule="auto"/>
        <w:jc w:val="center"/>
        <w:rPr>
          <w:rFonts w:ascii="Times New Roman" w:eastAsia="Times New Roman" w:hAnsi="Times New Roman" w:cs="Times New Roman"/>
          <w:b/>
          <w:i/>
          <w:sz w:val="24"/>
          <w:szCs w:val="24"/>
        </w:rPr>
      </w:pPr>
      <w:r w:rsidRPr="008D3750">
        <w:rPr>
          <w:rFonts w:ascii="Times New Roman" w:eastAsia="Times New Roman" w:hAnsi="Times New Roman" w:cs="Times New Roman"/>
          <w:b/>
          <w:i/>
          <w:sz w:val="24"/>
          <w:szCs w:val="24"/>
        </w:rPr>
        <w:t>ТЕХНІЧНА СПЕЦИФІКАЦІЯ</w:t>
      </w:r>
    </w:p>
    <w:p w:rsidR="00D06FAC" w:rsidRPr="005D20A3" w:rsidRDefault="00D06FAC" w:rsidP="00D06FAC">
      <w:pPr>
        <w:spacing w:after="0" w:line="240" w:lineRule="auto"/>
        <w:jc w:val="center"/>
        <w:rPr>
          <w:rFonts w:ascii="Times New Roman" w:eastAsia="Times New Roman" w:hAnsi="Times New Roman" w:cs="Times New Roman"/>
          <w:b/>
          <w:sz w:val="24"/>
          <w:szCs w:val="24"/>
        </w:rPr>
      </w:pPr>
      <w:r w:rsidRPr="005D20A3">
        <w:rPr>
          <w:rFonts w:ascii="Times New Roman" w:eastAsia="Times New Roman" w:hAnsi="Times New Roman" w:cs="Times New Roman"/>
          <w:b/>
          <w:sz w:val="24"/>
          <w:szCs w:val="24"/>
        </w:rPr>
        <w:t>Гудрона</w:t>
      </w:r>
      <w:r>
        <w:rPr>
          <w:rFonts w:ascii="Times New Roman" w:eastAsia="Times New Roman" w:hAnsi="Times New Roman" w:cs="Times New Roman"/>
          <w:b/>
          <w:sz w:val="24"/>
          <w:szCs w:val="24"/>
        </w:rPr>
        <w:t xml:space="preserve">тор для асфальту </w:t>
      </w:r>
      <w:proofErr w:type="spellStart"/>
      <w:r>
        <w:rPr>
          <w:rFonts w:ascii="Times New Roman" w:eastAsia="Times New Roman" w:hAnsi="Times New Roman" w:cs="Times New Roman"/>
          <w:b/>
          <w:sz w:val="24"/>
          <w:szCs w:val="24"/>
        </w:rPr>
        <w:t>Savalco</w:t>
      </w:r>
      <w:proofErr w:type="spellEnd"/>
      <w:r>
        <w:rPr>
          <w:rFonts w:ascii="Times New Roman" w:eastAsia="Times New Roman" w:hAnsi="Times New Roman" w:cs="Times New Roman"/>
          <w:b/>
          <w:sz w:val="24"/>
          <w:szCs w:val="24"/>
        </w:rPr>
        <w:t xml:space="preserve"> HM10HD</w:t>
      </w:r>
      <w:r w:rsidRPr="008D3750">
        <w:rPr>
          <w:rFonts w:ascii="Times New Roman" w:eastAsia="Times New Roman" w:hAnsi="Times New Roman" w:cs="Times New Roman"/>
          <w:b/>
          <w:sz w:val="24"/>
          <w:szCs w:val="24"/>
        </w:rPr>
        <w:t xml:space="preserve"> або еквівалент</w:t>
      </w:r>
      <w:r w:rsidRPr="008D3750">
        <w:rPr>
          <w:rFonts w:ascii="Times New Roman" w:eastAsia="Times New Roman" w:hAnsi="Times New Roman" w:cs="Times New Roman"/>
          <w:sz w:val="24"/>
          <w:szCs w:val="24"/>
        </w:rPr>
        <w:t xml:space="preserve">, </w:t>
      </w:r>
    </w:p>
    <w:p w:rsidR="00D06FAC" w:rsidRPr="008D3750" w:rsidRDefault="00D06FAC" w:rsidP="00D06FAC">
      <w:pPr>
        <w:spacing w:after="0" w:line="240" w:lineRule="auto"/>
        <w:jc w:val="center"/>
        <w:rPr>
          <w:rFonts w:ascii="Times New Roman" w:eastAsia="Times New Roman" w:hAnsi="Times New Roman" w:cs="Times New Roman"/>
          <w:sz w:val="24"/>
          <w:szCs w:val="24"/>
        </w:rPr>
      </w:pPr>
      <w:r w:rsidRPr="005D20A3">
        <w:rPr>
          <w:rFonts w:ascii="Times New Roman" w:eastAsia="Times New Roman" w:hAnsi="Times New Roman" w:cs="Times New Roman"/>
          <w:b/>
          <w:sz w:val="24"/>
          <w:szCs w:val="24"/>
        </w:rPr>
        <w:t>43310000-9 - Машини для цивільного будівництва</w:t>
      </w:r>
    </w:p>
    <w:p w:rsidR="00D06FAC" w:rsidRPr="008D3750" w:rsidRDefault="00D06FAC" w:rsidP="00D06FAC">
      <w:pPr>
        <w:spacing w:after="0" w:line="240" w:lineRule="auto"/>
        <w:jc w:val="center"/>
        <w:rPr>
          <w:rFonts w:ascii="Times New Roman" w:eastAsia="Times New Roman" w:hAnsi="Times New Roman" w:cs="Times New Roman"/>
          <w:i/>
          <w:sz w:val="24"/>
          <w:szCs w:val="24"/>
        </w:rPr>
      </w:pPr>
    </w:p>
    <w:p w:rsidR="00D06FAC" w:rsidRPr="008D3750" w:rsidRDefault="00D06FAC" w:rsidP="00D06FAC">
      <w:pPr>
        <w:spacing w:before="120" w:after="240" w:line="240" w:lineRule="auto"/>
        <w:ind w:firstLine="460"/>
        <w:jc w:val="both"/>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06FAC" w:rsidRPr="008D3750" w:rsidRDefault="00D06FAC" w:rsidP="00D06FAC">
      <w:pPr>
        <w:shd w:val="clear" w:color="auto" w:fill="FFFFFF"/>
        <w:spacing w:after="0" w:line="240" w:lineRule="auto"/>
        <w:ind w:firstLine="460"/>
        <w:jc w:val="both"/>
        <w:rPr>
          <w:rFonts w:ascii="Times New Roman" w:eastAsia="Times New Roman" w:hAnsi="Times New Roman" w:cs="Times New Roman"/>
          <w:i/>
          <w:sz w:val="24"/>
          <w:szCs w:val="24"/>
        </w:rPr>
      </w:pPr>
      <w:r w:rsidRPr="008D3750">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06FAC" w:rsidRPr="008D3750" w:rsidRDefault="00D06FAC" w:rsidP="00D06FAC">
      <w:pPr>
        <w:shd w:val="clear" w:color="auto" w:fill="FFFFFF"/>
        <w:spacing w:after="0" w:line="240" w:lineRule="auto"/>
        <w:ind w:firstLine="460"/>
        <w:jc w:val="both"/>
        <w:rPr>
          <w:rFonts w:ascii="Times New Roman" w:eastAsia="Times New Roman" w:hAnsi="Times New Roman" w:cs="Times New Roman"/>
          <w:sz w:val="24"/>
          <w:szCs w:val="24"/>
        </w:rPr>
      </w:pPr>
    </w:p>
    <w:p w:rsidR="00D06FAC" w:rsidRPr="00A758F2" w:rsidRDefault="00D06FAC" w:rsidP="00D06FAC">
      <w:pPr>
        <w:shd w:val="clear" w:color="auto" w:fill="FFFFFF"/>
        <w:spacing w:after="0" w:line="240" w:lineRule="auto"/>
        <w:ind w:firstLine="460"/>
        <w:jc w:val="both"/>
        <w:rPr>
          <w:rFonts w:ascii="Times New Roman" w:eastAsia="Times New Roman" w:hAnsi="Times New Roman" w:cs="Times New Roman"/>
          <w:b/>
          <w:i/>
          <w:sz w:val="24"/>
          <w:szCs w:val="24"/>
        </w:rPr>
      </w:pPr>
      <w:r w:rsidRPr="008D3750">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8D3750">
        <w:rPr>
          <w:rFonts w:ascii="Times New Roman" w:eastAsia="Times New Roman" w:hAnsi="Times New Roman" w:cs="Times New Roman"/>
          <w:i/>
          <w:sz w:val="24"/>
          <w:szCs w:val="24"/>
        </w:rPr>
        <w:t>закуповуються</w:t>
      </w:r>
      <w:proofErr w:type="spellEnd"/>
      <w:r w:rsidRPr="008D3750">
        <w:rPr>
          <w:rFonts w:ascii="Times New Roman" w:eastAsia="Times New Roman" w:hAnsi="Times New Roman" w:cs="Times New Roman"/>
          <w:i/>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8D3750">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D06FAC" w:rsidRDefault="00D06FAC" w:rsidP="00D06FAC">
      <w:pPr>
        <w:spacing w:after="0" w:line="240" w:lineRule="auto"/>
        <w:rPr>
          <w:rFonts w:ascii="Times New Roman" w:eastAsia="Times New Roman" w:hAnsi="Times New Roman" w:cs="Times New Roman"/>
          <w:sz w:val="24"/>
          <w:szCs w:val="24"/>
        </w:rPr>
      </w:pPr>
    </w:p>
    <w:p w:rsidR="00D06FAC" w:rsidRPr="008D3750" w:rsidRDefault="00D06FAC" w:rsidP="00D06FAC">
      <w:pPr>
        <w:spacing w:after="0" w:line="240" w:lineRule="auto"/>
        <w:rPr>
          <w:rFonts w:ascii="Times New Roman" w:eastAsia="Times New Roman" w:hAnsi="Times New Roman" w:cs="Times New Roman"/>
          <w:i/>
          <w:sz w:val="24"/>
          <w:szCs w:val="24"/>
        </w:rPr>
      </w:pPr>
    </w:p>
    <w:p w:rsidR="00D06FAC" w:rsidRPr="008D3750" w:rsidRDefault="00D06FAC" w:rsidP="00D06FAC">
      <w:pPr>
        <w:numPr>
          <w:ilvl w:val="0"/>
          <w:numId w:val="12"/>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D3750">
        <w:rPr>
          <w:rFonts w:ascii="Times New Roman" w:eastAsia="Times New Roman" w:hAnsi="Times New Roman" w:cs="Times New Roman"/>
          <w:b/>
          <w:sz w:val="24"/>
          <w:szCs w:val="24"/>
        </w:rPr>
        <w:t>Детальний опис предмета закупівлі:</w:t>
      </w:r>
    </w:p>
    <w:p w:rsidR="00D06FAC" w:rsidRPr="008D3750" w:rsidRDefault="00D06FAC" w:rsidP="00D06FAC">
      <w:pPr>
        <w:spacing w:after="0" w:line="240" w:lineRule="auto"/>
        <w:rPr>
          <w:rFonts w:ascii="Times New Roman" w:eastAsia="Times New Roman" w:hAnsi="Times New Roman" w:cs="Times New Roman"/>
          <w:i/>
          <w:sz w:val="24"/>
          <w:szCs w:val="24"/>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06FAC" w:rsidRPr="008D3750" w:rsidTr="00D06FAC">
        <w:tc>
          <w:tcPr>
            <w:tcW w:w="474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5D20A3">
              <w:rPr>
                <w:rFonts w:ascii="Times New Roman" w:eastAsia="Times New Roman" w:hAnsi="Times New Roman" w:cs="Times New Roman"/>
                <w:sz w:val="24"/>
                <w:szCs w:val="24"/>
              </w:rPr>
              <w:t xml:space="preserve">Гудронатор для асфальту </w:t>
            </w:r>
            <w:proofErr w:type="spellStart"/>
            <w:r w:rsidRPr="005D20A3">
              <w:rPr>
                <w:rFonts w:ascii="Times New Roman" w:eastAsia="Times New Roman" w:hAnsi="Times New Roman" w:cs="Times New Roman"/>
                <w:sz w:val="24"/>
                <w:szCs w:val="24"/>
              </w:rPr>
              <w:t>Savalco</w:t>
            </w:r>
            <w:proofErr w:type="spellEnd"/>
            <w:r w:rsidRPr="005D20A3">
              <w:rPr>
                <w:rFonts w:ascii="Times New Roman" w:eastAsia="Times New Roman" w:hAnsi="Times New Roman" w:cs="Times New Roman"/>
                <w:sz w:val="24"/>
                <w:szCs w:val="24"/>
              </w:rPr>
              <w:t xml:space="preserve"> HM10HD</w:t>
            </w:r>
            <w:r w:rsidRPr="008D3750">
              <w:rPr>
                <w:rFonts w:ascii="Times New Roman" w:eastAsia="Times New Roman" w:hAnsi="Times New Roman" w:cs="Times New Roman"/>
                <w:sz w:val="24"/>
                <w:szCs w:val="24"/>
              </w:rPr>
              <w:t xml:space="preserve"> або еквівалент</w:t>
            </w:r>
            <w:r>
              <w:rPr>
                <w:rFonts w:ascii="Times New Roman" w:eastAsia="Times New Roman" w:hAnsi="Times New Roman" w:cs="Times New Roman"/>
                <w:sz w:val="24"/>
                <w:szCs w:val="24"/>
              </w:rPr>
              <w:t xml:space="preserve"> </w:t>
            </w:r>
          </w:p>
        </w:tc>
      </w:tr>
      <w:tr w:rsidR="00D06FAC" w:rsidRPr="008D3750" w:rsidTr="00D06FAC">
        <w:tc>
          <w:tcPr>
            <w:tcW w:w="474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D06FAC" w:rsidRPr="005D20A3" w:rsidRDefault="00D06FAC" w:rsidP="00D06FAC">
            <w:pPr>
              <w:widowControl w:val="0"/>
              <w:spacing w:after="0" w:line="240" w:lineRule="auto"/>
              <w:rPr>
                <w:rFonts w:ascii="Times New Roman" w:eastAsia="Times New Roman" w:hAnsi="Times New Roman" w:cs="Times New Roman"/>
                <w:sz w:val="24"/>
                <w:szCs w:val="24"/>
              </w:rPr>
            </w:pPr>
            <w:r w:rsidRPr="005D20A3">
              <w:rPr>
                <w:rFonts w:ascii="Times New Roman" w:eastAsia="Times New Roman" w:hAnsi="Times New Roman" w:cs="Times New Roman"/>
                <w:sz w:val="24"/>
                <w:szCs w:val="24"/>
              </w:rPr>
              <w:t>43310000-9 - Машини для цивільного будівництва</w:t>
            </w:r>
          </w:p>
        </w:tc>
      </w:tr>
      <w:tr w:rsidR="00D06FAC" w:rsidRPr="008D3750" w:rsidTr="00D06FAC">
        <w:tc>
          <w:tcPr>
            <w:tcW w:w="474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1 одиниця</w:t>
            </w:r>
          </w:p>
        </w:tc>
      </w:tr>
      <w:tr w:rsidR="00D06FAC" w:rsidRPr="008D3750" w:rsidTr="00D06FAC">
        <w:tc>
          <w:tcPr>
            <w:tcW w:w="474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D06FAC" w:rsidRPr="00A758F2" w:rsidRDefault="00461657" w:rsidP="00D06FAC">
            <w:pPr>
              <w:widowControl w:val="0"/>
              <w:spacing w:after="0" w:line="240" w:lineRule="auto"/>
              <w:rPr>
                <w:rFonts w:ascii="Times New Roman" w:eastAsia="Times New Roman" w:hAnsi="Times New Roman" w:cs="Times New Roman"/>
                <w:i/>
                <w:sz w:val="24"/>
                <w:szCs w:val="24"/>
                <w:highlight w:val="yellow"/>
              </w:rPr>
            </w:pPr>
            <w:r w:rsidRPr="00461657">
              <w:rPr>
                <w:rFonts w:ascii="Times New Roman" w:eastAsia="Times New Roman" w:hAnsi="Times New Roman" w:cs="Times New Roman"/>
                <w:i/>
                <w:sz w:val="24"/>
                <w:szCs w:val="24"/>
              </w:rPr>
              <w:t xml:space="preserve">24600, Україна, Вінницька область, Тульчинський район, </w:t>
            </w:r>
            <w:proofErr w:type="spellStart"/>
            <w:r w:rsidRPr="00461657">
              <w:rPr>
                <w:rFonts w:ascii="Times New Roman" w:eastAsia="Times New Roman" w:hAnsi="Times New Roman" w:cs="Times New Roman"/>
                <w:i/>
                <w:sz w:val="24"/>
                <w:szCs w:val="24"/>
              </w:rPr>
              <w:t>смт</w:t>
            </w:r>
            <w:proofErr w:type="spellEnd"/>
            <w:r w:rsidRPr="00461657">
              <w:rPr>
                <w:rFonts w:ascii="Times New Roman" w:eastAsia="Times New Roman" w:hAnsi="Times New Roman" w:cs="Times New Roman"/>
                <w:i/>
                <w:sz w:val="24"/>
                <w:szCs w:val="24"/>
              </w:rPr>
              <w:t xml:space="preserve"> Крижопіль, вул. І.</w:t>
            </w:r>
            <w:proofErr w:type="spellStart"/>
            <w:r w:rsidRPr="00461657">
              <w:rPr>
                <w:rFonts w:ascii="Times New Roman" w:eastAsia="Times New Roman" w:hAnsi="Times New Roman" w:cs="Times New Roman"/>
                <w:i/>
                <w:sz w:val="24"/>
                <w:szCs w:val="24"/>
              </w:rPr>
              <w:t>Кожедуба</w:t>
            </w:r>
            <w:proofErr w:type="spellEnd"/>
            <w:r w:rsidRPr="00461657">
              <w:rPr>
                <w:rFonts w:ascii="Times New Roman" w:eastAsia="Times New Roman" w:hAnsi="Times New Roman" w:cs="Times New Roman"/>
                <w:i/>
                <w:sz w:val="24"/>
                <w:szCs w:val="24"/>
              </w:rPr>
              <w:t xml:space="preserve"> 2</w:t>
            </w:r>
          </w:p>
        </w:tc>
      </w:tr>
      <w:tr w:rsidR="00D06FAC" w:rsidRPr="008D3750" w:rsidTr="00D06FAC">
        <w:tc>
          <w:tcPr>
            <w:tcW w:w="474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D06FAC" w:rsidRPr="008D3750" w:rsidRDefault="00D06FAC" w:rsidP="00D06FAC">
            <w:pPr>
              <w:widowControl w:val="0"/>
              <w:spacing w:after="0" w:line="240" w:lineRule="auto"/>
              <w:rPr>
                <w:rFonts w:ascii="Times New Roman" w:eastAsia="Times New Roman" w:hAnsi="Times New Roman" w:cs="Times New Roman"/>
                <w:sz w:val="24"/>
                <w:szCs w:val="24"/>
              </w:rPr>
            </w:pPr>
            <w:r w:rsidRPr="00A2574A">
              <w:rPr>
                <w:rFonts w:ascii="Times New Roman" w:eastAsia="Times New Roman" w:hAnsi="Times New Roman" w:cs="Times New Roman"/>
                <w:sz w:val="24"/>
                <w:szCs w:val="24"/>
              </w:rPr>
              <w:t>5 календарних днів з дати підписання договору</w:t>
            </w:r>
          </w:p>
        </w:tc>
      </w:tr>
    </w:tbl>
    <w:p w:rsidR="00D06FAC" w:rsidRPr="008D3750" w:rsidRDefault="00D06FAC" w:rsidP="00D06FAC">
      <w:pPr>
        <w:spacing w:after="0" w:line="240" w:lineRule="auto"/>
        <w:rPr>
          <w:rFonts w:ascii="Times New Roman" w:eastAsia="Times New Roman" w:hAnsi="Times New Roman" w:cs="Times New Roman"/>
          <w:i/>
          <w:sz w:val="24"/>
          <w:szCs w:val="24"/>
        </w:rPr>
      </w:pPr>
    </w:p>
    <w:p w:rsidR="00D06FAC" w:rsidRPr="008D3750" w:rsidRDefault="00D06FAC" w:rsidP="00D06FAC">
      <w:pPr>
        <w:numPr>
          <w:ilvl w:val="0"/>
          <w:numId w:val="1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sz w:val="24"/>
          <w:szCs w:val="24"/>
        </w:rPr>
      </w:pPr>
      <w:r w:rsidRPr="008D3750">
        <w:rPr>
          <w:rFonts w:ascii="Times New Roman" w:eastAsia="Times New Roman" w:hAnsi="Times New Roman" w:cs="Times New Roman"/>
          <w:b/>
          <w:sz w:val="24"/>
          <w:szCs w:val="24"/>
        </w:rPr>
        <w:t xml:space="preserve">Вимоги </w:t>
      </w:r>
      <w:r w:rsidRPr="00133736">
        <w:rPr>
          <w:rFonts w:ascii="Times New Roman" w:eastAsia="Times New Roman" w:hAnsi="Times New Roman" w:cs="Times New Roman"/>
          <w:b/>
          <w:sz w:val="24"/>
          <w:szCs w:val="24"/>
        </w:rPr>
        <w:t>до технічних та якісних характеристик предмета закупівлі:</w:t>
      </w:r>
      <w:r>
        <w:rPr>
          <w:rFonts w:ascii="Times New Roman" w:eastAsia="Times New Roman" w:hAnsi="Times New Roman" w:cs="Times New Roman"/>
          <w:b/>
          <w:sz w:val="24"/>
          <w:szCs w:val="24"/>
        </w:rPr>
        <w:t xml:space="preserve"> </w:t>
      </w:r>
    </w:p>
    <w:p w:rsidR="00D06FAC" w:rsidRPr="00A2574A" w:rsidRDefault="00D06FAC" w:rsidP="00D06FAC">
      <w:pPr>
        <w:pBdr>
          <w:top w:val="nil"/>
          <w:left w:val="nil"/>
          <w:bottom w:val="nil"/>
          <w:right w:val="nil"/>
          <w:between w:val="nil"/>
        </w:pBdr>
        <w:shd w:val="clear" w:color="auto" w:fill="FFFFFF"/>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D3750">
        <w:rPr>
          <w:rFonts w:ascii="Times New Roman" w:eastAsia="Times New Roman" w:hAnsi="Times New Roman" w:cs="Times New Roman"/>
          <w:b/>
          <w:sz w:val="24"/>
          <w:szCs w:val="24"/>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265"/>
        <w:gridCol w:w="3400"/>
      </w:tblGrid>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 з/п</w:t>
            </w:r>
          </w:p>
        </w:tc>
        <w:tc>
          <w:tcPr>
            <w:tcW w:w="5265"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Вимоги до технічних та якісних характеристик предмета закупівлі, які наведені нижче містять вираз або еквівалент</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Відповідність вимогам (заповнюється учасником з зазначенням технічних характеристик по кожному пункту)</w:t>
            </w:r>
          </w:p>
        </w:tc>
      </w:tr>
      <w:tr w:rsidR="00D06FAC" w:rsidRPr="003E2A70" w:rsidTr="00D06FAC">
        <w:tc>
          <w:tcPr>
            <w:tcW w:w="9345" w:type="dxa"/>
            <w:gridSpan w:val="3"/>
            <w:shd w:val="clear" w:color="auto" w:fill="auto"/>
          </w:tcPr>
          <w:p w:rsidR="00D06FAC" w:rsidRPr="009E37B9" w:rsidRDefault="00D06FAC" w:rsidP="00D06FA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1</w:t>
            </w:r>
          </w:p>
        </w:tc>
        <w:tc>
          <w:tcPr>
            <w:tcW w:w="5265" w:type="dxa"/>
            <w:shd w:val="clear" w:color="auto" w:fill="auto"/>
          </w:tcPr>
          <w:p w:rsidR="00D06FAC" w:rsidRPr="009E37B9" w:rsidRDefault="00D06FAC" w:rsidP="00D06FAC">
            <w:pPr>
              <w:spacing w:after="0" w:line="240" w:lineRule="auto"/>
              <w:jc w:val="both"/>
              <w:rPr>
                <w:rFonts w:ascii="Times New Roman" w:eastAsia="Times New Roman" w:hAnsi="Times New Roman" w:cs="Times New Roman"/>
                <w:sz w:val="24"/>
                <w:szCs w:val="24"/>
              </w:rPr>
            </w:pPr>
            <w:r w:rsidRPr="009D4B28">
              <w:rPr>
                <w:rFonts w:ascii="Times New Roman" w:eastAsia="Times New Roman" w:hAnsi="Times New Roman" w:cs="Times New Roman"/>
                <w:sz w:val="24"/>
                <w:szCs w:val="24"/>
              </w:rPr>
              <w:t>Гудронатор для асфальту</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 xml:space="preserve">Вказати марку, модель та рік випуску. </w:t>
            </w:r>
          </w:p>
        </w:tc>
      </w:tr>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lastRenderedPageBreak/>
              <w:t>2</w:t>
            </w:r>
          </w:p>
        </w:tc>
        <w:tc>
          <w:tcPr>
            <w:tcW w:w="5265" w:type="dxa"/>
            <w:shd w:val="clear" w:color="auto" w:fill="auto"/>
          </w:tcPr>
          <w:p w:rsidR="00D06FAC" w:rsidRPr="009E37B9" w:rsidRDefault="00D06FAC" w:rsidP="00D06FAC">
            <w:pPr>
              <w:tabs>
                <w:tab w:val="left" w:pos="1875"/>
              </w:tabs>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Країна походження товару</w:t>
            </w:r>
            <w:r w:rsidR="00461657">
              <w:rPr>
                <w:rFonts w:ascii="Times New Roman" w:eastAsia="Times New Roman" w:hAnsi="Times New Roman" w:cs="Times New Roman"/>
                <w:sz w:val="24"/>
                <w:szCs w:val="24"/>
              </w:rPr>
              <w:t>(крім країн агресорів)</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65" w:type="dxa"/>
            <w:shd w:val="clear" w:color="auto" w:fill="auto"/>
          </w:tcPr>
          <w:p w:rsidR="00D06FAC" w:rsidRPr="009E37B9" w:rsidRDefault="00D06FAC" w:rsidP="00D06FAC">
            <w:pPr>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Базові вимоги до машини:</w:t>
            </w:r>
          </w:p>
          <w:p w:rsidR="00D06FAC" w:rsidRPr="009E37B9" w:rsidRDefault="00D06FAC" w:rsidP="00D06FAC">
            <w:pPr>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 xml:space="preserve"> </w:t>
            </w:r>
            <w:proofErr w:type="spellStart"/>
            <w:r w:rsidRPr="009E37B9">
              <w:rPr>
                <w:rFonts w:ascii="Times New Roman" w:eastAsia="Times New Roman" w:hAnsi="Times New Roman" w:cs="Times New Roman"/>
                <w:sz w:val="24"/>
                <w:szCs w:val="24"/>
              </w:rPr>
              <w:t>-не</w:t>
            </w:r>
            <w:proofErr w:type="spellEnd"/>
            <w:r w:rsidRPr="009E37B9">
              <w:rPr>
                <w:rFonts w:ascii="Times New Roman" w:eastAsia="Times New Roman" w:hAnsi="Times New Roman" w:cs="Times New Roman"/>
                <w:sz w:val="24"/>
                <w:szCs w:val="24"/>
              </w:rPr>
              <w:t xml:space="preserve"> нова, бувш</w:t>
            </w:r>
            <w:r>
              <w:rPr>
                <w:rFonts w:ascii="Times New Roman" w:eastAsia="Times New Roman" w:hAnsi="Times New Roman" w:cs="Times New Roman"/>
                <w:sz w:val="24"/>
                <w:szCs w:val="24"/>
              </w:rPr>
              <w:t>а у використанні (не раніше 2003</w:t>
            </w:r>
            <w:r w:rsidRPr="009E37B9">
              <w:rPr>
                <w:rFonts w:ascii="Times New Roman" w:eastAsia="Times New Roman" w:hAnsi="Times New Roman" w:cs="Times New Roman"/>
                <w:sz w:val="24"/>
                <w:szCs w:val="24"/>
              </w:rPr>
              <w:t xml:space="preserve"> року випуску);</w:t>
            </w:r>
          </w:p>
          <w:p w:rsidR="00D06FAC" w:rsidRPr="00461657" w:rsidRDefault="00D06FAC" w:rsidP="00D06FAC">
            <w:pPr>
              <w:spacing w:after="0" w:line="240" w:lineRule="auto"/>
              <w:jc w:val="both"/>
              <w:rPr>
                <w:rFonts w:ascii="Times New Roman" w:eastAsia="Times New Roman" w:hAnsi="Times New Roman" w:cs="Times New Roman"/>
                <w:sz w:val="24"/>
                <w:szCs w:val="24"/>
                <w:u w:val="single"/>
              </w:rPr>
            </w:pPr>
            <w:r w:rsidRPr="009E37B9">
              <w:rPr>
                <w:rFonts w:ascii="Times New Roman" w:eastAsia="Times New Roman" w:hAnsi="Times New Roman" w:cs="Times New Roman"/>
                <w:sz w:val="24"/>
                <w:szCs w:val="24"/>
              </w:rPr>
              <w:t xml:space="preserve">- </w:t>
            </w:r>
            <w:r w:rsidRPr="009E37B9">
              <w:rPr>
                <w:rFonts w:ascii="Times New Roman" w:eastAsia="Times New Roman" w:hAnsi="Times New Roman" w:cs="Times New Roman"/>
                <w:sz w:val="24"/>
                <w:szCs w:val="24"/>
                <w:u w:val="single"/>
              </w:rPr>
              <w:t>в стандартному заводському виконанні;</w:t>
            </w:r>
          </w:p>
          <w:p w:rsidR="00D06FAC" w:rsidRPr="009E37B9" w:rsidRDefault="00D06FAC" w:rsidP="00D06FAC">
            <w:pPr>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 технічний стан – повністю непошкоджене (близько до нового)</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65" w:type="dxa"/>
            <w:shd w:val="clear" w:color="auto" w:fill="auto"/>
          </w:tcPr>
          <w:p w:rsidR="00D06FAC" w:rsidRPr="009E37B9" w:rsidRDefault="00D06FAC" w:rsidP="00D06FAC">
            <w:pPr>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Потужн</w:t>
            </w:r>
            <w:r>
              <w:rPr>
                <w:rFonts w:ascii="Times New Roman" w:eastAsia="Times New Roman" w:hAnsi="Times New Roman" w:cs="Times New Roman"/>
                <w:sz w:val="24"/>
                <w:szCs w:val="24"/>
              </w:rPr>
              <w:t>ість двигуна, повна, не менше 23</w:t>
            </w:r>
            <w:r w:rsidRPr="009E37B9">
              <w:rPr>
                <w:rFonts w:ascii="Times New Roman" w:eastAsia="Times New Roman" w:hAnsi="Times New Roman" w:cs="Times New Roman"/>
                <w:sz w:val="24"/>
                <w:szCs w:val="24"/>
              </w:rPr>
              <w:t xml:space="preserve"> кВт</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65" w:type="dxa"/>
            <w:shd w:val="clear" w:color="auto" w:fill="auto"/>
          </w:tcPr>
          <w:p w:rsidR="00D06FAC" w:rsidRPr="009E37B9" w:rsidRDefault="00D06FAC" w:rsidP="00D06FAC">
            <w:pPr>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Тип двигуна</w:t>
            </w:r>
            <w:r w:rsidR="00461657">
              <w:rPr>
                <w:rFonts w:ascii="Times New Roman" w:eastAsia="Times New Roman" w:hAnsi="Times New Roman" w:cs="Times New Roman"/>
                <w:sz w:val="24"/>
                <w:szCs w:val="24"/>
              </w:rPr>
              <w:t>:</w:t>
            </w:r>
            <w:r w:rsidR="00461657">
              <w:t xml:space="preserve"> </w:t>
            </w:r>
            <w:r w:rsidR="00461657" w:rsidRPr="00461657">
              <w:rPr>
                <w:rFonts w:ascii="Times New Roman" w:eastAsia="Times New Roman" w:hAnsi="Times New Roman" w:cs="Times New Roman"/>
                <w:sz w:val="24"/>
                <w:szCs w:val="24"/>
              </w:rPr>
              <w:t>Дизельний</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6FAC" w:rsidRPr="003E2A70" w:rsidTr="00D06FAC">
        <w:tc>
          <w:tcPr>
            <w:tcW w:w="68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65" w:type="dxa"/>
            <w:shd w:val="clear" w:color="auto" w:fill="auto"/>
          </w:tcPr>
          <w:p w:rsidR="00D06FAC" w:rsidRPr="009E37B9" w:rsidRDefault="00461657" w:rsidP="00D06FAC">
            <w:pPr>
              <w:spacing w:after="0" w:line="240" w:lineRule="auto"/>
              <w:jc w:val="both"/>
              <w:rPr>
                <w:rFonts w:ascii="Times New Roman" w:eastAsia="Times New Roman" w:hAnsi="Times New Roman" w:cs="Times New Roman"/>
                <w:sz w:val="24"/>
                <w:szCs w:val="24"/>
              </w:rPr>
            </w:pPr>
            <w:r w:rsidRPr="00461657">
              <w:rPr>
                <w:rFonts w:ascii="Times New Roman" w:eastAsia="Times New Roman" w:hAnsi="Times New Roman" w:cs="Times New Roman"/>
                <w:sz w:val="24"/>
                <w:szCs w:val="24"/>
              </w:rPr>
              <w:t>Гудронатор має бути самохідним</w:t>
            </w:r>
          </w:p>
        </w:tc>
        <w:tc>
          <w:tcPr>
            <w:tcW w:w="3400" w:type="dxa"/>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6FAC" w:rsidRPr="003E2A70" w:rsidTr="00D06FAC">
        <w:tc>
          <w:tcPr>
            <w:tcW w:w="680" w:type="dxa"/>
            <w:tcBorders>
              <w:top w:val="single" w:sz="4" w:space="0" w:color="auto"/>
              <w:left w:val="single" w:sz="4" w:space="0" w:color="auto"/>
              <w:bottom w:val="single" w:sz="4" w:space="0" w:color="auto"/>
              <w:right w:val="single" w:sz="4" w:space="0" w:color="auto"/>
            </w:tcBorders>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D06FAC" w:rsidRPr="009E37B9" w:rsidRDefault="00D06FAC" w:rsidP="00D06FA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Напрацювання</w:t>
            </w:r>
            <w:r w:rsidR="00461657">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 не більше 6 000</w:t>
            </w:r>
            <w:r w:rsidRPr="009E37B9">
              <w:rPr>
                <w:rFonts w:ascii="Times New Roman" w:eastAsia="Times New Roman" w:hAnsi="Times New Roman" w:cs="Times New Roman"/>
                <w:spacing w:val="5"/>
                <w:sz w:val="24"/>
                <w:szCs w:val="24"/>
              </w:rPr>
              <w:t xml:space="preserve"> </w:t>
            </w:r>
            <w:proofErr w:type="spellStart"/>
            <w:r w:rsidRPr="009E37B9">
              <w:rPr>
                <w:rFonts w:ascii="Times New Roman" w:eastAsia="Times New Roman" w:hAnsi="Times New Roman" w:cs="Times New Roman"/>
                <w:spacing w:val="5"/>
                <w:sz w:val="24"/>
                <w:szCs w:val="24"/>
              </w:rPr>
              <w:t>мотогодин</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D06FAC" w:rsidRPr="009E37B9" w:rsidRDefault="00D06FAC" w:rsidP="00D06FAC">
            <w:pPr>
              <w:spacing w:after="0" w:line="240" w:lineRule="auto"/>
              <w:rPr>
                <w:rFonts w:ascii="Times New Roman" w:eastAsia="Times New Roman" w:hAnsi="Times New Roman" w:cs="Times New Roman"/>
                <w:sz w:val="24"/>
                <w:szCs w:val="24"/>
                <w:lang w:val="ru-RU"/>
              </w:rPr>
            </w:pPr>
          </w:p>
        </w:tc>
      </w:tr>
      <w:tr w:rsidR="00D06FAC" w:rsidRPr="003E2A70" w:rsidTr="00D06FAC">
        <w:tc>
          <w:tcPr>
            <w:tcW w:w="680" w:type="dxa"/>
            <w:tcBorders>
              <w:top w:val="single" w:sz="4" w:space="0" w:color="auto"/>
              <w:left w:val="single" w:sz="4" w:space="0" w:color="auto"/>
              <w:bottom w:val="single" w:sz="4" w:space="0" w:color="auto"/>
              <w:right w:val="single" w:sz="4" w:space="0" w:color="auto"/>
            </w:tcBorders>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D06FAC" w:rsidRPr="009E37B9" w:rsidRDefault="00D06FAC" w:rsidP="00D06FA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sidRPr="009E37B9">
              <w:rPr>
                <w:rFonts w:ascii="Times New Roman" w:eastAsia="Times New Roman" w:hAnsi="Times New Roman" w:cs="Times New Roman"/>
                <w:spacing w:val="5"/>
                <w:sz w:val="24"/>
                <w:szCs w:val="24"/>
              </w:rPr>
              <w:t>Гарантія від учас</w:t>
            </w:r>
            <w:r w:rsidR="00461657">
              <w:rPr>
                <w:rFonts w:ascii="Times New Roman" w:eastAsia="Times New Roman" w:hAnsi="Times New Roman" w:cs="Times New Roman"/>
                <w:spacing w:val="5"/>
                <w:sz w:val="24"/>
                <w:szCs w:val="24"/>
              </w:rPr>
              <w:t xml:space="preserve">ника на гудронатор </w:t>
            </w:r>
            <w:r w:rsidRPr="009E37B9">
              <w:rPr>
                <w:rFonts w:ascii="Times New Roman" w:eastAsia="Times New Roman" w:hAnsi="Times New Roman" w:cs="Times New Roman"/>
                <w:spacing w:val="5"/>
                <w:sz w:val="24"/>
                <w:szCs w:val="24"/>
              </w:rPr>
              <w:t>має складати не менше</w:t>
            </w:r>
            <w:r w:rsidR="00046A6B">
              <w:rPr>
                <w:rFonts w:ascii="Times New Roman" w:eastAsia="Times New Roman" w:hAnsi="Times New Roman" w:cs="Times New Roman"/>
                <w:spacing w:val="5"/>
                <w:sz w:val="24"/>
                <w:szCs w:val="24"/>
              </w:rPr>
              <w:t xml:space="preserve"> 4 місяців або 200</w:t>
            </w:r>
            <w:r w:rsidRPr="009E37B9">
              <w:rPr>
                <w:rFonts w:ascii="Times New Roman" w:eastAsia="Times New Roman" w:hAnsi="Times New Roman" w:cs="Times New Roman"/>
                <w:spacing w:val="5"/>
                <w:sz w:val="24"/>
                <w:szCs w:val="24"/>
              </w:rPr>
              <w:t xml:space="preserve"> м/г (що настане раніше)</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D06FAC" w:rsidRPr="009E37B9" w:rsidRDefault="00D06FAC" w:rsidP="00D06FAC">
            <w:pPr>
              <w:spacing w:after="0" w:line="240" w:lineRule="auto"/>
              <w:rPr>
                <w:rFonts w:ascii="Times New Roman" w:eastAsia="Times New Roman" w:hAnsi="Times New Roman" w:cs="Times New Roman"/>
                <w:sz w:val="24"/>
                <w:szCs w:val="24"/>
                <w:lang w:val="ru-RU"/>
              </w:rPr>
            </w:pPr>
          </w:p>
        </w:tc>
      </w:tr>
      <w:tr w:rsidR="00D06FAC" w:rsidRPr="009E37B9" w:rsidTr="00D06FAC">
        <w:tc>
          <w:tcPr>
            <w:tcW w:w="680" w:type="dxa"/>
            <w:tcBorders>
              <w:top w:val="single" w:sz="4" w:space="0" w:color="auto"/>
              <w:left w:val="single" w:sz="4" w:space="0" w:color="auto"/>
              <w:bottom w:val="single" w:sz="4" w:space="0" w:color="auto"/>
              <w:right w:val="single" w:sz="4" w:space="0" w:color="auto"/>
            </w:tcBorders>
            <w:shd w:val="clear" w:color="auto" w:fill="auto"/>
          </w:tcPr>
          <w:p w:rsidR="00D06FAC" w:rsidRPr="009E37B9" w:rsidRDefault="00D06FAC" w:rsidP="00D06F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D06FAC" w:rsidRPr="009E37B9" w:rsidRDefault="00D06FAC" w:rsidP="00D06FA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Вага не більше 1 900 кг</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D06FAC" w:rsidRPr="009E37B9" w:rsidRDefault="00D06FAC" w:rsidP="00D06FA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Форсунки для розпилення бітумної емульсії не менше 10 шт.</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Наявність додаткової форсунки для окремого розпилення</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461657"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sidRPr="00461657">
              <w:rPr>
                <w:rFonts w:ascii="Times New Roman" w:eastAsia="Times New Roman" w:hAnsi="Times New Roman" w:cs="Times New Roman"/>
                <w:spacing w:val="5"/>
                <w:sz w:val="24"/>
                <w:szCs w:val="24"/>
              </w:rPr>
              <w:t>Можливість керування кожною форсункою по окремості</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Довжина гудронатора не менше 3200 мм.</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Габаритна висота гудронатора не більше 1900 мм.</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Ємність для бітумної емульсії об’ємом не менше 1 м3.</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Наявність освітлення робочої зони</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6868CB"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Наявність датчика температури нагріву емульсії</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461657"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sidRPr="00461657">
              <w:rPr>
                <w:rFonts w:ascii="Times New Roman" w:eastAsia="Times New Roman" w:hAnsi="Times New Roman" w:cs="Times New Roman"/>
                <w:spacing w:val="5"/>
                <w:sz w:val="24"/>
                <w:szCs w:val="24"/>
              </w:rPr>
              <w:t>Ширина розпилення не менше 2000 мм.</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r w:rsidR="006868CB" w:rsidRPr="009E37B9" w:rsidTr="006868CB">
        <w:tc>
          <w:tcPr>
            <w:tcW w:w="68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6868CB" w:rsidRPr="009E37B9" w:rsidRDefault="00461657" w:rsidP="009F461C">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spacing w:val="5"/>
                <w:sz w:val="24"/>
                <w:szCs w:val="24"/>
              </w:rPr>
            </w:pPr>
            <w:r w:rsidRPr="00461657">
              <w:rPr>
                <w:rFonts w:ascii="Times New Roman" w:eastAsia="Times New Roman" w:hAnsi="Times New Roman" w:cs="Times New Roman"/>
                <w:spacing w:val="5"/>
                <w:sz w:val="24"/>
                <w:szCs w:val="24"/>
              </w:rPr>
              <w:t>Лакофарбове покриття : не гірше як нове</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6868CB" w:rsidRPr="009E37B9" w:rsidRDefault="006868CB" w:rsidP="009F461C">
            <w:pPr>
              <w:spacing w:after="0" w:line="240" w:lineRule="auto"/>
              <w:rPr>
                <w:rFonts w:ascii="Times New Roman" w:eastAsia="Times New Roman" w:hAnsi="Times New Roman" w:cs="Times New Roman"/>
                <w:sz w:val="24"/>
                <w:szCs w:val="24"/>
                <w:lang w:val="ru-RU"/>
              </w:rPr>
            </w:pPr>
          </w:p>
        </w:tc>
      </w:tr>
    </w:tbl>
    <w:p w:rsidR="00D06FAC" w:rsidRPr="009D4B28" w:rsidRDefault="00D06FAC" w:rsidP="00D06FA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lang w:val="ru-RU"/>
        </w:rPr>
      </w:pPr>
    </w:p>
    <w:p w:rsidR="00D06FAC" w:rsidRDefault="00D06FAC" w:rsidP="00D06FA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p>
    <w:p w:rsidR="00D06FAC" w:rsidRDefault="00D06FAC" w:rsidP="00D06FA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Pr="00133736">
        <w:rPr>
          <w:rFonts w:ascii="Times New Roman" w:eastAsia="Times New Roman" w:hAnsi="Times New Roman" w:cs="Times New Roman"/>
          <w:b/>
          <w:sz w:val="24"/>
          <w:szCs w:val="24"/>
        </w:rPr>
        <w:t>Обґрунтування</w:t>
      </w:r>
      <w:r w:rsidRPr="00133736">
        <w:rPr>
          <w:rFonts w:ascii="Times New Roman" w:eastAsia="Times New Roman" w:hAnsi="Times New Roman" w:cs="Times New Roman"/>
          <w:sz w:val="24"/>
          <w:szCs w:val="24"/>
        </w:rPr>
        <w:t xml:space="preserve"> - Необхідність закупівлі безпосередньо </w:t>
      </w:r>
      <w:r>
        <w:rPr>
          <w:rFonts w:ascii="Times New Roman" w:eastAsia="Times New Roman" w:hAnsi="Times New Roman" w:cs="Times New Roman"/>
          <w:sz w:val="24"/>
          <w:szCs w:val="24"/>
        </w:rPr>
        <w:t>техніки г</w:t>
      </w:r>
      <w:r w:rsidRPr="009D4B28">
        <w:rPr>
          <w:rFonts w:ascii="Times New Roman" w:eastAsia="Times New Roman" w:hAnsi="Times New Roman" w:cs="Times New Roman"/>
          <w:sz w:val="24"/>
          <w:szCs w:val="24"/>
        </w:rPr>
        <w:t>удронатор для асфальт</w:t>
      </w: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Savalco</w:t>
      </w:r>
      <w:proofErr w:type="spellEnd"/>
      <w:r>
        <w:rPr>
          <w:rFonts w:ascii="Times New Roman" w:eastAsia="Times New Roman" w:hAnsi="Times New Roman" w:cs="Times New Roman"/>
          <w:sz w:val="24"/>
          <w:szCs w:val="24"/>
        </w:rPr>
        <w:t xml:space="preserve"> HM10HD або еквівалент</w:t>
      </w:r>
      <w:r w:rsidRPr="00133736">
        <w:rPr>
          <w:rFonts w:ascii="Times New Roman" w:eastAsia="Times New Roman" w:hAnsi="Times New Roman" w:cs="Times New Roman"/>
          <w:sz w:val="24"/>
          <w:szCs w:val="24"/>
        </w:rPr>
        <w:t xml:space="preserve"> </w:t>
      </w:r>
      <w:r w:rsidRPr="006032B5">
        <w:rPr>
          <w:rFonts w:ascii="Times New Roman" w:eastAsia="Times New Roman" w:hAnsi="Times New Roman" w:cs="Times New Roman"/>
          <w:sz w:val="24"/>
          <w:szCs w:val="24"/>
        </w:rPr>
        <w:t xml:space="preserve">пов’язана з особливостями виробничого процесу та </w:t>
      </w:r>
      <w:r w:rsidR="006032B5" w:rsidRPr="006032B5">
        <w:rPr>
          <w:rFonts w:ascii="Times New Roman" w:eastAsia="Times New Roman" w:hAnsi="Times New Roman" w:cs="Times New Roman"/>
          <w:sz w:val="24"/>
          <w:szCs w:val="24"/>
        </w:rPr>
        <w:t>функціями</w:t>
      </w:r>
      <w:r w:rsidRPr="006032B5">
        <w:rPr>
          <w:rFonts w:ascii="Times New Roman" w:eastAsia="Times New Roman" w:hAnsi="Times New Roman" w:cs="Times New Roman"/>
          <w:sz w:val="24"/>
          <w:szCs w:val="24"/>
        </w:rPr>
        <w:t xml:space="preserve"> покладеними на підприємство. Закупівля техніки з певними технічними і якісними характеристиками обґрунтована наявними потребами замовника з огляду на стан дорожнього покриття, помірні експлуатаційні витрати, що доволі важливо при наявному фінансуванні, а та</w:t>
      </w:r>
      <w:r w:rsidR="006032B5">
        <w:rPr>
          <w:rFonts w:ascii="Times New Roman" w:eastAsia="Times New Roman" w:hAnsi="Times New Roman" w:cs="Times New Roman"/>
          <w:sz w:val="24"/>
          <w:szCs w:val="24"/>
        </w:rPr>
        <w:t>кож надійність, технологічність та</w:t>
      </w:r>
      <w:r w:rsidRPr="006032B5">
        <w:rPr>
          <w:rFonts w:ascii="Times New Roman" w:eastAsia="Times New Roman" w:hAnsi="Times New Roman" w:cs="Times New Roman"/>
          <w:sz w:val="24"/>
          <w:szCs w:val="24"/>
        </w:rPr>
        <w:t xml:space="preserve"> високий рівень безпеки</w:t>
      </w:r>
      <w:r w:rsidR="006032B5" w:rsidRPr="006032B5">
        <w:rPr>
          <w:rFonts w:ascii="Times New Roman" w:eastAsia="Times New Roman" w:hAnsi="Times New Roman" w:cs="Times New Roman"/>
          <w:sz w:val="24"/>
          <w:szCs w:val="24"/>
        </w:rPr>
        <w:t>.</w:t>
      </w:r>
      <w:r w:rsidRPr="006032B5">
        <w:rPr>
          <w:rFonts w:ascii="Times New Roman" w:eastAsia="Times New Roman" w:hAnsi="Times New Roman" w:cs="Times New Roman"/>
          <w:sz w:val="24"/>
          <w:szCs w:val="24"/>
        </w:rPr>
        <w:t xml:space="preserve"> Тому для дотримання принципів Закону, а саме максимальної економії та ефективності, замовник прийняв рішення провести закупівлю </w:t>
      </w:r>
      <w:r w:rsidR="006032B5">
        <w:rPr>
          <w:rFonts w:ascii="Times New Roman" w:eastAsia="Times New Roman" w:hAnsi="Times New Roman" w:cs="Times New Roman"/>
          <w:sz w:val="24"/>
          <w:szCs w:val="24"/>
        </w:rPr>
        <w:t xml:space="preserve">даної </w:t>
      </w:r>
      <w:r w:rsidRPr="006032B5">
        <w:rPr>
          <w:rFonts w:ascii="Times New Roman" w:eastAsia="Times New Roman" w:hAnsi="Times New Roman" w:cs="Times New Roman"/>
          <w:sz w:val="24"/>
          <w:szCs w:val="24"/>
        </w:rPr>
        <w:t>техніки</w:t>
      </w:r>
      <w:r w:rsidR="006032B5">
        <w:rPr>
          <w:rFonts w:ascii="Times New Roman" w:eastAsia="Times New Roman" w:hAnsi="Times New Roman" w:cs="Times New Roman"/>
          <w:sz w:val="24"/>
          <w:szCs w:val="24"/>
        </w:rPr>
        <w:t xml:space="preserve">. </w:t>
      </w:r>
    </w:p>
    <w:p w:rsidR="00D06FAC" w:rsidRDefault="00D06FAC" w:rsidP="002244FF">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p>
    <w:p w:rsidR="00D06FAC" w:rsidRDefault="00D06FAC" w:rsidP="00D06FAC">
      <w:pPr>
        <w:pBdr>
          <w:top w:val="nil"/>
          <w:left w:val="nil"/>
          <w:bottom w:val="nil"/>
          <w:right w:val="nil"/>
          <w:between w:val="nil"/>
        </w:pBdr>
        <w:shd w:val="clear" w:color="auto" w:fill="FFFFFF"/>
        <w:spacing w:after="0" w:line="240" w:lineRule="auto"/>
        <w:ind w:left="720"/>
        <w:jc w:val="center"/>
        <w:rPr>
          <w:rFonts w:ascii="Times New Roman" w:eastAsia="Times New Roman" w:hAnsi="Times New Roman" w:cs="Times New Roman"/>
          <w:b/>
          <w:sz w:val="24"/>
          <w:szCs w:val="24"/>
        </w:rPr>
      </w:pPr>
    </w:p>
    <w:p w:rsidR="00D06FAC" w:rsidRPr="008D3750" w:rsidRDefault="00D06FAC" w:rsidP="00D06FAC">
      <w:pPr>
        <w:pBdr>
          <w:top w:val="nil"/>
          <w:left w:val="nil"/>
          <w:bottom w:val="nil"/>
          <w:right w:val="nil"/>
          <w:between w:val="nil"/>
        </w:pBdr>
        <w:shd w:val="clear" w:color="auto" w:fill="FFFFFF"/>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D3750">
        <w:rPr>
          <w:rFonts w:ascii="Times New Roman" w:eastAsia="Times New Roman" w:hAnsi="Times New Roman" w:cs="Times New Roman"/>
          <w:b/>
          <w:sz w:val="24"/>
          <w:szCs w:val="24"/>
        </w:rPr>
        <w:t>Вимоги до  учасника:</w:t>
      </w:r>
    </w:p>
    <w:p w:rsidR="00D06FAC" w:rsidRPr="009E37B9" w:rsidRDefault="00D06FAC" w:rsidP="00D06FAC">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rPr>
      </w:pPr>
      <w:r w:rsidRPr="009E37B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E37B9">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 тому числі в частині локалізації виробництва, учасник у складі тендерної пропозиції надає:  </w:t>
      </w:r>
    </w:p>
    <w:p w:rsidR="00D06FAC" w:rsidRPr="008D3750" w:rsidRDefault="00D06FAC" w:rsidP="00D06FAC">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rPr>
      </w:pPr>
    </w:p>
    <w:p w:rsidR="00D06FAC" w:rsidRPr="008D3750" w:rsidRDefault="00D06FAC" w:rsidP="00D06FAC">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9E37B9">
        <w:rPr>
          <w:rFonts w:ascii="Times New Roman" w:eastAsia="Times New Roman" w:hAnsi="Times New Roman" w:cs="Times New Roman"/>
          <w:sz w:val="24"/>
          <w:szCs w:val="24"/>
        </w:rPr>
        <w:t xml:space="preserve">технічну специфікацію, складену учасником згідно з </w:t>
      </w:r>
      <w:r w:rsidRPr="009E37B9">
        <w:rPr>
          <w:rFonts w:ascii="Times New Roman" w:eastAsia="Times New Roman" w:hAnsi="Times New Roman" w:cs="Times New Roman"/>
          <w:b/>
          <w:i/>
          <w:sz w:val="24"/>
          <w:szCs w:val="24"/>
        </w:rPr>
        <w:t>Таблицею 1</w:t>
      </w:r>
      <w:r>
        <w:rPr>
          <w:rFonts w:ascii="Times New Roman" w:eastAsia="Times New Roman" w:hAnsi="Times New Roman" w:cs="Times New Roman"/>
          <w:b/>
          <w:i/>
          <w:sz w:val="24"/>
          <w:szCs w:val="24"/>
        </w:rPr>
        <w:t>.</w:t>
      </w:r>
    </w:p>
    <w:p w:rsidR="00D06FAC" w:rsidRPr="008D3750" w:rsidRDefault="00D06FAC" w:rsidP="00D06FAC">
      <w:pPr>
        <w:shd w:val="clear" w:color="auto" w:fill="FFFFFF"/>
        <w:spacing w:after="0" w:line="240" w:lineRule="auto"/>
        <w:ind w:firstLine="460"/>
        <w:jc w:val="both"/>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Також додатково мають бути надані наступні документи:</w:t>
      </w:r>
    </w:p>
    <w:p w:rsidR="00D06FAC" w:rsidRPr="008D3750" w:rsidRDefault="00D06FAC" w:rsidP="00D06FA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фотографії запропонованого г</w:t>
      </w:r>
      <w:r w:rsidRPr="008A5F3C">
        <w:rPr>
          <w:rFonts w:ascii="Times New Roman" w:eastAsia="Times New Roman" w:hAnsi="Times New Roman" w:cs="Times New Roman"/>
          <w:sz w:val="24"/>
          <w:szCs w:val="24"/>
        </w:rPr>
        <w:t>удронатор</w:t>
      </w:r>
      <w:r>
        <w:rPr>
          <w:rFonts w:ascii="Times New Roman" w:eastAsia="Times New Roman" w:hAnsi="Times New Roman" w:cs="Times New Roman"/>
          <w:sz w:val="24"/>
          <w:szCs w:val="24"/>
        </w:rPr>
        <w:t>а</w:t>
      </w:r>
      <w:r w:rsidRPr="008A5F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 всіх сторін. </w:t>
      </w:r>
      <w:r w:rsidRPr="008D3750">
        <w:rPr>
          <w:rFonts w:ascii="Times New Roman" w:eastAsia="Times New Roman" w:hAnsi="Times New Roman" w:cs="Times New Roman"/>
          <w:sz w:val="24"/>
          <w:szCs w:val="24"/>
        </w:rPr>
        <w:t xml:space="preserve"> </w:t>
      </w:r>
    </w:p>
    <w:p w:rsidR="00D06FAC" w:rsidRPr="008D3750" w:rsidRDefault="00D06FAC" w:rsidP="00D06FA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д</w:t>
      </w:r>
      <w:r w:rsidRPr="008D3750">
        <w:rPr>
          <w:rFonts w:ascii="Times New Roman" w:eastAsia="Times New Roman" w:hAnsi="Times New Roman" w:cs="Times New Roman"/>
          <w:sz w:val="24"/>
          <w:szCs w:val="24"/>
        </w:rPr>
        <w:t xml:space="preserve">овідка в довільній формі про технічне обслуговування </w:t>
      </w:r>
      <w:r>
        <w:rPr>
          <w:rFonts w:ascii="Times New Roman" w:eastAsia="Times New Roman" w:hAnsi="Times New Roman" w:cs="Times New Roman"/>
          <w:sz w:val="24"/>
          <w:szCs w:val="24"/>
        </w:rPr>
        <w:t xml:space="preserve">гудронатора, </w:t>
      </w:r>
      <w:r w:rsidRPr="008D3750">
        <w:rPr>
          <w:rFonts w:ascii="Times New Roman" w:eastAsia="Times New Roman" w:hAnsi="Times New Roman" w:cs="Times New Roman"/>
          <w:sz w:val="24"/>
          <w:szCs w:val="24"/>
        </w:rPr>
        <w:t xml:space="preserve">із зазначенням робіт, які проводилися та запчастин, які замінювались </w:t>
      </w:r>
      <w:r w:rsidRPr="008D3750">
        <w:rPr>
          <w:rFonts w:ascii="Times New Roman" w:eastAsia="Times New Roman" w:hAnsi="Times New Roman" w:cs="Times New Roman"/>
          <w:i/>
          <w:sz w:val="24"/>
          <w:szCs w:val="24"/>
        </w:rPr>
        <w:t>(у разі заміни)</w:t>
      </w:r>
      <w:r w:rsidRPr="008D3750">
        <w:rPr>
          <w:rFonts w:ascii="Times New Roman" w:eastAsia="Times New Roman" w:hAnsi="Times New Roman" w:cs="Times New Roman"/>
          <w:sz w:val="24"/>
          <w:szCs w:val="24"/>
        </w:rPr>
        <w:t xml:space="preserve"> та описом технічного</w:t>
      </w:r>
      <w:r>
        <w:rPr>
          <w:rFonts w:ascii="Times New Roman" w:eastAsia="Times New Roman" w:hAnsi="Times New Roman" w:cs="Times New Roman"/>
          <w:sz w:val="24"/>
          <w:szCs w:val="24"/>
        </w:rPr>
        <w:t xml:space="preserve"> стану техніки</w:t>
      </w:r>
      <w:r w:rsidRPr="008D3750">
        <w:rPr>
          <w:rFonts w:ascii="Times New Roman" w:eastAsia="Times New Roman" w:hAnsi="Times New Roman" w:cs="Times New Roman"/>
          <w:sz w:val="24"/>
          <w:szCs w:val="24"/>
        </w:rPr>
        <w:t>.</w:t>
      </w:r>
    </w:p>
    <w:p w:rsidR="00D06FAC" w:rsidRPr="008D3750" w:rsidRDefault="00D06FAC" w:rsidP="00D06FA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г</w:t>
      </w:r>
      <w:r w:rsidRPr="008D3750">
        <w:rPr>
          <w:rFonts w:ascii="Times New Roman" w:eastAsia="Times New Roman" w:hAnsi="Times New Roman" w:cs="Times New Roman"/>
          <w:sz w:val="24"/>
          <w:szCs w:val="24"/>
        </w:rPr>
        <w:t>арантійний лист про гарантію від учасника на запропонований то</w:t>
      </w:r>
      <w:r w:rsidR="00046A6B">
        <w:rPr>
          <w:rFonts w:ascii="Times New Roman" w:eastAsia="Times New Roman" w:hAnsi="Times New Roman" w:cs="Times New Roman"/>
          <w:sz w:val="24"/>
          <w:szCs w:val="24"/>
        </w:rPr>
        <w:t>вар, яка має складати не менше 4 місяців або 2</w:t>
      </w:r>
      <w:r>
        <w:rPr>
          <w:rFonts w:ascii="Times New Roman" w:eastAsia="Times New Roman" w:hAnsi="Times New Roman" w:cs="Times New Roman"/>
          <w:sz w:val="24"/>
          <w:szCs w:val="24"/>
        </w:rPr>
        <w:t>00</w:t>
      </w:r>
      <w:r w:rsidRPr="008D3750">
        <w:rPr>
          <w:rFonts w:ascii="Times New Roman" w:eastAsia="Times New Roman" w:hAnsi="Times New Roman" w:cs="Times New Roman"/>
          <w:sz w:val="24"/>
          <w:szCs w:val="24"/>
        </w:rPr>
        <w:t xml:space="preserve"> </w:t>
      </w:r>
      <w:proofErr w:type="spellStart"/>
      <w:r w:rsidRPr="008D3750">
        <w:rPr>
          <w:rFonts w:ascii="Times New Roman" w:eastAsia="Times New Roman" w:hAnsi="Times New Roman" w:cs="Times New Roman"/>
          <w:sz w:val="24"/>
          <w:szCs w:val="24"/>
        </w:rPr>
        <w:t>м\г</w:t>
      </w:r>
      <w:proofErr w:type="spellEnd"/>
      <w:r w:rsidRPr="008D3750">
        <w:rPr>
          <w:rFonts w:ascii="Times New Roman" w:eastAsia="Times New Roman" w:hAnsi="Times New Roman" w:cs="Times New Roman"/>
          <w:sz w:val="24"/>
          <w:szCs w:val="24"/>
        </w:rPr>
        <w:t xml:space="preserve"> (що настане раніше). </w:t>
      </w:r>
    </w:p>
    <w:p w:rsidR="00D06FAC" w:rsidRPr="008D3750" w:rsidRDefault="00D06FAC" w:rsidP="00D06FAC">
      <w:pPr>
        <w:shd w:val="clear" w:color="auto" w:fill="FFFFFF"/>
        <w:spacing w:after="0" w:line="240" w:lineRule="auto"/>
        <w:ind w:firstLine="460"/>
        <w:jc w:val="both"/>
        <w:rPr>
          <w:rFonts w:ascii="Times New Roman" w:eastAsia="Times New Roman" w:hAnsi="Times New Roman" w:cs="Times New Roman"/>
          <w:sz w:val="24"/>
          <w:szCs w:val="24"/>
        </w:rPr>
      </w:pPr>
      <w:r w:rsidRPr="008D3750">
        <w:rPr>
          <w:rFonts w:ascii="Times New Roman" w:eastAsia="Times New Roman" w:hAnsi="Times New Roman" w:cs="Times New Roman"/>
          <w:sz w:val="24"/>
          <w:szCs w:val="24"/>
        </w:rPr>
        <w:t>Також в листі має бути зазначена інформація про можливість учасника на здійснення гарантійного та післягарантійного обслуговування запропонованого товару.</w:t>
      </w:r>
    </w:p>
    <w:p w:rsidR="00D06FAC" w:rsidRDefault="00D06FAC" w:rsidP="00D06FAC">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1.5 у</w:t>
      </w:r>
      <w:r w:rsidRPr="008D3750">
        <w:rPr>
          <w:rFonts w:ascii="Times New Roman" w:eastAsia="Times New Roman" w:hAnsi="Times New Roman" w:cs="Times New Roman"/>
          <w:sz w:val="24"/>
          <w:szCs w:val="24"/>
        </w:rPr>
        <w:t xml:space="preserve">часник гарантує, що товар перебуває у його власності та по факту є в нього в наявності, на підтвердження даної інформації надати гарантійний лист з </w:t>
      </w:r>
      <w:proofErr w:type="spellStart"/>
      <w:r w:rsidRPr="008D3750">
        <w:rPr>
          <w:rFonts w:ascii="Times New Roman" w:eastAsia="Times New Roman" w:hAnsi="Times New Roman" w:cs="Times New Roman"/>
          <w:sz w:val="24"/>
          <w:szCs w:val="24"/>
        </w:rPr>
        <w:t>вказанням</w:t>
      </w:r>
      <w:proofErr w:type="spellEnd"/>
      <w:r w:rsidRPr="008D3750">
        <w:rPr>
          <w:rFonts w:ascii="Times New Roman" w:eastAsia="Times New Roman" w:hAnsi="Times New Roman" w:cs="Times New Roman"/>
          <w:sz w:val="24"/>
          <w:szCs w:val="24"/>
        </w:rPr>
        <w:t xml:space="preserve"> адреси перебування техніки та документів, які підтв</w:t>
      </w:r>
      <w:r>
        <w:rPr>
          <w:rFonts w:ascii="Times New Roman" w:eastAsia="Times New Roman" w:hAnsi="Times New Roman" w:cs="Times New Roman"/>
          <w:sz w:val="24"/>
          <w:szCs w:val="24"/>
        </w:rPr>
        <w:t xml:space="preserve">ерджують право власності </w:t>
      </w:r>
      <w:r w:rsidRPr="009E37B9">
        <w:rPr>
          <w:rFonts w:ascii="Times New Roman" w:eastAsia="Times New Roman" w:hAnsi="Times New Roman" w:cs="Times New Roman"/>
          <w:i/>
          <w:sz w:val="24"/>
          <w:szCs w:val="24"/>
        </w:rPr>
        <w:t>(митну декларацію тощо).</w:t>
      </w:r>
    </w:p>
    <w:p w:rsidR="006868CB" w:rsidRPr="008D7282" w:rsidRDefault="006868CB" w:rsidP="006868CB">
      <w:pPr>
        <w:shd w:val="clear" w:color="auto" w:fill="FFFFFF"/>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Також в складі пропозиції надати сертифікат походження на товар.</w:t>
      </w:r>
    </w:p>
    <w:p w:rsidR="00D06FAC" w:rsidRPr="008D3750" w:rsidRDefault="00D06FAC" w:rsidP="00D06FA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сертифікат, </w:t>
      </w:r>
      <w:r w:rsidRPr="0038323B">
        <w:rPr>
          <w:rFonts w:ascii="Times New Roman" w:eastAsia="Times New Roman" w:hAnsi="Times New Roman" w:cs="Times New Roman"/>
          <w:sz w:val="24"/>
          <w:szCs w:val="24"/>
        </w:rPr>
        <w:t>який підтверджує впровадження на підприємстві Учасника систему управління якістю ISО 9001</w:t>
      </w:r>
      <w:r>
        <w:rPr>
          <w:rFonts w:ascii="Times New Roman" w:eastAsia="Times New Roman" w:hAnsi="Times New Roman" w:cs="Times New Roman"/>
          <w:sz w:val="24"/>
          <w:szCs w:val="24"/>
        </w:rPr>
        <w:t>;</w:t>
      </w:r>
    </w:p>
    <w:p w:rsidR="00D06FAC" w:rsidRPr="0038323B" w:rsidRDefault="00D06FAC" w:rsidP="00D06FA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8D37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38323B">
        <w:rPr>
          <w:rFonts w:ascii="Times New Roman" w:eastAsia="Times New Roman" w:hAnsi="Times New Roman" w:cs="Times New Roman"/>
          <w:sz w:val="24"/>
          <w:szCs w:val="24"/>
        </w:rPr>
        <w:t>адати гарантійний лист про те, що на етапі розгляду пропозиції (кваліфікації) Замовнику</w:t>
      </w:r>
      <w:r>
        <w:rPr>
          <w:rFonts w:ascii="Times New Roman" w:eastAsia="Times New Roman" w:hAnsi="Times New Roman" w:cs="Times New Roman"/>
          <w:sz w:val="24"/>
          <w:szCs w:val="24"/>
        </w:rPr>
        <w:t xml:space="preserve"> </w:t>
      </w:r>
      <w:r w:rsidRPr="0038323B">
        <w:rPr>
          <w:rFonts w:ascii="Times New Roman" w:eastAsia="Times New Roman" w:hAnsi="Times New Roman" w:cs="Times New Roman"/>
          <w:b/>
          <w:sz w:val="24"/>
          <w:szCs w:val="24"/>
        </w:rPr>
        <w:t>(у разі необхідності)</w:t>
      </w:r>
      <w:r w:rsidRPr="0038323B">
        <w:rPr>
          <w:rFonts w:ascii="Times New Roman" w:eastAsia="Times New Roman" w:hAnsi="Times New Roman" w:cs="Times New Roman"/>
          <w:sz w:val="24"/>
          <w:szCs w:val="24"/>
        </w:rPr>
        <w:t xml:space="preserve"> буде надана можливість на огляд запропонованого товару для підтвердження інформації, яка була надана учасником в його тендерній пропозиції.</w:t>
      </w:r>
    </w:p>
    <w:p w:rsidR="00D06FAC" w:rsidRPr="008D3750" w:rsidRDefault="00D06FAC" w:rsidP="00D06FAC">
      <w:pPr>
        <w:shd w:val="clear" w:color="auto" w:fill="FFFFFF"/>
        <w:spacing w:after="0" w:line="240" w:lineRule="auto"/>
        <w:ind w:firstLine="460"/>
        <w:jc w:val="both"/>
        <w:rPr>
          <w:rFonts w:ascii="Times New Roman" w:eastAsia="Times New Roman" w:hAnsi="Times New Roman" w:cs="Times New Roman"/>
          <w:i/>
          <w:sz w:val="24"/>
          <w:szCs w:val="24"/>
        </w:rPr>
      </w:pPr>
      <w:r w:rsidRPr="0038323B">
        <w:rPr>
          <w:rFonts w:ascii="Times New Roman" w:eastAsia="Times New Roman" w:hAnsi="Times New Roman" w:cs="Times New Roman"/>
          <w:i/>
          <w:sz w:val="24"/>
          <w:szCs w:val="24"/>
        </w:rPr>
        <w:t xml:space="preserve">(У разі виявлення невідповідностей між тендерною пропозицією учасника і по факту представленим товаром Замовнику, останнім буде винесене рішення про відхилення тендерної пропозиції учасника торгів, оскільки інформація, яка була подана в тендерній пропозиції учасником є такою, що не відповідає технічним вимогам </w:t>
      </w:r>
      <w:r>
        <w:rPr>
          <w:rFonts w:ascii="Times New Roman" w:eastAsia="Times New Roman" w:hAnsi="Times New Roman" w:cs="Times New Roman"/>
          <w:i/>
          <w:sz w:val="24"/>
          <w:szCs w:val="24"/>
        </w:rPr>
        <w:t xml:space="preserve">встановленими Замовником </w:t>
      </w:r>
      <w:r w:rsidRPr="0038323B">
        <w:rPr>
          <w:rFonts w:ascii="Times New Roman" w:eastAsia="Times New Roman" w:hAnsi="Times New Roman" w:cs="Times New Roman"/>
          <w:i/>
          <w:sz w:val="24"/>
          <w:szCs w:val="24"/>
        </w:rPr>
        <w:t>та дійсності відповідно до абз.2</w:t>
      </w:r>
      <w:r>
        <w:rPr>
          <w:rFonts w:ascii="Times New Roman" w:eastAsia="Times New Roman" w:hAnsi="Times New Roman" w:cs="Times New Roman"/>
          <w:i/>
          <w:sz w:val="24"/>
          <w:szCs w:val="24"/>
        </w:rPr>
        <w:t xml:space="preserve"> та абз.5</w:t>
      </w:r>
      <w:r w:rsidRPr="0038323B">
        <w:rPr>
          <w:rFonts w:ascii="Times New Roman" w:eastAsia="Times New Roman" w:hAnsi="Times New Roman" w:cs="Times New Roman"/>
          <w:i/>
          <w:sz w:val="24"/>
          <w:szCs w:val="24"/>
        </w:rPr>
        <w:t xml:space="preserve"> </w:t>
      </w:r>
      <w:proofErr w:type="spellStart"/>
      <w:r w:rsidRPr="0038323B">
        <w:rPr>
          <w:rFonts w:ascii="Times New Roman" w:eastAsia="Times New Roman" w:hAnsi="Times New Roman" w:cs="Times New Roman"/>
          <w:i/>
          <w:sz w:val="24"/>
          <w:szCs w:val="24"/>
        </w:rPr>
        <w:t>п.п</w:t>
      </w:r>
      <w:proofErr w:type="spellEnd"/>
      <w:r>
        <w:rPr>
          <w:rFonts w:ascii="Times New Roman" w:eastAsia="Times New Roman" w:hAnsi="Times New Roman" w:cs="Times New Roman"/>
          <w:i/>
          <w:sz w:val="24"/>
          <w:szCs w:val="24"/>
        </w:rPr>
        <w:t>. 2 п 44</w:t>
      </w:r>
      <w:r w:rsidRPr="0038323B">
        <w:rPr>
          <w:rFonts w:ascii="Times New Roman" w:eastAsia="Times New Roman" w:hAnsi="Times New Roman" w:cs="Times New Roman"/>
          <w:i/>
          <w:sz w:val="24"/>
          <w:szCs w:val="24"/>
        </w:rPr>
        <w:t>. Постанови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D3750">
        <w:rPr>
          <w:rFonts w:ascii="Times New Roman" w:eastAsia="Times New Roman" w:hAnsi="Times New Roman" w:cs="Times New Roman"/>
          <w:i/>
          <w:sz w:val="24"/>
          <w:szCs w:val="24"/>
        </w:rPr>
        <w:t xml:space="preserve">.     </w:t>
      </w:r>
    </w:p>
    <w:p w:rsidR="00D06FAC" w:rsidRDefault="00D06FAC" w:rsidP="00D06FA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w:t>
      </w:r>
      <w:r w:rsidRPr="008D3750">
        <w:rPr>
          <w:rFonts w:ascii="Times New Roman" w:eastAsia="Times New Roman" w:hAnsi="Times New Roman" w:cs="Times New Roman"/>
          <w:sz w:val="24"/>
          <w:szCs w:val="24"/>
        </w:rPr>
        <w:t xml:space="preserve">адати гарантійний лист в якому учасник гарантує поставку </w:t>
      </w:r>
      <w:r>
        <w:rPr>
          <w:rFonts w:ascii="Times New Roman" w:eastAsia="Times New Roman" w:hAnsi="Times New Roman" w:cs="Times New Roman"/>
          <w:sz w:val="24"/>
          <w:szCs w:val="24"/>
        </w:rPr>
        <w:t>гудронатора до нього протягом 5 календарних днів після підписання договору;</w:t>
      </w:r>
    </w:p>
    <w:p w:rsidR="00D06FAC" w:rsidRPr="00D4565C" w:rsidRDefault="00D06FAC" w:rsidP="00D06FA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довідку в довільній формі з </w:t>
      </w:r>
      <w:proofErr w:type="spellStart"/>
      <w:r>
        <w:rPr>
          <w:rFonts w:ascii="Times New Roman" w:eastAsia="Times New Roman" w:hAnsi="Times New Roman" w:cs="Times New Roman"/>
          <w:sz w:val="24"/>
          <w:szCs w:val="24"/>
        </w:rPr>
        <w:t>вказанням</w:t>
      </w:r>
      <w:proofErr w:type="spellEnd"/>
      <w:r>
        <w:rPr>
          <w:rFonts w:ascii="Times New Roman" w:eastAsia="Times New Roman" w:hAnsi="Times New Roman" w:cs="Times New Roman"/>
          <w:sz w:val="24"/>
          <w:szCs w:val="24"/>
        </w:rPr>
        <w:t xml:space="preserve"> серійного номеру запропонованого гудронатора учасником в тендерній пропозиції;</w:t>
      </w:r>
    </w:p>
    <w:p w:rsidR="00D06FAC" w:rsidRDefault="00D06FAC" w:rsidP="00D06FAC">
      <w:pPr>
        <w:shd w:val="clear" w:color="auto" w:fill="FFFFFF"/>
        <w:spacing w:after="0" w:line="240" w:lineRule="auto"/>
        <w:jc w:val="both"/>
        <w:rPr>
          <w:rFonts w:ascii="Times New Roman" w:eastAsia="Times New Roman" w:hAnsi="Times New Roman" w:cs="Times New Roman"/>
          <w:i/>
          <w:sz w:val="24"/>
          <w:szCs w:val="24"/>
        </w:rPr>
      </w:pPr>
    </w:p>
    <w:p w:rsidR="00D06FAC" w:rsidRDefault="00D06FAC" w:rsidP="00D06FAC">
      <w:pPr>
        <w:shd w:val="clear" w:color="auto" w:fill="FFFFFF"/>
        <w:spacing w:after="0" w:line="240" w:lineRule="auto"/>
        <w:jc w:val="both"/>
        <w:rPr>
          <w:rFonts w:ascii="Times New Roman" w:eastAsia="Times New Roman" w:hAnsi="Times New Roman" w:cs="Times New Roman"/>
          <w:i/>
          <w:sz w:val="24"/>
          <w:szCs w:val="24"/>
        </w:rPr>
      </w:pPr>
    </w:p>
    <w:p w:rsidR="009E155A" w:rsidRDefault="00D06FAC" w:rsidP="00D06FAC">
      <w:pPr>
        <w:shd w:val="clear" w:color="auto" w:fill="FFFFFF"/>
        <w:spacing w:after="0" w:line="240" w:lineRule="auto"/>
        <w:ind w:firstLine="460"/>
        <w:jc w:val="both"/>
        <w:rPr>
          <w:rFonts w:ascii="Times New Roman" w:eastAsia="Times New Roman" w:hAnsi="Times New Roman" w:cs="Times New Roman"/>
          <w:b/>
          <w:i/>
          <w:sz w:val="24"/>
          <w:szCs w:val="24"/>
        </w:rPr>
      </w:pPr>
      <w:r w:rsidRPr="00B90761">
        <w:rPr>
          <w:rFonts w:ascii="Times New Roman" w:eastAsia="Times New Roman" w:hAnsi="Times New Roman" w:cs="Times New Roman"/>
          <w:b/>
          <w:i/>
          <w:sz w:val="24"/>
          <w:szCs w:val="24"/>
        </w:rPr>
        <w:t>*Посада, прізвище, ініціали, підпис уповноваженої особи Учасника та печатка</w:t>
      </w:r>
    </w:p>
    <w:p w:rsidR="009E155A" w:rsidRDefault="00D06FAC">
      <w:pPr>
        <w:spacing w:after="0"/>
        <w:jc w:val="both"/>
        <w:rPr>
          <w:rFonts w:ascii="Times New Roman" w:hAnsi="Times New Roman" w:cs="Times New Roman"/>
        </w:rPr>
      </w:pPr>
      <w:r>
        <w:br w:type="page"/>
      </w:r>
    </w:p>
    <w:p w:rsidR="009E155A" w:rsidRDefault="00D06FAC">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ДОДАТОК 3</w:t>
      </w:r>
    </w:p>
    <w:p w:rsidR="009E155A" w:rsidRDefault="00D06FAC">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9E155A" w:rsidRDefault="00D06FAC">
      <w:pPr>
        <w:spacing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за Особливостями</w:t>
      </w:r>
    </w:p>
    <w:p w:rsidR="009E155A" w:rsidRDefault="00D06FAC">
      <w:pPr>
        <w:jc w:val="center"/>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Завантажено окремим файлом</w:t>
      </w:r>
    </w:p>
    <w:p w:rsidR="009E155A" w:rsidRDefault="00D06FAC">
      <w:pPr>
        <w:keepNext/>
        <w:spacing w:after="0"/>
        <w:jc w:val="right"/>
        <w:outlineLvl w:val="1"/>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ДОДАТОК </w:t>
      </w:r>
      <w:r>
        <w:rPr>
          <w:rFonts w:ascii="Times New Roman" w:hAnsi="Times New Roman" w:cs="Times New Roman"/>
          <w:b/>
          <w:sz w:val="24"/>
          <w:szCs w:val="24"/>
        </w:rPr>
        <w:t>4</w:t>
      </w:r>
    </w:p>
    <w:p w:rsidR="009E155A" w:rsidRDefault="00D06FAC">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9E155A" w:rsidRDefault="009E155A">
      <w:pPr>
        <w:pStyle w:val="af9"/>
        <w:ind w:firstLine="0"/>
        <w:rPr>
          <w:rFonts w:ascii="Times New Roman" w:hAnsi="Times New Roman" w:cs="Times New Roman"/>
          <w:b/>
          <w:bCs/>
          <w:sz w:val="24"/>
          <w:szCs w:val="24"/>
          <w:lang w:val="uk-UA"/>
        </w:rPr>
      </w:pPr>
    </w:p>
    <w:p w:rsidR="009E155A" w:rsidRDefault="00D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720"/>
        <w:jc w:val="center"/>
        <w:rPr>
          <w:rFonts w:ascii="Times New Roman" w:hAnsi="Times New Roman" w:cs="Times New Roman"/>
          <w:b/>
          <w:bCs/>
          <w:sz w:val="24"/>
          <w:szCs w:val="24"/>
        </w:rPr>
      </w:pPr>
      <w:r>
        <w:rPr>
          <w:rFonts w:ascii="Times New Roman" w:hAnsi="Times New Roman" w:cs="Times New Roman"/>
          <w:b/>
          <w:bCs/>
          <w:sz w:val="24"/>
          <w:szCs w:val="24"/>
        </w:rPr>
        <w:t>ФОРМА «ТЕНДЕРНОЇ ПРОПОЗИЦІЇ»</w:t>
      </w:r>
      <w:bookmarkStart w:id="9" w:name="_Hlk47089317"/>
      <w:bookmarkEnd w:id="9"/>
    </w:p>
    <w:p w:rsidR="009E155A" w:rsidRPr="000E2D50" w:rsidRDefault="00D06FAC" w:rsidP="000E2D50">
      <w:pPr>
        <w:spacing w:after="0"/>
        <w:ind w:firstLine="246"/>
        <w:jc w:val="center"/>
        <w:rPr>
          <w:rFonts w:ascii="Times New Roman" w:hAnsi="Times New Roman" w:cs="Times New Roman"/>
          <w:b/>
          <w:sz w:val="24"/>
          <w:szCs w:val="24"/>
        </w:rPr>
      </w:pPr>
      <w:r>
        <w:rPr>
          <w:rFonts w:ascii="Times New Roman" w:hAnsi="Times New Roman" w:cs="Times New Roman"/>
          <w:b/>
          <w:sz w:val="24"/>
          <w:szCs w:val="24"/>
        </w:rPr>
        <w:t>(форма, яка заповнюється Учасником та подається на фірмовому бланку за підписом Учасника)</w:t>
      </w:r>
    </w:p>
    <w:p w:rsidR="009E155A" w:rsidRDefault="00D06FAC">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___________________  2023 р. </w:t>
      </w:r>
    </w:p>
    <w:p w:rsidR="009E155A" w:rsidRDefault="00D06FAC">
      <w:pPr>
        <w:spacing w:after="0"/>
        <w:rPr>
          <w:rFonts w:ascii="Times New Roman" w:hAnsi="Times New Roman" w:cs="Times New Roman"/>
          <w:sz w:val="24"/>
          <w:szCs w:val="24"/>
        </w:rPr>
      </w:pPr>
      <w:r>
        <w:rPr>
          <w:rFonts w:ascii="Times New Roman" w:hAnsi="Times New Roman" w:cs="Times New Roman"/>
          <w:sz w:val="24"/>
          <w:szCs w:val="24"/>
        </w:rPr>
        <w:t xml:space="preserve">1. Повне Найменування учасника:  </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2. Адреса (юридична, поштова) учасника:</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3.Телефон:</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4. Прізвище, ім’я, по-батькові посадової особи учасника:</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 xml:space="preserve">- яку уповноважено на підписання документів у складі пропозиції, контактні телефони </w:t>
      </w:r>
      <w:r>
        <w:rPr>
          <w:rFonts w:ascii="Times New Roman" w:hAnsi="Times New Roman" w:cs="Times New Roman"/>
          <w:i/>
          <w:sz w:val="24"/>
          <w:szCs w:val="24"/>
        </w:rPr>
        <w:t>(бажано вказати мобільний телефон),</w:t>
      </w:r>
      <w:r>
        <w:rPr>
          <w:rFonts w:ascii="Times New Roman" w:hAnsi="Times New Roman" w:cs="Times New Roman"/>
          <w:sz w:val="24"/>
          <w:szCs w:val="24"/>
        </w:rPr>
        <w:t xml:space="preserve"> е-mail:</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 xml:space="preserve">- яку уповноважено на підписання договору про закупівлю, контактні телефони </w:t>
      </w:r>
      <w:r>
        <w:rPr>
          <w:rFonts w:ascii="Times New Roman" w:hAnsi="Times New Roman" w:cs="Times New Roman"/>
          <w:i/>
          <w:sz w:val="24"/>
          <w:szCs w:val="24"/>
        </w:rPr>
        <w:t>(бажано вказати мобільний телефон),</w:t>
      </w:r>
      <w:r>
        <w:rPr>
          <w:rFonts w:ascii="Times New Roman" w:hAnsi="Times New Roman" w:cs="Times New Roman"/>
          <w:sz w:val="24"/>
          <w:szCs w:val="24"/>
        </w:rPr>
        <w:t xml:space="preserve"> е-mail:</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9E155A" w:rsidRDefault="00D06FAC">
      <w:pPr>
        <w:spacing w:after="0"/>
        <w:jc w:val="both"/>
        <w:rPr>
          <w:rFonts w:ascii="Times New Roman" w:hAnsi="Times New Roman" w:cs="Times New Roman"/>
          <w:sz w:val="24"/>
          <w:szCs w:val="24"/>
          <w:lang w:eastAsia="he-IL" w:bidi="he-IL"/>
        </w:rPr>
      </w:pPr>
      <w:r>
        <w:rPr>
          <w:rFonts w:ascii="Times New Roman" w:hAnsi="Times New Roman" w:cs="Times New Roman"/>
          <w:sz w:val="24"/>
          <w:szCs w:val="24"/>
        </w:rPr>
        <w:t xml:space="preserve">6.  </w:t>
      </w:r>
      <w:r>
        <w:rPr>
          <w:rFonts w:ascii="Times New Roman" w:hAnsi="Times New Roman" w:cs="Times New Roman"/>
          <w:sz w:val="24"/>
          <w:szCs w:val="24"/>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t>7.  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rPr>
        <w:t xml:space="preserve">у даному пункті зазначаються реквізити банку (банків) у якому (яких) обслуговується учасник) </w:t>
      </w:r>
      <w:r>
        <w:rPr>
          <w:rFonts w:ascii="Times New Roman" w:hAnsi="Times New Roman" w:cs="Times New Roman"/>
          <w:sz w:val="24"/>
          <w:szCs w:val="24"/>
        </w:rPr>
        <w:t>та інформація про наявність чи відсутність кредитної заборгованості:</w:t>
      </w:r>
    </w:p>
    <w:p w:rsidR="009E155A" w:rsidRDefault="00D06FAC">
      <w:pPr>
        <w:pStyle w:val="ac"/>
        <w:spacing w:after="0"/>
      </w:pPr>
      <w:r>
        <w:t xml:space="preserve">8. Предмет закупівлі: </w:t>
      </w:r>
      <w:r w:rsidRPr="00D06FAC">
        <w:t xml:space="preserve">Гудронатор для асфальту </w:t>
      </w:r>
      <w:proofErr w:type="spellStart"/>
      <w:r w:rsidRPr="00D06FAC">
        <w:t>Savalco</w:t>
      </w:r>
      <w:proofErr w:type="spellEnd"/>
      <w:r w:rsidRPr="00D06FAC">
        <w:t xml:space="preserve"> HM10HD або еквівалент</w:t>
      </w:r>
    </w:p>
    <w:p w:rsidR="009E155A" w:rsidRDefault="00D06FAC">
      <w:pPr>
        <w:tabs>
          <w:tab w:val="left" w:pos="606"/>
        </w:tabs>
        <w:spacing w:after="0"/>
        <w:rPr>
          <w:rFonts w:ascii="Times New Roman" w:hAnsi="Times New Roman" w:cs="Times New Roman"/>
          <w:sz w:val="24"/>
          <w:szCs w:val="24"/>
        </w:rPr>
      </w:pPr>
      <w:r>
        <w:rPr>
          <w:rFonts w:ascii="Times New Roman" w:hAnsi="Times New Roman" w:cs="Times New Roman"/>
          <w:sz w:val="24"/>
          <w:szCs w:val="24"/>
        </w:rPr>
        <w:t>9. Ціна пропозиції, в тому числі ПДВ* (зазначити цифрами та словами):</w:t>
      </w:r>
    </w:p>
    <w:p w:rsidR="009E155A" w:rsidRDefault="00D06FAC">
      <w:pPr>
        <w:spacing w:after="0"/>
        <w:ind w:firstLine="24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при розрахунку ціни пропозиції учасник включає всі витрати</w:t>
      </w:r>
      <w:r>
        <w:rPr>
          <w:rFonts w:ascii="Times New Roman" w:hAnsi="Times New Roman" w:cs="Times New Roman"/>
          <w:sz w:val="24"/>
          <w:szCs w:val="24"/>
        </w:rPr>
        <w:t>)</w:t>
      </w:r>
    </w:p>
    <w:p w:rsidR="009E155A" w:rsidRDefault="009E155A">
      <w:pPr>
        <w:spacing w:after="0"/>
        <w:jc w:val="both"/>
        <w:rPr>
          <w:rFonts w:ascii="Times New Roman" w:hAnsi="Times New Roman" w:cs="Times New Roman"/>
          <w:sz w:val="24"/>
          <w:szCs w:val="24"/>
        </w:rPr>
      </w:pPr>
    </w:p>
    <w:tbl>
      <w:tblPr>
        <w:tblW w:w="10206" w:type="dxa"/>
        <w:tblInd w:w="103" w:type="dxa"/>
        <w:tblCellMar>
          <w:left w:w="98" w:type="dxa"/>
        </w:tblCellMar>
        <w:tblLook w:val="04A0" w:firstRow="1" w:lastRow="0" w:firstColumn="1" w:lastColumn="0" w:noHBand="0" w:noVBand="1"/>
      </w:tblPr>
      <w:tblGrid>
        <w:gridCol w:w="2187"/>
        <w:gridCol w:w="1960"/>
        <w:gridCol w:w="680"/>
        <w:gridCol w:w="678"/>
        <w:gridCol w:w="1633"/>
        <w:gridCol w:w="1501"/>
        <w:gridCol w:w="1355"/>
        <w:gridCol w:w="212"/>
      </w:tblGrid>
      <w:tr w:rsidR="009E155A" w:rsidTr="000E2D50">
        <w:trPr>
          <w:cantSplit/>
          <w:trHeight w:hRule="exact" w:val="1917"/>
        </w:trPr>
        <w:tc>
          <w:tcPr>
            <w:tcW w:w="2187" w:type="dxa"/>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center"/>
              <w:rPr>
                <w:rFonts w:ascii="Times New Roman" w:hAnsi="Times New Roman" w:cs="Times New Roman"/>
                <w:sz w:val="24"/>
                <w:szCs w:val="24"/>
              </w:rPr>
            </w:pPr>
            <w:r>
              <w:rPr>
                <w:rFonts w:ascii="Times New Roman" w:hAnsi="Times New Roman" w:cs="Times New Roman"/>
                <w:sz w:val="24"/>
                <w:szCs w:val="24"/>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center"/>
              <w:rPr>
                <w:rFonts w:ascii="Times New Roman" w:hAnsi="Times New Roman" w:cs="Times New Roman"/>
                <w:sz w:val="24"/>
                <w:szCs w:val="24"/>
              </w:rPr>
            </w:pPr>
            <w:r>
              <w:rPr>
                <w:rFonts w:ascii="Times New Roman" w:hAnsi="Times New Roman" w:cs="Times New Roman"/>
                <w:sz w:val="24"/>
                <w:szCs w:val="24"/>
              </w:rPr>
              <w:t>Найменування товару, запропонованого учасником, виробник, країна походження</w:t>
            </w:r>
          </w:p>
        </w:tc>
        <w:tc>
          <w:tcPr>
            <w:tcW w:w="680" w:type="dxa"/>
            <w:tcBorders>
              <w:top w:val="single" w:sz="4" w:space="0" w:color="00000A"/>
              <w:left w:val="single" w:sz="4" w:space="0" w:color="00000A"/>
              <w:bottom w:val="single" w:sz="4" w:space="0" w:color="00000A"/>
              <w:right w:val="single" w:sz="4" w:space="0" w:color="00000A"/>
            </w:tcBorders>
            <w:textDirection w:val="btLr"/>
            <w:vAlign w:val="center"/>
          </w:tcPr>
          <w:p w:rsidR="009E155A" w:rsidRDefault="00D06FAC">
            <w:pPr>
              <w:spacing w:after="0"/>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678" w:type="dxa"/>
            <w:tcBorders>
              <w:top w:val="single" w:sz="4" w:space="0" w:color="00000A"/>
              <w:left w:val="single" w:sz="4" w:space="0" w:color="00000A"/>
              <w:bottom w:val="single" w:sz="4" w:space="0" w:color="00000A"/>
              <w:right w:val="single" w:sz="4" w:space="0" w:color="00000A"/>
            </w:tcBorders>
            <w:textDirection w:val="btLr"/>
            <w:vAlign w:val="center"/>
          </w:tcPr>
          <w:p w:rsidR="009E155A" w:rsidRDefault="00D06FAC">
            <w:pPr>
              <w:spacing w:after="0"/>
              <w:ind w:firstLine="360"/>
              <w:jc w:val="center"/>
              <w:rPr>
                <w:rFonts w:ascii="Times New Roman" w:hAnsi="Times New Roman" w:cs="Times New Roman"/>
                <w:sz w:val="24"/>
                <w:szCs w:val="24"/>
              </w:rPr>
            </w:pPr>
            <w:r>
              <w:rPr>
                <w:rFonts w:ascii="Times New Roman" w:hAnsi="Times New Roman" w:cs="Times New Roman"/>
                <w:sz w:val="24"/>
                <w:szCs w:val="24"/>
              </w:rPr>
              <w:t>Кількість</w:t>
            </w:r>
          </w:p>
        </w:tc>
        <w:tc>
          <w:tcPr>
            <w:tcW w:w="1633" w:type="dxa"/>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center"/>
              <w:rPr>
                <w:rFonts w:ascii="Times New Roman" w:hAnsi="Times New Roman" w:cs="Times New Roman"/>
                <w:sz w:val="24"/>
                <w:szCs w:val="24"/>
              </w:rPr>
            </w:pPr>
            <w:r>
              <w:rPr>
                <w:rFonts w:ascii="Times New Roman" w:hAnsi="Times New Roman" w:cs="Times New Roman"/>
                <w:sz w:val="24"/>
                <w:szCs w:val="24"/>
              </w:rPr>
              <w:t>Ціна за одиницю товару без ПДВ (грн.)</w:t>
            </w:r>
          </w:p>
        </w:tc>
        <w:tc>
          <w:tcPr>
            <w:tcW w:w="1501" w:type="dxa"/>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center"/>
              <w:rPr>
                <w:rFonts w:ascii="Times New Roman" w:hAnsi="Times New Roman" w:cs="Times New Roman"/>
                <w:sz w:val="24"/>
                <w:szCs w:val="24"/>
              </w:rPr>
            </w:pPr>
            <w:r>
              <w:rPr>
                <w:rFonts w:ascii="Times New Roman" w:hAnsi="Times New Roman" w:cs="Times New Roman"/>
                <w:sz w:val="24"/>
                <w:szCs w:val="24"/>
              </w:rPr>
              <w:t>Ціна за одиницю товару з ПДВ* (грн.)</w:t>
            </w:r>
          </w:p>
        </w:tc>
        <w:tc>
          <w:tcPr>
            <w:tcW w:w="1567" w:type="dxa"/>
            <w:gridSpan w:val="2"/>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center"/>
              <w:rPr>
                <w:rFonts w:ascii="Times New Roman" w:hAnsi="Times New Roman" w:cs="Times New Roman"/>
                <w:sz w:val="24"/>
                <w:szCs w:val="24"/>
              </w:rPr>
            </w:pPr>
            <w:r>
              <w:rPr>
                <w:rFonts w:ascii="Times New Roman" w:hAnsi="Times New Roman" w:cs="Times New Roman"/>
                <w:sz w:val="24"/>
                <w:szCs w:val="24"/>
              </w:rPr>
              <w:t>Сума  товару з ПДВ*(грн.)</w:t>
            </w:r>
          </w:p>
        </w:tc>
      </w:tr>
      <w:tr w:rsidR="009E155A" w:rsidTr="000E2D50">
        <w:trPr>
          <w:cantSplit/>
          <w:trHeight w:hRule="exact" w:val="381"/>
        </w:trPr>
        <w:tc>
          <w:tcPr>
            <w:tcW w:w="2187" w:type="dxa"/>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2</w:t>
            </w:r>
          </w:p>
        </w:tc>
        <w:tc>
          <w:tcPr>
            <w:tcW w:w="680" w:type="dxa"/>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3</w:t>
            </w:r>
          </w:p>
        </w:tc>
        <w:tc>
          <w:tcPr>
            <w:tcW w:w="678" w:type="dxa"/>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4</w:t>
            </w:r>
          </w:p>
        </w:tc>
        <w:tc>
          <w:tcPr>
            <w:tcW w:w="1633" w:type="dxa"/>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5</w:t>
            </w:r>
          </w:p>
        </w:tc>
        <w:tc>
          <w:tcPr>
            <w:tcW w:w="1501" w:type="dxa"/>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6</w:t>
            </w:r>
          </w:p>
        </w:tc>
        <w:tc>
          <w:tcPr>
            <w:tcW w:w="1567" w:type="dxa"/>
            <w:gridSpan w:val="2"/>
            <w:tcBorders>
              <w:top w:val="single" w:sz="4" w:space="0" w:color="00000A"/>
              <w:left w:val="single" w:sz="4" w:space="0" w:color="00000A"/>
              <w:bottom w:val="single" w:sz="4" w:space="0" w:color="00000A"/>
              <w:right w:val="single" w:sz="4" w:space="0" w:color="00000A"/>
            </w:tcBorders>
            <w:vAlign w:val="center"/>
          </w:tcPr>
          <w:p w:rsidR="009E155A" w:rsidRDefault="00D06FAC">
            <w:pPr>
              <w:pStyle w:val="afa"/>
              <w:jc w:val="center"/>
              <w:rPr>
                <w:rFonts w:ascii="Times New Roman" w:hAnsi="Times New Roman"/>
                <w:sz w:val="24"/>
                <w:szCs w:val="24"/>
                <w:lang w:val="uk-UA"/>
              </w:rPr>
            </w:pPr>
            <w:r>
              <w:rPr>
                <w:rFonts w:ascii="Times New Roman" w:hAnsi="Times New Roman"/>
                <w:sz w:val="24"/>
                <w:szCs w:val="24"/>
                <w:lang w:val="uk-UA"/>
              </w:rPr>
              <w:t>7</w:t>
            </w:r>
          </w:p>
          <w:p w:rsidR="009E155A" w:rsidRDefault="009E155A">
            <w:pPr>
              <w:pStyle w:val="afa"/>
              <w:jc w:val="center"/>
              <w:rPr>
                <w:rFonts w:ascii="Times New Roman" w:hAnsi="Times New Roman"/>
                <w:sz w:val="24"/>
                <w:szCs w:val="24"/>
                <w:lang w:val="uk-UA"/>
              </w:rPr>
            </w:pPr>
          </w:p>
          <w:p w:rsidR="009E155A" w:rsidRDefault="009E155A">
            <w:pPr>
              <w:pStyle w:val="afa"/>
              <w:jc w:val="center"/>
              <w:rPr>
                <w:rFonts w:ascii="Times New Roman" w:hAnsi="Times New Roman"/>
                <w:sz w:val="24"/>
                <w:szCs w:val="24"/>
                <w:lang w:val="uk-UA"/>
              </w:rPr>
            </w:pPr>
          </w:p>
        </w:tc>
      </w:tr>
      <w:tr w:rsidR="009E155A" w:rsidTr="000E2D50">
        <w:trPr>
          <w:cantSplit/>
          <w:trHeight w:val="141"/>
        </w:trPr>
        <w:tc>
          <w:tcPr>
            <w:tcW w:w="2187"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lang w:val="en-US"/>
              </w:rPr>
            </w:pPr>
          </w:p>
        </w:tc>
        <w:tc>
          <w:tcPr>
            <w:tcW w:w="1960"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680"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678"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1633"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1501" w:type="dxa"/>
            <w:tcBorders>
              <w:top w:val="single" w:sz="4" w:space="0" w:color="00000A"/>
              <w:left w:val="single" w:sz="4" w:space="0" w:color="00000A"/>
              <w:bottom w:val="single" w:sz="4" w:space="0" w:color="00000A"/>
              <w:right w:val="single" w:sz="4" w:space="0" w:color="00000A"/>
            </w:tcBorders>
          </w:tcPr>
          <w:p w:rsidR="009E155A" w:rsidRDefault="009E155A">
            <w:pPr>
              <w:spacing w:after="0"/>
              <w:ind w:hanging="21"/>
              <w:jc w:val="center"/>
              <w:rPr>
                <w:rFonts w:ascii="Times New Roman" w:hAnsi="Times New Roman" w:cs="Times New Roman"/>
                <w:sz w:val="24"/>
                <w:szCs w:val="24"/>
              </w:rPr>
            </w:pPr>
          </w:p>
        </w:tc>
        <w:tc>
          <w:tcPr>
            <w:tcW w:w="1567" w:type="dxa"/>
            <w:gridSpan w:val="2"/>
            <w:tcBorders>
              <w:top w:val="single" w:sz="4" w:space="0" w:color="00000A"/>
              <w:left w:val="single" w:sz="4" w:space="0" w:color="00000A"/>
              <w:bottom w:val="single" w:sz="4" w:space="0" w:color="00000A"/>
              <w:right w:val="single" w:sz="4" w:space="0" w:color="00000A"/>
            </w:tcBorders>
          </w:tcPr>
          <w:p w:rsidR="009E155A" w:rsidRDefault="009E155A">
            <w:pPr>
              <w:spacing w:after="0"/>
              <w:jc w:val="center"/>
              <w:rPr>
                <w:rFonts w:ascii="Times New Roman" w:hAnsi="Times New Roman" w:cs="Times New Roman"/>
                <w:sz w:val="24"/>
                <w:szCs w:val="24"/>
              </w:rPr>
            </w:pPr>
          </w:p>
        </w:tc>
      </w:tr>
      <w:tr w:rsidR="009E155A" w:rsidTr="000E2D50">
        <w:trPr>
          <w:cantSplit/>
          <w:trHeight w:val="138"/>
        </w:trPr>
        <w:tc>
          <w:tcPr>
            <w:tcW w:w="2187"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lang w:val="en-US"/>
              </w:rPr>
            </w:pPr>
          </w:p>
        </w:tc>
        <w:tc>
          <w:tcPr>
            <w:tcW w:w="1960"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680"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678"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1633" w:type="dxa"/>
            <w:tcBorders>
              <w:top w:val="single" w:sz="4" w:space="0" w:color="00000A"/>
              <w:left w:val="single" w:sz="4" w:space="0" w:color="00000A"/>
              <w:bottom w:val="single" w:sz="4" w:space="0" w:color="00000A"/>
              <w:right w:val="single" w:sz="4" w:space="0" w:color="00000A"/>
            </w:tcBorders>
            <w:vAlign w:val="center"/>
          </w:tcPr>
          <w:p w:rsidR="009E155A" w:rsidRDefault="009E155A">
            <w:pPr>
              <w:spacing w:after="0"/>
              <w:jc w:val="center"/>
              <w:rPr>
                <w:rFonts w:ascii="Times New Roman" w:hAnsi="Times New Roman" w:cs="Times New Roman"/>
                <w:sz w:val="24"/>
                <w:szCs w:val="24"/>
              </w:rPr>
            </w:pPr>
          </w:p>
        </w:tc>
        <w:tc>
          <w:tcPr>
            <w:tcW w:w="1501" w:type="dxa"/>
            <w:tcBorders>
              <w:top w:val="single" w:sz="4" w:space="0" w:color="00000A"/>
              <w:left w:val="single" w:sz="4" w:space="0" w:color="00000A"/>
              <w:bottom w:val="single" w:sz="4" w:space="0" w:color="00000A"/>
              <w:right w:val="single" w:sz="4" w:space="0" w:color="00000A"/>
            </w:tcBorders>
          </w:tcPr>
          <w:p w:rsidR="009E155A" w:rsidRDefault="009E155A">
            <w:pPr>
              <w:spacing w:after="0"/>
              <w:ind w:hanging="21"/>
              <w:jc w:val="center"/>
              <w:rPr>
                <w:rFonts w:ascii="Times New Roman" w:hAnsi="Times New Roman" w:cs="Times New Roman"/>
                <w:sz w:val="24"/>
                <w:szCs w:val="24"/>
              </w:rPr>
            </w:pPr>
          </w:p>
        </w:tc>
        <w:tc>
          <w:tcPr>
            <w:tcW w:w="1567" w:type="dxa"/>
            <w:gridSpan w:val="2"/>
            <w:tcBorders>
              <w:top w:val="single" w:sz="4" w:space="0" w:color="00000A"/>
              <w:left w:val="single" w:sz="4" w:space="0" w:color="00000A"/>
              <w:bottom w:val="single" w:sz="4" w:space="0" w:color="00000A"/>
              <w:right w:val="single" w:sz="4" w:space="0" w:color="00000A"/>
            </w:tcBorders>
          </w:tcPr>
          <w:p w:rsidR="009E155A" w:rsidRDefault="009E155A">
            <w:pPr>
              <w:spacing w:after="0"/>
              <w:jc w:val="center"/>
              <w:rPr>
                <w:rFonts w:ascii="Times New Roman" w:hAnsi="Times New Roman" w:cs="Times New Roman"/>
                <w:sz w:val="24"/>
                <w:szCs w:val="24"/>
              </w:rPr>
            </w:pPr>
          </w:p>
        </w:tc>
      </w:tr>
      <w:tr w:rsidR="009E155A" w:rsidTr="000E2D50">
        <w:trPr>
          <w:trHeight w:val="230"/>
        </w:trPr>
        <w:tc>
          <w:tcPr>
            <w:tcW w:w="8639" w:type="dxa"/>
            <w:gridSpan w:val="6"/>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both"/>
              <w:rPr>
                <w:rFonts w:ascii="Times New Roman" w:hAnsi="Times New Roman" w:cs="Times New Roman"/>
                <w:b/>
                <w:sz w:val="24"/>
                <w:szCs w:val="24"/>
              </w:rPr>
            </w:pPr>
            <w:r>
              <w:rPr>
                <w:rFonts w:ascii="Times New Roman" w:hAnsi="Times New Roman" w:cs="Times New Roman"/>
                <w:b/>
                <w:sz w:val="24"/>
                <w:szCs w:val="24"/>
              </w:rPr>
              <w:t>Загальна вартість товару без ПДВ*:</w:t>
            </w:r>
          </w:p>
        </w:tc>
        <w:tc>
          <w:tcPr>
            <w:tcW w:w="1355" w:type="dxa"/>
            <w:tcBorders>
              <w:top w:val="single" w:sz="4" w:space="0" w:color="00000A"/>
              <w:left w:val="single" w:sz="4" w:space="0" w:color="00000A"/>
              <w:bottom w:val="single" w:sz="4" w:space="0" w:color="00000A"/>
              <w:right w:val="single" w:sz="4" w:space="0" w:color="00000A"/>
            </w:tcBorders>
          </w:tcPr>
          <w:p w:rsidR="009E155A" w:rsidRDefault="009E155A">
            <w:pPr>
              <w:spacing w:after="0"/>
              <w:jc w:val="center"/>
              <w:rPr>
                <w:rFonts w:ascii="Times New Roman" w:hAnsi="Times New Roman" w:cs="Times New Roman"/>
                <w:sz w:val="24"/>
                <w:szCs w:val="24"/>
              </w:rPr>
            </w:pPr>
          </w:p>
        </w:tc>
        <w:tc>
          <w:tcPr>
            <w:tcW w:w="212" w:type="dxa"/>
          </w:tcPr>
          <w:p w:rsidR="009E155A" w:rsidRDefault="009E155A"/>
        </w:tc>
      </w:tr>
      <w:tr w:rsidR="009E155A" w:rsidTr="000E2D50">
        <w:trPr>
          <w:trHeight w:val="158"/>
        </w:trPr>
        <w:tc>
          <w:tcPr>
            <w:tcW w:w="8639" w:type="dxa"/>
            <w:gridSpan w:val="6"/>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both"/>
              <w:rPr>
                <w:rFonts w:ascii="Times New Roman" w:hAnsi="Times New Roman" w:cs="Times New Roman"/>
                <w:b/>
                <w:sz w:val="24"/>
                <w:szCs w:val="24"/>
              </w:rPr>
            </w:pPr>
            <w:r>
              <w:rPr>
                <w:rFonts w:ascii="Times New Roman" w:hAnsi="Times New Roman" w:cs="Times New Roman"/>
                <w:b/>
                <w:sz w:val="24"/>
                <w:szCs w:val="24"/>
              </w:rPr>
              <w:t>крім того ПДВ*</w:t>
            </w:r>
          </w:p>
        </w:tc>
        <w:tc>
          <w:tcPr>
            <w:tcW w:w="1355" w:type="dxa"/>
            <w:tcBorders>
              <w:top w:val="single" w:sz="4" w:space="0" w:color="00000A"/>
              <w:left w:val="single" w:sz="4" w:space="0" w:color="00000A"/>
              <w:bottom w:val="single" w:sz="4" w:space="0" w:color="00000A"/>
              <w:right w:val="single" w:sz="4" w:space="0" w:color="00000A"/>
            </w:tcBorders>
          </w:tcPr>
          <w:p w:rsidR="009E155A" w:rsidRDefault="009E155A">
            <w:pPr>
              <w:spacing w:after="0"/>
              <w:jc w:val="center"/>
              <w:rPr>
                <w:rFonts w:ascii="Times New Roman" w:hAnsi="Times New Roman" w:cs="Times New Roman"/>
                <w:sz w:val="24"/>
                <w:szCs w:val="24"/>
              </w:rPr>
            </w:pPr>
          </w:p>
        </w:tc>
        <w:tc>
          <w:tcPr>
            <w:tcW w:w="212" w:type="dxa"/>
          </w:tcPr>
          <w:p w:rsidR="009E155A" w:rsidRDefault="009E155A"/>
        </w:tc>
      </w:tr>
      <w:tr w:rsidR="009E155A" w:rsidTr="000E2D50">
        <w:trPr>
          <w:trHeight w:val="255"/>
        </w:trPr>
        <w:tc>
          <w:tcPr>
            <w:tcW w:w="8639" w:type="dxa"/>
            <w:gridSpan w:val="6"/>
            <w:tcBorders>
              <w:top w:val="single" w:sz="4" w:space="0" w:color="00000A"/>
              <w:left w:val="single" w:sz="4" w:space="0" w:color="00000A"/>
              <w:bottom w:val="single" w:sz="4" w:space="0" w:color="00000A"/>
              <w:right w:val="single" w:sz="4" w:space="0" w:color="00000A"/>
            </w:tcBorders>
            <w:vAlign w:val="center"/>
          </w:tcPr>
          <w:p w:rsidR="009E155A" w:rsidRDefault="00D06FAC">
            <w:pPr>
              <w:spacing w:after="0"/>
              <w:jc w:val="both"/>
              <w:rPr>
                <w:rFonts w:ascii="Times New Roman" w:hAnsi="Times New Roman" w:cs="Times New Roman"/>
                <w:b/>
                <w:sz w:val="24"/>
                <w:szCs w:val="24"/>
              </w:rPr>
            </w:pPr>
            <w:r>
              <w:rPr>
                <w:rFonts w:ascii="Times New Roman" w:hAnsi="Times New Roman" w:cs="Times New Roman"/>
                <w:b/>
                <w:sz w:val="24"/>
                <w:szCs w:val="24"/>
              </w:rPr>
              <w:t>Загальна вартість товару з ПДВ*:</w:t>
            </w:r>
          </w:p>
        </w:tc>
        <w:tc>
          <w:tcPr>
            <w:tcW w:w="1355" w:type="dxa"/>
            <w:tcBorders>
              <w:top w:val="single" w:sz="4" w:space="0" w:color="00000A"/>
              <w:left w:val="single" w:sz="4" w:space="0" w:color="00000A"/>
              <w:bottom w:val="single" w:sz="4" w:space="0" w:color="00000A"/>
              <w:right w:val="single" w:sz="4" w:space="0" w:color="00000A"/>
            </w:tcBorders>
          </w:tcPr>
          <w:p w:rsidR="009E155A" w:rsidRDefault="009E155A">
            <w:pPr>
              <w:spacing w:after="0"/>
              <w:jc w:val="center"/>
              <w:rPr>
                <w:rFonts w:ascii="Times New Roman" w:hAnsi="Times New Roman" w:cs="Times New Roman"/>
                <w:sz w:val="24"/>
                <w:szCs w:val="24"/>
              </w:rPr>
            </w:pPr>
          </w:p>
        </w:tc>
        <w:tc>
          <w:tcPr>
            <w:tcW w:w="212" w:type="dxa"/>
          </w:tcPr>
          <w:p w:rsidR="009E155A" w:rsidRDefault="009E155A"/>
        </w:tc>
      </w:tr>
    </w:tbl>
    <w:p w:rsidR="009E155A" w:rsidRDefault="00D06FAC">
      <w:pPr>
        <w:spacing w:after="0"/>
        <w:ind w:firstLine="246"/>
        <w:rPr>
          <w:rFonts w:ascii="Times New Roman" w:hAnsi="Times New Roman" w:cs="Times New Roman"/>
          <w:sz w:val="24"/>
          <w:szCs w:val="24"/>
        </w:rPr>
      </w:pPr>
      <w:r>
        <w:rPr>
          <w:rFonts w:ascii="Times New Roman" w:hAnsi="Times New Roman" w:cs="Times New Roman"/>
          <w:sz w:val="24"/>
          <w:szCs w:val="24"/>
        </w:rPr>
        <w:t>*ПДВ нараховується у випадках, передбачених законодавством України.</w:t>
      </w:r>
    </w:p>
    <w:p w:rsidR="009E155A" w:rsidRDefault="009E155A">
      <w:pPr>
        <w:spacing w:after="0"/>
        <w:jc w:val="both"/>
        <w:rPr>
          <w:rFonts w:ascii="Times New Roman" w:hAnsi="Times New Roman" w:cs="Times New Roman"/>
          <w:sz w:val="24"/>
          <w:szCs w:val="24"/>
        </w:rPr>
      </w:pPr>
    </w:p>
    <w:p w:rsidR="009E155A" w:rsidRDefault="00D06FA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Посада керівника учасника або уповноваженої ним особи)     (підпис)    (ініціали та прізвище)</w:t>
      </w:r>
    </w:p>
    <w:p w:rsidR="009E155A" w:rsidRDefault="00D06FAC">
      <w:pPr>
        <w:tabs>
          <w:tab w:val="left" w:pos="2595"/>
        </w:tabs>
        <w:rPr>
          <w:rFonts w:ascii="Times New Roman" w:hAnsi="Times New Roman" w:cs="Times New Roman"/>
          <w:sz w:val="24"/>
          <w:szCs w:val="24"/>
        </w:rPr>
      </w:pPr>
      <w:r>
        <w:rPr>
          <w:rFonts w:ascii="Times New Roman" w:hAnsi="Times New Roman" w:cs="Times New Roman"/>
          <w:sz w:val="24"/>
          <w:szCs w:val="24"/>
        </w:rPr>
        <w:t xml:space="preserve"> </w:t>
      </w:r>
      <w:r>
        <w:br w:type="page"/>
      </w:r>
    </w:p>
    <w:p w:rsidR="009E155A" w:rsidRDefault="00D06FAC">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rsidR="009E155A" w:rsidRDefault="00D06FAC">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w:t>
      </w:r>
    </w:p>
    <w:p w:rsidR="009E155A" w:rsidRDefault="009E155A">
      <w:pPr>
        <w:tabs>
          <w:tab w:val="left" w:pos="2595"/>
        </w:tabs>
        <w:rPr>
          <w:rFonts w:ascii="Times New Roman" w:hAnsi="Times New Roman" w:cs="Times New Roman"/>
          <w:sz w:val="24"/>
          <w:szCs w:val="24"/>
        </w:rPr>
      </w:pPr>
    </w:p>
    <w:p w:rsidR="009E155A" w:rsidRDefault="00D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lang w:val="ru-RU" w:eastAsia="uk-UA"/>
        </w:rPr>
      </w:pPr>
      <w:r>
        <w:rPr>
          <w:rFonts w:ascii="Times New Roman" w:hAnsi="Times New Roman" w:cs="Times New Roman"/>
          <w:bCs/>
          <w:sz w:val="24"/>
          <w:szCs w:val="24"/>
        </w:rPr>
        <w:t>Лист – згода</w:t>
      </w:r>
    </w:p>
    <w:p w:rsidR="009E155A" w:rsidRDefault="00D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на обробку персональних даних</w:t>
      </w:r>
    </w:p>
    <w:p w:rsidR="009E155A" w:rsidRDefault="009E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9E155A" w:rsidRDefault="00D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торгів/спрощеній закупівлі, цивільно-правових та господарських відносин.</w:t>
      </w:r>
    </w:p>
    <w:p w:rsidR="009E155A" w:rsidRDefault="009E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iCs/>
          <w:sz w:val="24"/>
          <w:szCs w:val="24"/>
        </w:rPr>
      </w:pPr>
    </w:p>
    <w:p w:rsidR="009E155A" w:rsidRDefault="009E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iCs/>
          <w:sz w:val="24"/>
          <w:szCs w:val="24"/>
        </w:rPr>
      </w:pPr>
    </w:p>
    <w:p w:rsidR="009E155A" w:rsidRDefault="00D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iCs/>
          <w:sz w:val="24"/>
          <w:szCs w:val="24"/>
        </w:rPr>
      </w:pPr>
      <w:r>
        <w:rPr>
          <w:rFonts w:ascii="Times New Roman" w:hAnsi="Times New Roman" w:cs="Times New Roman"/>
          <w:i/>
          <w:iCs/>
          <w:sz w:val="24"/>
          <w:szCs w:val="24"/>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9E155A" w:rsidRDefault="009E155A">
      <w:pPr>
        <w:keepNext/>
        <w:keepLines/>
        <w:spacing w:after="0"/>
        <w:jc w:val="both"/>
        <w:rPr>
          <w:rFonts w:ascii="Times New Roman" w:hAnsi="Times New Roman" w:cs="Times New Roman"/>
          <w:color w:val="00000A"/>
          <w:sz w:val="24"/>
          <w:szCs w:val="24"/>
          <w:lang w:eastAsia="zh-CN" w:bidi="hi-IN"/>
        </w:rPr>
      </w:pPr>
    </w:p>
    <w:p w:rsidR="009E155A" w:rsidRDefault="009E155A">
      <w:pPr>
        <w:widowControl w:val="0"/>
        <w:spacing w:after="0" w:line="240" w:lineRule="auto"/>
        <w:jc w:val="both"/>
        <w:rPr>
          <w:rFonts w:ascii="Times New Roman" w:eastAsia="Times New Roman" w:hAnsi="Times New Roman" w:cs="Times New Roman"/>
          <w:sz w:val="24"/>
          <w:szCs w:val="24"/>
        </w:rPr>
      </w:pPr>
    </w:p>
    <w:sectPr w:rsidR="009E155A" w:rsidSect="000E2D50">
      <w:headerReference w:type="default" r:id="rId19"/>
      <w:footerReference w:type="default" r:id="rId20"/>
      <w:headerReference w:type="first" r:id="rId21"/>
      <w:footerReference w:type="first" r:id="rId22"/>
      <w:pgSz w:w="11906" w:h="16838"/>
      <w:pgMar w:top="567" w:right="851" w:bottom="567" w:left="1418" w:header="709" w:footer="709"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52" w:rsidRDefault="00377152">
      <w:pPr>
        <w:spacing w:after="0" w:line="240" w:lineRule="auto"/>
      </w:pPr>
      <w:r>
        <w:separator/>
      </w:r>
    </w:p>
  </w:endnote>
  <w:endnote w:type="continuationSeparator" w:id="0">
    <w:p w:rsidR="00377152" w:rsidRDefault="0037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Noto Sans">
    <w:altName w:val="Arial"/>
    <w:charset w:val="01"/>
    <w:family w:val="swiss"/>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6B" w:rsidRDefault="00046A6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C737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6B" w:rsidRDefault="00046A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52" w:rsidRDefault="00377152">
      <w:pPr>
        <w:spacing w:after="0" w:line="240" w:lineRule="auto"/>
      </w:pPr>
      <w:r>
        <w:separator/>
      </w:r>
    </w:p>
  </w:footnote>
  <w:footnote w:type="continuationSeparator" w:id="0">
    <w:p w:rsidR="00377152" w:rsidRDefault="00377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6B" w:rsidRDefault="00046A6B">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6B" w:rsidRDefault="00046A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C7B"/>
    <w:multiLevelType w:val="multilevel"/>
    <w:tmpl w:val="806899E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0CEC64D5"/>
    <w:multiLevelType w:val="multilevel"/>
    <w:tmpl w:val="FC6EA40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eastAsia="Times New Roman" w:cs="Times New Roman"/>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1E497B34"/>
    <w:multiLevelType w:val="multilevel"/>
    <w:tmpl w:val="94FABF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2C5190D"/>
    <w:multiLevelType w:val="multilevel"/>
    <w:tmpl w:val="9772898C"/>
    <w:lvl w:ilvl="0">
      <w:start w:val="1"/>
      <w:numFmt w:val="bullet"/>
      <w:lvlText w:val="−"/>
      <w:lvlJc w:val="left"/>
      <w:pPr>
        <w:ind w:left="720" w:hanging="360"/>
      </w:pPr>
      <w:rPr>
        <w:rFonts w:ascii="Noto Sans" w:hAnsi="Noto Sans" w:cs="Noto Sans" w:hint="default"/>
        <w:color w:val="000000"/>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4">
    <w:nsid w:val="2723147A"/>
    <w:multiLevelType w:val="multilevel"/>
    <w:tmpl w:val="6BE253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DA7086E"/>
    <w:multiLevelType w:val="multilevel"/>
    <w:tmpl w:val="484017D6"/>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2ECC10CB"/>
    <w:multiLevelType w:val="multilevel"/>
    <w:tmpl w:val="C2B40474"/>
    <w:lvl w:ilvl="0">
      <w:start w:val="1"/>
      <w:numFmt w:val="decimal"/>
      <w:lvlText w:val="%1."/>
      <w:lvlJc w:val="left"/>
      <w:pPr>
        <w:ind w:left="928" w:hanging="360"/>
      </w:pPr>
      <w:rPr>
        <w:rFonts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7">
    <w:nsid w:val="412F7AE3"/>
    <w:multiLevelType w:val="multilevel"/>
    <w:tmpl w:val="33629E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ascii="Times New Roman" w:eastAsia="Times New Roman" w:hAnsi="Times New Roman" w:cs="Times New Roman"/>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5ADC6A6C"/>
    <w:multiLevelType w:val="multilevel"/>
    <w:tmpl w:val="F30A7FF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eastAsia="Times New Roman" w:cs="Times New Roman"/>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65C51110"/>
    <w:multiLevelType w:val="multilevel"/>
    <w:tmpl w:val="690EBCD6"/>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nsid w:val="6BBB2C98"/>
    <w:multiLevelType w:val="multilevel"/>
    <w:tmpl w:val="1CC86AA0"/>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nsid w:val="7BFF33AF"/>
    <w:multiLevelType w:val="multilevel"/>
    <w:tmpl w:val="D6A8AA46"/>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3"/>
  </w:num>
  <w:num w:numId="2">
    <w:abstractNumId w:val="4"/>
  </w:num>
  <w:num w:numId="3">
    <w:abstractNumId w:val="5"/>
  </w:num>
  <w:num w:numId="4">
    <w:abstractNumId w:val="9"/>
  </w:num>
  <w:num w:numId="5">
    <w:abstractNumId w:val="11"/>
  </w:num>
  <w:num w:numId="6">
    <w:abstractNumId w:val="10"/>
  </w:num>
  <w:num w:numId="7">
    <w:abstractNumId w:val="0"/>
  </w:num>
  <w:num w:numId="8">
    <w:abstractNumId w:val="8"/>
  </w:num>
  <w:num w:numId="9">
    <w:abstractNumId w:val="6"/>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155A"/>
    <w:rsid w:val="00036D90"/>
    <w:rsid w:val="00046A6B"/>
    <w:rsid w:val="000E2D50"/>
    <w:rsid w:val="001E00AD"/>
    <w:rsid w:val="002244FF"/>
    <w:rsid w:val="002268B3"/>
    <w:rsid w:val="0024116C"/>
    <w:rsid w:val="00377152"/>
    <w:rsid w:val="003C7373"/>
    <w:rsid w:val="00461657"/>
    <w:rsid w:val="00533A3B"/>
    <w:rsid w:val="00563022"/>
    <w:rsid w:val="006032B5"/>
    <w:rsid w:val="006868CB"/>
    <w:rsid w:val="0073719A"/>
    <w:rsid w:val="007E3E1B"/>
    <w:rsid w:val="009E155A"/>
    <w:rsid w:val="009F461C"/>
    <w:rsid w:val="00BF599E"/>
    <w:rsid w:val="00D06FAC"/>
    <w:rsid w:val="00D65FC3"/>
    <w:rsid w:val="00DF0946"/>
    <w:rsid w:val="00F43129"/>
    <w:rsid w:val="00FF7E4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4">
    <w:name w:val="annotation reference"/>
    <w:basedOn w:val="a0"/>
    <w:uiPriority w:val="99"/>
    <w:semiHidden/>
    <w:unhideWhenUsed/>
    <w:qFormat/>
    <w:rsid w:val="003F0EB8"/>
    <w:rPr>
      <w:sz w:val="16"/>
      <w:szCs w:val="16"/>
    </w:rPr>
  </w:style>
  <w:style w:type="character" w:customStyle="1" w:styleId="a5">
    <w:name w:val="Текст примечания Знак"/>
    <w:basedOn w:val="a0"/>
    <w:uiPriority w:val="99"/>
    <w:semiHidden/>
    <w:qFormat/>
    <w:rsid w:val="003F0EB8"/>
    <w:rPr>
      <w:sz w:val="20"/>
      <w:szCs w:val="20"/>
    </w:rPr>
  </w:style>
  <w:style w:type="character" w:customStyle="1" w:styleId="a6">
    <w:name w:val="Тема примечания Знак"/>
    <w:basedOn w:val="a5"/>
    <w:uiPriority w:val="99"/>
    <w:semiHidden/>
    <w:qFormat/>
    <w:rsid w:val="003F0EB8"/>
    <w:rPr>
      <w:b/>
      <w:bCs/>
      <w:sz w:val="20"/>
      <w:szCs w:val="20"/>
    </w:rPr>
  </w:style>
  <w:style w:type="character" w:customStyle="1" w:styleId="11">
    <w:name w:val="Заголовок 1 Знак"/>
    <w:uiPriority w:val="9"/>
    <w:qFormat/>
    <w:rsid w:val="00F70C44"/>
    <w:rPr>
      <w:b/>
      <w:sz w:val="48"/>
      <w:szCs w:val="48"/>
    </w:rPr>
  </w:style>
  <w:style w:type="character" w:customStyle="1" w:styleId="zk-definition-listitem-text">
    <w:name w:val="zk-definition-list__item-text"/>
    <w:qFormat/>
    <w:rsid w:val="00F70C44"/>
  </w:style>
  <w:style w:type="character" w:customStyle="1" w:styleId="a7">
    <w:name w:val="Верхний колонтитул Знак"/>
    <w:basedOn w:val="a0"/>
    <w:uiPriority w:val="99"/>
    <w:qFormat/>
    <w:rsid w:val="0036152F"/>
    <w:rPr>
      <w:rFonts w:ascii="Times New Roman" w:eastAsia="Times New Roman" w:hAnsi="Times New Roman" w:cs="Times New Roman"/>
      <w:sz w:val="24"/>
      <w:szCs w:val="24"/>
      <w:lang w:eastAsia="ar-SA"/>
    </w:rPr>
  </w:style>
  <w:style w:type="character" w:customStyle="1" w:styleId="a8">
    <w:name w:val="Абзац списка Знак"/>
    <w:uiPriority w:val="34"/>
    <w:qFormat/>
    <w:locked/>
    <w:rsid w:val="00D133E0"/>
  </w:style>
  <w:style w:type="character" w:customStyle="1" w:styleId="a9">
    <w:name w:val="Текст Знак"/>
    <w:basedOn w:val="a0"/>
    <w:uiPriority w:val="99"/>
    <w:qFormat/>
    <w:rsid w:val="00FA64AB"/>
    <w:rPr>
      <w:rFonts w:ascii="Courier New" w:eastAsia="Times New Roman" w:hAnsi="Courier New" w:cs="Courier New"/>
      <w:sz w:val="20"/>
      <w:szCs w:val="20"/>
      <w:lang w:val="en-AU"/>
    </w:rPr>
  </w:style>
  <w:style w:type="character" w:customStyle="1" w:styleId="xfm68404770">
    <w:name w:val="xfm_68404770"/>
    <w:basedOn w:val="a0"/>
    <w:qFormat/>
    <w:rsid w:val="00FA64AB"/>
  </w:style>
  <w:style w:type="character" w:customStyle="1" w:styleId="aa">
    <w:name w:val="Основной текст Знак"/>
    <w:basedOn w:val="a0"/>
    <w:qFormat/>
    <w:rsid w:val="00BD3F77"/>
    <w:rPr>
      <w:rFonts w:ascii="Times New Roman" w:eastAsia="Times New Roman" w:hAnsi="Times New Roman" w:cs="Times New Roman"/>
      <w:sz w:val="24"/>
      <w:szCs w:val="24"/>
      <w:lang w:eastAsia="ar-SA"/>
    </w:rPr>
  </w:style>
  <w:style w:type="character" w:customStyle="1" w:styleId="21">
    <w:name w:val="Основной текст с отступом 2 Знак1"/>
    <w:uiPriority w:val="99"/>
    <w:semiHidden/>
    <w:qFormat/>
    <w:rsid w:val="00C97B54"/>
    <w:rPr>
      <w:sz w:val="22"/>
      <w:szCs w:val="22"/>
      <w:lang w:eastAsia="en-US"/>
    </w:rPr>
  </w:style>
  <w:style w:type="character" w:customStyle="1" w:styleId="xfm23029818">
    <w:name w:val="xfm_23029818"/>
    <w:qFormat/>
    <w:rsid w:val="002048A5"/>
  </w:style>
  <w:style w:type="character" w:customStyle="1" w:styleId="xfm48689197">
    <w:name w:val="xfm_48689197"/>
    <w:basedOn w:val="a0"/>
    <w:qFormat/>
    <w:rsid w:val="00655042"/>
  </w:style>
  <w:style w:type="character" w:customStyle="1" w:styleId="NoSpacingChar1">
    <w:name w:val="No Spacing Char1"/>
    <w:link w:val="12"/>
    <w:qFormat/>
    <w:locked/>
    <w:rsid w:val="00CC1406"/>
    <w:rPr>
      <w:rFonts w:ascii="Times New Roman" w:eastAsia="Times New Roman" w:hAnsi="Times New Roman" w:cs="Times New Roman"/>
      <w:sz w:val="24"/>
      <w:szCs w:val="24"/>
      <w:lang w:val="ru-RU"/>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rsid w:val="00BD3F77"/>
    <w:pPr>
      <w:widowControl w:val="0"/>
      <w:suppressAutoHyphens/>
      <w:spacing w:after="120" w:line="240" w:lineRule="auto"/>
    </w:pPr>
    <w:rPr>
      <w:rFonts w:ascii="Times New Roman" w:eastAsia="Times New Roman" w:hAnsi="Times New Roman" w:cs="Times New Roman"/>
      <w:sz w:val="24"/>
      <w:szCs w:val="24"/>
      <w:lang w:eastAsia="ar-SA"/>
    </w:rPr>
  </w:style>
  <w:style w:type="paragraph" w:styleId="ad">
    <w:name w:val="List"/>
    <w:basedOn w:val="ac"/>
    <w:rPr>
      <w:rFonts w:cs="Arial"/>
    </w:rPr>
  </w:style>
  <w:style w:type="paragraph" w:styleId="ae">
    <w:name w:val="caption"/>
    <w:basedOn w:val="a"/>
    <w:next w:val="a"/>
    <w:uiPriority w:val="35"/>
    <w:semiHidden/>
    <w:unhideWhenUsed/>
    <w:qFormat/>
    <w:rsid w:val="00D133E0"/>
    <w:pPr>
      <w:spacing w:after="0" w:line="240" w:lineRule="auto"/>
    </w:pPr>
    <w:rPr>
      <w:rFonts w:ascii="Times New Roman" w:eastAsia="Times New Roman" w:hAnsi="Times New Roman" w:cs="Times New Roman"/>
      <w:sz w:val="28"/>
      <w:szCs w:val="24"/>
    </w:rPr>
  </w:style>
  <w:style w:type="paragraph" w:customStyle="1" w:styleId="13">
    <w:name w:val="Указатель1"/>
    <w:basedOn w:val="a"/>
    <w:qFormat/>
    <w:pPr>
      <w:suppressLineNumbers/>
    </w:pPr>
    <w:rPr>
      <w:rFonts w:cs="Arial"/>
    </w:rPr>
  </w:style>
  <w:style w:type="paragraph" w:styleId="af">
    <w:name w:val="Title"/>
    <w:basedOn w:val="a"/>
    <w:next w:val="a"/>
    <w:uiPriority w:val="10"/>
    <w:qFormat/>
    <w:pPr>
      <w:keepNext/>
      <w:keepLines/>
      <w:spacing w:before="480" w:after="120"/>
    </w:pPr>
    <w:rPr>
      <w:b/>
      <w:sz w:val="72"/>
      <w:szCs w:val="72"/>
    </w:rPr>
  </w:style>
  <w:style w:type="paragraph" w:styleId="af0">
    <w:name w:val="List Paragraph"/>
    <w:basedOn w:val="a"/>
    <w:uiPriority w:val="34"/>
    <w:qFormat/>
    <w:rsid w:val="00CD4E1F"/>
    <w:pPr>
      <w:ind w:left="720"/>
      <w:contextualSpacing/>
    </w:pPr>
  </w:style>
  <w:style w:type="paragraph" w:styleId="af1">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2">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3">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4">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5">
    <w:name w:val="annotation text"/>
    <w:basedOn w:val="a"/>
    <w:uiPriority w:val="99"/>
    <w:semiHidden/>
    <w:unhideWhenUsed/>
    <w:qFormat/>
    <w:rsid w:val="003F0EB8"/>
    <w:pPr>
      <w:spacing w:line="240" w:lineRule="auto"/>
    </w:pPr>
    <w:rPr>
      <w:sz w:val="20"/>
      <w:szCs w:val="20"/>
    </w:rPr>
  </w:style>
  <w:style w:type="paragraph" w:styleId="af6">
    <w:name w:val="annotation subject"/>
    <w:basedOn w:val="af5"/>
    <w:next w:val="af5"/>
    <w:uiPriority w:val="99"/>
    <w:semiHidden/>
    <w:unhideWhenUsed/>
    <w:qFormat/>
    <w:rsid w:val="003F0EB8"/>
    <w:rPr>
      <w:b/>
      <w:bCs/>
    </w:rPr>
  </w:style>
  <w:style w:type="paragraph" w:customStyle="1" w:styleId="af7">
    <w:name w:val="Верхний и нижний колонтитулы"/>
    <w:basedOn w:val="a"/>
    <w:qFormat/>
  </w:style>
  <w:style w:type="paragraph" w:styleId="af8">
    <w:name w:val="header"/>
    <w:basedOn w:val="a"/>
    <w:uiPriority w:val="99"/>
    <w:rsid w:val="0036152F"/>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qFormat/>
    <w:rsid w:val="00D133E0"/>
    <w:pPr>
      <w:widowControl w:val="0"/>
      <w:suppressAutoHyphens/>
      <w:textAlignment w:val="baseline"/>
    </w:pPr>
    <w:rPr>
      <w:rFonts w:eastAsia="Lucida Sans Unicode" w:cs="Tahoma"/>
      <w:color w:val="000000"/>
      <w:kern w:val="2"/>
      <w:sz w:val="24"/>
      <w:szCs w:val="24"/>
      <w:lang w:val="en-US" w:eastAsia="en-US" w:bidi="en-US"/>
    </w:rPr>
  </w:style>
  <w:style w:type="paragraph" w:styleId="af9">
    <w:name w:val="Plain Text"/>
    <w:basedOn w:val="a"/>
    <w:uiPriority w:val="99"/>
    <w:qFormat/>
    <w:rsid w:val="00FA64AB"/>
    <w:pPr>
      <w:spacing w:after="0" w:line="240" w:lineRule="auto"/>
      <w:ind w:firstLine="720"/>
      <w:jc w:val="both"/>
    </w:pPr>
    <w:rPr>
      <w:rFonts w:ascii="Courier New" w:eastAsia="Times New Roman" w:hAnsi="Courier New" w:cs="Courier New"/>
      <w:sz w:val="20"/>
      <w:szCs w:val="20"/>
      <w:lang w:val="en-AU"/>
    </w:rPr>
  </w:style>
  <w:style w:type="paragraph" w:styleId="afa">
    <w:name w:val="No Spacing"/>
    <w:uiPriority w:val="1"/>
    <w:qFormat/>
    <w:rsid w:val="00BD3F77"/>
    <w:rPr>
      <w:rFonts w:cs="Times New Roman"/>
      <w:lang w:val="ru-RU" w:eastAsia="en-US"/>
    </w:rPr>
  </w:style>
  <w:style w:type="paragraph" w:customStyle="1" w:styleId="12">
    <w:name w:val="Без интервала1"/>
    <w:link w:val="NoSpacingChar1"/>
    <w:qFormat/>
    <w:rsid w:val="00CC1406"/>
    <w:rPr>
      <w:rFonts w:ascii="Times New Roman" w:eastAsia="Times New Roman" w:hAnsi="Times New Roman" w:cs="Times New Roman"/>
      <w:sz w:val="24"/>
      <w:szCs w:val="24"/>
      <w:lang w:val="ru-RU"/>
    </w:rPr>
  </w:style>
  <w:style w:type="paragraph" w:customStyle="1" w:styleId="14">
    <w:name w:val="Обычный1"/>
    <w:qFormat/>
    <w:rsid w:val="00BE5EC8"/>
    <w:pPr>
      <w:suppressAutoHyphens/>
      <w:spacing w:line="276" w:lineRule="auto"/>
    </w:pPr>
    <w:rPr>
      <w:rFonts w:ascii="Arial" w:eastAsia="Arial" w:hAnsi="Arial" w:cs="Arial"/>
      <w:color w:val="000000"/>
      <w:lang w:val="ru-RU"/>
    </w:rPr>
  </w:style>
  <w:style w:type="paragraph" w:styleId="afb">
    <w:name w:val="footer"/>
    <w:basedOn w:val="af7"/>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c">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4">
    <w:name w:val="annotation reference"/>
    <w:basedOn w:val="a0"/>
    <w:uiPriority w:val="99"/>
    <w:semiHidden/>
    <w:unhideWhenUsed/>
    <w:qFormat/>
    <w:rsid w:val="003F0EB8"/>
    <w:rPr>
      <w:sz w:val="16"/>
      <w:szCs w:val="16"/>
    </w:rPr>
  </w:style>
  <w:style w:type="character" w:customStyle="1" w:styleId="a5">
    <w:name w:val="Текст примечания Знак"/>
    <w:basedOn w:val="a0"/>
    <w:uiPriority w:val="99"/>
    <w:semiHidden/>
    <w:qFormat/>
    <w:rsid w:val="003F0EB8"/>
    <w:rPr>
      <w:sz w:val="20"/>
      <w:szCs w:val="20"/>
    </w:rPr>
  </w:style>
  <w:style w:type="character" w:customStyle="1" w:styleId="a6">
    <w:name w:val="Тема примечания Знак"/>
    <w:basedOn w:val="a5"/>
    <w:uiPriority w:val="99"/>
    <w:semiHidden/>
    <w:qFormat/>
    <w:rsid w:val="003F0EB8"/>
    <w:rPr>
      <w:b/>
      <w:bCs/>
      <w:sz w:val="20"/>
      <w:szCs w:val="20"/>
    </w:rPr>
  </w:style>
  <w:style w:type="character" w:customStyle="1" w:styleId="11">
    <w:name w:val="Заголовок 1 Знак"/>
    <w:uiPriority w:val="9"/>
    <w:qFormat/>
    <w:rsid w:val="00F70C44"/>
    <w:rPr>
      <w:b/>
      <w:sz w:val="48"/>
      <w:szCs w:val="48"/>
    </w:rPr>
  </w:style>
  <w:style w:type="character" w:customStyle="1" w:styleId="zk-definition-listitem-text">
    <w:name w:val="zk-definition-list__item-text"/>
    <w:qFormat/>
    <w:rsid w:val="00F70C44"/>
  </w:style>
  <w:style w:type="character" w:customStyle="1" w:styleId="a7">
    <w:name w:val="Верхний колонтитул Знак"/>
    <w:basedOn w:val="a0"/>
    <w:uiPriority w:val="99"/>
    <w:qFormat/>
    <w:rsid w:val="0036152F"/>
    <w:rPr>
      <w:rFonts w:ascii="Times New Roman" w:eastAsia="Times New Roman" w:hAnsi="Times New Roman" w:cs="Times New Roman"/>
      <w:sz w:val="24"/>
      <w:szCs w:val="24"/>
      <w:lang w:eastAsia="ar-SA"/>
    </w:rPr>
  </w:style>
  <w:style w:type="character" w:customStyle="1" w:styleId="a8">
    <w:name w:val="Абзац списка Знак"/>
    <w:uiPriority w:val="34"/>
    <w:qFormat/>
    <w:locked/>
    <w:rsid w:val="00D133E0"/>
  </w:style>
  <w:style w:type="character" w:customStyle="1" w:styleId="a9">
    <w:name w:val="Текст Знак"/>
    <w:basedOn w:val="a0"/>
    <w:uiPriority w:val="99"/>
    <w:qFormat/>
    <w:rsid w:val="00FA64AB"/>
    <w:rPr>
      <w:rFonts w:ascii="Courier New" w:eastAsia="Times New Roman" w:hAnsi="Courier New" w:cs="Courier New"/>
      <w:sz w:val="20"/>
      <w:szCs w:val="20"/>
      <w:lang w:val="en-AU"/>
    </w:rPr>
  </w:style>
  <w:style w:type="character" w:customStyle="1" w:styleId="xfm68404770">
    <w:name w:val="xfm_68404770"/>
    <w:basedOn w:val="a0"/>
    <w:qFormat/>
    <w:rsid w:val="00FA64AB"/>
  </w:style>
  <w:style w:type="character" w:customStyle="1" w:styleId="aa">
    <w:name w:val="Основной текст Знак"/>
    <w:basedOn w:val="a0"/>
    <w:qFormat/>
    <w:rsid w:val="00BD3F77"/>
    <w:rPr>
      <w:rFonts w:ascii="Times New Roman" w:eastAsia="Times New Roman" w:hAnsi="Times New Roman" w:cs="Times New Roman"/>
      <w:sz w:val="24"/>
      <w:szCs w:val="24"/>
      <w:lang w:eastAsia="ar-SA"/>
    </w:rPr>
  </w:style>
  <w:style w:type="character" w:customStyle="1" w:styleId="21">
    <w:name w:val="Основной текст с отступом 2 Знак1"/>
    <w:uiPriority w:val="99"/>
    <w:semiHidden/>
    <w:qFormat/>
    <w:rsid w:val="00C97B54"/>
    <w:rPr>
      <w:sz w:val="22"/>
      <w:szCs w:val="22"/>
      <w:lang w:eastAsia="en-US"/>
    </w:rPr>
  </w:style>
  <w:style w:type="character" w:customStyle="1" w:styleId="xfm23029818">
    <w:name w:val="xfm_23029818"/>
    <w:qFormat/>
    <w:rsid w:val="002048A5"/>
  </w:style>
  <w:style w:type="character" w:customStyle="1" w:styleId="xfm48689197">
    <w:name w:val="xfm_48689197"/>
    <w:basedOn w:val="a0"/>
    <w:qFormat/>
    <w:rsid w:val="00655042"/>
  </w:style>
  <w:style w:type="character" w:customStyle="1" w:styleId="NoSpacingChar1">
    <w:name w:val="No Spacing Char1"/>
    <w:link w:val="12"/>
    <w:qFormat/>
    <w:locked/>
    <w:rsid w:val="00CC1406"/>
    <w:rPr>
      <w:rFonts w:ascii="Times New Roman" w:eastAsia="Times New Roman" w:hAnsi="Times New Roman" w:cs="Times New Roman"/>
      <w:sz w:val="24"/>
      <w:szCs w:val="24"/>
      <w:lang w:val="ru-RU"/>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rsid w:val="00BD3F77"/>
    <w:pPr>
      <w:widowControl w:val="0"/>
      <w:suppressAutoHyphens/>
      <w:spacing w:after="120" w:line="240" w:lineRule="auto"/>
    </w:pPr>
    <w:rPr>
      <w:rFonts w:ascii="Times New Roman" w:eastAsia="Times New Roman" w:hAnsi="Times New Roman" w:cs="Times New Roman"/>
      <w:sz w:val="24"/>
      <w:szCs w:val="24"/>
      <w:lang w:eastAsia="ar-SA"/>
    </w:rPr>
  </w:style>
  <w:style w:type="paragraph" w:styleId="ad">
    <w:name w:val="List"/>
    <w:basedOn w:val="ac"/>
    <w:rPr>
      <w:rFonts w:cs="Arial"/>
    </w:rPr>
  </w:style>
  <w:style w:type="paragraph" w:styleId="ae">
    <w:name w:val="caption"/>
    <w:basedOn w:val="a"/>
    <w:next w:val="a"/>
    <w:uiPriority w:val="35"/>
    <w:semiHidden/>
    <w:unhideWhenUsed/>
    <w:qFormat/>
    <w:rsid w:val="00D133E0"/>
    <w:pPr>
      <w:spacing w:after="0" w:line="240" w:lineRule="auto"/>
    </w:pPr>
    <w:rPr>
      <w:rFonts w:ascii="Times New Roman" w:eastAsia="Times New Roman" w:hAnsi="Times New Roman" w:cs="Times New Roman"/>
      <w:sz w:val="28"/>
      <w:szCs w:val="24"/>
    </w:rPr>
  </w:style>
  <w:style w:type="paragraph" w:customStyle="1" w:styleId="13">
    <w:name w:val="Указатель1"/>
    <w:basedOn w:val="a"/>
    <w:qFormat/>
    <w:pPr>
      <w:suppressLineNumbers/>
    </w:pPr>
    <w:rPr>
      <w:rFonts w:cs="Arial"/>
    </w:rPr>
  </w:style>
  <w:style w:type="paragraph" w:styleId="af">
    <w:name w:val="Title"/>
    <w:basedOn w:val="a"/>
    <w:next w:val="a"/>
    <w:uiPriority w:val="10"/>
    <w:qFormat/>
    <w:pPr>
      <w:keepNext/>
      <w:keepLines/>
      <w:spacing w:before="480" w:after="120"/>
    </w:pPr>
    <w:rPr>
      <w:b/>
      <w:sz w:val="72"/>
      <w:szCs w:val="72"/>
    </w:rPr>
  </w:style>
  <w:style w:type="paragraph" w:styleId="af0">
    <w:name w:val="List Paragraph"/>
    <w:basedOn w:val="a"/>
    <w:uiPriority w:val="34"/>
    <w:qFormat/>
    <w:rsid w:val="00CD4E1F"/>
    <w:pPr>
      <w:ind w:left="720"/>
      <w:contextualSpacing/>
    </w:pPr>
  </w:style>
  <w:style w:type="paragraph" w:styleId="af1">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2">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3">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4">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5">
    <w:name w:val="annotation text"/>
    <w:basedOn w:val="a"/>
    <w:uiPriority w:val="99"/>
    <w:semiHidden/>
    <w:unhideWhenUsed/>
    <w:qFormat/>
    <w:rsid w:val="003F0EB8"/>
    <w:pPr>
      <w:spacing w:line="240" w:lineRule="auto"/>
    </w:pPr>
    <w:rPr>
      <w:sz w:val="20"/>
      <w:szCs w:val="20"/>
    </w:rPr>
  </w:style>
  <w:style w:type="paragraph" w:styleId="af6">
    <w:name w:val="annotation subject"/>
    <w:basedOn w:val="af5"/>
    <w:next w:val="af5"/>
    <w:uiPriority w:val="99"/>
    <w:semiHidden/>
    <w:unhideWhenUsed/>
    <w:qFormat/>
    <w:rsid w:val="003F0EB8"/>
    <w:rPr>
      <w:b/>
      <w:bCs/>
    </w:rPr>
  </w:style>
  <w:style w:type="paragraph" w:customStyle="1" w:styleId="af7">
    <w:name w:val="Верхний и нижний колонтитулы"/>
    <w:basedOn w:val="a"/>
    <w:qFormat/>
  </w:style>
  <w:style w:type="paragraph" w:styleId="af8">
    <w:name w:val="header"/>
    <w:basedOn w:val="a"/>
    <w:uiPriority w:val="99"/>
    <w:rsid w:val="0036152F"/>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qFormat/>
    <w:rsid w:val="00D133E0"/>
    <w:pPr>
      <w:widowControl w:val="0"/>
      <w:suppressAutoHyphens/>
      <w:textAlignment w:val="baseline"/>
    </w:pPr>
    <w:rPr>
      <w:rFonts w:eastAsia="Lucida Sans Unicode" w:cs="Tahoma"/>
      <w:color w:val="000000"/>
      <w:kern w:val="2"/>
      <w:sz w:val="24"/>
      <w:szCs w:val="24"/>
      <w:lang w:val="en-US" w:eastAsia="en-US" w:bidi="en-US"/>
    </w:rPr>
  </w:style>
  <w:style w:type="paragraph" w:styleId="af9">
    <w:name w:val="Plain Text"/>
    <w:basedOn w:val="a"/>
    <w:uiPriority w:val="99"/>
    <w:qFormat/>
    <w:rsid w:val="00FA64AB"/>
    <w:pPr>
      <w:spacing w:after="0" w:line="240" w:lineRule="auto"/>
      <w:ind w:firstLine="720"/>
      <w:jc w:val="both"/>
    </w:pPr>
    <w:rPr>
      <w:rFonts w:ascii="Courier New" w:eastAsia="Times New Roman" w:hAnsi="Courier New" w:cs="Courier New"/>
      <w:sz w:val="20"/>
      <w:szCs w:val="20"/>
      <w:lang w:val="en-AU"/>
    </w:rPr>
  </w:style>
  <w:style w:type="paragraph" w:styleId="afa">
    <w:name w:val="No Spacing"/>
    <w:uiPriority w:val="1"/>
    <w:qFormat/>
    <w:rsid w:val="00BD3F77"/>
    <w:rPr>
      <w:rFonts w:cs="Times New Roman"/>
      <w:lang w:val="ru-RU" w:eastAsia="en-US"/>
    </w:rPr>
  </w:style>
  <w:style w:type="paragraph" w:customStyle="1" w:styleId="12">
    <w:name w:val="Без интервала1"/>
    <w:link w:val="NoSpacingChar1"/>
    <w:qFormat/>
    <w:rsid w:val="00CC1406"/>
    <w:rPr>
      <w:rFonts w:ascii="Times New Roman" w:eastAsia="Times New Roman" w:hAnsi="Times New Roman" w:cs="Times New Roman"/>
      <w:sz w:val="24"/>
      <w:szCs w:val="24"/>
      <w:lang w:val="ru-RU"/>
    </w:rPr>
  </w:style>
  <w:style w:type="paragraph" w:customStyle="1" w:styleId="14">
    <w:name w:val="Обычный1"/>
    <w:qFormat/>
    <w:rsid w:val="00BE5EC8"/>
    <w:pPr>
      <w:suppressAutoHyphens/>
      <w:spacing w:line="276" w:lineRule="auto"/>
    </w:pPr>
    <w:rPr>
      <w:rFonts w:ascii="Arial" w:eastAsia="Arial" w:hAnsi="Arial" w:cs="Arial"/>
      <w:color w:val="000000"/>
      <w:lang w:val="ru-RU"/>
    </w:rPr>
  </w:style>
  <w:style w:type="paragraph" w:styleId="afb">
    <w:name w:val="footer"/>
    <w:basedOn w:val="af7"/>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c">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04ADAC-9A66-4886-9C94-16BC3712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39</Pages>
  <Words>12093</Words>
  <Characters>68936</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Лiля</cp:lastModifiedBy>
  <cp:revision>108</cp:revision>
  <dcterms:created xsi:type="dcterms:W3CDTF">2020-04-14T07:28:00Z</dcterms:created>
  <dcterms:modified xsi:type="dcterms:W3CDTF">2023-07-21T07:23:00Z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