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C925D" w14:textId="0ED7B971" w:rsidR="00E21A07" w:rsidRPr="00D62873" w:rsidRDefault="00E21A07" w:rsidP="005A437F">
      <w:pPr>
        <w:ind w:firstLine="709"/>
        <w:jc w:val="center"/>
        <w:rPr>
          <w:b/>
          <w:i/>
          <w:iCs/>
          <w:color w:val="000000" w:themeColor="text1"/>
        </w:rPr>
      </w:pPr>
      <w:bookmarkStart w:id="0" w:name="_Hlk25154769"/>
      <w:r w:rsidRPr="00D62873">
        <w:rPr>
          <w:b/>
          <w:i/>
          <w:iCs/>
          <w:color w:val="000000" w:themeColor="text1"/>
        </w:rPr>
        <w:t xml:space="preserve"> </w:t>
      </w:r>
    </w:p>
    <w:p w14:paraId="3B9DF12F" w14:textId="77777777" w:rsidR="005A7036" w:rsidRDefault="005A7036" w:rsidP="005A7036">
      <w:pPr>
        <w:pStyle w:val="ShiftAlt"/>
        <w:spacing w:line="240" w:lineRule="auto"/>
        <w:ind w:firstLine="720"/>
        <w:jc w:val="center"/>
        <w:rPr>
          <w:rFonts w:cs="Times New Roman"/>
          <w:b/>
          <w:bCs/>
          <w:szCs w:val="24"/>
          <w:lang w:val="ru-RU"/>
        </w:rPr>
      </w:pPr>
      <w:bookmarkStart w:id="1" w:name="h.gjdgxs"/>
      <w:bookmarkEnd w:id="1"/>
      <w:proofErr w:type="spellStart"/>
      <w:r>
        <w:rPr>
          <w:rFonts w:cs="Times New Roman"/>
          <w:b/>
          <w:bCs/>
          <w:szCs w:val="24"/>
          <w:lang w:val="ru-RU"/>
        </w:rPr>
        <w:t>Юнаківська</w:t>
      </w:r>
      <w:proofErr w:type="spellEnd"/>
      <w:r>
        <w:rPr>
          <w:rFonts w:cs="Times New Roman"/>
          <w:b/>
          <w:bCs/>
          <w:szCs w:val="24"/>
          <w:lang w:val="ru-RU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ru-RU"/>
        </w:rPr>
        <w:t>сільська</w:t>
      </w:r>
      <w:proofErr w:type="spellEnd"/>
      <w:r>
        <w:rPr>
          <w:rFonts w:cs="Times New Roman"/>
          <w:b/>
          <w:bCs/>
          <w:szCs w:val="24"/>
          <w:lang w:val="ru-RU"/>
        </w:rPr>
        <w:t xml:space="preserve"> рада </w:t>
      </w:r>
    </w:p>
    <w:p w14:paraId="353A6DF1" w14:textId="77777777" w:rsidR="005A7036" w:rsidRPr="00630BF9" w:rsidRDefault="005A7036" w:rsidP="005A7036">
      <w:pPr>
        <w:pStyle w:val="ShiftAlt"/>
        <w:spacing w:line="240" w:lineRule="auto"/>
        <w:ind w:firstLine="720"/>
        <w:jc w:val="center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  <w:lang w:val="ru-RU"/>
        </w:rPr>
        <w:t>Сумського</w:t>
      </w:r>
      <w:proofErr w:type="spellEnd"/>
      <w:r>
        <w:rPr>
          <w:rFonts w:cs="Times New Roman"/>
          <w:b/>
          <w:bCs/>
          <w:szCs w:val="24"/>
          <w:lang w:val="ru-RU"/>
        </w:rPr>
        <w:t xml:space="preserve"> району </w:t>
      </w:r>
      <w:proofErr w:type="spellStart"/>
      <w:r>
        <w:rPr>
          <w:rFonts w:cs="Times New Roman"/>
          <w:b/>
          <w:bCs/>
          <w:szCs w:val="24"/>
          <w:lang w:val="ru-RU"/>
        </w:rPr>
        <w:t>Сумської</w:t>
      </w:r>
      <w:proofErr w:type="spellEnd"/>
      <w:r>
        <w:rPr>
          <w:rFonts w:cs="Times New Roman"/>
          <w:b/>
          <w:bCs/>
          <w:szCs w:val="24"/>
          <w:lang w:val="ru-RU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ru-RU"/>
        </w:rPr>
        <w:t>області</w:t>
      </w:r>
      <w:proofErr w:type="spellEnd"/>
    </w:p>
    <w:p w14:paraId="1D989689" w14:textId="77777777" w:rsidR="005A7036" w:rsidRPr="003A48CC" w:rsidRDefault="005A7036" w:rsidP="005A7036">
      <w:pPr>
        <w:pStyle w:val="ShiftAlt"/>
        <w:spacing w:line="240" w:lineRule="auto"/>
        <w:ind w:firstLine="720"/>
        <w:rPr>
          <w:rFonts w:cs="Times New Roman"/>
          <w:b/>
          <w:bCs/>
          <w:szCs w:val="24"/>
        </w:rPr>
      </w:pPr>
    </w:p>
    <w:p w14:paraId="01D3D366" w14:textId="77777777" w:rsidR="005A7036" w:rsidRPr="00E010B7" w:rsidRDefault="005A7036" w:rsidP="005A7036">
      <w:pPr>
        <w:pStyle w:val="Ctrl"/>
        <w:spacing w:line="240" w:lineRule="auto"/>
        <w:ind w:firstLine="720"/>
        <w:jc w:val="right"/>
        <w:rPr>
          <w:rFonts w:eastAsia="Arial" w:cs="Times New Roman"/>
          <w:szCs w:val="24"/>
          <w:lang w:val="ru-RU" w:eastAsia="ar-SA"/>
        </w:rPr>
      </w:pPr>
      <w:r w:rsidRPr="003A48CC">
        <w:rPr>
          <w:rFonts w:cs="Times New Roman"/>
          <w:szCs w:val="24"/>
        </w:rPr>
        <w:t>Код ЄДРПОУ</w:t>
      </w:r>
      <w:r>
        <w:rPr>
          <w:rFonts w:cs="Times New Roman"/>
          <w:szCs w:val="24"/>
          <w:lang w:val="ru-RU"/>
        </w:rPr>
        <w:t xml:space="preserve"> </w:t>
      </w:r>
      <w:r w:rsidRPr="00E010B7">
        <w:rPr>
          <w:rFonts w:eastAsia="Arial" w:cs="Times New Roman"/>
          <w:szCs w:val="24"/>
          <w:lang w:val="ru-RU" w:eastAsia="ar-SA"/>
        </w:rPr>
        <w:t>04391670</w:t>
      </w:r>
    </w:p>
    <w:p w14:paraId="3661AA6D" w14:textId="77777777" w:rsidR="005A7036" w:rsidRPr="003A48CC" w:rsidRDefault="005A7036" w:rsidP="005A7036">
      <w:pPr>
        <w:pStyle w:val="1Ctrl"/>
        <w:spacing w:before="0" w:after="0"/>
        <w:ind w:firstLine="720"/>
        <w:jc w:val="center"/>
        <w:rPr>
          <w:rFonts w:cs="Times New Roman"/>
          <w:spacing w:val="60"/>
          <w:sz w:val="24"/>
          <w:szCs w:val="24"/>
        </w:rPr>
      </w:pPr>
      <w:r w:rsidRPr="003A48CC">
        <w:rPr>
          <w:rFonts w:cs="Times New Roman"/>
          <w:spacing w:val="60"/>
          <w:sz w:val="24"/>
          <w:szCs w:val="24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7036" w:rsidRPr="00352E8E" w14:paraId="5439D505" w14:textId="77777777" w:rsidTr="00D20EFC">
        <w:tc>
          <w:tcPr>
            <w:tcW w:w="3115" w:type="dxa"/>
            <w:shd w:val="clear" w:color="auto" w:fill="auto"/>
          </w:tcPr>
          <w:p w14:paraId="5BD3DE2E" w14:textId="0FFB5070" w:rsidR="005A7036" w:rsidRPr="00352E8E" w:rsidRDefault="00352E8E" w:rsidP="00D20EFC">
            <w:pPr>
              <w:pStyle w:val="Ctrl"/>
              <w:spacing w:line="240" w:lineRule="auto"/>
              <w:ind w:firstLine="720"/>
              <w:jc w:val="left"/>
              <w:rPr>
                <w:rFonts w:eastAsia="Arial" w:cs="Times New Roman"/>
                <w:i/>
                <w:szCs w:val="24"/>
                <w:u w:val="single"/>
                <w:lang w:eastAsia="ar-SA"/>
              </w:rPr>
            </w:pPr>
            <w:r w:rsidRPr="00352E8E">
              <w:rPr>
                <w:rFonts w:eastAsia="Arial" w:cs="Times New Roman"/>
                <w:szCs w:val="24"/>
                <w:u w:val="single"/>
                <w:lang w:eastAsia="ar-SA"/>
              </w:rPr>
              <w:t>0</w:t>
            </w:r>
            <w:r w:rsidR="00F874FC">
              <w:rPr>
                <w:rFonts w:eastAsia="Arial" w:cs="Times New Roman"/>
                <w:szCs w:val="24"/>
                <w:u w:val="single"/>
                <w:lang w:eastAsia="ar-SA"/>
              </w:rPr>
              <w:t>6</w:t>
            </w:r>
            <w:r w:rsidR="005A7036" w:rsidRPr="00352E8E">
              <w:rPr>
                <w:rFonts w:eastAsia="Arial" w:cs="Times New Roman"/>
                <w:szCs w:val="24"/>
                <w:u w:val="single"/>
                <w:lang w:eastAsia="ar-SA"/>
              </w:rPr>
              <w:t>.</w:t>
            </w:r>
            <w:r>
              <w:rPr>
                <w:rFonts w:eastAsia="Arial" w:cs="Times New Roman"/>
                <w:szCs w:val="24"/>
                <w:u w:val="single"/>
                <w:lang w:eastAsia="ar-SA"/>
              </w:rPr>
              <w:t>07</w:t>
            </w:r>
            <w:r w:rsidRPr="00352E8E">
              <w:rPr>
                <w:rFonts w:eastAsia="Arial" w:cs="Times New Roman"/>
                <w:szCs w:val="24"/>
                <w:u w:val="single"/>
                <w:lang w:eastAsia="ar-SA"/>
              </w:rPr>
              <w:t>.</w:t>
            </w:r>
            <w:r w:rsidR="005A7036" w:rsidRPr="00352E8E">
              <w:rPr>
                <w:rFonts w:eastAsia="Arial" w:cs="Times New Roman"/>
                <w:szCs w:val="24"/>
                <w:u w:val="single"/>
                <w:lang w:eastAsia="ar-SA"/>
              </w:rPr>
              <w:t>2023</w:t>
            </w:r>
          </w:p>
          <w:p w14:paraId="69FF7F99" w14:textId="77777777" w:rsidR="005A7036" w:rsidRPr="0062595D" w:rsidRDefault="005A7036" w:rsidP="00D20EFC">
            <w:pPr>
              <w:pStyle w:val="Ctrl"/>
              <w:spacing w:line="240" w:lineRule="auto"/>
              <w:ind w:firstLine="720"/>
              <w:jc w:val="left"/>
              <w:rPr>
                <w:rFonts w:cs="Times New Roman"/>
                <w:szCs w:val="24"/>
              </w:rPr>
            </w:pPr>
            <w:r w:rsidRPr="0062595D">
              <w:rPr>
                <w:rFonts w:eastAsia="Arial" w:cs="Times New Roman"/>
                <w:i/>
                <w:szCs w:val="24"/>
                <w:lang w:eastAsia="ar-SA"/>
              </w:rPr>
              <w:t>(дата)</w:t>
            </w:r>
          </w:p>
        </w:tc>
        <w:tc>
          <w:tcPr>
            <w:tcW w:w="3115" w:type="dxa"/>
            <w:shd w:val="clear" w:color="auto" w:fill="auto"/>
          </w:tcPr>
          <w:p w14:paraId="09CEF836" w14:textId="77777777" w:rsidR="005A7036" w:rsidRPr="007527F5" w:rsidRDefault="005A7036" w:rsidP="00D20EFC">
            <w:pPr>
              <w:pStyle w:val="Ctrl"/>
              <w:spacing w:line="240" w:lineRule="auto"/>
              <w:ind w:firstLine="0"/>
              <w:jc w:val="left"/>
              <w:rPr>
                <w:rFonts w:eastAsia="Arial" w:cs="Times New Roman"/>
                <w:szCs w:val="24"/>
                <w:u w:val="single"/>
                <w:lang w:eastAsia="ar-SA"/>
              </w:rPr>
            </w:pPr>
            <w:proofErr w:type="spellStart"/>
            <w:r w:rsidRPr="00352E8E">
              <w:rPr>
                <w:rFonts w:eastAsia="Arial" w:cs="Times New Roman"/>
                <w:szCs w:val="24"/>
                <w:u w:val="single"/>
                <w:lang w:eastAsia="ar-SA"/>
              </w:rPr>
              <w:t>Юнаківська</w:t>
            </w:r>
            <w:proofErr w:type="spellEnd"/>
            <w:r w:rsidRPr="00352E8E">
              <w:rPr>
                <w:rFonts w:eastAsia="Arial" w:cs="Times New Roman"/>
                <w:szCs w:val="24"/>
                <w:u w:val="single"/>
                <w:lang w:eastAsia="ar-SA"/>
              </w:rPr>
              <w:t xml:space="preserve"> сільська рада</w:t>
            </w:r>
          </w:p>
          <w:p w14:paraId="6414EB1C" w14:textId="77777777" w:rsidR="005A7036" w:rsidRPr="0062595D" w:rsidRDefault="005A7036" w:rsidP="00D20EFC">
            <w:pPr>
              <w:pStyle w:val="Ctrl"/>
              <w:spacing w:line="240" w:lineRule="auto"/>
              <w:rPr>
                <w:rFonts w:cs="Times New Roman"/>
                <w:szCs w:val="24"/>
              </w:rPr>
            </w:pPr>
            <w:r w:rsidRPr="0062595D">
              <w:rPr>
                <w:rFonts w:eastAsia="Arial" w:cs="Times New Roman"/>
                <w:i/>
                <w:szCs w:val="24"/>
                <w:lang w:eastAsia="ar-SA"/>
              </w:rPr>
              <w:t>(місце складення)</w:t>
            </w:r>
          </w:p>
        </w:tc>
        <w:tc>
          <w:tcPr>
            <w:tcW w:w="3115" w:type="dxa"/>
            <w:shd w:val="clear" w:color="auto" w:fill="auto"/>
          </w:tcPr>
          <w:p w14:paraId="118C738E" w14:textId="4E7068FD" w:rsidR="005A7036" w:rsidRPr="00352E8E" w:rsidRDefault="005A7036" w:rsidP="00397446">
            <w:pPr>
              <w:pStyle w:val="Ctrl"/>
              <w:spacing w:line="240" w:lineRule="auto"/>
              <w:ind w:firstLine="720"/>
              <w:jc w:val="right"/>
              <w:rPr>
                <w:rFonts w:cs="Times New Roman"/>
                <w:szCs w:val="24"/>
                <w:u w:val="single"/>
              </w:rPr>
            </w:pPr>
            <w:r w:rsidRPr="00255025">
              <w:rPr>
                <w:rFonts w:cs="Times New Roman"/>
                <w:szCs w:val="24"/>
                <w:u w:val="single"/>
                <w:lang w:eastAsia="ru-RU"/>
              </w:rPr>
              <w:t xml:space="preserve">№ </w:t>
            </w:r>
            <w:r w:rsidR="00352E8E" w:rsidRPr="00352E8E">
              <w:rPr>
                <w:rFonts w:cs="Times New Roman"/>
                <w:szCs w:val="24"/>
                <w:u w:val="single"/>
                <w:lang w:eastAsia="ru-RU"/>
              </w:rPr>
              <w:t>7</w:t>
            </w:r>
            <w:r w:rsidR="00397446">
              <w:rPr>
                <w:rFonts w:cs="Times New Roman"/>
                <w:szCs w:val="24"/>
                <w:u w:val="single"/>
                <w:lang w:eastAsia="ru-RU"/>
              </w:rPr>
              <w:t>8</w:t>
            </w:r>
          </w:p>
        </w:tc>
      </w:tr>
    </w:tbl>
    <w:p w14:paraId="49ADF0C4" w14:textId="77777777" w:rsidR="005A7036" w:rsidRPr="00352E8E" w:rsidRDefault="005A7036" w:rsidP="005A7036">
      <w:pPr>
        <w:shd w:val="clear" w:color="auto" w:fill="FFFFFF"/>
        <w:rPr>
          <w:b/>
          <w:bCs/>
          <w:color w:val="000000"/>
          <w:lang w:val="uk-UA"/>
        </w:rPr>
      </w:pPr>
      <w:r w:rsidRPr="00352E8E">
        <w:rPr>
          <w:b/>
          <w:bCs/>
          <w:color w:val="000000"/>
          <w:lang w:val="uk-UA"/>
        </w:rPr>
        <w:t xml:space="preserve">Щодо прийняття рішення </w:t>
      </w:r>
    </w:p>
    <w:p w14:paraId="30FA61C6" w14:textId="77777777" w:rsidR="005A7036" w:rsidRPr="00352E8E" w:rsidRDefault="005A7036" w:rsidP="005A7036">
      <w:pPr>
        <w:shd w:val="clear" w:color="auto" w:fill="FFFFFF"/>
        <w:rPr>
          <w:b/>
          <w:bCs/>
          <w:color w:val="000000"/>
          <w:lang w:val="uk-UA"/>
        </w:rPr>
      </w:pPr>
      <w:r w:rsidRPr="00352E8E">
        <w:rPr>
          <w:b/>
          <w:bCs/>
          <w:color w:val="000000"/>
          <w:lang w:val="uk-UA"/>
        </w:rPr>
        <w:t>уповноваженою особою</w:t>
      </w:r>
    </w:p>
    <w:p w14:paraId="1085C937" w14:textId="77777777" w:rsidR="005A7036" w:rsidRPr="00352E8E" w:rsidRDefault="005A7036" w:rsidP="005A7036">
      <w:pPr>
        <w:shd w:val="clear" w:color="auto" w:fill="FFFFFF"/>
        <w:rPr>
          <w:b/>
          <w:bCs/>
          <w:color w:val="000000"/>
          <w:lang w:val="uk-UA"/>
        </w:rPr>
      </w:pPr>
    </w:p>
    <w:p w14:paraId="2F843591" w14:textId="7E07DA28" w:rsidR="00C85B84" w:rsidRPr="00C85B84" w:rsidRDefault="00C85B84" w:rsidP="00E21A07">
      <w:pPr>
        <w:shd w:val="clear" w:color="auto" w:fill="FFFFFF"/>
        <w:rPr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 </w:t>
      </w:r>
    </w:p>
    <w:p w14:paraId="76D7EF9B" w14:textId="78E74C5E" w:rsidR="00787F1C" w:rsidRDefault="00C85B84" w:rsidP="00787F1C">
      <w:pPr>
        <w:tabs>
          <w:tab w:val="left" w:pos="1425"/>
        </w:tabs>
        <w:jc w:val="both"/>
        <w:rPr>
          <w:bCs/>
          <w:lang w:val="uk-UA"/>
        </w:rPr>
      </w:pPr>
      <w:bookmarkStart w:id="2" w:name="_Hlk84268683"/>
      <w:bookmarkEnd w:id="0"/>
      <w:r w:rsidRPr="00EC76ED">
        <w:rPr>
          <w:b/>
          <w:spacing w:val="-4"/>
          <w:lang w:val="uk-UA" w:eastAsia="en-US"/>
        </w:rPr>
        <w:tab/>
      </w:r>
      <w:r w:rsidR="00787F1C" w:rsidRPr="003D0CFE">
        <w:rPr>
          <w:lang w:val="uk-UA"/>
        </w:rPr>
        <w:t xml:space="preserve">Керуючись вимогами </w:t>
      </w:r>
      <w:r w:rsidR="00743560">
        <w:rPr>
          <w:lang w:val="uk-UA"/>
        </w:rPr>
        <w:t xml:space="preserve"> </w:t>
      </w:r>
      <w:r w:rsidR="00787F1C" w:rsidRPr="003D0CFE">
        <w:rPr>
          <w:lang w:val="uk-UA"/>
        </w:rPr>
        <w:t xml:space="preserve"> Закону України «Про публічні закупівлі» № 922-</w:t>
      </w:r>
      <w:r w:rsidR="00787F1C" w:rsidRPr="003D0CFE">
        <w:t>V</w:t>
      </w:r>
      <w:r w:rsidR="00787F1C" w:rsidRPr="003D0CFE">
        <w:rPr>
          <w:lang w:val="uk-UA"/>
        </w:rPr>
        <w:t>111 від 25.12.2015 року у редакції від 19.04.2020 року зі змінами та доповненнями (далі - Закон), Постановою КМУ від 12.10.2022 року №1178 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(далі - Особливості), що діє на підставі Положення</w:t>
      </w:r>
      <w:r w:rsidR="00787F1C" w:rsidRPr="003D0CFE">
        <w:rPr>
          <w:color w:val="000000"/>
          <w:sz w:val="28"/>
          <w:szCs w:val="28"/>
          <w:lang w:val="uk-UA"/>
        </w:rPr>
        <w:t xml:space="preserve"> </w:t>
      </w:r>
      <w:r w:rsidR="00787F1C" w:rsidRPr="003D0CFE">
        <w:rPr>
          <w:color w:val="000000"/>
          <w:lang w:val="uk-UA"/>
        </w:rPr>
        <w:t xml:space="preserve">про уповноважену особу, що затверджене </w:t>
      </w:r>
      <w:r w:rsidR="00787F1C" w:rsidRPr="003D0CFE">
        <w:rPr>
          <w:lang w:val="uk-UA"/>
        </w:rPr>
        <w:t xml:space="preserve">розпорядженням   Юнаківської сільської ради Сумського району Сумської області </w:t>
      </w:r>
      <w:r w:rsidR="00787F1C" w:rsidRPr="003D0CFE">
        <w:rPr>
          <w:color w:val="000000"/>
          <w:lang w:val="uk-UA"/>
        </w:rPr>
        <w:t xml:space="preserve">від 16.02.2021роу </w:t>
      </w:r>
      <w:r w:rsidR="00787F1C" w:rsidRPr="003D0CFE">
        <w:rPr>
          <w:lang w:val="uk-UA"/>
        </w:rPr>
        <w:t>№69-ОС</w:t>
      </w:r>
      <w:r w:rsidR="00787F1C" w:rsidRPr="003D0CFE">
        <w:rPr>
          <w:color w:val="000000"/>
          <w:sz w:val="28"/>
          <w:szCs w:val="28"/>
          <w:lang w:val="uk-UA"/>
        </w:rPr>
        <w:t>.</w:t>
      </w:r>
      <w:r w:rsidR="00787F1C">
        <w:rPr>
          <w:bCs/>
          <w:lang w:val="uk-UA"/>
        </w:rPr>
        <w:t xml:space="preserve"> </w:t>
      </w:r>
    </w:p>
    <w:p w14:paraId="55100AE3" w14:textId="2B069324" w:rsidR="00787F1C" w:rsidRPr="009E5A68" w:rsidRDefault="009E5A68" w:rsidP="00787F1C">
      <w:pPr>
        <w:tabs>
          <w:tab w:val="left" w:pos="1425"/>
        </w:tabs>
        <w:jc w:val="both"/>
        <w:rPr>
          <w:b/>
          <w:lang w:val="uk-UA"/>
        </w:rPr>
      </w:pPr>
      <w:proofErr w:type="spellStart"/>
      <w:r w:rsidRPr="009E5A68">
        <w:rPr>
          <w:b/>
          <w:lang w:val="uk-UA"/>
        </w:rPr>
        <w:t>Обгрунтування</w:t>
      </w:r>
      <w:proofErr w:type="spellEnd"/>
      <w:r w:rsidRPr="009E5A68">
        <w:rPr>
          <w:b/>
          <w:lang w:val="uk-UA"/>
        </w:rPr>
        <w:t>:</w:t>
      </w:r>
    </w:p>
    <w:p w14:paraId="0FE87AB2" w14:textId="00AE5F8C" w:rsidR="00352E8E" w:rsidRDefault="00C85B84" w:rsidP="00A0436E">
      <w:pPr>
        <w:jc w:val="both"/>
        <w:rPr>
          <w:b/>
          <w:bCs/>
          <w:i/>
          <w:iCs/>
          <w:lang w:val="uk-UA"/>
        </w:rPr>
      </w:pPr>
      <w:r w:rsidRPr="008D0ACA">
        <w:rPr>
          <w:lang w:val="uk-UA"/>
        </w:rPr>
        <w:tab/>
      </w:r>
      <w:r w:rsidR="009E5A68">
        <w:rPr>
          <w:lang w:val="uk-UA"/>
        </w:rPr>
        <w:t xml:space="preserve">Так, як процедура відкритих торгів з особливостями не </w:t>
      </w:r>
      <w:r w:rsidR="009E5A68" w:rsidRPr="00A0436E">
        <w:rPr>
          <w:lang w:val="uk-UA"/>
        </w:rPr>
        <w:t>відбулася</w:t>
      </w:r>
      <w:r w:rsidR="00352E8E" w:rsidRPr="00A0436E">
        <w:rPr>
          <w:lang w:val="uk-UA"/>
        </w:rPr>
        <w:t xml:space="preserve"> </w:t>
      </w:r>
      <w:r w:rsidRPr="00A0436E">
        <w:rPr>
          <w:lang w:val="uk-UA"/>
        </w:rPr>
        <w:t xml:space="preserve"> </w:t>
      </w:r>
      <w:r w:rsidR="00A0436E">
        <w:rPr>
          <w:lang w:val="uk-UA"/>
        </w:rPr>
        <w:t>(</w:t>
      </w:r>
      <w:r w:rsidR="009E5A68" w:rsidRPr="00A0436E">
        <w:rPr>
          <w:lang w:val="uk-UA"/>
        </w:rPr>
        <w:t xml:space="preserve"> </w:t>
      </w:r>
      <w:proofErr w:type="spellStart"/>
      <w:r w:rsidR="00A0436E" w:rsidRPr="00A0436E">
        <w:rPr>
          <w:color w:val="333333"/>
        </w:rPr>
        <w:t>неподання</w:t>
      </w:r>
      <w:proofErr w:type="spellEnd"/>
      <w:r w:rsidR="00A0436E" w:rsidRPr="00A0436E">
        <w:rPr>
          <w:color w:val="333333"/>
        </w:rPr>
        <w:t xml:space="preserve"> </w:t>
      </w:r>
      <w:proofErr w:type="spellStart"/>
      <w:r w:rsidR="00A0436E" w:rsidRPr="00A0436E">
        <w:rPr>
          <w:color w:val="333333"/>
        </w:rPr>
        <w:t>жодної</w:t>
      </w:r>
      <w:proofErr w:type="spellEnd"/>
      <w:r w:rsidR="00A0436E" w:rsidRPr="00A0436E">
        <w:rPr>
          <w:color w:val="333333"/>
        </w:rPr>
        <w:t xml:space="preserve"> </w:t>
      </w:r>
      <w:proofErr w:type="spellStart"/>
      <w:r w:rsidR="00A0436E" w:rsidRPr="00A0436E">
        <w:rPr>
          <w:color w:val="333333"/>
        </w:rPr>
        <w:t>тендерної</w:t>
      </w:r>
      <w:proofErr w:type="spellEnd"/>
      <w:r w:rsidR="00A0436E" w:rsidRPr="00A0436E">
        <w:rPr>
          <w:color w:val="333333"/>
        </w:rPr>
        <w:t xml:space="preserve"> </w:t>
      </w:r>
      <w:proofErr w:type="spellStart"/>
      <w:r w:rsidR="00A0436E" w:rsidRPr="00A0436E">
        <w:rPr>
          <w:color w:val="333333"/>
        </w:rPr>
        <w:t>пропозиції</w:t>
      </w:r>
      <w:proofErr w:type="spellEnd"/>
      <w:r w:rsidR="00A0436E" w:rsidRPr="00A0436E">
        <w:rPr>
          <w:color w:val="333333"/>
        </w:rPr>
        <w:t xml:space="preserve"> для </w:t>
      </w:r>
      <w:proofErr w:type="spellStart"/>
      <w:r w:rsidR="00A0436E" w:rsidRPr="00A0436E">
        <w:rPr>
          <w:color w:val="333333"/>
        </w:rPr>
        <w:t>участі</w:t>
      </w:r>
      <w:proofErr w:type="spellEnd"/>
      <w:r w:rsidR="00A0436E" w:rsidRPr="00A0436E">
        <w:rPr>
          <w:color w:val="333333"/>
        </w:rPr>
        <w:t xml:space="preserve"> у </w:t>
      </w:r>
      <w:proofErr w:type="spellStart"/>
      <w:r w:rsidR="00A0436E" w:rsidRPr="00A0436E">
        <w:rPr>
          <w:color w:val="333333"/>
        </w:rPr>
        <w:t>відкритих</w:t>
      </w:r>
      <w:proofErr w:type="spellEnd"/>
      <w:r w:rsidR="00A0436E" w:rsidRPr="00A0436E">
        <w:rPr>
          <w:color w:val="333333"/>
        </w:rPr>
        <w:t xml:space="preserve"> торгах</w:t>
      </w:r>
      <w:r w:rsidR="00A0436E" w:rsidRPr="00A0436E">
        <w:rPr>
          <w:lang w:val="uk-UA"/>
        </w:rPr>
        <w:t xml:space="preserve"> </w:t>
      </w:r>
      <w:r w:rsidR="00A0436E">
        <w:rPr>
          <w:lang w:val="uk-UA"/>
        </w:rPr>
        <w:t>з особливостями.)</w:t>
      </w:r>
      <w:r w:rsidRPr="0007376D">
        <w:rPr>
          <w:lang w:val="uk-UA"/>
        </w:rPr>
        <w:t xml:space="preserve"> </w:t>
      </w:r>
      <w:r w:rsidR="00747979">
        <w:rPr>
          <w:lang w:val="uk-UA"/>
        </w:rPr>
        <w:t xml:space="preserve"> </w:t>
      </w:r>
      <w:bookmarkStart w:id="3" w:name="_GoBack"/>
      <w:bookmarkEnd w:id="3"/>
      <w:r w:rsidR="00747979">
        <w:rPr>
          <w:lang w:val="uk-UA"/>
        </w:rPr>
        <w:t xml:space="preserve"> </w:t>
      </w:r>
      <w:r w:rsidRPr="0007376D">
        <w:rPr>
          <w:lang w:val="uk-UA"/>
        </w:rPr>
        <w:t xml:space="preserve"> за предметом закупівлі: </w:t>
      </w:r>
      <w:r w:rsidR="00352E8E" w:rsidRPr="009E0047">
        <w:rPr>
          <w:lang w:val="uk-UA"/>
        </w:rPr>
        <w:t>«</w:t>
      </w:r>
      <w:r w:rsidR="00352E8E">
        <w:rPr>
          <w:lang w:val="uk-UA"/>
        </w:rPr>
        <w:t xml:space="preserve"> </w:t>
      </w:r>
      <w:r w:rsidR="00352E8E">
        <w:rPr>
          <w:b/>
          <w:i/>
          <w:iCs/>
          <w:lang w:val="uk-UA"/>
        </w:rPr>
        <w:t>Поточний ремонт меморіального комплексу (укладання тротуарної плитки) с. Юнаківка</w:t>
      </w:r>
      <w:r w:rsidR="00352E8E" w:rsidRPr="0085775D">
        <w:rPr>
          <w:b/>
          <w:i/>
          <w:iCs/>
          <w:lang w:val="uk-UA"/>
        </w:rPr>
        <w:t xml:space="preserve"> Юнаківської сільської ради  Сумського району Сумської області</w:t>
      </w:r>
      <w:r w:rsidR="00352E8E" w:rsidRPr="00352E8E">
        <w:rPr>
          <w:lang w:val="uk-UA"/>
        </w:rPr>
        <w:t xml:space="preserve"> </w:t>
      </w:r>
      <w:r w:rsidR="00352E8E">
        <w:rPr>
          <w:lang w:val="uk-UA"/>
        </w:rPr>
        <w:t xml:space="preserve">за предметом  </w:t>
      </w:r>
      <w:r w:rsidR="00352E8E" w:rsidRPr="00046AA2">
        <w:rPr>
          <w:b/>
          <w:i/>
          <w:lang w:val="uk-UA"/>
        </w:rPr>
        <w:t>Інші завершальні будівельні роботи</w:t>
      </w:r>
      <w:r w:rsidR="00352E8E" w:rsidRPr="00046AA2">
        <w:rPr>
          <w:lang w:val="uk-UA"/>
        </w:rPr>
        <w:t xml:space="preserve"> </w:t>
      </w:r>
      <w:r w:rsidR="00352E8E">
        <w:rPr>
          <w:b/>
          <w:i/>
          <w:lang w:val="uk-UA"/>
        </w:rPr>
        <w:t xml:space="preserve"> </w:t>
      </w:r>
      <w:r w:rsidR="00352E8E">
        <w:rPr>
          <w:lang w:val="uk-UA"/>
        </w:rPr>
        <w:t xml:space="preserve"> код  </w:t>
      </w:r>
      <w:r w:rsidR="00352E8E" w:rsidRPr="0085775D">
        <w:rPr>
          <w:b/>
          <w:bCs/>
          <w:i/>
          <w:iCs/>
          <w:lang w:val="uk-UA"/>
        </w:rPr>
        <w:t xml:space="preserve">ДК 021:2015 </w:t>
      </w:r>
      <w:r w:rsidR="00352E8E">
        <w:rPr>
          <w:b/>
          <w:bCs/>
          <w:i/>
          <w:iCs/>
          <w:lang w:val="uk-UA"/>
        </w:rPr>
        <w:t>45450000-6</w:t>
      </w:r>
    </w:p>
    <w:p w14:paraId="2D47114C" w14:textId="073B7AF3" w:rsidR="00EC76ED" w:rsidRPr="00352E8E" w:rsidRDefault="00C85B84" w:rsidP="00C85B84">
      <w:pPr>
        <w:tabs>
          <w:tab w:val="left" w:pos="1425"/>
        </w:tabs>
        <w:jc w:val="both"/>
        <w:rPr>
          <w:lang w:val="uk-UA"/>
        </w:rPr>
      </w:pPr>
      <w:r w:rsidRPr="0007376D">
        <w:rPr>
          <w:lang w:val="uk-UA"/>
        </w:rPr>
        <w:tab/>
      </w:r>
      <w:r w:rsidRPr="00352E8E">
        <w:rPr>
          <w:lang w:val="uk-UA"/>
        </w:rPr>
        <w:t xml:space="preserve">ВИРІШИВ: </w:t>
      </w:r>
    </w:p>
    <w:p w14:paraId="6839BF7F" w14:textId="2DA604CB" w:rsidR="00EC76ED" w:rsidRPr="00331979" w:rsidRDefault="00EC76ED" w:rsidP="00C85B84">
      <w:pPr>
        <w:tabs>
          <w:tab w:val="left" w:pos="1425"/>
        </w:tabs>
        <w:jc w:val="both"/>
        <w:rPr>
          <w:lang w:val="uk-UA"/>
        </w:rPr>
      </w:pPr>
      <w:r w:rsidRPr="00352E8E">
        <w:rPr>
          <w:lang w:val="uk-UA"/>
        </w:rPr>
        <w:tab/>
      </w:r>
      <w:r w:rsidR="00C85B84">
        <w:t xml:space="preserve">1. </w:t>
      </w:r>
      <w:proofErr w:type="spellStart"/>
      <w:r w:rsidR="00C85B84">
        <w:t>Прийняти</w:t>
      </w:r>
      <w:proofErr w:type="spellEnd"/>
      <w:r w:rsidR="00C85B84">
        <w:t xml:space="preserve"> </w:t>
      </w:r>
      <w:proofErr w:type="spellStart"/>
      <w:proofErr w:type="gramStart"/>
      <w:r w:rsidR="00C85B84">
        <w:t>р</w:t>
      </w:r>
      <w:proofErr w:type="gramEnd"/>
      <w:r w:rsidR="00C85B84">
        <w:t>ішення</w:t>
      </w:r>
      <w:proofErr w:type="spellEnd"/>
      <w:r w:rsidR="00C85B84">
        <w:t xml:space="preserve"> про </w:t>
      </w:r>
      <w:proofErr w:type="spellStart"/>
      <w:r w:rsidR="00C85B84">
        <w:t>намір</w:t>
      </w:r>
      <w:proofErr w:type="spellEnd"/>
      <w:r w:rsidR="00C85B84">
        <w:t xml:space="preserve"> </w:t>
      </w:r>
      <w:proofErr w:type="spellStart"/>
      <w:r w:rsidR="00C85B84">
        <w:t>укласти</w:t>
      </w:r>
      <w:proofErr w:type="spellEnd"/>
      <w:r w:rsidR="00C85B84">
        <w:t xml:space="preserve"> </w:t>
      </w:r>
      <w:proofErr w:type="spellStart"/>
      <w:r w:rsidR="00C85B84">
        <w:t>договір</w:t>
      </w:r>
      <w:proofErr w:type="spellEnd"/>
      <w:r w:rsidR="00C85B84">
        <w:t xml:space="preserve"> про </w:t>
      </w:r>
      <w:proofErr w:type="spellStart"/>
      <w:r w:rsidR="00C85B84">
        <w:t>закупівлю</w:t>
      </w:r>
      <w:proofErr w:type="spellEnd"/>
      <w:r w:rsidR="00C85B84">
        <w:t xml:space="preserve"> </w:t>
      </w:r>
      <w:r w:rsidR="00352E8E">
        <w:rPr>
          <w:lang w:val="uk-UA"/>
        </w:rPr>
        <w:t xml:space="preserve">без використання електронної системи </w:t>
      </w:r>
      <w:r w:rsidR="00C85B84">
        <w:t>«</w:t>
      </w:r>
      <w:proofErr w:type="spellStart"/>
      <w:r w:rsidR="00C85B84">
        <w:t>ідентифікатор</w:t>
      </w:r>
      <w:proofErr w:type="spellEnd"/>
      <w:r w:rsidR="00C85B84">
        <w:t xml:space="preserve"> </w:t>
      </w:r>
      <w:proofErr w:type="spellStart"/>
      <w:r w:rsidR="00C85B84">
        <w:t>закупівлі</w:t>
      </w:r>
      <w:proofErr w:type="spellEnd"/>
      <w:r w:rsidR="00C85B84">
        <w:t xml:space="preserve"> </w:t>
      </w:r>
      <w:r w:rsidR="0007376D" w:rsidRPr="0007376D">
        <w:rPr>
          <w:b/>
          <w:bCs/>
          <w:lang w:val="uk-UA"/>
        </w:rPr>
        <w:t>-«</w:t>
      </w:r>
      <w:r w:rsidR="0007376D" w:rsidRPr="008D0ACA">
        <w:rPr>
          <w:shd w:val="clear" w:color="auto" w:fill="FFFFFF"/>
        </w:rPr>
        <w:t>UA</w:t>
      </w:r>
      <w:r w:rsidR="0007376D" w:rsidRPr="0007376D">
        <w:rPr>
          <w:shd w:val="clear" w:color="auto" w:fill="FFFFFF"/>
          <w:lang w:val="uk-UA"/>
        </w:rPr>
        <w:t>-2023-</w:t>
      </w:r>
      <w:r w:rsidR="00352E8E">
        <w:rPr>
          <w:shd w:val="clear" w:color="auto" w:fill="FFFFFF"/>
          <w:lang w:val="uk-UA"/>
        </w:rPr>
        <w:t>07</w:t>
      </w:r>
      <w:r w:rsidR="0007376D" w:rsidRPr="0007376D">
        <w:rPr>
          <w:shd w:val="clear" w:color="auto" w:fill="FFFFFF"/>
          <w:lang w:val="uk-UA"/>
        </w:rPr>
        <w:t>-</w:t>
      </w:r>
      <w:r w:rsidR="00E26372">
        <w:rPr>
          <w:shd w:val="clear" w:color="auto" w:fill="FFFFFF"/>
          <w:lang w:val="uk-UA"/>
        </w:rPr>
        <w:t>06</w:t>
      </w:r>
      <w:r w:rsidR="0007376D" w:rsidRPr="0007376D">
        <w:rPr>
          <w:shd w:val="clear" w:color="auto" w:fill="FFFFFF"/>
          <w:lang w:val="uk-UA"/>
        </w:rPr>
        <w:t>-</w:t>
      </w:r>
      <w:r w:rsidR="00E26372" w:rsidRPr="00E26372">
        <w:rPr>
          <w:lang w:val="uk-UA"/>
        </w:rPr>
        <w:t>000394</w:t>
      </w:r>
      <w:r w:rsidR="0007376D" w:rsidRPr="00E26372">
        <w:rPr>
          <w:lang w:val="uk-UA"/>
        </w:rPr>
        <w:t>-а</w:t>
      </w:r>
      <w:r w:rsidR="0007376D" w:rsidRPr="00E26372">
        <w:rPr>
          <w:b/>
          <w:bCs/>
          <w:lang w:val="uk-UA"/>
        </w:rPr>
        <w:t>»</w:t>
      </w:r>
      <w:r w:rsidR="0007376D" w:rsidRPr="0007376D">
        <w:rPr>
          <w:lang w:val="uk-UA"/>
        </w:rPr>
        <w:t xml:space="preserve"> </w:t>
      </w:r>
      <w:r w:rsidR="00C85B84" w:rsidRPr="008D0ACA">
        <w:t xml:space="preserve">- </w:t>
      </w:r>
      <w:r w:rsidR="00352E8E">
        <w:rPr>
          <w:lang w:val="uk-UA"/>
        </w:rPr>
        <w:t>ТОВ</w:t>
      </w:r>
      <w:r w:rsidR="0007376D">
        <w:t xml:space="preserve"> </w:t>
      </w:r>
      <w:r w:rsidR="00352E8E">
        <w:rPr>
          <w:lang w:val="uk-UA"/>
        </w:rPr>
        <w:t>«АРХБУДСТИЛЬ ПРО»ЄДРПОУ41246129</w:t>
      </w:r>
      <w:r w:rsidR="0007376D">
        <w:t xml:space="preserve"> </w:t>
      </w:r>
      <w:r w:rsidR="00331979">
        <w:rPr>
          <w:lang w:val="uk-UA"/>
        </w:rPr>
        <w:t>.</w:t>
      </w:r>
    </w:p>
    <w:p w14:paraId="00AA2777" w14:textId="7686B974" w:rsidR="0076596C" w:rsidRPr="00C85B84" w:rsidRDefault="00EC76ED" w:rsidP="00C85B84">
      <w:pPr>
        <w:tabs>
          <w:tab w:val="left" w:pos="1425"/>
        </w:tabs>
        <w:jc w:val="both"/>
        <w:rPr>
          <w:bCs/>
          <w:lang w:val="uk-UA"/>
        </w:rPr>
      </w:pPr>
      <w:r>
        <w:tab/>
      </w:r>
      <w:r w:rsidR="00C85B84">
        <w:t xml:space="preserve">2. </w:t>
      </w:r>
      <w:proofErr w:type="spellStart"/>
      <w:r w:rsidR="00C85B84">
        <w:t>Оприлюднити</w:t>
      </w:r>
      <w:proofErr w:type="spellEnd"/>
      <w:r w:rsidR="00C85B84">
        <w:t xml:space="preserve"> в </w:t>
      </w:r>
      <w:proofErr w:type="spellStart"/>
      <w:r w:rsidR="00C85B84">
        <w:t>електронній</w:t>
      </w:r>
      <w:proofErr w:type="spellEnd"/>
      <w:r w:rsidR="00C85B84">
        <w:t xml:space="preserve"> </w:t>
      </w:r>
      <w:proofErr w:type="spellStart"/>
      <w:r w:rsidR="00C85B84">
        <w:t>системі</w:t>
      </w:r>
      <w:proofErr w:type="spellEnd"/>
      <w:r w:rsidR="00C85B84">
        <w:t xml:space="preserve"> </w:t>
      </w:r>
      <w:proofErr w:type="spellStart"/>
      <w:r w:rsidR="00C85B84">
        <w:t>закупівель</w:t>
      </w:r>
      <w:proofErr w:type="spellEnd"/>
      <w:proofErr w:type="gramStart"/>
      <w:r w:rsidR="00C85B84">
        <w:t xml:space="preserve"> </w:t>
      </w:r>
      <w:r w:rsidR="00495A46">
        <w:rPr>
          <w:lang w:val="uk-UA"/>
        </w:rPr>
        <w:t xml:space="preserve"> </w:t>
      </w:r>
      <w:r w:rsidR="00C85B84">
        <w:rPr>
          <w:lang w:val="uk-UA"/>
        </w:rPr>
        <w:t>.</w:t>
      </w:r>
      <w:proofErr w:type="gramEnd"/>
    </w:p>
    <w:bookmarkEnd w:id="2"/>
    <w:p w14:paraId="3A3F71CD" w14:textId="56FAFFE3" w:rsidR="00E21A07" w:rsidRPr="00DE4C90" w:rsidRDefault="00E21A07" w:rsidP="00223B6C">
      <w:pPr>
        <w:rPr>
          <w:b/>
          <w:bCs/>
          <w:lang w:val="uk-UA"/>
        </w:rPr>
      </w:pPr>
    </w:p>
    <w:p w14:paraId="03DBB6EE" w14:textId="77777777" w:rsidR="005A7036" w:rsidRDefault="005A7036" w:rsidP="005A7036">
      <w:pPr>
        <w:rPr>
          <w:b/>
          <w:bdr w:val="none" w:sz="0" w:space="0" w:color="auto" w:frame="1"/>
          <w:lang w:val="uk-UA"/>
        </w:rPr>
      </w:pPr>
      <w:r>
        <w:rPr>
          <w:b/>
          <w:bdr w:val="none" w:sz="0" w:space="0" w:color="auto" w:frame="1"/>
          <w:lang w:val="uk-UA"/>
        </w:rPr>
        <w:t>Уповноважена особа Замовника</w:t>
      </w:r>
    </w:p>
    <w:p w14:paraId="1F056E3A" w14:textId="77777777" w:rsidR="005A7036" w:rsidRDefault="005A7036" w:rsidP="005A7036">
      <w:pPr>
        <w:jc w:val="right"/>
        <w:rPr>
          <w:rFonts w:eastAsia="Calibri"/>
          <w:bdr w:val="none" w:sz="0" w:space="0" w:color="auto" w:frame="1"/>
          <w:lang w:val="uk-UA" w:eastAsia="en-US"/>
        </w:rPr>
      </w:pPr>
      <w:r w:rsidRPr="00603A3D">
        <w:rPr>
          <w:b/>
          <w:bdr w:val="none" w:sz="0" w:space="0" w:color="auto" w:frame="1"/>
          <w:lang w:val="uk-UA"/>
        </w:rPr>
        <w:t xml:space="preserve"> </w:t>
      </w:r>
      <w:r>
        <w:rPr>
          <w:b/>
          <w:noProof/>
        </w:rPr>
        <w:drawing>
          <wp:inline distT="0" distB="0" distL="0" distR="0" wp14:anchorId="115D5A53" wp14:editId="455ED22E">
            <wp:extent cx="3009900" cy="63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26F87" w14:textId="77777777" w:rsidR="005A7036" w:rsidRPr="00223B6C" w:rsidRDefault="005A7036" w:rsidP="005A7036">
      <w:pPr>
        <w:rPr>
          <w:b/>
          <w:bCs/>
          <w:lang w:val="uk-UA"/>
        </w:rPr>
      </w:pPr>
    </w:p>
    <w:p w14:paraId="1663B742" w14:textId="61B2191B" w:rsidR="005A7036" w:rsidRPr="00FC5D41" w:rsidRDefault="005A7036" w:rsidP="005A7036">
      <w:pPr>
        <w:jc w:val="both"/>
        <w:rPr>
          <w:lang w:val="uk-UA"/>
        </w:rPr>
      </w:pPr>
    </w:p>
    <w:p w14:paraId="09CC2AAD" w14:textId="4FE9C66B" w:rsidR="005A7036" w:rsidRPr="009C783D" w:rsidRDefault="005A7036" w:rsidP="005A7036">
      <w:pPr>
        <w:tabs>
          <w:tab w:val="left" w:pos="1425"/>
        </w:tabs>
        <w:jc w:val="both"/>
        <w:rPr>
          <w:b/>
          <w:i/>
          <w:lang w:val="uk-UA"/>
        </w:rPr>
      </w:pPr>
      <w:r>
        <w:rPr>
          <w:lang w:val="uk-UA"/>
        </w:rPr>
        <w:tab/>
        <w:t xml:space="preserve"> </w:t>
      </w:r>
    </w:p>
    <w:p w14:paraId="02FBDF6F" w14:textId="4D17F15C" w:rsidR="005A7036" w:rsidRDefault="005A7036" w:rsidP="005A7036">
      <w:pPr>
        <w:rPr>
          <w:b/>
          <w:bdr w:val="none" w:sz="0" w:space="0" w:color="auto" w:frame="1"/>
          <w:lang w:val="uk-UA"/>
        </w:rPr>
      </w:pPr>
      <w:r>
        <w:rPr>
          <w:lang w:val="uk-UA"/>
        </w:rPr>
        <w:t xml:space="preserve"> </w:t>
      </w:r>
    </w:p>
    <w:p w14:paraId="13B769A9" w14:textId="6B535026" w:rsidR="005A7036" w:rsidRDefault="005A7036" w:rsidP="005A7036">
      <w:pPr>
        <w:jc w:val="right"/>
        <w:rPr>
          <w:rFonts w:eastAsia="Calibri"/>
          <w:bdr w:val="none" w:sz="0" w:space="0" w:color="auto" w:frame="1"/>
          <w:lang w:val="uk-UA" w:eastAsia="en-US"/>
        </w:rPr>
      </w:pPr>
      <w:r w:rsidRPr="00603A3D">
        <w:rPr>
          <w:b/>
          <w:bdr w:val="none" w:sz="0" w:space="0" w:color="auto" w:frame="1"/>
          <w:lang w:val="uk-UA"/>
        </w:rPr>
        <w:t xml:space="preserve"> </w:t>
      </w:r>
      <w:r>
        <w:rPr>
          <w:b/>
          <w:noProof/>
        </w:rPr>
        <w:t xml:space="preserve"> </w:t>
      </w:r>
    </w:p>
    <w:p w14:paraId="116AE2CB" w14:textId="77777777" w:rsidR="005A7036" w:rsidRPr="00223B6C" w:rsidRDefault="005A7036">
      <w:pPr>
        <w:rPr>
          <w:b/>
          <w:bCs/>
          <w:lang w:val="uk-UA"/>
        </w:rPr>
      </w:pPr>
    </w:p>
    <w:sectPr w:rsidR="005A7036" w:rsidRPr="00223B6C" w:rsidSect="00E21A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229"/>
    <w:multiLevelType w:val="hybridMultilevel"/>
    <w:tmpl w:val="9AA63E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5D0C581F"/>
    <w:multiLevelType w:val="hybridMultilevel"/>
    <w:tmpl w:val="C92C5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C0"/>
    <w:rsid w:val="0000786B"/>
    <w:rsid w:val="0007376D"/>
    <w:rsid w:val="000C0AB8"/>
    <w:rsid w:val="001026B7"/>
    <w:rsid w:val="00145383"/>
    <w:rsid w:val="0019472F"/>
    <w:rsid w:val="001F1E44"/>
    <w:rsid w:val="00223B6C"/>
    <w:rsid w:val="00295292"/>
    <w:rsid w:val="002E7734"/>
    <w:rsid w:val="003215F5"/>
    <w:rsid w:val="00331979"/>
    <w:rsid w:val="003408FE"/>
    <w:rsid w:val="00352E8E"/>
    <w:rsid w:val="00397446"/>
    <w:rsid w:val="00466447"/>
    <w:rsid w:val="004945F1"/>
    <w:rsid w:val="00495A46"/>
    <w:rsid w:val="004D132E"/>
    <w:rsid w:val="00514947"/>
    <w:rsid w:val="005A437F"/>
    <w:rsid w:val="005A7036"/>
    <w:rsid w:val="005E2CC8"/>
    <w:rsid w:val="00602E01"/>
    <w:rsid w:val="00634531"/>
    <w:rsid w:val="00637006"/>
    <w:rsid w:val="006723D2"/>
    <w:rsid w:val="00683798"/>
    <w:rsid w:val="006F6EF4"/>
    <w:rsid w:val="00722531"/>
    <w:rsid w:val="00743560"/>
    <w:rsid w:val="00747979"/>
    <w:rsid w:val="0076596C"/>
    <w:rsid w:val="00774483"/>
    <w:rsid w:val="00787F1C"/>
    <w:rsid w:val="0088318C"/>
    <w:rsid w:val="008A73A0"/>
    <w:rsid w:val="008B0C87"/>
    <w:rsid w:val="008D0ACA"/>
    <w:rsid w:val="0093071A"/>
    <w:rsid w:val="009C074E"/>
    <w:rsid w:val="009E5A68"/>
    <w:rsid w:val="00A0436E"/>
    <w:rsid w:val="00A959D2"/>
    <w:rsid w:val="00C24CFB"/>
    <w:rsid w:val="00C4671B"/>
    <w:rsid w:val="00C76AB9"/>
    <w:rsid w:val="00C85B84"/>
    <w:rsid w:val="00C93F4D"/>
    <w:rsid w:val="00D82FC0"/>
    <w:rsid w:val="00E21A07"/>
    <w:rsid w:val="00E26372"/>
    <w:rsid w:val="00E642C0"/>
    <w:rsid w:val="00E75827"/>
    <w:rsid w:val="00EA0C5D"/>
    <w:rsid w:val="00EC76ED"/>
    <w:rsid w:val="00F41249"/>
    <w:rsid w:val="00F874FC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E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E21A0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21A07"/>
    <w:pPr>
      <w:ind w:left="708"/>
    </w:pPr>
  </w:style>
  <w:style w:type="paragraph" w:customStyle="1" w:styleId="1">
    <w:name w:val="Абзац списка1"/>
    <w:basedOn w:val="a"/>
    <w:uiPriority w:val="34"/>
    <w:qFormat/>
    <w:rsid w:val="00E21A0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0">
    <w:name w:val="Без интервала1"/>
    <w:uiPriority w:val="1"/>
    <w:qFormat/>
    <w:rsid w:val="00E21A0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39"/>
    <w:rsid w:val="008A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C0A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2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5A70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5A7036"/>
    <w:rPr>
      <w:rFonts w:ascii="Calibri" w:eastAsia="Calibri" w:hAnsi="Calibri" w:cs="Times New Roman"/>
    </w:rPr>
  </w:style>
  <w:style w:type="paragraph" w:customStyle="1" w:styleId="1Ctrl">
    <w:name w:val="Статья_заголовок 1 (Статья ___Ctrl)"/>
    <w:next w:val="Ctrl"/>
    <w:uiPriority w:val="1"/>
    <w:rsid w:val="005A7036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="Calibri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5A7036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customStyle="1" w:styleId="ShiftAlt">
    <w:name w:val="Додаток_основной_текст (Додаток___Shift+Alt)"/>
    <w:uiPriority w:val="2"/>
    <w:rsid w:val="005A7036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E21A0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21A07"/>
    <w:pPr>
      <w:ind w:left="708"/>
    </w:pPr>
  </w:style>
  <w:style w:type="paragraph" w:customStyle="1" w:styleId="1">
    <w:name w:val="Абзац списка1"/>
    <w:basedOn w:val="a"/>
    <w:uiPriority w:val="34"/>
    <w:qFormat/>
    <w:rsid w:val="00E21A0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0">
    <w:name w:val="Без интервала1"/>
    <w:uiPriority w:val="1"/>
    <w:qFormat/>
    <w:rsid w:val="00E21A0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39"/>
    <w:rsid w:val="008A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C0A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2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5A70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5A7036"/>
    <w:rPr>
      <w:rFonts w:ascii="Calibri" w:eastAsia="Calibri" w:hAnsi="Calibri" w:cs="Times New Roman"/>
    </w:rPr>
  </w:style>
  <w:style w:type="paragraph" w:customStyle="1" w:styleId="1Ctrl">
    <w:name w:val="Статья_заголовок 1 (Статья ___Ctrl)"/>
    <w:next w:val="Ctrl"/>
    <w:uiPriority w:val="1"/>
    <w:rsid w:val="005A7036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="Calibri" w:hAnsi="Times New Roman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5A7036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customStyle="1" w:styleId="ShiftAlt">
    <w:name w:val="Додаток_основной_текст (Додаток___Shift+Alt)"/>
    <w:uiPriority w:val="2"/>
    <w:rsid w:val="005A7036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D4F2-3001-48A1-AA05-3DFD5FF02CEA}">
  <ds:schemaRefs>
    <ds:schemaRef ds:uri="http://schemas.microsoft.com/office/2006/metadata/properties"/>
    <ds:schemaRef ds:uri="5d1fa8d4-afb1-4fe3-bd1c-b5071176f0aa"/>
    <ds:schemaRef ds:uri="047194ae-67a8-4747-a031-f9839f483239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46E6D3-138E-43DF-835B-076506CEF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FF937-C5BA-49E8-A1D3-C1FF24C3F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10</cp:revision>
  <dcterms:created xsi:type="dcterms:W3CDTF">2023-07-03T03:40:00Z</dcterms:created>
  <dcterms:modified xsi:type="dcterms:W3CDTF">2023-07-06T05:59:00Z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