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B14" w:rsidRPr="00DA09FD" w:rsidRDefault="006601BB" w:rsidP="00FF0B14">
      <w:pPr>
        <w:spacing w:after="0"/>
        <w:jc w:val="center"/>
        <w:rPr>
          <w:rFonts w:ascii="Times New Roman" w:hAnsi="Times New Roman"/>
          <w:b/>
          <w:sz w:val="28"/>
          <w:szCs w:val="28"/>
          <w:lang w:val="uk-UA"/>
        </w:rPr>
      </w:pPr>
      <w:r>
        <w:rPr>
          <w:rFonts w:ascii="Times New Roman" w:hAnsi="Times New Roman"/>
          <w:b/>
          <w:sz w:val="28"/>
          <w:szCs w:val="28"/>
          <w:lang w:val="uk-UA"/>
        </w:rPr>
        <w:t xml:space="preserve"> </w:t>
      </w:r>
      <w:r w:rsidR="00FF0B14" w:rsidRPr="00DA09FD">
        <w:rPr>
          <w:rFonts w:ascii="Times New Roman" w:hAnsi="Times New Roman"/>
          <w:b/>
          <w:sz w:val="28"/>
          <w:szCs w:val="28"/>
          <w:lang w:val="uk-UA"/>
        </w:rPr>
        <w:t xml:space="preserve">Комунальне некомерційне підприємство </w:t>
      </w:r>
    </w:p>
    <w:p w:rsidR="00FF0B14" w:rsidRPr="00DA09FD" w:rsidRDefault="00FF0B14" w:rsidP="00FF0B14">
      <w:pPr>
        <w:spacing w:after="0"/>
        <w:jc w:val="center"/>
        <w:rPr>
          <w:rFonts w:ascii="Times New Roman" w:hAnsi="Times New Roman"/>
          <w:b/>
          <w:sz w:val="28"/>
          <w:szCs w:val="28"/>
          <w:lang w:val="uk-UA"/>
        </w:rPr>
      </w:pPr>
      <w:r w:rsidRPr="00DA09FD">
        <w:rPr>
          <w:rFonts w:ascii="Times New Roman" w:hAnsi="Times New Roman"/>
          <w:b/>
          <w:sz w:val="28"/>
          <w:szCs w:val="28"/>
          <w:lang w:val="uk-UA"/>
        </w:rPr>
        <w:t xml:space="preserve">«Запорізький регіональний протипухлинний центр» </w:t>
      </w:r>
    </w:p>
    <w:p w:rsidR="00FF0B14" w:rsidRPr="00DA09FD" w:rsidRDefault="00FF0B14" w:rsidP="00FF0B14">
      <w:pPr>
        <w:spacing w:after="0"/>
        <w:jc w:val="center"/>
        <w:rPr>
          <w:rFonts w:ascii="Times New Roman" w:hAnsi="Times New Roman"/>
          <w:b/>
          <w:sz w:val="28"/>
          <w:szCs w:val="28"/>
          <w:lang w:val="uk-UA"/>
        </w:rPr>
      </w:pPr>
      <w:r w:rsidRPr="00DA09FD">
        <w:rPr>
          <w:rFonts w:ascii="Times New Roman" w:hAnsi="Times New Roman"/>
          <w:b/>
          <w:sz w:val="28"/>
          <w:szCs w:val="28"/>
          <w:lang w:val="uk-UA"/>
        </w:rPr>
        <w:t>Запорізької обласної ради</w:t>
      </w:r>
    </w:p>
    <w:p w:rsidR="007A2C08" w:rsidRPr="00DA09FD" w:rsidRDefault="007A2C08" w:rsidP="008C65EF">
      <w:pPr>
        <w:suppressAutoHyphens/>
        <w:spacing w:after="0" w:line="240" w:lineRule="auto"/>
        <w:rPr>
          <w:rFonts w:ascii="Times New Roman" w:hAnsi="Times New Roman"/>
          <w:sz w:val="24"/>
          <w:szCs w:val="24"/>
          <w:lang w:val="uk-UA" w:eastAsia="ar-SA"/>
        </w:rPr>
      </w:pPr>
    </w:p>
    <w:p w:rsidR="007A2C08" w:rsidRPr="00DA09FD" w:rsidRDefault="007A2C08" w:rsidP="008C65EF">
      <w:pPr>
        <w:suppressAutoHyphens/>
        <w:spacing w:after="0" w:line="240" w:lineRule="auto"/>
        <w:jc w:val="right"/>
        <w:rPr>
          <w:rFonts w:ascii="Times New Roman" w:hAnsi="Times New Roman"/>
          <w:sz w:val="24"/>
          <w:szCs w:val="24"/>
          <w:lang w:val="uk-UA" w:eastAsia="ar-SA"/>
        </w:rPr>
      </w:pPr>
    </w:p>
    <w:tbl>
      <w:tblPr>
        <w:tblW w:w="0" w:type="auto"/>
        <w:tblInd w:w="5070" w:type="dxa"/>
        <w:tblLayout w:type="fixed"/>
        <w:tblLook w:val="0000" w:firstRow="0" w:lastRow="0" w:firstColumn="0" w:lastColumn="0" w:noHBand="0" w:noVBand="0"/>
      </w:tblPr>
      <w:tblGrid>
        <w:gridCol w:w="5040"/>
      </w:tblGrid>
      <w:tr w:rsidR="007A2C08" w:rsidRPr="00DA09FD" w:rsidTr="00094133">
        <w:tc>
          <w:tcPr>
            <w:tcW w:w="5040" w:type="dxa"/>
          </w:tcPr>
          <w:p w:rsidR="007A2C08" w:rsidRPr="00DA09FD" w:rsidRDefault="007A2C08" w:rsidP="008C65EF">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val="uk-UA" w:eastAsia="zh-CN"/>
              </w:rPr>
            </w:pPr>
            <w:r w:rsidRPr="00DA09FD">
              <w:rPr>
                <w:rFonts w:ascii="Times New Roman" w:hAnsi="Times New Roman"/>
                <w:b/>
                <w:iCs/>
                <w:sz w:val="24"/>
                <w:szCs w:val="24"/>
                <w:lang w:val="uk-UA" w:eastAsia="zh-CN"/>
              </w:rPr>
              <w:t>ЗАТВЕРДЖЕНО</w:t>
            </w:r>
          </w:p>
        </w:tc>
      </w:tr>
      <w:tr w:rsidR="007A2C08" w:rsidRPr="00DA09FD" w:rsidTr="00094133">
        <w:tc>
          <w:tcPr>
            <w:tcW w:w="5040" w:type="dxa"/>
          </w:tcPr>
          <w:p w:rsidR="007A2C08" w:rsidRPr="00DA09FD" w:rsidRDefault="007A2C08" w:rsidP="008C65EF">
            <w:pPr>
              <w:suppressAutoHyphens/>
              <w:snapToGrid w:val="0"/>
              <w:spacing w:after="0" w:line="240" w:lineRule="auto"/>
              <w:rPr>
                <w:rFonts w:ascii="Times New Roman" w:hAnsi="Times New Roman"/>
                <w:b/>
                <w:bCs/>
                <w:sz w:val="24"/>
                <w:szCs w:val="24"/>
                <w:lang w:val="uk-UA" w:eastAsia="zh-CN"/>
              </w:rPr>
            </w:pPr>
          </w:p>
        </w:tc>
      </w:tr>
      <w:tr w:rsidR="007A2C08" w:rsidRPr="00AE5CA0" w:rsidTr="00094133">
        <w:tc>
          <w:tcPr>
            <w:tcW w:w="5040" w:type="dxa"/>
          </w:tcPr>
          <w:p w:rsidR="007A2C08" w:rsidRPr="00AE5CA0" w:rsidRDefault="007A2C08" w:rsidP="00FF0B14">
            <w:pPr>
              <w:suppressAutoHyphens/>
              <w:snapToGrid w:val="0"/>
              <w:spacing w:after="0" w:line="240" w:lineRule="auto"/>
              <w:jc w:val="right"/>
              <w:rPr>
                <w:rFonts w:ascii="Times New Roman" w:hAnsi="Times New Roman"/>
                <w:b/>
                <w:bCs/>
                <w:sz w:val="24"/>
                <w:szCs w:val="24"/>
                <w:lang w:val="uk-UA" w:eastAsia="zh-CN"/>
              </w:rPr>
            </w:pPr>
            <w:r w:rsidRPr="00AE5CA0">
              <w:rPr>
                <w:rFonts w:ascii="Times New Roman" w:hAnsi="Times New Roman"/>
                <w:b/>
                <w:bCs/>
                <w:sz w:val="24"/>
                <w:szCs w:val="24"/>
                <w:lang w:val="uk-UA" w:eastAsia="zh-CN"/>
              </w:rPr>
              <w:t>Рішенням уповноваженої особи</w:t>
            </w:r>
          </w:p>
          <w:p w:rsidR="00FF0B14" w:rsidRPr="00AE5CA0" w:rsidRDefault="00EA7EFB" w:rsidP="00FF0B14">
            <w:pPr>
              <w:spacing w:after="0"/>
              <w:ind w:left="72" w:right="57"/>
              <w:jc w:val="right"/>
              <w:rPr>
                <w:rFonts w:ascii="Times New Roman" w:hAnsi="Times New Roman"/>
                <w:b/>
                <w:bCs/>
                <w:sz w:val="24"/>
                <w:szCs w:val="24"/>
                <w:lang w:val="uk-UA" w:eastAsia="zh-CN"/>
              </w:rPr>
            </w:pPr>
            <w:r w:rsidRPr="00AE5CA0">
              <w:rPr>
                <w:rFonts w:ascii="Times New Roman" w:hAnsi="Times New Roman"/>
                <w:b/>
                <w:bCs/>
                <w:sz w:val="24"/>
                <w:szCs w:val="24"/>
                <w:lang w:val="uk-UA" w:eastAsia="zh-CN"/>
              </w:rPr>
              <w:t xml:space="preserve">від </w:t>
            </w:r>
            <w:r w:rsidR="00A92B97">
              <w:rPr>
                <w:rFonts w:ascii="Times New Roman" w:hAnsi="Times New Roman"/>
                <w:b/>
                <w:bCs/>
                <w:sz w:val="24"/>
                <w:szCs w:val="24"/>
                <w:lang w:val="uk-UA" w:eastAsia="zh-CN"/>
              </w:rPr>
              <w:t>19</w:t>
            </w:r>
            <w:r w:rsidR="0045420F" w:rsidRPr="00AE5CA0">
              <w:rPr>
                <w:rFonts w:ascii="Times New Roman" w:hAnsi="Times New Roman"/>
                <w:b/>
                <w:bCs/>
                <w:sz w:val="24"/>
                <w:szCs w:val="24"/>
                <w:lang w:val="uk-UA" w:eastAsia="zh-CN"/>
              </w:rPr>
              <w:t xml:space="preserve"> </w:t>
            </w:r>
            <w:r w:rsidR="00BD4163">
              <w:rPr>
                <w:rFonts w:ascii="Times New Roman" w:hAnsi="Times New Roman"/>
                <w:b/>
                <w:bCs/>
                <w:sz w:val="24"/>
                <w:szCs w:val="24"/>
                <w:lang w:val="uk-UA" w:eastAsia="zh-CN"/>
              </w:rPr>
              <w:t xml:space="preserve">квітня </w:t>
            </w:r>
            <w:r w:rsidR="00FF0B14" w:rsidRPr="00AE5CA0">
              <w:rPr>
                <w:rFonts w:ascii="Times New Roman" w:hAnsi="Times New Roman"/>
                <w:b/>
                <w:bCs/>
                <w:sz w:val="24"/>
                <w:szCs w:val="24"/>
                <w:lang w:val="uk-UA" w:eastAsia="zh-CN"/>
              </w:rPr>
              <w:t>202</w:t>
            </w:r>
            <w:r w:rsidR="007C2895" w:rsidRPr="00AE5CA0">
              <w:rPr>
                <w:rFonts w:ascii="Times New Roman" w:hAnsi="Times New Roman"/>
                <w:b/>
                <w:bCs/>
                <w:sz w:val="24"/>
                <w:szCs w:val="24"/>
                <w:lang w:val="uk-UA" w:eastAsia="zh-CN"/>
              </w:rPr>
              <w:t>3</w:t>
            </w:r>
            <w:r w:rsidR="00FF0B14" w:rsidRPr="00AE5CA0">
              <w:rPr>
                <w:rFonts w:ascii="Times New Roman" w:hAnsi="Times New Roman"/>
                <w:b/>
                <w:bCs/>
                <w:sz w:val="24"/>
                <w:szCs w:val="24"/>
                <w:lang w:val="uk-UA" w:eastAsia="zh-CN"/>
              </w:rPr>
              <w:t xml:space="preserve"> року</w:t>
            </w:r>
          </w:p>
          <w:p w:rsidR="007A2C08" w:rsidRPr="00AA6E15" w:rsidRDefault="00FF0B14" w:rsidP="000D2883">
            <w:pPr>
              <w:suppressAutoHyphens/>
              <w:snapToGrid w:val="0"/>
              <w:spacing w:after="0" w:line="240" w:lineRule="auto"/>
              <w:jc w:val="right"/>
              <w:rPr>
                <w:rFonts w:ascii="Times New Roman" w:hAnsi="Times New Roman"/>
                <w:b/>
                <w:bCs/>
                <w:sz w:val="24"/>
                <w:szCs w:val="24"/>
                <w:lang w:eastAsia="zh-CN"/>
              </w:rPr>
            </w:pPr>
            <w:r w:rsidRPr="00661511">
              <w:rPr>
                <w:rFonts w:ascii="Times New Roman" w:hAnsi="Times New Roman"/>
                <w:b/>
                <w:bCs/>
                <w:sz w:val="24"/>
                <w:szCs w:val="24"/>
                <w:lang w:val="uk-UA" w:eastAsia="zh-CN"/>
              </w:rPr>
              <w:t xml:space="preserve">протокол № </w:t>
            </w:r>
            <w:r w:rsidR="00AE5CA0" w:rsidRPr="00661511">
              <w:rPr>
                <w:rFonts w:ascii="Times New Roman" w:hAnsi="Times New Roman"/>
                <w:b/>
                <w:bCs/>
                <w:sz w:val="24"/>
                <w:szCs w:val="24"/>
                <w:lang w:val="uk-UA" w:eastAsia="zh-CN"/>
              </w:rPr>
              <w:t>1</w:t>
            </w:r>
            <w:r w:rsidR="00A92B97">
              <w:rPr>
                <w:rFonts w:ascii="Times New Roman" w:hAnsi="Times New Roman"/>
                <w:b/>
                <w:bCs/>
                <w:sz w:val="24"/>
                <w:szCs w:val="24"/>
                <w:lang w:val="uk-UA" w:eastAsia="zh-CN"/>
              </w:rPr>
              <w:t>45</w:t>
            </w:r>
          </w:p>
        </w:tc>
      </w:tr>
      <w:tr w:rsidR="007A2C08" w:rsidRPr="008B69D6" w:rsidTr="00094133">
        <w:trPr>
          <w:trHeight w:val="571"/>
        </w:trPr>
        <w:tc>
          <w:tcPr>
            <w:tcW w:w="5040" w:type="dxa"/>
          </w:tcPr>
          <w:p w:rsidR="007A2C08" w:rsidRPr="008B69D6" w:rsidRDefault="007A2C08" w:rsidP="00FF0B14">
            <w:pPr>
              <w:suppressAutoHyphens/>
              <w:spacing w:after="0" w:line="240" w:lineRule="auto"/>
              <w:rPr>
                <w:rFonts w:ascii="Times New Roman" w:hAnsi="Times New Roman"/>
                <w:b/>
                <w:bCs/>
                <w:sz w:val="24"/>
                <w:szCs w:val="24"/>
                <w:lang w:val="uk-UA" w:eastAsia="zh-CN"/>
              </w:rPr>
            </w:pPr>
          </w:p>
        </w:tc>
      </w:tr>
      <w:tr w:rsidR="007A2C08" w:rsidRPr="00DA09FD" w:rsidTr="00094133">
        <w:tc>
          <w:tcPr>
            <w:tcW w:w="5040" w:type="dxa"/>
          </w:tcPr>
          <w:p w:rsidR="007A2C08" w:rsidRPr="00DA09FD" w:rsidRDefault="007A2C08" w:rsidP="00FF0B14">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lang w:val="uk-UA"/>
              </w:rPr>
            </w:pPr>
          </w:p>
          <w:p w:rsidR="007A2C08" w:rsidRPr="00DA09FD" w:rsidRDefault="007A2C08" w:rsidP="00FF0B14">
            <w:pPr>
              <w:suppressAutoHyphens/>
              <w:snapToGrid w:val="0"/>
              <w:spacing w:after="0" w:line="240" w:lineRule="auto"/>
              <w:jc w:val="right"/>
              <w:rPr>
                <w:rFonts w:ascii="Times New Roman" w:hAnsi="Times New Roman"/>
                <w:b/>
                <w:bCs/>
                <w:sz w:val="24"/>
                <w:szCs w:val="24"/>
                <w:lang w:val="uk-UA" w:eastAsia="zh-CN"/>
              </w:rPr>
            </w:pPr>
            <w:r w:rsidRPr="00DA09FD">
              <w:rPr>
                <w:rFonts w:ascii="Times New Roman" w:hAnsi="Times New Roman"/>
                <w:b/>
                <w:bCs/>
                <w:sz w:val="24"/>
                <w:szCs w:val="24"/>
                <w:lang w:val="uk-UA" w:eastAsia="zh-CN"/>
              </w:rPr>
              <w:t>Уповноважена особа</w:t>
            </w:r>
          </w:p>
          <w:p w:rsidR="00FF0B14" w:rsidRPr="00DA09FD" w:rsidRDefault="00FF0B14" w:rsidP="00FF0B14">
            <w:pPr>
              <w:suppressAutoHyphens/>
              <w:snapToGrid w:val="0"/>
              <w:spacing w:after="0" w:line="240" w:lineRule="auto"/>
              <w:jc w:val="right"/>
              <w:rPr>
                <w:rFonts w:ascii="Times New Roman" w:hAnsi="Times New Roman"/>
                <w:sz w:val="24"/>
                <w:szCs w:val="24"/>
                <w:lang w:val="uk-UA" w:eastAsia="zh-CN"/>
              </w:rPr>
            </w:pPr>
          </w:p>
        </w:tc>
      </w:tr>
      <w:tr w:rsidR="007A2C08" w:rsidRPr="00DA09FD" w:rsidTr="00094133">
        <w:trPr>
          <w:trHeight w:val="752"/>
        </w:trPr>
        <w:tc>
          <w:tcPr>
            <w:tcW w:w="5040" w:type="dxa"/>
          </w:tcPr>
          <w:p w:rsidR="007A2C08" w:rsidRPr="00DA09FD" w:rsidRDefault="007A2C08" w:rsidP="00440542">
            <w:pPr>
              <w:suppressAutoHyphens/>
              <w:spacing w:after="0" w:line="240" w:lineRule="auto"/>
              <w:jc w:val="right"/>
              <w:rPr>
                <w:rFonts w:ascii="Times New Roman" w:hAnsi="Times New Roman"/>
                <w:sz w:val="24"/>
                <w:szCs w:val="24"/>
                <w:lang w:val="uk-UA" w:eastAsia="zh-CN"/>
              </w:rPr>
            </w:pPr>
            <w:r w:rsidRPr="00DA09FD">
              <w:rPr>
                <w:rFonts w:ascii="Times New Roman" w:hAnsi="Times New Roman"/>
                <w:b/>
                <w:bCs/>
                <w:sz w:val="24"/>
                <w:szCs w:val="24"/>
                <w:lang w:val="uk-UA" w:eastAsia="zh-CN"/>
              </w:rPr>
              <w:t xml:space="preserve">_________ </w:t>
            </w:r>
            <w:r w:rsidR="00440542">
              <w:rPr>
                <w:rFonts w:ascii="Times New Roman" w:hAnsi="Times New Roman"/>
                <w:b/>
                <w:sz w:val="24"/>
                <w:szCs w:val="24"/>
                <w:lang w:val="uk-UA" w:eastAsia="zh-CN"/>
              </w:rPr>
              <w:t>Юлія ЗАСТ</w:t>
            </w:r>
            <w:r w:rsidR="00CA6DD9">
              <w:rPr>
                <w:rFonts w:ascii="Times New Roman" w:hAnsi="Times New Roman"/>
                <w:b/>
                <w:sz w:val="24"/>
                <w:szCs w:val="24"/>
                <w:lang w:val="uk-UA" w:eastAsia="zh-CN"/>
              </w:rPr>
              <w:t>А</w:t>
            </w:r>
            <w:r w:rsidR="00440542">
              <w:rPr>
                <w:rFonts w:ascii="Times New Roman" w:hAnsi="Times New Roman"/>
                <w:b/>
                <w:sz w:val="24"/>
                <w:szCs w:val="24"/>
                <w:lang w:val="uk-UA" w:eastAsia="zh-CN"/>
              </w:rPr>
              <w:t>ВСЬКА</w:t>
            </w:r>
          </w:p>
        </w:tc>
      </w:tr>
    </w:tbl>
    <w:p w:rsidR="007A2C08" w:rsidRPr="00DA09FD" w:rsidRDefault="007A2C08" w:rsidP="008C65EF">
      <w:pPr>
        <w:suppressAutoHyphens/>
        <w:spacing w:after="0" w:line="240" w:lineRule="auto"/>
        <w:rPr>
          <w:rFonts w:ascii="Times New Roman" w:eastAsia="SimSun" w:hAnsi="Times New Roman"/>
          <w:b/>
          <w:bCs/>
          <w:kern w:val="2"/>
          <w:sz w:val="24"/>
          <w:szCs w:val="24"/>
          <w:lang w:val="uk-UA" w:eastAsia="zh-CN"/>
        </w:rPr>
      </w:pPr>
    </w:p>
    <w:p w:rsidR="007A2C08" w:rsidRPr="00DA09FD" w:rsidRDefault="007A2C08" w:rsidP="008C65EF">
      <w:pPr>
        <w:suppressAutoHyphens/>
        <w:spacing w:after="0" w:line="240" w:lineRule="auto"/>
        <w:rPr>
          <w:rFonts w:ascii="Times New Roman" w:hAnsi="Times New Roman"/>
          <w:b/>
          <w:kern w:val="2"/>
          <w:sz w:val="24"/>
          <w:szCs w:val="24"/>
          <w:lang w:val="uk-UA" w:eastAsia="zh-CN"/>
        </w:rPr>
      </w:pPr>
    </w:p>
    <w:p w:rsidR="007A2C08" w:rsidRPr="003B3E84" w:rsidRDefault="007A2C08" w:rsidP="008C65EF">
      <w:pPr>
        <w:spacing w:after="0" w:line="240" w:lineRule="auto"/>
        <w:jc w:val="center"/>
        <w:rPr>
          <w:rFonts w:ascii="Times New Roman" w:hAnsi="Times New Roman"/>
          <w:b/>
          <w:sz w:val="36"/>
          <w:szCs w:val="36"/>
          <w:lang w:val="uk-UA" w:eastAsia="ru-RU"/>
        </w:rPr>
      </w:pPr>
      <w:r w:rsidRPr="003B3E84">
        <w:rPr>
          <w:rFonts w:ascii="Times New Roman" w:hAnsi="Times New Roman"/>
          <w:b/>
          <w:sz w:val="36"/>
          <w:szCs w:val="36"/>
          <w:lang w:val="uk-UA" w:eastAsia="ru-RU"/>
        </w:rPr>
        <w:t>ТЕНДЕРНА ДОКУМЕНТАЦІЯ</w:t>
      </w:r>
    </w:p>
    <w:p w:rsidR="00960C82" w:rsidRPr="00E12464" w:rsidRDefault="0092780A" w:rsidP="008C65EF">
      <w:pPr>
        <w:spacing w:after="0" w:line="240" w:lineRule="auto"/>
        <w:jc w:val="center"/>
        <w:rPr>
          <w:rFonts w:ascii="Times New Roman" w:hAnsi="Times New Roman"/>
          <w:b/>
          <w:sz w:val="24"/>
          <w:szCs w:val="24"/>
          <w:lang w:val="uk-UA" w:eastAsia="ru-RU"/>
        </w:rPr>
      </w:pPr>
      <w:r w:rsidRPr="00E12464">
        <w:rPr>
          <w:rFonts w:ascii="Times New Roman" w:hAnsi="Times New Roman"/>
          <w:b/>
          <w:sz w:val="24"/>
          <w:szCs w:val="24"/>
          <w:lang w:val="uk-UA" w:eastAsia="ru-RU"/>
        </w:rPr>
        <w:t>для процедури закупівлі – Відкриті торги</w:t>
      </w:r>
      <w:r w:rsidR="003B3E84" w:rsidRPr="00E12464">
        <w:rPr>
          <w:rFonts w:ascii="Times New Roman" w:hAnsi="Times New Roman"/>
          <w:b/>
          <w:sz w:val="24"/>
          <w:szCs w:val="24"/>
          <w:lang w:val="uk-UA" w:eastAsia="ru-RU"/>
        </w:rPr>
        <w:t xml:space="preserve"> з особливостями</w:t>
      </w:r>
    </w:p>
    <w:p w:rsidR="0092780A" w:rsidRPr="00E12464" w:rsidRDefault="002B5F91" w:rsidP="007B4153">
      <w:pPr>
        <w:spacing w:after="0" w:line="240" w:lineRule="auto"/>
        <w:jc w:val="center"/>
        <w:rPr>
          <w:rFonts w:ascii="Times New Roman" w:hAnsi="Times New Roman"/>
          <w:bCs/>
          <w:strike/>
          <w:sz w:val="24"/>
          <w:szCs w:val="24"/>
          <w:lang w:val="uk-UA"/>
        </w:rPr>
      </w:pPr>
      <w:r w:rsidRPr="00E12464">
        <w:rPr>
          <w:rFonts w:ascii="Times New Roman" w:hAnsi="Times New Roman"/>
          <w:b/>
          <w:sz w:val="24"/>
          <w:szCs w:val="24"/>
          <w:lang w:val="uk-UA" w:eastAsia="ru-RU"/>
        </w:rPr>
        <w:t>(</w:t>
      </w:r>
      <w:r w:rsidR="00960C82" w:rsidRPr="00E12464">
        <w:rPr>
          <w:rFonts w:ascii="Times New Roman" w:hAnsi="Times New Roman"/>
          <w:b/>
          <w:sz w:val="24"/>
          <w:szCs w:val="24"/>
          <w:lang w:val="uk-UA" w:eastAsia="ru-RU"/>
        </w:rPr>
        <w:t>складен</w:t>
      </w:r>
      <w:r w:rsidRPr="00E12464">
        <w:rPr>
          <w:rFonts w:ascii="Times New Roman" w:hAnsi="Times New Roman"/>
          <w:b/>
          <w:sz w:val="24"/>
          <w:szCs w:val="24"/>
          <w:lang w:val="uk-UA" w:eastAsia="ru-RU"/>
        </w:rPr>
        <w:t>а</w:t>
      </w:r>
      <w:r w:rsidR="00960C82" w:rsidRPr="00E12464">
        <w:rPr>
          <w:rFonts w:ascii="Times New Roman" w:hAnsi="Times New Roman"/>
          <w:b/>
          <w:sz w:val="24"/>
          <w:szCs w:val="24"/>
          <w:lang w:val="uk-UA" w:eastAsia="ru-RU"/>
        </w:rPr>
        <w:t xml:space="preserve"> з урахуванням Особливостей здійснення публічних закупівель товарів, робіт і послуг для замовників, передбачених Законом України </w:t>
      </w:r>
      <w:r w:rsidR="007B4153" w:rsidRPr="00E12464">
        <w:rPr>
          <w:rFonts w:ascii="Times New Roman" w:hAnsi="Times New Roman"/>
          <w:b/>
          <w:sz w:val="24"/>
          <w:szCs w:val="24"/>
          <w:lang w:val="uk-UA" w:eastAsia="ru-RU"/>
        </w:rPr>
        <w:t>«</w:t>
      </w:r>
      <w:r w:rsidR="00960C82" w:rsidRPr="00E12464">
        <w:rPr>
          <w:rFonts w:ascii="Times New Roman" w:hAnsi="Times New Roman"/>
          <w:b/>
          <w:sz w:val="24"/>
          <w:szCs w:val="24"/>
          <w:lang w:val="uk-UA" w:eastAsia="ru-RU"/>
        </w:rPr>
        <w:t>Про публічні закупівлі</w:t>
      </w:r>
      <w:r w:rsidR="007B4153" w:rsidRPr="00E12464">
        <w:rPr>
          <w:rFonts w:ascii="Times New Roman" w:hAnsi="Times New Roman"/>
          <w:b/>
          <w:sz w:val="24"/>
          <w:szCs w:val="24"/>
          <w:lang w:val="uk-UA" w:eastAsia="ru-RU"/>
        </w:rPr>
        <w:t>»</w:t>
      </w:r>
      <w:r w:rsidR="00960C82" w:rsidRPr="00E12464">
        <w:rPr>
          <w:rFonts w:ascii="Times New Roman" w:hAnsi="Times New Roman"/>
          <w:b/>
          <w:sz w:val="24"/>
          <w:szCs w:val="24"/>
          <w:lang w:val="uk-UA" w:eastAsia="ru-RU"/>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7B4153" w:rsidRPr="00E12464">
        <w:rPr>
          <w:rFonts w:ascii="Times New Roman" w:hAnsi="Times New Roman"/>
          <w:b/>
          <w:sz w:val="24"/>
          <w:szCs w:val="24"/>
          <w:lang w:val="uk-UA" w:eastAsia="ru-RU"/>
        </w:rPr>
        <w:t>)</w:t>
      </w:r>
    </w:p>
    <w:p w:rsidR="0092780A" w:rsidRPr="00382486" w:rsidRDefault="0092780A" w:rsidP="008C65EF">
      <w:pPr>
        <w:spacing w:after="0" w:line="240" w:lineRule="auto"/>
        <w:rPr>
          <w:rFonts w:ascii="Times New Roman" w:hAnsi="Times New Roman"/>
          <w:sz w:val="24"/>
          <w:szCs w:val="24"/>
          <w:lang w:val="uk-UA"/>
        </w:rPr>
      </w:pPr>
    </w:p>
    <w:p w:rsidR="007A2C08" w:rsidRPr="003B3E84" w:rsidRDefault="007A2C08" w:rsidP="008C65EF">
      <w:pPr>
        <w:suppressAutoHyphens/>
        <w:spacing w:after="0" w:line="240" w:lineRule="auto"/>
        <w:jc w:val="center"/>
        <w:rPr>
          <w:rFonts w:ascii="Times New Roman" w:hAnsi="Times New Roman"/>
          <w:b/>
          <w:sz w:val="20"/>
          <w:szCs w:val="20"/>
          <w:lang w:val="uk-UA" w:eastAsia="ar-SA"/>
        </w:rPr>
      </w:pPr>
    </w:p>
    <w:p w:rsidR="00BD4163" w:rsidRPr="00BD4163" w:rsidRDefault="002B5F91" w:rsidP="00BD4163">
      <w:pPr>
        <w:pStyle w:val="10"/>
        <w:shd w:val="clear" w:color="auto" w:fill="FFFFFF"/>
        <w:spacing w:before="0"/>
        <w:jc w:val="center"/>
        <w:rPr>
          <w:rFonts w:ascii="Times New Roman" w:hAnsi="Times New Roman"/>
          <w:sz w:val="24"/>
          <w:szCs w:val="24"/>
          <w:lang w:val="uk-UA"/>
        </w:rPr>
      </w:pPr>
      <w:r w:rsidRPr="0017284D">
        <w:rPr>
          <w:rFonts w:ascii="Times New Roman" w:hAnsi="Times New Roman"/>
          <w:sz w:val="24"/>
          <w:szCs w:val="24"/>
          <w:lang w:val="uk-UA"/>
        </w:rPr>
        <w:t>код ЄЗС ДК 021:2015</w:t>
      </w:r>
      <w:r w:rsidR="00780AB7" w:rsidRPr="00FD2661">
        <w:rPr>
          <w:rFonts w:ascii="Times New Roman" w:hAnsi="Times New Roman"/>
          <w:sz w:val="24"/>
          <w:szCs w:val="24"/>
          <w:lang w:val="uk-UA"/>
        </w:rPr>
        <w:t>:</w:t>
      </w:r>
      <w:r w:rsidRPr="00FD2661">
        <w:rPr>
          <w:rFonts w:ascii="Times New Roman" w:hAnsi="Times New Roman"/>
          <w:sz w:val="24"/>
          <w:szCs w:val="24"/>
          <w:lang w:val="uk-UA"/>
        </w:rPr>
        <w:t xml:space="preserve"> </w:t>
      </w:r>
      <w:r w:rsidR="0060217A">
        <w:rPr>
          <w:rFonts w:ascii="Times New Roman" w:hAnsi="Times New Roman"/>
          <w:sz w:val="24"/>
          <w:szCs w:val="24"/>
          <w:lang w:val="uk-UA"/>
        </w:rPr>
        <w:t>30213200-7</w:t>
      </w:r>
      <w:r w:rsidR="005F0064" w:rsidRPr="005F0064">
        <w:rPr>
          <w:rFonts w:ascii="Times New Roman" w:hAnsi="Times New Roman"/>
          <w:sz w:val="24"/>
          <w:szCs w:val="24"/>
          <w:lang w:val="uk-UA"/>
        </w:rPr>
        <w:t> </w:t>
      </w:r>
      <w:r w:rsidR="00440542">
        <w:rPr>
          <w:rFonts w:ascii="Times New Roman" w:hAnsi="Times New Roman"/>
          <w:sz w:val="24"/>
          <w:szCs w:val="24"/>
          <w:lang w:val="uk-UA"/>
        </w:rPr>
        <w:t>–</w:t>
      </w:r>
      <w:r w:rsidR="005F0064" w:rsidRPr="005F0064">
        <w:rPr>
          <w:rFonts w:ascii="Times New Roman" w:hAnsi="Times New Roman"/>
          <w:sz w:val="24"/>
          <w:szCs w:val="24"/>
          <w:lang w:val="uk-UA"/>
        </w:rPr>
        <w:t> </w:t>
      </w:r>
      <w:r w:rsidR="0060217A">
        <w:rPr>
          <w:rFonts w:ascii="Times New Roman" w:hAnsi="Times New Roman"/>
          <w:sz w:val="24"/>
          <w:szCs w:val="24"/>
          <w:lang w:val="uk-UA"/>
        </w:rPr>
        <w:t>Планшетні комп</w:t>
      </w:r>
      <w:r w:rsidR="0060217A" w:rsidRPr="00A92B97">
        <w:rPr>
          <w:rFonts w:ascii="Times New Roman" w:hAnsi="Times New Roman"/>
          <w:sz w:val="24"/>
          <w:szCs w:val="24"/>
          <w:lang w:val="uk-UA"/>
        </w:rPr>
        <w:t>`</w:t>
      </w:r>
      <w:r w:rsidR="0060217A">
        <w:rPr>
          <w:rFonts w:ascii="Times New Roman" w:hAnsi="Times New Roman"/>
          <w:sz w:val="24"/>
          <w:szCs w:val="24"/>
          <w:lang w:val="uk-UA"/>
        </w:rPr>
        <w:t>ютери</w:t>
      </w:r>
      <w:r w:rsidR="000C4342">
        <w:rPr>
          <w:rFonts w:ascii="Times New Roman" w:hAnsi="Times New Roman"/>
          <w:sz w:val="24"/>
          <w:szCs w:val="24"/>
          <w:lang w:val="uk-UA"/>
        </w:rPr>
        <w:t xml:space="preserve"> (</w:t>
      </w:r>
      <w:r w:rsidR="00146930">
        <w:rPr>
          <w:rFonts w:ascii="Times New Roman" w:hAnsi="Times New Roman"/>
          <w:sz w:val="24"/>
          <w:szCs w:val="24"/>
          <w:lang w:val="uk-UA"/>
        </w:rPr>
        <w:t xml:space="preserve">Планшети в комплекті з </w:t>
      </w:r>
      <w:r w:rsidR="003C6ECD">
        <w:rPr>
          <w:rFonts w:ascii="Times New Roman" w:hAnsi="Times New Roman"/>
          <w:sz w:val="24"/>
          <w:szCs w:val="24"/>
          <w:lang w:val="uk-UA"/>
        </w:rPr>
        <w:t>чохлом та захисним склом – 2 компл</w:t>
      </w:r>
      <w:r w:rsidR="00440542">
        <w:rPr>
          <w:rFonts w:ascii="Times New Roman" w:hAnsi="Times New Roman"/>
          <w:sz w:val="24"/>
          <w:szCs w:val="24"/>
          <w:lang w:val="uk-UA"/>
        </w:rPr>
        <w:t>)</w:t>
      </w:r>
      <w:r w:rsidR="00BD4163">
        <w:rPr>
          <w:rFonts w:ascii="Times New Roman" w:hAnsi="Times New Roman"/>
          <w:sz w:val="24"/>
          <w:szCs w:val="24"/>
          <w:lang w:val="uk-UA"/>
        </w:rPr>
        <w:t>.</w:t>
      </w:r>
    </w:p>
    <w:p w:rsidR="002B5F91" w:rsidRPr="00BD4163" w:rsidRDefault="000A531E" w:rsidP="00BD4163">
      <w:pPr>
        <w:pStyle w:val="10"/>
        <w:shd w:val="clear" w:color="auto" w:fill="FFFFFF"/>
        <w:spacing w:before="0"/>
        <w:rPr>
          <w:rFonts w:ascii="Times New Roman" w:hAnsi="Times New Roman"/>
          <w:b w:val="0"/>
          <w:bCs w:val="0"/>
          <w:sz w:val="24"/>
          <w:szCs w:val="24"/>
          <w:lang w:val="uk-UA"/>
        </w:rPr>
      </w:pPr>
      <w:r w:rsidRPr="00BD4163">
        <w:rPr>
          <w:rFonts w:ascii="Times New Roman" w:hAnsi="Times New Roman"/>
          <w:bCs w:val="0"/>
          <w:sz w:val="24"/>
          <w:szCs w:val="24"/>
          <w:lang w:val="uk-UA"/>
        </w:rPr>
        <w:t xml:space="preserve"> </w:t>
      </w:r>
    </w:p>
    <w:p w:rsidR="007A2C08" w:rsidRPr="00DA09FD" w:rsidRDefault="007A2C08" w:rsidP="008C65EF">
      <w:pPr>
        <w:tabs>
          <w:tab w:val="left" w:pos="4820"/>
        </w:tabs>
        <w:suppressAutoHyphens/>
        <w:spacing w:after="0" w:line="240" w:lineRule="auto"/>
        <w:rPr>
          <w:rFonts w:ascii="Times New Roman" w:eastAsia="SimSun" w:hAnsi="Times New Roman"/>
          <w:b/>
          <w:bCs/>
          <w:kern w:val="2"/>
          <w:sz w:val="24"/>
          <w:szCs w:val="24"/>
          <w:lang w:val="uk-UA" w:eastAsia="zh-CN"/>
        </w:rPr>
      </w:pPr>
    </w:p>
    <w:p w:rsidR="00FF0B14" w:rsidRPr="0017284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B4153" w:rsidRPr="00DA09FD" w:rsidRDefault="007B4153"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B4153" w:rsidRPr="00DA09FD" w:rsidRDefault="007B4153"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B4153" w:rsidRPr="00DA09FD" w:rsidRDefault="007B4153"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A67481" w:rsidRPr="00DA09FD" w:rsidRDefault="00A67481" w:rsidP="00A92B97">
      <w:pPr>
        <w:tabs>
          <w:tab w:val="left" w:pos="4820"/>
        </w:tabs>
        <w:suppressAutoHyphens/>
        <w:spacing w:after="0" w:line="240" w:lineRule="auto"/>
        <w:rPr>
          <w:rFonts w:ascii="Times New Roman" w:eastAsia="SimSun" w:hAnsi="Times New Roman"/>
          <w:b/>
          <w:bCs/>
          <w:kern w:val="2"/>
          <w:sz w:val="32"/>
          <w:szCs w:val="32"/>
          <w:lang w:val="uk-UA" w:eastAsia="zh-CN"/>
        </w:rPr>
      </w:pPr>
    </w:p>
    <w:p w:rsidR="007A2C08" w:rsidRPr="00E12464" w:rsidRDefault="007A2C08" w:rsidP="008C65EF">
      <w:pPr>
        <w:tabs>
          <w:tab w:val="left" w:pos="4820"/>
        </w:tabs>
        <w:suppressAutoHyphens/>
        <w:spacing w:after="0" w:line="240" w:lineRule="auto"/>
        <w:jc w:val="center"/>
        <w:rPr>
          <w:rFonts w:ascii="Times New Roman" w:eastAsia="SimSun" w:hAnsi="Times New Roman"/>
          <w:b/>
          <w:bCs/>
          <w:kern w:val="2"/>
          <w:sz w:val="24"/>
          <w:szCs w:val="24"/>
          <w:lang w:val="uk-UA" w:eastAsia="zh-CN"/>
        </w:rPr>
      </w:pPr>
      <w:r w:rsidRPr="00E12464">
        <w:rPr>
          <w:rFonts w:ascii="Times New Roman" w:eastAsia="SimSun" w:hAnsi="Times New Roman"/>
          <w:b/>
          <w:bCs/>
          <w:kern w:val="2"/>
          <w:sz w:val="24"/>
          <w:szCs w:val="24"/>
          <w:lang w:val="uk-UA" w:eastAsia="zh-CN"/>
        </w:rPr>
        <w:t>м.</w:t>
      </w:r>
      <w:r w:rsidR="00935066" w:rsidRPr="00E12464">
        <w:rPr>
          <w:rFonts w:ascii="Times New Roman" w:eastAsia="SimSun" w:hAnsi="Times New Roman"/>
          <w:b/>
          <w:bCs/>
          <w:kern w:val="2"/>
          <w:sz w:val="24"/>
          <w:szCs w:val="24"/>
          <w:lang w:val="uk-UA" w:eastAsia="zh-CN"/>
        </w:rPr>
        <w:t xml:space="preserve"> </w:t>
      </w:r>
      <w:r w:rsidR="00FF0B14" w:rsidRPr="00E12464">
        <w:rPr>
          <w:rFonts w:ascii="Times New Roman" w:eastAsia="SimSun" w:hAnsi="Times New Roman"/>
          <w:b/>
          <w:bCs/>
          <w:kern w:val="2"/>
          <w:sz w:val="24"/>
          <w:szCs w:val="24"/>
          <w:lang w:val="uk-UA" w:eastAsia="zh-CN"/>
        </w:rPr>
        <w:t>Запоріжжя</w:t>
      </w:r>
      <w:r w:rsidR="007B4153" w:rsidRPr="00E12464">
        <w:rPr>
          <w:rFonts w:ascii="Times New Roman" w:eastAsia="SimSun" w:hAnsi="Times New Roman"/>
          <w:b/>
          <w:bCs/>
          <w:kern w:val="2"/>
          <w:sz w:val="24"/>
          <w:szCs w:val="24"/>
          <w:lang w:val="uk-UA" w:eastAsia="zh-CN"/>
        </w:rPr>
        <w:t>,</w:t>
      </w:r>
      <w:r w:rsidR="00935066" w:rsidRPr="00E12464">
        <w:rPr>
          <w:rFonts w:ascii="Times New Roman" w:eastAsia="SimSun" w:hAnsi="Times New Roman"/>
          <w:b/>
          <w:bCs/>
          <w:kern w:val="2"/>
          <w:sz w:val="24"/>
          <w:szCs w:val="24"/>
          <w:lang w:val="uk-UA" w:eastAsia="zh-CN"/>
        </w:rPr>
        <w:t xml:space="preserve"> </w:t>
      </w:r>
      <w:r w:rsidRPr="00E12464">
        <w:rPr>
          <w:rFonts w:ascii="Times New Roman" w:eastAsia="SimSun" w:hAnsi="Times New Roman"/>
          <w:b/>
          <w:bCs/>
          <w:kern w:val="2"/>
          <w:sz w:val="24"/>
          <w:szCs w:val="24"/>
          <w:lang w:val="uk-UA" w:eastAsia="zh-CN"/>
        </w:rPr>
        <w:t>202</w:t>
      </w:r>
      <w:r w:rsidR="007C2895">
        <w:rPr>
          <w:rFonts w:ascii="Times New Roman" w:eastAsia="SimSun" w:hAnsi="Times New Roman"/>
          <w:b/>
          <w:bCs/>
          <w:kern w:val="2"/>
          <w:sz w:val="24"/>
          <w:szCs w:val="24"/>
          <w:lang w:val="uk-UA" w:eastAsia="zh-CN"/>
        </w:rPr>
        <w:t>3</w:t>
      </w:r>
      <w:r w:rsidRPr="00E12464">
        <w:rPr>
          <w:rFonts w:ascii="Times New Roman" w:eastAsia="SimSun" w:hAnsi="Times New Roman"/>
          <w:b/>
          <w:bCs/>
          <w:kern w:val="2"/>
          <w:sz w:val="24"/>
          <w:szCs w:val="24"/>
          <w:lang w:val="uk-UA" w:eastAsia="zh-CN"/>
        </w:rPr>
        <w:t xml:space="preserve"> рік</w:t>
      </w:r>
    </w:p>
    <w:p w:rsidR="007A2C08" w:rsidRPr="00DA09FD" w:rsidRDefault="007A2C08" w:rsidP="008C65EF">
      <w:pPr>
        <w:spacing w:after="0" w:line="240" w:lineRule="auto"/>
        <w:rPr>
          <w:rFonts w:ascii="Times New Roman" w:eastAsia="SimSun" w:hAnsi="Times New Roman"/>
          <w:b/>
          <w:bCs/>
          <w:kern w:val="2"/>
          <w:sz w:val="24"/>
          <w:szCs w:val="24"/>
          <w:lang w:val="uk-UA" w:eastAsia="zh-CN"/>
        </w:rPr>
        <w:sectPr w:rsidR="007A2C08" w:rsidRPr="00DA09FD" w:rsidSect="006F5F84">
          <w:footerReference w:type="default" r:id="rId8"/>
          <w:pgSz w:w="11906" w:h="16838"/>
          <w:pgMar w:top="709" w:right="424" w:bottom="851" w:left="1134" w:header="284" w:footer="720" w:gutter="0"/>
          <w:cols w:space="720"/>
        </w:sect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3499"/>
        <w:gridCol w:w="6193"/>
      </w:tblGrid>
      <w:tr w:rsidR="007A2C08" w:rsidRPr="00DA09FD" w:rsidTr="00DA09FD">
        <w:trPr>
          <w:trHeight w:val="522"/>
          <w:jc w:val="center"/>
        </w:trPr>
        <w:tc>
          <w:tcPr>
            <w:tcW w:w="553" w:type="dxa"/>
            <w:shd w:val="clear" w:color="auto" w:fill="A5A5A5"/>
            <w:vAlign w:val="center"/>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Cs/>
                <w:sz w:val="24"/>
                <w:szCs w:val="24"/>
                <w:lang w:val="uk-UA"/>
              </w:rPr>
              <w:lastRenderedPageBreak/>
              <w:br w:type="page"/>
            </w:r>
            <w:r w:rsidRPr="00DA09FD">
              <w:rPr>
                <w:rFonts w:ascii="Times New Roman" w:hAnsi="Times New Roman"/>
                <w:sz w:val="24"/>
                <w:szCs w:val="24"/>
                <w:lang w:val="uk-UA"/>
              </w:rPr>
              <w:br w:type="page"/>
            </w:r>
            <w:r w:rsidRPr="00DA09FD">
              <w:rPr>
                <w:rFonts w:ascii="Times New Roman" w:hAnsi="Times New Roman"/>
                <w:b/>
                <w:sz w:val="24"/>
                <w:szCs w:val="24"/>
                <w:lang w:val="uk-UA" w:eastAsia="uk-UA"/>
              </w:rPr>
              <w:t>№</w:t>
            </w:r>
          </w:p>
        </w:tc>
        <w:tc>
          <w:tcPr>
            <w:tcW w:w="9692" w:type="dxa"/>
            <w:gridSpan w:val="2"/>
            <w:shd w:val="clear" w:color="auto" w:fill="A5A5A5"/>
            <w:vAlign w:val="center"/>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rPr>
              <w:t xml:space="preserve">Розділ І. </w:t>
            </w:r>
            <w:r w:rsidRPr="00DA09FD">
              <w:rPr>
                <w:rFonts w:ascii="Times New Roman" w:hAnsi="Times New Roman"/>
                <w:b/>
                <w:sz w:val="24"/>
                <w:szCs w:val="24"/>
                <w:bdr w:val="none" w:sz="0" w:space="0" w:color="auto" w:frame="1"/>
                <w:lang w:val="uk-UA" w:eastAsia="uk-UA"/>
              </w:rPr>
              <w:t>Загальні положення</w:t>
            </w:r>
          </w:p>
        </w:tc>
      </w:tr>
      <w:tr w:rsidR="007A2C08" w:rsidRPr="00DA09FD" w:rsidTr="00DA09FD">
        <w:trPr>
          <w:trHeight w:val="522"/>
          <w:jc w:val="center"/>
        </w:trPr>
        <w:tc>
          <w:tcPr>
            <w:tcW w:w="553" w:type="dxa"/>
            <w:vAlign w:val="center"/>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1</w:t>
            </w:r>
          </w:p>
        </w:tc>
        <w:tc>
          <w:tcPr>
            <w:tcW w:w="3499" w:type="dxa"/>
            <w:vAlign w:val="center"/>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2</w:t>
            </w:r>
          </w:p>
        </w:tc>
        <w:tc>
          <w:tcPr>
            <w:tcW w:w="6193" w:type="dxa"/>
            <w:vAlign w:val="center"/>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3</w:t>
            </w:r>
          </w:p>
        </w:tc>
      </w:tr>
      <w:tr w:rsidR="007A2C08" w:rsidRPr="007D3E29"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Терміни, які вживаються в тендерній документації</w:t>
            </w:r>
          </w:p>
        </w:tc>
        <w:tc>
          <w:tcPr>
            <w:tcW w:w="6193" w:type="dxa"/>
            <w:vAlign w:val="center"/>
          </w:tcPr>
          <w:p w:rsidR="007A2C08" w:rsidRPr="00DA09FD" w:rsidRDefault="007A2C08" w:rsidP="003575DF">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rPr>
              <w:t xml:space="preserve">Тендерну документацію розроблено відповідно до вимог </w:t>
            </w:r>
            <w:hyperlink r:id="rId9">
              <w:r w:rsidRPr="00DA09FD">
                <w:rPr>
                  <w:rFonts w:ascii="Times New Roman" w:hAnsi="Times New Roman"/>
                  <w:sz w:val="24"/>
                  <w:szCs w:val="24"/>
                  <w:lang w:val="uk-UA"/>
                </w:rPr>
                <w:t>Закону</w:t>
              </w:r>
            </w:hyperlink>
            <w:r w:rsidRPr="00DA09FD">
              <w:rPr>
                <w:rFonts w:ascii="Times New Roman" w:hAnsi="Times New Roman"/>
                <w:sz w:val="24"/>
                <w:szCs w:val="24"/>
                <w:lang w:val="uk-UA"/>
              </w:rPr>
              <w:t xml:space="preserve"> України «Про публічні закупівлі» </w:t>
            </w:r>
            <w:r w:rsidR="00402953" w:rsidRPr="00DA09FD">
              <w:rPr>
                <w:rFonts w:ascii="Times New Roman" w:hAnsi="Times New Roman"/>
                <w:sz w:val="24"/>
                <w:szCs w:val="24"/>
                <w:lang w:val="uk-UA"/>
              </w:rPr>
              <w:t>від 25.12.2015 №922-</w:t>
            </w:r>
            <w:r w:rsidR="00402953" w:rsidRPr="003575DF">
              <w:rPr>
                <w:rFonts w:ascii="Times New Roman" w:hAnsi="Times New Roman"/>
                <w:sz w:val="24"/>
                <w:szCs w:val="24"/>
                <w:lang w:val="uk-UA"/>
              </w:rPr>
              <w:t xml:space="preserve">VIII </w:t>
            </w:r>
            <w:r w:rsidR="00A67481" w:rsidRPr="003575DF">
              <w:rPr>
                <w:rFonts w:ascii="Times New Roman" w:hAnsi="Times New Roman"/>
                <w:sz w:val="24"/>
                <w:szCs w:val="24"/>
                <w:lang w:val="uk-UA" w:eastAsia="ru-RU"/>
              </w:rPr>
              <w:t xml:space="preserve">з урахуванням вимог </w:t>
            </w:r>
            <w:r w:rsidR="00FF25A1" w:rsidRPr="003575DF">
              <w:rPr>
                <w:rFonts w:ascii="Times New Roman" w:hAnsi="Times New Roman"/>
                <w:sz w:val="24"/>
                <w:szCs w:val="24"/>
                <w:lang w:val="uk-UA"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CF6E4E" w:rsidRPr="003575DF">
              <w:rPr>
                <w:rFonts w:ascii="Times New Roman" w:hAnsi="Times New Roman"/>
                <w:sz w:val="24"/>
                <w:szCs w:val="24"/>
                <w:lang w:val="uk-UA" w:eastAsia="ru-RU"/>
              </w:rPr>
              <w:t>«</w:t>
            </w:r>
            <w:r w:rsidR="00FF25A1" w:rsidRPr="003575DF">
              <w:rPr>
                <w:rFonts w:ascii="Times New Roman" w:hAnsi="Times New Roman"/>
                <w:sz w:val="24"/>
                <w:szCs w:val="24"/>
                <w:lang w:val="uk-UA" w:eastAsia="ru-RU"/>
              </w:rPr>
              <w:t>Про публічні закупівлі</w:t>
            </w:r>
            <w:r w:rsidR="00CF6E4E" w:rsidRPr="003575DF">
              <w:rPr>
                <w:rFonts w:ascii="Times New Roman" w:hAnsi="Times New Roman"/>
                <w:sz w:val="24"/>
                <w:szCs w:val="24"/>
                <w:lang w:val="uk-UA" w:eastAsia="ru-RU"/>
              </w:rPr>
              <w:t>»</w:t>
            </w:r>
            <w:r w:rsidR="00FF25A1" w:rsidRPr="003575DF">
              <w:rPr>
                <w:rFonts w:ascii="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w:t>
            </w:r>
            <w:r w:rsidR="00CE48D7" w:rsidRPr="003575DF">
              <w:rPr>
                <w:rFonts w:ascii="Times New Roman" w:hAnsi="Times New Roman"/>
                <w:sz w:val="24"/>
                <w:szCs w:val="24"/>
                <w:lang w:val="uk-UA" w:eastAsia="ru-RU"/>
              </w:rPr>
              <w:t>им</w:t>
            </w:r>
            <w:r w:rsidR="00FF25A1" w:rsidRPr="003575DF">
              <w:rPr>
                <w:rFonts w:ascii="Times New Roman" w:hAnsi="Times New Roman"/>
                <w:sz w:val="24"/>
                <w:szCs w:val="24"/>
                <w:lang w:val="uk-UA" w:eastAsia="ru-RU"/>
              </w:rPr>
              <w:t xml:space="preserve"> в Законі.</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2</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замовника торгів</w:t>
            </w:r>
          </w:p>
        </w:tc>
        <w:tc>
          <w:tcPr>
            <w:tcW w:w="6193"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2.1</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повне найменування</w:t>
            </w:r>
          </w:p>
        </w:tc>
        <w:tc>
          <w:tcPr>
            <w:tcW w:w="6193" w:type="dxa"/>
          </w:tcPr>
          <w:p w:rsidR="007A2C08" w:rsidRPr="00DA09FD" w:rsidRDefault="005739A2"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b/>
                <w:color w:val="000000"/>
                <w:sz w:val="24"/>
                <w:szCs w:val="24"/>
                <w:lang w:val="uk-UA" w:eastAsia="ru-RU"/>
              </w:rPr>
              <w:t>Комунальне некомерційне підприємство «Запорізький регіональний протипухлинний ц</w:t>
            </w:r>
            <w:r w:rsidR="00AA6A5B">
              <w:rPr>
                <w:rFonts w:ascii="Times New Roman" w:hAnsi="Times New Roman"/>
                <w:b/>
                <w:color w:val="000000"/>
                <w:sz w:val="24"/>
                <w:szCs w:val="24"/>
                <w:lang w:val="uk-UA" w:eastAsia="ru-RU"/>
              </w:rPr>
              <w:t>ентр» Запорізької обласної ради</w:t>
            </w:r>
            <w:r w:rsidR="00A5302B" w:rsidRPr="00DA09FD">
              <w:rPr>
                <w:rFonts w:ascii="Times New Roman" w:eastAsia="SimSun" w:hAnsi="Times New Roman"/>
                <w:kern w:val="2"/>
                <w:sz w:val="24"/>
                <w:szCs w:val="24"/>
                <w:lang w:val="uk-UA" w:eastAsia="zh-CN"/>
              </w:rPr>
              <w:t xml:space="preserve"> </w:t>
            </w:r>
            <w:r w:rsidR="007A2C08" w:rsidRPr="00DA09FD">
              <w:rPr>
                <w:rFonts w:ascii="Times New Roman" w:eastAsia="SimSun" w:hAnsi="Times New Roman"/>
                <w:kern w:val="2"/>
                <w:sz w:val="24"/>
                <w:szCs w:val="24"/>
                <w:lang w:val="uk-UA" w:eastAsia="zh-CN"/>
              </w:rPr>
              <w:t>(надалі – Замовник)</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2.2</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місцезнаходження</w:t>
            </w:r>
          </w:p>
        </w:tc>
        <w:tc>
          <w:tcPr>
            <w:tcW w:w="6193" w:type="dxa"/>
          </w:tcPr>
          <w:p w:rsidR="005739A2" w:rsidRPr="00DA09FD" w:rsidRDefault="005739A2" w:rsidP="00E13EA2">
            <w:pPr>
              <w:spacing w:after="0" w:line="240" w:lineRule="auto"/>
              <w:jc w:val="both"/>
              <w:rPr>
                <w:rFonts w:ascii="Times New Roman" w:hAnsi="Times New Roman"/>
                <w:color w:val="000000"/>
                <w:sz w:val="24"/>
                <w:szCs w:val="24"/>
                <w:lang w:val="uk-UA" w:eastAsia="ru-RU"/>
              </w:rPr>
            </w:pPr>
            <w:r w:rsidRPr="00DA09FD">
              <w:rPr>
                <w:rFonts w:ascii="Times New Roman" w:hAnsi="Times New Roman"/>
                <w:color w:val="000000"/>
                <w:sz w:val="24"/>
                <w:szCs w:val="24"/>
                <w:lang w:val="uk-UA" w:eastAsia="ru-RU"/>
              </w:rPr>
              <w:t xml:space="preserve">69040, Запорізька обл.,       </w:t>
            </w:r>
          </w:p>
          <w:p w:rsidR="007A2C08" w:rsidRPr="00DA09FD" w:rsidRDefault="005739A2" w:rsidP="00E13EA2">
            <w:pPr>
              <w:spacing w:after="0" w:line="240" w:lineRule="auto"/>
              <w:jc w:val="both"/>
              <w:rPr>
                <w:rFonts w:ascii="Times New Roman" w:hAnsi="Times New Roman"/>
                <w:sz w:val="24"/>
                <w:szCs w:val="24"/>
                <w:lang w:val="uk-UA"/>
              </w:rPr>
            </w:pPr>
            <w:r w:rsidRPr="00DA09FD">
              <w:rPr>
                <w:rFonts w:ascii="Times New Roman" w:hAnsi="Times New Roman"/>
                <w:color w:val="000000"/>
                <w:sz w:val="24"/>
                <w:szCs w:val="24"/>
                <w:lang w:val="uk-UA" w:eastAsia="ru-RU"/>
              </w:rPr>
              <w:t>м. Запоріжжя, вул. Культурна, 177а.</w:t>
            </w:r>
          </w:p>
        </w:tc>
      </w:tr>
      <w:tr w:rsidR="007A2C08" w:rsidRPr="000D2883" w:rsidTr="00DA09FD">
        <w:trPr>
          <w:trHeight w:val="1295"/>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2.3</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посадова особа замовника, уповноважена здійснювати зв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язок з учасниками</w:t>
            </w:r>
          </w:p>
        </w:tc>
        <w:tc>
          <w:tcPr>
            <w:tcW w:w="6193" w:type="dxa"/>
          </w:tcPr>
          <w:p w:rsidR="007A2C08" w:rsidRPr="00DA09FD" w:rsidRDefault="00A5302B" w:rsidP="000D2883">
            <w:pPr>
              <w:pStyle w:val="aa"/>
              <w:spacing w:before="0" w:after="0"/>
              <w:jc w:val="both"/>
              <w:rPr>
                <w:rFonts w:ascii="Times New Roman" w:hAnsi="Times New Roman"/>
                <w:szCs w:val="24"/>
                <w:lang w:eastAsia="uk-UA"/>
              </w:rPr>
            </w:pPr>
            <w:r w:rsidRPr="00DA09FD">
              <w:rPr>
                <w:rFonts w:ascii="Times New Roman" w:hAnsi="Times New Roman"/>
                <w:szCs w:val="24"/>
              </w:rPr>
              <w:t>З усіх питань, пов</w:t>
            </w:r>
            <w:r w:rsidR="00AA132C">
              <w:rPr>
                <w:rFonts w:ascii="Times New Roman" w:hAnsi="Times New Roman"/>
                <w:szCs w:val="24"/>
              </w:rPr>
              <w:t>’</w:t>
            </w:r>
            <w:r w:rsidRPr="00DA09FD">
              <w:rPr>
                <w:rFonts w:ascii="Times New Roman" w:hAnsi="Times New Roman"/>
                <w:szCs w:val="24"/>
              </w:rPr>
              <w:t xml:space="preserve">язаних з організацією проведення процедури закупівлі, </w:t>
            </w:r>
            <w:r w:rsidR="005739A2" w:rsidRPr="00DA09FD">
              <w:rPr>
                <w:rFonts w:ascii="Times New Roman" w:hAnsi="Times New Roman"/>
                <w:szCs w:val="24"/>
              </w:rPr>
              <w:t xml:space="preserve">його </w:t>
            </w:r>
            <w:r w:rsidR="005739A2" w:rsidRPr="00661511">
              <w:rPr>
                <w:rFonts w:ascii="Times New Roman" w:hAnsi="Times New Roman"/>
                <w:szCs w:val="24"/>
              </w:rPr>
              <w:t xml:space="preserve">технічних, якісних та кількісних характеристик звертатися </w:t>
            </w:r>
            <w:r w:rsidRPr="00661511">
              <w:rPr>
                <w:rFonts w:ascii="Times New Roman" w:hAnsi="Times New Roman"/>
                <w:szCs w:val="24"/>
              </w:rPr>
              <w:t xml:space="preserve">до уповноваженої особи </w:t>
            </w:r>
            <w:r w:rsidR="000D2883" w:rsidRPr="00661511">
              <w:rPr>
                <w:rFonts w:ascii="Times New Roman" w:hAnsi="Times New Roman"/>
                <w:szCs w:val="24"/>
              </w:rPr>
              <w:t>Заставська Юлія Олександрівна</w:t>
            </w:r>
            <w:r w:rsidRPr="00661511">
              <w:rPr>
                <w:rFonts w:ascii="Times New Roman" w:hAnsi="Times New Roman"/>
                <w:szCs w:val="24"/>
              </w:rPr>
              <w:t xml:space="preserve">, </w:t>
            </w:r>
            <w:r w:rsidR="005739A2" w:rsidRPr="00661511">
              <w:rPr>
                <w:rFonts w:ascii="Times New Roman" w:hAnsi="Times New Roman"/>
                <w:szCs w:val="24"/>
              </w:rPr>
              <w:t xml:space="preserve">тел. +3 8061286-21-13; e-mail: </w:t>
            </w:r>
            <w:hyperlink r:id="rId10" w:history="1">
              <w:r w:rsidR="00D50C07" w:rsidRPr="00661511">
                <w:rPr>
                  <w:rStyle w:val="a5"/>
                  <w:rFonts w:ascii="Times New Roman" w:hAnsi="Times New Roman"/>
                  <w:szCs w:val="24"/>
                </w:rPr>
                <w:t>onko@zrpc.zp.ua</w:t>
              </w:r>
            </w:hyperlink>
            <w:r w:rsidR="005739A2" w:rsidRPr="00661511">
              <w:rPr>
                <w:rFonts w:ascii="Times New Roman" w:hAnsi="Times New Roman"/>
                <w:szCs w:val="24"/>
              </w:rPr>
              <w:t>.</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3</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Процедура закупівлі</w:t>
            </w:r>
          </w:p>
        </w:tc>
        <w:tc>
          <w:tcPr>
            <w:tcW w:w="6193"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відкриті торги</w:t>
            </w:r>
            <w:r w:rsidR="00A5302B" w:rsidRPr="00DA09FD">
              <w:rPr>
                <w:rFonts w:ascii="Times New Roman" w:hAnsi="Times New Roman"/>
                <w:sz w:val="24"/>
                <w:szCs w:val="24"/>
                <w:lang w:val="uk-UA" w:eastAsia="uk-UA"/>
              </w:rPr>
              <w:t xml:space="preserve"> з особливостями</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4</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предмет закупівлі</w:t>
            </w:r>
          </w:p>
        </w:tc>
        <w:tc>
          <w:tcPr>
            <w:tcW w:w="6193"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товар</w:t>
            </w:r>
          </w:p>
        </w:tc>
      </w:tr>
      <w:tr w:rsidR="007A2C08" w:rsidRPr="00440542"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4.1</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назва предмета закупівлі</w:t>
            </w:r>
          </w:p>
        </w:tc>
        <w:tc>
          <w:tcPr>
            <w:tcW w:w="6193" w:type="dxa"/>
          </w:tcPr>
          <w:p w:rsidR="007A2C08" w:rsidRPr="00CE65B1" w:rsidRDefault="00382486" w:rsidP="00AE5CA0">
            <w:pPr>
              <w:spacing w:after="0"/>
              <w:rPr>
                <w:rFonts w:ascii="Times New Roman" w:eastAsia="Calibri" w:hAnsi="Times New Roman"/>
                <w:sz w:val="24"/>
                <w:szCs w:val="24"/>
                <w:highlight w:val="green"/>
                <w:lang w:val="uk-UA" w:eastAsia="ru-RU"/>
              </w:rPr>
            </w:pPr>
            <w:r w:rsidRPr="00CE65B1">
              <w:rPr>
                <w:rFonts w:ascii="Times New Roman" w:hAnsi="Times New Roman"/>
                <w:sz w:val="24"/>
                <w:szCs w:val="24"/>
                <w:lang w:val="uk-UA" w:eastAsia="uk-UA"/>
              </w:rPr>
              <w:t xml:space="preserve">код ЄЗС ДК 021:2015: </w:t>
            </w:r>
            <w:r w:rsidR="0060217A">
              <w:rPr>
                <w:rFonts w:ascii="Times New Roman" w:hAnsi="Times New Roman"/>
                <w:sz w:val="24"/>
                <w:szCs w:val="24"/>
                <w:lang w:val="uk-UA"/>
              </w:rPr>
              <w:t>30213200-7</w:t>
            </w:r>
            <w:r w:rsidR="0060217A" w:rsidRPr="005F0064">
              <w:rPr>
                <w:rFonts w:ascii="Times New Roman" w:hAnsi="Times New Roman"/>
                <w:sz w:val="24"/>
                <w:szCs w:val="24"/>
                <w:lang w:val="uk-UA"/>
              </w:rPr>
              <w:t> </w:t>
            </w:r>
            <w:r w:rsidR="0060217A">
              <w:rPr>
                <w:rFonts w:ascii="Times New Roman" w:hAnsi="Times New Roman"/>
                <w:sz w:val="24"/>
                <w:szCs w:val="24"/>
                <w:lang w:val="uk-UA"/>
              </w:rPr>
              <w:t>–</w:t>
            </w:r>
            <w:r w:rsidR="0060217A" w:rsidRPr="005F0064">
              <w:rPr>
                <w:rFonts w:ascii="Times New Roman" w:hAnsi="Times New Roman"/>
                <w:sz w:val="24"/>
                <w:szCs w:val="24"/>
                <w:lang w:val="uk-UA"/>
              </w:rPr>
              <w:t> </w:t>
            </w:r>
            <w:r w:rsidR="00146930">
              <w:rPr>
                <w:rFonts w:ascii="Times New Roman" w:hAnsi="Times New Roman"/>
                <w:sz w:val="24"/>
                <w:szCs w:val="24"/>
                <w:lang w:val="uk-UA"/>
              </w:rPr>
              <w:t>Планшетні комп</w:t>
            </w:r>
            <w:r w:rsidR="00146930" w:rsidRPr="0060217A">
              <w:rPr>
                <w:rFonts w:ascii="Times New Roman" w:hAnsi="Times New Roman"/>
                <w:sz w:val="24"/>
                <w:szCs w:val="24"/>
              </w:rPr>
              <w:t>`</w:t>
            </w:r>
            <w:r w:rsidR="00146930">
              <w:rPr>
                <w:rFonts w:ascii="Times New Roman" w:hAnsi="Times New Roman"/>
                <w:sz w:val="24"/>
                <w:szCs w:val="24"/>
                <w:lang w:val="uk-UA"/>
              </w:rPr>
              <w:t>ютери (Планшети в комплекті з чохлом</w:t>
            </w:r>
            <w:r w:rsidR="00A92B97">
              <w:rPr>
                <w:rFonts w:ascii="Times New Roman" w:hAnsi="Times New Roman"/>
                <w:sz w:val="24"/>
                <w:szCs w:val="24"/>
                <w:lang w:val="uk-UA"/>
              </w:rPr>
              <w:t xml:space="preserve"> та захисним склом – 2 компл</w:t>
            </w:r>
            <w:r w:rsidR="00146930">
              <w:rPr>
                <w:rFonts w:ascii="Times New Roman" w:hAnsi="Times New Roman"/>
                <w:sz w:val="24"/>
                <w:szCs w:val="24"/>
                <w:lang w:val="uk-UA"/>
              </w:rPr>
              <w:t>).</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4.2</w:t>
            </w:r>
          </w:p>
        </w:tc>
        <w:tc>
          <w:tcPr>
            <w:tcW w:w="3499" w:type="dxa"/>
          </w:tcPr>
          <w:p w:rsidR="007A2C08" w:rsidRPr="00DA09FD" w:rsidRDefault="007A2C08" w:rsidP="00E13EA2">
            <w:pPr>
              <w:widowControl w:val="0"/>
              <w:spacing w:after="0" w:line="240" w:lineRule="auto"/>
              <w:contextualSpacing/>
              <w:rPr>
                <w:rFonts w:ascii="Times New Roman" w:hAnsi="Times New Roman"/>
                <w:sz w:val="24"/>
                <w:szCs w:val="24"/>
                <w:lang w:val="uk-UA" w:eastAsia="uk-UA"/>
              </w:rPr>
            </w:pPr>
            <w:r w:rsidRPr="00DA09FD">
              <w:rPr>
                <w:rFonts w:ascii="Times New Roman" w:hAnsi="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193"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eastAsia="SimSun" w:hAnsi="Times New Roman"/>
                <w:kern w:val="2"/>
                <w:sz w:val="24"/>
                <w:szCs w:val="24"/>
                <w:lang w:val="uk-UA" w:eastAsia="zh-CN"/>
              </w:rPr>
              <w:t>Не передбачено</w:t>
            </w:r>
          </w:p>
        </w:tc>
      </w:tr>
      <w:tr w:rsidR="007A2C08" w:rsidRPr="00DA09FD" w:rsidTr="00DA09FD">
        <w:trPr>
          <w:trHeight w:val="98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4.3</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rPr>
            </w:pPr>
            <w:r w:rsidRPr="00DA09FD">
              <w:rPr>
                <w:rFonts w:ascii="Times New Roman" w:hAnsi="Times New Roman"/>
                <w:sz w:val="24"/>
                <w:szCs w:val="24"/>
                <w:lang w:val="uk-UA"/>
              </w:rPr>
              <w:t>місце, кількість, обсяг поставки товарів (надання послуг, виконання робіт)</w:t>
            </w:r>
          </w:p>
        </w:tc>
        <w:tc>
          <w:tcPr>
            <w:tcW w:w="6193" w:type="dxa"/>
          </w:tcPr>
          <w:p w:rsidR="000C6F33" w:rsidRPr="00DA09FD" w:rsidRDefault="007A2C08" w:rsidP="00E13EA2">
            <w:pPr>
              <w:spacing w:after="0" w:line="240" w:lineRule="auto"/>
              <w:jc w:val="both"/>
              <w:rPr>
                <w:rFonts w:ascii="Times New Roman" w:hAnsi="Times New Roman"/>
                <w:color w:val="000000"/>
                <w:sz w:val="24"/>
                <w:szCs w:val="24"/>
                <w:lang w:val="uk-UA" w:eastAsia="ru-RU"/>
              </w:rPr>
            </w:pPr>
            <w:r w:rsidRPr="00DA09FD">
              <w:rPr>
                <w:rFonts w:ascii="Times New Roman" w:eastAsia="SimSun" w:hAnsi="Times New Roman"/>
                <w:kern w:val="2"/>
                <w:sz w:val="24"/>
                <w:szCs w:val="24"/>
                <w:lang w:val="uk-UA" w:eastAsia="zh-CN"/>
              </w:rPr>
              <w:t xml:space="preserve">Місце поставки: </w:t>
            </w:r>
            <w:r w:rsidR="000C6F33" w:rsidRPr="00DA09FD">
              <w:rPr>
                <w:rFonts w:ascii="Times New Roman" w:hAnsi="Times New Roman"/>
                <w:color w:val="000000"/>
                <w:sz w:val="24"/>
                <w:szCs w:val="24"/>
                <w:lang w:val="uk-UA" w:eastAsia="ru-RU"/>
              </w:rPr>
              <w:t xml:space="preserve">69040, Запорізька обл.,       </w:t>
            </w:r>
          </w:p>
          <w:p w:rsidR="000C6F33" w:rsidRPr="00DA09FD" w:rsidRDefault="000C6F33" w:rsidP="00E13EA2">
            <w:pPr>
              <w:widowControl w:val="0"/>
              <w:spacing w:after="0" w:line="240" w:lineRule="auto"/>
              <w:ind w:hanging="2"/>
              <w:contextualSpacing/>
              <w:jc w:val="both"/>
              <w:rPr>
                <w:rFonts w:ascii="Times New Roman" w:hAnsi="Times New Roman"/>
                <w:color w:val="000000"/>
                <w:sz w:val="24"/>
                <w:szCs w:val="24"/>
                <w:lang w:val="uk-UA" w:eastAsia="ru-RU"/>
              </w:rPr>
            </w:pPr>
            <w:r w:rsidRPr="00DA09FD">
              <w:rPr>
                <w:rFonts w:ascii="Times New Roman" w:hAnsi="Times New Roman"/>
                <w:color w:val="000000"/>
                <w:sz w:val="24"/>
                <w:szCs w:val="24"/>
                <w:lang w:val="uk-UA" w:eastAsia="ru-RU"/>
              </w:rPr>
              <w:t>м. Запоріжжя, вул. Культурна, 177а.</w:t>
            </w:r>
          </w:p>
          <w:p w:rsidR="007A2C08" w:rsidRPr="00DA09FD" w:rsidRDefault="007A2C08" w:rsidP="00155888">
            <w:pPr>
              <w:widowControl w:val="0"/>
              <w:spacing w:after="0" w:line="240" w:lineRule="auto"/>
              <w:ind w:hanging="2"/>
              <w:contextualSpacing/>
              <w:jc w:val="both"/>
              <w:rPr>
                <w:rFonts w:ascii="Times New Roman" w:hAnsi="Times New Roman"/>
                <w:b/>
                <w:sz w:val="24"/>
                <w:szCs w:val="24"/>
                <w:lang w:val="uk-UA"/>
              </w:rPr>
            </w:pPr>
            <w:r w:rsidRPr="00DA09FD">
              <w:rPr>
                <w:rFonts w:ascii="Times New Roman" w:eastAsia="SimSun" w:hAnsi="Times New Roman"/>
                <w:kern w:val="2"/>
                <w:sz w:val="24"/>
                <w:szCs w:val="24"/>
                <w:lang w:val="uk-UA" w:eastAsia="zh-CN"/>
              </w:rPr>
              <w:t xml:space="preserve">Кількість та обсяг закупівлі згідно з Додатком </w:t>
            </w:r>
            <w:r w:rsidRPr="00595DA8">
              <w:rPr>
                <w:rFonts w:ascii="Times New Roman" w:eastAsia="SimSun" w:hAnsi="Times New Roman"/>
                <w:kern w:val="2"/>
                <w:sz w:val="24"/>
                <w:szCs w:val="24"/>
                <w:lang w:val="uk-UA" w:eastAsia="zh-CN"/>
              </w:rPr>
              <w:t>№</w:t>
            </w:r>
            <w:r w:rsidRPr="00DA09FD">
              <w:rPr>
                <w:rFonts w:ascii="Times New Roman" w:eastAsia="SimSun" w:hAnsi="Times New Roman"/>
                <w:kern w:val="2"/>
                <w:sz w:val="24"/>
                <w:szCs w:val="24"/>
                <w:lang w:val="uk-UA" w:eastAsia="zh-CN"/>
              </w:rPr>
              <w:t>2</w:t>
            </w:r>
            <w:r w:rsidR="00DA09FD" w:rsidRPr="00DA09FD">
              <w:rPr>
                <w:rFonts w:ascii="Times New Roman" w:eastAsia="SimSun" w:hAnsi="Times New Roman"/>
                <w:kern w:val="2"/>
                <w:sz w:val="24"/>
                <w:szCs w:val="24"/>
                <w:lang w:val="uk-UA" w:eastAsia="zh-CN"/>
              </w:rPr>
              <w:t xml:space="preserve"> </w:t>
            </w:r>
            <w:r w:rsidRPr="00DA09FD">
              <w:rPr>
                <w:rFonts w:ascii="Times New Roman" w:eastAsia="SimSun" w:hAnsi="Times New Roman"/>
                <w:kern w:val="2"/>
                <w:sz w:val="24"/>
                <w:szCs w:val="24"/>
                <w:lang w:val="uk-UA" w:eastAsia="zh-CN"/>
              </w:rPr>
              <w:t>до ТД</w:t>
            </w:r>
            <w:r w:rsidR="00155888">
              <w:rPr>
                <w:rFonts w:ascii="Times New Roman" w:eastAsia="SimSun" w:hAnsi="Times New Roman"/>
                <w:kern w:val="2"/>
                <w:sz w:val="24"/>
                <w:szCs w:val="24"/>
                <w:lang w:val="uk-UA" w:eastAsia="zh-CN"/>
              </w:rPr>
              <w:t>.</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4.4</w:t>
            </w:r>
          </w:p>
        </w:tc>
        <w:tc>
          <w:tcPr>
            <w:tcW w:w="3499" w:type="dxa"/>
          </w:tcPr>
          <w:p w:rsidR="007A2C08" w:rsidRPr="00DA09FD" w:rsidRDefault="007A2C08" w:rsidP="00E13EA2">
            <w:pPr>
              <w:widowControl w:val="0"/>
              <w:spacing w:after="0" w:line="240" w:lineRule="auto"/>
              <w:contextualSpacing/>
              <w:rPr>
                <w:rFonts w:ascii="Times New Roman" w:hAnsi="Times New Roman"/>
                <w:sz w:val="24"/>
                <w:szCs w:val="24"/>
                <w:lang w:val="uk-UA"/>
              </w:rPr>
            </w:pPr>
            <w:r w:rsidRPr="00DA09FD">
              <w:rPr>
                <w:rFonts w:ascii="Times New Roman" w:hAnsi="Times New Roman"/>
                <w:sz w:val="24"/>
                <w:szCs w:val="24"/>
                <w:lang w:val="uk-UA"/>
              </w:rPr>
              <w:t>строк поставки товарів (надання послуг, виконання робіт)</w:t>
            </w:r>
          </w:p>
        </w:tc>
        <w:tc>
          <w:tcPr>
            <w:tcW w:w="6193" w:type="dxa"/>
          </w:tcPr>
          <w:p w:rsidR="007A2C08" w:rsidRDefault="00A0613F" w:rsidP="00A0613F">
            <w:pPr>
              <w:widowControl w:val="0"/>
              <w:spacing w:after="0" w:line="240" w:lineRule="auto"/>
              <w:contextualSpacing/>
              <w:jc w:val="both"/>
              <w:rPr>
                <w:rFonts w:ascii="Times New Roman" w:eastAsia="SimSun" w:hAnsi="Times New Roman"/>
                <w:b/>
                <w:kern w:val="2"/>
                <w:sz w:val="24"/>
                <w:szCs w:val="24"/>
                <w:lang w:val="uk-UA" w:eastAsia="zh-CN"/>
              </w:rPr>
            </w:pPr>
            <w:r>
              <w:rPr>
                <w:rFonts w:ascii="Times New Roman" w:eastAsia="SimSun" w:hAnsi="Times New Roman"/>
                <w:b/>
                <w:kern w:val="2"/>
                <w:sz w:val="24"/>
                <w:szCs w:val="24"/>
                <w:lang w:val="uk-UA" w:eastAsia="zh-CN"/>
              </w:rPr>
              <w:t>Д</w:t>
            </w:r>
            <w:r w:rsidR="00543C4C">
              <w:rPr>
                <w:rFonts w:ascii="Times New Roman" w:eastAsia="SimSun" w:hAnsi="Times New Roman"/>
                <w:b/>
                <w:kern w:val="2"/>
                <w:sz w:val="24"/>
                <w:szCs w:val="24"/>
                <w:lang w:val="uk-UA" w:eastAsia="zh-CN"/>
              </w:rPr>
              <w:t xml:space="preserve">о </w:t>
            </w:r>
            <w:r w:rsidR="00A92B97">
              <w:rPr>
                <w:rFonts w:ascii="Times New Roman" w:eastAsia="SimSun" w:hAnsi="Times New Roman"/>
                <w:b/>
                <w:kern w:val="2"/>
                <w:sz w:val="24"/>
                <w:szCs w:val="24"/>
                <w:lang w:val="uk-UA" w:eastAsia="zh-CN"/>
              </w:rPr>
              <w:t>19</w:t>
            </w:r>
            <w:r w:rsidR="0060217A">
              <w:rPr>
                <w:rFonts w:ascii="Times New Roman" w:eastAsia="SimSun" w:hAnsi="Times New Roman"/>
                <w:b/>
                <w:kern w:val="2"/>
                <w:sz w:val="24"/>
                <w:szCs w:val="24"/>
                <w:lang w:val="uk-UA" w:eastAsia="zh-CN"/>
              </w:rPr>
              <w:t>.05</w:t>
            </w:r>
            <w:r w:rsidR="007A2C08" w:rsidRPr="007B3488">
              <w:rPr>
                <w:rFonts w:ascii="Times New Roman" w:eastAsia="SimSun" w:hAnsi="Times New Roman"/>
                <w:b/>
                <w:kern w:val="2"/>
                <w:sz w:val="24"/>
                <w:szCs w:val="24"/>
                <w:lang w:val="uk-UA" w:eastAsia="zh-CN"/>
              </w:rPr>
              <w:t>.202</w:t>
            </w:r>
            <w:r w:rsidR="00D0558E" w:rsidRPr="007B3488">
              <w:rPr>
                <w:rFonts w:ascii="Times New Roman" w:eastAsia="SimSun" w:hAnsi="Times New Roman"/>
                <w:b/>
                <w:kern w:val="2"/>
                <w:sz w:val="24"/>
                <w:szCs w:val="24"/>
                <w:lang w:val="uk-UA" w:eastAsia="zh-CN"/>
              </w:rPr>
              <w:t>3</w:t>
            </w:r>
          </w:p>
          <w:p w:rsidR="00EA6FE9" w:rsidRPr="00DA09FD" w:rsidRDefault="00EA6FE9" w:rsidP="000D2883">
            <w:pPr>
              <w:widowControl w:val="0"/>
              <w:spacing w:after="0" w:line="240" w:lineRule="auto"/>
              <w:ind w:hanging="2"/>
              <w:contextualSpacing/>
              <w:jc w:val="both"/>
              <w:rPr>
                <w:rFonts w:ascii="Times New Roman" w:hAnsi="Times New Roman"/>
                <w:b/>
                <w:sz w:val="24"/>
                <w:szCs w:val="24"/>
                <w:lang w:val="uk-UA"/>
              </w:rPr>
            </w:pP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5</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Недискримінація учасників</w:t>
            </w:r>
          </w:p>
        </w:tc>
        <w:tc>
          <w:tcPr>
            <w:tcW w:w="6193" w:type="dxa"/>
          </w:tcPr>
          <w:p w:rsidR="007A2C08" w:rsidRPr="00DA09FD" w:rsidRDefault="007A2C08" w:rsidP="00B77E29">
            <w:pPr>
              <w:widowControl w:val="0"/>
              <w:spacing w:after="0" w:line="240" w:lineRule="auto"/>
              <w:ind w:firstLine="252"/>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A2C08" w:rsidRPr="00DA09FD" w:rsidRDefault="007A2C08" w:rsidP="00B77E29">
            <w:pPr>
              <w:widowControl w:val="0"/>
              <w:spacing w:after="0" w:line="240" w:lineRule="auto"/>
              <w:ind w:firstLine="252"/>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6</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Інформація про валюту, у якій повинно бути </w:t>
            </w:r>
            <w:r w:rsidRPr="00DA09FD">
              <w:rPr>
                <w:rFonts w:ascii="Times New Roman" w:hAnsi="Times New Roman"/>
                <w:b/>
                <w:sz w:val="24"/>
                <w:szCs w:val="24"/>
                <w:lang w:val="uk-UA" w:eastAsia="uk-UA"/>
              </w:rPr>
              <w:lastRenderedPageBreak/>
              <w:t>розраховано та зазначено ціну тендерної пропозиції</w:t>
            </w:r>
          </w:p>
        </w:tc>
        <w:tc>
          <w:tcPr>
            <w:tcW w:w="6193" w:type="dxa"/>
          </w:tcPr>
          <w:p w:rsidR="007A2C08" w:rsidRPr="00DA09FD" w:rsidRDefault="00562D8B" w:rsidP="00B77E29">
            <w:pPr>
              <w:suppressAutoHyphens/>
              <w:spacing w:after="0" w:line="240" w:lineRule="auto"/>
              <w:ind w:firstLine="252"/>
              <w:jc w:val="both"/>
              <w:rPr>
                <w:rFonts w:ascii="Times New Roman" w:hAnsi="Times New Roman"/>
                <w:kern w:val="2"/>
                <w:sz w:val="24"/>
                <w:szCs w:val="24"/>
                <w:lang w:val="uk-UA" w:eastAsia="zh-CN"/>
              </w:rPr>
            </w:pPr>
            <w:r w:rsidRPr="00DA09FD">
              <w:rPr>
                <w:rFonts w:ascii="Times New Roman" w:hAnsi="Times New Roman"/>
                <w:sz w:val="24"/>
                <w:szCs w:val="24"/>
                <w:lang w:val="uk-UA"/>
              </w:rPr>
              <w:lastRenderedPageBreak/>
              <w:t>Валютою тендерної пропозиції є гривня.</w:t>
            </w:r>
            <w:r w:rsidRPr="00DA09FD">
              <w:rPr>
                <w:rFonts w:ascii="Times New Roman" w:hAnsi="Times New Roman"/>
                <w:lang w:val="uk-UA"/>
              </w:rPr>
              <w:t xml:space="preserve"> </w:t>
            </w:r>
            <w:r w:rsidRPr="00DA09FD">
              <w:rPr>
                <w:rFonts w:ascii="Times New Roman" w:hAnsi="Times New Roman"/>
                <w:b/>
                <w:i/>
                <w:sz w:val="24"/>
                <w:szCs w:val="24"/>
                <w:lang w:val="uk-UA"/>
              </w:rPr>
              <w:t>У разі якщо учасником процедури закупівлі є нерезидент</w:t>
            </w:r>
            <w:r w:rsidRPr="00DA09FD">
              <w:rPr>
                <w:rFonts w:ascii="Times New Roman" w:hAnsi="Times New Roman"/>
                <w:b/>
                <w:sz w:val="24"/>
                <w:szCs w:val="24"/>
                <w:lang w:val="uk-UA"/>
              </w:rPr>
              <w:t xml:space="preserve">,  </w:t>
            </w:r>
            <w:r w:rsidRPr="00DA09FD">
              <w:rPr>
                <w:rFonts w:ascii="Times New Roman" w:hAnsi="Times New Roman"/>
                <w:sz w:val="24"/>
                <w:szCs w:val="24"/>
                <w:lang w:val="uk-UA"/>
              </w:rPr>
              <w:t xml:space="preserve">такий </w:t>
            </w:r>
            <w:r w:rsidRPr="00DA09FD">
              <w:rPr>
                <w:rFonts w:ascii="Times New Roman" w:hAnsi="Times New Roman"/>
                <w:sz w:val="24"/>
                <w:szCs w:val="24"/>
                <w:lang w:val="uk-UA"/>
              </w:rPr>
              <w:lastRenderedPageBreak/>
              <w:t xml:space="preserve">учасник зазначає ціну пропозиції в електронній системі закупівель у валюті – гривня. </w:t>
            </w:r>
          </w:p>
          <w:p w:rsidR="007A2C08" w:rsidRPr="00DA09FD" w:rsidRDefault="007A2C08" w:rsidP="00B77E29">
            <w:pPr>
              <w:suppressAutoHyphens/>
              <w:spacing w:after="0" w:line="240" w:lineRule="auto"/>
              <w:ind w:firstLine="252"/>
              <w:jc w:val="both"/>
              <w:rPr>
                <w:rFonts w:ascii="Times New Roman" w:hAnsi="Times New Roman"/>
                <w:kern w:val="2"/>
                <w:sz w:val="24"/>
                <w:szCs w:val="24"/>
                <w:lang w:val="uk-UA" w:eastAsia="zh-CN"/>
              </w:rPr>
            </w:pPr>
            <w:r w:rsidRPr="00DA09FD">
              <w:rPr>
                <w:rFonts w:ascii="Times New Roman" w:hAnsi="Times New Roman"/>
                <w:kern w:val="2"/>
                <w:sz w:val="24"/>
                <w:szCs w:val="24"/>
                <w:lang w:val="uk-UA" w:eastAsia="zh-CN"/>
              </w:rPr>
              <w:t>Розрахунки за товар здійснюється у національній валюті України – гривні, згідно з договором про закупівлю товару.</w:t>
            </w:r>
          </w:p>
          <w:p w:rsidR="007A2C08" w:rsidRPr="00DA09FD" w:rsidRDefault="007A2C08" w:rsidP="00B77E29">
            <w:pPr>
              <w:spacing w:after="0" w:line="240" w:lineRule="auto"/>
              <w:ind w:firstLine="252"/>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sidR="00110AFB" w:rsidRPr="00DA09FD">
              <w:rPr>
                <w:rFonts w:ascii="Times New Roman" w:hAnsi="Times New Roman"/>
                <w:sz w:val="24"/>
                <w:szCs w:val="24"/>
                <w:lang w:val="uk-UA" w:eastAsia="uk-UA"/>
              </w:rPr>
              <w:t>.</w:t>
            </w:r>
            <w:r w:rsidRPr="00DA09FD">
              <w:rPr>
                <w:rFonts w:ascii="Times New Roman" w:hAnsi="Times New Roman"/>
                <w:sz w:val="24"/>
                <w:szCs w:val="24"/>
                <w:lang w:val="uk-UA" w:eastAsia="uk-UA"/>
              </w:rPr>
              <w:t xml:space="preserve"> </w:t>
            </w:r>
            <w:r w:rsidRPr="00DA09FD">
              <w:rPr>
                <w:rFonts w:ascii="Times New Roman" w:hAnsi="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tc>
      </w:tr>
      <w:tr w:rsidR="007A2C08" w:rsidRPr="0017297D" w:rsidTr="00DA09FD">
        <w:trPr>
          <w:trHeight w:val="522"/>
          <w:jc w:val="center"/>
        </w:trPr>
        <w:tc>
          <w:tcPr>
            <w:tcW w:w="553" w:type="dxa"/>
          </w:tcPr>
          <w:p w:rsidR="007A2C08" w:rsidRPr="00DA09FD" w:rsidRDefault="00592A55"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7</w:t>
            </w:r>
          </w:p>
        </w:tc>
        <w:tc>
          <w:tcPr>
            <w:tcW w:w="3499" w:type="dxa"/>
            <w:vAlign w:val="center"/>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мову (мови), якою (якими) повинно бути складено тендерні пропозиції</w:t>
            </w:r>
          </w:p>
        </w:tc>
        <w:tc>
          <w:tcPr>
            <w:tcW w:w="6193" w:type="dxa"/>
          </w:tcPr>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Мова тендерної пропозиції – українська.</w:t>
            </w:r>
          </w:p>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Стандартні характеристики, вимоги, умовні позначення у вигляді скорочень та термінологія, пов</w:t>
            </w:r>
            <w:r w:rsidR="00AA132C">
              <w:rPr>
                <w:rFonts w:ascii="Times New Roman" w:hAnsi="Times New Roman"/>
                <w:sz w:val="24"/>
                <w:szCs w:val="24"/>
                <w:lang w:val="uk-UA"/>
              </w:rPr>
              <w:t>’</w:t>
            </w:r>
            <w:r w:rsidRPr="00DA09FD">
              <w:rPr>
                <w:rFonts w:ascii="Times New Roman" w:hAnsi="Times New Roman"/>
                <w:sz w:val="24"/>
                <w:szCs w:val="24"/>
                <w:lang w:val="uk-UA"/>
              </w:rPr>
              <w:t>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62D8B" w:rsidRPr="00DA09FD" w:rsidRDefault="00562D8B" w:rsidP="00B77E29">
            <w:pPr>
              <w:widowControl w:val="0"/>
              <w:spacing w:after="0" w:line="240" w:lineRule="auto"/>
              <w:ind w:firstLine="394"/>
              <w:jc w:val="both"/>
              <w:rPr>
                <w:rFonts w:ascii="Times New Roman" w:hAnsi="Times New Roman"/>
                <w:b/>
                <w:sz w:val="24"/>
                <w:szCs w:val="24"/>
                <w:lang w:val="uk-UA"/>
              </w:rPr>
            </w:pPr>
            <w:r w:rsidRPr="00DA09FD">
              <w:rPr>
                <w:rFonts w:ascii="Times New Roman" w:hAnsi="Times New Roman"/>
                <w:b/>
                <w:sz w:val="24"/>
                <w:szCs w:val="24"/>
                <w:lang w:val="uk-UA"/>
              </w:rPr>
              <w:t>Виключення:</w:t>
            </w:r>
          </w:p>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1. Замовник не зобов</w:t>
            </w:r>
            <w:r w:rsidR="00AA132C">
              <w:rPr>
                <w:rFonts w:ascii="Times New Roman" w:hAnsi="Times New Roman"/>
                <w:sz w:val="24"/>
                <w:szCs w:val="24"/>
                <w:lang w:val="uk-UA"/>
              </w:rPr>
              <w:t>’</w:t>
            </w:r>
            <w:r w:rsidRPr="00DA09FD">
              <w:rPr>
                <w:rFonts w:ascii="Times New Roman" w:hAnsi="Times New Roman"/>
                <w:sz w:val="24"/>
                <w:szCs w:val="24"/>
                <w:lang w:val="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sidR="0044426D" w:rsidRPr="00DA09FD">
              <w:rPr>
                <w:rFonts w:ascii="Times New Roman" w:hAnsi="Times New Roman"/>
                <w:sz w:val="24"/>
                <w:szCs w:val="24"/>
                <w:lang w:val="uk-UA"/>
              </w:rPr>
              <w:t>.</w:t>
            </w:r>
            <w:r w:rsidRPr="00DA09FD">
              <w:rPr>
                <w:rFonts w:ascii="Times New Roman" w:hAnsi="Times New Roman"/>
                <w:sz w:val="24"/>
                <w:szCs w:val="24"/>
                <w:lang w:val="uk-UA"/>
              </w:rPr>
              <w:t xml:space="preserve"> </w:t>
            </w:r>
          </w:p>
          <w:p w:rsidR="007A2C08" w:rsidRPr="00DA09FD" w:rsidRDefault="00B00351" w:rsidP="00B77E29">
            <w:pPr>
              <w:widowControl w:val="0"/>
              <w:spacing w:after="0" w:line="240" w:lineRule="auto"/>
              <w:ind w:firstLine="394"/>
              <w:contextualSpacing/>
              <w:jc w:val="both"/>
              <w:rPr>
                <w:rFonts w:ascii="Times New Roman" w:hAnsi="Times New Roman"/>
                <w:sz w:val="24"/>
                <w:szCs w:val="24"/>
                <w:lang w:val="uk-UA" w:eastAsia="uk-UA"/>
              </w:rPr>
            </w:pPr>
            <w:r>
              <w:rPr>
                <w:rFonts w:ascii="Times New Roman" w:hAnsi="Times New Roman"/>
                <w:sz w:val="24"/>
                <w:szCs w:val="24"/>
                <w:lang w:val="uk-UA"/>
              </w:rPr>
              <w:t xml:space="preserve">2. </w:t>
            </w:r>
            <w:r w:rsidR="00562D8B" w:rsidRPr="00DA09FD">
              <w:rPr>
                <w:rFonts w:ascii="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w:t>
            </w:r>
            <w:r w:rsidR="00562D8B" w:rsidRPr="00DA09FD">
              <w:rPr>
                <w:rFonts w:ascii="Times New Roman" w:hAnsi="Times New Roman"/>
                <w:sz w:val="24"/>
                <w:szCs w:val="24"/>
                <w:lang w:val="uk-UA"/>
              </w:rPr>
              <w:lastRenderedPageBreak/>
              <w:t>перекладу).</w:t>
            </w:r>
          </w:p>
        </w:tc>
      </w:tr>
      <w:tr w:rsidR="00FF25A1" w:rsidRPr="00DA09FD" w:rsidTr="00DA09FD">
        <w:trPr>
          <w:trHeight w:val="522"/>
          <w:jc w:val="center"/>
        </w:trPr>
        <w:tc>
          <w:tcPr>
            <w:tcW w:w="553" w:type="dxa"/>
          </w:tcPr>
          <w:p w:rsidR="00FF25A1" w:rsidRPr="00DA09FD" w:rsidRDefault="00FF25A1"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8</w:t>
            </w:r>
          </w:p>
        </w:tc>
        <w:tc>
          <w:tcPr>
            <w:tcW w:w="3499" w:type="dxa"/>
            <w:vAlign w:val="center"/>
          </w:tcPr>
          <w:p w:rsidR="00FF25A1" w:rsidRPr="00DA09FD" w:rsidRDefault="00FF25A1"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93" w:type="dxa"/>
          </w:tcPr>
          <w:p w:rsidR="00FF25A1" w:rsidRPr="00DA09FD" w:rsidRDefault="00FF25A1" w:rsidP="00B77E29">
            <w:pPr>
              <w:spacing w:after="0" w:line="240" w:lineRule="auto"/>
              <w:ind w:firstLine="394"/>
              <w:jc w:val="both"/>
              <w:rPr>
                <w:rFonts w:ascii="Times New Roman" w:hAnsi="Times New Roman"/>
                <w:sz w:val="24"/>
                <w:szCs w:val="24"/>
                <w:lang w:val="uk-UA" w:eastAsia="ru-RU"/>
              </w:rPr>
            </w:pPr>
            <w:r w:rsidRPr="00DA09FD">
              <w:rPr>
                <w:rFonts w:ascii="Times New Roman" w:hAnsi="Times New Roman"/>
                <w:sz w:val="24"/>
                <w:szCs w:val="24"/>
                <w:lang w:val="uk-UA" w:eastAsia="ru-RU"/>
              </w:rPr>
              <w:t>Замовник не приймає до розгляду тендерні пропозиції, ціни яких є вищими</w:t>
            </w:r>
            <w:r w:rsidR="00597812">
              <w:rPr>
                <w:rFonts w:ascii="Times New Roman" w:hAnsi="Times New Roman"/>
                <w:sz w:val="24"/>
                <w:szCs w:val="24"/>
                <w:lang w:val="uk-UA" w:eastAsia="ru-RU"/>
              </w:rPr>
              <w:t>,</w:t>
            </w:r>
            <w:r w:rsidRPr="00DA09FD">
              <w:rPr>
                <w:rFonts w:ascii="Times New Roman" w:hAnsi="Times New Roman"/>
                <w:sz w:val="24"/>
                <w:szCs w:val="24"/>
                <w:lang w:val="uk-UA" w:eastAsia="ru-RU"/>
              </w:rPr>
              <w:t xml:space="preserve"> ніж очікувана вартість предмета, визначена замовником в оголошенні п</w:t>
            </w:r>
            <w:r w:rsidR="00B00351">
              <w:rPr>
                <w:rFonts w:ascii="Times New Roman" w:hAnsi="Times New Roman"/>
                <w:sz w:val="24"/>
                <w:szCs w:val="24"/>
                <w:lang w:val="uk-UA" w:eastAsia="ru-RU"/>
              </w:rPr>
              <w:t xml:space="preserve">ро проведення відкритих торгів </w:t>
            </w:r>
          </w:p>
        </w:tc>
      </w:tr>
      <w:tr w:rsidR="007A2C08" w:rsidRPr="00DA09FD" w:rsidTr="00DA09FD">
        <w:trPr>
          <w:trHeight w:val="522"/>
          <w:jc w:val="center"/>
        </w:trPr>
        <w:tc>
          <w:tcPr>
            <w:tcW w:w="10245" w:type="dxa"/>
            <w:gridSpan w:val="3"/>
            <w:shd w:val="clear" w:color="auto" w:fill="A5A5A5"/>
            <w:vAlign w:val="center"/>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rPr>
              <w:t>Розділ ІІ. Порядок унесення змін та надання роз</w:t>
            </w:r>
            <w:r w:rsidR="00AA132C">
              <w:rPr>
                <w:rFonts w:ascii="Times New Roman" w:hAnsi="Times New Roman"/>
                <w:b/>
                <w:sz w:val="24"/>
                <w:szCs w:val="24"/>
                <w:lang w:val="uk-UA"/>
              </w:rPr>
              <w:t>’</w:t>
            </w:r>
            <w:r w:rsidRPr="00DA09FD">
              <w:rPr>
                <w:rFonts w:ascii="Times New Roman" w:hAnsi="Times New Roman"/>
                <w:b/>
                <w:sz w:val="24"/>
                <w:szCs w:val="24"/>
                <w:lang w:val="uk-UA"/>
              </w:rPr>
              <w:t>яснень до тендерної документації</w:t>
            </w:r>
          </w:p>
        </w:tc>
      </w:tr>
      <w:tr w:rsidR="007A2C08" w:rsidRPr="0017297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Процедура надання роз</w:t>
            </w:r>
            <w:r w:rsidR="00AA132C">
              <w:rPr>
                <w:rFonts w:ascii="Times New Roman" w:hAnsi="Times New Roman"/>
                <w:b/>
                <w:sz w:val="24"/>
                <w:szCs w:val="24"/>
                <w:lang w:val="uk-UA" w:eastAsia="uk-UA"/>
              </w:rPr>
              <w:t>’</w:t>
            </w:r>
            <w:r w:rsidRPr="00DA09FD">
              <w:rPr>
                <w:rFonts w:ascii="Times New Roman" w:hAnsi="Times New Roman"/>
                <w:b/>
                <w:sz w:val="24"/>
                <w:szCs w:val="24"/>
                <w:lang w:val="uk-UA" w:eastAsia="uk-UA"/>
              </w:rPr>
              <w:t xml:space="preserve">яснень щодо тендерної документації </w:t>
            </w:r>
          </w:p>
        </w:tc>
        <w:tc>
          <w:tcPr>
            <w:tcW w:w="6193" w:type="dxa"/>
          </w:tcPr>
          <w:p w:rsidR="00562D8B" w:rsidRPr="00DA09FD" w:rsidRDefault="00562D8B" w:rsidP="00B77E29">
            <w:pPr>
              <w:widowControl w:val="0"/>
              <w:spacing w:after="0" w:line="240" w:lineRule="auto"/>
              <w:ind w:firstLine="394"/>
              <w:jc w:val="both"/>
              <w:rPr>
                <w:rFonts w:ascii="Times New Roman" w:hAnsi="Times New Roman"/>
                <w:sz w:val="24"/>
                <w:szCs w:val="24"/>
                <w:highlight w:val="white"/>
                <w:lang w:val="uk-UA"/>
              </w:rPr>
            </w:pPr>
            <w:r w:rsidRPr="00DA09FD">
              <w:rPr>
                <w:rFonts w:ascii="Times New Roman" w:hAnsi="Times New Roman"/>
                <w:sz w:val="24"/>
                <w:szCs w:val="24"/>
                <w:highlight w:val="white"/>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 xml:space="preserve">ясненнями щодо тендерної документації та/або звернутися до замовника з вимогою щодо усунення порушення під час проведення тендеру. </w:t>
            </w:r>
          </w:p>
          <w:p w:rsidR="00562D8B" w:rsidRPr="00DA09FD" w:rsidRDefault="00562D8B" w:rsidP="00B77E29">
            <w:pPr>
              <w:widowControl w:val="0"/>
              <w:spacing w:after="0" w:line="240" w:lineRule="auto"/>
              <w:ind w:firstLine="394"/>
              <w:jc w:val="both"/>
              <w:rPr>
                <w:rFonts w:ascii="Times New Roman" w:hAnsi="Times New Roman"/>
                <w:sz w:val="24"/>
                <w:szCs w:val="24"/>
                <w:highlight w:val="white"/>
                <w:lang w:val="uk-UA"/>
              </w:rPr>
            </w:pPr>
            <w:r w:rsidRPr="00DA09FD">
              <w:rPr>
                <w:rFonts w:ascii="Times New Roman" w:hAnsi="Times New Roman"/>
                <w:sz w:val="24"/>
                <w:szCs w:val="24"/>
                <w:highlight w:val="white"/>
                <w:lang w:val="uk-UA"/>
              </w:rPr>
              <w:t>Усі звернення за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62D8B" w:rsidRPr="00DA09FD" w:rsidRDefault="00562D8B" w:rsidP="00B77E29">
            <w:pPr>
              <w:widowControl w:val="0"/>
              <w:spacing w:after="0" w:line="240" w:lineRule="auto"/>
              <w:ind w:firstLine="394"/>
              <w:jc w:val="both"/>
              <w:rPr>
                <w:rFonts w:ascii="Times New Roman" w:hAnsi="Times New Roman"/>
                <w:sz w:val="24"/>
                <w:szCs w:val="24"/>
                <w:highlight w:val="white"/>
                <w:lang w:val="uk-UA"/>
              </w:rPr>
            </w:pPr>
            <w:r w:rsidRPr="00DA09FD">
              <w:rPr>
                <w:rFonts w:ascii="Times New Roman" w:hAnsi="Times New Roman"/>
                <w:sz w:val="24"/>
                <w:szCs w:val="24"/>
                <w:highlight w:val="white"/>
                <w:lang w:val="uk-UA"/>
              </w:rPr>
              <w:t xml:space="preserve">Замовник повинен </w:t>
            </w:r>
            <w:r w:rsidRPr="00DA09FD">
              <w:rPr>
                <w:rFonts w:ascii="Times New Roman" w:hAnsi="Times New Roman"/>
                <w:b/>
                <w:sz w:val="24"/>
                <w:szCs w:val="24"/>
                <w:highlight w:val="white"/>
                <w:lang w:val="uk-UA"/>
              </w:rPr>
              <w:t>протягом трьох днів</w:t>
            </w:r>
            <w:r w:rsidRPr="00DA09FD">
              <w:rPr>
                <w:rFonts w:ascii="Times New Roman" w:hAnsi="Times New Roman"/>
                <w:sz w:val="24"/>
                <w:szCs w:val="24"/>
                <w:highlight w:val="white"/>
                <w:lang w:val="uk-UA"/>
              </w:rPr>
              <w:t xml:space="preserve"> з дати їх оприлюднення надати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яснення на звернення шляхом оприлюднення його в електронній системі закупівель.</w:t>
            </w:r>
          </w:p>
          <w:p w:rsidR="00562D8B" w:rsidRPr="00DA09FD" w:rsidRDefault="00562D8B" w:rsidP="00B77E29">
            <w:pPr>
              <w:widowControl w:val="0"/>
              <w:spacing w:after="0" w:line="240" w:lineRule="auto"/>
              <w:ind w:firstLine="394"/>
              <w:jc w:val="both"/>
              <w:rPr>
                <w:rFonts w:ascii="Times New Roman" w:hAnsi="Times New Roman"/>
                <w:sz w:val="24"/>
                <w:szCs w:val="24"/>
                <w:highlight w:val="white"/>
                <w:lang w:val="uk-UA"/>
              </w:rPr>
            </w:pPr>
            <w:r w:rsidRPr="00DA09FD">
              <w:rPr>
                <w:rFonts w:ascii="Times New Roman" w:hAnsi="Times New Roman"/>
                <w:sz w:val="24"/>
                <w:szCs w:val="24"/>
                <w:highlight w:val="white"/>
                <w:lang w:val="uk-UA"/>
              </w:rPr>
              <w:t>У разі несвоєчасного надання замовником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яснень щодо змісту тендерної документації електронна система закупівель автоматично зупиняє перебіг відкритих торгів.</w:t>
            </w:r>
          </w:p>
          <w:p w:rsidR="007A2C08" w:rsidRPr="00DA09FD" w:rsidRDefault="00562D8B" w:rsidP="00B77E29">
            <w:pPr>
              <w:widowControl w:val="0"/>
              <w:spacing w:after="0" w:line="240" w:lineRule="auto"/>
              <w:ind w:firstLine="394"/>
              <w:jc w:val="both"/>
              <w:rPr>
                <w:rFonts w:ascii="Times New Roman" w:hAnsi="Times New Roman"/>
                <w:sz w:val="24"/>
                <w:szCs w:val="24"/>
                <w:lang w:val="uk-UA" w:eastAsia="uk-UA"/>
              </w:rPr>
            </w:pPr>
            <w:r w:rsidRPr="00DA09FD">
              <w:rPr>
                <w:rFonts w:ascii="Times New Roman" w:hAnsi="Times New Roman"/>
                <w:sz w:val="24"/>
                <w:szCs w:val="24"/>
                <w:highlight w:val="white"/>
                <w:lang w:val="uk-UA"/>
              </w:rPr>
              <w:t>Для поновлення перебігу відкритих торгів замовник повинен розмістити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 xml:space="preserve">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A09FD">
              <w:rPr>
                <w:rFonts w:ascii="Times New Roman" w:hAnsi="Times New Roman"/>
                <w:b/>
                <w:sz w:val="24"/>
                <w:szCs w:val="24"/>
                <w:highlight w:val="white"/>
                <w:lang w:val="uk-UA"/>
              </w:rPr>
              <w:t>не менш як на чотири дні.</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2</w:t>
            </w:r>
          </w:p>
        </w:tc>
        <w:tc>
          <w:tcPr>
            <w:tcW w:w="3499" w:type="dxa"/>
          </w:tcPr>
          <w:p w:rsidR="007A2C08" w:rsidRPr="00DA09FD" w:rsidRDefault="00FF25A1"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В</w:t>
            </w:r>
            <w:r w:rsidR="007A2C08" w:rsidRPr="00DA09FD">
              <w:rPr>
                <w:rFonts w:ascii="Times New Roman" w:hAnsi="Times New Roman"/>
                <w:b/>
                <w:sz w:val="24"/>
                <w:szCs w:val="24"/>
                <w:lang w:val="uk-UA" w:eastAsia="uk-UA"/>
              </w:rPr>
              <w:t>несення змін до тендерної документації</w:t>
            </w:r>
          </w:p>
        </w:tc>
        <w:tc>
          <w:tcPr>
            <w:tcW w:w="6193" w:type="dxa"/>
          </w:tcPr>
          <w:p w:rsidR="007A2C08" w:rsidRPr="00DA09FD" w:rsidRDefault="007A2C08" w:rsidP="00B77E29">
            <w:pPr>
              <w:spacing w:after="0" w:line="240" w:lineRule="auto"/>
              <w:ind w:firstLine="394"/>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009630AC" w:rsidRPr="00DA09FD">
              <w:rPr>
                <w:rFonts w:ascii="Times New Roman" w:hAnsi="Times New Roman"/>
                <w:sz w:val="24"/>
                <w:szCs w:val="24"/>
                <w:lang w:val="uk-UA"/>
              </w:rPr>
              <w:t>залишалося не менше чотирьох днів.</w:t>
            </w:r>
          </w:p>
          <w:p w:rsidR="007A2C08" w:rsidRPr="00DA09FD" w:rsidRDefault="007A2C08" w:rsidP="00B77E29">
            <w:pPr>
              <w:widowControl w:val="0"/>
              <w:spacing w:after="0" w:line="240" w:lineRule="auto"/>
              <w:ind w:firstLine="394"/>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DA09FD">
              <w:rPr>
                <w:rFonts w:ascii="Times New Roman" w:hAnsi="Times New Roman"/>
                <w:sz w:val="24"/>
                <w:szCs w:val="24"/>
                <w:lang w:val="uk-UA" w:eastAsia="uk-UA"/>
              </w:rPr>
              <w:lastRenderedPageBreak/>
              <w:t>оприлюднює перелік змін, що вносяться.</w:t>
            </w:r>
            <w:r w:rsidR="009630AC" w:rsidRPr="00DA09FD">
              <w:rPr>
                <w:lang w:val="uk-UA"/>
              </w:rPr>
              <w:t xml:space="preserve"> </w:t>
            </w:r>
            <w:r w:rsidR="009630AC" w:rsidRPr="00DA09FD">
              <w:rPr>
                <w:rFonts w:ascii="Times New Roman" w:hAnsi="Times New Roman"/>
                <w:sz w:val="24"/>
                <w:szCs w:val="24"/>
                <w:lang w:val="uk-UA"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A2C08" w:rsidRPr="00DA09FD" w:rsidRDefault="007A2C08" w:rsidP="00B77E29">
            <w:pPr>
              <w:widowControl w:val="0"/>
              <w:spacing w:after="0" w:line="240" w:lineRule="auto"/>
              <w:ind w:firstLine="394"/>
              <w:jc w:val="both"/>
              <w:rPr>
                <w:rFonts w:ascii="Times New Roman" w:hAnsi="Times New Roman"/>
                <w:i/>
                <w:sz w:val="24"/>
                <w:szCs w:val="24"/>
                <w:lang w:val="uk-UA" w:eastAsia="uk-UA"/>
              </w:rPr>
            </w:pPr>
            <w:r w:rsidRPr="00DA09FD">
              <w:rPr>
                <w:rFonts w:ascii="Times New Roman" w:hAnsi="Times New Roman"/>
                <w:sz w:val="24"/>
                <w:szCs w:val="24"/>
                <w:lang w:val="uk-UA" w:eastAsia="uk-UA"/>
              </w:rPr>
              <w:t>Зазначена у цій частині інформація оприлюднюється замовником відповідно до статті 10 Закону.</w:t>
            </w:r>
          </w:p>
        </w:tc>
      </w:tr>
      <w:tr w:rsidR="007A2C08" w:rsidRPr="00DA09FD" w:rsidTr="00DA09FD">
        <w:trPr>
          <w:trHeight w:val="522"/>
          <w:jc w:val="center"/>
        </w:trPr>
        <w:tc>
          <w:tcPr>
            <w:tcW w:w="10245" w:type="dxa"/>
            <w:gridSpan w:val="3"/>
            <w:shd w:val="clear" w:color="auto" w:fill="A5A5A5"/>
            <w:vAlign w:val="center"/>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b/>
                <w:sz w:val="24"/>
                <w:szCs w:val="24"/>
                <w:lang w:val="uk-UA"/>
              </w:rPr>
              <w:lastRenderedPageBreak/>
              <w:t xml:space="preserve">Розділ ІІІ. </w:t>
            </w:r>
            <w:r w:rsidRPr="00DA09FD">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Зміст і спосіб подання тендерної пропозиції</w:t>
            </w:r>
          </w:p>
        </w:tc>
        <w:tc>
          <w:tcPr>
            <w:tcW w:w="6193" w:type="dxa"/>
          </w:tcPr>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009F5795">
              <w:rPr>
                <w:rFonts w:ascii="Times New Roman" w:hAnsi="Times New Roman"/>
                <w:sz w:val="24"/>
                <w:szCs w:val="24"/>
                <w:lang w:val="uk-UA"/>
              </w:rPr>
              <w:t xml:space="preserve"> </w:t>
            </w:r>
            <w:r w:rsidR="009F5795" w:rsidRPr="007C3FE2">
              <w:rPr>
                <w:rFonts w:ascii="Times New Roman" w:hAnsi="Times New Roman"/>
                <w:sz w:val="24"/>
                <w:szCs w:val="24"/>
                <w:lang w:val="uk-UA"/>
              </w:rPr>
              <w:t>пунктом 44 Особливостей</w:t>
            </w:r>
            <w:r w:rsidRPr="00DA09FD">
              <w:rPr>
                <w:rFonts w:ascii="Times New Roman" w:hAnsi="Times New Roman"/>
                <w:sz w:val="24"/>
                <w:szCs w:val="24"/>
                <w:lang w:val="uk-UA"/>
              </w:rPr>
              <w:t xml:space="preserve"> і в цій тендерній документації, та шляхом завантаження необхідних документів, а саме:</w:t>
            </w:r>
          </w:p>
          <w:p w:rsidR="007A2C08" w:rsidRPr="0017284D" w:rsidRDefault="007A2C08" w:rsidP="009458A2">
            <w:pPr>
              <w:numPr>
                <w:ilvl w:val="0"/>
                <w:numId w:val="1"/>
              </w:numPr>
              <w:suppressAutoHyphens/>
              <w:spacing w:after="0" w:line="240" w:lineRule="auto"/>
              <w:ind w:left="367"/>
              <w:jc w:val="both"/>
              <w:rPr>
                <w:rFonts w:ascii="Times New Roman" w:hAnsi="Times New Roman"/>
                <w:sz w:val="24"/>
                <w:szCs w:val="24"/>
                <w:lang w:val="uk-UA"/>
              </w:rPr>
            </w:pPr>
            <w:r w:rsidRPr="00DA09FD">
              <w:rPr>
                <w:rFonts w:ascii="Times New Roman" w:hAnsi="Times New Roman"/>
                <w:sz w:val="24"/>
                <w:szCs w:val="24"/>
                <w:lang w:val="uk-UA"/>
              </w:rPr>
              <w:t>заповнену учасником форму</w:t>
            </w:r>
            <w:r w:rsidR="005D6034" w:rsidRPr="00DA09FD">
              <w:rPr>
                <w:rFonts w:ascii="Times New Roman" w:hAnsi="Times New Roman"/>
                <w:sz w:val="24"/>
                <w:szCs w:val="24"/>
                <w:lang w:val="uk-UA"/>
              </w:rPr>
              <w:t xml:space="preserve"> </w:t>
            </w:r>
            <w:r w:rsidRPr="00DA09FD">
              <w:rPr>
                <w:rFonts w:ascii="Times New Roman" w:hAnsi="Times New Roman"/>
                <w:b/>
                <w:sz w:val="24"/>
                <w:szCs w:val="24"/>
                <w:lang w:val="uk-UA"/>
              </w:rPr>
              <w:t>«Тендерна пропозиція»</w:t>
            </w:r>
            <w:r w:rsidRPr="00DA09FD">
              <w:rPr>
                <w:rFonts w:ascii="Times New Roman" w:hAnsi="Times New Roman"/>
                <w:sz w:val="24"/>
                <w:szCs w:val="24"/>
                <w:lang w:val="uk-UA"/>
              </w:rPr>
              <w:t xml:space="preserve"> згідно з </w:t>
            </w:r>
            <w:r w:rsidRPr="00DA09FD">
              <w:rPr>
                <w:rFonts w:ascii="Times New Roman" w:hAnsi="Times New Roman"/>
                <w:b/>
                <w:sz w:val="24"/>
                <w:szCs w:val="24"/>
                <w:lang w:val="uk-UA"/>
              </w:rPr>
              <w:t xml:space="preserve">Додатком № 1 </w:t>
            </w:r>
            <w:r w:rsidRPr="0017284D">
              <w:rPr>
                <w:rFonts w:ascii="Times New Roman" w:hAnsi="Times New Roman"/>
                <w:b/>
                <w:sz w:val="24"/>
                <w:szCs w:val="24"/>
                <w:lang w:val="uk-UA"/>
              </w:rPr>
              <w:t xml:space="preserve">до </w:t>
            </w:r>
            <w:r w:rsidR="00B85769" w:rsidRPr="0017284D">
              <w:rPr>
                <w:rFonts w:ascii="Times New Roman" w:eastAsia="SimSun" w:hAnsi="Times New Roman"/>
                <w:b/>
                <w:bCs/>
                <w:kern w:val="1"/>
                <w:sz w:val="24"/>
                <w:szCs w:val="24"/>
                <w:lang w:val="uk-UA" w:eastAsia="zh-CN" w:bidi="hi-IN"/>
              </w:rPr>
              <w:t>тедерної документації</w:t>
            </w:r>
            <w:r w:rsidRPr="0017284D">
              <w:rPr>
                <w:rFonts w:ascii="Times New Roman" w:hAnsi="Times New Roman"/>
                <w:sz w:val="24"/>
                <w:szCs w:val="24"/>
                <w:lang w:val="uk-UA"/>
              </w:rPr>
              <w:t>;</w:t>
            </w:r>
          </w:p>
          <w:p w:rsidR="007A2C08" w:rsidRPr="0017284D" w:rsidRDefault="007A2C08" w:rsidP="009458A2">
            <w:pPr>
              <w:numPr>
                <w:ilvl w:val="0"/>
                <w:numId w:val="1"/>
              </w:numPr>
              <w:suppressAutoHyphens/>
              <w:spacing w:after="0" w:line="240" w:lineRule="auto"/>
              <w:ind w:left="367"/>
              <w:jc w:val="both"/>
              <w:rPr>
                <w:rFonts w:ascii="Times New Roman" w:hAnsi="Times New Roman"/>
                <w:sz w:val="24"/>
                <w:szCs w:val="24"/>
                <w:lang w:val="uk-UA"/>
              </w:rPr>
            </w:pPr>
            <w:r w:rsidRPr="0017284D">
              <w:rPr>
                <w:rFonts w:ascii="Times New Roman" w:hAnsi="Times New Roman"/>
                <w:sz w:val="24"/>
                <w:szCs w:val="24"/>
                <w:lang w:val="uk-UA"/>
              </w:rPr>
              <w:t>Інформацію про необхідні технічні, якісні та кількісні характеристики предмета закупівлі (</w:t>
            </w:r>
            <w:r w:rsidRPr="0017284D">
              <w:rPr>
                <w:rFonts w:ascii="Times New Roman" w:hAnsi="Times New Roman"/>
                <w:b/>
                <w:sz w:val="24"/>
                <w:szCs w:val="24"/>
                <w:lang w:val="uk-UA"/>
              </w:rPr>
              <w:t xml:space="preserve">Додаток № 2 до </w:t>
            </w:r>
            <w:r w:rsidR="00B85769" w:rsidRPr="0017284D">
              <w:rPr>
                <w:rFonts w:ascii="Times New Roman" w:eastAsia="SimSun" w:hAnsi="Times New Roman"/>
                <w:b/>
                <w:bCs/>
                <w:kern w:val="1"/>
                <w:sz w:val="24"/>
                <w:szCs w:val="24"/>
                <w:lang w:val="uk-UA" w:eastAsia="zh-CN" w:bidi="hi-IN"/>
              </w:rPr>
              <w:t>тедерної документації</w:t>
            </w:r>
            <w:r w:rsidRPr="0017284D">
              <w:rPr>
                <w:rFonts w:ascii="Times New Roman" w:hAnsi="Times New Roman"/>
                <w:sz w:val="24"/>
                <w:szCs w:val="24"/>
                <w:lang w:val="uk-UA"/>
              </w:rPr>
              <w:t>);</w:t>
            </w:r>
          </w:p>
          <w:p w:rsidR="007A2C08" w:rsidRPr="0017284D" w:rsidRDefault="007A2C08" w:rsidP="009458A2">
            <w:pPr>
              <w:numPr>
                <w:ilvl w:val="0"/>
                <w:numId w:val="1"/>
              </w:numPr>
              <w:tabs>
                <w:tab w:val="left" w:pos="946"/>
              </w:tabs>
              <w:suppressAutoHyphens/>
              <w:spacing w:after="0" w:line="240" w:lineRule="auto"/>
              <w:ind w:left="367"/>
              <w:jc w:val="both"/>
              <w:rPr>
                <w:rFonts w:ascii="Times New Roman" w:hAnsi="Times New Roman"/>
                <w:sz w:val="24"/>
                <w:szCs w:val="24"/>
                <w:lang w:val="uk-UA"/>
              </w:rPr>
            </w:pPr>
            <w:r w:rsidRPr="0017284D">
              <w:rPr>
                <w:rFonts w:ascii="Times New Roman" w:hAnsi="Times New Roman"/>
                <w:sz w:val="24"/>
                <w:szCs w:val="24"/>
                <w:lang w:val="uk-UA"/>
              </w:rPr>
              <w:t>інформацію та документи,</w:t>
            </w:r>
            <w:r w:rsidR="005A6CAB" w:rsidRPr="0017284D">
              <w:rPr>
                <w:rFonts w:ascii="Times New Roman" w:hAnsi="Times New Roman"/>
                <w:sz w:val="24"/>
                <w:szCs w:val="24"/>
                <w:lang w:val="uk-UA"/>
              </w:rPr>
              <w:t xml:space="preserve"> що підтверджують відповідність </w:t>
            </w:r>
            <w:r w:rsidRPr="0017284D">
              <w:rPr>
                <w:rFonts w:ascii="Times New Roman" w:hAnsi="Times New Roman"/>
                <w:sz w:val="24"/>
                <w:szCs w:val="24"/>
                <w:lang w:val="uk-UA"/>
              </w:rPr>
              <w:t>учасника кваліфікаційним критеріям</w:t>
            </w:r>
            <w:r w:rsidR="005D6034" w:rsidRPr="0017284D">
              <w:rPr>
                <w:rFonts w:ascii="Times New Roman" w:hAnsi="Times New Roman"/>
                <w:sz w:val="24"/>
                <w:szCs w:val="24"/>
                <w:lang w:val="uk-UA"/>
              </w:rPr>
              <w:t xml:space="preserve"> </w:t>
            </w:r>
            <w:r w:rsidRPr="0017284D">
              <w:rPr>
                <w:rFonts w:ascii="Times New Roman" w:hAnsi="Times New Roman"/>
                <w:sz w:val="24"/>
                <w:szCs w:val="24"/>
                <w:lang w:val="uk-UA"/>
              </w:rPr>
              <w:t>(</w:t>
            </w:r>
            <w:r w:rsidRPr="0017284D">
              <w:rPr>
                <w:rFonts w:ascii="Times New Roman" w:hAnsi="Times New Roman"/>
                <w:b/>
                <w:sz w:val="24"/>
                <w:szCs w:val="24"/>
                <w:lang w:val="uk-UA"/>
              </w:rPr>
              <w:t xml:space="preserve">Додаток № 3 до </w:t>
            </w:r>
            <w:r w:rsidR="00B85769" w:rsidRPr="0017284D">
              <w:rPr>
                <w:rFonts w:ascii="Times New Roman" w:eastAsia="SimSun" w:hAnsi="Times New Roman"/>
                <w:b/>
                <w:bCs/>
                <w:kern w:val="1"/>
                <w:sz w:val="24"/>
                <w:szCs w:val="24"/>
                <w:lang w:val="uk-UA" w:eastAsia="zh-CN" w:bidi="hi-IN"/>
              </w:rPr>
              <w:t>тедерної документації</w:t>
            </w:r>
            <w:r w:rsidRPr="0017284D">
              <w:rPr>
                <w:rFonts w:ascii="Times New Roman" w:hAnsi="Times New Roman"/>
                <w:sz w:val="24"/>
                <w:szCs w:val="24"/>
                <w:lang w:val="uk-UA"/>
              </w:rPr>
              <w:t>);</w:t>
            </w:r>
          </w:p>
          <w:p w:rsidR="007A2C08" w:rsidRPr="007C3FE2" w:rsidRDefault="007A2C08" w:rsidP="009F5795">
            <w:pPr>
              <w:numPr>
                <w:ilvl w:val="0"/>
                <w:numId w:val="1"/>
              </w:numPr>
              <w:tabs>
                <w:tab w:val="left" w:pos="946"/>
              </w:tabs>
              <w:suppressAutoHyphens/>
              <w:spacing w:after="0" w:line="240" w:lineRule="auto"/>
              <w:jc w:val="both"/>
              <w:rPr>
                <w:rFonts w:ascii="Times New Roman" w:hAnsi="Times New Roman"/>
                <w:sz w:val="24"/>
                <w:szCs w:val="24"/>
                <w:lang w:val="uk-UA"/>
              </w:rPr>
            </w:pPr>
            <w:r w:rsidRPr="0017284D">
              <w:rPr>
                <w:rFonts w:ascii="Times New Roman" w:hAnsi="Times New Roman"/>
                <w:sz w:val="24"/>
                <w:szCs w:val="24"/>
                <w:lang w:val="uk-UA"/>
              </w:rPr>
              <w:t xml:space="preserve">інформацію щодо відповідності учасника вимогам </w:t>
            </w:r>
            <w:r w:rsidRPr="007C3FE2">
              <w:rPr>
                <w:rFonts w:ascii="Times New Roman" w:hAnsi="Times New Roman"/>
                <w:sz w:val="24"/>
                <w:szCs w:val="24"/>
                <w:lang w:val="uk-UA"/>
              </w:rPr>
              <w:t xml:space="preserve">визначеним </w:t>
            </w:r>
            <w:r w:rsidR="009F5795" w:rsidRPr="007C3FE2">
              <w:rPr>
                <w:rFonts w:ascii="Times New Roman" w:hAnsi="Times New Roman"/>
                <w:sz w:val="24"/>
                <w:szCs w:val="24"/>
                <w:lang w:val="uk-UA"/>
              </w:rPr>
              <w:t xml:space="preserve">пунктом 44 Особливостей </w:t>
            </w:r>
            <w:r w:rsidRPr="007C3FE2">
              <w:rPr>
                <w:rFonts w:ascii="Times New Roman" w:hAnsi="Times New Roman"/>
                <w:sz w:val="24"/>
                <w:szCs w:val="24"/>
                <w:lang w:val="uk-UA"/>
              </w:rPr>
              <w:t>(</w:t>
            </w:r>
            <w:r w:rsidRPr="007C3FE2">
              <w:rPr>
                <w:rFonts w:ascii="Times New Roman" w:hAnsi="Times New Roman"/>
                <w:b/>
                <w:sz w:val="24"/>
                <w:szCs w:val="24"/>
                <w:lang w:val="uk-UA"/>
              </w:rPr>
              <w:t xml:space="preserve">Додаток № 3 до </w:t>
            </w:r>
            <w:r w:rsidR="00B85769" w:rsidRPr="007C3FE2">
              <w:rPr>
                <w:rFonts w:ascii="Times New Roman" w:eastAsia="SimSun" w:hAnsi="Times New Roman"/>
                <w:b/>
                <w:bCs/>
                <w:kern w:val="1"/>
                <w:sz w:val="24"/>
                <w:szCs w:val="24"/>
                <w:lang w:val="uk-UA" w:eastAsia="zh-CN" w:bidi="hi-IN"/>
              </w:rPr>
              <w:t>тедерної документації</w:t>
            </w:r>
            <w:r w:rsidRPr="007C3FE2">
              <w:rPr>
                <w:rFonts w:ascii="Times New Roman" w:hAnsi="Times New Roman"/>
                <w:sz w:val="24"/>
                <w:szCs w:val="24"/>
                <w:lang w:val="uk-UA"/>
              </w:rPr>
              <w:t>);</w:t>
            </w:r>
          </w:p>
          <w:p w:rsidR="007A2C08" w:rsidRPr="0017284D" w:rsidRDefault="007A2C08" w:rsidP="009458A2">
            <w:pPr>
              <w:numPr>
                <w:ilvl w:val="0"/>
                <w:numId w:val="1"/>
              </w:numPr>
              <w:suppressAutoHyphens/>
              <w:spacing w:after="0" w:line="240" w:lineRule="auto"/>
              <w:ind w:left="367"/>
              <w:jc w:val="both"/>
              <w:rPr>
                <w:rFonts w:ascii="Times New Roman" w:eastAsia="SimSun" w:hAnsi="Times New Roman"/>
                <w:sz w:val="24"/>
                <w:szCs w:val="24"/>
                <w:lang w:val="uk-UA"/>
              </w:rPr>
            </w:pPr>
            <w:r w:rsidRPr="0017284D">
              <w:rPr>
                <w:rFonts w:ascii="Times New Roman" w:hAnsi="Times New Roman"/>
                <w:sz w:val="24"/>
                <w:szCs w:val="24"/>
                <w:lang w:val="uk-UA"/>
              </w:rPr>
              <w:t>документи, що підтверджують правомочність представника (представників) учасника підписувати документи тендерної пропозиції, (</w:t>
            </w:r>
            <w:r w:rsidRPr="0017284D">
              <w:rPr>
                <w:rFonts w:ascii="Times New Roman" w:hAnsi="Times New Roman"/>
                <w:b/>
                <w:sz w:val="24"/>
                <w:szCs w:val="24"/>
                <w:lang w:val="uk-UA"/>
              </w:rPr>
              <w:t xml:space="preserve">Додаток № 3 до </w:t>
            </w:r>
            <w:r w:rsidR="00B85769" w:rsidRPr="0017284D">
              <w:rPr>
                <w:rFonts w:ascii="Times New Roman" w:eastAsia="SimSun" w:hAnsi="Times New Roman"/>
                <w:b/>
                <w:bCs/>
                <w:kern w:val="1"/>
                <w:sz w:val="24"/>
                <w:szCs w:val="24"/>
                <w:lang w:val="uk-UA" w:eastAsia="zh-CN" w:bidi="hi-IN"/>
              </w:rPr>
              <w:t>тедерної документації</w:t>
            </w:r>
            <w:r w:rsidRPr="0017284D">
              <w:rPr>
                <w:rFonts w:ascii="Times New Roman" w:hAnsi="Times New Roman"/>
                <w:sz w:val="24"/>
                <w:szCs w:val="24"/>
                <w:lang w:val="uk-UA"/>
              </w:rPr>
              <w:t>);</w:t>
            </w:r>
          </w:p>
          <w:p w:rsidR="007A2C08" w:rsidRPr="0017284D" w:rsidRDefault="007A2C08" w:rsidP="009458A2">
            <w:pPr>
              <w:numPr>
                <w:ilvl w:val="0"/>
                <w:numId w:val="1"/>
              </w:numPr>
              <w:suppressAutoHyphens/>
              <w:spacing w:after="0" w:line="240" w:lineRule="auto"/>
              <w:ind w:left="367"/>
              <w:jc w:val="both"/>
              <w:rPr>
                <w:rFonts w:ascii="Times New Roman" w:eastAsia="SimSun" w:hAnsi="Times New Roman"/>
                <w:kern w:val="1"/>
                <w:sz w:val="24"/>
                <w:szCs w:val="24"/>
                <w:lang w:val="uk-UA" w:eastAsia="zh-CN" w:bidi="hi-IN"/>
              </w:rPr>
            </w:pPr>
            <w:r w:rsidRPr="0017284D">
              <w:rPr>
                <w:rFonts w:ascii="Times New Roman" w:eastAsia="SimSun" w:hAnsi="Times New Roman"/>
                <w:b/>
                <w:kern w:val="1"/>
                <w:sz w:val="24"/>
                <w:szCs w:val="24"/>
                <w:lang w:val="uk-UA" w:eastAsia="zh-CN" w:bidi="hi-IN"/>
              </w:rPr>
              <w:t>Проект договору</w:t>
            </w:r>
            <w:r w:rsidRPr="0017284D">
              <w:rPr>
                <w:rFonts w:ascii="Times New Roman" w:eastAsia="SimSun" w:hAnsi="Times New Roman"/>
                <w:kern w:val="1"/>
                <w:sz w:val="24"/>
                <w:szCs w:val="24"/>
                <w:lang w:val="uk-UA" w:eastAsia="zh-CN" w:bidi="hi-IN"/>
              </w:rPr>
              <w:t>, завірений учасником</w:t>
            </w:r>
            <w:r w:rsidR="009458A2" w:rsidRPr="0017284D">
              <w:rPr>
                <w:rFonts w:ascii="Times New Roman" w:eastAsia="SimSun" w:hAnsi="Times New Roman"/>
                <w:kern w:val="1"/>
                <w:sz w:val="24"/>
                <w:szCs w:val="24"/>
                <w:lang w:val="uk-UA" w:eastAsia="zh-CN" w:bidi="hi-IN"/>
              </w:rPr>
              <w:t>;</w:t>
            </w:r>
          </w:p>
          <w:p w:rsidR="007A2C08" w:rsidRPr="0017284D" w:rsidRDefault="007A2C08" w:rsidP="009458A2">
            <w:pPr>
              <w:numPr>
                <w:ilvl w:val="0"/>
                <w:numId w:val="1"/>
              </w:numPr>
              <w:suppressAutoHyphens/>
              <w:spacing w:after="0" w:line="240" w:lineRule="auto"/>
              <w:ind w:left="367"/>
              <w:jc w:val="both"/>
              <w:rPr>
                <w:rFonts w:ascii="Times New Roman" w:eastAsia="SimSun" w:hAnsi="Times New Roman"/>
                <w:kern w:val="1"/>
                <w:sz w:val="24"/>
                <w:szCs w:val="24"/>
                <w:lang w:val="uk-UA" w:eastAsia="zh-CN" w:bidi="hi-IN"/>
              </w:rPr>
            </w:pPr>
            <w:r w:rsidRPr="0017284D">
              <w:rPr>
                <w:rFonts w:ascii="Times New Roman" w:hAnsi="Times New Roman"/>
                <w:sz w:val="24"/>
                <w:szCs w:val="24"/>
                <w:lang w:val="uk-UA"/>
              </w:rPr>
              <w:t>інші документи, передбачені вимогами цієї тендерної документації.</w:t>
            </w:r>
          </w:p>
          <w:p w:rsidR="007A2C08" w:rsidRPr="00DA09FD" w:rsidRDefault="007A2C08" w:rsidP="00E13EA2">
            <w:pPr>
              <w:suppressAutoHyphens/>
              <w:spacing w:after="0" w:line="240" w:lineRule="auto"/>
              <w:ind w:firstLine="358"/>
              <w:jc w:val="both"/>
              <w:rPr>
                <w:rFonts w:ascii="Times New Roman" w:eastAsia="SimSun" w:hAnsi="Times New Roman"/>
                <w:kern w:val="1"/>
                <w:sz w:val="24"/>
                <w:szCs w:val="24"/>
                <w:lang w:val="uk-UA" w:eastAsia="zh-CN" w:bidi="hi-IN"/>
              </w:rPr>
            </w:pPr>
            <w:r w:rsidRPr="0017284D">
              <w:rPr>
                <w:rFonts w:ascii="Times New Roman" w:eastAsia="SimSun" w:hAnsi="Times New Roman"/>
                <w:kern w:val="1"/>
                <w:sz w:val="24"/>
                <w:szCs w:val="24"/>
                <w:lang w:val="uk-UA" w:eastAsia="zh-CN" w:bidi="hi-IN"/>
              </w:rPr>
              <w:t>На вимогу Закону України «Про захист персональних даних» Учасник повинен надати в складі пропозиції згоду (</w:t>
            </w:r>
            <w:r w:rsidRPr="0017284D">
              <w:rPr>
                <w:rFonts w:ascii="Times New Roman" w:eastAsia="SimSun" w:hAnsi="Times New Roman"/>
                <w:b/>
                <w:bCs/>
                <w:kern w:val="1"/>
                <w:sz w:val="24"/>
                <w:szCs w:val="24"/>
                <w:lang w:val="uk-UA" w:eastAsia="zh-CN" w:bidi="hi-IN"/>
              </w:rPr>
              <w:t>Додаток №</w:t>
            </w:r>
            <w:r w:rsidR="009458A2" w:rsidRPr="0017284D">
              <w:rPr>
                <w:rFonts w:ascii="Times New Roman" w:eastAsia="SimSun" w:hAnsi="Times New Roman"/>
                <w:b/>
                <w:bCs/>
                <w:kern w:val="1"/>
                <w:sz w:val="24"/>
                <w:szCs w:val="24"/>
                <w:lang w:val="uk-UA" w:eastAsia="zh-CN" w:bidi="hi-IN"/>
              </w:rPr>
              <w:t xml:space="preserve"> </w:t>
            </w:r>
            <w:r w:rsidRPr="0017284D">
              <w:rPr>
                <w:rFonts w:ascii="Times New Roman" w:eastAsia="SimSun" w:hAnsi="Times New Roman"/>
                <w:b/>
                <w:bCs/>
                <w:kern w:val="1"/>
                <w:sz w:val="24"/>
                <w:szCs w:val="24"/>
                <w:lang w:val="uk-UA" w:eastAsia="zh-CN" w:bidi="hi-IN"/>
              </w:rPr>
              <w:t>4</w:t>
            </w:r>
            <w:r w:rsidR="009458A2" w:rsidRPr="0017284D">
              <w:rPr>
                <w:rFonts w:ascii="Times New Roman" w:eastAsia="SimSun" w:hAnsi="Times New Roman"/>
                <w:b/>
                <w:bCs/>
                <w:kern w:val="1"/>
                <w:sz w:val="24"/>
                <w:szCs w:val="24"/>
                <w:lang w:val="uk-UA" w:eastAsia="zh-CN" w:bidi="hi-IN"/>
              </w:rPr>
              <w:t xml:space="preserve"> до тедерної документації</w:t>
            </w:r>
            <w:r w:rsidRPr="0017284D">
              <w:rPr>
                <w:rFonts w:ascii="Times New Roman" w:eastAsia="SimSun" w:hAnsi="Times New Roman"/>
                <w:kern w:val="1"/>
                <w:sz w:val="24"/>
                <w:szCs w:val="24"/>
                <w:lang w:val="uk-UA" w:eastAsia="zh-CN" w:bidi="hi-IN"/>
              </w:rPr>
              <w:t>) на обробку персональних даних. (</w:t>
            </w:r>
            <w:r w:rsidRPr="0017284D">
              <w:rPr>
                <w:rFonts w:ascii="Times New Roman" w:eastAsia="SimSun" w:hAnsi="Times New Roman"/>
                <w:i/>
                <w:iCs/>
                <w:kern w:val="1"/>
                <w:sz w:val="24"/>
                <w:szCs w:val="24"/>
                <w:lang w:val="uk-UA" w:eastAsia="zh-CN" w:bidi="hi-IN"/>
              </w:rPr>
              <w:t>для учасників:</w:t>
            </w:r>
            <w:r w:rsidRPr="00DA09FD">
              <w:rPr>
                <w:rFonts w:ascii="Times New Roman" w:eastAsia="SimSun" w:hAnsi="Times New Roman"/>
                <w:i/>
                <w:iCs/>
                <w:kern w:val="1"/>
                <w:sz w:val="24"/>
                <w:szCs w:val="24"/>
                <w:lang w:val="uk-UA" w:eastAsia="zh-CN" w:bidi="hi-IN"/>
              </w:rPr>
              <w:t xml:space="preserve"> фізичних осіб,  фізичних осіб- підприємців</w:t>
            </w:r>
            <w:r w:rsidRPr="00DA09FD">
              <w:rPr>
                <w:rFonts w:ascii="Times New Roman" w:eastAsia="SimSun" w:hAnsi="Times New Roman"/>
                <w:kern w:val="1"/>
                <w:sz w:val="24"/>
                <w:szCs w:val="24"/>
                <w:lang w:val="uk-UA" w:eastAsia="zh-CN" w:bidi="hi-IN"/>
              </w:rPr>
              <w:t>).</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Кожен учасник має право подати тільки одну тендерну пропозицію.</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w:t>
            </w:r>
            <w:r w:rsidRPr="00DA09FD">
              <w:rPr>
                <w:rFonts w:ascii="Times New Roman" w:hAnsi="Times New Roman"/>
                <w:sz w:val="24"/>
                <w:szCs w:val="24"/>
                <w:lang w:val="uk-UA"/>
              </w:rPr>
              <w:lastRenderedPageBreak/>
              <w:t>законодавства в частині дотримання письмової форми документу, складеного суб</w:t>
            </w:r>
            <w:r w:rsidR="00AA132C">
              <w:rPr>
                <w:rFonts w:ascii="Times New Roman" w:hAnsi="Times New Roman"/>
                <w:sz w:val="24"/>
                <w:szCs w:val="24"/>
                <w:lang w:val="uk-UA"/>
              </w:rPr>
              <w:t>’</w:t>
            </w:r>
            <w:r w:rsidRPr="00DA09FD">
              <w:rPr>
                <w:rFonts w:ascii="Times New Roman" w:hAnsi="Times New Roman"/>
                <w:sz w:val="24"/>
                <w:szCs w:val="24"/>
                <w:lang w:val="uk-UA"/>
              </w:rPr>
              <w:t xml:space="preserve">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 </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w:t>
            </w:r>
            <w:r w:rsidRPr="007B3488">
              <w:rPr>
                <w:rFonts w:ascii="Times New Roman" w:hAnsi="Times New Roman"/>
                <w:sz w:val="24"/>
                <w:szCs w:val="24"/>
                <w:lang w:val="uk-UA"/>
              </w:rPr>
              <w:t xml:space="preserve">створюються та подаються з урахуванням вимог законів України </w:t>
            </w:r>
            <w:r w:rsidR="00100D9D" w:rsidRPr="007B3488">
              <w:rPr>
                <w:rFonts w:ascii="Times New Roman" w:hAnsi="Times New Roman"/>
                <w:sz w:val="24"/>
                <w:szCs w:val="24"/>
                <w:lang w:val="uk-UA"/>
              </w:rPr>
              <w:t>«</w:t>
            </w:r>
            <w:r w:rsidRPr="007B3488">
              <w:rPr>
                <w:rFonts w:ascii="Times New Roman" w:hAnsi="Times New Roman"/>
                <w:sz w:val="24"/>
                <w:szCs w:val="24"/>
                <w:lang w:val="uk-UA"/>
              </w:rPr>
              <w:t>Про електронні документи та електронний документообіг</w:t>
            </w:r>
            <w:r w:rsidR="00100D9D" w:rsidRPr="007B3488">
              <w:rPr>
                <w:rFonts w:ascii="Times New Roman" w:hAnsi="Times New Roman"/>
                <w:sz w:val="24"/>
                <w:szCs w:val="24"/>
                <w:lang w:val="uk-UA"/>
              </w:rPr>
              <w:t>»</w:t>
            </w:r>
            <w:r w:rsidRPr="007B3488">
              <w:rPr>
                <w:rFonts w:ascii="Times New Roman" w:hAnsi="Times New Roman"/>
                <w:sz w:val="24"/>
                <w:szCs w:val="24"/>
                <w:lang w:val="uk-UA"/>
              </w:rPr>
              <w:t xml:space="preserve"> та </w:t>
            </w:r>
            <w:r w:rsidR="00100D9D" w:rsidRPr="007B3488">
              <w:rPr>
                <w:rFonts w:ascii="Times New Roman" w:hAnsi="Times New Roman"/>
                <w:sz w:val="24"/>
                <w:szCs w:val="24"/>
                <w:lang w:val="uk-UA"/>
              </w:rPr>
              <w:t>«</w:t>
            </w:r>
            <w:r w:rsidRPr="007B3488">
              <w:rPr>
                <w:rFonts w:ascii="Times New Roman" w:hAnsi="Times New Roman"/>
                <w:sz w:val="24"/>
                <w:szCs w:val="24"/>
                <w:lang w:val="uk-UA"/>
              </w:rPr>
              <w:t>Про електронні довірчі послуги</w:t>
            </w:r>
            <w:r w:rsidR="00100D9D" w:rsidRPr="007B3488">
              <w:rPr>
                <w:rFonts w:ascii="Times New Roman" w:hAnsi="Times New Roman"/>
                <w:sz w:val="24"/>
                <w:szCs w:val="24"/>
                <w:lang w:val="uk-UA"/>
              </w:rPr>
              <w:t>»</w:t>
            </w:r>
            <w:r w:rsidRPr="007B3488">
              <w:rPr>
                <w:rFonts w:ascii="Times New Roman" w:hAnsi="Times New Roman"/>
                <w:sz w:val="24"/>
                <w:szCs w:val="24"/>
                <w:lang w:val="uk-UA"/>
              </w:rPr>
              <w:t xml:space="preserve">, тобто тендерна пропозиція у будь-якому випадку </w:t>
            </w:r>
            <w:r w:rsidRPr="007B3488">
              <w:rPr>
                <w:rFonts w:ascii="Times New Roman" w:hAnsi="Times New Roman"/>
                <w:b/>
                <w:i/>
                <w:sz w:val="24"/>
                <w:szCs w:val="24"/>
                <w:u w:val="single"/>
                <w:lang w:val="uk-UA"/>
              </w:rPr>
              <w:t>повинна містити накладений</w:t>
            </w:r>
            <w:r w:rsidRPr="00DA09FD">
              <w:rPr>
                <w:rFonts w:ascii="Times New Roman" w:hAnsi="Times New Roman"/>
                <w:b/>
                <w:i/>
                <w:sz w:val="24"/>
                <w:szCs w:val="24"/>
                <w:u w:val="single"/>
                <w:lang w:val="uk-UA"/>
              </w:rPr>
              <w:t xml:space="preserve"> кваліфікований електронний підпис</w:t>
            </w:r>
            <w:r w:rsidR="008C7E3A" w:rsidRPr="00DA09FD">
              <w:rPr>
                <w:rFonts w:ascii="Times New Roman" w:hAnsi="Times New Roman"/>
                <w:b/>
                <w:i/>
                <w:sz w:val="24"/>
                <w:szCs w:val="24"/>
                <w:u w:val="single"/>
                <w:lang w:val="uk-UA"/>
              </w:rPr>
              <w:t>/удосконалений електронний підпис</w:t>
            </w:r>
            <w:r w:rsidRPr="00DA09FD">
              <w:rPr>
                <w:rFonts w:ascii="Times New Roman" w:hAnsi="Times New Roman"/>
                <w:b/>
                <w:i/>
                <w:sz w:val="24"/>
                <w:szCs w:val="24"/>
                <w:u w:val="single"/>
                <w:lang w:val="uk-UA"/>
              </w:rPr>
              <w:t xml:space="preserve"> учасника/уповноваженої особи учасника процедури закупівлі</w:t>
            </w:r>
            <w:r w:rsidRPr="00DA09FD">
              <w:rPr>
                <w:rFonts w:ascii="Times New Roman" w:hAnsi="Times New Roman"/>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Замовник перевіряє КЕП</w:t>
            </w:r>
            <w:r w:rsidR="008C7E3A" w:rsidRPr="00DA09FD">
              <w:rPr>
                <w:rFonts w:ascii="Times New Roman" w:hAnsi="Times New Roman"/>
                <w:sz w:val="24"/>
                <w:szCs w:val="24"/>
                <w:lang w:val="uk-UA"/>
              </w:rPr>
              <w:t>/УЕП</w:t>
            </w:r>
            <w:r w:rsidRPr="00DA09FD">
              <w:rPr>
                <w:rFonts w:ascii="Times New Roman" w:hAnsi="Times New Roman"/>
                <w:sz w:val="24"/>
                <w:szCs w:val="24"/>
                <w:lang w:val="uk-UA"/>
              </w:rPr>
              <w:t xml:space="preserve"> учасника на сайті центрального засвідчувального органу за посиланням https://czo.gov.ua/verify </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Під час перевірки КЕП</w:t>
            </w:r>
            <w:r w:rsidR="008C7E3A" w:rsidRPr="00DA09FD">
              <w:rPr>
                <w:rFonts w:ascii="Times New Roman" w:hAnsi="Times New Roman"/>
                <w:sz w:val="24"/>
                <w:szCs w:val="24"/>
                <w:lang w:val="uk-UA"/>
              </w:rPr>
              <w:t>/УЕП</w:t>
            </w:r>
            <w:r w:rsidRPr="00DA09FD">
              <w:rPr>
                <w:rFonts w:ascii="Times New Roman" w:hAnsi="Times New Roman"/>
                <w:sz w:val="24"/>
                <w:szCs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8C7E3A" w:rsidRPr="00DA09FD">
              <w:rPr>
                <w:rFonts w:ascii="Times New Roman" w:hAnsi="Times New Roman"/>
                <w:sz w:val="24"/>
                <w:szCs w:val="24"/>
                <w:lang w:val="uk-UA"/>
              </w:rPr>
              <w:t>/УЕП</w:t>
            </w:r>
            <w:r w:rsidRPr="00DA09FD">
              <w:rPr>
                <w:rFonts w:ascii="Times New Roman" w:hAnsi="Times New Roman"/>
                <w:sz w:val="24"/>
                <w:szCs w:val="24"/>
                <w:lang w:val="uk-UA"/>
              </w:rPr>
              <w:t xml:space="preserve"> відповідно до умов тендерної </w:t>
            </w:r>
            <w:r w:rsidRPr="00DA09FD">
              <w:rPr>
                <w:rFonts w:ascii="Times New Roman" w:hAnsi="Times New Roman"/>
                <w:sz w:val="24"/>
                <w:szCs w:val="24"/>
                <w:lang w:val="uk-UA"/>
              </w:rPr>
              <w:lastRenderedPageBreak/>
              <w:t>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згідно статті 31 Закону.</w:t>
            </w:r>
          </w:p>
          <w:p w:rsidR="007A2C08" w:rsidRPr="00DA09FD" w:rsidRDefault="007A2C08" w:rsidP="00E13EA2">
            <w:pPr>
              <w:widowControl w:val="0"/>
              <w:spacing w:after="0" w:line="240" w:lineRule="auto"/>
              <w:ind w:firstLine="393"/>
              <w:contextualSpacing/>
              <w:jc w:val="both"/>
              <w:rPr>
                <w:rFonts w:ascii="Times New Roman" w:hAnsi="Times New Roman"/>
                <w:sz w:val="24"/>
                <w:szCs w:val="24"/>
                <w:lang w:val="uk-UA"/>
              </w:rPr>
            </w:pPr>
            <w:r w:rsidRPr="00DA09FD">
              <w:rPr>
                <w:rFonts w:ascii="Times New Roman" w:hAnsi="Times New Roman"/>
                <w:sz w:val="24"/>
                <w:szCs w:val="24"/>
                <w:lang w:val="uk-UA"/>
              </w:rPr>
              <w:t>У разі якщо тендерна пропозиція подається об</w:t>
            </w:r>
            <w:r w:rsidR="00AA132C">
              <w:rPr>
                <w:rFonts w:ascii="Times New Roman" w:hAnsi="Times New Roman"/>
                <w:sz w:val="24"/>
                <w:szCs w:val="24"/>
                <w:lang w:val="uk-UA"/>
              </w:rPr>
              <w:t>’</w:t>
            </w:r>
            <w:r w:rsidRPr="00DA09FD">
              <w:rPr>
                <w:rFonts w:ascii="Times New Roman" w:hAnsi="Times New Roman"/>
                <w:sz w:val="24"/>
                <w:szCs w:val="24"/>
                <w:lang w:val="uk-UA"/>
              </w:rPr>
              <w:t>єднанням учасників, до неї обов</w:t>
            </w:r>
            <w:r w:rsidR="00AA132C">
              <w:rPr>
                <w:rFonts w:ascii="Times New Roman" w:hAnsi="Times New Roman"/>
                <w:sz w:val="24"/>
                <w:szCs w:val="24"/>
                <w:lang w:val="uk-UA"/>
              </w:rPr>
              <w:t>’</w:t>
            </w:r>
            <w:r w:rsidRPr="00DA09FD">
              <w:rPr>
                <w:rFonts w:ascii="Times New Roman" w:hAnsi="Times New Roman"/>
                <w:sz w:val="24"/>
                <w:szCs w:val="24"/>
                <w:lang w:val="uk-UA"/>
              </w:rPr>
              <w:t>язково включається документ про створення такого об</w:t>
            </w:r>
            <w:r w:rsidR="00AA132C">
              <w:rPr>
                <w:rFonts w:ascii="Times New Roman" w:hAnsi="Times New Roman"/>
                <w:sz w:val="24"/>
                <w:szCs w:val="24"/>
                <w:lang w:val="uk-UA"/>
              </w:rPr>
              <w:t>’</w:t>
            </w:r>
            <w:r w:rsidRPr="00DA09FD">
              <w:rPr>
                <w:rFonts w:ascii="Times New Roman" w:hAnsi="Times New Roman"/>
                <w:sz w:val="24"/>
                <w:szCs w:val="24"/>
                <w:lang w:val="uk-UA"/>
              </w:rPr>
              <w:t>єднання.</w:t>
            </w:r>
          </w:p>
          <w:p w:rsidR="007A2C08" w:rsidRPr="00DA09FD" w:rsidRDefault="007A2C08" w:rsidP="00E13EA2">
            <w:pPr>
              <w:widowControl w:val="0"/>
              <w:spacing w:after="0" w:line="240" w:lineRule="auto"/>
              <w:ind w:hanging="21"/>
              <w:jc w:val="both"/>
              <w:rPr>
                <w:rFonts w:ascii="Times New Roman" w:hAnsi="Times New Roman"/>
                <w:b/>
                <w:i/>
                <w:sz w:val="24"/>
                <w:szCs w:val="24"/>
                <w:lang w:val="uk-UA" w:eastAsia="ru-RU"/>
              </w:rPr>
            </w:pPr>
            <w:r w:rsidRPr="00DA09FD">
              <w:rPr>
                <w:rFonts w:ascii="Times New Roman" w:hAnsi="Times New Roman"/>
                <w:b/>
                <w:i/>
                <w:sz w:val="24"/>
                <w:szCs w:val="24"/>
                <w:lang w:val="uk-UA" w:eastAsia="ru-RU"/>
              </w:rPr>
              <w:t xml:space="preserve">      Вищезазначені документи повинні міститись у складі тендерної пропозиції.</w:t>
            </w:r>
          </w:p>
          <w:p w:rsidR="007A2C08" w:rsidRPr="00DA09FD" w:rsidRDefault="007A2C08" w:rsidP="00E13EA2">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eastAsia="ar-SA"/>
              </w:rPr>
            </w:pPr>
            <w:r w:rsidRPr="00DA09FD">
              <w:rPr>
                <w:rFonts w:ascii="Times New Roman" w:hAnsi="Times New Roman"/>
                <w:sz w:val="24"/>
                <w:szCs w:val="24"/>
                <w:lang w:val="uk-UA" w:eastAsia="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передбачено ТД).</w:t>
            </w:r>
          </w:p>
          <w:p w:rsidR="007A2C08" w:rsidRPr="00DA09FD" w:rsidRDefault="007A2C08" w:rsidP="00E13EA2">
            <w:pPr>
              <w:tabs>
                <w:tab w:val="left" w:pos="388"/>
                <w:tab w:val="left" w:pos="616"/>
                <w:tab w:val="left" w:pos="3600"/>
              </w:tabs>
              <w:suppressAutoHyphens/>
              <w:snapToGrid w:val="0"/>
              <w:spacing w:after="0" w:line="240" w:lineRule="auto"/>
              <w:ind w:firstLine="435"/>
              <w:jc w:val="both"/>
              <w:rPr>
                <w:rFonts w:ascii="Times New Roman" w:hAnsi="Times New Roman"/>
                <w:b/>
                <w:sz w:val="24"/>
                <w:szCs w:val="24"/>
                <w:u w:val="single"/>
                <w:lang w:val="uk-UA" w:eastAsia="ar-SA"/>
              </w:rPr>
            </w:pPr>
            <w:r w:rsidRPr="00DA09FD">
              <w:rPr>
                <w:rFonts w:ascii="Times New Roman" w:hAnsi="Times New Roman"/>
                <w:sz w:val="24"/>
                <w:szCs w:val="24"/>
                <w:u w:val="single"/>
                <w:lang w:val="uk-UA" w:eastAsia="ar-S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в діяльності учасника, не подаються в складі тендерної пропозиції.</w:t>
            </w:r>
          </w:p>
          <w:p w:rsidR="007A2C08" w:rsidRPr="00DA09FD" w:rsidRDefault="007A2C08" w:rsidP="00E13EA2">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rPr>
            </w:pPr>
            <w:r w:rsidRPr="00DA09FD">
              <w:rPr>
                <w:rFonts w:ascii="Times New Roman" w:hAnsi="Times New Roman"/>
                <w:sz w:val="24"/>
                <w:szCs w:val="24"/>
                <w:lang w:val="uk-UA"/>
              </w:rPr>
              <w:t>Усі документи та інформаційні матеріали, які вимагаються тендерною документацією, Учасник шляхом сканування переводить в електронний вигляд у графічному форматі передбаченому ТД у відповідності до наступних вимог:</w:t>
            </w:r>
          </w:p>
          <w:p w:rsidR="007A2C08" w:rsidRPr="00DA09FD" w:rsidRDefault="007A2C08" w:rsidP="00E13EA2">
            <w:pPr>
              <w:widowControl w:val="0"/>
              <w:spacing w:after="0" w:line="240" w:lineRule="auto"/>
              <w:ind w:firstLine="435"/>
              <w:jc w:val="both"/>
              <w:rPr>
                <w:rFonts w:ascii="Times New Roman" w:hAnsi="Times New Roman"/>
                <w:sz w:val="24"/>
                <w:szCs w:val="24"/>
                <w:lang w:val="uk-UA"/>
              </w:rPr>
            </w:pPr>
            <w:r w:rsidRPr="00DA09FD">
              <w:rPr>
                <w:rFonts w:ascii="Times New Roman" w:hAnsi="Times New Roman"/>
                <w:sz w:val="24"/>
                <w:szCs w:val="24"/>
                <w:lang w:val="uk-UA"/>
              </w:rPr>
              <w:t xml:space="preserve">а) </w:t>
            </w:r>
            <w:r w:rsidRPr="00DA09FD">
              <w:rPr>
                <w:rFonts w:ascii="Times New Roman" w:hAnsi="Times New Roman"/>
                <w:sz w:val="24"/>
                <w:szCs w:val="24"/>
                <w:u w:val="single"/>
                <w:lang w:val="uk-UA"/>
              </w:rPr>
              <w:t xml:space="preserve">сканкопії документів повинні бути кольоровими (підпис уповноваженої особи та відтиск печатки учасника мають бути </w:t>
            </w:r>
            <w:r w:rsidRPr="0017284D">
              <w:rPr>
                <w:rFonts w:ascii="Times New Roman" w:hAnsi="Times New Roman"/>
                <w:sz w:val="24"/>
                <w:szCs w:val="24"/>
                <w:u w:val="single"/>
                <w:lang w:val="uk-UA"/>
              </w:rPr>
              <w:t>кольоровими)</w:t>
            </w:r>
            <w:r w:rsidR="00F84BA7" w:rsidRPr="0017284D">
              <w:rPr>
                <w:rFonts w:ascii="Times New Roman" w:hAnsi="Times New Roman"/>
                <w:sz w:val="24"/>
                <w:szCs w:val="24"/>
                <w:u w:val="single"/>
                <w:lang w:val="uk-UA"/>
              </w:rPr>
              <w:t>;</w:t>
            </w:r>
          </w:p>
          <w:p w:rsidR="007A2C08" w:rsidRPr="00DA09FD" w:rsidRDefault="007A2C08" w:rsidP="00E13EA2">
            <w:pPr>
              <w:spacing w:after="0" w:line="240" w:lineRule="auto"/>
              <w:ind w:firstLine="435"/>
              <w:jc w:val="both"/>
              <w:rPr>
                <w:rFonts w:ascii="Times New Roman" w:hAnsi="Times New Roman"/>
                <w:sz w:val="24"/>
                <w:szCs w:val="24"/>
                <w:u w:val="single"/>
                <w:lang w:val="uk-UA"/>
              </w:rPr>
            </w:pPr>
            <w:r w:rsidRPr="00DA09FD">
              <w:rPr>
                <w:rFonts w:ascii="Times New Roman" w:hAnsi="Times New Roman"/>
                <w:sz w:val="24"/>
                <w:szCs w:val="24"/>
                <w:u w:val="single"/>
                <w:lang w:val="uk-UA"/>
              </w:rPr>
              <w:t xml:space="preserve">б) усі документи тендерної пропозиції повинні бути окремо відсканованими після внесення усіх остаточних (додаткових) записів, правок, змін; </w:t>
            </w:r>
          </w:p>
          <w:p w:rsidR="007A2C08" w:rsidRPr="00DA09FD" w:rsidRDefault="007A2C08" w:rsidP="00E13EA2">
            <w:pPr>
              <w:spacing w:after="0" w:line="240" w:lineRule="auto"/>
              <w:ind w:firstLine="435"/>
              <w:jc w:val="both"/>
              <w:rPr>
                <w:rFonts w:ascii="Times New Roman" w:hAnsi="Times New Roman"/>
                <w:sz w:val="24"/>
                <w:szCs w:val="24"/>
                <w:u w:val="single"/>
                <w:lang w:val="uk-UA"/>
              </w:rPr>
            </w:pPr>
            <w:r w:rsidRPr="00DA09FD">
              <w:rPr>
                <w:rFonts w:ascii="Times New Roman" w:hAnsi="Times New Roman"/>
                <w:sz w:val="24"/>
                <w:szCs w:val="24"/>
                <w:u w:val="single"/>
                <w:lang w:val="uk-UA"/>
              </w:rPr>
              <w:t>в) зображення відсканованих документів повинні бути чіткими та повнорозмірними;</w:t>
            </w:r>
          </w:p>
          <w:p w:rsidR="007A2C08" w:rsidRPr="00DA09FD" w:rsidRDefault="007A2C08" w:rsidP="00E13EA2">
            <w:pPr>
              <w:spacing w:after="0" w:line="240" w:lineRule="auto"/>
              <w:ind w:firstLine="435"/>
              <w:jc w:val="both"/>
              <w:rPr>
                <w:rFonts w:ascii="Times New Roman" w:hAnsi="Times New Roman"/>
                <w:sz w:val="24"/>
                <w:szCs w:val="24"/>
                <w:u w:val="single"/>
                <w:lang w:val="uk-UA"/>
              </w:rPr>
            </w:pPr>
            <w:r w:rsidRPr="00DA09FD">
              <w:rPr>
                <w:rFonts w:ascii="Times New Roman" w:hAnsi="Times New Roman"/>
                <w:sz w:val="24"/>
                <w:szCs w:val="24"/>
                <w:u w:val="single"/>
                <w:lang w:val="uk-UA"/>
              </w:rPr>
              <w:t>г) будь-який текст на усіх відсканованих зображеннях, має бути розбірливим та повинен вільно читатися.</w:t>
            </w:r>
          </w:p>
          <w:p w:rsidR="007A2C08" w:rsidRPr="00DA09FD" w:rsidRDefault="007A2C08" w:rsidP="00E13EA2">
            <w:pPr>
              <w:spacing w:after="0" w:line="240" w:lineRule="auto"/>
              <w:ind w:firstLine="435"/>
              <w:contextualSpacing/>
              <w:jc w:val="both"/>
              <w:rPr>
                <w:rFonts w:ascii="Times New Roman" w:hAnsi="Times New Roman"/>
                <w:b/>
                <w:i/>
                <w:sz w:val="24"/>
                <w:szCs w:val="24"/>
                <w:lang w:val="uk-UA" w:eastAsia="ar-SA"/>
              </w:rPr>
            </w:pPr>
            <w:r w:rsidRPr="00DA09FD">
              <w:rPr>
                <w:rFonts w:ascii="Times New Roman" w:hAnsi="Times New Roman"/>
                <w:b/>
                <w:i/>
                <w:sz w:val="24"/>
                <w:szCs w:val="24"/>
                <w:lang w:val="uk-UA" w:eastAsia="ar-SA"/>
              </w:rPr>
              <w:t>Документи, які не будуть чітко відображені, розглядатися не будуть і такі пропозиції будуть відхилятись.</w:t>
            </w:r>
          </w:p>
          <w:p w:rsidR="007A2C08" w:rsidRPr="00DA09FD" w:rsidRDefault="007A2C08" w:rsidP="00E13EA2">
            <w:pPr>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 xml:space="preserve">       Усі документи, які вимагаються тендерною документацією повинні бути дійсними на момент розкриття тендерних пропозицій. У разі перенесення дати розкриття тендерних пропозицій, зазначені документи повинні бути чинними на остаточну дату розкриття.</w:t>
            </w:r>
          </w:p>
          <w:p w:rsidR="007A2C08" w:rsidRPr="00DA09FD" w:rsidRDefault="007A2C08" w:rsidP="00E13EA2">
            <w:pPr>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DA09FD">
              <w:rPr>
                <w:rFonts w:ascii="Times New Roman" w:hAnsi="Times New Roman"/>
                <w:sz w:val="24"/>
                <w:szCs w:val="24"/>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7A2C08" w:rsidRPr="00DA09FD" w:rsidTr="00DA09FD">
        <w:trPr>
          <w:trHeight w:val="410"/>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2</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Забезпечення тендерної пропозиції</w:t>
            </w:r>
          </w:p>
        </w:tc>
        <w:tc>
          <w:tcPr>
            <w:tcW w:w="6193" w:type="dxa"/>
          </w:tcPr>
          <w:p w:rsidR="007A2C08" w:rsidRPr="00DA09FD" w:rsidRDefault="007A2C08" w:rsidP="00E13EA2">
            <w:pPr>
              <w:widowControl w:val="0"/>
              <w:spacing w:after="0" w:line="240" w:lineRule="auto"/>
              <w:ind w:firstLine="425"/>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Забезпечення тендерної пропозиції не вимагається.</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3</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Умови повернення чи неповернення забезпечення тендерної пропозиції</w:t>
            </w:r>
          </w:p>
        </w:tc>
        <w:tc>
          <w:tcPr>
            <w:tcW w:w="6193" w:type="dxa"/>
          </w:tcPr>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Не передбачається, так як забезпечення тендерної пропозиції не вимагається</w:t>
            </w:r>
            <w:bookmarkStart w:id="0" w:name="n445"/>
            <w:bookmarkEnd w:id="0"/>
          </w:p>
        </w:tc>
      </w:tr>
      <w:tr w:rsidR="007A2C08" w:rsidRPr="0017297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4</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Строк дії тендерної пропозиції, протягом якого тендерні пропозиції вважаються дійсними</w:t>
            </w:r>
          </w:p>
        </w:tc>
        <w:tc>
          <w:tcPr>
            <w:tcW w:w="6193" w:type="dxa"/>
          </w:tcPr>
          <w:p w:rsidR="007A2C08" w:rsidRPr="007B3488"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7B3488">
              <w:rPr>
                <w:rFonts w:ascii="Times New Roman" w:hAnsi="Times New Roman"/>
                <w:sz w:val="24"/>
                <w:szCs w:val="24"/>
                <w:lang w:val="uk-UA" w:eastAsia="uk-UA"/>
              </w:rPr>
              <w:t>Тендерні пропозиції вважаються дійсними протягом</w:t>
            </w:r>
            <w:r w:rsidR="00033F75" w:rsidRPr="007B3488">
              <w:rPr>
                <w:rFonts w:ascii="Times New Roman" w:hAnsi="Times New Roman"/>
                <w:sz w:val="24"/>
                <w:szCs w:val="24"/>
                <w:lang w:val="uk-UA" w:eastAsia="uk-UA"/>
              </w:rPr>
              <w:t xml:space="preserve"> не менше ніж</w:t>
            </w:r>
            <w:r w:rsidRPr="007B3488">
              <w:rPr>
                <w:rFonts w:ascii="Times New Roman" w:hAnsi="Times New Roman"/>
                <w:sz w:val="24"/>
                <w:szCs w:val="24"/>
                <w:lang w:val="uk-UA" w:eastAsia="uk-UA"/>
              </w:rPr>
              <w:t xml:space="preserve"> </w:t>
            </w:r>
            <w:r w:rsidRPr="007B3488">
              <w:rPr>
                <w:rFonts w:ascii="Times New Roman" w:hAnsi="Times New Roman"/>
                <w:b/>
                <w:bCs/>
                <w:sz w:val="24"/>
                <w:szCs w:val="24"/>
                <w:lang w:val="uk-UA" w:eastAsia="uk-UA"/>
              </w:rPr>
              <w:t>90 днів</w:t>
            </w:r>
            <w:bookmarkStart w:id="1" w:name="_Hlk39822688"/>
            <w:r w:rsidR="00053E48" w:rsidRPr="007B3488">
              <w:rPr>
                <w:rFonts w:ascii="Times New Roman" w:hAnsi="Times New Roman"/>
                <w:b/>
                <w:bCs/>
                <w:sz w:val="24"/>
                <w:szCs w:val="24"/>
                <w:lang w:val="uk-UA" w:eastAsia="uk-UA"/>
              </w:rPr>
              <w:t xml:space="preserve"> </w:t>
            </w:r>
            <w:r w:rsidRPr="007B3488">
              <w:rPr>
                <w:rFonts w:ascii="Times New Roman" w:hAnsi="Times New Roman"/>
                <w:sz w:val="24"/>
                <w:szCs w:val="24"/>
                <w:lang w:val="uk-UA" w:eastAsia="uk-UA"/>
              </w:rPr>
              <w:t>із дати кінцевого строку подання тендерних пропозицій.</w:t>
            </w:r>
          </w:p>
          <w:bookmarkEnd w:id="1"/>
          <w:p w:rsidR="007A2C08" w:rsidRPr="007B3488"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7B3488">
              <w:rPr>
                <w:rFonts w:ascii="Times New Roman" w:hAnsi="Times New Roman"/>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7A2C08" w:rsidRPr="007B3488"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7B3488">
              <w:rPr>
                <w:rFonts w:ascii="Times New Roman" w:hAnsi="Times New Roman"/>
                <w:sz w:val="24"/>
                <w:szCs w:val="24"/>
                <w:lang w:val="uk-UA" w:eastAsia="uk-UA"/>
              </w:rPr>
              <w:t>Учасник процедури закупівлі має право:</w:t>
            </w:r>
          </w:p>
          <w:p w:rsidR="002C6636" w:rsidRPr="007B3488" w:rsidRDefault="00731FB5" w:rsidP="00E13EA2">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7B3488">
              <w:rPr>
                <w:rFonts w:ascii="Times New Roman" w:hAnsi="Times New Roman" w:cs="Times New Roman"/>
                <w:color w:val="auto"/>
                <w:sz w:val="24"/>
                <w:szCs w:val="24"/>
                <w:shd w:val="solid" w:color="FFFFFF" w:fill="FFFFFF"/>
                <w:lang w:val="uk-UA"/>
              </w:rPr>
              <w:t xml:space="preserve">- </w:t>
            </w:r>
            <w:r w:rsidR="002C6636" w:rsidRPr="007B3488">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2C6636" w:rsidRPr="007B3488" w:rsidRDefault="002C6636" w:rsidP="00E13EA2">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7B3488">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2C6636" w:rsidRPr="007B3488" w:rsidRDefault="002C6636" w:rsidP="00E54477">
            <w:pPr>
              <w:pStyle w:val="12"/>
              <w:widowControl w:val="0"/>
              <w:spacing w:after="0" w:line="240" w:lineRule="auto"/>
              <w:ind w:left="0" w:firstLine="367"/>
              <w:jc w:val="both"/>
              <w:rPr>
                <w:rFonts w:ascii="Times New Roman" w:hAnsi="Times New Roman"/>
                <w:sz w:val="24"/>
                <w:szCs w:val="24"/>
                <w:lang w:val="uk-UA" w:eastAsia="uk-UA"/>
              </w:rPr>
            </w:pPr>
            <w:r w:rsidRPr="007B3488">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2C08" w:rsidRPr="009771D2"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5</w:t>
            </w:r>
          </w:p>
        </w:tc>
        <w:tc>
          <w:tcPr>
            <w:tcW w:w="3499" w:type="dxa"/>
          </w:tcPr>
          <w:p w:rsidR="007A2C08" w:rsidRPr="00DA09FD" w:rsidRDefault="007A2C08" w:rsidP="007C3FE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rPr>
              <w:t>Кваліфікаційні к</w:t>
            </w:r>
            <w:r w:rsidR="00562D8B" w:rsidRPr="00DA09FD">
              <w:rPr>
                <w:rFonts w:ascii="Times New Roman" w:hAnsi="Times New Roman"/>
                <w:b/>
                <w:sz w:val="24"/>
                <w:szCs w:val="24"/>
                <w:lang w:val="uk-UA"/>
              </w:rPr>
              <w:t>ритерії до учасників та вимоги,</w:t>
            </w:r>
            <w:r w:rsidRPr="00DA09FD">
              <w:rPr>
                <w:rFonts w:ascii="Times New Roman" w:hAnsi="Times New Roman"/>
                <w:b/>
                <w:sz w:val="24"/>
                <w:szCs w:val="24"/>
                <w:lang w:val="uk-UA"/>
              </w:rPr>
              <w:t xml:space="preserve"> встановлені </w:t>
            </w:r>
            <w:r w:rsidR="00E0609F" w:rsidRPr="007C3FE2">
              <w:rPr>
                <w:rFonts w:ascii="Times New Roman" w:hAnsi="Times New Roman"/>
                <w:b/>
                <w:sz w:val="24"/>
                <w:szCs w:val="24"/>
                <w:lang w:val="uk-UA"/>
              </w:rPr>
              <w:t>пунктом 4</w:t>
            </w:r>
            <w:r w:rsidR="00B91D4D" w:rsidRPr="007C3FE2">
              <w:rPr>
                <w:rFonts w:ascii="Times New Roman" w:hAnsi="Times New Roman"/>
                <w:b/>
                <w:sz w:val="24"/>
                <w:szCs w:val="24"/>
                <w:lang w:val="uk-UA"/>
              </w:rPr>
              <w:t>4 Особливостей</w:t>
            </w:r>
          </w:p>
        </w:tc>
        <w:tc>
          <w:tcPr>
            <w:tcW w:w="6193" w:type="dxa"/>
          </w:tcPr>
          <w:p w:rsidR="0001472C" w:rsidRPr="0017284D" w:rsidRDefault="0001472C" w:rsidP="00E13EA2">
            <w:pPr>
              <w:tabs>
                <w:tab w:val="left" w:pos="8244"/>
                <w:tab w:val="left" w:pos="9160"/>
                <w:tab w:val="left" w:pos="10076"/>
                <w:tab w:val="left" w:pos="10992"/>
                <w:tab w:val="left" w:pos="11908"/>
                <w:tab w:val="left" w:pos="12824"/>
                <w:tab w:val="left" w:pos="13740"/>
                <w:tab w:val="left" w:pos="14656"/>
              </w:tabs>
              <w:spacing w:after="0" w:line="240" w:lineRule="auto"/>
              <w:ind w:firstLine="538"/>
              <w:jc w:val="both"/>
              <w:rPr>
                <w:rFonts w:ascii="Times New Roman" w:eastAsia="Calibri" w:hAnsi="Times New Roman"/>
                <w:b/>
                <w:sz w:val="24"/>
                <w:szCs w:val="24"/>
                <w:lang w:val="uk-UA"/>
              </w:rPr>
            </w:pPr>
            <w:r w:rsidRPr="0017284D">
              <w:rPr>
                <w:rFonts w:ascii="Times New Roman" w:eastAsia="Calibri" w:hAnsi="Times New Roman"/>
                <w:sz w:val="24"/>
                <w:lang w:val="uk-UA"/>
              </w:rPr>
              <w:t>1.</w:t>
            </w:r>
            <w:r w:rsidRPr="0017284D">
              <w:rPr>
                <w:rFonts w:eastAsia="Calibri"/>
                <w:sz w:val="24"/>
                <w:lang w:val="uk-UA"/>
              </w:rPr>
              <w:t xml:space="preserve"> </w:t>
            </w:r>
            <w:r w:rsidRPr="0017284D">
              <w:rPr>
                <w:rFonts w:ascii="Times New Roman" w:eastAsia="Calibri" w:hAnsi="Times New Roman"/>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w:t>
            </w:r>
            <w:r w:rsidRPr="0017284D">
              <w:rPr>
                <w:rFonts w:ascii="Times New Roman" w:eastAsia="Calibri" w:hAnsi="Times New Roman"/>
                <w:b/>
                <w:sz w:val="24"/>
                <w:szCs w:val="24"/>
                <w:lang w:val="uk-UA"/>
              </w:rPr>
              <w:t>Додатку №</w:t>
            </w:r>
            <w:r w:rsidR="00E016AB" w:rsidRPr="0017284D">
              <w:rPr>
                <w:rFonts w:ascii="Times New Roman" w:eastAsia="Calibri" w:hAnsi="Times New Roman"/>
                <w:b/>
                <w:sz w:val="24"/>
                <w:szCs w:val="24"/>
                <w:lang w:val="uk-UA"/>
              </w:rPr>
              <w:t xml:space="preserve"> </w:t>
            </w:r>
            <w:r w:rsidRPr="0017284D">
              <w:rPr>
                <w:rFonts w:ascii="Times New Roman" w:eastAsia="Calibri" w:hAnsi="Times New Roman"/>
                <w:b/>
                <w:sz w:val="24"/>
                <w:szCs w:val="24"/>
                <w:lang w:val="uk-UA"/>
              </w:rPr>
              <w:t>3</w:t>
            </w:r>
            <w:r w:rsidR="00E016AB" w:rsidRPr="0017284D">
              <w:rPr>
                <w:rFonts w:ascii="Times New Roman" w:eastAsia="Calibri" w:hAnsi="Times New Roman"/>
                <w:b/>
                <w:sz w:val="24"/>
                <w:szCs w:val="24"/>
                <w:lang w:val="uk-UA"/>
              </w:rPr>
              <w:t xml:space="preserve"> до тендерної документації</w:t>
            </w:r>
            <w:r w:rsidRPr="0017284D">
              <w:rPr>
                <w:rFonts w:ascii="Times New Roman" w:eastAsia="Calibri" w:hAnsi="Times New Roman"/>
                <w:b/>
                <w:sz w:val="24"/>
                <w:szCs w:val="24"/>
                <w:lang w:val="uk-UA"/>
              </w:rPr>
              <w:t>.</w:t>
            </w:r>
          </w:p>
          <w:p w:rsidR="0001472C" w:rsidRPr="0017284D" w:rsidRDefault="0001472C" w:rsidP="00E13EA2">
            <w:pPr>
              <w:spacing w:after="0" w:line="240" w:lineRule="auto"/>
              <w:ind w:firstLine="538"/>
              <w:jc w:val="both"/>
              <w:rPr>
                <w:rFonts w:ascii="Times New Roman" w:hAnsi="Times New Roman"/>
                <w:sz w:val="24"/>
                <w:szCs w:val="24"/>
                <w:shd w:val="clear" w:color="auto" w:fill="FFFFFF"/>
                <w:lang w:val="uk-UA"/>
              </w:rPr>
            </w:pPr>
            <w:r w:rsidRPr="0017284D">
              <w:rPr>
                <w:rFonts w:ascii="Times New Roman" w:eastAsia="Calibri" w:hAnsi="Times New Roman"/>
                <w:sz w:val="24"/>
                <w:szCs w:val="24"/>
                <w:lang w:val="uk-UA"/>
              </w:rPr>
              <w:t xml:space="preserve">2. </w:t>
            </w:r>
            <w:r w:rsidRPr="0017284D">
              <w:rPr>
                <w:rFonts w:ascii="Times New Roman" w:hAnsi="Times New Roman"/>
                <w:sz w:val="24"/>
                <w:szCs w:val="24"/>
                <w:shd w:val="clear" w:color="auto" w:fill="FFFFFF"/>
                <w:lang w:val="uk-UA"/>
              </w:rPr>
              <w:t xml:space="preserve">Учасник процедури закупівлі підтверджує відсутність підстав, зазначених </w:t>
            </w:r>
            <w:r w:rsidR="00E0609F" w:rsidRPr="007C3FE2">
              <w:rPr>
                <w:rFonts w:ascii="Times New Roman" w:hAnsi="Times New Roman"/>
                <w:sz w:val="24"/>
                <w:szCs w:val="24"/>
                <w:shd w:val="clear" w:color="auto" w:fill="FFFFFF"/>
                <w:lang w:val="uk-UA"/>
              </w:rPr>
              <w:t>пунктом 44 Особливостей</w:t>
            </w:r>
            <w:r w:rsidRPr="007C3FE2">
              <w:rPr>
                <w:rFonts w:ascii="Times New Roman" w:hAnsi="Times New Roman"/>
                <w:sz w:val="24"/>
                <w:szCs w:val="24"/>
                <w:shd w:val="clear" w:color="auto" w:fill="FFFFFF"/>
                <w:lang w:val="uk-UA"/>
              </w:rPr>
              <w:t>, шляхом самостійного декларування</w:t>
            </w:r>
            <w:r w:rsidRPr="0017284D">
              <w:rPr>
                <w:rFonts w:ascii="Times New Roman" w:hAnsi="Times New Roman"/>
                <w:sz w:val="24"/>
                <w:szCs w:val="24"/>
                <w:shd w:val="clear" w:color="auto" w:fill="FFFFFF"/>
                <w:lang w:val="uk-UA"/>
              </w:rPr>
              <w:t xml:space="preserve"> відсутності таких підстав в електронній системі закупівель під час подання тендерної пропозиції.</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Замовник приймає рішення про відмову учаснику</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процедури закупівлі в участі у відкритих торгах та</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зобов’язаний відхилити тендерну пропозицію учасника</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процедури закупівлі в разі, коли:</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1) замовник має незаперечні докази того, що учасник</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процедури закупівлі пропонує, дає або погоджується дати</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прямо чи опосередковано будь-якій службовій (посадовій)</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особі замовника, іншого державного органу винагороду в</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будь-якій формі (пропозиція щодо наймання на роботу,</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цінна річ, послуга тощо) з метою вплинути на прийняття</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рішення щодо визначення переможця процедури закупівлі;</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2) відомості про юридичну особу, яка є учасником</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lastRenderedPageBreak/>
              <w:t>процедури закупівлі, внесено до Єдиного державного</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реєстру осіб, які вчинили корупційні або пов’язані з</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корупцією правопорушення;</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3) керівника учасника процедури закупівлі, фізичну особу,</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яка є учасником процедури закупівлі, було притягнуто</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згідно із законом до відповідальності за вчинення</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корупційного правопорушення або правопорушення,</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пов’язаного з корупцією;</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6) керівник учасника процедури закупівлі був засуджений</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за кримінальне правопорушення, вчинене з корисливих</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мотивів (зокрема, пов’язане з хабарництвом, шахрайством</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та відмиванням коштів), судимість з якого не знято або не</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погашено в установленому законом порядку;</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7C3FE2">
              <w:rPr>
                <w:rFonts w:ascii="Times New Roman" w:hAnsi="Times New Roman"/>
                <w:color w:val="000000" w:themeColor="text1"/>
                <w:sz w:val="24"/>
                <w:szCs w:val="24"/>
                <w:shd w:val="clear" w:color="auto" w:fill="FFFFFF"/>
                <w:lang w:val="uk-UA"/>
              </w:rPr>
              <w:lastRenderedPageBreak/>
              <w:t>послуги (послуг) або робіт дорівнює чи перевищує 20 мільйонів гривень (у тому числі за лотом);</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 xml:space="preserve"> 12) керівника учасника процедури закупівлі, фізичну особу,</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яка є учасником процедури закупівлі, було притягнуто</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згідно із законом до відповідальності за вчинення</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правопорушення, пов’язаного з використанням дитячої</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праці чи будь-якими формами торгівлі людьми.</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44 Особливостей)).</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rsidR="00E0609F" w:rsidRPr="007C3FE2" w:rsidRDefault="00E0609F" w:rsidP="00E0609F">
            <w:pPr>
              <w:spacing w:after="0" w:line="240" w:lineRule="auto"/>
              <w:ind w:firstLine="538"/>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t>Інформація про спосіб підтвердження відповідності Учасника кваліфікаційним критеріям відповідно до статті 16 Закону (у разі їх встановлення), вимогам, встановленим  та пунктом</w:t>
            </w:r>
          </w:p>
          <w:p w:rsidR="0001472C" w:rsidRPr="00E0609F" w:rsidRDefault="00E0609F" w:rsidP="00E0609F">
            <w:pPr>
              <w:spacing w:after="0" w:line="240" w:lineRule="auto"/>
              <w:jc w:val="both"/>
              <w:rPr>
                <w:rFonts w:ascii="Times New Roman" w:hAnsi="Times New Roman"/>
                <w:color w:val="000000" w:themeColor="text1"/>
                <w:sz w:val="24"/>
                <w:szCs w:val="24"/>
                <w:shd w:val="clear" w:color="auto" w:fill="FFFFFF"/>
                <w:lang w:val="uk-UA"/>
              </w:rPr>
            </w:pPr>
            <w:r w:rsidRPr="007C3FE2">
              <w:rPr>
                <w:rFonts w:ascii="Times New Roman" w:hAnsi="Times New Roman"/>
                <w:color w:val="000000" w:themeColor="text1"/>
                <w:sz w:val="24"/>
                <w:szCs w:val="24"/>
                <w:shd w:val="clear" w:color="auto" w:fill="FFFFFF"/>
                <w:lang w:val="uk-UA"/>
              </w:rPr>
              <w:lastRenderedPageBreak/>
              <w:t xml:space="preserve"> 44 Особливостей , визначені у</w:t>
            </w:r>
            <w:r w:rsidR="0001472C" w:rsidRPr="007C3FE2">
              <w:rPr>
                <w:rFonts w:ascii="Times New Roman" w:hAnsi="Times New Roman"/>
                <w:color w:val="000000" w:themeColor="text1"/>
                <w:sz w:val="24"/>
                <w:szCs w:val="24"/>
                <w:shd w:val="clear" w:color="auto" w:fill="FFFFFF"/>
                <w:lang w:val="uk-UA"/>
              </w:rPr>
              <w:t xml:space="preserve"> </w:t>
            </w:r>
            <w:r w:rsidR="0001472C" w:rsidRPr="007C3FE2">
              <w:rPr>
                <w:rFonts w:ascii="Times New Roman" w:hAnsi="Times New Roman"/>
                <w:b/>
                <w:color w:val="000000" w:themeColor="text1"/>
                <w:sz w:val="24"/>
                <w:szCs w:val="24"/>
                <w:shd w:val="clear" w:color="auto" w:fill="FFFFFF"/>
                <w:lang w:val="uk-UA"/>
              </w:rPr>
              <w:t>Додатку №</w:t>
            </w:r>
            <w:r w:rsidR="00E016AB" w:rsidRPr="007C3FE2">
              <w:rPr>
                <w:rFonts w:ascii="Times New Roman" w:hAnsi="Times New Roman"/>
                <w:b/>
                <w:color w:val="000000" w:themeColor="text1"/>
                <w:sz w:val="24"/>
                <w:szCs w:val="24"/>
                <w:shd w:val="clear" w:color="auto" w:fill="FFFFFF"/>
                <w:lang w:val="uk-UA"/>
              </w:rPr>
              <w:t xml:space="preserve"> </w:t>
            </w:r>
            <w:r w:rsidR="0001472C" w:rsidRPr="007C3FE2">
              <w:rPr>
                <w:rFonts w:ascii="Times New Roman" w:hAnsi="Times New Roman"/>
                <w:b/>
                <w:color w:val="000000" w:themeColor="text1"/>
                <w:sz w:val="24"/>
                <w:szCs w:val="24"/>
                <w:shd w:val="clear" w:color="auto" w:fill="FFFFFF"/>
                <w:lang w:val="uk-UA"/>
              </w:rPr>
              <w:t>3</w:t>
            </w:r>
            <w:r w:rsidR="0001472C" w:rsidRPr="007C3FE2">
              <w:rPr>
                <w:rFonts w:ascii="Times New Roman" w:hAnsi="Times New Roman"/>
                <w:color w:val="000000" w:themeColor="text1"/>
                <w:sz w:val="24"/>
                <w:szCs w:val="24"/>
                <w:shd w:val="clear" w:color="auto" w:fill="FFFFFF"/>
                <w:lang w:val="uk-UA"/>
              </w:rPr>
              <w:t xml:space="preserve"> </w:t>
            </w:r>
            <w:r w:rsidR="00E016AB" w:rsidRPr="007C3FE2">
              <w:rPr>
                <w:rFonts w:ascii="Times New Roman" w:hAnsi="Times New Roman"/>
                <w:b/>
                <w:color w:val="000000" w:themeColor="text1"/>
                <w:sz w:val="24"/>
                <w:szCs w:val="24"/>
                <w:shd w:val="clear" w:color="auto" w:fill="FFFFFF"/>
                <w:lang w:val="uk-UA"/>
              </w:rPr>
              <w:t xml:space="preserve">до </w:t>
            </w:r>
            <w:r w:rsidR="0001472C" w:rsidRPr="007C3FE2">
              <w:rPr>
                <w:rFonts w:ascii="Times New Roman" w:hAnsi="Times New Roman"/>
                <w:b/>
                <w:color w:val="000000" w:themeColor="text1"/>
                <w:sz w:val="24"/>
                <w:szCs w:val="24"/>
                <w:shd w:val="clear" w:color="auto" w:fill="FFFFFF"/>
                <w:lang w:val="uk-UA"/>
              </w:rPr>
              <w:t>тендерної документації</w:t>
            </w:r>
            <w:r w:rsidR="0001472C" w:rsidRPr="007C3FE2">
              <w:rPr>
                <w:rFonts w:ascii="Times New Roman" w:hAnsi="Times New Roman"/>
                <w:color w:val="000000" w:themeColor="text1"/>
                <w:sz w:val="24"/>
                <w:szCs w:val="24"/>
                <w:shd w:val="clear" w:color="auto" w:fill="FFFFFF"/>
                <w:lang w:val="uk-UA"/>
              </w:rPr>
              <w:t>.</w:t>
            </w:r>
          </w:p>
          <w:p w:rsidR="007A2C08" w:rsidRPr="0017284D" w:rsidRDefault="007A2C08" w:rsidP="00E13EA2">
            <w:pPr>
              <w:shd w:val="clear" w:color="auto" w:fill="FFFFFF"/>
              <w:spacing w:after="0" w:line="240" w:lineRule="auto"/>
              <w:ind w:firstLine="538"/>
              <w:jc w:val="both"/>
              <w:rPr>
                <w:rFonts w:ascii="Times New Roman" w:hAnsi="Times New Roman"/>
                <w:sz w:val="24"/>
                <w:szCs w:val="24"/>
                <w:lang w:val="uk-UA" w:eastAsia="uk-UA"/>
              </w:rPr>
            </w:pPr>
          </w:p>
        </w:tc>
      </w:tr>
      <w:tr w:rsidR="007A2C08" w:rsidRPr="0017297D" w:rsidTr="00DA09FD">
        <w:trPr>
          <w:trHeight w:val="416"/>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6</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193" w:type="dxa"/>
            <w:tcBorders>
              <w:top w:val="single" w:sz="4" w:space="0" w:color="00000A"/>
              <w:left w:val="single" w:sz="4" w:space="0" w:color="00000A"/>
              <w:bottom w:val="single" w:sz="4" w:space="0" w:color="00000A"/>
              <w:right w:val="single" w:sz="4" w:space="0" w:color="00000A"/>
            </w:tcBorders>
            <w:shd w:val="clear" w:color="auto" w:fill="FFFFFF"/>
          </w:tcPr>
          <w:p w:rsidR="007A2C08" w:rsidRPr="0017284D" w:rsidRDefault="007A2C08" w:rsidP="00E13EA2">
            <w:pPr>
              <w:suppressAutoHyphens/>
              <w:spacing w:after="0" w:line="240" w:lineRule="auto"/>
              <w:ind w:firstLine="454"/>
              <w:jc w:val="both"/>
              <w:rPr>
                <w:rFonts w:ascii="Times New Roman" w:hAnsi="Times New Roman"/>
                <w:sz w:val="24"/>
                <w:szCs w:val="24"/>
                <w:lang w:val="uk-UA" w:eastAsia="zh-CN"/>
              </w:rPr>
            </w:pPr>
            <w:r w:rsidRPr="0017284D">
              <w:rPr>
                <w:rFonts w:ascii="Times New Roman" w:hAnsi="Times New Roman"/>
                <w:sz w:val="24"/>
                <w:szCs w:val="24"/>
                <w:lang w:val="uk-UA" w:eastAsia="zh-CN"/>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17284D">
              <w:rPr>
                <w:rFonts w:ascii="Times New Roman" w:hAnsi="Times New Roman"/>
                <w:b/>
                <w:bCs/>
                <w:sz w:val="24"/>
                <w:szCs w:val="24"/>
                <w:lang w:val="uk-UA" w:eastAsia="zh-CN"/>
              </w:rPr>
              <w:t>Додаток №</w:t>
            </w:r>
            <w:r w:rsidR="00E016AB" w:rsidRPr="0017284D">
              <w:rPr>
                <w:rFonts w:ascii="Times New Roman" w:hAnsi="Times New Roman"/>
                <w:b/>
                <w:bCs/>
                <w:sz w:val="24"/>
                <w:szCs w:val="24"/>
                <w:lang w:val="uk-UA" w:eastAsia="zh-CN"/>
              </w:rPr>
              <w:t xml:space="preserve"> </w:t>
            </w:r>
            <w:r w:rsidRPr="0017284D">
              <w:rPr>
                <w:rFonts w:ascii="Times New Roman" w:hAnsi="Times New Roman"/>
                <w:b/>
                <w:bCs/>
                <w:sz w:val="24"/>
                <w:szCs w:val="24"/>
                <w:lang w:val="uk-UA" w:eastAsia="zh-CN"/>
              </w:rPr>
              <w:t>2</w:t>
            </w:r>
            <w:r w:rsidR="008C7E3A" w:rsidRPr="0017284D">
              <w:rPr>
                <w:rFonts w:ascii="Times New Roman" w:hAnsi="Times New Roman"/>
                <w:b/>
                <w:bCs/>
                <w:sz w:val="24"/>
                <w:szCs w:val="24"/>
                <w:lang w:val="uk-UA" w:eastAsia="zh-CN"/>
              </w:rPr>
              <w:t xml:space="preserve"> </w:t>
            </w:r>
            <w:r w:rsidRPr="0017284D">
              <w:rPr>
                <w:rFonts w:ascii="Times New Roman" w:hAnsi="Times New Roman"/>
                <w:b/>
                <w:bCs/>
                <w:sz w:val="24"/>
                <w:szCs w:val="24"/>
                <w:lang w:val="uk-UA" w:eastAsia="zh-CN"/>
              </w:rPr>
              <w:t xml:space="preserve">до </w:t>
            </w:r>
            <w:r w:rsidR="00E016AB" w:rsidRPr="0017284D">
              <w:rPr>
                <w:rFonts w:ascii="Times New Roman" w:hAnsi="Times New Roman"/>
                <w:b/>
                <w:bCs/>
                <w:sz w:val="24"/>
                <w:szCs w:val="24"/>
                <w:lang w:val="uk-UA" w:eastAsia="zh-CN"/>
              </w:rPr>
              <w:t>тендерної документації</w:t>
            </w:r>
            <w:r w:rsidRPr="0017284D">
              <w:rPr>
                <w:rFonts w:ascii="Times New Roman" w:hAnsi="Times New Roman"/>
                <w:sz w:val="24"/>
                <w:szCs w:val="24"/>
                <w:lang w:val="uk-UA" w:eastAsia="zh-CN"/>
              </w:rPr>
              <w:t>).</w:t>
            </w:r>
          </w:p>
          <w:p w:rsidR="007A2C08" w:rsidRPr="0017284D" w:rsidRDefault="007A2C08" w:rsidP="00E13EA2">
            <w:pPr>
              <w:widowControl w:val="0"/>
              <w:spacing w:after="0" w:line="240" w:lineRule="auto"/>
              <w:ind w:firstLine="383"/>
              <w:contextualSpacing/>
              <w:jc w:val="both"/>
              <w:rPr>
                <w:rFonts w:ascii="Times New Roman" w:hAnsi="Times New Roman"/>
                <w:sz w:val="24"/>
                <w:szCs w:val="24"/>
                <w:lang w:val="uk-UA" w:eastAsia="uk-UA"/>
              </w:rPr>
            </w:pPr>
          </w:p>
        </w:tc>
      </w:tr>
      <w:tr w:rsidR="007A2C08" w:rsidRPr="00F35648" w:rsidTr="00DA09FD">
        <w:trPr>
          <w:trHeight w:val="1266"/>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7</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93" w:type="dxa"/>
          </w:tcPr>
          <w:p w:rsidR="007A2C08" w:rsidRPr="00DA09FD" w:rsidRDefault="00155888" w:rsidP="00155888">
            <w:pPr>
              <w:widowControl w:val="0"/>
              <w:spacing w:after="0" w:line="240" w:lineRule="auto"/>
              <w:ind w:firstLine="566"/>
              <w:rPr>
                <w:rFonts w:ascii="Times New Roman" w:hAnsi="Times New Roman"/>
                <w:sz w:val="24"/>
                <w:szCs w:val="24"/>
                <w:lang w:val="uk-UA" w:eastAsia="uk-UA"/>
              </w:rPr>
            </w:pPr>
            <w:r w:rsidRPr="00155888">
              <w:rPr>
                <w:rFonts w:ascii="Times New Roman" w:hAnsi="Times New Roman"/>
                <w:sz w:val="24"/>
                <w:szCs w:val="24"/>
                <w:lang w:val="uk-UA" w:eastAsia="ru-RU"/>
              </w:rPr>
              <w:t>Не вимагається</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8</w:t>
            </w:r>
          </w:p>
        </w:tc>
        <w:tc>
          <w:tcPr>
            <w:tcW w:w="3499" w:type="dxa"/>
          </w:tcPr>
          <w:p w:rsidR="007A2C08" w:rsidRPr="00DA09FD" w:rsidRDefault="007A2C08" w:rsidP="00E13EA2">
            <w:pPr>
              <w:spacing w:after="0" w:line="240" w:lineRule="auto"/>
              <w:rPr>
                <w:rFonts w:ascii="Times New Roman" w:hAnsi="Times New Roman"/>
                <w:b/>
                <w:sz w:val="24"/>
                <w:szCs w:val="24"/>
                <w:lang w:val="uk-UA"/>
              </w:rPr>
            </w:pPr>
            <w:r w:rsidRPr="00DA09FD">
              <w:rPr>
                <w:rFonts w:ascii="Times New Roman" w:hAnsi="Times New Roman"/>
                <w:b/>
                <w:sz w:val="24"/>
                <w:szCs w:val="24"/>
                <w:lang w:val="uk-UA"/>
              </w:rPr>
              <w:t xml:space="preserve">Інформація про </w:t>
            </w:r>
            <w:r w:rsidRPr="00DA09FD">
              <w:rPr>
                <w:rFonts w:ascii="Times New Roman" w:hAnsi="Times New Roman"/>
                <w:b/>
                <w:sz w:val="24"/>
                <w:szCs w:val="24"/>
                <w:lang w:val="uk-UA" w:eastAsia="uk-UA"/>
              </w:rPr>
              <w:t xml:space="preserve">субпідрядника/співвиконавця </w:t>
            </w:r>
            <w:r w:rsidRPr="00DA09FD">
              <w:rPr>
                <w:rFonts w:ascii="Times New Roman" w:hAnsi="Times New Roman"/>
                <w:b/>
                <w:sz w:val="24"/>
                <w:szCs w:val="24"/>
                <w:lang w:val="uk-UA"/>
              </w:rPr>
              <w:t>(у випадку закупівлі робіт</w:t>
            </w:r>
            <w:r w:rsidRPr="00DA09FD">
              <w:rPr>
                <w:rFonts w:ascii="Times New Roman" w:hAnsi="Times New Roman"/>
                <w:b/>
                <w:sz w:val="24"/>
                <w:szCs w:val="24"/>
                <w:lang w:val="uk-UA" w:eastAsia="uk-UA"/>
              </w:rPr>
              <w:t xml:space="preserve"> чи послуг</w:t>
            </w:r>
            <w:r w:rsidRPr="00DA09FD">
              <w:rPr>
                <w:rFonts w:ascii="Times New Roman" w:hAnsi="Times New Roman"/>
                <w:b/>
                <w:sz w:val="24"/>
                <w:szCs w:val="24"/>
                <w:lang w:val="uk-UA"/>
              </w:rPr>
              <w:t>)</w:t>
            </w:r>
          </w:p>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p>
        </w:tc>
        <w:tc>
          <w:tcPr>
            <w:tcW w:w="6193" w:type="dxa"/>
          </w:tcPr>
          <w:p w:rsidR="007A2C08" w:rsidRPr="00DA09FD" w:rsidRDefault="007A2C08" w:rsidP="00E13EA2">
            <w:pPr>
              <w:widowControl w:val="0"/>
              <w:spacing w:after="0" w:line="240" w:lineRule="auto"/>
              <w:ind w:firstLine="383"/>
              <w:contextualSpacing/>
              <w:jc w:val="both"/>
              <w:rPr>
                <w:rFonts w:ascii="Times New Roman" w:hAnsi="Times New Roman"/>
                <w:sz w:val="24"/>
                <w:szCs w:val="24"/>
                <w:highlight w:val="yellow"/>
                <w:lang w:val="uk-UA" w:eastAsia="uk-UA"/>
              </w:rPr>
            </w:pPr>
            <w:r w:rsidRPr="00DA09FD">
              <w:rPr>
                <w:rFonts w:ascii="Times New Roman" w:hAnsi="Times New Roman"/>
                <w:sz w:val="24"/>
                <w:szCs w:val="24"/>
                <w:lang w:val="uk-UA" w:eastAsia="ru-RU"/>
              </w:rPr>
              <w:t>Не передбачено.</w:t>
            </w:r>
          </w:p>
        </w:tc>
      </w:tr>
      <w:tr w:rsidR="007A2C08" w:rsidRPr="0017297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9</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Унесення змін або відкликання тендерної пропозиції учасником</w:t>
            </w:r>
          </w:p>
        </w:tc>
        <w:tc>
          <w:tcPr>
            <w:tcW w:w="6193" w:type="dxa"/>
          </w:tcPr>
          <w:p w:rsidR="007A2C08" w:rsidRPr="00DA09FD" w:rsidRDefault="007A2C08" w:rsidP="00E13EA2">
            <w:pPr>
              <w:widowControl w:val="0"/>
              <w:spacing w:after="0" w:line="240" w:lineRule="auto"/>
              <w:ind w:firstLine="383"/>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2C08" w:rsidRPr="00DA09FD" w:rsidTr="00DA09FD">
        <w:trPr>
          <w:trHeight w:val="522"/>
          <w:jc w:val="center"/>
        </w:trPr>
        <w:tc>
          <w:tcPr>
            <w:tcW w:w="10245" w:type="dxa"/>
            <w:gridSpan w:val="3"/>
            <w:shd w:val="clear" w:color="auto" w:fill="A5A5A5"/>
          </w:tcPr>
          <w:p w:rsidR="007A2C08" w:rsidRPr="00DA09FD" w:rsidRDefault="007A2C08" w:rsidP="00E13EA2">
            <w:pPr>
              <w:widowControl w:val="0"/>
              <w:spacing w:after="0" w:line="240" w:lineRule="auto"/>
              <w:ind w:hanging="23"/>
              <w:contextualSpacing/>
              <w:jc w:val="center"/>
              <w:rPr>
                <w:rFonts w:ascii="Times New Roman" w:hAnsi="Times New Roman"/>
                <w:b/>
                <w:sz w:val="24"/>
                <w:szCs w:val="24"/>
                <w:lang w:val="uk-UA"/>
              </w:rPr>
            </w:pPr>
            <w:r w:rsidRPr="00DA09FD">
              <w:rPr>
                <w:rFonts w:ascii="Times New Roman" w:hAnsi="Times New Roman"/>
                <w:b/>
                <w:sz w:val="24"/>
                <w:szCs w:val="24"/>
                <w:lang w:val="uk-UA"/>
              </w:rPr>
              <w:t>Розділ IV. Подання та розкриття тендерної пропозиції</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rPr>
              <w:t>Кінцевий строк подання тендерної пропозиції</w:t>
            </w:r>
          </w:p>
        </w:tc>
        <w:tc>
          <w:tcPr>
            <w:tcW w:w="6193" w:type="dxa"/>
          </w:tcPr>
          <w:p w:rsidR="007A2C08" w:rsidRPr="002D64F1" w:rsidRDefault="007A2C08" w:rsidP="00E13EA2">
            <w:pPr>
              <w:widowControl w:val="0"/>
              <w:spacing w:after="0" w:line="240" w:lineRule="auto"/>
              <w:ind w:firstLine="454"/>
              <w:jc w:val="both"/>
              <w:rPr>
                <w:rFonts w:ascii="Times New Roman" w:hAnsi="Times New Roman"/>
                <w:sz w:val="24"/>
                <w:szCs w:val="24"/>
                <w:lang w:val="uk-UA" w:eastAsia="zh-CN"/>
              </w:rPr>
            </w:pPr>
            <w:r w:rsidRPr="002D64F1">
              <w:rPr>
                <w:rFonts w:ascii="Times New Roman" w:hAnsi="Times New Roman"/>
                <w:sz w:val="24"/>
                <w:szCs w:val="24"/>
                <w:lang w:val="uk-UA" w:eastAsia="zh-CN"/>
              </w:rPr>
              <w:t xml:space="preserve">Кінцевий строк подання тендерних пропозицій: </w:t>
            </w:r>
          </w:p>
          <w:p w:rsidR="007A2C08" w:rsidRPr="002D64F1" w:rsidRDefault="0017297D" w:rsidP="00E13EA2">
            <w:pPr>
              <w:spacing w:after="0" w:line="240" w:lineRule="auto"/>
              <w:jc w:val="both"/>
              <w:rPr>
                <w:rFonts w:ascii="Times New Roman" w:hAnsi="Times New Roman"/>
                <w:sz w:val="24"/>
                <w:szCs w:val="24"/>
                <w:lang w:val="uk-UA"/>
              </w:rPr>
            </w:pPr>
            <w:r>
              <w:rPr>
                <w:rFonts w:ascii="Times New Roman" w:hAnsi="Times New Roman"/>
                <w:b/>
                <w:sz w:val="24"/>
                <w:szCs w:val="24"/>
                <w:lang w:val="uk-UA" w:eastAsia="zh-CN"/>
              </w:rPr>
              <w:t>27</w:t>
            </w:r>
            <w:bookmarkStart w:id="2" w:name="_GoBack"/>
            <w:bookmarkEnd w:id="2"/>
            <w:r w:rsidR="00C02EEF" w:rsidRPr="00661511">
              <w:rPr>
                <w:rFonts w:ascii="Times New Roman" w:hAnsi="Times New Roman"/>
                <w:b/>
                <w:sz w:val="24"/>
                <w:szCs w:val="24"/>
                <w:lang w:val="uk-UA" w:eastAsia="zh-CN"/>
              </w:rPr>
              <w:t xml:space="preserve"> </w:t>
            </w:r>
            <w:r w:rsidR="00AE5CA0" w:rsidRPr="00661511">
              <w:rPr>
                <w:rFonts w:ascii="Times New Roman" w:hAnsi="Times New Roman"/>
                <w:b/>
                <w:sz w:val="24"/>
                <w:szCs w:val="24"/>
                <w:lang w:val="uk-UA" w:eastAsia="zh-CN"/>
              </w:rPr>
              <w:t>квітня</w:t>
            </w:r>
            <w:r w:rsidR="00C02EEF" w:rsidRPr="00661511">
              <w:rPr>
                <w:rFonts w:ascii="Times New Roman" w:hAnsi="Times New Roman"/>
                <w:b/>
                <w:sz w:val="24"/>
                <w:szCs w:val="24"/>
                <w:lang w:val="uk-UA" w:eastAsia="zh-CN"/>
              </w:rPr>
              <w:t xml:space="preserve"> </w:t>
            </w:r>
            <w:r w:rsidR="007A2C08" w:rsidRPr="00661511">
              <w:rPr>
                <w:rFonts w:ascii="Times New Roman" w:hAnsi="Times New Roman"/>
                <w:b/>
                <w:sz w:val="24"/>
                <w:szCs w:val="24"/>
                <w:lang w:val="uk-UA" w:eastAsia="zh-CN"/>
              </w:rPr>
              <w:t>202</w:t>
            </w:r>
            <w:r w:rsidR="00B22105" w:rsidRPr="00661511">
              <w:rPr>
                <w:rFonts w:ascii="Times New Roman" w:hAnsi="Times New Roman"/>
                <w:b/>
                <w:sz w:val="24"/>
                <w:szCs w:val="24"/>
                <w:lang w:val="uk-UA" w:eastAsia="zh-CN"/>
              </w:rPr>
              <w:t>3</w:t>
            </w:r>
            <w:r w:rsidR="00AE5CA0">
              <w:rPr>
                <w:rFonts w:ascii="Times New Roman" w:hAnsi="Times New Roman"/>
                <w:b/>
                <w:sz w:val="24"/>
                <w:szCs w:val="24"/>
                <w:lang w:val="uk-UA" w:eastAsia="zh-CN"/>
              </w:rPr>
              <w:t xml:space="preserve"> року</w:t>
            </w:r>
            <w:r w:rsidR="007A2C08" w:rsidRPr="00982206">
              <w:rPr>
                <w:rFonts w:ascii="Times New Roman" w:hAnsi="Times New Roman"/>
                <w:b/>
                <w:sz w:val="24"/>
                <w:szCs w:val="24"/>
                <w:lang w:val="uk-UA" w:eastAsia="zh-CN"/>
              </w:rPr>
              <w:t>.</w:t>
            </w:r>
            <w:r w:rsidR="0001472C" w:rsidRPr="002D64F1">
              <w:rPr>
                <w:rFonts w:ascii="Times New Roman" w:hAnsi="Times New Roman"/>
                <w:b/>
                <w:sz w:val="24"/>
                <w:szCs w:val="24"/>
                <w:lang w:val="uk-UA" w:eastAsia="zh-CN"/>
              </w:rPr>
              <w:t xml:space="preserve"> </w:t>
            </w:r>
          </w:p>
          <w:p w:rsidR="007A2C08" w:rsidRPr="002D64F1" w:rsidRDefault="007A2C08" w:rsidP="00E13EA2">
            <w:pPr>
              <w:widowControl w:val="0"/>
              <w:spacing w:after="0" w:line="240" w:lineRule="auto"/>
              <w:ind w:firstLine="458"/>
              <w:contextualSpacing/>
              <w:jc w:val="both"/>
              <w:rPr>
                <w:rFonts w:ascii="Times New Roman" w:hAnsi="Times New Roman"/>
                <w:sz w:val="24"/>
                <w:szCs w:val="24"/>
                <w:lang w:val="uk-UA"/>
              </w:rPr>
            </w:pPr>
            <w:r w:rsidRPr="002D64F1">
              <w:rPr>
                <w:rFonts w:ascii="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p>
          <w:p w:rsidR="007A2C08" w:rsidRPr="002D64F1" w:rsidRDefault="007A2C08" w:rsidP="00E13EA2">
            <w:pPr>
              <w:widowControl w:val="0"/>
              <w:spacing w:after="0" w:line="240" w:lineRule="auto"/>
              <w:ind w:firstLine="458"/>
              <w:contextualSpacing/>
              <w:jc w:val="both"/>
              <w:rPr>
                <w:rFonts w:ascii="Times New Roman" w:hAnsi="Times New Roman"/>
                <w:sz w:val="24"/>
                <w:szCs w:val="24"/>
                <w:lang w:val="uk-UA"/>
              </w:rPr>
            </w:pPr>
            <w:r w:rsidRPr="002D64F1">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C0F14" w:rsidRPr="002D64F1" w:rsidRDefault="008C0F14" w:rsidP="00E13EA2">
            <w:pPr>
              <w:widowControl w:val="0"/>
              <w:spacing w:after="0" w:line="240" w:lineRule="auto"/>
              <w:ind w:firstLine="458"/>
              <w:contextualSpacing/>
              <w:jc w:val="both"/>
              <w:rPr>
                <w:rFonts w:ascii="Times New Roman" w:hAnsi="Times New Roman"/>
                <w:sz w:val="24"/>
                <w:szCs w:val="24"/>
                <w:lang w:val="uk-UA"/>
              </w:rPr>
            </w:pPr>
            <w:r w:rsidRPr="002D64F1">
              <w:rPr>
                <w:rFonts w:ascii="Times New Roman" w:hAnsi="Times New Roman"/>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2D64F1">
              <w:rPr>
                <w:rFonts w:ascii="Times New Roman" w:hAnsi="Times New Roman"/>
                <w:sz w:val="24"/>
                <w:szCs w:val="24"/>
                <w:lang w:val="uk-UA" w:eastAsia="uk-UA"/>
              </w:rPr>
              <w:t>.</w:t>
            </w:r>
          </w:p>
        </w:tc>
      </w:tr>
      <w:tr w:rsidR="007A2C08" w:rsidRPr="002A2D3E"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2</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rPr>
            </w:pPr>
            <w:r w:rsidRPr="00DA09FD">
              <w:rPr>
                <w:rFonts w:ascii="Times New Roman" w:hAnsi="Times New Roman"/>
                <w:b/>
                <w:sz w:val="24"/>
                <w:szCs w:val="24"/>
                <w:lang w:val="uk-UA"/>
              </w:rPr>
              <w:t>Дата та час розкриття тендерної пропозиції</w:t>
            </w:r>
          </w:p>
        </w:tc>
        <w:tc>
          <w:tcPr>
            <w:tcW w:w="6193" w:type="dxa"/>
          </w:tcPr>
          <w:p w:rsidR="00406A1E" w:rsidRPr="00DA09FD" w:rsidRDefault="00406A1E" w:rsidP="00DF2C93">
            <w:pPr>
              <w:widowControl w:val="0"/>
              <w:spacing w:after="0" w:line="240" w:lineRule="auto"/>
              <w:ind w:firstLine="393"/>
              <w:contextualSpacing/>
              <w:jc w:val="both"/>
              <w:rPr>
                <w:rFonts w:ascii="Times New Roman" w:hAnsi="Times New Roman"/>
                <w:sz w:val="24"/>
                <w:szCs w:val="24"/>
                <w:lang w:val="uk-UA"/>
              </w:rPr>
            </w:pPr>
            <w:r w:rsidRPr="00DA09FD">
              <w:rPr>
                <w:rFonts w:ascii="Times New Roman" w:hAnsi="Times New Roman"/>
                <w:sz w:val="24"/>
                <w:szCs w:val="24"/>
                <w:lang w:val="uk-UA"/>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DF2C93" w:rsidRDefault="00DF2C93" w:rsidP="00DF2C93">
            <w:pPr>
              <w:spacing w:after="0" w:line="240" w:lineRule="auto"/>
              <w:ind w:firstLine="391"/>
              <w:jc w:val="both"/>
              <w:rPr>
                <w:rFonts w:ascii="Times New Roman" w:hAnsi="Times New Roman"/>
                <w:color w:val="000000"/>
                <w:sz w:val="24"/>
                <w:szCs w:val="24"/>
                <w:lang w:eastAsia="uk-UA"/>
              </w:rPr>
            </w:pPr>
            <w:r w:rsidRPr="003D453A">
              <w:rPr>
                <w:rFonts w:ascii="Times New Roman" w:hAnsi="Times New Roman"/>
                <w:color w:val="000000"/>
                <w:sz w:val="24"/>
                <w:szCs w:val="24"/>
              </w:rPr>
              <w:lastRenderedPageBreak/>
              <w:t xml:space="preserve">Розкриття тендерних пропозицій </w:t>
            </w:r>
            <w:r w:rsidRPr="003D453A">
              <w:rPr>
                <w:rFonts w:ascii="Times New Roman" w:hAnsi="Times New Roman"/>
                <w:color w:val="000000"/>
                <w:sz w:val="24"/>
                <w:szCs w:val="24"/>
                <w:lang w:eastAsia="uk-UA"/>
              </w:rPr>
              <w:t>відбувається відповідно до статті 28 Закону (положення абзацу третього частини першої статті 28 Закону не застосовується).</w:t>
            </w:r>
          </w:p>
          <w:p w:rsidR="00DF2C93" w:rsidRDefault="00DF2C93" w:rsidP="00DF2C93">
            <w:pPr>
              <w:spacing w:after="0" w:line="240" w:lineRule="auto"/>
              <w:ind w:firstLine="391"/>
              <w:jc w:val="both"/>
              <w:rPr>
                <w:rFonts w:ascii="Times New Roman" w:hAnsi="Times New Roman"/>
                <w:sz w:val="24"/>
                <w:szCs w:val="24"/>
              </w:rPr>
            </w:pPr>
            <w:r w:rsidRPr="00EF1C91">
              <w:rPr>
                <w:rFonts w:ascii="Times New Roman" w:hAnsi="Times New Roman"/>
                <w:sz w:val="24"/>
                <w:szCs w:val="24"/>
              </w:rPr>
              <w:t>Відкриті торги проводяться без застосування електронного аукціону.</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F5795" w:rsidRPr="007C3FE2">
              <w:rPr>
                <w:rFonts w:ascii="Times New Roman" w:hAnsi="Times New Roman"/>
                <w:sz w:val="24"/>
                <w:szCs w:val="24"/>
                <w:lang w:val="uk-UA"/>
              </w:rPr>
              <w:t>пунктом 44 Особливостей</w:t>
            </w:r>
            <w:r w:rsidRPr="007C3FE2">
              <w:rPr>
                <w:rFonts w:ascii="Times New Roman" w:hAnsi="Times New Roman"/>
                <w:sz w:val="24"/>
                <w:szCs w:val="24"/>
              </w:rPr>
              <w:t xml:space="preserve"> Замовник, орган оскарження</w:t>
            </w:r>
            <w:r w:rsidRPr="00E4442E">
              <w:rPr>
                <w:rFonts w:ascii="Times New Roman" w:hAnsi="Times New Roman"/>
                <w:sz w:val="24"/>
                <w:szCs w:val="24"/>
              </w:rPr>
              <w:t xml:space="preserve">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назву предмета закупівлі;</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дату та час розкриття тендерної пропозиції;</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DF2C93" w:rsidRPr="00E4442E" w:rsidRDefault="00DF2C93" w:rsidP="00DF2C93">
            <w:pPr>
              <w:spacing w:before="120" w:after="0" w:line="240" w:lineRule="auto"/>
              <w:ind w:firstLine="567"/>
              <w:jc w:val="both"/>
              <w:rPr>
                <w:rFonts w:ascii="Times New Roman" w:hAnsi="Times New Roman"/>
                <w:sz w:val="24"/>
                <w:szCs w:val="24"/>
              </w:rPr>
            </w:pPr>
            <w:r w:rsidRPr="00E4442E">
              <w:rPr>
                <w:rFonts w:ascii="Times New Roman" w:hAnsi="Times New Roman"/>
                <w:sz w:val="24"/>
                <w:szCs w:val="24"/>
              </w:rPr>
              <w:t>інформацію щодо ціни тендерної пропозиції (тендерних пропозицій).</w:t>
            </w:r>
          </w:p>
          <w:p w:rsidR="007A2C08" w:rsidRPr="00DF2C93" w:rsidRDefault="00DF2C93" w:rsidP="00DF2C93">
            <w:pPr>
              <w:spacing w:after="0" w:line="240" w:lineRule="auto"/>
              <w:ind w:firstLine="391"/>
              <w:jc w:val="both"/>
              <w:rPr>
                <w:rFonts w:ascii="Times New Roman" w:hAnsi="Times New Roman"/>
                <w:sz w:val="24"/>
                <w:szCs w:val="24"/>
              </w:rPr>
            </w:pPr>
            <w:r w:rsidRPr="00E4442E">
              <w:rPr>
                <w:rFonts w:ascii="Times New Roman" w:hAnsi="Times New Roman"/>
                <w:sz w:val="24"/>
                <w:szCs w:val="24"/>
              </w:rPr>
              <w:t>Протокол розкриття тендерних пропозицій може містити іншу інформацію.</w:t>
            </w:r>
          </w:p>
        </w:tc>
      </w:tr>
      <w:tr w:rsidR="007A2C08" w:rsidRPr="00DA09FD" w:rsidTr="00DA09FD">
        <w:trPr>
          <w:trHeight w:val="522"/>
          <w:jc w:val="center"/>
        </w:trPr>
        <w:tc>
          <w:tcPr>
            <w:tcW w:w="10245" w:type="dxa"/>
            <w:gridSpan w:val="3"/>
            <w:shd w:val="clear" w:color="auto" w:fill="A5A5A5"/>
          </w:tcPr>
          <w:p w:rsidR="007A2C08" w:rsidRPr="00DA09FD" w:rsidRDefault="007A2C08" w:rsidP="00E13EA2">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lastRenderedPageBreak/>
              <w:t>Розділ V. Оцінка тендерної пропозиції</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1</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6193" w:type="dxa"/>
          </w:tcPr>
          <w:p w:rsidR="00217A9D" w:rsidRPr="00217A9D" w:rsidRDefault="00217A9D" w:rsidP="00217A9D">
            <w:pPr>
              <w:pStyle w:val="aa"/>
              <w:spacing w:before="0" w:after="0"/>
              <w:ind w:hanging="2"/>
              <w:jc w:val="both"/>
              <w:rPr>
                <w:rFonts w:ascii="Times New Roman" w:hAnsi="Times New Roman"/>
              </w:rPr>
            </w:pPr>
            <w:r w:rsidRPr="00217A9D">
              <w:rPr>
                <w:rFonts w:ascii="Times New Roman" w:hAnsi="Times New Roman"/>
                <w:color w:val="000000"/>
              </w:rPr>
              <w:t>1.1.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rPr>
              <w:t>1.2.Критерії та методика оцінки визначаються відповідно до статті 29 Закону.</w:t>
            </w:r>
          </w:p>
          <w:p w:rsid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Перелік критеріїв та методика оцінки тендерної пропозиції із зазначенням питомої ваги критерію:</w:t>
            </w:r>
          </w:p>
          <w:p w:rsid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17A9D" w:rsidRP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7A9D" w:rsidRDefault="00217A9D" w:rsidP="00217A9D">
            <w:pPr>
              <w:widowControl w:val="0"/>
              <w:pBdr>
                <w:top w:val="nil"/>
                <w:left w:val="nil"/>
                <w:bottom w:val="nil"/>
                <w:right w:val="nil"/>
                <w:between w:val="nil"/>
              </w:pBdr>
              <w:spacing w:after="0"/>
              <w:jc w:val="both"/>
              <w:rPr>
                <w:rFonts w:ascii="Times New Roman" w:hAnsi="Times New Roman"/>
                <w:color w:val="000000"/>
                <w:sz w:val="24"/>
                <w:szCs w:val="24"/>
              </w:rPr>
            </w:pPr>
            <w:r w:rsidRPr="00217A9D">
              <w:rPr>
                <w:rFonts w:ascii="Times New Roman" w:hAnsi="Times New Roman"/>
                <w:color w:val="000000"/>
                <w:sz w:val="24"/>
                <w:szCs w:val="24"/>
              </w:rPr>
              <w:t xml:space="preserve">1.3. Єдиним критерієм оцінки згідно даної процедури відкритих торгів є ціна (питома вага критерію – 100%).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w:t>
            </w:r>
            <w:r w:rsidR="00D50C07">
              <w:rPr>
                <w:rFonts w:ascii="Times New Roman" w:hAnsi="Times New Roman"/>
                <w:color w:val="000000"/>
                <w:sz w:val="24"/>
                <w:szCs w:val="24"/>
              </w:rPr>
              <w:t>–</w:t>
            </w:r>
            <w:r w:rsidRPr="00217A9D">
              <w:rPr>
                <w:rFonts w:ascii="Times New Roman" w:hAnsi="Times New Roman"/>
                <w:color w:val="000000"/>
                <w:sz w:val="24"/>
                <w:szCs w:val="24"/>
              </w:rPr>
              <w:t xml:space="preserve"> якщо учасник є платником ПДВ,  або без ПДВ – у разі якщо учасник не є платником ПДВ, та інших податків та зборів, що передбачені чинним законодавством, та мають бути включені таким учасником до вартості товарів, робіт або послуг.</w:t>
            </w:r>
          </w:p>
          <w:p w:rsidR="00217A9D" w:rsidRPr="00217A9D" w:rsidRDefault="00217A9D" w:rsidP="00217A9D">
            <w:pPr>
              <w:widowControl w:val="0"/>
              <w:pBdr>
                <w:top w:val="nil"/>
                <w:left w:val="nil"/>
                <w:bottom w:val="nil"/>
                <w:right w:val="nil"/>
                <w:between w:val="nil"/>
              </w:pBdr>
              <w:spacing w:after="0"/>
              <w:jc w:val="both"/>
              <w:rPr>
                <w:rFonts w:ascii="Times New Roman" w:hAnsi="Times New Roman"/>
                <w:iCs/>
              </w:rPr>
            </w:pPr>
            <w:r w:rsidRPr="00217A9D">
              <w:rPr>
                <w:rFonts w:ascii="Times New Roman" w:hAnsi="Times New Roman"/>
                <w:color w:val="000000"/>
              </w:rPr>
              <w:t xml:space="preserve">1.4. </w:t>
            </w:r>
            <w:r w:rsidRPr="00217A9D">
              <w:rPr>
                <w:rFonts w:ascii="Times New Roman" w:hAnsi="Times New Roman"/>
                <w:iCs/>
              </w:rPr>
              <w:t xml:space="preserve">До розгляду </w:t>
            </w:r>
            <w:r w:rsidRPr="00217A9D">
              <w:rPr>
                <w:rFonts w:ascii="Times New Roman" w:hAnsi="Times New Roman"/>
                <w:iCs/>
                <w:u w:val="single"/>
              </w:rPr>
              <w:t xml:space="preserve">не приймається </w:t>
            </w:r>
            <w:r w:rsidRPr="00217A9D">
              <w:rPr>
                <w:rFonts w:ascii="Times New Roman" w:hAnsi="Times New Roman"/>
                <w:iC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rPr>
              <w:t xml:space="preserve">1.5.Строк розгляду тендерної пропозиції, що за результатами оцінки визначена найбільш економічно вигідною, </w:t>
            </w:r>
            <w:r w:rsidRPr="00217A9D">
              <w:rPr>
                <w:rFonts w:ascii="Times New Roman" w:hAnsi="Times New Roman"/>
                <w:b/>
                <w:bCs/>
                <w:i/>
                <w:iCs/>
                <w:color w:val="000000"/>
              </w:rPr>
              <w:t>не повинен перевищувати п’яти робочих днів</w:t>
            </w:r>
            <w:r w:rsidRPr="00217A9D">
              <w:rPr>
                <w:rFonts w:ascii="Times New Roman" w:hAnsi="Times New Roman"/>
                <w:color w:val="000000"/>
              </w:rPr>
              <w:t xml:space="preserve"> з дня визначення найбільш економічно вигідної пропозиції. Такий строк може бути аргументовано </w:t>
            </w:r>
            <w:r w:rsidRPr="00217A9D">
              <w:rPr>
                <w:rFonts w:ascii="Times New Roman" w:hAnsi="Times New Roman"/>
                <w:b/>
                <w:bCs/>
                <w:i/>
                <w:iCs/>
                <w:color w:val="000000"/>
              </w:rPr>
              <w:lastRenderedPageBreak/>
              <w:t>продовжено замовником до 20 робочих днів</w:t>
            </w:r>
            <w:r w:rsidRPr="00217A9D">
              <w:rPr>
                <w:rFonts w:ascii="Times New Roman" w:hAnsi="Times New Roman"/>
                <w:color w:val="000000"/>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7A9D" w:rsidRPr="00217A9D" w:rsidRDefault="00217A9D" w:rsidP="00217A9D">
            <w:pPr>
              <w:spacing w:before="120" w:after="0"/>
              <w:jc w:val="both"/>
              <w:rPr>
                <w:rFonts w:ascii="Times New Roman" w:hAnsi="Times New Roman"/>
                <w:sz w:val="24"/>
                <w:szCs w:val="24"/>
                <w:lang w:val="uk-UA"/>
              </w:rPr>
            </w:pPr>
            <w:r w:rsidRPr="00217A9D">
              <w:rPr>
                <w:rFonts w:ascii="Times New Roman" w:hAnsi="Times New Roman"/>
                <w:sz w:val="24"/>
                <w:szCs w:val="24"/>
                <w:lang w:val="uk-UA"/>
              </w:rPr>
              <w:t>1.6.У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17A9D" w:rsidRDefault="00217A9D" w:rsidP="00217A9D">
            <w:pPr>
              <w:pStyle w:val="aa"/>
              <w:spacing w:before="0" w:after="0"/>
              <w:jc w:val="both"/>
              <w:rPr>
                <w:rFonts w:ascii="Times New Roman" w:hAnsi="Times New Roman"/>
                <w:color w:val="000000"/>
              </w:rPr>
            </w:pPr>
            <w:r w:rsidRPr="00217A9D">
              <w:rPr>
                <w:rFonts w:ascii="Times New Roman" w:hAnsi="Times New Roman"/>
                <w:color w:val="000000"/>
              </w:rPr>
              <w:t>Замовник та учасники не можуть ініціювати будь-які переговори з питань внесення змін до змісту або ціни поданої тендерної пропозиції.</w:t>
            </w:r>
          </w:p>
          <w:p w:rsidR="00217A9D" w:rsidRPr="00217A9D" w:rsidRDefault="00217A9D" w:rsidP="00217A9D">
            <w:pPr>
              <w:pStyle w:val="aa"/>
              <w:spacing w:before="0" w:after="0"/>
              <w:jc w:val="both"/>
              <w:rPr>
                <w:rFonts w:ascii="Times New Roman" w:hAnsi="Times New Roman"/>
                <w:szCs w:val="24"/>
              </w:rPr>
            </w:pPr>
            <w:r w:rsidRPr="00217A9D">
              <w:rPr>
                <w:rFonts w:ascii="Times New Roman" w:hAnsi="Times New Roman"/>
                <w:b/>
                <w:bCs/>
                <w:i/>
                <w:iCs/>
                <w:color w:val="000000"/>
                <w:szCs w:val="24"/>
              </w:rPr>
              <w:t>Аномально низька ціна тендерної пропозиції</w:t>
            </w:r>
            <w:r w:rsidRPr="00217A9D">
              <w:rPr>
                <w:rFonts w:ascii="Times New Roman" w:hAnsi="Times New Roman"/>
                <w:color w:val="000000"/>
                <w:szCs w:val="24"/>
              </w:rPr>
              <w:t xml:space="preserve"> (далі — аномально низька ціна) — </w:t>
            </w:r>
            <w:r w:rsidRPr="00217A9D">
              <w:rPr>
                <w:rFonts w:ascii="Times New Roman" w:hAnsi="Times New Roman"/>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rPr>
              <w:t xml:space="preserve">Учасник, який надав найбільш економічно вигідну тендерну пропозицію, що є аномально низькою, </w:t>
            </w:r>
            <w:r w:rsidRPr="00217A9D">
              <w:rPr>
                <w:rFonts w:ascii="Times New Roman" w:hAnsi="Times New Roman"/>
                <w:b/>
                <w:bCs/>
                <w:i/>
                <w:iCs/>
                <w:color w:val="000000"/>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217A9D">
              <w:rPr>
                <w:rFonts w:ascii="Times New Roman" w:hAnsi="Times New Roman"/>
                <w:b/>
                <w:bCs/>
                <w:i/>
                <w:iCs/>
                <w:color w:val="00B050"/>
              </w:rPr>
              <w:t> </w:t>
            </w:r>
            <w:r w:rsidRPr="00217A9D">
              <w:rPr>
                <w:rFonts w:ascii="Times New Roman" w:hAnsi="Times New Roman"/>
                <w:b/>
                <w:bCs/>
                <w:i/>
                <w:iCs/>
                <w:color w:val="000000"/>
              </w:rPr>
              <w:t>пропозиції.</w:t>
            </w:r>
          </w:p>
          <w:p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законодавством.</w:t>
            </w:r>
          </w:p>
          <w:p w:rsidR="00217A9D" w:rsidRPr="00217A9D" w:rsidRDefault="00217A9D" w:rsidP="00217A9D">
            <w:pPr>
              <w:pStyle w:val="aa"/>
              <w:spacing w:before="0" w:after="0"/>
              <w:jc w:val="both"/>
              <w:rPr>
                <w:rFonts w:ascii="Times New Roman" w:hAnsi="Times New Roman"/>
              </w:rPr>
            </w:pPr>
            <w:r w:rsidRPr="00217A9D">
              <w:rPr>
                <w:rFonts w:ascii="Times New Roman" w:hAnsi="Times New Roman"/>
                <w:b/>
                <w:bCs/>
                <w:i/>
                <w:iCs/>
                <w:color w:val="000000"/>
              </w:rPr>
              <w:t>Обґрунтування аномально низької тендерної пропозиції може містити інформацію про:</w:t>
            </w:r>
          </w:p>
          <w:p w:rsidR="00217A9D" w:rsidRPr="00217A9D" w:rsidRDefault="00217A9D" w:rsidP="00403D05">
            <w:pPr>
              <w:pStyle w:val="aa"/>
              <w:numPr>
                <w:ilvl w:val="0"/>
                <w:numId w:val="7"/>
              </w:numPr>
              <w:spacing w:before="0" w:after="0"/>
              <w:jc w:val="both"/>
              <w:textAlignment w:val="baseline"/>
              <w:rPr>
                <w:rFonts w:ascii="Times New Roman" w:hAnsi="Times New Roman"/>
                <w:color w:val="000000"/>
              </w:rPr>
            </w:pPr>
            <w:r w:rsidRPr="00217A9D">
              <w:rPr>
                <w:rFonts w:ascii="Times New Roman" w:hAnsi="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17A9D" w:rsidRPr="00217A9D" w:rsidRDefault="00217A9D" w:rsidP="00403D05">
            <w:pPr>
              <w:pStyle w:val="aa"/>
              <w:numPr>
                <w:ilvl w:val="0"/>
                <w:numId w:val="7"/>
              </w:numPr>
              <w:spacing w:before="0" w:after="0"/>
              <w:jc w:val="both"/>
              <w:textAlignment w:val="baseline"/>
              <w:rPr>
                <w:rFonts w:ascii="Times New Roman" w:hAnsi="Times New Roman"/>
                <w:color w:val="000000"/>
              </w:rPr>
            </w:pPr>
            <w:r w:rsidRPr="00217A9D">
              <w:rPr>
                <w:rFonts w:ascii="Times New Roman" w:hAnsi="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7A9D" w:rsidRPr="00217A9D" w:rsidRDefault="00217A9D" w:rsidP="00403D05">
            <w:pPr>
              <w:pStyle w:val="aa"/>
              <w:numPr>
                <w:ilvl w:val="0"/>
                <w:numId w:val="7"/>
              </w:numPr>
              <w:shd w:val="clear" w:color="auto" w:fill="FFFFFF"/>
              <w:spacing w:before="0" w:after="0"/>
              <w:jc w:val="both"/>
              <w:textAlignment w:val="baseline"/>
              <w:rPr>
                <w:rFonts w:ascii="Times New Roman" w:hAnsi="Times New Roman"/>
              </w:rPr>
            </w:pPr>
            <w:r w:rsidRPr="00217A9D">
              <w:rPr>
                <w:rFonts w:ascii="Times New Roman" w:hAnsi="Times New Roman"/>
                <w:color w:val="000000"/>
              </w:rPr>
              <w:t>отримання учасником державної допомоги згідно із законодавством.</w:t>
            </w:r>
          </w:p>
          <w:p w:rsidR="00217A9D" w:rsidRPr="00217A9D" w:rsidRDefault="00217A9D" w:rsidP="00217A9D">
            <w:pPr>
              <w:pStyle w:val="aa"/>
              <w:shd w:val="clear" w:color="auto" w:fill="FFFFFF"/>
              <w:spacing w:before="0" w:after="0"/>
              <w:jc w:val="both"/>
              <w:textAlignment w:val="baseline"/>
              <w:rPr>
                <w:rFonts w:ascii="Times New Roman" w:hAnsi="Times New Roman"/>
              </w:rPr>
            </w:pPr>
            <w:r w:rsidRPr="00217A9D">
              <w:rPr>
                <w:rFonts w:ascii="Times New Roman" w:hAnsi="Times New Roman"/>
                <w:color w:val="000000"/>
              </w:rPr>
              <w:t xml:space="preserve">За результатами розгляду та оцінки тендерної пропозиції замовник визначає переможця процедури закупівлі та </w:t>
            </w:r>
            <w:r w:rsidRPr="00217A9D">
              <w:rPr>
                <w:rFonts w:ascii="Times New Roman" w:hAnsi="Times New Roman"/>
                <w:color w:val="000000"/>
              </w:rPr>
              <w:lastRenderedPageBreak/>
              <w:t>приймає рішення про намір укласти договір про закупівлю згідно із Законом з урахуванням Особливостей.</w:t>
            </w:r>
          </w:p>
          <w:p w:rsidR="00217A9D" w:rsidRDefault="00217A9D" w:rsidP="00217A9D">
            <w:pPr>
              <w:pStyle w:val="aa"/>
              <w:spacing w:before="0" w:after="0"/>
              <w:jc w:val="both"/>
              <w:rPr>
                <w:rFonts w:ascii="Times New Roman" w:hAnsi="Times New Roman"/>
                <w:color w:val="000000"/>
              </w:rPr>
            </w:pPr>
            <w:r w:rsidRPr="00217A9D">
              <w:rPr>
                <w:rFonts w:ascii="Times New Roman" w:hAnsi="Times New Roman"/>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17A9D" w:rsidRPr="00217A9D" w:rsidRDefault="00217A9D" w:rsidP="00217A9D">
            <w:pPr>
              <w:pStyle w:val="aa"/>
              <w:spacing w:before="0" w:after="0"/>
              <w:jc w:val="both"/>
              <w:rPr>
                <w:rFonts w:ascii="Times New Roman" w:hAnsi="Times New Roman"/>
                <w:szCs w:val="24"/>
              </w:rPr>
            </w:pPr>
            <w:r w:rsidRPr="00217A9D">
              <w:rPr>
                <w:rFonts w:ascii="Times New Roman" w:hAnsi="Times New Roman"/>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shd w:val="clear" w:color="auto" w:fill="FFFFFF"/>
              </w:rPr>
              <w:t xml:space="preserve">Якщо замовником під час розгляду тендерної пропозиції учасника процедури закупівлі виявлено невідповідності </w:t>
            </w:r>
            <w:r w:rsidRPr="00217A9D">
              <w:rPr>
                <w:rFonts w:ascii="Times New Roman" w:hAnsi="Times New Roman"/>
                <w:b/>
                <w:bCs/>
                <w:color w:val="000000"/>
                <w:shd w:val="clear" w:color="auto" w:fill="FFFFFF"/>
              </w:rPr>
              <w:t>в інформації та/або документах,</w:t>
            </w:r>
            <w:r w:rsidRPr="00217A9D">
              <w:rPr>
                <w:rFonts w:ascii="Times New Roman" w:hAnsi="Times New Roman"/>
                <w:color w:val="000000"/>
                <w:shd w:val="clear" w:color="auto" w:fill="FFFFFF"/>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17A9D">
              <w:rPr>
                <w:rFonts w:ascii="Times New Roman" w:hAnsi="Times New Roman"/>
                <w:b/>
                <w:bCs/>
                <w:color w:val="000000"/>
                <w:shd w:val="clear" w:color="auto" w:fill="FFFFFF"/>
              </w:rPr>
              <w:t xml:space="preserve">не може бути меншим ніж два робочі дні </w:t>
            </w:r>
            <w:r w:rsidRPr="00217A9D">
              <w:rPr>
                <w:rFonts w:ascii="Times New Roman" w:hAnsi="Times New Roman"/>
                <w:color w:val="000000"/>
                <w:shd w:val="clear" w:color="auto" w:fill="FFFFFF"/>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7A9D" w:rsidRPr="00217A9D" w:rsidRDefault="00217A9D" w:rsidP="00217A9D">
            <w:pPr>
              <w:pStyle w:val="aa"/>
              <w:shd w:val="clear" w:color="auto" w:fill="FFFFFF"/>
              <w:spacing w:before="0" w:after="0"/>
              <w:jc w:val="both"/>
              <w:rPr>
                <w:rFonts w:ascii="Times New Roman" w:hAnsi="Times New Roman"/>
              </w:rPr>
            </w:pPr>
            <w:r w:rsidRPr="00217A9D">
              <w:rPr>
                <w:rFonts w:ascii="Times New Roman" w:hAnsi="Times New Roman"/>
                <w:b/>
                <w:bCs/>
                <w:color w:val="000000"/>
                <w:shd w:val="clear" w:color="auto" w:fill="FFFFFF"/>
              </w:rPr>
              <w:t>Під невідповідністю</w:t>
            </w:r>
            <w:r w:rsidRPr="00217A9D">
              <w:rPr>
                <w:rFonts w:ascii="Times New Roman" w:hAnsi="Times New Roman"/>
                <w:color w:val="000000"/>
                <w:shd w:val="clear" w:color="auto" w:fill="FFFFFF"/>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17A9D">
              <w:rPr>
                <w:rFonts w:ascii="Times New Roman" w:hAnsi="Times New Roman"/>
                <w:b/>
                <w:bCs/>
                <w:color w:val="000000"/>
                <w:shd w:val="clear" w:color="auto" w:fill="FFFFFF"/>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17A9D">
              <w:rPr>
                <w:rFonts w:ascii="Times New Roman" w:hAnsi="Times New Roman"/>
                <w:color w:val="000000"/>
                <w:shd w:val="clear" w:color="auto" w:fill="FFFFFF"/>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17A9D" w:rsidRPr="00217A9D" w:rsidRDefault="00217A9D" w:rsidP="00217A9D">
            <w:pPr>
              <w:pStyle w:val="aa"/>
              <w:shd w:val="clear" w:color="auto" w:fill="FFFFFF"/>
              <w:spacing w:before="0" w:after="0"/>
              <w:jc w:val="both"/>
              <w:rPr>
                <w:rFonts w:ascii="Times New Roman" w:hAnsi="Times New Roman"/>
              </w:rPr>
            </w:pPr>
            <w:r w:rsidRPr="00217A9D">
              <w:rPr>
                <w:rFonts w:ascii="Times New Roman" w:hAnsi="Times New Roman"/>
                <w:b/>
                <w:bCs/>
                <w:color w:val="000000"/>
                <w:shd w:val="clear" w:color="auto" w:fill="FFFFFF"/>
              </w:rPr>
              <w:t>Невідповідністю</w:t>
            </w:r>
            <w:r w:rsidRPr="00217A9D">
              <w:rPr>
                <w:rFonts w:ascii="Times New Roman" w:hAnsi="Times New Roman"/>
                <w:color w:val="000000"/>
                <w:shd w:val="clear" w:color="auto" w:fill="FFFFFF"/>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17A9D">
              <w:rPr>
                <w:rFonts w:ascii="Times New Roman" w:hAnsi="Times New Roman"/>
                <w:b/>
                <w:bCs/>
                <w:color w:val="000000"/>
                <w:shd w:val="clear" w:color="auto" w:fill="FFFFFF"/>
              </w:rPr>
              <w:t>вважаються помилки, виправлення яких не призводить до зміни предмета закупівлі, запропонованого учасником</w:t>
            </w:r>
            <w:r w:rsidRPr="00217A9D">
              <w:rPr>
                <w:rFonts w:ascii="Times New Roman" w:hAnsi="Times New Roman"/>
                <w:color w:val="000000"/>
                <w:shd w:val="clear" w:color="auto" w:fill="FFFFFF"/>
              </w:rPr>
              <w:t xml:space="preserve"> процедури закупівлі у складі його тендерної пропозиції, найменування товару, марки, моделі тощо.</w:t>
            </w:r>
          </w:p>
          <w:p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shd w:val="clear" w:color="auto" w:fill="FFFFFF"/>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rPr>
              <w:t xml:space="preserve">Учасник процедури закупівлі виправляє невідповідності в інформації та/або документах, що подані ним у своїй </w:t>
            </w:r>
            <w:r w:rsidRPr="00217A9D">
              <w:rPr>
                <w:rFonts w:ascii="Times New Roman" w:hAnsi="Times New Roman"/>
                <w:color w:val="000000"/>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17A9D">
              <w:rPr>
                <w:rFonts w:ascii="Times New Roman" w:hAnsi="Times New Roman"/>
                <w:b/>
                <w:bCs/>
                <w:i/>
                <w:iCs/>
                <w:color w:val="000000"/>
              </w:rPr>
              <w:t>протягом 24 годин</w:t>
            </w:r>
            <w:r w:rsidRPr="00217A9D">
              <w:rPr>
                <w:rFonts w:ascii="Times New Roman" w:hAnsi="Times New Roman"/>
                <w:color w:val="000000"/>
              </w:rPr>
              <w:t xml:space="preserve"> з моменту розміщення замовником в електронній системі закупівель повідомлення з вимогою про усунення таких невідповідностей.</w:t>
            </w:r>
          </w:p>
          <w:p w:rsidR="00217A9D" w:rsidRPr="00217A9D" w:rsidRDefault="00217A9D" w:rsidP="00217A9D">
            <w:pPr>
              <w:pStyle w:val="aa"/>
              <w:spacing w:before="0" w:after="0"/>
              <w:ind w:hanging="2"/>
              <w:jc w:val="both"/>
              <w:rPr>
                <w:rFonts w:ascii="Times New Roman" w:hAnsi="Times New Roman"/>
                <w:color w:val="000000"/>
              </w:rPr>
            </w:pPr>
            <w:r w:rsidRPr="00217A9D">
              <w:rPr>
                <w:rFonts w:ascii="Times New Roman" w:hAnsi="Times New Roman"/>
                <w:color w:val="000000"/>
              </w:rPr>
              <w:t>Замовник розглядає подані тендерні пропозиції з урахуванням виправлення або невиправлення учасниками виявлених невідповідностей.</w:t>
            </w:r>
          </w:p>
          <w:p w:rsidR="00217A9D" w:rsidRPr="00217A9D" w:rsidRDefault="00217A9D" w:rsidP="00217A9D">
            <w:pPr>
              <w:pStyle w:val="aa"/>
              <w:spacing w:before="0" w:after="0"/>
              <w:ind w:hanging="2"/>
              <w:jc w:val="both"/>
              <w:rPr>
                <w:rFonts w:ascii="Times New Roman" w:eastAsia="Times New Roman" w:hAnsi="Times New Roman"/>
                <w:color w:val="000000"/>
              </w:rPr>
            </w:pPr>
            <w:r w:rsidRPr="00217A9D">
              <w:rPr>
                <w:rFonts w:ascii="Times New Roman" w:eastAsia="Times New Roman" w:hAnsi="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17A9D" w:rsidRPr="0017297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2</w:t>
            </w:r>
          </w:p>
        </w:tc>
        <w:tc>
          <w:tcPr>
            <w:tcW w:w="3499" w:type="dxa"/>
          </w:tcPr>
          <w:p w:rsidR="00217A9D" w:rsidRPr="00DA09FD" w:rsidRDefault="00217A9D" w:rsidP="00217A9D">
            <w:pPr>
              <w:shd w:val="clear" w:color="auto" w:fill="FFFFFF"/>
              <w:spacing w:after="0" w:line="240" w:lineRule="auto"/>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193" w:type="dxa"/>
          </w:tcPr>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«Формальними (несуттєвими) вважаються помилки, що пов</w:t>
            </w:r>
            <w:r>
              <w:rPr>
                <w:rFonts w:ascii="Times New Roman" w:hAnsi="Times New Roman"/>
                <w:sz w:val="24"/>
                <w:szCs w:val="24"/>
                <w:lang w:val="uk-UA" w:eastAsia="uk-UA"/>
              </w:rPr>
              <w:t>’</w:t>
            </w:r>
            <w:r w:rsidRPr="00DA09FD">
              <w:rPr>
                <w:rFonts w:ascii="Times New Roman" w:hAnsi="Times New Roman"/>
                <w:sz w:val="24"/>
                <w:szCs w:val="24"/>
                <w:lang w:val="uk-UA" w:eastAsia="uk-UA"/>
              </w:rPr>
              <w:t xml:space="preserve">язані з оформленням тендерної пропозиції та не впливають на зміст тендерної пропозиції, а саме </w:t>
            </w:r>
            <w:r w:rsidR="00D50C07">
              <w:rPr>
                <w:rFonts w:ascii="Times New Roman" w:hAnsi="Times New Roman"/>
                <w:sz w:val="24"/>
                <w:szCs w:val="24"/>
                <w:lang w:val="uk-UA" w:eastAsia="uk-UA"/>
              </w:rPr>
              <w:t>–</w:t>
            </w:r>
            <w:r w:rsidRPr="00DA09FD">
              <w:rPr>
                <w:rFonts w:ascii="Times New Roman" w:hAnsi="Times New Roman"/>
                <w:sz w:val="24"/>
                <w:szCs w:val="24"/>
                <w:lang w:val="uk-UA" w:eastAsia="uk-UA"/>
              </w:rPr>
              <w:t xml:space="preserve"> технічні помилки та описки. </w:t>
            </w:r>
          </w:p>
          <w:p w:rsidR="00217A9D" w:rsidRPr="00DA09FD" w:rsidRDefault="00217A9D" w:rsidP="00217A9D">
            <w:pPr>
              <w:shd w:val="clear" w:color="auto" w:fill="FFFFFF"/>
              <w:spacing w:after="0" w:line="240" w:lineRule="auto"/>
              <w:ind w:firstLine="393"/>
              <w:jc w:val="both"/>
              <w:rPr>
                <w:rFonts w:ascii="Times New Roman" w:hAnsi="Times New Roman"/>
                <w:b/>
                <w:i/>
                <w:sz w:val="24"/>
                <w:szCs w:val="24"/>
                <w:lang w:val="uk-UA" w:eastAsia="uk-UA"/>
              </w:rPr>
            </w:pPr>
            <w:r w:rsidRPr="00DA09FD">
              <w:rPr>
                <w:rFonts w:ascii="Times New Roman" w:hAnsi="Times New Roman"/>
                <w:b/>
                <w:i/>
                <w:sz w:val="24"/>
                <w:szCs w:val="24"/>
                <w:lang w:val="uk-UA" w:eastAsia="uk-UA"/>
              </w:rPr>
              <w:t>Опис формальних помилок:</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1.</w:t>
            </w:r>
            <w:r w:rsidRPr="00DA09FD">
              <w:rPr>
                <w:rFonts w:ascii="Times New Roman" w:hAnsi="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уживання великої літери;</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уживання розділових знаків та відмінювання слів у реченні;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використання слова або мовного звороту, запозичених з іншої мови;</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D50C07">
              <w:rPr>
                <w:rFonts w:ascii="Times New Roman" w:hAnsi="Times New Roman"/>
                <w:sz w:val="24"/>
                <w:szCs w:val="24"/>
                <w:lang w:val="uk-UA" w:eastAsia="uk-UA"/>
              </w:rPr>
              <w:t>–</w:t>
            </w:r>
            <w:r w:rsidRPr="00DA09FD">
              <w:rPr>
                <w:rFonts w:ascii="Times New Roman" w:hAnsi="Times New Roman"/>
                <w:sz w:val="24"/>
                <w:szCs w:val="24"/>
                <w:lang w:val="uk-UA" w:eastAsia="uk-UA"/>
              </w:rPr>
              <w:t xml:space="preserve"> помилка в цифрах;</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застосування правил переносу частини слова з рядка в рядок;</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написання слів разом та/або окремо, та/або через дефіс;</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  нумерації сторінок/аркушів (у тому числі кілька сторінок/аркушів мають однаковий номер, пропущені </w:t>
            </w:r>
            <w:r w:rsidRPr="00DA09FD">
              <w:rPr>
                <w:rFonts w:ascii="Times New Roman" w:hAnsi="Times New Roman"/>
                <w:sz w:val="24"/>
                <w:szCs w:val="24"/>
                <w:lang w:val="uk-UA" w:eastAsia="uk-U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2.</w:t>
            </w:r>
            <w:r w:rsidRPr="00DA09FD">
              <w:rPr>
                <w:rFonts w:ascii="Times New Roman" w:hAnsi="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w:t>
            </w:r>
            <w:r>
              <w:rPr>
                <w:rFonts w:ascii="Times New Roman" w:hAnsi="Times New Roman"/>
                <w:sz w:val="24"/>
                <w:szCs w:val="24"/>
                <w:lang w:val="uk-UA" w:eastAsia="uk-UA"/>
              </w:rPr>
              <w:t>’</w:t>
            </w:r>
            <w:r w:rsidRPr="00DA09FD">
              <w:rPr>
                <w:rFonts w:ascii="Times New Roman" w:hAnsi="Times New Roman"/>
                <w:sz w:val="24"/>
                <w:szCs w:val="24"/>
                <w:lang w:val="uk-UA" w:eastAsia="uk-UA"/>
              </w:rPr>
              <w:t>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3.</w:t>
            </w:r>
            <w:r w:rsidRPr="00DA09FD">
              <w:rPr>
                <w:rFonts w:ascii="Times New Roman" w:hAnsi="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4.</w:t>
            </w:r>
            <w:r w:rsidRPr="00DA09FD">
              <w:rPr>
                <w:rFonts w:ascii="Times New Roman" w:hAnsi="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5.</w:t>
            </w:r>
            <w:r w:rsidRPr="00DA09FD">
              <w:rPr>
                <w:rFonts w:ascii="Times New Roman" w:hAnsi="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6.</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7.</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8.</w:t>
            </w:r>
            <w:r w:rsidRPr="00DA09FD">
              <w:rPr>
                <w:rFonts w:ascii="Times New Roman" w:hAnsi="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9.</w:t>
            </w:r>
            <w:r w:rsidRPr="00DA09FD">
              <w:rPr>
                <w:rFonts w:ascii="Times New Roman" w:hAnsi="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10.</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Pr>
                <w:rFonts w:ascii="Times New Roman" w:hAnsi="Times New Roman"/>
                <w:sz w:val="24"/>
                <w:szCs w:val="24"/>
                <w:lang w:val="uk-UA" w:eastAsia="uk-UA"/>
              </w:rPr>
              <w:t>’</w:t>
            </w:r>
            <w:r w:rsidRPr="00DA09FD">
              <w:rPr>
                <w:rFonts w:ascii="Times New Roman" w:hAnsi="Times New Roman"/>
                <w:sz w:val="24"/>
                <w:szCs w:val="24"/>
                <w:lang w:val="uk-UA" w:eastAsia="uk-UA"/>
              </w:rPr>
              <w:t xml:space="preserve">язку з тим, що такі назва, найменування були змінені відповідно </w:t>
            </w:r>
            <w:r w:rsidRPr="00DA09FD">
              <w:rPr>
                <w:rFonts w:ascii="Times New Roman" w:hAnsi="Times New Roman"/>
                <w:sz w:val="24"/>
                <w:szCs w:val="24"/>
                <w:lang w:val="uk-UA" w:eastAsia="uk-UA"/>
              </w:rPr>
              <w:lastRenderedPageBreak/>
              <w:t>до законодавства після того, як відповідний документ (документи) був (були) поданий (подані).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11.</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12.</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7A9D" w:rsidRPr="00DA09FD" w:rsidRDefault="00217A9D" w:rsidP="00217A9D">
            <w:pPr>
              <w:shd w:val="clear" w:color="auto" w:fill="FFFFFF"/>
              <w:spacing w:after="0" w:line="240" w:lineRule="auto"/>
              <w:ind w:firstLine="393"/>
              <w:jc w:val="both"/>
              <w:rPr>
                <w:rFonts w:ascii="Times New Roman" w:hAnsi="Times New Roman"/>
                <w:b/>
                <w:i/>
                <w:sz w:val="24"/>
                <w:szCs w:val="24"/>
                <w:lang w:val="uk-UA" w:eastAsia="uk-UA"/>
              </w:rPr>
            </w:pPr>
            <w:r w:rsidRPr="00DA09FD">
              <w:rPr>
                <w:rFonts w:ascii="Times New Roman" w:hAnsi="Times New Roman"/>
                <w:b/>
                <w:i/>
                <w:sz w:val="24"/>
                <w:szCs w:val="24"/>
                <w:lang w:val="uk-UA" w:eastAsia="uk-UA"/>
              </w:rPr>
              <w:t>Приклади формальних помилок:</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«м.київ» замість «м.Київ»;</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 «поряд </w:t>
            </w:r>
            <w:r w:rsidR="00D50C07">
              <w:rPr>
                <w:rFonts w:ascii="Times New Roman" w:hAnsi="Times New Roman"/>
                <w:sz w:val="24"/>
                <w:szCs w:val="24"/>
                <w:lang w:val="uk-UA" w:eastAsia="uk-UA"/>
              </w:rPr>
              <w:t>–</w:t>
            </w:r>
            <w:r w:rsidRPr="00DA09FD">
              <w:rPr>
                <w:rFonts w:ascii="Times New Roman" w:hAnsi="Times New Roman"/>
                <w:sz w:val="24"/>
                <w:szCs w:val="24"/>
                <w:lang w:val="uk-UA" w:eastAsia="uk-UA"/>
              </w:rPr>
              <w:t>ок» замість «поря – док»;</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«ненадається» замість «не надається»»;</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«______________№_____________» замість «14.08.2020 №320/13/14-01»</w:t>
            </w:r>
          </w:p>
          <w:p w:rsidR="00217A9D" w:rsidRPr="00DA09FD" w:rsidRDefault="00217A9D" w:rsidP="00217A9D">
            <w:pPr>
              <w:shd w:val="clear" w:color="auto" w:fill="FFFFFF"/>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 учасник розмістив (завантажив) документ у форматі «JPG» замість документа у форматі «pdf» (PortableDocumentFormat)». </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3</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Інша інформація</w:t>
            </w:r>
          </w:p>
        </w:tc>
        <w:tc>
          <w:tcPr>
            <w:tcW w:w="6193" w:type="dxa"/>
          </w:tcPr>
          <w:p w:rsidR="00217A9D" w:rsidRPr="00770E1F" w:rsidRDefault="00217A9D" w:rsidP="00217A9D">
            <w:pPr>
              <w:spacing w:after="0" w:line="240" w:lineRule="auto"/>
              <w:ind w:firstLine="545"/>
              <w:jc w:val="both"/>
              <w:rPr>
                <w:rFonts w:ascii="Times New Roman" w:hAnsi="Times New Roman"/>
                <w:sz w:val="24"/>
                <w:szCs w:val="24"/>
                <w:lang w:val="uk-UA" w:eastAsia="ru-RU"/>
              </w:rPr>
            </w:pPr>
            <w:r w:rsidRPr="00DA09FD">
              <w:rPr>
                <w:rFonts w:ascii="Times New Roman" w:hAnsi="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w:t>
            </w:r>
            <w:r>
              <w:rPr>
                <w:rFonts w:ascii="Times New Roman" w:hAnsi="Times New Roman"/>
                <w:sz w:val="24"/>
                <w:szCs w:val="24"/>
                <w:lang w:val="uk-UA" w:eastAsia="ru-RU"/>
              </w:rPr>
              <w:t>’</w:t>
            </w:r>
            <w:r w:rsidRPr="00DA09FD">
              <w:rPr>
                <w:rFonts w:ascii="Times New Roman" w:hAnsi="Times New Roman"/>
                <w:sz w:val="24"/>
                <w:szCs w:val="24"/>
                <w:lang w:val="uk-UA" w:eastAsia="ru-RU"/>
              </w:rPr>
              <w:t xml:space="preserve">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Pr="00770E1F">
              <w:rPr>
                <w:rFonts w:ascii="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зазначеній у довідці в довільній формі, учасник надає Витяг з Єдиного державного реєстру юридичних осіб, фізичних осіб </w:t>
            </w:r>
            <w:r w:rsidR="00D50C07">
              <w:rPr>
                <w:rFonts w:ascii="Times New Roman" w:hAnsi="Times New Roman"/>
                <w:sz w:val="24"/>
                <w:szCs w:val="24"/>
                <w:lang w:val="uk-UA" w:eastAsia="ru-RU"/>
              </w:rPr>
              <w:t>–</w:t>
            </w:r>
            <w:r w:rsidRPr="00770E1F">
              <w:rPr>
                <w:rFonts w:ascii="Times New Roman" w:hAnsi="Times New Roman"/>
                <w:sz w:val="24"/>
                <w:szCs w:val="24"/>
                <w:lang w:val="uk-UA" w:eastAsia="ru-RU"/>
              </w:rPr>
              <w:t xml:space="preserve"> підприємців та громадських формувань</w:t>
            </w:r>
            <w:r w:rsidR="00E767C9">
              <w:rPr>
                <w:rFonts w:ascii="Times New Roman" w:hAnsi="Times New Roman"/>
                <w:sz w:val="24"/>
                <w:szCs w:val="24"/>
                <w:lang w:val="uk-UA" w:eastAsia="ru-RU"/>
              </w:rPr>
              <w:t>.</w:t>
            </w:r>
            <w:r w:rsidRPr="00770E1F">
              <w:rPr>
                <w:rFonts w:ascii="Times New Roman" w:hAnsi="Times New Roman"/>
                <w:sz w:val="24"/>
                <w:szCs w:val="24"/>
                <w:lang w:val="uk-UA" w:eastAsia="ru-RU"/>
              </w:rPr>
              <w:t xml:space="preserve"> </w:t>
            </w:r>
          </w:p>
          <w:p w:rsidR="00217A9D" w:rsidRPr="00770E1F"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lastRenderedPageBreak/>
              <w:t>У разі ненадання учасником довідки в довільній формі та Витягу з Єдиного</w:t>
            </w:r>
            <w:r w:rsidRPr="00DA09FD">
              <w:rPr>
                <w:rFonts w:ascii="Times New Roman" w:hAnsi="Times New Roman"/>
                <w:sz w:val="24"/>
                <w:szCs w:val="24"/>
                <w:lang w:val="uk-UA" w:eastAsia="ru-RU"/>
              </w:rPr>
              <w:t xml:space="preserve"> державного реєстру юридичних осіб, фізичних осіб </w:t>
            </w:r>
            <w:r w:rsidR="00D50C07">
              <w:rPr>
                <w:rFonts w:ascii="Times New Roman" w:hAnsi="Times New Roman"/>
                <w:sz w:val="24"/>
                <w:szCs w:val="24"/>
                <w:lang w:val="uk-UA" w:eastAsia="ru-RU"/>
              </w:rPr>
              <w:t>–</w:t>
            </w:r>
            <w:r w:rsidRPr="00DA09FD">
              <w:rPr>
                <w:rFonts w:ascii="Times New Roman" w:hAnsi="Times New Roman"/>
                <w:sz w:val="24"/>
                <w:szCs w:val="24"/>
                <w:lang w:val="uk-UA" w:eastAsia="ru-RU"/>
              </w:rPr>
              <w:t xml:space="preserve">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w:t>
            </w:r>
            <w:r>
              <w:rPr>
                <w:rFonts w:ascii="Times New Roman" w:hAnsi="Times New Roman"/>
                <w:sz w:val="24"/>
                <w:szCs w:val="24"/>
                <w:lang w:val="uk-UA" w:eastAsia="ru-RU"/>
              </w:rPr>
              <w:t>’</w:t>
            </w:r>
            <w:r w:rsidRPr="00DA09FD">
              <w:rPr>
                <w:rFonts w:ascii="Times New Roman" w:hAnsi="Times New Roman"/>
                <w:sz w:val="24"/>
                <w:szCs w:val="24"/>
                <w:lang w:val="uk-UA" w:eastAsia="ru-RU"/>
              </w:rPr>
              <w:t xml:space="preserve">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w:t>
            </w:r>
            <w:r w:rsidRPr="00770E1F">
              <w:rPr>
                <w:rFonts w:ascii="Times New Roman" w:hAnsi="Times New Roman"/>
                <w:sz w:val="24"/>
                <w:szCs w:val="24"/>
                <w:lang w:val="uk-UA" w:eastAsia="ru-RU"/>
              </w:rPr>
              <w:t>1178 «Про</w:t>
            </w:r>
            <w:r w:rsidRPr="00DA09FD">
              <w:rPr>
                <w:rFonts w:ascii="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r w:rsidRPr="00770E1F">
              <w:rPr>
                <w:rFonts w:ascii="Times New Roman" w:hAnsi="Times New Roman"/>
                <w:sz w:val="24"/>
                <w:szCs w:val="24"/>
                <w:lang w:val="uk-UA" w:eastAsia="ru-RU"/>
              </w:rPr>
              <w:t>«Про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w:t>
            </w:r>
            <w:r w:rsidRPr="00DA09FD">
              <w:rPr>
                <w:rFonts w:ascii="Times New Roman" w:hAnsi="Times New Roman"/>
                <w:sz w:val="24"/>
                <w:szCs w:val="24"/>
                <w:lang w:val="uk-UA" w:eastAsia="ru-RU"/>
              </w:rPr>
              <w:t>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w:t>
            </w:r>
            <w:r>
              <w:rPr>
                <w:rFonts w:ascii="Times New Roman" w:hAnsi="Times New Roman"/>
                <w:sz w:val="24"/>
                <w:szCs w:val="24"/>
                <w:lang w:val="uk-UA" w:eastAsia="ru-RU"/>
              </w:rPr>
              <w:t>’</w:t>
            </w:r>
            <w:r w:rsidRPr="00DA09FD">
              <w:rPr>
                <w:rFonts w:ascii="Times New Roman" w:hAnsi="Times New Roman"/>
                <w:sz w:val="24"/>
                <w:szCs w:val="24"/>
                <w:lang w:val="uk-UA" w:eastAsia="ru-RU"/>
              </w:rPr>
              <w:t xml:space="preserve">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Pr="00770E1F">
              <w:rPr>
                <w:rFonts w:ascii="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w:t>
            </w:r>
            <w:r w:rsidRPr="00DA09FD">
              <w:rPr>
                <w:rFonts w:ascii="Times New Roman" w:hAnsi="Times New Roman"/>
                <w:sz w:val="24"/>
                <w:szCs w:val="24"/>
                <w:lang w:val="uk-UA" w:eastAsia="ru-RU"/>
              </w:rPr>
              <w:t xml:space="preserve"> місцезнаходження (місце проживання – для фізичних осіб-підприємців) не </w:t>
            </w:r>
            <w:r w:rsidRPr="00DA09FD">
              <w:rPr>
                <w:rFonts w:ascii="Times New Roman" w:hAnsi="Times New Roman"/>
                <w:sz w:val="24"/>
                <w:szCs w:val="24"/>
                <w:lang w:val="uk-UA" w:eastAsia="ru-RU"/>
              </w:rPr>
              <w:lastRenderedPageBreak/>
              <w:t xml:space="preserve">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17A9D" w:rsidRPr="00770E1F"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w:t>
            </w:r>
            <w:r w:rsidRPr="00770E1F">
              <w:rPr>
                <w:rFonts w:ascii="Times New Roman" w:hAnsi="Times New Roman"/>
                <w:sz w:val="24"/>
                <w:szCs w:val="24"/>
                <w:lang w:val="uk-UA" w:eastAsia="ru-RU"/>
              </w:rPr>
              <w:t>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w:t>
            </w:r>
            <w:r w:rsidRPr="00DA09FD">
              <w:rPr>
                <w:rFonts w:ascii="Times New Roman" w:hAnsi="Times New Roman"/>
                <w:sz w:val="24"/>
                <w:szCs w:val="24"/>
                <w:lang w:val="uk-UA" w:eastAsia="ru-RU"/>
              </w:rPr>
              <w:t xml:space="preserve"> не відповідає вимогам, установленим у тендерній документації відповідно до </w:t>
            </w:r>
            <w:r w:rsidRPr="00770E1F">
              <w:rPr>
                <w:rFonts w:ascii="Times New Roman" w:hAnsi="Times New Roman"/>
                <w:sz w:val="24"/>
                <w:szCs w:val="24"/>
                <w:lang w:val="uk-UA" w:eastAsia="ru-RU"/>
              </w:rPr>
              <w:t>абзацу першого частини третьої статті 22 Закону.</w:t>
            </w:r>
          </w:p>
          <w:p w:rsidR="00217A9D" w:rsidRPr="00770E1F"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7A9D" w:rsidRPr="00770E1F"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770E1F">
              <w:rPr>
                <w:rFonts w:ascii="Times New Roman" w:hAnsi="Times New Roman"/>
                <w:sz w:val="24"/>
                <w:szCs w:val="24"/>
                <w:lang w:val="uk-UA" w:eastAsia="uk-UA"/>
              </w:rPr>
              <w:t>Повідомлення з вимогою про усунення невідповідностей повинно містити наступну інформацію:</w:t>
            </w:r>
          </w:p>
          <w:p w:rsidR="00217A9D" w:rsidRPr="00770E1F"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770E1F">
              <w:rPr>
                <w:rFonts w:ascii="Times New Roman" w:hAnsi="Times New Roman"/>
                <w:sz w:val="24"/>
                <w:szCs w:val="24"/>
                <w:lang w:val="uk-UA" w:eastAsia="uk-UA"/>
              </w:rPr>
              <w:t>1)   перелік виявлених невідповідностей;</w:t>
            </w:r>
          </w:p>
          <w:p w:rsidR="00217A9D" w:rsidRPr="00770E1F"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770E1F">
              <w:rPr>
                <w:rFonts w:ascii="Times New Roman" w:hAnsi="Times New Roman"/>
                <w:sz w:val="24"/>
                <w:szCs w:val="24"/>
                <w:lang w:val="uk-UA" w:eastAsia="uk-UA"/>
              </w:rPr>
              <w:t>2) посилання на вимогу (вимоги) тендерної документації, щодо яких виявлені невідповідності;</w:t>
            </w:r>
          </w:p>
          <w:p w:rsidR="00217A9D" w:rsidRPr="00770E1F"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770E1F">
              <w:rPr>
                <w:rFonts w:ascii="Times New Roman" w:hAnsi="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Під невідповідністю в інформації та/або документах, що подані учасником</w:t>
            </w:r>
            <w:r w:rsidRPr="00DA09FD">
              <w:rPr>
                <w:rFonts w:ascii="Times New Roman" w:hAnsi="Times New Roman"/>
                <w:sz w:val="24"/>
                <w:szCs w:val="24"/>
                <w:lang w:val="uk-UA" w:eastAsia="ru-RU"/>
              </w:rPr>
              <w:t xml:space="preserve"> процедури закупівлі у складі </w:t>
            </w:r>
            <w:r w:rsidRPr="00770E1F">
              <w:rPr>
                <w:rFonts w:ascii="Times New Roman" w:hAnsi="Times New Roman"/>
                <w:sz w:val="24"/>
                <w:szCs w:val="24"/>
                <w:lang w:val="uk-UA" w:eastAsia="ru-RU"/>
              </w:rPr>
              <w:t>тендерної пропозиції та/або подання яких вимагається тендерною</w:t>
            </w:r>
            <w:r w:rsidRPr="00DA09FD">
              <w:rPr>
                <w:rFonts w:ascii="Times New Roman" w:hAnsi="Times New Roman"/>
                <w:sz w:val="24"/>
                <w:szCs w:val="24"/>
                <w:lang w:val="uk-UA" w:eastAsia="ru-RU"/>
              </w:rPr>
              <w:t xml:space="preserve">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7A9D" w:rsidRPr="00770E1F"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7A9D" w:rsidRPr="00DA09FD" w:rsidRDefault="00217A9D" w:rsidP="00217A9D">
            <w:pPr>
              <w:spacing w:after="0" w:line="240" w:lineRule="auto"/>
              <w:ind w:firstLine="538"/>
              <w:jc w:val="both"/>
              <w:rPr>
                <w:rFonts w:ascii="Times New Roman" w:hAnsi="Times New Roman"/>
                <w:sz w:val="24"/>
                <w:szCs w:val="24"/>
                <w:highlight w:val="yellow"/>
                <w:lang w:val="uk-UA" w:eastAsia="ru-RU"/>
              </w:rPr>
            </w:pPr>
            <w:r w:rsidRPr="00770E1F">
              <w:rPr>
                <w:rFonts w:ascii="Times New Roman" w:hAnsi="Times New Roman"/>
                <w:sz w:val="24"/>
                <w:szCs w:val="24"/>
                <w:lang w:val="uk-UA" w:eastAsia="ru-RU"/>
              </w:rPr>
              <w:t>Замовник має</w:t>
            </w:r>
            <w:r w:rsidRPr="00DA09FD">
              <w:rPr>
                <w:rFonts w:ascii="Times New Roman" w:hAnsi="Times New Roman"/>
                <w:sz w:val="24"/>
                <w:szCs w:val="24"/>
                <w:lang w:val="uk-UA" w:eastAsia="ru-RU"/>
              </w:rPr>
              <w:t xml:space="preserve">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17A9D" w:rsidRPr="00DA09FD"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217A9D" w:rsidRPr="00DA09FD"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Закупівля здійснюється на очікувану вартість </w:t>
            </w:r>
            <w:r w:rsidRPr="00770E1F">
              <w:rPr>
                <w:rFonts w:ascii="Times New Roman" w:hAnsi="Times New Roman"/>
                <w:sz w:val="24"/>
                <w:szCs w:val="24"/>
                <w:lang w:val="uk-UA" w:eastAsia="uk-UA"/>
              </w:rPr>
              <w:t>відповідно до потреби</w:t>
            </w:r>
            <w:r w:rsidRPr="00DA09FD">
              <w:rPr>
                <w:rFonts w:ascii="Times New Roman" w:hAnsi="Times New Roman"/>
                <w:sz w:val="24"/>
                <w:szCs w:val="24"/>
                <w:lang w:val="uk-UA" w:eastAsia="uk-UA"/>
              </w:rPr>
              <w:t xml:space="preserve"> до кінця 2023 року. </w:t>
            </w:r>
            <w:r w:rsidRPr="00770E1F">
              <w:rPr>
                <w:rFonts w:ascii="Times New Roman" w:hAnsi="Times New Roman"/>
                <w:sz w:val="24"/>
                <w:szCs w:val="24"/>
                <w:lang w:val="uk-UA" w:eastAsia="uk-UA"/>
              </w:rPr>
              <w:t>Відповідно,</w:t>
            </w:r>
            <w:r w:rsidRPr="00DA09FD">
              <w:rPr>
                <w:rFonts w:ascii="Times New Roman" w:hAnsi="Times New Roman"/>
                <w:sz w:val="24"/>
                <w:szCs w:val="24"/>
                <w:lang w:val="uk-UA" w:eastAsia="uk-UA"/>
              </w:rPr>
              <w:t xml:space="preserve"> після укладення договору про закупівлю обсяги закупівлі можуть бути зменшені з урахуванням фактичного споживання та розміру фінансування.</w:t>
            </w:r>
          </w:p>
          <w:p w:rsidR="00217A9D" w:rsidRPr="00DA09FD"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DA09FD">
              <w:rPr>
                <w:rFonts w:ascii="Times New Roman" w:hAnsi="Times New Roman"/>
                <w:sz w:val="24"/>
                <w:szCs w:val="24"/>
                <w:shd w:val="solid" w:color="FFFFFF" w:fill="FFFFFF"/>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17A9D" w:rsidRPr="007D2FB3"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4</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Відхилення тендерних пропозицій</w:t>
            </w:r>
          </w:p>
        </w:tc>
        <w:tc>
          <w:tcPr>
            <w:tcW w:w="6193" w:type="dxa"/>
          </w:tcPr>
          <w:p w:rsidR="00811B94" w:rsidRPr="00A0613F" w:rsidRDefault="00811B94" w:rsidP="00811B94">
            <w:pPr>
              <w:pStyle w:val="rvps2"/>
              <w:shd w:val="clear" w:color="auto" w:fill="FFFFFF"/>
              <w:spacing w:before="0" w:beforeAutospacing="0" w:after="0" w:afterAutospacing="0"/>
              <w:ind w:firstLine="450"/>
              <w:jc w:val="both"/>
            </w:pPr>
            <w:r w:rsidRPr="00A0613F">
              <w:t>Замовник відхиляє тендерну пропозицію із зазначенням аргументації в електронній системі закупівель у разі, коли:</w:t>
            </w:r>
          </w:p>
          <w:p w:rsidR="00811B94" w:rsidRPr="00A0613F" w:rsidRDefault="00811B94" w:rsidP="00D50C07">
            <w:pPr>
              <w:pStyle w:val="rvps2"/>
              <w:numPr>
                <w:ilvl w:val="0"/>
                <w:numId w:val="16"/>
              </w:numPr>
              <w:shd w:val="clear" w:color="auto" w:fill="FFFFFF"/>
              <w:spacing w:before="0" w:beforeAutospacing="0" w:after="0" w:afterAutospacing="0"/>
              <w:jc w:val="both"/>
            </w:pPr>
            <w:bookmarkStart w:id="3" w:name="n135"/>
            <w:bookmarkEnd w:id="3"/>
            <w:r w:rsidRPr="00A0613F">
              <w:t>учасник процедури закупівлі:</w:t>
            </w:r>
          </w:p>
          <w:p w:rsidR="00811B94" w:rsidRPr="00A0613F" w:rsidRDefault="00811B94" w:rsidP="00811B94">
            <w:pPr>
              <w:pStyle w:val="rvps2"/>
              <w:shd w:val="clear" w:color="auto" w:fill="FFFFFF"/>
              <w:spacing w:before="0" w:beforeAutospacing="0" w:after="0" w:afterAutospacing="0"/>
              <w:ind w:firstLine="450"/>
              <w:jc w:val="both"/>
            </w:pPr>
            <w:bookmarkStart w:id="4" w:name="n136"/>
            <w:bookmarkEnd w:id="4"/>
            <w:r w:rsidRPr="00A0613F">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326" w:history="1">
              <w:r w:rsidRPr="00A0613F">
                <w:rPr>
                  <w:rStyle w:val="a5"/>
                  <w:color w:val="auto"/>
                </w:rPr>
                <w:t>абзацом другим</w:t>
              </w:r>
            </w:hyperlink>
            <w:r w:rsidRPr="00A0613F">
              <w:t> пункту 39 цих особливостей;</w:t>
            </w:r>
          </w:p>
          <w:p w:rsidR="00811B94" w:rsidRPr="00A0613F" w:rsidRDefault="00811B94" w:rsidP="00811B94">
            <w:pPr>
              <w:pStyle w:val="rvps2"/>
              <w:shd w:val="clear" w:color="auto" w:fill="FFFFFF"/>
              <w:spacing w:before="0" w:beforeAutospacing="0" w:after="0" w:afterAutospacing="0"/>
              <w:ind w:firstLine="450"/>
              <w:jc w:val="both"/>
            </w:pPr>
            <w:bookmarkStart w:id="5" w:name="n329"/>
            <w:bookmarkStart w:id="6" w:name="n137"/>
            <w:bookmarkEnd w:id="5"/>
            <w:bookmarkEnd w:id="6"/>
            <w:r w:rsidRPr="00A0613F">
              <w:t>не надав забезпечення тендерної пропозиції, якщо таке забезпечення вимагалося замовником;</w:t>
            </w:r>
          </w:p>
          <w:p w:rsidR="00811B94" w:rsidRPr="00A0613F" w:rsidRDefault="00811B94" w:rsidP="00811B94">
            <w:pPr>
              <w:pStyle w:val="rvps2"/>
              <w:shd w:val="clear" w:color="auto" w:fill="FFFFFF"/>
              <w:spacing w:before="0" w:beforeAutospacing="0" w:after="0" w:afterAutospacing="0"/>
              <w:ind w:firstLine="450"/>
              <w:jc w:val="both"/>
            </w:pPr>
            <w:bookmarkStart w:id="7" w:name="n394"/>
            <w:bookmarkStart w:id="8" w:name="n138"/>
            <w:bookmarkEnd w:id="7"/>
            <w:bookmarkEnd w:id="8"/>
            <w:r w:rsidRPr="00A0613F">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A0613F">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11B94" w:rsidRPr="00A0613F" w:rsidRDefault="00811B94" w:rsidP="00811B94">
            <w:pPr>
              <w:pStyle w:val="rvps2"/>
              <w:shd w:val="clear" w:color="auto" w:fill="FFFFFF"/>
              <w:spacing w:before="0" w:beforeAutospacing="0" w:after="0" w:afterAutospacing="0"/>
              <w:ind w:firstLine="450"/>
              <w:jc w:val="both"/>
            </w:pPr>
            <w:bookmarkStart w:id="9" w:name="n139"/>
            <w:bookmarkEnd w:id="9"/>
            <w:r w:rsidRPr="00A0613F">
              <w:t>не надав обґрунтування аномально низької ціни тендерної пропозиції протягом строку, визначеного </w:t>
            </w:r>
            <w:hyperlink r:id="rId12" w:anchor="n318" w:history="1">
              <w:r w:rsidRPr="00A0613F">
                <w:rPr>
                  <w:rStyle w:val="a5"/>
                  <w:color w:val="auto"/>
                </w:rPr>
                <w:t>абзацом п’ятим</w:t>
              </w:r>
            </w:hyperlink>
            <w:r w:rsidRPr="00A0613F">
              <w:t> пункту 38 цих особливостей;</w:t>
            </w:r>
          </w:p>
          <w:p w:rsidR="00811B94" w:rsidRPr="00A0613F" w:rsidRDefault="00811B94" w:rsidP="00811B94">
            <w:pPr>
              <w:pStyle w:val="rvps2"/>
              <w:shd w:val="clear" w:color="auto" w:fill="FFFFFF"/>
              <w:spacing w:before="0" w:beforeAutospacing="0" w:after="0" w:afterAutospacing="0"/>
              <w:ind w:firstLine="450"/>
              <w:jc w:val="both"/>
            </w:pPr>
            <w:bookmarkStart w:id="10" w:name="n330"/>
            <w:bookmarkStart w:id="11" w:name="n140"/>
            <w:bookmarkEnd w:id="10"/>
            <w:bookmarkEnd w:id="11"/>
            <w:r w:rsidRPr="00A0613F">
              <w:t>визначив конфіденційною інформацію, що не може бути визначена як конфіденційна відповідно до вимог </w:t>
            </w:r>
            <w:hyperlink r:id="rId13" w:anchor="n291" w:history="1">
              <w:r w:rsidRPr="00A0613F">
                <w:rPr>
                  <w:rStyle w:val="a5"/>
                  <w:color w:val="auto"/>
                </w:rPr>
                <w:t>абзацу другого</w:t>
              </w:r>
            </w:hyperlink>
            <w:r w:rsidRPr="00A0613F">
              <w:t> пункту 36 цих особливостей;</w:t>
            </w:r>
          </w:p>
          <w:p w:rsidR="00811B94" w:rsidRDefault="00811B94" w:rsidP="00811B94">
            <w:pPr>
              <w:pStyle w:val="rvps2"/>
              <w:shd w:val="clear" w:color="auto" w:fill="FFFFFF"/>
              <w:spacing w:before="0" w:beforeAutospacing="0" w:after="0" w:afterAutospacing="0"/>
              <w:ind w:firstLine="450"/>
              <w:jc w:val="both"/>
              <w:rPr>
                <w:color w:val="333333"/>
              </w:rPr>
            </w:pPr>
            <w:bookmarkStart w:id="12" w:name="n331"/>
            <w:bookmarkStart w:id="13" w:name="n141"/>
            <w:bookmarkEnd w:id="12"/>
            <w:bookmarkEnd w:id="13"/>
            <w:r w:rsidRPr="00A0613F">
              <w:t>є громадянином Російської</w:t>
            </w:r>
            <w:r>
              <w:rPr>
                <w:color w:val="333333"/>
              </w:rPr>
              <w:t xml:space="preserve">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4" w:anchor="n2" w:history="1">
              <w:r>
                <w:rPr>
                  <w:rStyle w:val="a5"/>
                  <w:color w:val="006600"/>
                </w:rPr>
                <w:t>№ 1178</w:t>
              </w:r>
            </w:hyperlink>
            <w:r>
              <w:rPr>
                <w:color w:val="333333"/>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11B94" w:rsidRDefault="00811B94" w:rsidP="00811B94">
            <w:pPr>
              <w:pStyle w:val="rvps2"/>
              <w:shd w:val="clear" w:color="auto" w:fill="FFFFFF"/>
              <w:spacing w:before="0" w:beforeAutospacing="0" w:after="0" w:afterAutospacing="0"/>
              <w:ind w:firstLine="450"/>
              <w:jc w:val="both"/>
              <w:rPr>
                <w:color w:val="333333"/>
              </w:rPr>
            </w:pPr>
            <w:bookmarkStart w:id="14" w:name="n395"/>
            <w:bookmarkStart w:id="15" w:name="n142"/>
            <w:bookmarkEnd w:id="14"/>
            <w:bookmarkEnd w:id="15"/>
            <w:r>
              <w:rPr>
                <w:color w:val="333333"/>
              </w:rPr>
              <w:t>2) тендерна пропозиція:</w:t>
            </w:r>
          </w:p>
          <w:p w:rsidR="00811B94" w:rsidRDefault="00811B94" w:rsidP="00811B94">
            <w:pPr>
              <w:pStyle w:val="rvps2"/>
              <w:shd w:val="clear" w:color="auto" w:fill="FFFFFF"/>
              <w:spacing w:before="0" w:beforeAutospacing="0" w:after="0" w:afterAutospacing="0"/>
              <w:ind w:firstLine="450"/>
              <w:jc w:val="both"/>
              <w:rPr>
                <w:color w:val="333333"/>
              </w:rPr>
            </w:pPr>
            <w:bookmarkStart w:id="16" w:name="n143"/>
            <w:bookmarkEnd w:id="16"/>
            <w:r>
              <w:rPr>
                <w:color w:val="333333"/>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5" w:anchor="n131" w:history="1">
              <w:r>
                <w:rPr>
                  <w:rStyle w:val="a5"/>
                  <w:color w:val="006600"/>
                </w:rPr>
                <w:t>пункту 40</w:t>
              </w:r>
            </w:hyperlink>
            <w:r>
              <w:rPr>
                <w:color w:val="333333"/>
              </w:rPr>
              <w:t> цих особливостей;</w:t>
            </w:r>
          </w:p>
          <w:p w:rsidR="00811B94" w:rsidRDefault="00811B94" w:rsidP="00811B94">
            <w:pPr>
              <w:pStyle w:val="rvps2"/>
              <w:shd w:val="clear" w:color="auto" w:fill="FFFFFF"/>
              <w:spacing w:before="0" w:beforeAutospacing="0" w:after="0" w:afterAutospacing="0"/>
              <w:ind w:firstLine="450"/>
              <w:jc w:val="both"/>
              <w:rPr>
                <w:color w:val="333333"/>
              </w:rPr>
            </w:pPr>
            <w:bookmarkStart w:id="17" w:name="n396"/>
            <w:bookmarkStart w:id="18" w:name="n144"/>
            <w:bookmarkStart w:id="19" w:name="n145"/>
            <w:bookmarkEnd w:id="17"/>
            <w:bookmarkEnd w:id="18"/>
            <w:bookmarkEnd w:id="19"/>
            <w:r>
              <w:rPr>
                <w:color w:val="333333"/>
              </w:rPr>
              <w:t>є такою, строк дії якої закінчився;</w:t>
            </w:r>
          </w:p>
          <w:p w:rsidR="00811B94" w:rsidRDefault="00811B94" w:rsidP="00811B94">
            <w:pPr>
              <w:pStyle w:val="rvps2"/>
              <w:shd w:val="clear" w:color="auto" w:fill="FFFFFF"/>
              <w:spacing w:before="0" w:beforeAutospacing="0" w:after="0" w:afterAutospacing="0"/>
              <w:ind w:firstLine="450"/>
              <w:jc w:val="both"/>
              <w:rPr>
                <w:color w:val="333333"/>
              </w:rPr>
            </w:pPr>
            <w:bookmarkStart w:id="20" w:name="n146"/>
            <w:bookmarkEnd w:id="20"/>
            <w:r>
              <w:rPr>
                <w:color w:val="333333"/>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Pr>
                <w:color w:val="333333"/>
              </w:rPr>
              <w:lastRenderedPageBreak/>
              <w:t>перевищення або відсоток перевищення є більшим, ніж зазначений замовником в тендерній документації;</w:t>
            </w:r>
          </w:p>
          <w:p w:rsidR="00811B94" w:rsidRDefault="00811B94" w:rsidP="00811B94">
            <w:pPr>
              <w:pStyle w:val="rvps2"/>
              <w:shd w:val="clear" w:color="auto" w:fill="FFFFFF"/>
              <w:spacing w:before="0" w:beforeAutospacing="0" w:after="0" w:afterAutospacing="0"/>
              <w:ind w:firstLine="450"/>
              <w:jc w:val="both"/>
              <w:rPr>
                <w:color w:val="333333"/>
              </w:rPr>
            </w:pPr>
            <w:bookmarkStart w:id="21" w:name="n147"/>
            <w:bookmarkEnd w:id="21"/>
            <w:r>
              <w:rPr>
                <w:color w:val="333333"/>
              </w:rPr>
              <w:t>не відповідає вимогам, установленим у тендерній документації відповідно до </w:t>
            </w:r>
            <w:hyperlink r:id="rId16" w:anchor="n1422" w:tgtFrame="_blank" w:history="1">
              <w:r>
                <w:rPr>
                  <w:rStyle w:val="a5"/>
                  <w:color w:val="000099"/>
                </w:rPr>
                <w:t>абзацу першого</w:t>
              </w:r>
            </w:hyperlink>
            <w:r>
              <w:rPr>
                <w:color w:val="333333"/>
              </w:rPr>
              <w:t> частини третьої статті 22 Закону;</w:t>
            </w:r>
          </w:p>
          <w:p w:rsidR="00811B94" w:rsidRDefault="00811B94" w:rsidP="000A531E">
            <w:pPr>
              <w:pStyle w:val="rvps2"/>
              <w:numPr>
                <w:ilvl w:val="0"/>
                <w:numId w:val="20"/>
              </w:numPr>
              <w:shd w:val="clear" w:color="auto" w:fill="FFFFFF"/>
              <w:spacing w:before="0" w:beforeAutospacing="0" w:after="0" w:afterAutospacing="0"/>
              <w:jc w:val="both"/>
              <w:rPr>
                <w:color w:val="333333"/>
              </w:rPr>
            </w:pPr>
            <w:bookmarkStart w:id="22" w:name="n148"/>
            <w:bookmarkEnd w:id="22"/>
            <w:r>
              <w:rPr>
                <w:color w:val="333333"/>
              </w:rPr>
              <w:t>переможець процедури закупівлі:</w:t>
            </w:r>
          </w:p>
          <w:p w:rsidR="00811B94" w:rsidRDefault="00811B94" w:rsidP="00811B94">
            <w:pPr>
              <w:pStyle w:val="rvps2"/>
              <w:shd w:val="clear" w:color="auto" w:fill="FFFFFF"/>
              <w:spacing w:before="0" w:beforeAutospacing="0" w:after="0" w:afterAutospacing="0"/>
              <w:ind w:firstLine="450"/>
              <w:jc w:val="both"/>
              <w:rPr>
                <w:color w:val="333333"/>
              </w:rPr>
            </w:pPr>
            <w:bookmarkStart w:id="23" w:name="n149"/>
            <w:bookmarkEnd w:id="23"/>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811B94" w:rsidRDefault="00811B94" w:rsidP="00811B94">
            <w:pPr>
              <w:pStyle w:val="rvps2"/>
              <w:shd w:val="clear" w:color="auto" w:fill="FFFFFF"/>
              <w:spacing w:before="0" w:beforeAutospacing="0" w:after="0" w:afterAutospacing="0"/>
              <w:ind w:firstLine="450"/>
              <w:jc w:val="both"/>
              <w:rPr>
                <w:color w:val="333333"/>
              </w:rPr>
            </w:pPr>
            <w:bookmarkStart w:id="24" w:name="n150"/>
            <w:bookmarkEnd w:id="24"/>
            <w:r>
              <w:rPr>
                <w:color w:val="333333"/>
              </w:rPr>
              <w:t>не надав у спосіб, зазначений в тендерній документації, документи, що підтверджують відсутність підстав, визначених </w:t>
            </w:r>
            <w:hyperlink r:id="rId17" w:anchor="n159" w:history="1">
              <w:r>
                <w:rPr>
                  <w:rStyle w:val="a5"/>
                  <w:color w:val="006600"/>
                </w:rPr>
                <w:t>пунктом 44</w:t>
              </w:r>
            </w:hyperlink>
            <w:r>
              <w:rPr>
                <w:color w:val="333333"/>
              </w:rPr>
              <w:t> цих особливостей;</w:t>
            </w:r>
          </w:p>
          <w:p w:rsidR="00811B94" w:rsidRDefault="00811B94" w:rsidP="00811B94">
            <w:pPr>
              <w:pStyle w:val="rvps2"/>
              <w:shd w:val="clear" w:color="auto" w:fill="FFFFFF"/>
              <w:spacing w:before="0" w:beforeAutospacing="0" w:after="0" w:afterAutospacing="0"/>
              <w:ind w:firstLine="450"/>
              <w:jc w:val="both"/>
              <w:rPr>
                <w:color w:val="333333"/>
              </w:rPr>
            </w:pPr>
            <w:bookmarkStart w:id="25" w:name="n397"/>
            <w:bookmarkStart w:id="26" w:name="n151"/>
            <w:bookmarkEnd w:id="25"/>
            <w:bookmarkEnd w:id="26"/>
            <w:r>
              <w:rPr>
                <w:color w:val="333333"/>
              </w:rPr>
              <w:t>не надав копію ліцензії або документа дозвільного характеру (у разі їх наявності) відповідно до </w:t>
            </w:r>
            <w:hyperlink r:id="rId18" w:anchor="n1762" w:tgtFrame="_blank" w:history="1">
              <w:r>
                <w:rPr>
                  <w:rStyle w:val="a5"/>
                  <w:color w:val="000099"/>
                </w:rPr>
                <w:t>частини другої</w:t>
              </w:r>
            </w:hyperlink>
            <w:r>
              <w:rPr>
                <w:color w:val="333333"/>
              </w:rPr>
              <w:t> статті 41 Закону;</w:t>
            </w:r>
          </w:p>
          <w:p w:rsidR="00811B94" w:rsidRDefault="00811B94" w:rsidP="00811B94">
            <w:pPr>
              <w:pStyle w:val="rvps2"/>
              <w:shd w:val="clear" w:color="auto" w:fill="FFFFFF"/>
              <w:spacing w:before="0" w:beforeAutospacing="0" w:after="0" w:afterAutospacing="0"/>
              <w:ind w:firstLine="450"/>
              <w:jc w:val="both"/>
              <w:rPr>
                <w:color w:val="333333"/>
              </w:rPr>
            </w:pPr>
            <w:bookmarkStart w:id="27" w:name="n152"/>
            <w:bookmarkEnd w:id="27"/>
            <w:r>
              <w:rPr>
                <w:color w:val="333333"/>
              </w:rPr>
              <w:t>не надав забезпечення виконання договору про закупівлю, якщо таке забезпечення вимагалося замовником;</w:t>
            </w:r>
          </w:p>
          <w:p w:rsidR="00811B94" w:rsidRDefault="00811B94" w:rsidP="00811B94">
            <w:pPr>
              <w:pStyle w:val="rvps2"/>
              <w:shd w:val="clear" w:color="auto" w:fill="FFFFFF"/>
              <w:spacing w:before="0" w:beforeAutospacing="0" w:after="0" w:afterAutospacing="0"/>
              <w:ind w:firstLine="450"/>
              <w:jc w:val="both"/>
              <w:rPr>
                <w:color w:val="333333"/>
              </w:rPr>
            </w:pPr>
            <w:bookmarkStart w:id="28" w:name="n153"/>
            <w:bookmarkEnd w:id="28"/>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19" w:anchor="n326" w:history="1">
              <w:r>
                <w:rPr>
                  <w:rStyle w:val="a5"/>
                  <w:color w:val="006600"/>
                </w:rPr>
                <w:t>абзацом другим</w:t>
              </w:r>
            </w:hyperlink>
            <w:r>
              <w:rPr>
                <w:color w:val="333333"/>
              </w:rPr>
              <w:t> пункту 39 цих особливостей.</w:t>
            </w:r>
          </w:p>
          <w:p w:rsidR="00811B94" w:rsidRDefault="00811B94" w:rsidP="00811B94">
            <w:pPr>
              <w:pStyle w:val="rvps2"/>
              <w:shd w:val="clear" w:color="auto" w:fill="FFFFFF"/>
              <w:spacing w:before="0" w:beforeAutospacing="0" w:after="0" w:afterAutospacing="0"/>
              <w:jc w:val="both"/>
              <w:rPr>
                <w:color w:val="333333"/>
              </w:rPr>
            </w:pPr>
            <w:bookmarkStart w:id="29" w:name="n332"/>
            <w:bookmarkStart w:id="30" w:name="n154"/>
            <w:bookmarkEnd w:id="29"/>
            <w:bookmarkEnd w:id="30"/>
            <w:r>
              <w:rPr>
                <w:color w:val="333333"/>
              </w:rPr>
              <w:t xml:space="preserve"> Замовник може відхилити тендерну пропозицію із зазначенням аргументації в електронній системі закупівель у разі, коли:</w:t>
            </w:r>
          </w:p>
          <w:p w:rsidR="00811B94" w:rsidRDefault="00811B94" w:rsidP="00811B94">
            <w:pPr>
              <w:pStyle w:val="rvps2"/>
              <w:shd w:val="clear" w:color="auto" w:fill="FFFFFF"/>
              <w:spacing w:before="0" w:beforeAutospacing="0" w:after="0" w:afterAutospacing="0"/>
              <w:ind w:firstLine="450"/>
              <w:jc w:val="both"/>
              <w:rPr>
                <w:color w:val="333333"/>
              </w:rPr>
            </w:pPr>
            <w:bookmarkStart w:id="31" w:name="n155"/>
            <w:bookmarkEnd w:id="31"/>
            <w:r>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11B94" w:rsidRDefault="00811B94" w:rsidP="00811B94">
            <w:pPr>
              <w:pStyle w:val="rvps2"/>
              <w:shd w:val="clear" w:color="auto" w:fill="FFFFFF"/>
              <w:spacing w:before="0" w:beforeAutospacing="0" w:after="0" w:afterAutospacing="0"/>
              <w:ind w:firstLine="450"/>
              <w:jc w:val="both"/>
              <w:rPr>
                <w:color w:val="333333"/>
              </w:rPr>
            </w:pPr>
            <w:bookmarkStart w:id="32" w:name="n156"/>
            <w:bookmarkEnd w:id="32"/>
            <w:r>
              <w:rPr>
                <w:color w:val="33333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461E" w:rsidRDefault="00BA461E" w:rsidP="00BA461E">
            <w:pPr>
              <w:pStyle w:val="rvps2"/>
              <w:shd w:val="clear" w:color="auto" w:fill="FFFFFF"/>
              <w:spacing w:before="0" w:beforeAutospacing="0" w:after="0" w:afterAutospacing="0"/>
              <w:ind w:firstLine="450"/>
              <w:jc w:val="both"/>
              <w:rPr>
                <w:color w:val="333333"/>
              </w:rPr>
            </w:pPr>
            <w:r>
              <w:rPr>
                <w:color w:val="333333"/>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461E" w:rsidRDefault="00BA461E" w:rsidP="00BA461E">
            <w:pPr>
              <w:pStyle w:val="rvps2"/>
              <w:shd w:val="clear" w:color="auto" w:fill="FFFFFF"/>
              <w:spacing w:before="0" w:beforeAutospacing="0" w:after="0" w:afterAutospacing="0"/>
              <w:ind w:firstLine="450"/>
              <w:jc w:val="both"/>
              <w:rPr>
                <w:color w:val="333333"/>
              </w:rPr>
            </w:pPr>
            <w:bookmarkStart w:id="33" w:name="n158"/>
            <w:bookmarkEnd w:id="33"/>
            <w:r>
              <w:rPr>
                <w:color w:val="333333"/>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color w:val="333333"/>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0" w:anchor="n1039" w:tgtFrame="_blank" w:history="1">
              <w:r>
                <w:rPr>
                  <w:rStyle w:val="a5"/>
                  <w:color w:val="000099"/>
                </w:rPr>
                <w:t>статті 10</w:t>
              </w:r>
            </w:hyperlink>
            <w:r>
              <w:rPr>
                <w:color w:val="333333"/>
              </w:rPr>
              <w:t> Закону.</w:t>
            </w:r>
          </w:p>
          <w:p w:rsidR="00217A9D" w:rsidRPr="00811B94" w:rsidRDefault="00217A9D" w:rsidP="00217A9D">
            <w:pPr>
              <w:widowControl w:val="0"/>
              <w:spacing w:after="0" w:line="240" w:lineRule="auto"/>
              <w:ind w:firstLine="393"/>
              <w:jc w:val="both"/>
              <w:rPr>
                <w:rFonts w:ascii="Times New Roman" w:hAnsi="Times New Roman"/>
                <w:sz w:val="24"/>
                <w:szCs w:val="24"/>
                <w:lang w:eastAsia="uk-UA"/>
              </w:rPr>
            </w:pPr>
          </w:p>
        </w:tc>
      </w:tr>
      <w:tr w:rsidR="00217A9D" w:rsidRPr="00DA09FD" w:rsidTr="00DA09FD">
        <w:trPr>
          <w:trHeight w:val="522"/>
          <w:jc w:val="center"/>
        </w:trPr>
        <w:tc>
          <w:tcPr>
            <w:tcW w:w="10245" w:type="dxa"/>
            <w:gridSpan w:val="3"/>
            <w:shd w:val="clear" w:color="auto" w:fill="A5A5A5"/>
            <w:vAlign w:val="center"/>
          </w:tcPr>
          <w:p w:rsidR="00217A9D" w:rsidRPr="00DA09FD" w:rsidRDefault="00217A9D" w:rsidP="00217A9D">
            <w:pPr>
              <w:widowControl w:val="0"/>
              <w:spacing w:after="0" w:line="240" w:lineRule="auto"/>
              <w:ind w:hanging="21"/>
              <w:contextualSpacing/>
              <w:jc w:val="center"/>
              <w:rPr>
                <w:rFonts w:ascii="Times New Roman" w:hAnsi="Times New Roman"/>
                <w:sz w:val="24"/>
                <w:szCs w:val="24"/>
                <w:lang w:val="uk-UA"/>
              </w:rPr>
            </w:pPr>
            <w:r w:rsidRPr="00DA09FD">
              <w:rPr>
                <w:rFonts w:ascii="Times New Roman" w:hAnsi="Times New Roman"/>
                <w:b/>
                <w:sz w:val="24"/>
                <w:szCs w:val="24"/>
                <w:lang w:val="uk-UA"/>
              </w:rPr>
              <w:lastRenderedPageBreak/>
              <w:t xml:space="preserve">Розділ VI. </w:t>
            </w:r>
            <w:r w:rsidRPr="00DA09FD">
              <w:rPr>
                <w:rFonts w:ascii="Times New Roman" w:hAnsi="Times New Roman"/>
                <w:b/>
                <w:sz w:val="24"/>
                <w:szCs w:val="24"/>
                <w:bdr w:val="none" w:sz="0" w:space="0" w:color="auto" w:frame="1"/>
                <w:lang w:val="uk-UA" w:eastAsia="uk-UA"/>
              </w:rPr>
              <w:t>Результати тендеру та укладання договору про закупівлю</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Відміна замовником тендеру чи визнання його таким, що не відбувся</w:t>
            </w:r>
          </w:p>
        </w:tc>
        <w:tc>
          <w:tcPr>
            <w:tcW w:w="6193" w:type="dxa"/>
          </w:tcPr>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Замовник відміняє відкриті торги у разі:</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1) відсутності подальшої потреби в закупівлі товарів, робіт чи послуг;</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3) скорочення обсягу видатків на здійснення закупівлі товарів, робіт чи послуг;</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Відкриті торги можуть бути відмінені частково (за лотом).</w:t>
            </w:r>
          </w:p>
          <w:p w:rsidR="00217A9D" w:rsidRPr="00DA09FD" w:rsidRDefault="00217A9D" w:rsidP="00217A9D">
            <w:pPr>
              <w:widowControl w:val="0"/>
              <w:spacing w:after="0" w:line="240" w:lineRule="auto"/>
              <w:ind w:firstLine="393"/>
              <w:contextualSpacing/>
              <w:jc w:val="both"/>
              <w:rPr>
                <w:rFonts w:ascii="Times New Roman" w:hAnsi="Times New Roman"/>
                <w:sz w:val="24"/>
                <w:szCs w:val="24"/>
                <w:lang w:val="uk-UA" w:eastAsia="uk-UA"/>
              </w:rPr>
            </w:pPr>
            <w:r w:rsidRPr="00DA09FD">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w:t>
            </w:r>
            <w:r>
              <w:rPr>
                <w:rFonts w:ascii="Times New Roman" w:hAnsi="Times New Roman"/>
                <w:sz w:val="24"/>
                <w:szCs w:val="24"/>
                <w:lang w:val="uk-UA" w:eastAsia="ru-RU"/>
              </w:rPr>
              <w:t>упівель в день її оприлюднення.</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t>2</w:t>
            </w:r>
          </w:p>
        </w:tc>
        <w:tc>
          <w:tcPr>
            <w:tcW w:w="3499" w:type="dxa"/>
          </w:tcPr>
          <w:p w:rsidR="00217A9D" w:rsidRPr="00DA09FD" w:rsidRDefault="00217A9D" w:rsidP="00217A9D">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Строк укладання договору </w:t>
            </w:r>
          </w:p>
        </w:tc>
        <w:tc>
          <w:tcPr>
            <w:tcW w:w="6193" w:type="dxa"/>
          </w:tcPr>
          <w:p w:rsidR="00217A9D" w:rsidRPr="00770E1F" w:rsidRDefault="00217A9D" w:rsidP="00217A9D">
            <w:pPr>
              <w:widowControl w:val="0"/>
              <w:spacing w:after="0" w:line="240" w:lineRule="auto"/>
              <w:ind w:firstLine="393"/>
              <w:jc w:val="both"/>
              <w:rPr>
                <w:rFonts w:ascii="Times New Roman" w:hAnsi="Times New Roman"/>
                <w:sz w:val="24"/>
                <w:szCs w:val="24"/>
                <w:lang w:val="uk-UA" w:eastAsia="uk-UA"/>
              </w:rPr>
            </w:pPr>
            <w:r w:rsidRPr="00770E1F">
              <w:rPr>
                <w:rFonts w:ascii="Times New Roman" w:hAnsi="Times New Roman"/>
                <w:sz w:val="24"/>
                <w:szCs w:val="24"/>
                <w:lang w:val="uk-UA" w:eastAsia="uk-UA"/>
              </w:rPr>
              <w:t xml:space="preserve">З метою забезпечення права на оскарження рішень замовника договір про закупівлю не може бути укладено раніше </w:t>
            </w:r>
            <w:r w:rsidRPr="00770E1F">
              <w:rPr>
                <w:rFonts w:ascii="Times New Roman" w:hAnsi="Times New Roman"/>
                <w:b/>
                <w:sz w:val="24"/>
                <w:szCs w:val="24"/>
                <w:lang w:val="uk-UA" w:eastAsia="uk-UA"/>
              </w:rPr>
              <w:t>ніж через 5 днів</w:t>
            </w:r>
            <w:r w:rsidRPr="00770E1F">
              <w:rPr>
                <w:rFonts w:ascii="Times New Roman" w:hAnsi="Times New Roman"/>
                <w:sz w:val="24"/>
                <w:szCs w:val="24"/>
                <w:lang w:val="uk-UA" w:eastAsia="uk-UA"/>
              </w:rPr>
              <w:t xml:space="preserve"> з дати оприлюднення в електронній системі закупівель повідомлення про намір укласти договір про закупівлю. </w:t>
            </w:r>
          </w:p>
          <w:p w:rsidR="00217A9D" w:rsidRPr="00770E1F" w:rsidRDefault="00217A9D" w:rsidP="00217A9D">
            <w:pPr>
              <w:widowControl w:val="0"/>
              <w:spacing w:after="0" w:line="240" w:lineRule="auto"/>
              <w:ind w:firstLine="393"/>
              <w:jc w:val="both"/>
              <w:rPr>
                <w:rFonts w:ascii="Times New Roman" w:hAnsi="Times New Roman"/>
                <w:sz w:val="24"/>
                <w:szCs w:val="24"/>
                <w:lang w:val="uk-UA" w:eastAsia="uk-UA"/>
              </w:rPr>
            </w:pPr>
            <w:r w:rsidRPr="00770E1F">
              <w:rPr>
                <w:rFonts w:ascii="Times New Roman" w:hAnsi="Times New Roman"/>
                <w:sz w:val="24"/>
                <w:szCs w:val="24"/>
                <w:shd w:val="clear" w:color="auto" w:fill="FFFFFF"/>
                <w:lang w:val="uk-UA"/>
              </w:rPr>
              <w:t xml:space="preserve">Замовник укладає договір про закупівлю з учасником, </w:t>
            </w:r>
            <w:r w:rsidRPr="00770E1F">
              <w:rPr>
                <w:rFonts w:ascii="Times New Roman" w:hAnsi="Times New Roman"/>
                <w:sz w:val="24"/>
                <w:szCs w:val="24"/>
                <w:shd w:val="clear" w:color="auto" w:fill="FFFFFF"/>
                <w:lang w:val="uk-UA"/>
              </w:rPr>
              <w:lastRenderedPageBreak/>
              <w:t xml:space="preserve">який визнаний переможцем процедури закупівлі, протягом строку дії його пропозиції, не </w:t>
            </w:r>
            <w:r w:rsidRPr="00770E1F">
              <w:rPr>
                <w:rFonts w:ascii="Times New Roman" w:hAnsi="Times New Roman"/>
                <w:b/>
                <w:sz w:val="24"/>
                <w:szCs w:val="24"/>
                <w:shd w:val="clear" w:color="auto" w:fill="FFFFFF"/>
                <w:lang w:val="uk-UA"/>
              </w:rPr>
              <w:t xml:space="preserve">пізніше ніж через 15 днів </w:t>
            </w:r>
            <w:r w:rsidRPr="00770E1F">
              <w:rPr>
                <w:rFonts w:ascii="Times New Roman" w:hAnsi="Times New Roman"/>
                <w:sz w:val="24"/>
                <w:szCs w:val="24"/>
                <w:shd w:val="clear" w:color="auto" w:fill="FFFFFF"/>
                <w:lang w:val="uk-UA"/>
              </w:rPr>
              <w:t>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17A9D" w:rsidRPr="00770E1F" w:rsidRDefault="00217A9D" w:rsidP="00217A9D">
            <w:pPr>
              <w:widowControl w:val="0"/>
              <w:spacing w:after="0" w:line="240" w:lineRule="auto"/>
              <w:ind w:firstLine="393"/>
              <w:jc w:val="both"/>
              <w:rPr>
                <w:rFonts w:ascii="Times New Roman" w:hAnsi="Times New Roman"/>
                <w:sz w:val="24"/>
                <w:szCs w:val="24"/>
                <w:lang w:val="uk-UA" w:eastAsia="uk-UA"/>
              </w:rPr>
            </w:pPr>
            <w:r w:rsidRPr="00770E1F">
              <w:rPr>
                <w:rFonts w:ascii="Times New Roman" w:hAnsi="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lastRenderedPageBreak/>
              <w:t>3</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Проект договору про закупівлю </w:t>
            </w:r>
          </w:p>
        </w:tc>
        <w:tc>
          <w:tcPr>
            <w:tcW w:w="6193" w:type="dxa"/>
          </w:tcPr>
          <w:p w:rsidR="00217A9D" w:rsidRPr="00770E1F" w:rsidRDefault="00217A9D" w:rsidP="00217A9D">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770E1F">
              <w:rPr>
                <w:rFonts w:ascii="Times New Roman" w:eastAsia="Times New Roman" w:hAnsi="Times New Roman" w:cs="Times New Roman"/>
                <w:color w:val="auto"/>
                <w:sz w:val="24"/>
                <w:szCs w:val="24"/>
                <w:lang w:val="uk-UA"/>
              </w:rPr>
              <w:t>Проект договору наведено у Додатку №5 Тендерної документації.</w:t>
            </w:r>
          </w:p>
          <w:p w:rsidR="00217A9D" w:rsidRPr="00770E1F" w:rsidRDefault="00217A9D" w:rsidP="00217A9D">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770E1F">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770E1F">
              <w:rPr>
                <w:rFonts w:ascii="Times New Roman" w:eastAsia="Times New Roman" w:hAnsi="Times New Roman" w:cs="Times New Roman"/>
                <w:color w:val="auto"/>
                <w:sz w:val="24"/>
                <w:szCs w:val="24"/>
                <w:lang w:val="uk-UA"/>
              </w:rPr>
              <w:t>Особливостей.</w:t>
            </w:r>
          </w:p>
          <w:p w:rsidR="00217A9D" w:rsidRPr="00770E1F" w:rsidRDefault="00217A9D" w:rsidP="00217A9D">
            <w:pPr>
              <w:spacing w:after="0" w:line="240" w:lineRule="auto"/>
              <w:ind w:firstLine="461"/>
              <w:jc w:val="both"/>
              <w:rPr>
                <w:rFonts w:ascii="Times New Roman" w:hAnsi="Times New Roman"/>
                <w:sz w:val="24"/>
                <w:szCs w:val="24"/>
                <w:lang w:val="uk-UA"/>
              </w:rPr>
            </w:pPr>
            <w:r w:rsidRPr="00770E1F">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17A9D" w:rsidRPr="00770E1F" w:rsidRDefault="00217A9D" w:rsidP="00217A9D">
            <w:pPr>
              <w:spacing w:after="0" w:line="240" w:lineRule="auto"/>
              <w:ind w:firstLine="461"/>
              <w:jc w:val="both"/>
              <w:rPr>
                <w:rFonts w:ascii="Times New Roman" w:hAnsi="Times New Roman"/>
                <w:sz w:val="24"/>
                <w:szCs w:val="24"/>
                <w:lang w:val="uk-UA"/>
              </w:rPr>
            </w:pPr>
            <w:r w:rsidRPr="00770E1F">
              <w:rPr>
                <w:rFonts w:ascii="Times New Roman" w:hAnsi="Times New Roman"/>
                <w:sz w:val="24"/>
                <w:szCs w:val="24"/>
                <w:lang w:val="uk-UA"/>
              </w:rPr>
              <w:t xml:space="preserve">визначення грошового еквівалента зобов’язання в іноземній валюті; </w:t>
            </w:r>
          </w:p>
          <w:p w:rsidR="00217A9D" w:rsidRPr="00770E1F" w:rsidRDefault="00217A9D" w:rsidP="00217A9D">
            <w:pPr>
              <w:spacing w:after="0" w:line="240" w:lineRule="auto"/>
              <w:ind w:firstLine="461"/>
              <w:jc w:val="both"/>
              <w:rPr>
                <w:rFonts w:ascii="Times New Roman" w:hAnsi="Times New Roman"/>
                <w:sz w:val="24"/>
                <w:szCs w:val="24"/>
                <w:lang w:val="uk-UA"/>
              </w:rPr>
            </w:pPr>
            <w:r w:rsidRPr="00770E1F">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17A9D" w:rsidRPr="00770E1F" w:rsidRDefault="00217A9D" w:rsidP="00217A9D">
            <w:pPr>
              <w:widowControl w:val="0"/>
              <w:spacing w:after="0" w:line="240" w:lineRule="auto"/>
              <w:ind w:firstLine="393"/>
              <w:contextualSpacing/>
              <w:jc w:val="both"/>
              <w:rPr>
                <w:rFonts w:ascii="Times New Roman" w:hAnsi="Times New Roman"/>
                <w:sz w:val="24"/>
                <w:szCs w:val="24"/>
                <w:lang w:val="uk-UA" w:eastAsia="uk-UA"/>
              </w:rPr>
            </w:pPr>
            <w:r w:rsidRPr="00770E1F">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t>4</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Істотні умови, що обов</w:t>
            </w:r>
            <w:r>
              <w:rPr>
                <w:rFonts w:ascii="Times New Roman" w:hAnsi="Times New Roman"/>
                <w:b/>
                <w:sz w:val="24"/>
                <w:szCs w:val="24"/>
                <w:lang w:val="uk-UA" w:eastAsia="uk-UA"/>
              </w:rPr>
              <w:t>’</w:t>
            </w:r>
            <w:r w:rsidRPr="00DA09FD">
              <w:rPr>
                <w:rFonts w:ascii="Times New Roman" w:hAnsi="Times New Roman"/>
                <w:b/>
                <w:sz w:val="24"/>
                <w:szCs w:val="24"/>
                <w:lang w:val="uk-UA" w:eastAsia="uk-UA"/>
              </w:rPr>
              <w:t>язково включаються до договору про закупівлю</w:t>
            </w:r>
          </w:p>
        </w:tc>
        <w:tc>
          <w:tcPr>
            <w:tcW w:w="6193" w:type="dxa"/>
          </w:tcPr>
          <w:p w:rsidR="00217A9D" w:rsidRPr="00DA09FD" w:rsidRDefault="00217A9D" w:rsidP="00217A9D">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DA09FD">
              <w:rPr>
                <w:rFonts w:ascii="Times New Roman" w:hAnsi="Times New Roman" w:cs="Times New Roman"/>
                <w:color w:val="auto"/>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w:t>
            </w:r>
            <w:r>
              <w:rPr>
                <w:rFonts w:ascii="Times New Roman" w:hAnsi="Times New Roman" w:cs="Times New Roman"/>
                <w:color w:val="auto"/>
                <w:sz w:val="24"/>
                <w:szCs w:val="24"/>
                <w:lang w:val="uk-UA"/>
              </w:rPr>
              <w:t>’</w:t>
            </w:r>
            <w:r w:rsidRPr="00DA09FD">
              <w:rPr>
                <w:rFonts w:ascii="Times New Roman" w:hAnsi="Times New Roman" w:cs="Times New Roman"/>
                <w:color w:val="auto"/>
                <w:sz w:val="24"/>
                <w:szCs w:val="24"/>
                <w:lang w:val="uk-UA"/>
              </w:rPr>
              <w:t xml:space="preserve">ятої, сьомої та восьмої статті 41 Закону, та </w:t>
            </w:r>
            <w:r w:rsidRPr="00DA09FD">
              <w:rPr>
                <w:rFonts w:ascii="Times New Roman" w:eastAsia="Times New Roman" w:hAnsi="Times New Roman" w:cs="Times New Roman"/>
                <w:color w:val="auto"/>
                <w:sz w:val="24"/>
                <w:szCs w:val="24"/>
                <w:lang w:val="uk-UA"/>
              </w:rPr>
              <w:t>Особливостей.</w:t>
            </w:r>
          </w:p>
          <w:p w:rsidR="00217A9D" w:rsidRPr="00DA09FD" w:rsidRDefault="00217A9D" w:rsidP="00217A9D">
            <w:pPr>
              <w:spacing w:after="0" w:line="240" w:lineRule="auto"/>
              <w:ind w:firstLine="459"/>
              <w:jc w:val="both"/>
              <w:textAlignment w:val="baseline"/>
              <w:rPr>
                <w:rFonts w:ascii="Times New Roman" w:hAnsi="Times New Roman"/>
                <w:b/>
                <w:sz w:val="24"/>
                <w:szCs w:val="24"/>
                <w:u w:val="single"/>
                <w:lang w:val="uk-UA" w:eastAsia="uk-UA"/>
              </w:rPr>
            </w:pPr>
            <w:bookmarkStart w:id="34" w:name="n577"/>
            <w:bookmarkEnd w:id="34"/>
            <w:r w:rsidRPr="00DA09FD">
              <w:rPr>
                <w:rFonts w:ascii="Times New Roman" w:hAnsi="Times New Roman"/>
                <w:b/>
                <w:sz w:val="24"/>
                <w:szCs w:val="24"/>
                <w:u w:val="single"/>
                <w:lang w:val="uk-UA"/>
              </w:rPr>
              <w:t>Відповідно до вимог частини 2 статті 41 Закону п</w:t>
            </w:r>
            <w:r w:rsidRPr="00DA09FD">
              <w:rPr>
                <w:rFonts w:ascii="Times New Roman" w:hAnsi="Times New Roman"/>
                <w:b/>
                <w:sz w:val="24"/>
                <w:szCs w:val="24"/>
                <w:u w:val="single"/>
                <w:lang w:val="uk-UA" w:eastAsia="uk-UA"/>
              </w:rPr>
              <w:t>ереможець процедури закупівлі під час укладення договору про закупівлю повинен надати:</w:t>
            </w:r>
          </w:p>
          <w:p w:rsidR="00217A9D" w:rsidRPr="00DA09FD" w:rsidRDefault="00217A9D" w:rsidP="00217A9D">
            <w:pPr>
              <w:spacing w:after="0" w:line="240" w:lineRule="auto"/>
              <w:ind w:firstLine="459"/>
              <w:jc w:val="both"/>
              <w:textAlignment w:val="baseline"/>
              <w:rPr>
                <w:rFonts w:ascii="Times New Roman" w:hAnsi="Times New Roman"/>
                <w:b/>
                <w:sz w:val="24"/>
                <w:szCs w:val="24"/>
                <w:lang w:val="uk-UA" w:eastAsia="uk-UA"/>
              </w:rPr>
            </w:pPr>
            <w:r w:rsidRPr="00DA09FD">
              <w:rPr>
                <w:rFonts w:ascii="Times New Roman" w:hAnsi="Times New Roman"/>
                <w:b/>
                <w:sz w:val="24"/>
                <w:szCs w:val="24"/>
                <w:lang w:val="uk-UA" w:eastAsia="uk-UA"/>
              </w:rPr>
              <w:t>1) відповідну інформацію про право підписання договору про закупівлю;</w:t>
            </w:r>
          </w:p>
          <w:p w:rsidR="00217A9D" w:rsidRPr="00DA09FD" w:rsidRDefault="00217A9D" w:rsidP="00217A9D">
            <w:pPr>
              <w:spacing w:after="0" w:line="240" w:lineRule="auto"/>
              <w:ind w:firstLine="459"/>
              <w:jc w:val="both"/>
              <w:textAlignment w:val="baseline"/>
              <w:rPr>
                <w:rFonts w:ascii="Times New Roman" w:hAnsi="Times New Roman"/>
                <w:b/>
                <w:sz w:val="24"/>
                <w:szCs w:val="24"/>
                <w:lang w:val="uk-UA" w:eastAsia="uk-UA"/>
              </w:rPr>
            </w:pPr>
            <w:r w:rsidRPr="00DA09FD">
              <w:rPr>
                <w:rFonts w:ascii="Times New Roman" w:hAnsi="Times New Roman"/>
                <w:b/>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17A9D" w:rsidRPr="00DA09FD" w:rsidRDefault="00217A9D" w:rsidP="00217A9D">
            <w:pPr>
              <w:pStyle w:val="LO-normal"/>
              <w:widowControl w:val="0"/>
              <w:spacing w:line="240" w:lineRule="auto"/>
              <w:ind w:firstLine="459"/>
              <w:jc w:val="both"/>
              <w:rPr>
                <w:rFonts w:ascii="Times New Roman" w:eastAsia="Times New Roman" w:hAnsi="Times New Roman" w:cs="Times New Roman"/>
                <w:b/>
                <w:color w:val="auto"/>
                <w:sz w:val="24"/>
                <w:szCs w:val="24"/>
                <w:lang w:val="uk-UA"/>
              </w:rPr>
            </w:pPr>
            <w:r w:rsidRPr="00DA09FD">
              <w:rPr>
                <w:rFonts w:ascii="Times New Roman" w:hAnsi="Times New Roman" w:cs="Times New Roman"/>
                <w:b/>
                <w:color w:val="auto"/>
                <w:sz w:val="24"/>
                <w:szCs w:val="24"/>
                <w:lang w:val="uk-UA" w:eastAsia="uk-UA"/>
              </w:rPr>
              <w:t>У разі якщо переможцем процедури закупівлі є об</w:t>
            </w:r>
            <w:r>
              <w:rPr>
                <w:rFonts w:ascii="Times New Roman" w:hAnsi="Times New Roman" w:cs="Times New Roman"/>
                <w:b/>
                <w:color w:val="auto"/>
                <w:sz w:val="24"/>
                <w:szCs w:val="24"/>
                <w:lang w:val="uk-UA" w:eastAsia="uk-UA"/>
              </w:rPr>
              <w:t>’</w:t>
            </w:r>
            <w:r w:rsidRPr="00DA09FD">
              <w:rPr>
                <w:rFonts w:ascii="Times New Roman" w:hAnsi="Times New Roman" w:cs="Times New Roman"/>
                <w:b/>
                <w:color w:val="auto"/>
                <w:sz w:val="24"/>
                <w:szCs w:val="24"/>
                <w:lang w:val="uk-UA" w:eastAsia="uk-UA"/>
              </w:rPr>
              <w:t xml:space="preserve">єднання учасників, копія ліцензії або дозволу </w:t>
            </w:r>
            <w:r w:rsidRPr="00DA09FD">
              <w:rPr>
                <w:rFonts w:ascii="Times New Roman" w:hAnsi="Times New Roman" w:cs="Times New Roman"/>
                <w:b/>
                <w:color w:val="auto"/>
                <w:sz w:val="24"/>
                <w:szCs w:val="24"/>
                <w:lang w:val="uk-UA" w:eastAsia="uk-UA"/>
              </w:rPr>
              <w:lastRenderedPageBreak/>
              <w:t>надається одним з учасників такого об</w:t>
            </w:r>
            <w:r>
              <w:rPr>
                <w:rFonts w:ascii="Times New Roman" w:hAnsi="Times New Roman" w:cs="Times New Roman"/>
                <w:b/>
                <w:color w:val="auto"/>
                <w:sz w:val="24"/>
                <w:szCs w:val="24"/>
                <w:lang w:val="uk-UA" w:eastAsia="uk-UA"/>
              </w:rPr>
              <w:t>’</w:t>
            </w:r>
            <w:r w:rsidRPr="00DA09FD">
              <w:rPr>
                <w:rFonts w:ascii="Times New Roman" w:hAnsi="Times New Roman" w:cs="Times New Roman"/>
                <w:b/>
                <w:color w:val="auto"/>
                <w:sz w:val="24"/>
                <w:szCs w:val="24"/>
                <w:lang w:val="uk-UA" w:eastAsia="uk-UA"/>
              </w:rPr>
              <w:t>єднання учасників.</w:t>
            </w:r>
          </w:p>
          <w:p w:rsidR="002262C9" w:rsidRPr="002262C9" w:rsidRDefault="002262C9" w:rsidP="002262C9">
            <w:pPr>
              <w:pStyle w:val="rvps2"/>
              <w:shd w:val="clear" w:color="auto" w:fill="FFFFFF"/>
              <w:spacing w:before="0" w:beforeAutospacing="0" w:after="0" w:afterAutospacing="0"/>
              <w:ind w:firstLine="450"/>
              <w:jc w:val="both"/>
              <w:rPr>
                <w:color w:val="333333"/>
                <w:lang w:val="uk-UA"/>
              </w:rPr>
            </w:pPr>
            <w:bookmarkStart w:id="35" w:name="n579"/>
            <w:bookmarkStart w:id="36" w:name="n578"/>
            <w:bookmarkStart w:id="37" w:name="n580"/>
            <w:bookmarkEnd w:id="35"/>
            <w:bookmarkEnd w:id="36"/>
            <w:bookmarkEnd w:id="37"/>
            <w:r w:rsidRPr="002262C9">
              <w:rPr>
                <w:color w:val="333333"/>
                <w:lang w:val="uk-UA"/>
              </w:rPr>
              <w:t>Істотні умови договору про закупівлю, укладеного відповідно до</w:t>
            </w:r>
            <w:r>
              <w:rPr>
                <w:color w:val="333333"/>
              </w:rPr>
              <w:t> </w:t>
            </w:r>
            <w:hyperlink r:id="rId21" w:anchor="n34" w:history="1">
              <w:r w:rsidRPr="002262C9">
                <w:rPr>
                  <w:rStyle w:val="a5"/>
                  <w:color w:val="006600"/>
                  <w:lang w:val="uk-UA"/>
                </w:rPr>
                <w:t>пунктів 10</w:t>
              </w:r>
            </w:hyperlink>
            <w:r>
              <w:rPr>
                <w:color w:val="333333"/>
              </w:rPr>
              <w:t> </w:t>
            </w:r>
            <w:r w:rsidRPr="002262C9">
              <w:rPr>
                <w:color w:val="333333"/>
                <w:lang w:val="uk-UA"/>
              </w:rPr>
              <w:t>і</w:t>
            </w:r>
            <w:r>
              <w:rPr>
                <w:color w:val="333333"/>
              </w:rPr>
              <w:t> </w:t>
            </w:r>
            <w:hyperlink r:id="rId22" w:anchor="n38" w:history="1">
              <w:r w:rsidRPr="002262C9">
                <w:rPr>
                  <w:rStyle w:val="a5"/>
                  <w:color w:val="006600"/>
                  <w:lang w:val="uk-UA"/>
                </w:rPr>
                <w:t>13</w:t>
              </w:r>
            </w:hyperlink>
            <w:r>
              <w:rPr>
                <w:color w:val="333333"/>
              </w:rPr>
              <w:t> </w:t>
            </w:r>
            <w:r w:rsidRPr="002262C9">
              <w:rPr>
                <w:color w:val="333333"/>
                <w:lang w:val="uk-UA"/>
              </w:rPr>
              <w:t>(крім</w:t>
            </w:r>
            <w:r>
              <w:rPr>
                <w:color w:val="333333"/>
              </w:rPr>
              <w:t> </w:t>
            </w:r>
            <w:hyperlink r:id="rId23" w:anchor="n273" w:history="1">
              <w:r w:rsidRPr="002262C9">
                <w:rPr>
                  <w:rStyle w:val="a5"/>
                  <w:color w:val="006600"/>
                  <w:lang w:val="uk-UA"/>
                </w:rPr>
                <w:t>підпункту 13</w:t>
              </w:r>
            </w:hyperlink>
            <w:r>
              <w:rPr>
                <w:color w:val="333333"/>
              </w:rPr>
              <w:t> </w:t>
            </w:r>
            <w:r w:rsidRPr="002262C9">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2262C9" w:rsidRDefault="002262C9" w:rsidP="002262C9">
            <w:pPr>
              <w:pStyle w:val="rvps2"/>
              <w:shd w:val="clear" w:color="auto" w:fill="FFFFFF"/>
              <w:spacing w:before="0" w:beforeAutospacing="0" w:after="0" w:afterAutospacing="0"/>
              <w:ind w:firstLine="450"/>
              <w:jc w:val="both"/>
              <w:rPr>
                <w:color w:val="333333"/>
              </w:rPr>
            </w:pPr>
            <w:bookmarkStart w:id="38" w:name="n278"/>
            <w:bookmarkStart w:id="39" w:name="n74"/>
            <w:bookmarkEnd w:id="38"/>
            <w:bookmarkEnd w:id="39"/>
            <w:r>
              <w:rPr>
                <w:color w:val="333333"/>
              </w:rPr>
              <w:t>1) зменшення обсягів закупівлі, зокрема з урахуванням фактичного обсягу видатків замовника;</w:t>
            </w:r>
          </w:p>
          <w:p w:rsidR="002262C9" w:rsidRDefault="002262C9" w:rsidP="002262C9">
            <w:pPr>
              <w:pStyle w:val="rvps2"/>
              <w:shd w:val="clear" w:color="auto" w:fill="FFFFFF"/>
              <w:spacing w:before="0" w:beforeAutospacing="0" w:after="0" w:afterAutospacing="0"/>
              <w:ind w:firstLine="450"/>
              <w:jc w:val="both"/>
              <w:rPr>
                <w:color w:val="333333"/>
              </w:rPr>
            </w:pPr>
            <w:bookmarkStart w:id="40" w:name="n75"/>
            <w:bookmarkEnd w:id="40"/>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62C9" w:rsidRDefault="002262C9" w:rsidP="002262C9">
            <w:pPr>
              <w:pStyle w:val="rvps2"/>
              <w:shd w:val="clear" w:color="auto" w:fill="FFFFFF"/>
              <w:spacing w:before="0" w:beforeAutospacing="0" w:after="0" w:afterAutospacing="0"/>
              <w:ind w:firstLine="450"/>
              <w:jc w:val="both"/>
              <w:rPr>
                <w:color w:val="333333"/>
              </w:rPr>
            </w:pPr>
            <w:bookmarkStart w:id="41" w:name="n76"/>
            <w:bookmarkEnd w:id="41"/>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2262C9" w:rsidRDefault="002262C9" w:rsidP="002262C9">
            <w:pPr>
              <w:pStyle w:val="rvps2"/>
              <w:shd w:val="clear" w:color="auto" w:fill="FFFFFF"/>
              <w:spacing w:before="0" w:beforeAutospacing="0" w:after="0" w:afterAutospacing="0"/>
              <w:ind w:firstLine="450"/>
              <w:jc w:val="both"/>
              <w:rPr>
                <w:color w:val="333333"/>
              </w:rPr>
            </w:pPr>
            <w:bookmarkStart w:id="42" w:name="n77"/>
            <w:bookmarkEnd w:id="42"/>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62C9" w:rsidRDefault="002262C9" w:rsidP="002262C9">
            <w:pPr>
              <w:pStyle w:val="rvps2"/>
              <w:shd w:val="clear" w:color="auto" w:fill="FFFFFF"/>
              <w:spacing w:before="0" w:beforeAutospacing="0" w:after="0" w:afterAutospacing="0"/>
              <w:ind w:firstLine="450"/>
              <w:jc w:val="both"/>
              <w:rPr>
                <w:color w:val="333333"/>
              </w:rPr>
            </w:pPr>
            <w:bookmarkStart w:id="43" w:name="n374"/>
            <w:bookmarkStart w:id="44" w:name="n78"/>
            <w:bookmarkEnd w:id="43"/>
            <w:bookmarkEnd w:id="44"/>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2262C9" w:rsidRDefault="002262C9" w:rsidP="002262C9">
            <w:pPr>
              <w:pStyle w:val="rvps2"/>
              <w:shd w:val="clear" w:color="auto" w:fill="FFFFFF"/>
              <w:spacing w:before="0" w:beforeAutospacing="0" w:after="0" w:afterAutospacing="0"/>
              <w:ind w:firstLine="450"/>
              <w:jc w:val="both"/>
              <w:rPr>
                <w:color w:val="333333"/>
              </w:rPr>
            </w:pPr>
            <w:bookmarkStart w:id="45" w:name="n79"/>
            <w:bookmarkEnd w:id="45"/>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w:t>
            </w:r>
            <w:r w:rsidR="00D50C07">
              <w:rPr>
                <w:color w:val="333333"/>
              </w:rPr>
              <w:t>–</w:t>
            </w:r>
            <w:r>
              <w:rPr>
                <w:color w:val="333333"/>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262C9" w:rsidRDefault="002262C9" w:rsidP="002262C9">
            <w:pPr>
              <w:pStyle w:val="rvps2"/>
              <w:shd w:val="clear" w:color="auto" w:fill="FFFFFF"/>
              <w:spacing w:before="0" w:beforeAutospacing="0" w:after="0" w:afterAutospacing="0"/>
              <w:ind w:firstLine="450"/>
              <w:jc w:val="both"/>
              <w:rPr>
                <w:color w:val="333333"/>
              </w:rPr>
            </w:pPr>
            <w:bookmarkStart w:id="46" w:name="n80"/>
            <w:bookmarkEnd w:id="46"/>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262C9" w:rsidRDefault="002262C9" w:rsidP="002262C9">
            <w:pPr>
              <w:pStyle w:val="rvps2"/>
              <w:shd w:val="clear" w:color="auto" w:fill="FFFFFF"/>
              <w:spacing w:before="0" w:beforeAutospacing="0" w:after="0" w:afterAutospacing="0"/>
              <w:ind w:firstLine="450"/>
              <w:jc w:val="both"/>
              <w:rPr>
                <w:color w:val="333333"/>
              </w:rPr>
            </w:pPr>
            <w:bookmarkStart w:id="47" w:name="n81"/>
            <w:bookmarkEnd w:id="47"/>
            <w:r>
              <w:rPr>
                <w:color w:val="333333"/>
              </w:rPr>
              <w:lastRenderedPageBreak/>
              <w:t>8) зміни умов у зв’язку із застосуванням положень </w:t>
            </w:r>
            <w:hyperlink r:id="rId24" w:anchor="n1778" w:tgtFrame="_blank" w:history="1">
              <w:r>
                <w:rPr>
                  <w:rStyle w:val="a5"/>
                  <w:color w:val="000099"/>
                </w:rPr>
                <w:t>частини шостої</w:t>
              </w:r>
            </w:hyperlink>
            <w:r>
              <w:rPr>
                <w:color w:val="333333"/>
              </w:rPr>
              <w:t> статті 41 Закону.</w:t>
            </w:r>
          </w:p>
          <w:p w:rsidR="002262C9" w:rsidRDefault="002262C9" w:rsidP="002262C9">
            <w:pPr>
              <w:pStyle w:val="rvps2"/>
              <w:shd w:val="clear" w:color="auto" w:fill="FFFFFF"/>
              <w:spacing w:before="0" w:beforeAutospacing="0" w:after="0" w:afterAutospacing="0"/>
              <w:ind w:firstLine="450"/>
              <w:jc w:val="both"/>
              <w:rPr>
                <w:color w:val="333333"/>
              </w:rPr>
            </w:pPr>
            <w:bookmarkStart w:id="48" w:name="n82"/>
            <w:bookmarkEnd w:id="48"/>
            <w:r>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5" w:tgtFrame="_blank" w:history="1">
              <w:r>
                <w:rPr>
                  <w:rStyle w:val="a5"/>
                  <w:color w:val="000099"/>
                </w:rPr>
                <w:t>Закону</w:t>
              </w:r>
            </w:hyperlink>
            <w:r>
              <w:rPr>
                <w:color w:val="333333"/>
              </w:rPr>
              <w:t> з урахуванням цих особливостей.</w:t>
            </w:r>
          </w:p>
          <w:p w:rsidR="00217A9D" w:rsidRPr="00DA09FD" w:rsidRDefault="00217A9D" w:rsidP="00217A9D">
            <w:pPr>
              <w:pStyle w:val="rvps2"/>
              <w:widowControl w:val="0"/>
              <w:autoSpaceDE w:val="0"/>
              <w:spacing w:before="0" w:beforeAutospacing="0" w:after="0" w:afterAutospacing="0"/>
              <w:ind w:firstLine="459"/>
              <w:jc w:val="both"/>
              <w:textAlignment w:val="baseline"/>
              <w:rPr>
                <w:lang w:val="uk-UA"/>
              </w:rPr>
            </w:pPr>
            <w:r w:rsidRPr="00DA09FD">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w:t>
            </w:r>
            <w:r>
              <w:rPr>
                <w:shd w:val="solid" w:color="FFFFFF" w:fill="FFFFFF"/>
                <w:lang w:val="uk-UA"/>
              </w:rPr>
              <w:t>’</w:t>
            </w:r>
            <w:r w:rsidRPr="00DA09FD">
              <w:rPr>
                <w:shd w:val="solid" w:color="FFFFFF" w:fill="FFFFFF"/>
                <w:lang w:val="uk-UA"/>
              </w:rPr>
              <w:t>язково оприлюднює повідомлення про внесення змін до договору про закупівлю відповідно до вимог Закону з урахуванням Особливостей.</w:t>
            </w:r>
          </w:p>
          <w:p w:rsidR="00217A9D" w:rsidRPr="00DA09FD" w:rsidRDefault="00217A9D" w:rsidP="00217A9D">
            <w:pPr>
              <w:pStyle w:val="rvps2"/>
              <w:widowControl w:val="0"/>
              <w:autoSpaceDE w:val="0"/>
              <w:spacing w:before="0" w:beforeAutospacing="0" w:after="0" w:afterAutospacing="0"/>
              <w:ind w:firstLine="459"/>
              <w:jc w:val="both"/>
              <w:textAlignment w:val="baseline"/>
              <w:rPr>
                <w:lang w:val="uk-UA"/>
              </w:rPr>
            </w:pPr>
            <w:r w:rsidRPr="00DA09FD">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A09FD">
              <w:rPr>
                <w:lang w:val="uk-UA"/>
              </w:rPr>
              <w:t>.</w:t>
            </w:r>
          </w:p>
          <w:p w:rsidR="00217A9D" w:rsidRPr="00DA09FD" w:rsidRDefault="00217A9D" w:rsidP="00217A9D">
            <w:pPr>
              <w:pStyle w:val="rvps2"/>
              <w:widowControl w:val="0"/>
              <w:autoSpaceDE w:val="0"/>
              <w:spacing w:before="0" w:beforeAutospacing="0" w:after="0" w:afterAutospacing="0"/>
              <w:ind w:firstLine="459"/>
              <w:jc w:val="both"/>
              <w:textAlignment w:val="baseline"/>
              <w:rPr>
                <w:lang w:val="uk-UA"/>
              </w:rPr>
            </w:pPr>
            <w:r w:rsidRPr="00DA09FD">
              <w:rPr>
                <w:lang w:val="uk-UA" w:eastAsia="uk-UA"/>
              </w:rPr>
              <w:t>У разі закінчення строку дії договору про закупівлю, виконання договору про закупівлю або його розірвання замовник обов</w:t>
            </w:r>
            <w:r>
              <w:rPr>
                <w:lang w:val="uk-UA" w:eastAsia="uk-UA"/>
              </w:rPr>
              <w:t>’</w:t>
            </w:r>
            <w:r w:rsidRPr="00DA09FD">
              <w:rPr>
                <w:lang w:val="uk-UA" w:eastAsia="uk-UA"/>
              </w:rPr>
              <w:t>язково оприлюднює звіт про виконання договору про закупівлю</w:t>
            </w:r>
            <w:r w:rsidRPr="00DA09FD">
              <w:rPr>
                <w:lang w:val="uk-UA"/>
              </w:rPr>
              <w:t>.</w:t>
            </w:r>
          </w:p>
          <w:p w:rsidR="00217A9D" w:rsidRPr="00DA09FD" w:rsidRDefault="00217A9D" w:rsidP="00217A9D">
            <w:pPr>
              <w:spacing w:after="0" w:line="240" w:lineRule="auto"/>
              <w:ind w:firstLine="459"/>
              <w:jc w:val="both"/>
              <w:rPr>
                <w:rFonts w:ascii="Times New Roman" w:hAnsi="Times New Roman"/>
                <w:sz w:val="24"/>
                <w:szCs w:val="24"/>
                <w:lang w:val="uk-UA"/>
              </w:rPr>
            </w:pPr>
            <w:r w:rsidRPr="00DA09FD">
              <w:rPr>
                <w:rFonts w:ascii="Times New Roman" w:hAnsi="Times New Roman"/>
                <w:sz w:val="24"/>
                <w:szCs w:val="24"/>
                <w:lang w:val="uk-UA"/>
              </w:rPr>
              <w:t>Договір про закупівлю є нікчемним у разі:</w:t>
            </w:r>
          </w:p>
          <w:p w:rsidR="00217A9D" w:rsidRPr="00DA09FD" w:rsidRDefault="00217A9D" w:rsidP="00217A9D">
            <w:pPr>
              <w:spacing w:after="0" w:line="240" w:lineRule="auto"/>
              <w:ind w:firstLine="459"/>
              <w:jc w:val="both"/>
              <w:rPr>
                <w:rFonts w:ascii="Times New Roman" w:hAnsi="Times New Roman"/>
                <w:sz w:val="24"/>
                <w:szCs w:val="24"/>
                <w:shd w:val="solid" w:color="FFFFFF" w:fill="FFFFFF"/>
                <w:lang w:val="uk-UA"/>
              </w:rPr>
            </w:pPr>
            <w:r w:rsidRPr="00DA09FD">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217A9D" w:rsidRPr="00DA09FD" w:rsidRDefault="00217A9D" w:rsidP="00217A9D">
            <w:pPr>
              <w:spacing w:after="0" w:line="240" w:lineRule="auto"/>
              <w:ind w:firstLine="459"/>
              <w:jc w:val="both"/>
              <w:rPr>
                <w:rFonts w:ascii="Times New Roman" w:hAnsi="Times New Roman"/>
                <w:sz w:val="24"/>
                <w:szCs w:val="24"/>
                <w:shd w:val="solid" w:color="FFFFFF" w:fill="FFFFFF"/>
                <w:lang w:val="uk-UA"/>
              </w:rPr>
            </w:pPr>
            <w:r w:rsidRPr="00DA09FD">
              <w:rPr>
                <w:rFonts w:ascii="Times New Roman" w:hAnsi="Times New Roman"/>
                <w:sz w:val="24"/>
                <w:szCs w:val="24"/>
                <w:shd w:val="solid" w:color="FFFFFF" w:fill="FFFFFF"/>
                <w:lang w:val="uk-UA"/>
              </w:rPr>
              <w:t>2) укладення договору про закупівлю з порушенням вимог пункту 18 цих особливостей;</w:t>
            </w:r>
          </w:p>
          <w:p w:rsidR="00217A9D" w:rsidRPr="00DA09FD" w:rsidRDefault="00217A9D" w:rsidP="00217A9D">
            <w:pPr>
              <w:spacing w:after="0" w:line="240" w:lineRule="auto"/>
              <w:ind w:firstLine="459"/>
              <w:jc w:val="both"/>
              <w:rPr>
                <w:rFonts w:ascii="Times New Roman" w:hAnsi="Times New Roman"/>
                <w:sz w:val="24"/>
                <w:szCs w:val="24"/>
                <w:shd w:val="solid" w:color="FFFFFF" w:fill="FFFFFF"/>
                <w:lang w:val="uk-UA"/>
              </w:rPr>
            </w:pPr>
            <w:r w:rsidRPr="00DA09FD">
              <w:rPr>
                <w:rFonts w:ascii="Times New Roman" w:hAnsi="Times New Roman"/>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rsidR="00217A9D" w:rsidRPr="00DA09FD" w:rsidRDefault="00217A9D" w:rsidP="00217A9D">
            <w:pPr>
              <w:spacing w:after="0" w:line="240" w:lineRule="auto"/>
              <w:ind w:firstLine="459"/>
              <w:jc w:val="both"/>
              <w:rPr>
                <w:rFonts w:ascii="Times New Roman" w:hAnsi="Times New Roman"/>
                <w:sz w:val="24"/>
                <w:szCs w:val="24"/>
                <w:shd w:val="solid" w:color="FFFFFF" w:fill="FFFFFF"/>
                <w:lang w:val="uk-UA"/>
              </w:rPr>
            </w:pPr>
            <w:r w:rsidRPr="00DA09FD">
              <w:rPr>
                <w:rFonts w:ascii="Times New Roman" w:hAnsi="Times New Roman"/>
                <w:sz w:val="24"/>
                <w:szCs w:val="24"/>
                <w:shd w:val="solid" w:color="FFFFFF" w:fill="FFFFFF"/>
                <w:lang w:val="uk-UA"/>
              </w:rPr>
              <w:t>4) укладення договору з порушенням строків, передбачених абзаца</w:t>
            </w:r>
            <w:r w:rsidRPr="00DA09FD">
              <w:rPr>
                <w:rFonts w:ascii="Times New Roman" w:hAnsi="Times New Roman"/>
                <w:sz w:val="24"/>
                <w:szCs w:val="24"/>
                <w:lang w:val="uk-UA"/>
              </w:rPr>
              <w:t>ми третім та четвертим пункту 46 цих особливостей, крім випадків зупиненн</w:t>
            </w:r>
            <w:r w:rsidRPr="00DA09FD">
              <w:rPr>
                <w:rFonts w:ascii="Times New Roman" w:hAnsi="Times New Roman"/>
                <w:sz w:val="24"/>
                <w:szCs w:val="24"/>
                <w:shd w:val="solid" w:color="FFFFFF" w:fill="FFFFFF"/>
                <w:lang w:val="uk-UA"/>
              </w:rPr>
              <w:t>я перебігу строків у зв</w:t>
            </w:r>
            <w:r>
              <w:rPr>
                <w:rFonts w:ascii="Times New Roman" w:hAnsi="Times New Roman"/>
                <w:sz w:val="24"/>
                <w:szCs w:val="24"/>
                <w:shd w:val="solid" w:color="FFFFFF" w:fill="FFFFFF"/>
                <w:lang w:val="uk-UA"/>
              </w:rPr>
              <w:t>’</w:t>
            </w:r>
            <w:r w:rsidRPr="00DA09FD">
              <w:rPr>
                <w:rFonts w:ascii="Times New Roman" w:hAnsi="Times New Roman"/>
                <w:sz w:val="24"/>
                <w:szCs w:val="24"/>
                <w:shd w:val="solid" w:color="FFFFFF" w:fill="FFFFFF"/>
                <w:lang w:val="uk-UA"/>
              </w:rPr>
              <w:t>язку з розглядом скарги органом оскарження відповідно до статті 18 Закону з урахуванням цих особливостей;</w:t>
            </w:r>
          </w:p>
          <w:p w:rsidR="00217A9D" w:rsidRPr="00DA09FD" w:rsidRDefault="00217A9D" w:rsidP="00217A9D">
            <w:pPr>
              <w:shd w:val="clear" w:color="auto" w:fill="FFFFFF"/>
              <w:spacing w:after="0" w:line="240" w:lineRule="auto"/>
              <w:ind w:firstLine="450"/>
              <w:jc w:val="both"/>
              <w:rPr>
                <w:rFonts w:ascii="Times New Roman" w:hAnsi="Times New Roman"/>
                <w:sz w:val="24"/>
                <w:szCs w:val="24"/>
                <w:lang w:val="uk-UA"/>
              </w:rPr>
            </w:pPr>
            <w:r w:rsidRPr="00DA09FD">
              <w:rPr>
                <w:rFonts w:ascii="Times New Roman" w:hAnsi="Times New Roman"/>
                <w:sz w:val="24"/>
                <w:szCs w:val="24"/>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lastRenderedPageBreak/>
              <w:t>5</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6193" w:type="dxa"/>
          </w:tcPr>
          <w:p w:rsidR="00217A9D" w:rsidRPr="00DA09FD" w:rsidRDefault="00217A9D" w:rsidP="00217A9D">
            <w:pPr>
              <w:widowControl w:val="0"/>
              <w:spacing w:after="0" w:line="240" w:lineRule="auto"/>
              <w:ind w:firstLine="393"/>
              <w:jc w:val="both"/>
              <w:rPr>
                <w:rFonts w:ascii="Times New Roman" w:hAnsi="Times New Roman"/>
                <w:sz w:val="24"/>
                <w:szCs w:val="24"/>
                <w:lang w:val="uk-UA"/>
              </w:rPr>
            </w:pPr>
            <w:r w:rsidRPr="00DA09FD">
              <w:rPr>
                <w:rFonts w:ascii="Times New Roman" w:hAnsi="Times New Roman"/>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74291C">
              <w:rPr>
                <w:rFonts w:ascii="Times New Roman" w:hAnsi="Times New Roman"/>
                <w:sz w:val="24"/>
                <w:szCs w:val="24"/>
                <w:lang w:val="uk-UA" w:eastAsia="uk-UA"/>
              </w:rPr>
              <w:t xml:space="preserve">установлених </w:t>
            </w:r>
            <w:r w:rsidR="009F5795" w:rsidRPr="0074291C">
              <w:rPr>
                <w:rFonts w:ascii="Times New Roman" w:hAnsi="Times New Roman"/>
                <w:sz w:val="24"/>
                <w:szCs w:val="24"/>
                <w:lang w:val="uk-UA"/>
              </w:rPr>
              <w:t>пунктом 44 Особливостей</w:t>
            </w:r>
            <w:r w:rsidRPr="00DA09FD">
              <w:rPr>
                <w:rFonts w:ascii="Times New Roman" w:hAnsi="Times New Roman"/>
                <w:sz w:val="24"/>
                <w:szCs w:val="24"/>
                <w:lang w:val="uk-UA" w:eastAsia="uk-UA"/>
              </w:rPr>
              <w:t xml:space="preserve">, замовник </w:t>
            </w:r>
            <w:r w:rsidRPr="00DA09FD">
              <w:rPr>
                <w:rFonts w:ascii="Times New Roman" w:hAnsi="Times New Roman"/>
                <w:sz w:val="24"/>
                <w:szCs w:val="24"/>
                <w:lang w:val="uk-UA" w:eastAsia="uk-UA"/>
              </w:rPr>
              <w:lastRenderedPageBreak/>
              <w:t>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lastRenderedPageBreak/>
              <w:t>6</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Забезпечення виконання договору про закупівлю </w:t>
            </w:r>
          </w:p>
        </w:tc>
        <w:tc>
          <w:tcPr>
            <w:tcW w:w="6193" w:type="dxa"/>
          </w:tcPr>
          <w:p w:rsidR="00217A9D" w:rsidRPr="00DA09FD" w:rsidRDefault="00217A9D" w:rsidP="00217A9D">
            <w:pPr>
              <w:widowControl w:val="0"/>
              <w:spacing w:after="0" w:line="240" w:lineRule="auto"/>
              <w:ind w:firstLine="393"/>
              <w:contextualSpacing/>
              <w:jc w:val="both"/>
              <w:rPr>
                <w:rFonts w:ascii="Times New Roman" w:hAnsi="Times New Roman"/>
                <w:sz w:val="24"/>
                <w:szCs w:val="24"/>
                <w:lang w:val="uk-UA"/>
              </w:rPr>
            </w:pPr>
            <w:r w:rsidRPr="00DA09FD">
              <w:rPr>
                <w:rFonts w:ascii="Times New Roman" w:eastAsia="SimSun" w:hAnsi="Times New Roman"/>
                <w:kern w:val="2"/>
                <w:sz w:val="24"/>
                <w:szCs w:val="24"/>
                <w:lang w:val="uk-UA" w:eastAsia="zh-CN"/>
              </w:rPr>
              <w:t>Забезпечення виконання договору про закупівлю не вимагається.</w:t>
            </w:r>
          </w:p>
        </w:tc>
      </w:tr>
    </w:tbl>
    <w:p w:rsidR="007A2C08" w:rsidRPr="00DA09FD" w:rsidRDefault="007A2C08" w:rsidP="008C65EF">
      <w:pPr>
        <w:tabs>
          <w:tab w:val="left" w:pos="8014"/>
        </w:tabs>
        <w:spacing w:after="0" w:line="240" w:lineRule="auto"/>
        <w:rPr>
          <w:lang w:val="uk-UA"/>
        </w:rPr>
      </w:pPr>
      <w:r w:rsidRPr="00DA09FD">
        <w:rPr>
          <w:lang w:val="uk-UA"/>
        </w:rPr>
        <w:tab/>
      </w:r>
    </w:p>
    <w:p w:rsidR="007A2C08" w:rsidRPr="00DA09FD" w:rsidRDefault="007A2C08" w:rsidP="008C65EF">
      <w:pPr>
        <w:spacing w:after="0" w:line="240" w:lineRule="auto"/>
        <w:rPr>
          <w:lang w:val="uk-UA"/>
        </w:rPr>
      </w:pPr>
    </w:p>
    <w:p w:rsidR="0022152C" w:rsidRPr="00DA09FD" w:rsidRDefault="0022152C" w:rsidP="008C65EF">
      <w:pPr>
        <w:spacing w:after="0" w:line="240" w:lineRule="auto"/>
        <w:rPr>
          <w:lang w:val="uk-UA"/>
        </w:rPr>
      </w:pPr>
    </w:p>
    <w:p w:rsidR="00053E48" w:rsidRPr="00DA09FD" w:rsidRDefault="004C4506" w:rsidP="0044354D">
      <w:pPr>
        <w:suppressAutoHyphens/>
        <w:spacing w:after="0" w:line="240" w:lineRule="auto"/>
        <w:ind w:left="-567"/>
        <w:jc w:val="right"/>
        <w:rPr>
          <w:rFonts w:ascii="Times New Roman" w:hAnsi="Times New Roman"/>
          <w:b/>
          <w:i/>
          <w:sz w:val="24"/>
          <w:szCs w:val="24"/>
          <w:lang w:val="uk-UA" w:eastAsia="ar-SA"/>
        </w:rPr>
      </w:pPr>
      <w:r w:rsidRPr="00DA09FD">
        <w:rPr>
          <w:rFonts w:ascii="Times New Roman" w:hAnsi="Times New Roman"/>
          <w:b/>
          <w:i/>
          <w:sz w:val="24"/>
          <w:szCs w:val="24"/>
          <w:lang w:val="uk-UA" w:eastAsia="ar-SA"/>
        </w:rPr>
        <w:br w:type="page"/>
      </w:r>
      <w:r w:rsidR="00053E48" w:rsidRPr="00DA09FD">
        <w:rPr>
          <w:rFonts w:ascii="Times New Roman" w:hAnsi="Times New Roman"/>
          <w:b/>
          <w:i/>
          <w:sz w:val="24"/>
          <w:szCs w:val="24"/>
          <w:lang w:val="uk-UA" w:eastAsia="ar-SA"/>
        </w:rPr>
        <w:lastRenderedPageBreak/>
        <w:t>Додаток № 1</w:t>
      </w:r>
    </w:p>
    <w:p w:rsidR="00053E48" w:rsidRPr="00DA09FD" w:rsidRDefault="00053E48" w:rsidP="0044354D">
      <w:pPr>
        <w:spacing w:after="0" w:line="240" w:lineRule="auto"/>
        <w:ind w:left="-567"/>
        <w:jc w:val="right"/>
        <w:rPr>
          <w:rFonts w:ascii="Times New Roman" w:hAnsi="Times New Roman"/>
          <w:bCs/>
          <w:i/>
          <w:sz w:val="24"/>
          <w:szCs w:val="24"/>
          <w:lang w:val="uk-UA"/>
        </w:rPr>
      </w:pPr>
      <w:r w:rsidRPr="00DA09FD">
        <w:rPr>
          <w:rFonts w:ascii="Times New Roman" w:hAnsi="Times New Roman"/>
          <w:bCs/>
          <w:i/>
          <w:sz w:val="24"/>
          <w:szCs w:val="24"/>
          <w:lang w:val="uk-UA"/>
        </w:rPr>
        <w:t>до тендерної документації</w:t>
      </w:r>
    </w:p>
    <w:p w:rsidR="00C8200B" w:rsidRDefault="00C8200B"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rsidR="00611841" w:rsidRPr="00DA09FD" w:rsidRDefault="00611841"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DA09FD">
        <w:rPr>
          <w:rFonts w:ascii="Times New Roman" w:eastAsia="SimSun" w:hAnsi="Times New Roman"/>
          <w:b/>
          <w:bCs/>
          <w:kern w:val="2"/>
          <w:sz w:val="24"/>
          <w:szCs w:val="24"/>
          <w:lang w:val="uk-UA" w:eastAsia="zh-CN"/>
        </w:rPr>
        <w:t xml:space="preserve">Форма, яка подається Учасником на </w:t>
      </w:r>
      <w:r w:rsidR="00C8200B">
        <w:rPr>
          <w:rFonts w:ascii="Times New Roman" w:eastAsia="SimSun" w:hAnsi="Times New Roman"/>
          <w:b/>
          <w:bCs/>
          <w:kern w:val="2"/>
          <w:sz w:val="24"/>
          <w:szCs w:val="24"/>
          <w:lang w:val="uk-UA" w:eastAsia="zh-CN"/>
        </w:rPr>
        <w:t>фірмовому бланку (за наявності)</w:t>
      </w:r>
    </w:p>
    <w:p w:rsidR="00966793" w:rsidRPr="00DA09FD" w:rsidRDefault="00966793"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rsidR="00C8200B" w:rsidRDefault="00C8200B"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rsidR="00611841" w:rsidRPr="00DA09FD" w:rsidRDefault="00611841"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770E1F">
        <w:rPr>
          <w:rFonts w:ascii="Times New Roman" w:eastAsia="SimSun" w:hAnsi="Times New Roman"/>
          <w:b/>
          <w:bCs/>
          <w:kern w:val="2"/>
          <w:sz w:val="24"/>
          <w:szCs w:val="24"/>
          <w:lang w:val="uk-UA" w:eastAsia="zh-CN"/>
        </w:rPr>
        <w:t>ТЕНДЕРНА ПРОПОЗИЦІЯ</w:t>
      </w:r>
    </w:p>
    <w:p w:rsidR="00C8200B" w:rsidRDefault="00C8200B" w:rsidP="0044354D">
      <w:pPr>
        <w:pStyle w:val="ae"/>
        <w:ind w:left="-567"/>
        <w:jc w:val="both"/>
        <w:rPr>
          <w:rFonts w:ascii="Times New Roman" w:hAnsi="Times New Roman"/>
          <w:bCs/>
          <w:sz w:val="24"/>
          <w:szCs w:val="24"/>
          <w:u w:val="single"/>
          <w:lang w:eastAsia="uk-UA"/>
        </w:rPr>
      </w:pPr>
    </w:p>
    <w:p w:rsidR="00611841" w:rsidRPr="00DA09FD" w:rsidRDefault="00611841" w:rsidP="0044354D">
      <w:pPr>
        <w:pStyle w:val="ae"/>
        <w:ind w:left="-567"/>
        <w:jc w:val="both"/>
        <w:rPr>
          <w:rFonts w:ascii="Times New Roman" w:hAnsi="Times New Roman"/>
          <w:bCs/>
          <w:sz w:val="24"/>
          <w:szCs w:val="24"/>
          <w:u w:val="single"/>
          <w:lang w:eastAsia="uk-UA"/>
        </w:rPr>
      </w:pPr>
      <w:r w:rsidRPr="00DA09FD">
        <w:rPr>
          <w:rFonts w:ascii="Times New Roman" w:hAnsi="Times New Roman"/>
          <w:bCs/>
          <w:sz w:val="24"/>
          <w:szCs w:val="24"/>
          <w:u w:val="single"/>
          <w:lang w:eastAsia="uk-UA"/>
        </w:rPr>
        <w:t>___________________  202</w:t>
      </w:r>
      <w:r w:rsidR="00B02558">
        <w:rPr>
          <w:rFonts w:ascii="Times New Roman" w:hAnsi="Times New Roman"/>
          <w:bCs/>
          <w:sz w:val="24"/>
          <w:szCs w:val="24"/>
          <w:u w:val="single"/>
          <w:lang w:eastAsia="uk-UA"/>
        </w:rPr>
        <w:t>3</w:t>
      </w:r>
      <w:r w:rsidRPr="00DA09FD">
        <w:rPr>
          <w:rFonts w:ascii="Times New Roman" w:hAnsi="Times New Roman"/>
          <w:bCs/>
          <w:sz w:val="24"/>
          <w:szCs w:val="24"/>
          <w:u w:val="single"/>
          <w:lang w:eastAsia="uk-UA"/>
        </w:rPr>
        <w:t xml:space="preserve"> р. </w:t>
      </w:r>
    </w:p>
    <w:p w:rsidR="00966793" w:rsidRPr="00DA09FD" w:rsidRDefault="00966793" w:rsidP="0044354D">
      <w:pPr>
        <w:pStyle w:val="ae"/>
        <w:ind w:left="-567"/>
        <w:jc w:val="both"/>
        <w:rPr>
          <w:rFonts w:ascii="Times New Roman" w:hAnsi="Times New Roman"/>
          <w:sz w:val="24"/>
          <w:szCs w:val="24"/>
          <w:lang w:eastAsia="uk-UA"/>
        </w:rPr>
      </w:pPr>
    </w:p>
    <w:p w:rsidR="00611841" w:rsidRPr="00DA09FD" w:rsidRDefault="00611841" w:rsidP="0044354D">
      <w:pPr>
        <w:pStyle w:val="ae"/>
        <w:ind w:left="-567"/>
        <w:jc w:val="both"/>
        <w:rPr>
          <w:rFonts w:ascii="Times New Roman" w:hAnsi="Times New Roman"/>
          <w:bCs/>
          <w:i/>
          <w:iCs/>
          <w:sz w:val="24"/>
          <w:szCs w:val="24"/>
          <w:u w:val="single"/>
          <w:lang w:eastAsia="uk-UA"/>
        </w:rPr>
      </w:pPr>
      <w:r w:rsidRPr="00DA09FD">
        <w:rPr>
          <w:rFonts w:ascii="Times New Roman" w:hAnsi="Times New Roman"/>
          <w:sz w:val="24"/>
          <w:szCs w:val="24"/>
          <w:lang w:eastAsia="uk-UA"/>
        </w:rPr>
        <w:t xml:space="preserve">Кому: </w:t>
      </w:r>
      <w:r w:rsidRPr="00DA09FD">
        <w:rPr>
          <w:rFonts w:ascii="Times New Roman" w:hAnsi="Times New Roman"/>
          <w:bCs/>
          <w:i/>
          <w:iCs/>
          <w:sz w:val="24"/>
          <w:szCs w:val="24"/>
          <w:u w:val="single"/>
          <w:lang w:eastAsia="uk-UA"/>
        </w:rPr>
        <w:t>_____________________________________________________ (повна назва замовника)</w:t>
      </w:r>
    </w:p>
    <w:p w:rsidR="00611841" w:rsidRPr="00DA09FD" w:rsidRDefault="00611841" w:rsidP="0044354D">
      <w:pPr>
        <w:pStyle w:val="ae"/>
        <w:ind w:left="-567"/>
        <w:jc w:val="both"/>
        <w:rPr>
          <w:rFonts w:ascii="Times New Roman" w:hAnsi="Times New Roman"/>
          <w:bCs/>
          <w:caps/>
          <w:sz w:val="24"/>
          <w:szCs w:val="24"/>
          <w:lang w:eastAsia="uk-UA"/>
        </w:rPr>
      </w:pPr>
      <w:r w:rsidRPr="00DA09FD">
        <w:rPr>
          <w:rFonts w:ascii="Times New Roman" w:hAnsi="Times New Roman"/>
          <w:sz w:val="24"/>
          <w:szCs w:val="24"/>
          <w:lang w:eastAsia="uk-UA"/>
        </w:rPr>
        <w:t xml:space="preserve">Найменування предмета закупівлі згідно тендерної документації </w:t>
      </w:r>
      <w:r w:rsidRPr="00DA09FD">
        <w:rPr>
          <w:rFonts w:ascii="Times New Roman" w:hAnsi="Times New Roman"/>
          <w:bCs/>
          <w:sz w:val="24"/>
          <w:szCs w:val="24"/>
          <w:lang w:eastAsia="uk-UA"/>
        </w:rPr>
        <w:t>___________________________</w:t>
      </w:r>
    </w:p>
    <w:p w:rsidR="00611841" w:rsidRPr="00DA09FD" w:rsidRDefault="00611841" w:rsidP="0044354D">
      <w:pPr>
        <w:pStyle w:val="ae"/>
        <w:ind w:left="-567"/>
        <w:jc w:val="both"/>
        <w:rPr>
          <w:rFonts w:ascii="Times New Roman" w:hAnsi="Times New Roman"/>
          <w:sz w:val="24"/>
          <w:szCs w:val="24"/>
          <w:lang w:eastAsia="uk-UA"/>
        </w:rPr>
      </w:pPr>
      <w:r w:rsidRPr="00DA09FD">
        <w:rPr>
          <w:rFonts w:ascii="Times New Roman" w:hAnsi="Times New Roman"/>
          <w:sz w:val="24"/>
          <w:szCs w:val="24"/>
          <w:lang w:eastAsia="uk-UA"/>
        </w:rPr>
        <w:t>Найменування учасника:____________________________________</w:t>
      </w:r>
      <w:r w:rsidRPr="00DA09FD">
        <w:rPr>
          <w:rFonts w:ascii="Times New Roman" w:hAnsi="Times New Roman"/>
          <w:i/>
          <w:iCs/>
          <w:sz w:val="24"/>
          <w:szCs w:val="24"/>
          <w:lang w:eastAsia="uk-UA"/>
        </w:rPr>
        <w:t xml:space="preserve"> (повна назва організації учасника)</w:t>
      </w:r>
      <w:r w:rsidR="00966793" w:rsidRPr="00DA09FD">
        <w:rPr>
          <w:rFonts w:ascii="Times New Roman" w:hAnsi="Times New Roman"/>
          <w:i/>
          <w:iCs/>
          <w:sz w:val="24"/>
          <w:szCs w:val="24"/>
          <w:lang w:eastAsia="uk-UA"/>
        </w:rPr>
        <w:t xml:space="preserve"> </w:t>
      </w:r>
      <w:r w:rsidRPr="00DA09FD">
        <w:rPr>
          <w:rFonts w:ascii="Times New Roman" w:hAnsi="Times New Roman"/>
          <w:sz w:val="24"/>
          <w:szCs w:val="24"/>
          <w:lang w:eastAsia="uk-UA"/>
        </w:rPr>
        <w:t>в особі ____</w:t>
      </w:r>
      <w:r w:rsidR="00D37682">
        <w:rPr>
          <w:rFonts w:ascii="Times New Roman" w:hAnsi="Times New Roman"/>
          <w:sz w:val="24"/>
          <w:szCs w:val="24"/>
          <w:lang w:eastAsia="uk-UA"/>
        </w:rPr>
        <w:t>______________________________</w:t>
      </w:r>
      <w:r w:rsidRPr="00DA09FD">
        <w:rPr>
          <w:rFonts w:ascii="Times New Roman" w:hAnsi="Times New Roman"/>
          <w:sz w:val="24"/>
          <w:szCs w:val="24"/>
          <w:lang w:eastAsia="uk-UA"/>
        </w:rPr>
        <w:t>__________________________________</w:t>
      </w:r>
    </w:p>
    <w:p w:rsidR="00611841" w:rsidRPr="00DA09FD" w:rsidRDefault="00611841" w:rsidP="0044354D">
      <w:pPr>
        <w:pStyle w:val="ae"/>
        <w:ind w:left="-567"/>
        <w:jc w:val="both"/>
        <w:rPr>
          <w:rFonts w:ascii="Times New Roman" w:hAnsi="Times New Roman"/>
          <w:i/>
          <w:iCs/>
          <w:sz w:val="24"/>
          <w:szCs w:val="24"/>
          <w:lang w:eastAsia="uk-UA"/>
        </w:rPr>
      </w:pPr>
      <w:r w:rsidRPr="00DA09FD">
        <w:rPr>
          <w:rFonts w:ascii="Times New Roman" w:hAnsi="Times New Roman"/>
          <w:i/>
          <w:iCs/>
          <w:sz w:val="24"/>
          <w:szCs w:val="24"/>
          <w:lang w:eastAsia="uk-UA"/>
        </w:rPr>
        <w:t>(прізвище, ім</w:t>
      </w:r>
      <w:r w:rsidR="00AA132C">
        <w:rPr>
          <w:rFonts w:ascii="Times New Roman" w:hAnsi="Times New Roman"/>
          <w:i/>
          <w:iCs/>
          <w:sz w:val="24"/>
          <w:szCs w:val="24"/>
          <w:lang w:eastAsia="uk-UA"/>
        </w:rPr>
        <w:t>’</w:t>
      </w:r>
      <w:r w:rsidRPr="00DA09FD">
        <w:rPr>
          <w:rFonts w:ascii="Times New Roman" w:hAnsi="Times New Roman"/>
          <w:i/>
          <w:iCs/>
          <w:sz w:val="24"/>
          <w:szCs w:val="24"/>
          <w:lang w:eastAsia="uk-UA"/>
        </w:rPr>
        <w:t>я, по батькові, посада відповідальної особи)</w:t>
      </w:r>
    </w:p>
    <w:p w:rsidR="00611841" w:rsidRPr="00DA09FD" w:rsidRDefault="00611841" w:rsidP="0044354D">
      <w:pPr>
        <w:pStyle w:val="ae"/>
        <w:ind w:left="-567"/>
        <w:jc w:val="both"/>
        <w:rPr>
          <w:rFonts w:ascii="Times New Roman" w:hAnsi="Times New Roman"/>
          <w:sz w:val="24"/>
          <w:szCs w:val="24"/>
          <w:lang w:eastAsia="uk-UA"/>
        </w:rPr>
      </w:pPr>
      <w:r w:rsidRPr="00DA09FD">
        <w:rPr>
          <w:rFonts w:ascii="Times New Roman" w:hAnsi="Times New Roman"/>
          <w:sz w:val="24"/>
          <w:szCs w:val="24"/>
          <w:lang w:eastAsia="uk-UA"/>
        </w:rPr>
        <w:t xml:space="preserve">уповноважений повідомити наступне: </w:t>
      </w:r>
    </w:p>
    <w:p w:rsidR="00966793" w:rsidRPr="00DA09FD" w:rsidRDefault="00966793" w:rsidP="0044354D">
      <w:pPr>
        <w:pStyle w:val="ae"/>
        <w:ind w:left="-567"/>
        <w:jc w:val="both"/>
        <w:rPr>
          <w:rFonts w:ascii="Times New Roman" w:hAnsi="Times New Roman"/>
          <w:sz w:val="24"/>
          <w:szCs w:val="24"/>
          <w:lang w:eastAsia="uk-UA"/>
        </w:rPr>
      </w:pPr>
    </w:p>
    <w:p w:rsidR="00611841" w:rsidRPr="00DA09FD" w:rsidRDefault="00611841" w:rsidP="00D50C07">
      <w:pPr>
        <w:pStyle w:val="ae"/>
        <w:numPr>
          <w:ilvl w:val="0"/>
          <w:numId w:val="17"/>
        </w:numPr>
        <w:jc w:val="both"/>
        <w:rPr>
          <w:rFonts w:ascii="Times New Roman" w:hAnsi="Times New Roman"/>
          <w:sz w:val="24"/>
          <w:szCs w:val="24"/>
          <w:lang w:eastAsia="uk-UA"/>
        </w:rPr>
      </w:pPr>
      <w:r w:rsidRPr="00DA09FD">
        <w:rPr>
          <w:rFonts w:ascii="Times New Roman" w:hAnsi="Times New Roman"/>
          <w:sz w:val="24"/>
          <w:szCs w:val="24"/>
          <w:lang w:eastAsia="uk-UA"/>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w:t>
      </w:r>
      <w:r w:rsidR="00966793" w:rsidRPr="00DA09FD">
        <w:rPr>
          <w:rFonts w:ascii="Times New Roman" w:hAnsi="Times New Roman"/>
          <w:sz w:val="24"/>
          <w:szCs w:val="24"/>
          <w:lang w:eastAsia="uk-UA"/>
        </w:rPr>
        <w:t>___________________________________</w:t>
      </w:r>
      <w:r w:rsidRPr="00DA09FD">
        <w:rPr>
          <w:rFonts w:ascii="Times New Roman" w:hAnsi="Times New Roman"/>
          <w:sz w:val="24"/>
          <w:szCs w:val="24"/>
          <w:lang w:eastAsia="uk-UA"/>
        </w:rPr>
        <w:t xml:space="preserve"> </w:t>
      </w:r>
      <w:r w:rsidRPr="00DA09FD">
        <w:rPr>
          <w:rFonts w:ascii="Times New Roman" w:hAnsi="Times New Roman"/>
          <w:i/>
          <w:sz w:val="24"/>
          <w:szCs w:val="24"/>
          <w:lang w:eastAsia="uk-UA"/>
        </w:rPr>
        <w:t>(назва предмету закупівлі)</w:t>
      </w:r>
      <w:r w:rsidRPr="00DA09FD">
        <w:rPr>
          <w:rFonts w:ascii="Times New Roman" w:hAnsi="Times New Roman"/>
          <w:sz w:val="24"/>
          <w:szCs w:val="24"/>
          <w:lang w:eastAsia="uk-UA"/>
        </w:rPr>
        <w:t xml:space="preserve">, </w:t>
      </w:r>
      <w:r w:rsidRPr="00DA09FD">
        <w:rPr>
          <w:rFonts w:ascii="Times New Roman" w:hAnsi="Times New Roman"/>
          <w:sz w:val="24"/>
          <w:szCs w:val="24"/>
          <w:lang w:eastAsia="ru-RU"/>
        </w:rPr>
        <w:t>виконати вимоги Замовника</w:t>
      </w:r>
      <w:r w:rsidRPr="00DA09FD">
        <w:rPr>
          <w:rFonts w:ascii="Times New Roman" w:hAnsi="Times New Roman"/>
          <w:sz w:val="24"/>
          <w:szCs w:val="24"/>
          <w:lang w:eastAsia="uk-UA"/>
        </w:rPr>
        <w:t xml:space="preserve"> на умовах, зазначених у цій пропозиції.</w:t>
      </w:r>
    </w:p>
    <w:p w:rsidR="00966793" w:rsidRPr="00DA09FD" w:rsidRDefault="00966793" w:rsidP="0044354D">
      <w:pPr>
        <w:pStyle w:val="ae"/>
        <w:ind w:left="-567"/>
        <w:rPr>
          <w:rFonts w:ascii="Times New Roman" w:hAnsi="Times New Roman"/>
          <w:sz w:val="24"/>
          <w:szCs w:val="24"/>
          <w:lang w:eastAsia="uk-UA"/>
        </w:rPr>
      </w:pPr>
    </w:p>
    <w:p w:rsidR="00611841" w:rsidRPr="00DA09FD" w:rsidRDefault="00611841" w:rsidP="0044354D">
      <w:pPr>
        <w:pStyle w:val="ae"/>
        <w:ind w:left="-567"/>
        <w:rPr>
          <w:rFonts w:ascii="Times New Roman" w:hAnsi="Times New Roman"/>
          <w:sz w:val="24"/>
          <w:szCs w:val="24"/>
          <w:lang w:eastAsia="uk-UA"/>
        </w:rPr>
      </w:pPr>
      <w:r w:rsidRPr="00DA09FD">
        <w:rPr>
          <w:rFonts w:ascii="Times New Roman" w:hAnsi="Times New Roman"/>
          <w:sz w:val="24"/>
          <w:szCs w:val="24"/>
          <w:lang w:eastAsia="uk-UA"/>
        </w:rPr>
        <w:t>2. Адреса (юридична, поштова) учасника торгів __________________________________________</w:t>
      </w:r>
    </w:p>
    <w:p w:rsidR="00966793" w:rsidRPr="00DA09FD" w:rsidRDefault="00966793" w:rsidP="0044354D">
      <w:pPr>
        <w:pStyle w:val="ae"/>
        <w:ind w:left="-567"/>
        <w:jc w:val="both"/>
        <w:rPr>
          <w:rFonts w:ascii="Times New Roman" w:hAnsi="Times New Roman"/>
          <w:sz w:val="24"/>
          <w:szCs w:val="24"/>
          <w:lang w:eastAsia="uk-UA"/>
        </w:rPr>
      </w:pPr>
    </w:p>
    <w:p w:rsidR="00611841" w:rsidRPr="00DA09FD" w:rsidRDefault="00611841" w:rsidP="0044354D">
      <w:pPr>
        <w:pStyle w:val="ae"/>
        <w:ind w:left="-567"/>
        <w:jc w:val="both"/>
        <w:rPr>
          <w:rFonts w:ascii="Times New Roman" w:hAnsi="Times New Roman"/>
          <w:sz w:val="24"/>
          <w:szCs w:val="24"/>
          <w:lang w:eastAsia="uk-UA"/>
        </w:rPr>
      </w:pPr>
      <w:r w:rsidRPr="00DA09FD">
        <w:rPr>
          <w:rFonts w:ascii="Times New Roman" w:hAnsi="Times New Roman"/>
          <w:sz w:val="24"/>
          <w:szCs w:val="24"/>
          <w:lang w:eastAsia="uk-UA"/>
        </w:rPr>
        <w:t>3.Телефон/факс _____________________________________________________________________</w:t>
      </w:r>
    </w:p>
    <w:p w:rsidR="00966793" w:rsidRPr="00DA09FD" w:rsidRDefault="00966793" w:rsidP="0044354D">
      <w:pPr>
        <w:pStyle w:val="ae"/>
        <w:ind w:left="-567"/>
        <w:jc w:val="both"/>
        <w:rPr>
          <w:rFonts w:ascii="Times New Roman" w:hAnsi="Times New Roman"/>
          <w:sz w:val="24"/>
          <w:szCs w:val="24"/>
          <w:lang w:eastAsia="uk-UA"/>
        </w:rPr>
      </w:pPr>
    </w:p>
    <w:p w:rsidR="00611841" w:rsidRPr="00DA09FD" w:rsidRDefault="00611841" w:rsidP="00D50C07">
      <w:pPr>
        <w:pStyle w:val="ae"/>
        <w:numPr>
          <w:ilvl w:val="0"/>
          <w:numId w:val="18"/>
        </w:numPr>
        <w:jc w:val="both"/>
        <w:rPr>
          <w:rFonts w:ascii="Times New Roman" w:hAnsi="Times New Roman"/>
          <w:sz w:val="24"/>
          <w:szCs w:val="24"/>
          <w:lang w:eastAsia="uk-UA"/>
        </w:rPr>
      </w:pPr>
      <w:r w:rsidRPr="00DA09FD">
        <w:rPr>
          <w:rFonts w:ascii="Times New Roman" w:hAnsi="Times New Roman"/>
          <w:sz w:val="24"/>
          <w:szCs w:val="24"/>
          <w:lang w:eastAsia="he-IL" w:bidi="he-IL"/>
        </w:rPr>
        <w:t xml:space="preserve">Відомості про керівника або особу, уповноважену на підписання договору </w:t>
      </w:r>
      <w:r w:rsidRPr="00770E1F">
        <w:rPr>
          <w:rFonts w:ascii="Times New Roman" w:hAnsi="Times New Roman"/>
          <w:sz w:val="24"/>
          <w:szCs w:val="24"/>
          <w:lang w:eastAsia="he-IL" w:bidi="he-IL"/>
        </w:rPr>
        <w:t>закупівлі (</w:t>
      </w:r>
      <w:r w:rsidR="00D37682" w:rsidRPr="00770E1F">
        <w:rPr>
          <w:rFonts w:ascii="Times New Roman" w:hAnsi="Times New Roman"/>
          <w:sz w:val="24"/>
          <w:szCs w:val="24"/>
          <w:lang w:eastAsia="he-IL" w:bidi="he-IL"/>
        </w:rPr>
        <w:t>ПІБ</w:t>
      </w:r>
      <w:r w:rsidRPr="00DA09FD">
        <w:rPr>
          <w:rFonts w:ascii="Times New Roman" w:hAnsi="Times New Roman"/>
          <w:sz w:val="24"/>
          <w:szCs w:val="24"/>
          <w:lang w:eastAsia="he-IL" w:bidi="he-IL"/>
        </w:rPr>
        <w:t>,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DA09FD">
        <w:rPr>
          <w:rFonts w:ascii="Times New Roman" w:hAnsi="Times New Roman"/>
          <w:sz w:val="24"/>
          <w:szCs w:val="24"/>
          <w:lang w:eastAsia="uk-UA"/>
        </w:rPr>
        <w:t xml:space="preserve"> _________________________</w:t>
      </w:r>
      <w:r w:rsidR="00966793" w:rsidRPr="00DA09FD">
        <w:rPr>
          <w:rFonts w:ascii="Times New Roman" w:hAnsi="Times New Roman"/>
          <w:sz w:val="24"/>
          <w:szCs w:val="24"/>
          <w:lang w:eastAsia="uk-UA"/>
        </w:rPr>
        <w:t>__________________________________________</w:t>
      </w:r>
    </w:p>
    <w:p w:rsidR="00966793" w:rsidRPr="00DA09FD" w:rsidRDefault="00966793" w:rsidP="0044354D">
      <w:pPr>
        <w:pStyle w:val="ae"/>
        <w:ind w:left="-567"/>
        <w:jc w:val="both"/>
        <w:rPr>
          <w:rFonts w:ascii="Times New Roman" w:hAnsi="Times New Roman"/>
          <w:sz w:val="24"/>
          <w:szCs w:val="24"/>
          <w:lang w:eastAsia="uk-UA"/>
        </w:rPr>
      </w:pPr>
    </w:p>
    <w:p w:rsidR="00611841" w:rsidRPr="00DA09FD" w:rsidRDefault="00611841" w:rsidP="00D50C07">
      <w:pPr>
        <w:pStyle w:val="ae"/>
        <w:numPr>
          <w:ilvl w:val="0"/>
          <w:numId w:val="19"/>
        </w:numPr>
        <w:jc w:val="both"/>
        <w:rPr>
          <w:rFonts w:ascii="Times New Roman" w:hAnsi="Times New Roman"/>
          <w:sz w:val="24"/>
          <w:szCs w:val="24"/>
          <w:lang w:eastAsia="uk-UA"/>
        </w:rPr>
      </w:pPr>
      <w:r w:rsidRPr="00DA09FD">
        <w:rPr>
          <w:rFonts w:ascii="Times New Roman" w:hAnsi="Times New Roman"/>
          <w:sz w:val="24"/>
          <w:szCs w:val="24"/>
          <w:lang w:eastAsia="uk-UA"/>
        </w:rPr>
        <w:t>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w:t>
      </w:r>
    </w:p>
    <w:p w:rsidR="00966793" w:rsidRPr="00DA09FD" w:rsidRDefault="00966793" w:rsidP="0044354D">
      <w:pPr>
        <w:pStyle w:val="ae"/>
        <w:ind w:left="-567"/>
        <w:jc w:val="both"/>
        <w:rPr>
          <w:rFonts w:ascii="Times New Roman" w:hAnsi="Times New Roman"/>
          <w:sz w:val="24"/>
          <w:szCs w:val="24"/>
          <w:lang w:eastAsia="uk-UA"/>
        </w:rPr>
      </w:pPr>
    </w:p>
    <w:p w:rsidR="00611841" w:rsidRPr="00DA09FD" w:rsidRDefault="00611841" w:rsidP="0044354D">
      <w:pPr>
        <w:pStyle w:val="ae"/>
        <w:ind w:left="-567"/>
        <w:jc w:val="both"/>
        <w:rPr>
          <w:rFonts w:ascii="Times New Roman" w:hAnsi="Times New Roman"/>
          <w:sz w:val="24"/>
          <w:szCs w:val="24"/>
          <w:lang w:eastAsia="he-IL" w:bidi="he-IL"/>
        </w:rPr>
      </w:pPr>
      <w:r w:rsidRPr="00DA09FD">
        <w:rPr>
          <w:rFonts w:ascii="Times New Roman" w:hAnsi="Times New Roman"/>
          <w:sz w:val="24"/>
          <w:szCs w:val="24"/>
          <w:lang w:eastAsia="uk-UA"/>
        </w:rPr>
        <w:t xml:space="preserve">6. </w:t>
      </w:r>
      <w:r w:rsidRPr="00DA09FD">
        <w:rPr>
          <w:rFonts w:ascii="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w:t>
      </w:r>
      <w:r w:rsidR="00AA132C">
        <w:rPr>
          <w:rFonts w:ascii="Times New Roman" w:hAnsi="Times New Roman"/>
          <w:sz w:val="24"/>
          <w:szCs w:val="24"/>
          <w:lang w:eastAsia="he-IL" w:bidi="he-IL"/>
        </w:rPr>
        <w:t>’</w:t>
      </w:r>
      <w:r w:rsidRPr="00DA09FD">
        <w:rPr>
          <w:rFonts w:ascii="Times New Roman" w:hAnsi="Times New Roman"/>
          <w:sz w:val="24"/>
          <w:szCs w:val="24"/>
          <w:lang w:eastAsia="he-IL" w:bidi="he-IL"/>
        </w:rPr>
        <w:t>язкових платежів) _______</w:t>
      </w:r>
      <w:r w:rsidR="00D37682">
        <w:rPr>
          <w:rFonts w:ascii="Times New Roman" w:hAnsi="Times New Roman"/>
          <w:sz w:val="24"/>
          <w:szCs w:val="24"/>
          <w:lang w:eastAsia="he-IL" w:bidi="he-IL"/>
        </w:rPr>
        <w:t>___________________________</w:t>
      </w:r>
      <w:r w:rsidRPr="00DA09FD">
        <w:rPr>
          <w:rFonts w:ascii="Times New Roman" w:hAnsi="Times New Roman"/>
          <w:sz w:val="24"/>
          <w:szCs w:val="24"/>
          <w:lang w:eastAsia="he-IL" w:bidi="he-IL"/>
        </w:rPr>
        <w:t>_____________</w:t>
      </w:r>
    </w:p>
    <w:p w:rsidR="00966793" w:rsidRPr="00DA09FD" w:rsidRDefault="00966793" w:rsidP="0044354D">
      <w:pPr>
        <w:pStyle w:val="ae"/>
        <w:ind w:left="-567"/>
        <w:jc w:val="both"/>
        <w:rPr>
          <w:rFonts w:ascii="Times New Roman" w:hAnsi="Times New Roman"/>
          <w:sz w:val="24"/>
          <w:szCs w:val="24"/>
          <w:lang w:eastAsia="he-IL" w:bidi="he-IL"/>
        </w:rPr>
      </w:pPr>
    </w:p>
    <w:p w:rsidR="00611841" w:rsidRPr="00DA09FD" w:rsidRDefault="00611841" w:rsidP="0044354D">
      <w:pPr>
        <w:pStyle w:val="ae"/>
        <w:ind w:left="-567"/>
        <w:jc w:val="both"/>
        <w:rPr>
          <w:rFonts w:ascii="Times New Roman" w:hAnsi="Times New Roman"/>
          <w:sz w:val="24"/>
          <w:szCs w:val="24"/>
          <w:lang w:eastAsia="he-IL" w:bidi="he-IL"/>
        </w:rPr>
      </w:pPr>
      <w:r w:rsidRPr="00DA09FD">
        <w:rPr>
          <w:rFonts w:ascii="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DA09FD">
        <w:rPr>
          <w:rFonts w:ascii="Times New Roman" w:hAnsi="Times New Roman"/>
          <w:i/>
          <w:iCs/>
          <w:sz w:val="24"/>
          <w:szCs w:val="24"/>
          <w:lang w:eastAsia="uk-UA"/>
        </w:rPr>
        <w:t xml:space="preserve">– </w:t>
      </w:r>
      <w:r w:rsidRPr="00DA09FD">
        <w:rPr>
          <w:rFonts w:ascii="Times New Roman" w:hAnsi="Times New Roman"/>
          <w:sz w:val="24"/>
          <w:szCs w:val="24"/>
          <w:lang w:eastAsia="uk-UA"/>
        </w:rPr>
        <w:t>для Учасника, який є платником податку на додану вартіст</w:t>
      </w:r>
      <w:r w:rsidR="00D37682">
        <w:rPr>
          <w:rFonts w:ascii="Times New Roman" w:hAnsi="Times New Roman"/>
          <w:sz w:val="24"/>
          <w:szCs w:val="24"/>
          <w:lang w:eastAsia="uk-UA"/>
        </w:rPr>
        <w:t>ь ______________________</w:t>
      </w:r>
      <w:r w:rsidRPr="00DA09FD">
        <w:rPr>
          <w:rFonts w:ascii="Times New Roman" w:hAnsi="Times New Roman"/>
          <w:sz w:val="24"/>
          <w:szCs w:val="24"/>
          <w:lang w:eastAsia="uk-UA"/>
        </w:rPr>
        <w:t>______________________________________________________</w:t>
      </w:r>
    </w:p>
    <w:p w:rsidR="00966793" w:rsidRPr="00DA09FD" w:rsidRDefault="00966793" w:rsidP="0044354D">
      <w:pPr>
        <w:pStyle w:val="ae"/>
        <w:ind w:left="-567"/>
        <w:jc w:val="both"/>
        <w:rPr>
          <w:rFonts w:ascii="Times New Roman" w:hAnsi="Times New Roman"/>
          <w:sz w:val="24"/>
          <w:szCs w:val="24"/>
          <w:lang w:eastAsia="he-IL" w:bidi="he-IL"/>
        </w:rPr>
      </w:pPr>
    </w:p>
    <w:p w:rsidR="00611841" w:rsidRPr="00DA09FD" w:rsidRDefault="00611841" w:rsidP="0044354D">
      <w:pPr>
        <w:pStyle w:val="ae"/>
        <w:ind w:left="-567"/>
        <w:jc w:val="both"/>
        <w:rPr>
          <w:rFonts w:ascii="Times New Roman" w:hAnsi="Times New Roman"/>
          <w:sz w:val="24"/>
          <w:szCs w:val="24"/>
          <w:lang w:eastAsia="he-IL" w:bidi="he-IL"/>
        </w:rPr>
      </w:pPr>
      <w:r w:rsidRPr="00DA09FD">
        <w:rPr>
          <w:rFonts w:ascii="Times New Roman" w:hAnsi="Times New Roman"/>
          <w:sz w:val="24"/>
          <w:szCs w:val="24"/>
          <w:lang w:eastAsia="he-IL" w:bidi="he-IL"/>
        </w:rPr>
        <w:t>8. Ба</w:t>
      </w:r>
      <w:r w:rsidR="00D37682">
        <w:rPr>
          <w:rFonts w:ascii="Times New Roman" w:hAnsi="Times New Roman"/>
          <w:sz w:val="24"/>
          <w:szCs w:val="24"/>
          <w:lang w:eastAsia="he-IL" w:bidi="he-IL"/>
        </w:rPr>
        <w:t>нківські реквізити ____________</w:t>
      </w:r>
      <w:r w:rsidRPr="00DA09FD">
        <w:rPr>
          <w:rFonts w:ascii="Times New Roman" w:hAnsi="Times New Roman"/>
          <w:sz w:val="24"/>
          <w:szCs w:val="24"/>
          <w:lang w:eastAsia="he-IL" w:bidi="he-IL"/>
        </w:rPr>
        <w:t>___________________________________________________</w:t>
      </w:r>
    </w:p>
    <w:p w:rsidR="00966793" w:rsidRPr="00DA09FD" w:rsidRDefault="00966793" w:rsidP="0044354D">
      <w:pPr>
        <w:pStyle w:val="ae"/>
        <w:ind w:left="-567"/>
        <w:jc w:val="both"/>
        <w:rPr>
          <w:rFonts w:ascii="Times New Roman" w:hAnsi="Times New Roman"/>
          <w:sz w:val="24"/>
          <w:szCs w:val="24"/>
          <w:lang w:eastAsia="he-IL" w:bidi="he-IL"/>
        </w:rPr>
      </w:pPr>
    </w:p>
    <w:p w:rsidR="00611841" w:rsidRPr="00770E1F" w:rsidRDefault="00611841" w:rsidP="0044354D">
      <w:pPr>
        <w:pStyle w:val="ae"/>
        <w:ind w:left="-567"/>
        <w:jc w:val="both"/>
        <w:rPr>
          <w:rFonts w:ascii="Times New Roman" w:hAnsi="Times New Roman"/>
          <w:sz w:val="24"/>
          <w:szCs w:val="24"/>
          <w:lang w:eastAsia="he-IL" w:bidi="he-IL"/>
        </w:rPr>
      </w:pPr>
      <w:r w:rsidRPr="00DA09FD">
        <w:rPr>
          <w:rFonts w:ascii="Times New Roman" w:hAnsi="Times New Roman"/>
          <w:sz w:val="24"/>
          <w:szCs w:val="24"/>
          <w:lang w:eastAsia="he-IL" w:bidi="he-IL"/>
        </w:rPr>
        <w:t xml:space="preserve">9. </w:t>
      </w:r>
      <w:r w:rsidRPr="00770E1F">
        <w:rPr>
          <w:rFonts w:ascii="Times New Roman" w:hAnsi="Times New Roman"/>
          <w:sz w:val="24"/>
          <w:szCs w:val="24"/>
          <w:lang w:eastAsia="he-IL" w:bidi="he-IL"/>
        </w:rPr>
        <w:t>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rsidR="00966793" w:rsidRPr="00770E1F" w:rsidRDefault="00966793" w:rsidP="0044354D">
      <w:pPr>
        <w:pStyle w:val="ae"/>
        <w:ind w:left="-567"/>
        <w:jc w:val="both"/>
        <w:rPr>
          <w:rFonts w:ascii="Times New Roman" w:hAnsi="Times New Roman"/>
          <w:sz w:val="24"/>
          <w:szCs w:val="24"/>
          <w:lang w:eastAsia="he-IL" w:bidi="he-IL"/>
        </w:rPr>
      </w:pPr>
    </w:p>
    <w:p w:rsidR="00611841" w:rsidRPr="00DA09FD" w:rsidRDefault="00611841" w:rsidP="0044354D">
      <w:pPr>
        <w:pStyle w:val="ae"/>
        <w:ind w:left="-567"/>
        <w:jc w:val="both"/>
        <w:rPr>
          <w:rFonts w:ascii="Times New Roman" w:hAnsi="Times New Roman"/>
          <w:sz w:val="24"/>
          <w:szCs w:val="24"/>
          <w:lang w:eastAsia="uk-UA"/>
        </w:rPr>
      </w:pPr>
      <w:r w:rsidRPr="00770E1F">
        <w:rPr>
          <w:rFonts w:ascii="Times New Roman" w:hAnsi="Times New Roman"/>
          <w:sz w:val="24"/>
          <w:szCs w:val="24"/>
          <w:lang w:eastAsia="he-IL" w:bidi="he-IL"/>
        </w:rPr>
        <w:t xml:space="preserve">10. </w:t>
      </w:r>
      <w:r w:rsidR="00B978E8" w:rsidRPr="00770E1F">
        <w:rPr>
          <w:rFonts w:ascii="Times New Roman" w:hAnsi="Times New Roman"/>
          <w:sz w:val="24"/>
          <w:szCs w:val="24"/>
          <w:lang w:eastAsia="he-IL" w:bidi="he-IL"/>
        </w:rPr>
        <w:t>ПІБ</w:t>
      </w:r>
      <w:r w:rsidRPr="00770E1F">
        <w:rPr>
          <w:rFonts w:ascii="Times New Roman" w:hAnsi="Times New Roman"/>
          <w:sz w:val="24"/>
          <w:szCs w:val="24"/>
          <w:lang w:eastAsia="he-IL" w:bidi="he-IL"/>
        </w:rPr>
        <w:t>, зразок підпису, посада (у разі наявності) особи (осіб), уповноваженої (уповноважених) підписувати</w:t>
      </w:r>
      <w:r w:rsidRPr="00DA09FD">
        <w:rPr>
          <w:rFonts w:ascii="Times New Roman" w:hAnsi="Times New Roman"/>
          <w:sz w:val="24"/>
          <w:szCs w:val="24"/>
          <w:lang w:eastAsia="he-IL" w:bidi="he-IL"/>
        </w:rPr>
        <w:t xml:space="preserve"> документи</w:t>
      </w:r>
      <w:r w:rsidRPr="00DA09FD">
        <w:rPr>
          <w:rFonts w:ascii="Times New Roman" w:hAnsi="Times New Roman"/>
          <w:sz w:val="24"/>
          <w:szCs w:val="24"/>
          <w:lang w:eastAsia="uk-UA"/>
        </w:rPr>
        <w:t xml:space="preserve"> за результатами процедури закупівлі (договір про закупівлю) ______________</w:t>
      </w:r>
      <w:r w:rsidR="00966793" w:rsidRPr="00DA09FD">
        <w:rPr>
          <w:rFonts w:ascii="Times New Roman" w:hAnsi="Times New Roman"/>
          <w:sz w:val="24"/>
          <w:szCs w:val="24"/>
          <w:lang w:eastAsia="uk-UA"/>
        </w:rPr>
        <w:t>_____________________________</w:t>
      </w:r>
    </w:p>
    <w:p w:rsidR="00966793" w:rsidRPr="00DA09FD" w:rsidRDefault="00966793" w:rsidP="0044354D">
      <w:pPr>
        <w:pStyle w:val="ae"/>
        <w:ind w:left="-567"/>
        <w:jc w:val="both"/>
        <w:rPr>
          <w:rFonts w:ascii="Times New Roman" w:hAnsi="Times New Roman"/>
          <w:sz w:val="24"/>
          <w:szCs w:val="24"/>
          <w:lang w:eastAsia="uk-UA"/>
        </w:rPr>
      </w:pPr>
    </w:p>
    <w:p w:rsidR="00611841" w:rsidRPr="00DA09FD" w:rsidRDefault="00611841" w:rsidP="0044354D">
      <w:pPr>
        <w:pStyle w:val="ae"/>
        <w:ind w:left="-567"/>
        <w:jc w:val="both"/>
        <w:rPr>
          <w:rFonts w:ascii="Times New Roman" w:hAnsi="Times New Roman"/>
          <w:sz w:val="24"/>
          <w:szCs w:val="24"/>
          <w:lang w:eastAsia="uk-UA"/>
        </w:rPr>
      </w:pPr>
      <w:r w:rsidRPr="00DA09FD">
        <w:rPr>
          <w:rFonts w:ascii="Times New Roman" w:hAnsi="Times New Roman"/>
          <w:sz w:val="24"/>
          <w:szCs w:val="24"/>
          <w:lang w:eastAsia="uk-UA"/>
        </w:rPr>
        <w:t xml:space="preserve">11. Вартість пропозиції ______________________________________грн. з (без) ПДВ. </w:t>
      </w:r>
    </w:p>
    <w:p w:rsidR="00966793" w:rsidRPr="00DA09FD" w:rsidRDefault="00966793" w:rsidP="0044354D">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p>
    <w:p w:rsidR="00611841" w:rsidRPr="00DA09FD" w:rsidRDefault="00611841" w:rsidP="0044354D">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r w:rsidRPr="00DA09FD">
        <w:rPr>
          <w:rFonts w:ascii="Times New Roman" w:hAnsi="Times New Roman"/>
          <w:sz w:val="24"/>
          <w:szCs w:val="24"/>
          <w:lang w:val="uk-UA" w:eastAsia="zh-CN"/>
        </w:rPr>
        <w:lastRenderedPageBreak/>
        <w:t>Вивчивши тендерну документацію, кількісні, якісні та технічні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нижче за наступними цінами:</w:t>
      </w:r>
    </w:p>
    <w:tbl>
      <w:tblPr>
        <w:tblW w:w="10393"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581"/>
        <w:gridCol w:w="1134"/>
        <w:gridCol w:w="992"/>
        <w:gridCol w:w="992"/>
        <w:gridCol w:w="1134"/>
        <w:gridCol w:w="1276"/>
        <w:gridCol w:w="1702"/>
        <w:gridCol w:w="15"/>
      </w:tblGrid>
      <w:tr w:rsidR="00611841" w:rsidRPr="00DA09FD" w:rsidTr="002A225E">
        <w:trPr>
          <w:gridAfter w:val="1"/>
          <w:wAfter w:w="15" w:type="dxa"/>
          <w:trHeight w:val="2584"/>
        </w:trPr>
        <w:tc>
          <w:tcPr>
            <w:tcW w:w="567" w:type="dxa"/>
            <w:tcBorders>
              <w:top w:val="single" w:sz="6" w:space="0" w:color="auto"/>
              <w:left w:val="single" w:sz="4" w:space="0" w:color="auto"/>
              <w:bottom w:val="single" w:sz="6" w:space="0" w:color="auto"/>
              <w:right w:val="single" w:sz="4" w:space="0" w:color="auto"/>
            </w:tcBorders>
            <w:vAlign w:val="center"/>
            <w:hideMark/>
          </w:tcPr>
          <w:p w:rsidR="00611841" w:rsidRPr="00DA09FD" w:rsidRDefault="00C8200B" w:rsidP="0044354D">
            <w:pPr>
              <w:spacing w:after="0" w:line="240" w:lineRule="auto"/>
              <w:jc w:val="center"/>
              <w:rPr>
                <w:rFonts w:ascii="Times New Roman" w:hAnsi="Times New Roman"/>
                <w:bCs/>
                <w:lang w:val="uk-UA"/>
              </w:rPr>
            </w:pPr>
            <w:r>
              <w:rPr>
                <w:rFonts w:ascii="Times New Roman" w:hAnsi="Times New Roman"/>
                <w:bCs/>
                <w:lang w:val="uk-UA"/>
              </w:rPr>
              <w:t xml:space="preserve">№ </w:t>
            </w:r>
            <w:r w:rsidR="00611841" w:rsidRPr="00DA09FD">
              <w:rPr>
                <w:rFonts w:ascii="Times New Roman" w:hAnsi="Times New Roman"/>
                <w:bCs/>
                <w:lang w:val="uk-UA"/>
              </w:rPr>
              <w:t>п/п</w:t>
            </w:r>
          </w:p>
        </w:tc>
        <w:tc>
          <w:tcPr>
            <w:tcW w:w="2581" w:type="dxa"/>
            <w:tcBorders>
              <w:top w:val="single" w:sz="6" w:space="0" w:color="auto"/>
              <w:left w:val="single" w:sz="4" w:space="0" w:color="auto"/>
              <w:bottom w:val="single" w:sz="6" w:space="0" w:color="auto"/>
              <w:right w:val="single" w:sz="6"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Найменування товару</w:t>
            </w:r>
          </w:p>
        </w:tc>
        <w:tc>
          <w:tcPr>
            <w:tcW w:w="1134" w:type="dxa"/>
            <w:tcBorders>
              <w:top w:val="single" w:sz="6" w:space="0" w:color="auto"/>
              <w:left w:val="single" w:sz="6" w:space="0" w:color="auto"/>
              <w:bottom w:val="single" w:sz="6" w:space="0" w:color="auto"/>
              <w:right w:val="single" w:sz="6"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Країна виробник</w:t>
            </w:r>
          </w:p>
        </w:tc>
        <w:tc>
          <w:tcPr>
            <w:tcW w:w="992" w:type="dxa"/>
            <w:tcBorders>
              <w:top w:val="single" w:sz="6" w:space="0" w:color="auto"/>
              <w:left w:val="single" w:sz="6" w:space="0" w:color="auto"/>
              <w:bottom w:val="single" w:sz="6" w:space="0" w:color="auto"/>
              <w:right w:val="single" w:sz="4"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17284D">
              <w:rPr>
                <w:rFonts w:ascii="Times New Roman" w:hAnsi="Times New Roman"/>
                <w:bCs/>
                <w:lang w:val="uk-UA"/>
              </w:rPr>
              <w:t>Одини-</w:t>
            </w:r>
          </w:p>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ця вимі-ру</w:t>
            </w:r>
          </w:p>
        </w:tc>
        <w:tc>
          <w:tcPr>
            <w:tcW w:w="992" w:type="dxa"/>
            <w:tcBorders>
              <w:top w:val="single" w:sz="6" w:space="0" w:color="auto"/>
              <w:left w:val="single" w:sz="4" w:space="0" w:color="auto"/>
              <w:bottom w:val="single" w:sz="6" w:space="0" w:color="auto"/>
              <w:right w:val="single" w:sz="6"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Орієн-товна кіль-кість</w:t>
            </w:r>
          </w:p>
        </w:tc>
        <w:tc>
          <w:tcPr>
            <w:tcW w:w="1134" w:type="dxa"/>
            <w:tcBorders>
              <w:top w:val="single" w:sz="6" w:space="0" w:color="auto"/>
              <w:left w:val="single" w:sz="6" w:space="0" w:color="auto"/>
              <w:bottom w:val="single" w:sz="6" w:space="0" w:color="auto"/>
              <w:right w:val="single" w:sz="4"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Ціна за одиницю, грн. без ПДВ</w:t>
            </w:r>
            <w:r w:rsidRPr="00DA09FD">
              <w:rPr>
                <w:rFonts w:ascii="Times New Roman" w:hAnsi="Times New Roman"/>
                <w:bCs/>
                <w:vertAlign w:val="superscript"/>
                <w:lang w:val="uk-UA"/>
              </w:rPr>
              <w:footnoteReference w:id="1"/>
            </w:r>
          </w:p>
        </w:tc>
        <w:tc>
          <w:tcPr>
            <w:tcW w:w="1276" w:type="dxa"/>
            <w:tcBorders>
              <w:top w:val="single" w:sz="6" w:space="0" w:color="auto"/>
              <w:left w:val="single" w:sz="4" w:space="0" w:color="auto"/>
              <w:bottom w:val="single" w:sz="6" w:space="0" w:color="auto"/>
              <w:right w:val="single" w:sz="4" w:space="0" w:color="auto"/>
            </w:tcBorders>
            <w:vAlign w:val="center"/>
            <w:hideMark/>
          </w:tcPr>
          <w:p w:rsidR="00611841" w:rsidRPr="00DA09FD" w:rsidRDefault="008C3745" w:rsidP="0044354D">
            <w:pPr>
              <w:spacing w:after="0" w:line="240" w:lineRule="auto"/>
              <w:jc w:val="center"/>
              <w:rPr>
                <w:rFonts w:ascii="Times New Roman" w:hAnsi="Times New Roman"/>
                <w:bCs/>
                <w:lang w:val="uk-UA"/>
              </w:rPr>
            </w:pPr>
            <w:r w:rsidRPr="00DA09FD">
              <w:rPr>
                <w:rFonts w:ascii="Times New Roman" w:hAnsi="Times New Roman"/>
                <w:bCs/>
                <w:lang w:val="uk-UA"/>
              </w:rPr>
              <w:t>Загальна варт</w:t>
            </w:r>
            <w:r w:rsidRPr="00DA09FD">
              <w:rPr>
                <w:lang w:val="uk-UA"/>
              </w:rPr>
              <w:t>ість</w:t>
            </w:r>
            <w:r w:rsidR="00611841" w:rsidRPr="00DA09FD">
              <w:rPr>
                <w:rFonts w:ascii="Times New Roman" w:hAnsi="Times New Roman"/>
                <w:bCs/>
                <w:lang w:val="uk-UA"/>
              </w:rPr>
              <w:t xml:space="preserve">, грн. </w:t>
            </w:r>
            <w:r w:rsidRPr="00DA09FD">
              <w:rPr>
                <w:rFonts w:ascii="Times New Roman" w:hAnsi="Times New Roman"/>
                <w:bCs/>
                <w:lang w:val="uk-UA"/>
              </w:rPr>
              <w:t>бе</w:t>
            </w:r>
            <w:r w:rsidR="00611841" w:rsidRPr="00DA09FD">
              <w:rPr>
                <w:rFonts w:ascii="Times New Roman" w:hAnsi="Times New Roman"/>
                <w:bCs/>
                <w:lang w:val="uk-UA"/>
              </w:rPr>
              <w:t>з ПДВ</w:t>
            </w:r>
          </w:p>
        </w:tc>
        <w:tc>
          <w:tcPr>
            <w:tcW w:w="1702" w:type="dxa"/>
            <w:tcBorders>
              <w:top w:val="single" w:sz="6" w:space="0" w:color="auto"/>
              <w:left w:val="single" w:sz="4" w:space="0" w:color="auto"/>
              <w:bottom w:val="single" w:sz="6" w:space="0" w:color="auto"/>
              <w:right w:val="single" w:sz="6"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Загальна вартість в гривнях з урахуванням усіх загально-обов</w:t>
            </w:r>
            <w:r w:rsidR="00AA132C">
              <w:rPr>
                <w:rFonts w:ascii="Times New Roman" w:hAnsi="Times New Roman"/>
                <w:bCs/>
                <w:lang w:val="uk-UA"/>
              </w:rPr>
              <w:t>’</w:t>
            </w:r>
            <w:r w:rsidRPr="00DA09FD">
              <w:rPr>
                <w:rFonts w:ascii="Times New Roman" w:hAnsi="Times New Roman"/>
                <w:bCs/>
                <w:lang w:val="uk-UA"/>
              </w:rPr>
              <w:t>язкових платежів та транспортування до місця визначеного замовником торгів</w:t>
            </w:r>
          </w:p>
        </w:tc>
      </w:tr>
      <w:tr w:rsidR="00611841" w:rsidRPr="00DA09FD" w:rsidTr="002A225E">
        <w:trPr>
          <w:gridAfter w:val="1"/>
          <w:wAfter w:w="15" w:type="dxa"/>
          <w:trHeight w:val="234"/>
        </w:trPr>
        <w:tc>
          <w:tcPr>
            <w:tcW w:w="567" w:type="dxa"/>
            <w:tcBorders>
              <w:top w:val="single" w:sz="6" w:space="0" w:color="auto"/>
              <w:left w:val="single" w:sz="4" w:space="0" w:color="auto"/>
              <w:bottom w:val="single" w:sz="6" w:space="0" w:color="auto"/>
              <w:right w:val="single" w:sz="4" w:space="0" w:color="auto"/>
            </w:tcBorders>
            <w:vAlign w:val="center"/>
            <w:hideMark/>
          </w:tcPr>
          <w:p w:rsidR="00611841" w:rsidRPr="00DA09FD" w:rsidRDefault="00611841" w:rsidP="0044354D">
            <w:pPr>
              <w:spacing w:after="0" w:line="240" w:lineRule="auto"/>
              <w:jc w:val="center"/>
              <w:rPr>
                <w:rFonts w:ascii="Times New Roman" w:hAnsi="Times New Roman"/>
                <w:b/>
                <w:bCs/>
                <w:lang w:val="uk-UA"/>
              </w:rPr>
            </w:pPr>
            <w:r w:rsidRPr="00DA09FD">
              <w:rPr>
                <w:rFonts w:ascii="Times New Roman" w:hAnsi="Times New Roman"/>
                <w:b/>
                <w:bCs/>
                <w:lang w:val="uk-UA"/>
              </w:rPr>
              <w:t>1</w:t>
            </w:r>
          </w:p>
        </w:tc>
        <w:tc>
          <w:tcPr>
            <w:tcW w:w="2581" w:type="dxa"/>
            <w:tcBorders>
              <w:top w:val="single" w:sz="6" w:space="0" w:color="auto"/>
              <w:left w:val="single" w:sz="4"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bCs/>
                <w:lang w:val="uk-UA"/>
              </w:rPr>
            </w:pPr>
          </w:p>
        </w:tc>
        <w:tc>
          <w:tcPr>
            <w:tcW w:w="1134" w:type="dxa"/>
            <w:tcBorders>
              <w:top w:val="single" w:sz="6" w:space="0" w:color="auto"/>
              <w:left w:val="single" w:sz="6"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6"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1134" w:type="dxa"/>
            <w:tcBorders>
              <w:top w:val="single" w:sz="6" w:space="0" w:color="auto"/>
              <w:left w:val="single" w:sz="6"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276" w:type="dxa"/>
            <w:tcBorders>
              <w:top w:val="single" w:sz="6" w:space="0" w:color="auto"/>
              <w:left w:val="single" w:sz="4"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70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r>
      <w:tr w:rsidR="00611841" w:rsidRPr="00DA09FD" w:rsidTr="002A225E">
        <w:trPr>
          <w:gridAfter w:val="1"/>
          <w:wAfter w:w="15" w:type="dxa"/>
          <w:trHeight w:val="234"/>
        </w:trPr>
        <w:tc>
          <w:tcPr>
            <w:tcW w:w="567" w:type="dxa"/>
            <w:tcBorders>
              <w:top w:val="single" w:sz="6" w:space="0" w:color="auto"/>
              <w:left w:val="single" w:sz="4"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c>
          <w:tcPr>
            <w:tcW w:w="2581" w:type="dxa"/>
            <w:tcBorders>
              <w:top w:val="single" w:sz="6" w:space="0" w:color="auto"/>
              <w:left w:val="single" w:sz="4"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bCs/>
                <w:lang w:val="uk-UA"/>
              </w:rPr>
            </w:pPr>
          </w:p>
        </w:tc>
        <w:tc>
          <w:tcPr>
            <w:tcW w:w="1134" w:type="dxa"/>
            <w:tcBorders>
              <w:top w:val="single" w:sz="6" w:space="0" w:color="auto"/>
              <w:left w:val="single" w:sz="6"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6"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1134" w:type="dxa"/>
            <w:tcBorders>
              <w:top w:val="single" w:sz="6" w:space="0" w:color="auto"/>
              <w:left w:val="single" w:sz="6"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276" w:type="dxa"/>
            <w:tcBorders>
              <w:top w:val="single" w:sz="6" w:space="0" w:color="auto"/>
              <w:left w:val="single" w:sz="4"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70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r>
      <w:tr w:rsidR="00611841" w:rsidRPr="00DA09FD" w:rsidTr="002A225E">
        <w:trPr>
          <w:gridAfter w:val="1"/>
          <w:wAfter w:w="15" w:type="dxa"/>
          <w:trHeight w:val="234"/>
        </w:trPr>
        <w:tc>
          <w:tcPr>
            <w:tcW w:w="567" w:type="dxa"/>
            <w:tcBorders>
              <w:top w:val="single" w:sz="6" w:space="0" w:color="auto"/>
              <w:left w:val="single" w:sz="4"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c>
          <w:tcPr>
            <w:tcW w:w="2581" w:type="dxa"/>
            <w:tcBorders>
              <w:top w:val="single" w:sz="6" w:space="0" w:color="auto"/>
              <w:left w:val="single" w:sz="4"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bCs/>
                <w:lang w:val="uk-UA"/>
              </w:rPr>
            </w:pPr>
          </w:p>
        </w:tc>
        <w:tc>
          <w:tcPr>
            <w:tcW w:w="1134" w:type="dxa"/>
            <w:tcBorders>
              <w:top w:val="single" w:sz="6" w:space="0" w:color="auto"/>
              <w:left w:val="single" w:sz="6"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6"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1134" w:type="dxa"/>
            <w:tcBorders>
              <w:top w:val="single" w:sz="6" w:space="0" w:color="auto"/>
              <w:left w:val="single" w:sz="6"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276" w:type="dxa"/>
            <w:tcBorders>
              <w:top w:val="single" w:sz="6" w:space="0" w:color="auto"/>
              <w:left w:val="single" w:sz="4"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70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r>
      <w:tr w:rsidR="00611841" w:rsidRPr="00DA09FD" w:rsidTr="002A225E">
        <w:trPr>
          <w:trHeight w:val="691"/>
        </w:trPr>
        <w:tc>
          <w:tcPr>
            <w:tcW w:w="10393" w:type="dxa"/>
            <w:gridSpan w:val="9"/>
            <w:tcBorders>
              <w:top w:val="single" w:sz="6" w:space="0" w:color="auto"/>
              <w:left w:val="single" w:sz="6" w:space="0" w:color="auto"/>
              <w:bottom w:val="single" w:sz="6" w:space="0" w:color="auto"/>
              <w:right w:val="single" w:sz="6" w:space="0" w:color="auto"/>
            </w:tcBorders>
            <w:hideMark/>
          </w:tcPr>
          <w:p w:rsidR="00611841" w:rsidRPr="00DA09FD" w:rsidRDefault="00611841" w:rsidP="0044354D">
            <w:pPr>
              <w:spacing w:after="0" w:line="240" w:lineRule="auto"/>
              <w:rPr>
                <w:rFonts w:ascii="Times New Roman" w:hAnsi="Times New Roman"/>
                <w:b/>
                <w:bCs/>
                <w:lang w:val="uk-UA"/>
              </w:rPr>
            </w:pPr>
            <w:r w:rsidRPr="00DA09FD">
              <w:rPr>
                <w:rFonts w:ascii="Times New Roman" w:hAnsi="Times New Roman"/>
                <w:b/>
                <w:bCs/>
                <w:lang w:val="uk-UA"/>
              </w:rPr>
              <w:t>Загальна вартість пропозиції ____</w:t>
            </w:r>
          </w:p>
          <w:p w:rsidR="00611841" w:rsidRPr="00DA09FD" w:rsidRDefault="00611841" w:rsidP="0044354D">
            <w:pPr>
              <w:spacing w:after="0" w:line="240" w:lineRule="auto"/>
              <w:jc w:val="right"/>
              <w:rPr>
                <w:rFonts w:ascii="Times New Roman" w:hAnsi="Times New Roman"/>
                <w:b/>
                <w:bCs/>
                <w:lang w:val="uk-UA"/>
              </w:rPr>
            </w:pPr>
            <w:r w:rsidRPr="00DA09FD">
              <w:rPr>
                <w:rFonts w:ascii="Times New Roman" w:hAnsi="Times New Roman"/>
                <w:b/>
                <w:bCs/>
                <w:lang w:val="uk-UA"/>
              </w:rPr>
              <w:t xml:space="preserve">                     ______________ (вказати суму  з ПДВ чи без ПДВ) Σ</w:t>
            </w:r>
          </w:p>
        </w:tc>
      </w:tr>
    </w:tbl>
    <w:p w:rsidR="00966793" w:rsidRPr="00DA09FD" w:rsidRDefault="00966793" w:rsidP="0044354D">
      <w:pPr>
        <w:shd w:val="clear" w:color="auto" w:fill="FFFFFF"/>
        <w:ind w:firstLine="567"/>
        <w:jc w:val="both"/>
        <w:rPr>
          <w:rFonts w:ascii="Times New Roman" w:hAnsi="Times New Roman"/>
          <w:sz w:val="18"/>
          <w:szCs w:val="18"/>
          <w:lang w:val="uk-UA"/>
        </w:rPr>
      </w:pPr>
    </w:p>
    <w:p w:rsidR="00611841" w:rsidRPr="00DA09FD" w:rsidRDefault="00611841" w:rsidP="0044354D">
      <w:pPr>
        <w:shd w:val="clear" w:color="auto" w:fill="FFFFFF"/>
        <w:ind w:firstLine="567"/>
        <w:jc w:val="both"/>
        <w:rPr>
          <w:rFonts w:ascii="Times New Roman" w:hAnsi="Times New Roman"/>
          <w:sz w:val="18"/>
          <w:szCs w:val="18"/>
          <w:lang w:val="uk-UA"/>
        </w:rPr>
      </w:pPr>
      <w:r w:rsidRPr="00DA09FD">
        <w:rPr>
          <w:rFonts w:ascii="Times New Roman" w:hAnsi="Times New Roman"/>
          <w:sz w:val="18"/>
          <w:szCs w:val="18"/>
          <w:lang w:val="uk-UA"/>
        </w:rPr>
        <w:t xml:space="preserve">Примітка: * - необхідно вказати суму з ПДВ, якщо учасник процедури закупівлі, відповідно до вимог чинного законодавства, є платником ПДВ, якщо ж не є </w:t>
      </w:r>
      <w:r w:rsidR="00D50C07">
        <w:rPr>
          <w:rFonts w:ascii="Times New Roman" w:hAnsi="Times New Roman"/>
          <w:sz w:val="18"/>
          <w:szCs w:val="18"/>
          <w:lang w:val="uk-UA"/>
        </w:rPr>
        <w:t>–</w:t>
      </w:r>
      <w:r w:rsidRPr="00DA09FD">
        <w:rPr>
          <w:rFonts w:ascii="Times New Roman" w:hAnsi="Times New Roman"/>
          <w:sz w:val="18"/>
          <w:szCs w:val="18"/>
          <w:lang w:val="uk-UA"/>
        </w:rPr>
        <w:t xml:space="preserve"> необхідно зазначити вираз «(без ПДВ)».</w:t>
      </w:r>
    </w:p>
    <w:p w:rsidR="00966793" w:rsidRPr="00DA09FD" w:rsidRDefault="00966793" w:rsidP="0044354D">
      <w:pPr>
        <w:spacing w:after="0" w:line="240" w:lineRule="auto"/>
        <w:ind w:firstLine="567"/>
        <w:jc w:val="both"/>
        <w:rPr>
          <w:rFonts w:ascii="Times New Roman" w:hAnsi="Times New Roman"/>
          <w:sz w:val="24"/>
          <w:szCs w:val="24"/>
          <w:lang w:val="uk-UA"/>
        </w:rPr>
      </w:pPr>
      <w:r w:rsidRPr="00DA09FD">
        <w:rPr>
          <w:rFonts w:ascii="Times New Roman" w:hAnsi="Times New Roman"/>
          <w:sz w:val="24"/>
          <w:szCs w:val="24"/>
          <w:lang w:val="uk-UA"/>
        </w:rPr>
        <w:t>1. Ціна включає в себе всі витрати на транспортування, навантаження, страхування та інші витрати, сплату податків і зборів тощо.</w:t>
      </w:r>
    </w:p>
    <w:p w:rsidR="00966793" w:rsidRPr="00DA09FD" w:rsidRDefault="00966793" w:rsidP="0044354D">
      <w:pPr>
        <w:spacing w:after="0" w:line="240" w:lineRule="auto"/>
        <w:ind w:firstLine="567"/>
        <w:jc w:val="both"/>
        <w:rPr>
          <w:rFonts w:ascii="Times New Roman" w:hAnsi="Times New Roman"/>
          <w:b/>
          <w:sz w:val="24"/>
          <w:szCs w:val="24"/>
          <w:lang w:val="uk-UA"/>
        </w:rPr>
      </w:pPr>
      <w:r w:rsidRPr="00DA09FD">
        <w:rPr>
          <w:rFonts w:ascii="Times New Roman" w:hAnsi="Times New Roman"/>
          <w:sz w:val="24"/>
          <w:szCs w:val="24"/>
          <w:lang w:val="uk-UA"/>
        </w:rPr>
        <w:t>2. У разі визначення нас переможцем та прийняття рішення про намір укласти договір про закупівлю, ми візьмемо на себе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виконати всі умови, передбачені договором.</w:t>
      </w:r>
    </w:p>
    <w:p w:rsidR="00966793" w:rsidRPr="00770E1F" w:rsidRDefault="00966793" w:rsidP="0044354D">
      <w:pPr>
        <w:pStyle w:val="ae"/>
        <w:ind w:firstLine="567"/>
        <w:jc w:val="both"/>
        <w:rPr>
          <w:rFonts w:ascii="Times New Roman" w:hAnsi="Times New Roman"/>
          <w:sz w:val="24"/>
          <w:szCs w:val="24"/>
          <w:lang w:eastAsia="uk-UA"/>
        </w:rPr>
      </w:pPr>
      <w:r w:rsidRPr="00DA09FD">
        <w:rPr>
          <w:rFonts w:ascii="Times New Roman" w:hAnsi="Times New Roman"/>
          <w:sz w:val="24"/>
          <w:szCs w:val="24"/>
        </w:rPr>
        <w:t>3.</w:t>
      </w:r>
      <w:r w:rsidRPr="00DA09FD">
        <w:rPr>
          <w:rFonts w:ascii="Times New Roman" w:hAnsi="Times New Roman"/>
          <w:sz w:val="24"/>
          <w:szCs w:val="24"/>
          <w:lang w:eastAsia="uk-UA"/>
        </w:rPr>
        <w:t xml:space="preserve"> Ми погоджуємося з тим, що основні умови Договору про закупівлю не можуть змінюватися після його підписання до виконання зобов</w:t>
      </w:r>
      <w:r w:rsidR="00AA132C">
        <w:rPr>
          <w:rFonts w:ascii="Times New Roman" w:hAnsi="Times New Roman"/>
          <w:sz w:val="24"/>
          <w:szCs w:val="24"/>
          <w:lang w:eastAsia="uk-UA"/>
        </w:rPr>
        <w:t>’</w:t>
      </w:r>
      <w:r w:rsidRPr="00DA09FD">
        <w:rPr>
          <w:rFonts w:ascii="Times New Roman" w:hAnsi="Times New Roman"/>
          <w:sz w:val="24"/>
          <w:szCs w:val="24"/>
          <w:lang w:eastAsia="uk-UA"/>
        </w:rPr>
        <w:t>язань сторонами, у повному обсязі, крім випадків, визначених пунктом 19</w:t>
      </w:r>
      <w:r w:rsidRPr="00DA09FD">
        <w:rPr>
          <w:rFonts w:ascii="Times New Roman" w:hAnsi="Times New Roman"/>
          <w:sz w:val="24"/>
          <w:szCs w:val="24"/>
        </w:rPr>
        <w:t xml:space="preserve"> О</w:t>
      </w:r>
      <w:r w:rsidRPr="00DA09FD">
        <w:rPr>
          <w:rFonts w:ascii="Times New Roman" w:hAnsi="Times New Roman"/>
          <w:sz w:val="24"/>
          <w:szCs w:val="24"/>
          <w:lang w:eastAsia="uk-UA"/>
        </w:rPr>
        <w:t xml:space="preserve">собливостей здійснення публічних закупівель товарів, робіт і послуг для замовників, передбачених Законом </w:t>
      </w:r>
      <w:r w:rsidRPr="00770E1F">
        <w:rPr>
          <w:rFonts w:ascii="Times New Roman" w:hAnsi="Times New Roman"/>
          <w:sz w:val="24"/>
          <w:szCs w:val="24"/>
          <w:lang w:eastAsia="uk-UA"/>
        </w:rPr>
        <w:t xml:space="preserve">України </w:t>
      </w:r>
      <w:r w:rsidR="006A4FB4" w:rsidRPr="00770E1F">
        <w:rPr>
          <w:rFonts w:ascii="Times New Roman" w:hAnsi="Times New Roman"/>
          <w:sz w:val="24"/>
          <w:szCs w:val="24"/>
          <w:lang w:eastAsia="uk-UA"/>
        </w:rPr>
        <w:t>«</w:t>
      </w:r>
      <w:r w:rsidRPr="00770E1F">
        <w:rPr>
          <w:rFonts w:ascii="Times New Roman" w:hAnsi="Times New Roman"/>
          <w:sz w:val="24"/>
          <w:szCs w:val="24"/>
          <w:lang w:eastAsia="uk-UA"/>
        </w:rPr>
        <w:t>Про публічні закупівлі</w:t>
      </w:r>
      <w:r w:rsidR="006A4FB4" w:rsidRPr="00770E1F">
        <w:rPr>
          <w:rFonts w:ascii="Times New Roman" w:hAnsi="Times New Roman"/>
          <w:sz w:val="24"/>
          <w:szCs w:val="24"/>
          <w:lang w:eastAsia="uk-UA"/>
        </w:rPr>
        <w:t>»</w:t>
      </w:r>
      <w:r w:rsidRPr="00770E1F">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rsidR="00966793" w:rsidRPr="00770E1F" w:rsidRDefault="00966793" w:rsidP="0044354D">
      <w:pPr>
        <w:pStyle w:val="ae"/>
        <w:ind w:firstLine="567"/>
        <w:jc w:val="both"/>
        <w:rPr>
          <w:rFonts w:ascii="Times New Roman" w:hAnsi="Times New Roman"/>
          <w:sz w:val="24"/>
          <w:szCs w:val="24"/>
          <w:lang w:eastAsia="uk-UA"/>
        </w:rPr>
      </w:pPr>
      <w:r w:rsidRPr="00770E1F">
        <w:rPr>
          <w:rFonts w:ascii="Times New Roman" w:hAnsi="Times New Roman"/>
          <w:sz w:val="24"/>
          <w:szCs w:val="24"/>
          <w:lang w:eastAsia="uk-UA"/>
        </w:rPr>
        <w:t xml:space="preserve">4. Ми згодні дотримуватися умов тендерної пропозиції не менше 90 днів із дати кінцевого строку подання тендерних пропозицій. </w:t>
      </w:r>
    </w:p>
    <w:p w:rsidR="00966793" w:rsidRPr="00770E1F" w:rsidRDefault="00966793" w:rsidP="0044354D">
      <w:pPr>
        <w:pStyle w:val="ae"/>
        <w:ind w:firstLine="567"/>
        <w:jc w:val="both"/>
        <w:rPr>
          <w:rFonts w:ascii="Times New Roman" w:hAnsi="Times New Roman"/>
          <w:sz w:val="24"/>
          <w:szCs w:val="24"/>
          <w:lang w:eastAsia="uk-UA"/>
        </w:rPr>
      </w:pPr>
      <w:r w:rsidRPr="00770E1F">
        <w:rPr>
          <w:rFonts w:ascii="Times New Roman" w:hAnsi="Times New Roman"/>
          <w:sz w:val="24"/>
          <w:szCs w:val="24"/>
          <w:lang w:eastAsia="uk-UA"/>
        </w:rPr>
        <w:t>5. Якщо наша тендерна пропозиція буде акцептована, ми зобов</w:t>
      </w:r>
      <w:r w:rsidR="00AA132C" w:rsidRPr="00770E1F">
        <w:rPr>
          <w:rFonts w:ascii="Times New Roman" w:hAnsi="Times New Roman"/>
          <w:sz w:val="24"/>
          <w:szCs w:val="24"/>
          <w:lang w:eastAsia="uk-UA"/>
        </w:rPr>
        <w:t>’</w:t>
      </w:r>
      <w:r w:rsidRPr="00770E1F">
        <w:rPr>
          <w:rFonts w:ascii="Times New Roman" w:hAnsi="Times New Roman"/>
          <w:sz w:val="24"/>
          <w:szCs w:val="24"/>
          <w:lang w:eastAsia="uk-UA"/>
        </w:rPr>
        <w:t xml:space="preserve">язуємося підписати Договір із замовником не пізніше, ніж через 15 днів з </w:t>
      </w:r>
      <w:r w:rsidR="007C47CE" w:rsidRPr="00770E1F">
        <w:rPr>
          <w:rFonts w:ascii="Times New Roman" w:hAnsi="Times New Roman"/>
          <w:sz w:val="24"/>
          <w:szCs w:val="24"/>
          <w:lang w:eastAsia="uk-UA"/>
        </w:rPr>
        <w:t>дати</w:t>
      </w:r>
      <w:r w:rsidRPr="00770E1F">
        <w:rPr>
          <w:rFonts w:ascii="Times New Roman" w:hAnsi="Times New Roman"/>
          <w:sz w:val="24"/>
          <w:szCs w:val="24"/>
          <w:lang w:eastAsia="uk-UA"/>
        </w:rPr>
        <w:t xml:space="preserve"> прийняття рішення про намір укласти договір про закупівлю відповідно до вимог тендерної документації та </w:t>
      </w:r>
      <w:r w:rsidR="007C47CE" w:rsidRPr="00770E1F">
        <w:rPr>
          <w:rFonts w:ascii="Times New Roman" w:hAnsi="Times New Roman"/>
          <w:sz w:val="24"/>
          <w:szCs w:val="24"/>
          <w:lang w:eastAsia="uk-UA"/>
        </w:rPr>
        <w:t>тендерної пропозиції переможця процедури закупівлі</w:t>
      </w:r>
      <w:r w:rsidRPr="00770E1F">
        <w:rPr>
          <w:rFonts w:ascii="Times New Roman" w:hAnsi="Times New Roman"/>
          <w:sz w:val="24"/>
          <w:szCs w:val="24"/>
          <w:lang w:eastAsia="uk-UA"/>
        </w:rPr>
        <w:t>, але не раніше, ніж через п</w:t>
      </w:r>
      <w:r w:rsidR="00AA132C" w:rsidRPr="00770E1F">
        <w:rPr>
          <w:rFonts w:ascii="Times New Roman" w:hAnsi="Times New Roman"/>
          <w:sz w:val="24"/>
          <w:szCs w:val="24"/>
          <w:lang w:eastAsia="uk-UA"/>
        </w:rPr>
        <w:t>’</w:t>
      </w:r>
      <w:r w:rsidRPr="00770E1F">
        <w:rPr>
          <w:rFonts w:ascii="Times New Roman" w:hAnsi="Times New Roman"/>
          <w:sz w:val="24"/>
          <w:szCs w:val="24"/>
          <w:lang w:eastAsia="uk-UA"/>
        </w:rPr>
        <w:t xml:space="preserve">ять днів з дати оприлюднення </w:t>
      </w:r>
      <w:r w:rsidR="007C47CE" w:rsidRPr="00770E1F">
        <w:rPr>
          <w:rFonts w:ascii="Times New Roman" w:hAnsi="Times New Roman"/>
          <w:sz w:val="24"/>
          <w:szCs w:val="24"/>
          <w:lang w:eastAsia="uk-UA"/>
        </w:rPr>
        <w:t xml:space="preserve">в електронній системі закупівель </w:t>
      </w:r>
      <w:r w:rsidRPr="00770E1F">
        <w:rPr>
          <w:rFonts w:ascii="Times New Roman" w:hAnsi="Times New Roman"/>
          <w:sz w:val="24"/>
          <w:szCs w:val="24"/>
          <w:lang w:eastAsia="uk-UA"/>
        </w:rPr>
        <w:t>повідомлення про намір укласти договір про закупівлю.</w:t>
      </w:r>
    </w:p>
    <w:p w:rsidR="00966793" w:rsidRPr="00770E1F" w:rsidRDefault="00966793" w:rsidP="0044354D">
      <w:pPr>
        <w:pStyle w:val="ae"/>
        <w:ind w:firstLine="567"/>
        <w:jc w:val="both"/>
        <w:rPr>
          <w:rFonts w:ascii="Times New Roman" w:hAnsi="Times New Roman"/>
          <w:sz w:val="24"/>
          <w:szCs w:val="24"/>
          <w:lang w:eastAsia="uk-UA"/>
        </w:rPr>
      </w:pPr>
      <w:r w:rsidRPr="00770E1F">
        <w:rPr>
          <w:rFonts w:ascii="Times New Roman" w:hAnsi="Times New Roman"/>
          <w:sz w:val="24"/>
          <w:szCs w:val="24"/>
          <w:lang w:eastAsia="uk-UA"/>
        </w:rPr>
        <w:t>6. У разі визнання нас переможцем торгів та прийнятті рішення про намір укласти договір, зобов</w:t>
      </w:r>
      <w:r w:rsidR="00AA132C" w:rsidRPr="00770E1F">
        <w:rPr>
          <w:rFonts w:ascii="Times New Roman" w:hAnsi="Times New Roman"/>
          <w:sz w:val="24"/>
          <w:szCs w:val="24"/>
          <w:lang w:eastAsia="uk-UA"/>
        </w:rPr>
        <w:t>’</w:t>
      </w:r>
      <w:r w:rsidRPr="00770E1F">
        <w:rPr>
          <w:rFonts w:ascii="Times New Roman" w:hAnsi="Times New Roman"/>
          <w:sz w:val="24"/>
          <w:szCs w:val="24"/>
          <w:lang w:eastAsia="uk-UA"/>
        </w:rPr>
        <w:t>язуємося відповідно до вимог п.</w:t>
      </w:r>
      <w:r w:rsidR="00CA3572" w:rsidRPr="00770E1F">
        <w:rPr>
          <w:rFonts w:ascii="Times New Roman" w:hAnsi="Times New Roman"/>
          <w:sz w:val="24"/>
          <w:szCs w:val="24"/>
          <w:lang w:eastAsia="uk-UA"/>
        </w:rPr>
        <w:t xml:space="preserve"> </w:t>
      </w:r>
      <w:r w:rsidRPr="00770E1F">
        <w:rPr>
          <w:rFonts w:ascii="Times New Roman" w:hAnsi="Times New Roman"/>
          <w:sz w:val="24"/>
          <w:szCs w:val="24"/>
          <w:lang w:eastAsia="uk-UA"/>
        </w:rPr>
        <w:t xml:space="preserve">4 розділу </w:t>
      </w:r>
      <w:r w:rsidR="00CA3572" w:rsidRPr="00770E1F">
        <w:rPr>
          <w:rFonts w:ascii="Times New Roman" w:hAnsi="Times New Roman"/>
          <w:sz w:val="24"/>
          <w:szCs w:val="24"/>
          <w:lang w:val="en-US" w:eastAsia="uk-UA"/>
        </w:rPr>
        <w:t>VI</w:t>
      </w:r>
      <w:r w:rsidRPr="00770E1F">
        <w:rPr>
          <w:rFonts w:ascii="Times New Roman" w:hAnsi="Times New Roman"/>
          <w:sz w:val="24"/>
          <w:szCs w:val="24"/>
          <w:lang w:eastAsia="uk-UA"/>
        </w:rPr>
        <w:t xml:space="preserve"> тендерної документації в строк чотири дні з дати оприлюднення </w:t>
      </w:r>
      <w:r w:rsidR="00C35B3E" w:rsidRPr="00770E1F">
        <w:rPr>
          <w:rFonts w:ascii="Times New Roman" w:hAnsi="Times New Roman"/>
          <w:sz w:val="24"/>
          <w:szCs w:val="24"/>
          <w:lang w:eastAsia="uk-UA"/>
        </w:rPr>
        <w:t xml:space="preserve">в електронній системі закупівель </w:t>
      </w:r>
      <w:r w:rsidRPr="00770E1F">
        <w:rPr>
          <w:rFonts w:ascii="Times New Roman" w:hAnsi="Times New Roman"/>
          <w:sz w:val="24"/>
          <w:szCs w:val="24"/>
          <w:lang w:eastAsia="uk-UA"/>
        </w:rPr>
        <w:t xml:space="preserve">повідомлення про намір укласти договір </w:t>
      </w:r>
      <w:r w:rsidR="00AA0656" w:rsidRPr="00770E1F">
        <w:rPr>
          <w:rFonts w:ascii="Times New Roman" w:hAnsi="Times New Roman"/>
          <w:sz w:val="24"/>
          <w:szCs w:val="24"/>
          <w:lang w:eastAsia="uk-UA"/>
        </w:rPr>
        <w:t xml:space="preserve">про закупівлю </w:t>
      </w:r>
      <w:r w:rsidRPr="00770E1F">
        <w:rPr>
          <w:rFonts w:ascii="Times New Roman" w:hAnsi="Times New Roman"/>
          <w:sz w:val="24"/>
          <w:szCs w:val="24"/>
          <w:lang w:eastAsia="uk-UA"/>
        </w:rPr>
        <w:t>надати замовнику документи, необхідні для укладання договору про закупівлю.</w:t>
      </w:r>
    </w:p>
    <w:p w:rsidR="00966793" w:rsidRPr="00770E1F" w:rsidRDefault="00966793" w:rsidP="0044354D">
      <w:pPr>
        <w:pStyle w:val="22"/>
        <w:spacing w:after="0" w:line="240" w:lineRule="auto"/>
        <w:ind w:left="0" w:firstLine="426"/>
        <w:jc w:val="both"/>
        <w:rPr>
          <w:rFonts w:ascii="Times New Roman" w:hAnsi="Times New Roman"/>
          <w:sz w:val="24"/>
          <w:szCs w:val="24"/>
          <w:lang w:val="uk-UA"/>
        </w:rPr>
      </w:pPr>
    </w:p>
    <w:p w:rsidR="00966793" w:rsidRPr="00770E1F" w:rsidRDefault="00966793" w:rsidP="0044354D">
      <w:pPr>
        <w:spacing w:after="0" w:line="240" w:lineRule="auto"/>
        <w:jc w:val="both"/>
        <w:rPr>
          <w:rFonts w:ascii="Times New Roman" w:hAnsi="Times New Roman"/>
          <w:sz w:val="24"/>
          <w:szCs w:val="24"/>
          <w:lang w:val="uk-UA"/>
        </w:rPr>
      </w:pPr>
      <w:r w:rsidRPr="00770E1F">
        <w:rPr>
          <w:rFonts w:ascii="Times New Roman" w:hAnsi="Times New Roman"/>
          <w:sz w:val="24"/>
          <w:szCs w:val="24"/>
          <w:lang w:val="uk-UA"/>
        </w:rPr>
        <w:t>(посада особи)                       (підпис)                              (</w:t>
      </w:r>
      <w:r w:rsidR="00B978E8" w:rsidRPr="00770E1F">
        <w:rPr>
          <w:rFonts w:ascii="Times New Roman" w:hAnsi="Times New Roman"/>
          <w:sz w:val="24"/>
          <w:szCs w:val="24"/>
          <w:lang w:val="uk-UA" w:eastAsia="he-IL" w:bidi="he-IL"/>
        </w:rPr>
        <w:t>ПІБ</w:t>
      </w:r>
      <w:r w:rsidRPr="00770E1F">
        <w:rPr>
          <w:rFonts w:ascii="Times New Roman" w:hAnsi="Times New Roman"/>
          <w:sz w:val="24"/>
          <w:szCs w:val="24"/>
          <w:lang w:val="uk-UA"/>
        </w:rPr>
        <w:t>)</w:t>
      </w:r>
    </w:p>
    <w:p w:rsidR="00966793" w:rsidRPr="00DA09FD" w:rsidRDefault="00966793" w:rsidP="0044354D">
      <w:pPr>
        <w:spacing w:after="0" w:line="240" w:lineRule="auto"/>
        <w:jc w:val="both"/>
        <w:rPr>
          <w:rFonts w:ascii="Times New Roman" w:hAnsi="Times New Roman"/>
          <w:sz w:val="24"/>
          <w:szCs w:val="24"/>
          <w:lang w:val="uk-UA"/>
        </w:rPr>
      </w:pPr>
      <w:r w:rsidRPr="00770E1F">
        <w:rPr>
          <w:rFonts w:ascii="Times New Roman" w:hAnsi="Times New Roman"/>
          <w:sz w:val="24"/>
          <w:szCs w:val="24"/>
          <w:lang w:val="uk-UA"/>
        </w:rPr>
        <w:t>М.П. (за наявності)</w:t>
      </w:r>
    </w:p>
    <w:p w:rsidR="005A6CAB" w:rsidRPr="00DA09FD" w:rsidRDefault="00EB1DDC" w:rsidP="0044354D">
      <w:pPr>
        <w:suppressAutoHyphens/>
        <w:spacing w:after="0" w:line="240" w:lineRule="auto"/>
        <w:jc w:val="right"/>
        <w:rPr>
          <w:rFonts w:ascii="Times New Roman" w:hAnsi="Times New Roman"/>
          <w:b/>
          <w:i/>
          <w:sz w:val="24"/>
          <w:szCs w:val="24"/>
          <w:lang w:val="uk-UA" w:eastAsia="ar-SA"/>
        </w:rPr>
      </w:pPr>
      <w:r w:rsidRPr="00DA09FD">
        <w:rPr>
          <w:rFonts w:ascii="Times New Roman" w:hAnsi="Times New Roman"/>
          <w:b/>
          <w:i/>
          <w:sz w:val="24"/>
          <w:szCs w:val="24"/>
          <w:lang w:val="uk-UA" w:eastAsia="ar-SA"/>
        </w:rPr>
        <w:br w:type="page"/>
      </w:r>
      <w:r w:rsidR="00D02B75" w:rsidRPr="00DA09FD">
        <w:rPr>
          <w:rFonts w:ascii="Times New Roman" w:hAnsi="Times New Roman"/>
          <w:b/>
          <w:i/>
          <w:sz w:val="24"/>
          <w:szCs w:val="24"/>
          <w:lang w:val="uk-UA" w:eastAsia="ar-SA"/>
        </w:rPr>
        <w:lastRenderedPageBreak/>
        <w:t>Д</w:t>
      </w:r>
      <w:r w:rsidR="005A6CAB" w:rsidRPr="00DA09FD">
        <w:rPr>
          <w:rFonts w:ascii="Times New Roman" w:hAnsi="Times New Roman"/>
          <w:b/>
          <w:i/>
          <w:sz w:val="24"/>
          <w:szCs w:val="24"/>
          <w:lang w:val="uk-UA" w:eastAsia="ar-SA"/>
        </w:rPr>
        <w:t>одаток № 2</w:t>
      </w:r>
    </w:p>
    <w:p w:rsidR="005A6CAB" w:rsidRPr="00DA09FD" w:rsidRDefault="005A6CAB" w:rsidP="0044354D">
      <w:pPr>
        <w:spacing w:after="0" w:line="240" w:lineRule="auto"/>
        <w:jc w:val="right"/>
        <w:rPr>
          <w:rFonts w:ascii="Times New Roman" w:hAnsi="Times New Roman"/>
          <w:bCs/>
          <w:i/>
          <w:sz w:val="24"/>
          <w:szCs w:val="24"/>
          <w:lang w:val="uk-UA"/>
        </w:rPr>
      </w:pPr>
      <w:r w:rsidRPr="00DA09FD">
        <w:rPr>
          <w:rFonts w:ascii="Times New Roman" w:hAnsi="Times New Roman"/>
          <w:bCs/>
          <w:i/>
          <w:sz w:val="24"/>
          <w:szCs w:val="24"/>
          <w:lang w:val="uk-UA"/>
        </w:rPr>
        <w:t>до тендерної документації</w:t>
      </w:r>
    </w:p>
    <w:p w:rsidR="007F18C3" w:rsidRPr="00DE601D" w:rsidRDefault="007F18C3" w:rsidP="007F18C3">
      <w:pPr>
        <w:suppressAutoHyphens/>
        <w:spacing w:after="0" w:line="240" w:lineRule="auto"/>
        <w:jc w:val="center"/>
        <w:rPr>
          <w:rFonts w:ascii="Times New Roman" w:hAnsi="Times New Roman"/>
          <w:b/>
          <w:sz w:val="24"/>
          <w:szCs w:val="24"/>
          <w:lang w:val="uk-UA" w:eastAsia="ar-SA"/>
        </w:rPr>
      </w:pPr>
    </w:p>
    <w:p w:rsidR="0060217A" w:rsidRPr="00146930" w:rsidRDefault="007F18C3" w:rsidP="00A0613F">
      <w:pPr>
        <w:spacing w:after="0" w:line="240" w:lineRule="auto"/>
        <w:jc w:val="center"/>
        <w:rPr>
          <w:rFonts w:ascii="Times New Roman" w:hAnsi="Times New Roman"/>
          <w:b/>
          <w:sz w:val="24"/>
          <w:szCs w:val="24"/>
          <w:lang w:val="uk-UA" w:eastAsia="ru-RU"/>
        </w:rPr>
      </w:pPr>
      <w:r w:rsidRPr="00DE601D">
        <w:rPr>
          <w:rFonts w:ascii="Times New Roman" w:hAnsi="Times New Roman"/>
          <w:b/>
          <w:sz w:val="24"/>
          <w:szCs w:val="24"/>
          <w:lang w:val="uk-UA" w:eastAsia="ru-RU"/>
        </w:rPr>
        <w:t>код ЄЗС</w:t>
      </w:r>
      <w:r w:rsidR="00A0613F">
        <w:rPr>
          <w:rFonts w:ascii="Times New Roman" w:hAnsi="Times New Roman"/>
          <w:b/>
          <w:sz w:val="24"/>
          <w:szCs w:val="24"/>
          <w:lang w:val="uk-UA" w:eastAsia="ru-RU"/>
        </w:rPr>
        <w:t xml:space="preserve"> ДК 021:2015:</w:t>
      </w:r>
      <w:r w:rsidR="0060217A" w:rsidRPr="0060217A">
        <w:rPr>
          <w:rFonts w:ascii="Times New Roman" w:hAnsi="Times New Roman"/>
          <w:sz w:val="24"/>
          <w:szCs w:val="24"/>
          <w:lang w:val="uk-UA"/>
        </w:rPr>
        <w:t xml:space="preserve"> </w:t>
      </w:r>
      <w:r w:rsidR="0060217A" w:rsidRPr="0060217A">
        <w:rPr>
          <w:rFonts w:ascii="Times New Roman" w:hAnsi="Times New Roman"/>
          <w:b/>
          <w:sz w:val="24"/>
          <w:szCs w:val="24"/>
          <w:lang w:val="uk-UA" w:eastAsia="ru-RU"/>
        </w:rPr>
        <w:t>30213200-7 – </w:t>
      </w:r>
      <w:r w:rsidR="00146930" w:rsidRPr="00146930">
        <w:rPr>
          <w:rFonts w:ascii="Times New Roman" w:hAnsi="Times New Roman"/>
          <w:b/>
          <w:sz w:val="24"/>
          <w:szCs w:val="24"/>
          <w:lang w:val="uk-UA" w:eastAsia="ru-RU"/>
        </w:rPr>
        <w:t xml:space="preserve">Планшетні комп`ютери (Планшети в комплекті з </w:t>
      </w:r>
      <w:r w:rsidR="00A92B97">
        <w:rPr>
          <w:rFonts w:ascii="Times New Roman" w:hAnsi="Times New Roman"/>
          <w:b/>
          <w:sz w:val="24"/>
          <w:szCs w:val="24"/>
          <w:lang w:val="uk-UA" w:eastAsia="ru-RU"/>
        </w:rPr>
        <w:t>чохлом та захисним склом – 2 компл</w:t>
      </w:r>
      <w:r w:rsidR="00146930" w:rsidRPr="00146930">
        <w:rPr>
          <w:rFonts w:ascii="Times New Roman" w:hAnsi="Times New Roman"/>
          <w:b/>
          <w:sz w:val="24"/>
          <w:szCs w:val="24"/>
          <w:lang w:val="uk-UA" w:eastAsia="ru-RU"/>
        </w:rPr>
        <w:t>).</w:t>
      </w:r>
    </w:p>
    <w:p w:rsidR="007F18C3" w:rsidRPr="00A0613F" w:rsidRDefault="007F18C3" w:rsidP="00A0613F">
      <w:pPr>
        <w:spacing w:after="0" w:line="240" w:lineRule="auto"/>
        <w:jc w:val="center"/>
        <w:rPr>
          <w:rFonts w:ascii="Times New Roman" w:hAnsi="Times New Roman"/>
          <w:b/>
          <w:sz w:val="24"/>
          <w:szCs w:val="24"/>
          <w:lang w:val="uk-UA" w:eastAsia="ru-RU"/>
        </w:rPr>
      </w:pPr>
      <w:r>
        <w:rPr>
          <w:rFonts w:ascii="Times New Roman" w:hAnsi="Times New Roman"/>
          <w:b/>
          <w:lang w:val="uk-UA" w:eastAsia="ru-RU"/>
        </w:rPr>
        <w:t>ТЕХНІЧНІ ВИМОГИ</w:t>
      </w:r>
    </w:p>
    <w:p w:rsidR="007F18C3" w:rsidRDefault="007F18C3" w:rsidP="007F18C3">
      <w:pPr>
        <w:spacing w:line="240" w:lineRule="auto"/>
        <w:ind w:left="-432" w:right="-257" w:firstLine="432"/>
        <w:jc w:val="both"/>
        <w:rPr>
          <w:rFonts w:ascii="Times New Roman" w:hAnsi="Times New Roman"/>
          <w:b/>
          <w:lang w:val="uk-UA" w:eastAsia="ru-RU"/>
        </w:rPr>
      </w:pPr>
      <w:r>
        <w:rPr>
          <w:rFonts w:ascii="Times New Roman" w:hAnsi="Times New Roman"/>
          <w:b/>
          <w:lang w:val="uk-UA" w:eastAsia="ru-RU"/>
        </w:rPr>
        <w:t>Інформація про необхідні технічні та якісні характеристики предмета закупівлі в місцях, де технічна специфікація містить посилання на конкретні торгівельну марку чи фірму, патент, конструкцію або тип предмета закупівлі, джерело його походження або виробника, вживати вираз «або еквівалент».</w:t>
      </w:r>
    </w:p>
    <w:p w:rsidR="007F18C3" w:rsidRDefault="007F18C3" w:rsidP="007F18C3">
      <w:pPr>
        <w:spacing w:before="60" w:after="60" w:line="220" w:lineRule="atLeast"/>
        <w:ind w:right="-23"/>
        <w:jc w:val="center"/>
        <w:rPr>
          <w:rFonts w:ascii="Times New Roman" w:hAnsi="Times New Roman"/>
          <w:b/>
          <w:sz w:val="24"/>
          <w:szCs w:val="24"/>
        </w:rPr>
      </w:pPr>
      <w:r>
        <w:rPr>
          <w:rFonts w:ascii="Times New Roman" w:hAnsi="Times New Roman"/>
          <w:b/>
          <w:sz w:val="24"/>
          <w:szCs w:val="24"/>
        </w:rPr>
        <w:t>Інформація про кількісні характеристики предмету закупівлі</w:t>
      </w:r>
    </w:p>
    <w:tbl>
      <w:tblPr>
        <w:tblW w:w="10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223"/>
        <w:gridCol w:w="5337"/>
        <w:gridCol w:w="1260"/>
        <w:gridCol w:w="1329"/>
      </w:tblGrid>
      <w:tr w:rsidR="00F17EAA" w:rsidRPr="00BD5964" w:rsidTr="004A6A69">
        <w:trPr>
          <w:trHeight w:val="671"/>
          <w:jc w:val="center"/>
        </w:trPr>
        <w:tc>
          <w:tcPr>
            <w:tcW w:w="607" w:type="dxa"/>
            <w:tcBorders>
              <w:top w:val="single" w:sz="4" w:space="0" w:color="auto"/>
              <w:left w:val="single" w:sz="4" w:space="0" w:color="auto"/>
              <w:bottom w:val="single" w:sz="4" w:space="0" w:color="auto"/>
              <w:right w:val="single" w:sz="4" w:space="0" w:color="auto"/>
            </w:tcBorders>
            <w:shd w:val="clear" w:color="auto" w:fill="C0C0C0"/>
            <w:vAlign w:val="center"/>
          </w:tcPr>
          <w:p w:rsidR="00F17EAA" w:rsidRPr="00BD5964" w:rsidRDefault="00F17EAA" w:rsidP="000D2883">
            <w:pPr>
              <w:spacing w:after="0" w:line="240" w:lineRule="auto"/>
              <w:jc w:val="center"/>
              <w:rPr>
                <w:rFonts w:ascii="Times New Roman" w:hAnsi="Times New Roman"/>
                <w:sz w:val="24"/>
                <w:szCs w:val="24"/>
                <w:lang w:eastAsia="ru-RU"/>
              </w:rPr>
            </w:pPr>
            <w:r w:rsidRPr="00BD5964">
              <w:rPr>
                <w:rFonts w:ascii="Times New Roman" w:hAnsi="Times New Roman"/>
                <w:sz w:val="24"/>
                <w:szCs w:val="24"/>
                <w:lang w:eastAsia="ru-RU"/>
              </w:rPr>
              <w:t>№ п/п</w:t>
            </w:r>
          </w:p>
        </w:tc>
        <w:tc>
          <w:tcPr>
            <w:tcW w:w="2223" w:type="dxa"/>
            <w:tcBorders>
              <w:top w:val="single" w:sz="4" w:space="0" w:color="auto"/>
              <w:left w:val="single" w:sz="4" w:space="0" w:color="auto"/>
              <w:bottom w:val="single" w:sz="4" w:space="0" w:color="auto"/>
              <w:right w:val="single" w:sz="4" w:space="0" w:color="auto"/>
            </w:tcBorders>
            <w:shd w:val="clear" w:color="auto" w:fill="C0C0C0"/>
            <w:vAlign w:val="center"/>
          </w:tcPr>
          <w:p w:rsidR="00F17EAA" w:rsidRPr="00BD5964" w:rsidRDefault="00F17EAA" w:rsidP="000D2883">
            <w:pPr>
              <w:spacing w:after="0" w:line="240" w:lineRule="auto"/>
              <w:jc w:val="center"/>
              <w:rPr>
                <w:rFonts w:ascii="Times New Roman" w:hAnsi="Times New Roman"/>
                <w:sz w:val="24"/>
                <w:szCs w:val="24"/>
                <w:lang w:eastAsia="ru-RU"/>
              </w:rPr>
            </w:pPr>
            <w:r w:rsidRPr="00BD5964">
              <w:rPr>
                <w:rFonts w:ascii="Times New Roman" w:hAnsi="Times New Roman"/>
                <w:sz w:val="24"/>
                <w:szCs w:val="24"/>
                <w:lang w:eastAsia="ru-RU"/>
              </w:rPr>
              <w:t>Найменування та опис</w:t>
            </w:r>
          </w:p>
          <w:p w:rsidR="00F17EAA" w:rsidRPr="00BD5964" w:rsidRDefault="00F17EAA" w:rsidP="000D2883">
            <w:pPr>
              <w:spacing w:after="0" w:line="240" w:lineRule="auto"/>
              <w:jc w:val="center"/>
              <w:rPr>
                <w:rFonts w:ascii="Times New Roman" w:hAnsi="Times New Roman"/>
                <w:sz w:val="24"/>
                <w:szCs w:val="24"/>
                <w:lang w:eastAsia="ru-RU"/>
              </w:rPr>
            </w:pPr>
            <w:r w:rsidRPr="00BD5964">
              <w:rPr>
                <w:rFonts w:ascii="Times New Roman" w:hAnsi="Times New Roman"/>
                <w:sz w:val="24"/>
                <w:szCs w:val="24"/>
                <w:lang w:eastAsia="ru-RU"/>
              </w:rPr>
              <w:t>предмету закупівлі</w:t>
            </w:r>
          </w:p>
        </w:tc>
        <w:tc>
          <w:tcPr>
            <w:tcW w:w="5337" w:type="dxa"/>
            <w:tcBorders>
              <w:top w:val="single" w:sz="4" w:space="0" w:color="auto"/>
              <w:left w:val="single" w:sz="4" w:space="0" w:color="auto"/>
              <w:bottom w:val="single" w:sz="4" w:space="0" w:color="auto"/>
              <w:right w:val="single" w:sz="4" w:space="0" w:color="auto"/>
            </w:tcBorders>
            <w:shd w:val="clear" w:color="auto" w:fill="C0C0C0"/>
            <w:vAlign w:val="center"/>
          </w:tcPr>
          <w:p w:rsidR="00F17EAA" w:rsidRPr="00BD5964" w:rsidRDefault="00F17EAA" w:rsidP="000D2883">
            <w:pPr>
              <w:spacing w:after="0" w:line="240" w:lineRule="auto"/>
              <w:jc w:val="center"/>
              <w:rPr>
                <w:rFonts w:ascii="Times New Roman" w:hAnsi="Times New Roman"/>
                <w:sz w:val="24"/>
                <w:szCs w:val="24"/>
                <w:lang w:eastAsia="ru-RU"/>
              </w:rPr>
            </w:pPr>
            <w:r w:rsidRPr="00210C11">
              <w:rPr>
                <w:rFonts w:ascii="Times New Roman" w:hAnsi="Times New Roman"/>
                <w:b/>
                <w:sz w:val="18"/>
                <w:szCs w:val="18"/>
              </w:rPr>
              <w:t>Технічні вимоги до предмета закупівлі</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F17EAA" w:rsidRPr="00BD5964" w:rsidRDefault="00F17EAA" w:rsidP="000D2883">
            <w:pPr>
              <w:spacing w:after="0" w:line="240" w:lineRule="auto"/>
              <w:jc w:val="center"/>
              <w:rPr>
                <w:rFonts w:ascii="Times New Roman" w:hAnsi="Times New Roman"/>
                <w:sz w:val="24"/>
                <w:szCs w:val="24"/>
                <w:lang w:eastAsia="ru-RU"/>
              </w:rPr>
            </w:pPr>
            <w:r w:rsidRPr="00BD5964">
              <w:rPr>
                <w:rFonts w:ascii="Times New Roman" w:hAnsi="Times New Roman"/>
                <w:sz w:val="24"/>
                <w:szCs w:val="24"/>
                <w:lang w:eastAsia="ru-RU"/>
              </w:rPr>
              <w:t>Одиниця</w:t>
            </w:r>
          </w:p>
          <w:p w:rsidR="00F17EAA" w:rsidRPr="00BD5964" w:rsidRDefault="00F17EAA" w:rsidP="000D2883">
            <w:pPr>
              <w:spacing w:after="0" w:line="240" w:lineRule="auto"/>
              <w:jc w:val="center"/>
              <w:rPr>
                <w:rFonts w:ascii="Times New Roman" w:hAnsi="Times New Roman"/>
                <w:sz w:val="24"/>
                <w:szCs w:val="24"/>
                <w:lang w:eastAsia="ru-RU"/>
              </w:rPr>
            </w:pPr>
            <w:r w:rsidRPr="00BD5964">
              <w:rPr>
                <w:rFonts w:ascii="Times New Roman" w:hAnsi="Times New Roman"/>
                <w:sz w:val="24"/>
                <w:szCs w:val="24"/>
                <w:lang w:eastAsia="ru-RU"/>
              </w:rPr>
              <w:t>виміру</w:t>
            </w:r>
          </w:p>
        </w:tc>
        <w:tc>
          <w:tcPr>
            <w:tcW w:w="1329" w:type="dxa"/>
            <w:tcBorders>
              <w:top w:val="single" w:sz="4" w:space="0" w:color="auto"/>
              <w:left w:val="single" w:sz="4" w:space="0" w:color="auto"/>
              <w:bottom w:val="single" w:sz="4" w:space="0" w:color="auto"/>
              <w:right w:val="single" w:sz="4" w:space="0" w:color="auto"/>
            </w:tcBorders>
            <w:shd w:val="clear" w:color="auto" w:fill="C0C0C0"/>
            <w:vAlign w:val="center"/>
          </w:tcPr>
          <w:p w:rsidR="00F17EAA" w:rsidRPr="00BD5964" w:rsidRDefault="00F17EAA" w:rsidP="000D2883">
            <w:pPr>
              <w:spacing w:after="0" w:line="240" w:lineRule="auto"/>
              <w:jc w:val="center"/>
              <w:rPr>
                <w:rFonts w:ascii="Times New Roman" w:hAnsi="Times New Roman"/>
                <w:sz w:val="24"/>
                <w:szCs w:val="24"/>
                <w:lang w:eastAsia="ru-RU"/>
              </w:rPr>
            </w:pPr>
            <w:r w:rsidRPr="00BD5964">
              <w:rPr>
                <w:rFonts w:ascii="Times New Roman" w:hAnsi="Times New Roman"/>
                <w:sz w:val="24"/>
                <w:szCs w:val="24"/>
                <w:lang w:eastAsia="ru-RU"/>
              </w:rPr>
              <w:t>Кількість</w:t>
            </w:r>
          </w:p>
        </w:tc>
      </w:tr>
      <w:tr w:rsidR="00F17EAA" w:rsidRPr="00BD5964" w:rsidTr="004A6A69">
        <w:trPr>
          <w:trHeight w:val="671"/>
          <w:jc w:val="center"/>
        </w:trPr>
        <w:tc>
          <w:tcPr>
            <w:tcW w:w="607" w:type="dxa"/>
            <w:tcBorders>
              <w:top w:val="single" w:sz="4" w:space="0" w:color="auto"/>
              <w:left w:val="single" w:sz="4" w:space="0" w:color="auto"/>
              <w:bottom w:val="single" w:sz="4" w:space="0" w:color="auto"/>
              <w:right w:val="single" w:sz="4" w:space="0" w:color="auto"/>
            </w:tcBorders>
            <w:vAlign w:val="center"/>
          </w:tcPr>
          <w:p w:rsidR="00F17EAA" w:rsidRPr="00BD5964" w:rsidRDefault="00F17EAA" w:rsidP="000D2883">
            <w:pPr>
              <w:spacing w:after="0" w:line="240" w:lineRule="auto"/>
              <w:jc w:val="center"/>
              <w:rPr>
                <w:rFonts w:ascii="Times New Roman" w:hAnsi="Times New Roman"/>
                <w:sz w:val="24"/>
                <w:szCs w:val="24"/>
                <w:lang w:eastAsia="ru-RU"/>
              </w:rPr>
            </w:pPr>
            <w:r w:rsidRPr="00BD5964">
              <w:rPr>
                <w:rFonts w:ascii="Times New Roman" w:hAnsi="Times New Roman"/>
                <w:sz w:val="24"/>
                <w:szCs w:val="24"/>
                <w:lang w:eastAsia="ru-RU"/>
              </w:rPr>
              <w:t>1</w:t>
            </w:r>
          </w:p>
        </w:tc>
        <w:tc>
          <w:tcPr>
            <w:tcW w:w="2223" w:type="dxa"/>
            <w:tcBorders>
              <w:top w:val="single" w:sz="4" w:space="0" w:color="auto"/>
              <w:left w:val="single" w:sz="4" w:space="0" w:color="auto"/>
              <w:bottom w:val="single" w:sz="4" w:space="0" w:color="auto"/>
              <w:right w:val="single" w:sz="4" w:space="0" w:color="auto"/>
            </w:tcBorders>
            <w:vAlign w:val="center"/>
          </w:tcPr>
          <w:p w:rsidR="00F17EAA" w:rsidRPr="00BD5964" w:rsidRDefault="004A6A69" w:rsidP="00F17EAA">
            <w:pPr>
              <w:spacing w:after="0" w:line="240" w:lineRule="auto"/>
              <w:jc w:val="center"/>
              <w:rPr>
                <w:rFonts w:ascii="Times New Roman" w:hAnsi="Times New Roman"/>
                <w:lang w:val="uk-UA" w:eastAsia="ru-RU"/>
              </w:rPr>
            </w:pPr>
            <w:r>
              <w:rPr>
                <w:rFonts w:ascii="Times New Roman" w:hAnsi="Times New Roman"/>
                <w:lang w:val="uk-UA" w:eastAsia="ru-RU"/>
              </w:rPr>
              <w:t>Планшет</w:t>
            </w:r>
            <w:r w:rsidR="00F17EAA" w:rsidRPr="00BD5964">
              <w:rPr>
                <w:rFonts w:ascii="Times New Roman" w:hAnsi="Times New Roman"/>
                <w:lang w:val="uk-UA" w:eastAsia="ru-RU"/>
              </w:rPr>
              <w:t xml:space="preserve"> </w:t>
            </w:r>
            <w:r w:rsidR="00146930" w:rsidRPr="00146930">
              <w:rPr>
                <w:rFonts w:ascii="Times New Roman" w:hAnsi="Times New Roman"/>
                <w:lang w:val="uk-UA" w:eastAsia="ru-RU"/>
              </w:rPr>
              <w:t>Lenovo Tab M10 (3rd Gen) TB328XU 4/64 LTE (ZAAFOO11UA) Storm Grey (*)</w:t>
            </w:r>
          </w:p>
        </w:tc>
        <w:tc>
          <w:tcPr>
            <w:tcW w:w="5337" w:type="dxa"/>
            <w:tcBorders>
              <w:top w:val="single" w:sz="4" w:space="0" w:color="auto"/>
              <w:left w:val="single" w:sz="4" w:space="0" w:color="auto"/>
              <w:bottom w:val="single" w:sz="4" w:space="0" w:color="auto"/>
              <w:right w:val="single" w:sz="4" w:space="0" w:color="auto"/>
            </w:tcBorders>
            <w:vAlign w:val="center"/>
          </w:tcPr>
          <w:p w:rsidR="0060217A" w:rsidRPr="004A6A69" w:rsidRDefault="0060217A" w:rsidP="00D135D6">
            <w:pPr>
              <w:pStyle w:val="a6"/>
              <w:numPr>
                <w:ilvl w:val="3"/>
                <w:numId w:val="24"/>
              </w:numPr>
              <w:spacing w:after="0" w:line="240" w:lineRule="auto"/>
              <w:ind w:left="0" w:firstLine="0"/>
              <w:rPr>
                <w:rFonts w:ascii="Times New Roman" w:hAnsi="Times New Roman"/>
                <w:color w:val="000000" w:themeColor="text1"/>
                <w:lang w:val="uk-UA" w:eastAsia="ru-RU"/>
              </w:rPr>
            </w:pPr>
            <w:r w:rsidRPr="004A6A69">
              <w:rPr>
                <w:rFonts w:ascii="Times New Roman" w:hAnsi="Times New Roman"/>
                <w:color w:val="000000" w:themeColor="text1"/>
                <w:lang w:val="uk-UA"/>
              </w:rPr>
              <w:t>Діагональ</w:t>
            </w:r>
            <w:r w:rsidR="00D135D6" w:rsidRPr="004A6A69">
              <w:rPr>
                <w:rFonts w:ascii="Times New Roman" w:hAnsi="Times New Roman"/>
                <w:color w:val="000000" w:themeColor="text1"/>
                <w:lang w:val="uk-UA"/>
              </w:rPr>
              <w:t xml:space="preserve"> </w:t>
            </w:r>
            <w:hyperlink r:id="rId26" w:tgtFrame="_blank" w:history="1">
              <w:r w:rsidRPr="004A6A69">
                <w:rPr>
                  <w:rStyle w:val="a5"/>
                  <w:rFonts w:ascii="Times New Roman" w:hAnsi="Times New Roman"/>
                  <w:b/>
                  <w:bCs/>
                  <w:color w:val="000000" w:themeColor="text1"/>
                  <w:u w:val="none"/>
                  <w:lang w:val="uk-UA"/>
                </w:rPr>
                <w:t>10.1 ''</w:t>
              </w:r>
            </w:hyperlink>
          </w:p>
          <w:p w:rsidR="0060217A" w:rsidRPr="004A6A69" w:rsidRDefault="0060217A" w:rsidP="00D135D6">
            <w:pPr>
              <w:pStyle w:val="a6"/>
              <w:numPr>
                <w:ilvl w:val="3"/>
                <w:numId w:val="24"/>
              </w:numPr>
              <w:spacing w:after="0" w:line="240" w:lineRule="auto"/>
              <w:ind w:left="37" w:firstLine="0"/>
              <w:rPr>
                <w:rFonts w:ascii="Times New Roman" w:hAnsi="Times New Roman"/>
                <w:color w:val="000000" w:themeColor="text1"/>
                <w:lang w:val="uk-UA"/>
              </w:rPr>
            </w:pPr>
            <w:r w:rsidRPr="004A6A69">
              <w:rPr>
                <w:rFonts w:ascii="Times New Roman" w:hAnsi="Times New Roman"/>
                <w:color w:val="000000" w:themeColor="text1"/>
                <w:lang w:val="uk-UA"/>
              </w:rPr>
              <w:t>Роздільна здатність екрану</w:t>
            </w:r>
            <w:r w:rsidR="00D135D6" w:rsidRPr="004A6A69">
              <w:rPr>
                <w:rFonts w:ascii="Times New Roman" w:hAnsi="Times New Roman"/>
                <w:color w:val="000000" w:themeColor="text1"/>
                <w:lang w:val="uk-UA"/>
              </w:rPr>
              <w:t xml:space="preserve"> </w:t>
            </w:r>
            <w:hyperlink r:id="rId27" w:tgtFrame="_blank" w:history="1">
              <w:r w:rsidRPr="004A6A69">
                <w:rPr>
                  <w:rStyle w:val="a5"/>
                  <w:rFonts w:ascii="Times New Roman" w:hAnsi="Times New Roman"/>
                  <w:b/>
                  <w:bCs/>
                  <w:color w:val="000000" w:themeColor="text1"/>
                  <w:u w:val="none"/>
                  <w:lang w:val="uk-UA"/>
                </w:rPr>
                <w:t xml:space="preserve">1920 </w:t>
              </w:r>
              <w:r w:rsidRPr="004A6A69">
                <w:rPr>
                  <w:rStyle w:val="a5"/>
                  <w:rFonts w:ascii="Times New Roman" w:hAnsi="Times New Roman"/>
                  <w:b/>
                  <w:bCs/>
                  <w:color w:val="000000" w:themeColor="text1"/>
                  <w:u w:val="none"/>
                </w:rPr>
                <w:t>x</w:t>
              </w:r>
              <w:r w:rsidRPr="004A6A69">
                <w:rPr>
                  <w:rStyle w:val="a5"/>
                  <w:rFonts w:ascii="Times New Roman" w:hAnsi="Times New Roman"/>
                  <w:b/>
                  <w:bCs/>
                  <w:color w:val="000000" w:themeColor="text1"/>
                  <w:u w:val="none"/>
                  <w:lang w:val="uk-UA"/>
                </w:rPr>
                <w:t xml:space="preserve"> 1200 Пікс</w:t>
              </w:r>
            </w:hyperlink>
          </w:p>
          <w:p w:rsidR="00D135D6" w:rsidRPr="004A6A69" w:rsidRDefault="0060217A" w:rsidP="00D135D6">
            <w:pPr>
              <w:pStyle w:val="a6"/>
              <w:numPr>
                <w:ilvl w:val="3"/>
                <w:numId w:val="24"/>
              </w:numPr>
              <w:spacing w:after="0" w:line="240" w:lineRule="auto"/>
              <w:ind w:left="37" w:firstLine="0"/>
              <w:rPr>
                <w:rStyle w:val="attribute-val"/>
                <w:rFonts w:ascii="Times New Roman" w:hAnsi="Times New Roman"/>
                <w:b/>
                <w:bCs/>
                <w:color w:val="000000" w:themeColor="text1"/>
              </w:rPr>
            </w:pPr>
            <w:r w:rsidRPr="004A6A69">
              <w:rPr>
                <w:rFonts w:ascii="Times New Roman" w:hAnsi="Times New Roman"/>
                <w:color w:val="000000" w:themeColor="text1"/>
              </w:rPr>
              <w:t>Тип матриці</w:t>
            </w:r>
            <w:r w:rsidR="00D135D6" w:rsidRPr="004A6A69">
              <w:rPr>
                <w:rFonts w:ascii="Times New Roman" w:hAnsi="Times New Roman"/>
                <w:color w:val="000000" w:themeColor="text1"/>
                <w:lang w:val="uk-UA"/>
              </w:rPr>
              <w:t xml:space="preserve"> </w:t>
            </w:r>
            <w:hyperlink r:id="rId28" w:tgtFrame="_blank" w:history="1">
              <w:r w:rsidRPr="004A6A69">
                <w:rPr>
                  <w:rStyle w:val="a5"/>
                  <w:rFonts w:ascii="Times New Roman" w:hAnsi="Times New Roman"/>
                  <w:b/>
                  <w:bCs/>
                  <w:color w:val="000000" w:themeColor="text1"/>
                  <w:u w:val="none"/>
                </w:rPr>
                <w:t>IPS</w:t>
              </w:r>
            </w:hyperlink>
          </w:p>
          <w:p w:rsidR="00D135D6" w:rsidRPr="004A6A69" w:rsidRDefault="00D135D6" w:rsidP="00D135D6">
            <w:pPr>
              <w:pStyle w:val="a6"/>
              <w:numPr>
                <w:ilvl w:val="3"/>
                <w:numId w:val="24"/>
              </w:numPr>
              <w:spacing w:after="0" w:line="240" w:lineRule="auto"/>
              <w:ind w:left="37" w:firstLine="0"/>
              <w:rPr>
                <w:rFonts w:ascii="Times New Roman" w:hAnsi="Times New Roman"/>
                <w:color w:val="000000" w:themeColor="text1"/>
                <w:lang w:eastAsia="ru-RU"/>
              </w:rPr>
            </w:pPr>
            <w:r w:rsidRPr="004A6A69">
              <w:rPr>
                <w:rFonts w:ascii="Times New Roman" w:hAnsi="Times New Roman"/>
                <w:color w:val="000000" w:themeColor="text1"/>
              </w:rPr>
              <w:t>Оперативна пам'ять</w:t>
            </w:r>
            <w:r w:rsidRPr="004A6A69">
              <w:rPr>
                <w:rFonts w:ascii="Times New Roman" w:hAnsi="Times New Roman"/>
                <w:color w:val="000000" w:themeColor="text1"/>
                <w:lang w:val="uk-UA"/>
              </w:rPr>
              <w:t xml:space="preserve"> </w:t>
            </w:r>
            <w:hyperlink r:id="rId29" w:tgtFrame="_blank" w:history="1">
              <w:r w:rsidRPr="004A6A69">
                <w:rPr>
                  <w:rStyle w:val="a5"/>
                  <w:rFonts w:ascii="Times New Roman" w:hAnsi="Times New Roman"/>
                  <w:b/>
                  <w:bCs/>
                  <w:color w:val="000000" w:themeColor="text1"/>
                  <w:u w:val="none"/>
                </w:rPr>
                <w:t>4 Гб</w:t>
              </w:r>
            </w:hyperlink>
          </w:p>
          <w:p w:rsidR="00D135D6" w:rsidRPr="004A6A69" w:rsidRDefault="00D135D6" w:rsidP="00D135D6">
            <w:pPr>
              <w:pStyle w:val="a6"/>
              <w:numPr>
                <w:ilvl w:val="3"/>
                <w:numId w:val="24"/>
              </w:numPr>
              <w:spacing w:after="0" w:line="240" w:lineRule="auto"/>
              <w:ind w:left="37" w:firstLine="0"/>
              <w:rPr>
                <w:rFonts w:ascii="Times New Roman" w:hAnsi="Times New Roman"/>
                <w:color w:val="000000" w:themeColor="text1"/>
              </w:rPr>
            </w:pPr>
            <w:r w:rsidRPr="004A6A69">
              <w:rPr>
                <w:rFonts w:ascii="Times New Roman" w:hAnsi="Times New Roman"/>
                <w:color w:val="000000" w:themeColor="text1"/>
              </w:rPr>
              <w:t>Вбудована пам'ять</w:t>
            </w:r>
            <w:r w:rsidRPr="004A6A69">
              <w:rPr>
                <w:rFonts w:ascii="Times New Roman" w:hAnsi="Times New Roman"/>
                <w:color w:val="000000" w:themeColor="text1"/>
                <w:lang w:val="uk-UA"/>
              </w:rPr>
              <w:t xml:space="preserve"> </w:t>
            </w:r>
            <w:hyperlink r:id="rId30" w:tgtFrame="_blank" w:history="1">
              <w:r w:rsidRPr="004A6A69">
                <w:rPr>
                  <w:rStyle w:val="a5"/>
                  <w:rFonts w:ascii="Times New Roman" w:hAnsi="Times New Roman"/>
                  <w:b/>
                  <w:bCs/>
                  <w:color w:val="000000" w:themeColor="text1"/>
                  <w:u w:val="none"/>
                </w:rPr>
                <w:t>64 Гб</w:t>
              </w:r>
            </w:hyperlink>
          </w:p>
          <w:p w:rsidR="00D135D6" w:rsidRPr="004A6A69" w:rsidRDefault="00D135D6" w:rsidP="00D135D6">
            <w:pPr>
              <w:pStyle w:val="a6"/>
              <w:numPr>
                <w:ilvl w:val="3"/>
                <w:numId w:val="24"/>
              </w:numPr>
              <w:spacing w:after="0" w:line="240" w:lineRule="auto"/>
              <w:ind w:left="37" w:firstLine="0"/>
              <w:rPr>
                <w:rFonts w:ascii="Times New Roman" w:hAnsi="Times New Roman"/>
                <w:b/>
                <w:bCs/>
                <w:color w:val="000000" w:themeColor="text1"/>
              </w:rPr>
            </w:pPr>
            <w:r w:rsidRPr="004A6A69">
              <w:rPr>
                <w:rFonts w:ascii="Times New Roman" w:hAnsi="Times New Roman"/>
                <w:color w:val="000000" w:themeColor="text1"/>
              </w:rPr>
              <w:t>Розширення пам'яті</w:t>
            </w:r>
            <w:r w:rsidRPr="004A6A69">
              <w:rPr>
                <w:rFonts w:ascii="Times New Roman" w:hAnsi="Times New Roman"/>
                <w:color w:val="000000" w:themeColor="text1"/>
                <w:lang w:val="uk-UA"/>
              </w:rPr>
              <w:t xml:space="preserve"> </w:t>
            </w:r>
            <w:r w:rsidRPr="004A6A69">
              <w:rPr>
                <w:rFonts w:ascii="Times New Roman" w:hAnsi="Times New Roman"/>
                <w:b/>
                <w:bCs/>
                <w:color w:val="000000" w:themeColor="text1"/>
              </w:rPr>
              <w:t>MicroSD до 128Гб</w:t>
            </w:r>
          </w:p>
          <w:p w:rsidR="00D135D6" w:rsidRPr="004A6A69" w:rsidRDefault="00D135D6" w:rsidP="00D135D6">
            <w:pPr>
              <w:pStyle w:val="a6"/>
              <w:numPr>
                <w:ilvl w:val="3"/>
                <w:numId w:val="24"/>
              </w:numPr>
              <w:spacing w:after="0" w:line="240" w:lineRule="auto"/>
              <w:ind w:left="37" w:firstLine="0"/>
              <w:rPr>
                <w:rFonts w:ascii="Times New Roman" w:hAnsi="Times New Roman"/>
                <w:color w:val="000000" w:themeColor="text1"/>
                <w:lang w:eastAsia="ru-RU"/>
              </w:rPr>
            </w:pPr>
            <w:r w:rsidRPr="004A6A69">
              <w:rPr>
                <w:rFonts w:ascii="Times New Roman" w:hAnsi="Times New Roman"/>
                <w:color w:val="000000" w:themeColor="text1"/>
              </w:rPr>
              <w:t>Операційна система</w:t>
            </w:r>
            <w:r w:rsidR="004A6A69">
              <w:rPr>
                <w:rFonts w:ascii="Times New Roman" w:hAnsi="Times New Roman"/>
                <w:color w:val="000000" w:themeColor="text1"/>
                <w:lang w:val="uk-UA"/>
              </w:rPr>
              <w:t xml:space="preserve"> </w:t>
            </w:r>
            <w:hyperlink r:id="rId31" w:tgtFrame="_blank" w:history="1">
              <w:r w:rsidRPr="004A6A69">
                <w:rPr>
                  <w:rStyle w:val="a5"/>
                  <w:rFonts w:ascii="Times New Roman" w:hAnsi="Times New Roman"/>
                  <w:b/>
                  <w:bCs/>
                  <w:color w:val="000000" w:themeColor="text1"/>
                  <w:u w:val="none"/>
                </w:rPr>
                <w:t>Android</w:t>
              </w:r>
            </w:hyperlink>
          </w:p>
          <w:p w:rsidR="00D135D6" w:rsidRPr="004A6A69" w:rsidRDefault="00D135D6" w:rsidP="00D135D6">
            <w:pPr>
              <w:pStyle w:val="a6"/>
              <w:numPr>
                <w:ilvl w:val="3"/>
                <w:numId w:val="24"/>
              </w:numPr>
              <w:spacing w:after="0" w:line="240" w:lineRule="auto"/>
              <w:ind w:left="37" w:firstLine="0"/>
              <w:rPr>
                <w:rFonts w:ascii="Times New Roman" w:hAnsi="Times New Roman"/>
                <w:color w:val="000000" w:themeColor="text1"/>
              </w:rPr>
            </w:pPr>
            <w:r w:rsidRPr="004A6A69">
              <w:rPr>
                <w:rFonts w:ascii="Times New Roman" w:hAnsi="Times New Roman"/>
                <w:color w:val="000000" w:themeColor="text1"/>
              </w:rPr>
              <w:t>Процесор</w:t>
            </w:r>
            <w:r w:rsidR="004A6A69">
              <w:rPr>
                <w:rFonts w:ascii="Times New Roman" w:hAnsi="Times New Roman"/>
                <w:color w:val="000000" w:themeColor="text1"/>
                <w:lang w:val="uk-UA"/>
              </w:rPr>
              <w:t xml:space="preserve"> </w:t>
            </w:r>
            <w:hyperlink r:id="rId32" w:tgtFrame="_blank" w:history="1">
              <w:r w:rsidRPr="004A6A69">
                <w:rPr>
                  <w:rStyle w:val="a5"/>
                  <w:rFonts w:ascii="Times New Roman" w:hAnsi="Times New Roman"/>
                  <w:b/>
                  <w:bCs/>
                  <w:color w:val="000000" w:themeColor="text1"/>
                  <w:u w:val="none"/>
                </w:rPr>
                <w:t>Unisoc</w:t>
              </w:r>
            </w:hyperlink>
          </w:p>
          <w:p w:rsidR="00D135D6" w:rsidRPr="004A6A69" w:rsidRDefault="00D135D6" w:rsidP="00D135D6">
            <w:pPr>
              <w:pStyle w:val="a6"/>
              <w:numPr>
                <w:ilvl w:val="3"/>
                <w:numId w:val="24"/>
              </w:numPr>
              <w:spacing w:after="0" w:line="240" w:lineRule="auto"/>
              <w:ind w:left="37" w:firstLine="0"/>
              <w:rPr>
                <w:rFonts w:ascii="Times New Roman" w:hAnsi="Times New Roman"/>
                <w:color w:val="000000" w:themeColor="text1"/>
              </w:rPr>
            </w:pPr>
            <w:r w:rsidRPr="004A6A69">
              <w:rPr>
                <w:rFonts w:ascii="Times New Roman" w:hAnsi="Times New Roman"/>
                <w:color w:val="000000" w:themeColor="text1"/>
              </w:rPr>
              <w:t>Модель процесора</w:t>
            </w:r>
            <w:r w:rsidR="004A6A69">
              <w:rPr>
                <w:rFonts w:ascii="Times New Roman" w:hAnsi="Times New Roman"/>
                <w:color w:val="000000" w:themeColor="text1"/>
                <w:lang w:val="uk-UA"/>
              </w:rPr>
              <w:t xml:space="preserve"> </w:t>
            </w:r>
            <w:r w:rsidRPr="004A6A69">
              <w:rPr>
                <w:rStyle w:val="attribute-val"/>
                <w:rFonts w:ascii="Times New Roman" w:hAnsi="Times New Roman"/>
                <w:b/>
                <w:bCs/>
                <w:color w:val="000000" w:themeColor="text1"/>
              </w:rPr>
              <w:t>T610</w:t>
            </w:r>
          </w:p>
          <w:p w:rsidR="00D135D6" w:rsidRPr="004A6A69" w:rsidRDefault="00D135D6" w:rsidP="00D135D6">
            <w:pPr>
              <w:pStyle w:val="a6"/>
              <w:numPr>
                <w:ilvl w:val="3"/>
                <w:numId w:val="24"/>
              </w:numPr>
              <w:spacing w:after="0" w:line="240" w:lineRule="auto"/>
              <w:ind w:left="37" w:firstLine="0"/>
              <w:rPr>
                <w:rStyle w:val="attribute-val"/>
                <w:rFonts w:ascii="Times New Roman" w:hAnsi="Times New Roman"/>
                <w:b/>
                <w:bCs/>
                <w:color w:val="000000" w:themeColor="text1"/>
              </w:rPr>
            </w:pPr>
            <w:r w:rsidRPr="004A6A69">
              <w:rPr>
                <w:rFonts w:ascii="Times New Roman" w:hAnsi="Times New Roman"/>
                <w:color w:val="000000" w:themeColor="text1"/>
              </w:rPr>
              <w:t>Кількість ядер</w:t>
            </w:r>
            <w:r w:rsidR="004A6A69">
              <w:rPr>
                <w:rFonts w:ascii="Times New Roman" w:hAnsi="Times New Roman"/>
                <w:color w:val="000000" w:themeColor="text1"/>
                <w:lang w:val="uk-UA"/>
              </w:rPr>
              <w:t xml:space="preserve"> </w:t>
            </w:r>
            <w:hyperlink r:id="rId33" w:tgtFrame="_blank" w:history="1">
              <w:r w:rsidRPr="004A6A69">
                <w:rPr>
                  <w:rStyle w:val="a5"/>
                  <w:rFonts w:ascii="Times New Roman" w:hAnsi="Times New Roman"/>
                  <w:b/>
                  <w:bCs/>
                  <w:color w:val="000000" w:themeColor="text1"/>
                  <w:u w:val="none"/>
                </w:rPr>
                <w:t>8</w:t>
              </w:r>
            </w:hyperlink>
          </w:p>
          <w:p w:rsidR="00D135D6" w:rsidRPr="004A6A69" w:rsidRDefault="00D135D6" w:rsidP="00D135D6">
            <w:pPr>
              <w:pStyle w:val="a6"/>
              <w:numPr>
                <w:ilvl w:val="3"/>
                <w:numId w:val="24"/>
              </w:numPr>
              <w:spacing w:after="0" w:line="240" w:lineRule="auto"/>
              <w:ind w:left="37" w:firstLine="0"/>
              <w:rPr>
                <w:rFonts w:ascii="Times New Roman" w:hAnsi="Times New Roman"/>
                <w:color w:val="000000" w:themeColor="text1"/>
                <w:lang w:eastAsia="ru-RU"/>
              </w:rPr>
            </w:pPr>
            <w:r w:rsidRPr="004A6A69">
              <w:rPr>
                <w:rFonts w:ascii="Times New Roman" w:hAnsi="Times New Roman"/>
                <w:color w:val="000000" w:themeColor="text1"/>
              </w:rPr>
              <w:t>Основна камера</w:t>
            </w:r>
            <w:r w:rsidR="004A6A69">
              <w:rPr>
                <w:rFonts w:ascii="Times New Roman" w:hAnsi="Times New Roman"/>
                <w:color w:val="000000" w:themeColor="text1"/>
                <w:lang w:val="uk-UA"/>
              </w:rPr>
              <w:t xml:space="preserve"> </w:t>
            </w:r>
            <w:hyperlink r:id="rId34" w:tgtFrame="_blank" w:history="1">
              <w:r w:rsidRPr="004A6A69">
                <w:rPr>
                  <w:rStyle w:val="a5"/>
                  <w:rFonts w:ascii="Times New Roman" w:hAnsi="Times New Roman"/>
                  <w:b/>
                  <w:bCs/>
                  <w:color w:val="000000" w:themeColor="text1"/>
                  <w:u w:val="none"/>
                </w:rPr>
                <w:t>8 Мп</w:t>
              </w:r>
            </w:hyperlink>
          </w:p>
          <w:p w:rsidR="00D135D6" w:rsidRPr="004A6A69" w:rsidRDefault="00D135D6" w:rsidP="00D135D6">
            <w:pPr>
              <w:pStyle w:val="a6"/>
              <w:numPr>
                <w:ilvl w:val="3"/>
                <w:numId w:val="24"/>
              </w:numPr>
              <w:spacing w:after="0" w:line="240" w:lineRule="auto"/>
              <w:ind w:left="37" w:firstLine="0"/>
              <w:rPr>
                <w:rFonts w:ascii="Times New Roman" w:hAnsi="Times New Roman"/>
                <w:color w:val="000000" w:themeColor="text1"/>
              </w:rPr>
            </w:pPr>
            <w:r w:rsidRPr="004A6A69">
              <w:rPr>
                <w:rFonts w:ascii="Times New Roman" w:hAnsi="Times New Roman"/>
                <w:color w:val="000000" w:themeColor="text1"/>
              </w:rPr>
              <w:t>Фронтальна камера</w:t>
            </w:r>
            <w:r w:rsidR="004A6A69">
              <w:rPr>
                <w:rFonts w:ascii="Times New Roman" w:hAnsi="Times New Roman"/>
                <w:color w:val="000000" w:themeColor="text1"/>
                <w:lang w:val="uk-UA"/>
              </w:rPr>
              <w:t xml:space="preserve"> </w:t>
            </w:r>
            <w:hyperlink r:id="rId35" w:tgtFrame="_blank" w:history="1">
              <w:r w:rsidRPr="004A6A69">
                <w:rPr>
                  <w:rStyle w:val="a5"/>
                  <w:rFonts w:ascii="Times New Roman" w:hAnsi="Times New Roman"/>
                  <w:b/>
                  <w:bCs/>
                  <w:color w:val="000000" w:themeColor="text1"/>
                  <w:u w:val="none"/>
                </w:rPr>
                <w:t>5 Мп</w:t>
              </w:r>
            </w:hyperlink>
          </w:p>
          <w:p w:rsidR="00D135D6" w:rsidRPr="004A6A69" w:rsidRDefault="00D135D6" w:rsidP="00D135D6">
            <w:pPr>
              <w:pStyle w:val="a6"/>
              <w:numPr>
                <w:ilvl w:val="3"/>
                <w:numId w:val="24"/>
              </w:numPr>
              <w:spacing w:after="0" w:line="240" w:lineRule="auto"/>
              <w:ind w:left="37" w:firstLine="0"/>
              <w:rPr>
                <w:rFonts w:ascii="Times New Roman" w:hAnsi="Times New Roman"/>
                <w:b/>
                <w:bCs/>
                <w:color w:val="000000" w:themeColor="text1"/>
              </w:rPr>
            </w:pPr>
            <w:r w:rsidRPr="004A6A69">
              <w:rPr>
                <w:rFonts w:ascii="Times New Roman" w:hAnsi="Times New Roman"/>
                <w:color w:val="000000" w:themeColor="text1"/>
              </w:rPr>
              <w:t>Спалах</w:t>
            </w:r>
            <w:r w:rsidRPr="004A6A69">
              <w:rPr>
                <w:rFonts w:ascii="Times New Roman" w:hAnsi="Times New Roman"/>
                <w:color w:val="000000" w:themeColor="text1"/>
                <w:lang w:val="uk-UA"/>
              </w:rPr>
              <w:t xml:space="preserve"> </w:t>
            </w:r>
            <w:r w:rsidRPr="004A6A69">
              <w:rPr>
                <w:rFonts w:ascii="Times New Roman" w:hAnsi="Times New Roman"/>
                <w:b/>
                <w:bCs/>
                <w:color w:val="000000" w:themeColor="text1"/>
              </w:rPr>
              <w:t>ні</w:t>
            </w:r>
          </w:p>
          <w:p w:rsidR="00D135D6" w:rsidRPr="004A6A69" w:rsidRDefault="00D135D6" w:rsidP="00D135D6">
            <w:pPr>
              <w:pStyle w:val="a6"/>
              <w:numPr>
                <w:ilvl w:val="3"/>
                <w:numId w:val="24"/>
              </w:numPr>
              <w:spacing w:after="0" w:line="240" w:lineRule="auto"/>
              <w:ind w:left="37" w:firstLine="0"/>
              <w:rPr>
                <w:rStyle w:val="attribute-val"/>
                <w:rFonts w:ascii="Times New Roman" w:hAnsi="Times New Roman"/>
                <w:b/>
                <w:bCs/>
                <w:color w:val="000000" w:themeColor="text1"/>
              </w:rPr>
            </w:pPr>
            <w:r w:rsidRPr="004A6A69">
              <w:rPr>
                <w:rFonts w:ascii="Times New Roman" w:hAnsi="Times New Roman"/>
                <w:color w:val="000000" w:themeColor="text1"/>
              </w:rPr>
              <w:t>Бездротові технології</w:t>
            </w:r>
            <w:r w:rsidR="004A6A69">
              <w:rPr>
                <w:rFonts w:ascii="Times New Roman" w:hAnsi="Times New Roman"/>
                <w:color w:val="000000" w:themeColor="text1"/>
                <w:lang w:val="uk-UA"/>
              </w:rPr>
              <w:t xml:space="preserve"> </w:t>
            </w:r>
            <w:hyperlink r:id="rId36" w:tgtFrame="_blank" w:history="1">
              <w:r w:rsidRPr="004A6A69">
                <w:rPr>
                  <w:rStyle w:val="a5"/>
                  <w:rFonts w:ascii="Times New Roman" w:hAnsi="Times New Roman"/>
                  <w:b/>
                  <w:bCs/>
                  <w:color w:val="000000" w:themeColor="text1"/>
                  <w:u w:val="none"/>
                </w:rPr>
                <w:t>4G/LTE</w:t>
              </w:r>
            </w:hyperlink>
          </w:p>
          <w:p w:rsidR="00D135D6" w:rsidRPr="004A6A69" w:rsidRDefault="004A6A69" w:rsidP="00D135D6">
            <w:pPr>
              <w:pStyle w:val="a6"/>
              <w:spacing w:after="0" w:line="240" w:lineRule="auto"/>
              <w:ind w:left="37" w:firstLine="2693"/>
              <w:rPr>
                <w:rStyle w:val="attribute-val"/>
                <w:rFonts w:ascii="Times New Roman" w:hAnsi="Times New Roman"/>
                <w:b/>
                <w:bCs/>
                <w:color w:val="000000" w:themeColor="text1"/>
              </w:rPr>
            </w:pPr>
            <w:r>
              <w:rPr>
                <w:rStyle w:val="attribute-val"/>
                <w:rFonts w:ascii="Times New Roman" w:hAnsi="Times New Roman"/>
                <w:b/>
                <w:bCs/>
                <w:color w:val="000000" w:themeColor="text1"/>
                <w:lang w:val="uk-UA"/>
              </w:rPr>
              <w:t xml:space="preserve"> </w:t>
            </w:r>
            <w:hyperlink r:id="rId37" w:tgtFrame="_blank" w:history="1">
              <w:r w:rsidR="00D135D6" w:rsidRPr="004A6A69">
                <w:rPr>
                  <w:rStyle w:val="a5"/>
                  <w:rFonts w:ascii="Times New Roman" w:hAnsi="Times New Roman"/>
                  <w:b/>
                  <w:bCs/>
                  <w:color w:val="000000" w:themeColor="text1"/>
                  <w:u w:val="none"/>
                </w:rPr>
                <w:t>Bluetooth</w:t>
              </w:r>
            </w:hyperlink>
          </w:p>
          <w:p w:rsidR="00D135D6" w:rsidRPr="004A6A69" w:rsidRDefault="004A6A69" w:rsidP="00D135D6">
            <w:pPr>
              <w:pStyle w:val="a6"/>
              <w:spacing w:after="0" w:line="240" w:lineRule="auto"/>
              <w:ind w:left="37" w:firstLine="2693"/>
              <w:rPr>
                <w:rStyle w:val="attribute-val"/>
                <w:rFonts w:ascii="Times New Roman" w:hAnsi="Times New Roman"/>
                <w:b/>
                <w:bCs/>
                <w:color w:val="000000" w:themeColor="text1"/>
              </w:rPr>
            </w:pPr>
            <w:r>
              <w:rPr>
                <w:rStyle w:val="attribute-val"/>
                <w:rFonts w:ascii="Times New Roman" w:hAnsi="Times New Roman"/>
                <w:b/>
                <w:bCs/>
                <w:color w:val="000000" w:themeColor="text1"/>
                <w:lang w:val="uk-UA"/>
              </w:rPr>
              <w:t xml:space="preserve"> </w:t>
            </w:r>
            <w:hyperlink r:id="rId38" w:tgtFrame="_blank" w:history="1">
              <w:r w:rsidR="00D135D6" w:rsidRPr="004A6A69">
                <w:rPr>
                  <w:rStyle w:val="a5"/>
                  <w:rFonts w:ascii="Times New Roman" w:hAnsi="Times New Roman"/>
                  <w:b/>
                  <w:bCs/>
                  <w:color w:val="000000" w:themeColor="text1"/>
                  <w:u w:val="none"/>
                </w:rPr>
                <w:t>GPS</w:t>
              </w:r>
            </w:hyperlink>
          </w:p>
          <w:p w:rsidR="00D135D6" w:rsidRPr="004A6A69" w:rsidRDefault="004A6A69" w:rsidP="00D135D6">
            <w:pPr>
              <w:spacing w:after="0" w:line="240" w:lineRule="auto"/>
              <w:ind w:firstLine="2730"/>
              <w:rPr>
                <w:rFonts w:ascii="Times New Roman" w:hAnsi="Times New Roman"/>
                <w:color w:val="000000" w:themeColor="text1"/>
                <w:lang w:eastAsia="ru-RU"/>
              </w:rPr>
            </w:pPr>
            <w:r>
              <w:rPr>
                <w:rStyle w:val="attribute-val"/>
                <w:rFonts w:ascii="Times New Roman" w:hAnsi="Times New Roman"/>
                <w:b/>
                <w:bCs/>
                <w:color w:val="000000" w:themeColor="text1"/>
                <w:lang w:val="uk-UA"/>
              </w:rPr>
              <w:t xml:space="preserve"> </w:t>
            </w:r>
            <w:hyperlink r:id="rId39" w:tgtFrame="_blank" w:history="1">
              <w:r w:rsidR="00D135D6" w:rsidRPr="004A6A69">
                <w:rPr>
                  <w:rStyle w:val="a5"/>
                  <w:rFonts w:ascii="Times New Roman" w:hAnsi="Times New Roman"/>
                  <w:b/>
                  <w:bCs/>
                  <w:color w:val="000000" w:themeColor="text1"/>
                  <w:u w:val="none"/>
                </w:rPr>
                <w:t>Wi-Fi</w:t>
              </w:r>
            </w:hyperlink>
          </w:p>
          <w:p w:rsidR="00D135D6" w:rsidRPr="004A6A69" w:rsidRDefault="00D135D6" w:rsidP="00D135D6">
            <w:pPr>
              <w:pStyle w:val="a6"/>
              <w:numPr>
                <w:ilvl w:val="3"/>
                <w:numId w:val="24"/>
              </w:numPr>
              <w:spacing w:after="0" w:line="240" w:lineRule="auto"/>
              <w:ind w:left="37" w:hanging="37"/>
              <w:rPr>
                <w:rStyle w:val="attribute-val"/>
                <w:rFonts w:ascii="Times New Roman" w:hAnsi="Times New Roman"/>
                <w:b/>
                <w:bCs/>
                <w:color w:val="000000" w:themeColor="text1"/>
              </w:rPr>
            </w:pPr>
            <w:r w:rsidRPr="004A6A69">
              <w:rPr>
                <w:rFonts w:ascii="Times New Roman" w:hAnsi="Times New Roman"/>
                <w:color w:val="000000" w:themeColor="text1"/>
              </w:rPr>
              <w:t>Інтерфейси і підключення</w:t>
            </w:r>
            <w:r w:rsidR="004A6A69">
              <w:rPr>
                <w:rFonts w:ascii="Times New Roman" w:hAnsi="Times New Roman"/>
                <w:color w:val="000000" w:themeColor="text1"/>
                <w:lang w:val="uk-UA"/>
              </w:rPr>
              <w:t xml:space="preserve"> </w:t>
            </w:r>
            <w:hyperlink r:id="rId40" w:tgtFrame="_blank" w:history="1">
              <w:r w:rsidRPr="004A6A69">
                <w:rPr>
                  <w:rStyle w:val="a5"/>
                  <w:rFonts w:ascii="Times New Roman" w:hAnsi="Times New Roman"/>
                  <w:b/>
                  <w:bCs/>
                  <w:color w:val="000000" w:themeColor="text1"/>
                  <w:u w:val="none"/>
                </w:rPr>
                <w:t>USB Type-С</w:t>
              </w:r>
            </w:hyperlink>
            <w:r w:rsidRPr="004A6A69">
              <w:rPr>
                <w:rStyle w:val="attribute-val"/>
                <w:rFonts w:ascii="Times New Roman" w:hAnsi="Times New Roman"/>
                <w:b/>
                <w:bCs/>
                <w:color w:val="000000" w:themeColor="text1"/>
                <w:lang w:val="uk-UA"/>
              </w:rPr>
              <w:t xml:space="preserve"> </w:t>
            </w:r>
            <w:hyperlink r:id="rId41" w:tgtFrame="_blank" w:history="1">
              <w:r w:rsidRPr="004A6A69">
                <w:rPr>
                  <w:rStyle w:val="a5"/>
                  <w:rFonts w:ascii="Times New Roman" w:hAnsi="Times New Roman"/>
                  <w:b/>
                  <w:bCs/>
                  <w:color w:val="000000" w:themeColor="text1"/>
                  <w:u w:val="none"/>
                </w:rPr>
                <w:t>роз'єм для навушників</w:t>
              </w:r>
            </w:hyperlink>
          </w:p>
          <w:p w:rsidR="00D135D6" w:rsidRPr="004A6A69" w:rsidRDefault="00D135D6" w:rsidP="00D135D6">
            <w:pPr>
              <w:pStyle w:val="a6"/>
              <w:numPr>
                <w:ilvl w:val="3"/>
                <w:numId w:val="24"/>
              </w:numPr>
              <w:spacing w:after="0" w:line="240" w:lineRule="auto"/>
              <w:ind w:left="37" w:hanging="37"/>
              <w:rPr>
                <w:rFonts w:ascii="Times New Roman" w:hAnsi="Times New Roman"/>
                <w:b/>
                <w:bCs/>
                <w:color w:val="000000" w:themeColor="text1"/>
              </w:rPr>
            </w:pPr>
            <w:r w:rsidRPr="004A6A69">
              <w:rPr>
                <w:rFonts w:ascii="Times New Roman" w:hAnsi="Times New Roman"/>
                <w:color w:val="000000" w:themeColor="text1"/>
              </w:rPr>
              <w:t>Можливість здійснювати дзвінки</w:t>
            </w:r>
            <w:r w:rsidRPr="004A6A69">
              <w:rPr>
                <w:rFonts w:ascii="Times New Roman" w:hAnsi="Times New Roman"/>
                <w:color w:val="000000" w:themeColor="text1"/>
                <w:lang w:val="uk-UA"/>
              </w:rPr>
              <w:t xml:space="preserve"> </w:t>
            </w:r>
            <w:r w:rsidRPr="004A6A69">
              <w:rPr>
                <w:rFonts w:ascii="Times New Roman" w:hAnsi="Times New Roman"/>
                <w:b/>
                <w:bCs/>
                <w:color w:val="000000" w:themeColor="text1"/>
              </w:rPr>
              <w:t>так</w:t>
            </w:r>
          </w:p>
          <w:p w:rsidR="00D135D6" w:rsidRPr="004A6A69" w:rsidRDefault="00D135D6" w:rsidP="00D135D6">
            <w:pPr>
              <w:pStyle w:val="a6"/>
              <w:numPr>
                <w:ilvl w:val="3"/>
                <w:numId w:val="24"/>
              </w:numPr>
              <w:spacing w:after="0" w:line="240" w:lineRule="auto"/>
              <w:ind w:left="37" w:hanging="37"/>
              <w:rPr>
                <w:rFonts w:ascii="Times New Roman" w:hAnsi="Times New Roman"/>
                <w:color w:val="000000" w:themeColor="text1"/>
              </w:rPr>
            </w:pPr>
            <w:r w:rsidRPr="004A6A69">
              <w:rPr>
                <w:rFonts w:ascii="Times New Roman" w:hAnsi="Times New Roman"/>
                <w:color w:val="000000" w:themeColor="text1"/>
              </w:rPr>
              <w:t>Кількість SIM-карт</w:t>
            </w:r>
            <w:r w:rsidR="004A6A69">
              <w:rPr>
                <w:rFonts w:ascii="Times New Roman" w:hAnsi="Times New Roman"/>
                <w:color w:val="000000" w:themeColor="text1"/>
                <w:lang w:val="uk-UA"/>
              </w:rPr>
              <w:t xml:space="preserve"> </w:t>
            </w:r>
            <w:hyperlink r:id="rId42" w:tgtFrame="_blank" w:history="1">
              <w:r w:rsidRPr="004A6A69">
                <w:rPr>
                  <w:rStyle w:val="a5"/>
                  <w:rFonts w:ascii="Times New Roman" w:hAnsi="Times New Roman"/>
                  <w:b/>
                  <w:bCs/>
                  <w:color w:val="000000" w:themeColor="text1"/>
                </w:rPr>
                <w:t>1</w:t>
              </w:r>
            </w:hyperlink>
          </w:p>
          <w:p w:rsidR="00D135D6" w:rsidRPr="004A6A69" w:rsidRDefault="00D135D6" w:rsidP="00D135D6">
            <w:pPr>
              <w:pStyle w:val="a6"/>
              <w:numPr>
                <w:ilvl w:val="3"/>
                <w:numId w:val="24"/>
              </w:numPr>
              <w:spacing w:after="0" w:line="240" w:lineRule="auto"/>
              <w:ind w:left="37" w:hanging="37"/>
              <w:rPr>
                <w:rFonts w:ascii="Times New Roman" w:hAnsi="Times New Roman"/>
                <w:b/>
                <w:bCs/>
                <w:color w:val="000000" w:themeColor="text1"/>
              </w:rPr>
            </w:pPr>
            <w:r w:rsidRPr="004A6A69">
              <w:rPr>
                <w:rFonts w:ascii="Times New Roman" w:hAnsi="Times New Roman"/>
                <w:color w:val="000000" w:themeColor="text1"/>
              </w:rPr>
              <w:t>Тип SIM-карти</w:t>
            </w:r>
            <w:r w:rsidRPr="004A6A69">
              <w:rPr>
                <w:rFonts w:ascii="Times New Roman" w:hAnsi="Times New Roman"/>
                <w:color w:val="000000" w:themeColor="text1"/>
                <w:lang w:val="uk-UA"/>
              </w:rPr>
              <w:t xml:space="preserve">  </w:t>
            </w:r>
            <w:r w:rsidRPr="004A6A69">
              <w:rPr>
                <w:rFonts w:ascii="Times New Roman" w:hAnsi="Times New Roman"/>
                <w:b/>
                <w:bCs/>
                <w:color w:val="000000" w:themeColor="text1"/>
              </w:rPr>
              <w:t>Nano</w:t>
            </w:r>
          </w:p>
          <w:p w:rsidR="00D135D6" w:rsidRPr="004A6A69" w:rsidRDefault="00D135D6" w:rsidP="00D135D6">
            <w:pPr>
              <w:pStyle w:val="a6"/>
              <w:numPr>
                <w:ilvl w:val="3"/>
                <w:numId w:val="24"/>
              </w:numPr>
              <w:spacing w:after="0" w:line="240" w:lineRule="auto"/>
              <w:ind w:left="37" w:hanging="37"/>
              <w:rPr>
                <w:rFonts w:ascii="Times New Roman" w:hAnsi="Times New Roman"/>
                <w:color w:val="000000" w:themeColor="text1"/>
                <w:lang w:eastAsia="ru-RU"/>
              </w:rPr>
            </w:pPr>
            <w:r w:rsidRPr="004A6A69">
              <w:rPr>
                <w:rFonts w:ascii="Times New Roman" w:hAnsi="Times New Roman"/>
                <w:color w:val="000000" w:themeColor="text1"/>
                <w:lang w:eastAsia="ru-RU"/>
              </w:rPr>
              <w:t>Ємність акумулятора</w:t>
            </w:r>
            <w:r w:rsidRPr="004A6A69">
              <w:rPr>
                <w:rFonts w:ascii="Times New Roman" w:hAnsi="Times New Roman"/>
                <w:color w:val="000000" w:themeColor="text1"/>
                <w:lang w:val="uk-UA" w:eastAsia="ru-RU"/>
              </w:rPr>
              <w:t xml:space="preserve"> </w:t>
            </w:r>
            <w:r w:rsidRPr="004A6A69">
              <w:rPr>
                <w:rFonts w:ascii="Times New Roman" w:hAnsi="Times New Roman"/>
                <w:b/>
                <w:bCs/>
                <w:color w:val="000000" w:themeColor="text1"/>
                <w:lang w:eastAsia="ru-RU"/>
              </w:rPr>
              <w:t>5100 мАг</w:t>
            </w:r>
          </w:p>
          <w:p w:rsidR="00D135D6" w:rsidRPr="004A6A69" w:rsidRDefault="00D135D6" w:rsidP="00D135D6">
            <w:pPr>
              <w:pStyle w:val="a6"/>
              <w:numPr>
                <w:ilvl w:val="3"/>
                <w:numId w:val="24"/>
              </w:numPr>
              <w:spacing w:after="0" w:line="240" w:lineRule="auto"/>
              <w:ind w:left="37" w:hanging="37"/>
              <w:rPr>
                <w:rFonts w:ascii="Times New Roman" w:hAnsi="Times New Roman"/>
                <w:b/>
                <w:bCs/>
                <w:color w:val="000000" w:themeColor="text1"/>
                <w:lang w:eastAsia="ru-RU"/>
              </w:rPr>
            </w:pPr>
            <w:r w:rsidRPr="004A6A69">
              <w:rPr>
                <w:rFonts w:ascii="Times New Roman" w:hAnsi="Times New Roman"/>
                <w:color w:val="000000" w:themeColor="text1"/>
                <w:lang w:eastAsia="ru-RU"/>
              </w:rPr>
              <w:t>Робота в режимі очікування</w:t>
            </w:r>
            <w:r w:rsidRPr="004A6A69">
              <w:rPr>
                <w:rFonts w:ascii="Times New Roman" w:hAnsi="Times New Roman"/>
                <w:color w:val="000000" w:themeColor="text1"/>
                <w:lang w:val="uk-UA" w:eastAsia="ru-RU"/>
              </w:rPr>
              <w:t xml:space="preserve"> </w:t>
            </w:r>
            <w:r w:rsidRPr="004A6A69">
              <w:rPr>
                <w:rFonts w:ascii="Times New Roman" w:hAnsi="Times New Roman"/>
                <w:b/>
                <w:bCs/>
                <w:color w:val="000000" w:themeColor="text1"/>
                <w:lang w:eastAsia="ru-RU"/>
              </w:rPr>
              <w:t>672 год.</w:t>
            </w:r>
          </w:p>
          <w:p w:rsidR="00D135D6" w:rsidRPr="004A6A69" w:rsidRDefault="00D135D6" w:rsidP="00D135D6">
            <w:pPr>
              <w:pStyle w:val="a6"/>
              <w:numPr>
                <w:ilvl w:val="3"/>
                <w:numId w:val="24"/>
              </w:numPr>
              <w:spacing w:after="0" w:line="240" w:lineRule="auto"/>
              <w:ind w:left="37" w:hanging="37"/>
              <w:rPr>
                <w:rFonts w:ascii="Times New Roman" w:hAnsi="Times New Roman"/>
                <w:color w:val="000000" w:themeColor="text1"/>
                <w:lang w:eastAsia="ru-RU"/>
              </w:rPr>
            </w:pPr>
            <w:r w:rsidRPr="004A6A69">
              <w:rPr>
                <w:rFonts w:ascii="Times New Roman" w:hAnsi="Times New Roman"/>
                <w:color w:val="000000" w:themeColor="text1"/>
                <w:lang w:eastAsia="ru-RU"/>
              </w:rPr>
              <w:t>Габаритні розміри (ВхШхГ)</w:t>
            </w:r>
            <w:r w:rsidRPr="004A6A69">
              <w:rPr>
                <w:rFonts w:ascii="Times New Roman" w:hAnsi="Times New Roman"/>
                <w:color w:val="000000" w:themeColor="text1"/>
                <w:lang w:val="uk-UA" w:eastAsia="ru-RU"/>
              </w:rPr>
              <w:t xml:space="preserve"> </w:t>
            </w:r>
            <w:r w:rsidRPr="004A6A69">
              <w:rPr>
                <w:rFonts w:ascii="Times New Roman" w:hAnsi="Times New Roman"/>
                <w:b/>
                <w:bCs/>
                <w:color w:val="000000" w:themeColor="text1"/>
                <w:lang w:eastAsia="ru-RU"/>
              </w:rPr>
              <w:t>239.84 x 158.62 x 8.5 мм</w:t>
            </w:r>
          </w:p>
          <w:p w:rsidR="00D135D6" w:rsidRPr="004A6A69" w:rsidRDefault="00D135D6" w:rsidP="00D135D6">
            <w:pPr>
              <w:pStyle w:val="a6"/>
              <w:numPr>
                <w:ilvl w:val="3"/>
                <w:numId w:val="24"/>
              </w:numPr>
              <w:spacing w:after="0" w:line="240" w:lineRule="auto"/>
              <w:ind w:left="37" w:hanging="37"/>
              <w:rPr>
                <w:rFonts w:ascii="Times New Roman" w:hAnsi="Times New Roman"/>
                <w:color w:val="000000" w:themeColor="text1"/>
                <w:lang w:eastAsia="ru-RU"/>
              </w:rPr>
            </w:pPr>
            <w:r w:rsidRPr="004A6A69">
              <w:rPr>
                <w:rFonts w:ascii="Times New Roman" w:hAnsi="Times New Roman"/>
                <w:color w:val="000000" w:themeColor="text1"/>
                <w:lang w:eastAsia="ru-RU"/>
              </w:rPr>
              <w:t>Вага</w:t>
            </w:r>
            <w:r w:rsidRPr="004A6A69">
              <w:rPr>
                <w:rFonts w:ascii="Times New Roman" w:hAnsi="Times New Roman"/>
                <w:color w:val="000000" w:themeColor="text1"/>
                <w:lang w:val="uk-UA" w:eastAsia="ru-RU"/>
              </w:rPr>
              <w:t xml:space="preserve"> </w:t>
            </w:r>
            <w:r w:rsidRPr="004A6A69">
              <w:rPr>
                <w:rFonts w:ascii="Times New Roman" w:hAnsi="Times New Roman"/>
                <w:b/>
                <w:bCs/>
                <w:color w:val="000000" w:themeColor="text1"/>
                <w:lang w:eastAsia="ru-RU"/>
              </w:rPr>
              <w:t>460 г</w:t>
            </w:r>
          </w:p>
          <w:p w:rsidR="00D135D6" w:rsidRPr="004A6A69" w:rsidRDefault="00D135D6" w:rsidP="00D135D6">
            <w:pPr>
              <w:pStyle w:val="a6"/>
              <w:numPr>
                <w:ilvl w:val="3"/>
                <w:numId w:val="24"/>
              </w:numPr>
              <w:spacing w:after="0" w:line="240" w:lineRule="auto"/>
              <w:ind w:left="37" w:hanging="37"/>
              <w:rPr>
                <w:rFonts w:ascii="Times New Roman" w:hAnsi="Times New Roman"/>
                <w:b/>
                <w:bCs/>
                <w:color w:val="000000" w:themeColor="text1"/>
                <w:lang w:eastAsia="ru-RU"/>
              </w:rPr>
            </w:pPr>
            <w:r w:rsidRPr="004A6A69">
              <w:rPr>
                <w:rFonts w:ascii="Times New Roman" w:hAnsi="Times New Roman"/>
                <w:color w:val="000000" w:themeColor="text1"/>
                <w:lang w:eastAsia="ru-RU"/>
              </w:rPr>
              <w:t>Комплектація</w:t>
            </w:r>
            <w:r w:rsidRPr="004A6A69">
              <w:rPr>
                <w:rFonts w:ascii="Times New Roman" w:hAnsi="Times New Roman"/>
                <w:color w:val="000000" w:themeColor="text1"/>
                <w:lang w:val="uk-UA" w:eastAsia="ru-RU"/>
              </w:rPr>
              <w:t xml:space="preserve">  </w:t>
            </w:r>
            <w:r w:rsidRPr="004A6A69">
              <w:rPr>
                <w:rFonts w:ascii="Times New Roman" w:hAnsi="Times New Roman"/>
                <w:b/>
                <w:bCs/>
                <w:color w:val="000000" w:themeColor="text1"/>
                <w:lang w:eastAsia="ru-RU"/>
              </w:rPr>
              <w:t>зарядний пристрій</w:t>
            </w:r>
          </w:p>
          <w:p w:rsidR="00D135D6" w:rsidRPr="004A6A69" w:rsidRDefault="00D135D6" w:rsidP="00D135D6">
            <w:pPr>
              <w:pStyle w:val="a6"/>
              <w:spacing w:after="0" w:line="240" w:lineRule="auto"/>
              <w:ind w:left="37" w:firstLine="2126"/>
              <w:rPr>
                <w:rFonts w:ascii="Times New Roman" w:hAnsi="Times New Roman"/>
                <w:b/>
                <w:bCs/>
                <w:color w:val="000000" w:themeColor="text1"/>
                <w:lang w:eastAsia="ru-RU"/>
              </w:rPr>
            </w:pPr>
            <w:r w:rsidRPr="004A6A69">
              <w:rPr>
                <w:rFonts w:ascii="Times New Roman" w:hAnsi="Times New Roman"/>
                <w:b/>
                <w:bCs/>
                <w:color w:val="000000" w:themeColor="text1"/>
                <w:lang w:eastAsia="ru-RU"/>
              </w:rPr>
              <w:t>інструкція</w:t>
            </w:r>
          </w:p>
          <w:p w:rsidR="00D135D6" w:rsidRPr="004A6A69" w:rsidRDefault="00D135D6" w:rsidP="00D135D6">
            <w:pPr>
              <w:pStyle w:val="a6"/>
              <w:spacing w:after="0" w:line="240" w:lineRule="auto"/>
              <w:ind w:left="37" w:firstLine="2126"/>
              <w:rPr>
                <w:rFonts w:ascii="Times New Roman" w:hAnsi="Times New Roman"/>
                <w:b/>
                <w:bCs/>
                <w:color w:val="000000" w:themeColor="text1"/>
                <w:lang w:eastAsia="ru-RU"/>
              </w:rPr>
            </w:pPr>
            <w:r w:rsidRPr="004A6A69">
              <w:rPr>
                <w:rFonts w:ascii="Times New Roman" w:hAnsi="Times New Roman"/>
                <w:b/>
                <w:bCs/>
                <w:color w:val="000000" w:themeColor="text1"/>
                <w:lang w:eastAsia="ru-RU"/>
              </w:rPr>
              <w:t>гарантійний талон</w:t>
            </w:r>
          </w:p>
          <w:p w:rsidR="00D135D6" w:rsidRPr="004A6A69" w:rsidRDefault="00D135D6" w:rsidP="00D135D6">
            <w:pPr>
              <w:pStyle w:val="a6"/>
              <w:numPr>
                <w:ilvl w:val="3"/>
                <w:numId w:val="24"/>
              </w:numPr>
              <w:spacing w:after="0" w:line="240" w:lineRule="auto"/>
              <w:ind w:left="37" w:hanging="37"/>
              <w:rPr>
                <w:rFonts w:ascii="Times New Roman" w:hAnsi="Times New Roman"/>
                <w:color w:val="000000" w:themeColor="text1"/>
                <w:lang w:eastAsia="ru-RU"/>
              </w:rPr>
            </w:pPr>
            <w:r w:rsidRPr="004A6A69">
              <w:rPr>
                <w:rFonts w:ascii="Times New Roman" w:hAnsi="Times New Roman"/>
                <w:color w:val="000000" w:themeColor="text1"/>
                <w:lang w:eastAsia="ru-RU"/>
              </w:rPr>
              <w:t>Гарантія</w:t>
            </w:r>
            <w:r w:rsidRPr="004A6A69">
              <w:rPr>
                <w:rFonts w:ascii="Times New Roman" w:hAnsi="Times New Roman"/>
                <w:color w:val="000000" w:themeColor="text1"/>
                <w:lang w:val="uk-UA" w:eastAsia="ru-RU"/>
              </w:rPr>
              <w:t xml:space="preserve">  </w:t>
            </w:r>
            <w:r w:rsidRPr="004A6A69">
              <w:rPr>
                <w:rFonts w:ascii="Times New Roman" w:hAnsi="Times New Roman"/>
                <w:b/>
                <w:bCs/>
                <w:color w:val="000000" w:themeColor="text1"/>
                <w:lang w:eastAsia="ru-RU"/>
              </w:rPr>
              <w:t>12 місяців</w:t>
            </w:r>
          </w:p>
          <w:p w:rsidR="00D135D6" w:rsidRPr="00D135D6" w:rsidRDefault="00D135D6" w:rsidP="00D135D6">
            <w:pPr>
              <w:spacing w:after="0" w:line="240" w:lineRule="auto"/>
              <w:jc w:val="right"/>
              <w:rPr>
                <w:rFonts w:ascii="Times New Roman" w:hAnsi="Times New Roman"/>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F17EAA" w:rsidRPr="00BD5964" w:rsidRDefault="004A6A69" w:rsidP="000D288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шт</w:t>
            </w:r>
          </w:p>
        </w:tc>
        <w:tc>
          <w:tcPr>
            <w:tcW w:w="1329" w:type="dxa"/>
            <w:tcBorders>
              <w:top w:val="single" w:sz="4" w:space="0" w:color="auto"/>
              <w:left w:val="single" w:sz="4" w:space="0" w:color="auto"/>
              <w:bottom w:val="single" w:sz="4" w:space="0" w:color="auto"/>
              <w:right w:val="single" w:sz="4" w:space="0" w:color="auto"/>
            </w:tcBorders>
            <w:vAlign w:val="center"/>
          </w:tcPr>
          <w:p w:rsidR="00F17EAA" w:rsidRPr="00BD5964" w:rsidRDefault="004A6A69" w:rsidP="000D288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r>
    </w:tbl>
    <w:p w:rsidR="00F17EAA" w:rsidRPr="004A6A69" w:rsidRDefault="00F17EAA" w:rsidP="004A6A69">
      <w:pPr>
        <w:spacing w:after="0" w:line="240" w:lineRule="auto"/>
        <w:ind w:right="-23"/>
        <w:jc w:val="center"/>
        <w:rPr>
          <w:rFonts w:ascii="Times New Roman" w:hAnsi="Times New Roman"/>
          <w:b/>
          <w:sz w:val="24"/>
          <w:szCs w:val="24"/>
        </w:rPr>
      </w:pPr>
    </w:p>
    <w:p w:rsidR="004A6A69" w:rsidRPr="00146930" w:rsidRDefault="004A6A69" w:rsidP="004A6A69">
      <w:pPr>
        <w:spacing w:after="0" w:line="240" w:lineRule="auto"/>
        <w:jc w:val="center"/>
        <w:rPr>
          <w:rFonts w:ascii="Times New Roman" w:hAnsi="Times New Roman"/>
          <w:b/>
          <w:color w:val="000000"/>
          <w:sz w:val="24"/>
          <w:szCs w:val="24"/>
          <w:lang w:val="uk-UA"/>
        </w:rPr>
      </w:pPr>
      <w:r w:rsidRPr="004A6A69">
        <w:rPr>
          <w:rFonts w:ascii="Times New Roman" w:hAnsi="Times New Roman"/>
          <w:b/>
          <w:color w:val="000000"/>
          <w:sz w:val="24"/>
          <w:szCs w:val="24"/>
        </w:rPr>
        <w:t>Чохол для планшета</w:t>
      </w:r>
      <w:r w:rsidR="00146930">
        <w:rPr>
          <w:rFonts w:ascii="Times New Roman" w:hAnsi="Times New Roman"/>
          <w:b/>
          <w:color w:val="000000"/>
          <w:sz w:val="24"/>
          <w:szCs w:val="24"/>
          <w:lang w:val="uk-UA"/>
        </w:rPr>
        <w:t xml:space="preserve">  </w:t>
      </w:r>
      <w:r w:rsidR="00146930" w:rsidRPr="00146930">
        <w:rPr>
          <w:rFonts w:ascii="Times New Roman" w:hAnsi="Times New Roman"/>
          <w:b/>
          <w:color w:val="000000"/>
          <w:sz w:val="24"/>
          <w:szCs w:val="24"/>
        </w:rPr>
        <w:t>Tab M10 Gen3 (TB328) (ZG38CO3900) (*)</w:t>
      </w:r>
      <w:r w:rsidR="00146930">
        <w:rPr>
          <w:rFonts w:ascii="Times New Roman" w:hAnsi="Times New Roman"/>
          <w:b/>
          <w:color w:val="000000"/>
          <w:sz w:val="24"/>
          <w:szCs w:val="24"/>
          <w:lang w:val="uk-UA"/>
        </w:rPr>
        <w:t xml:space="preserve"> 2 шт</w:t>
      </w:r>
    </w:p>
    <w:tbl>
      <w:tblPr>
        <w:tblW w:w="10032" w:type="dxa"/>
        <w:tblLayout w:type="fixed"/>
        <w:tblLook w:val="0400" w:firstRow="0" w:lastRow="0" w:firstColumn="0" w:lastColumn="0" w:noHBand="0" w:noVBand="1"/>
      </w:tblPr>
      <w:tblGrid>
        <w:gridCol w:w="3539"/>
        <w:gridCol w:w="6493"/>
      </w:tblGrid>
      <w:tr w:rsidR="004A6A69" w:rsidRPr="004A6A69" w:rsidTr="00AA6E15">
        <w:trPr>
          <w:trHeight w:val="300"/>
        </w:trPr>
        <w:tc>
          <w:tcPr>
            <w:tcW w:w="3539" w:type="dxa"/>
            <w:tcBorders>
              <w:top w:val="single" w:sz="4" w:space="0" w:color="000000"/>
              <w:left w:val="single" w:sz="4" w:space="0" w:color="000000"/>
              <w:bottom w:val="single" w:sz="4" w:space="0" w:color="000000"/>
              <w:right w:val="single" w:sz="4" w:space="0" w:color="000000"/>
            </w:tcBorders>
            <w:vAlign w:val="center"/>
          </w:tcPr>
          <w:p w:rsidR="004A6A69" w:rsidRPr="004A6A69" w:rsidRDefault="004A6A69" w:rsidP="004A6A69">
            <w:pPr>
              <w:spacing w:after="0" w:line="240" w:lineRule="auto"/>
              <w:rPr>
                <w:rFonts w:ascii="Times New Roman" w:hAnsi="Times New Roman"/>
                <w:color w:val="000000"/>
                <w:sz w:val="24"/>
                <w:szCs w:val="24"/>
              </w:rPr>
            </w:pPr>
            <w:r w:rsidRPr="004A6A69">
              <w:rPr>
                <w:rFonts w:ascii="Times New Roman" w:hAnsi="Times New Roman"/>
                <w:color w:val="000000"/>
                <w:sz w:val="24"/>
                <w:szCs w:val="24"/>
              </w:rPr>
              <w:t>Діагональ підтримуваних планшетів</w:t>
            </w:r>
          </w:p>
        </w:tc>
        <w:tc>
          <w:tcPr>
            <w:tcW w:w="6493" w:type="dxa"/>
            <w:tcBorders>
              <w:top w:val="single" w:sz="4" w:space="0" w:color="000000"/>
              <w:left w:val="nil"/>
              <w:bottom w:val="single" w:sz="4" w:space="0" w:color="000000"/>
              <w:right w:val="single" w:sz="4" w:space="0" w:color="000000"/>
            </w:tcBorders>
            <w:vAlign w:val="center"/>
          </w:tcPr>
          <w:p w:rsidR="004A6A69" w:rsidRPr="004A6A69" w:rsidRDefault="004A6A69" w:rsidP="004A6A69">
            <w:pPr>
              <w:numPr>
                <w:ilvl w:val="0"/>
                <w:numId w:val="25"/>
              </w:numPr>
              <w:spacing w:after="0" w:line="240" w:lineRule="auto"/>
              <w:ind w:left="557"/>
              <w:rPr>
                <w:rFonts w:ascii="Times New Roman" w:hAnsi="Times New Roman"/>
                <w:color w:val="000000"/>
                <w:sz w:val="24"/>
                <w:szCs w:val="24"/>
              </w:rPr>
            </w:pPr>
            <w:r w:rsidRPr="004A6A69">
              <w:rPr>
                <w:rFonts w:ascii="Times New Roman" w:hAnsi="Times New Roman"/>
                <w:color w:val="000000"/>
                <w:sz w:val="24"/>
                <w:szCs w:val="24"/>
              </w:rPr>
              <w:t>Не менше 10.1</w:t>
            </w:r>
            <w:r w:rsidRPr="004A6A69">
              <w:rPr>
                <w:rFonts w:ascii="Times New Roman" w:hAnsi="Times New Roman"/>
                <w:color w:val="000000"/>
                <w:sz w:val="24"/>
                <w:szCs w:val="24"/>
                <w:lang w:val="en-US"/>
              </w:rPr>
              <w:t>”</w:t>
            </w:r>
          </w:p>
        </w:tc>
      </w:tr>
      <w:tr w:rsidR="004A6A69" w:rsidRPr="004A6A69" w:rsidTr="00AA6E15">
        <w:trPr>
          <w:trHeight w:val="300"/>
        </w:trPr>
        <w:tc>
          <w:tcPr>
            <w:tcW w:w="3539" w:type="dxa"/>
            <w:tcBorders>
              <w:top w:val="single" w:sz="4" w:space="0" w:color="000000"/>
              <w:left w:val="single" w:sz="4" w:space="0" w:color="000000"/>
              <w:bottom w:val="single" w:sz="4" w:space="0" w:color="000000"/>
              <w:right w:val="single" w:sz="4" w:space="0" w:color="000000"/>
            </w:tcBorders>
            <w:vAlign w:val="center"/>
          </w:tcPr>
          <w:p w:rsidR="004A6A69" w:rsidRPr="004A6A69" w:rsidRDefault="004A6A69" w:rsidP="004A6A69">
            <w:pPr>
              <w:spacing w:after="0" w:line="240" w:lineRule="auto"/>
              <w:rPr>
                <w:rFonts w:ascii="Times New Roman" w:hAnsi="Times New Roman"/>
                <w:color w:val="000000"/>
                <w:sz w:val="24"/>
                <w:szCs w:val="24"/>
              </w:rPr>
            </w:pPr>
            <w:r w:rsidRPr="004A6A69">
              <w:rPr>
                <w:rFonts w:ascii="Times New Roman" w:hAnsi="Times New Roman"/>
                <w:color w:val="000000"/>
                <w:sz w:val="24"/>
                <w:szCs w:val="24"/>
              </w:rPr>
              <w:t xml:space="preserve">Тип </w:t>
            </w:r>
          </w:p>
        </w:tc>
        <w:tc>
          <w:tcPr>
            <w:tcW w:w="6493" w:type="dxa"/>
            <w:tcBorders>
              <w:top w:val="single" w:sz="4" w:space="0" w:color="000000"/>
              <w:left w:val="nil"/>
              <w:bottom w:val="single" w:sz="4" w:space="0" w:color="000000"/>
              <w:right w:val="single" w:sz="4" w:space="0" w:color="000000"/>
            </w:tcBorders>
          </w:tcPr>
          <w:p w:rsidR="004A6A69" w:rsidRPr="004A6A69" w:rsidRDefault="004A6A69" w:rsidP="004A6A69">
            <w:pPr>
              <w:numPr>
                <w:ilvl w:val="0"/>
                <w:numId w:val="25"/>
              </w:numPr>
              <w:spacing w:after="0" w:line="240" w:lineRule="auto"/>
              <w:ind w:left="557"/>
              <w:rPr>
                <w:rFonts w:ascii="Times New Roman" w:hAnsi="Times New Roman"/>
                <w:color w:val="000000"/>
                <w:sz w:val="24"/>
                <w:szCs w:val="24"/>
              </w:rPr>
            </w:pPr>
            <w:r w:rsidRPr="004A6A69">
              <w:rPr>
                <w:rFonts w:ascii="Times New Roman" w:hAnsi="Times New Roman"/>
                <w:color w:val="000000"/>
                <w:sz w:val="24"/>
                <w:szCs w:val="24"/>
              </w:rPr>
              <w:t>Книжка</w:t>
            </w:r>
          </w:p>
        </w:tc>
      </w:tr>
      <w:tr w:rsidR="004A6A69" w:rsidRPr="004A6A69" w:rsidTr="00AA6E15">
        <w:trPr>
          <w:trHeight w:val="300"/>
        </w:trPr>
        <w:tc>
          <w:tcPr>
            <w:tcW w:w="3539" w:type="dxa"/>
            <w:tcBorders>
              <w:top w:val="single" w:sz="4" w:space="0" w:color="000000"/>
              <w:left w:val="single" w:sz="4" w:space="0" w:color="000000"/>
              <w:bottom w:val="single" w:sz="4" w:space="0" w:color="000000"/>
              <w:right w:val="single" w:sz="4" w:space="0" w:color="000000"/>
            </w:tcBorders>
            <w:vAlign w:val="center"/>
          </w:tcPr>
          <w:p w:rsidR="004A6A69" w:rsidRPr="004A6A69" w:rsidRDefault="004A6A69" w:rsidP="004A6A69">
            <w:pPr>
              <w:spacing w:after="0" w:line="240" w:lineRule="auto"/>
              <w:rPr>
                <w:rFonts w:ascii="Times New Roman" w:hAnsi="Times New Roman"/>
                <w:color w:val="000000"/>
                <w:sz w:val="24"/>
                <w:szCs w:val="24"/>
              </w:rPr>
            </w:pPr>
            <w:r w:rsidRPr="004A6A69">
              <w:rPr>
                <w:rFonts w:ascii="Times New Roman" w:hAnsi="Times New Roman"/>
                <w:color w:val="000000"/>
                <w:sz w:val="24"/>
                <w:szCs w:val="24"/>
              </w:rPr>
              <w:t>Матеріал</w:t>
            </w:r>
          </w:p>
        </w:tc>
        <w:tc>
          <w:tcPr>
            <w:tcW w:w="6493" w:type="dxa"/>
            <w:tcBorders>
              <w:top w:val="single" w:sz="4" w:space="0" w:color="000000"/>
              <w:left w:val="nil"/>
              <w:bottom w:val="single" w:sz="4" w:space="0" w:color="000000"/>
              <w:right w:val="single" w:sz="4" w:space="0" w:color="000000"/>
            </w:tcBorders>
            <w:vAlign w:val="center"/>
          </w:tcPr>
          <w:p w:rsidR="004A6A69" w:rsidRPr="004A6A69" w:rsidRDefault="004A6A69" w:rsidP="004A6A69">
            <w:pPr>
              <w:numPr>
                <w:ilvl w:val="0"/>
                <w:numId w:val="25"/>
              </w:numPr>
              <w:spacing w:after="0" w:line="240" w:lineRule="auto"/>
              <w:ind w:left="557"/>
              <w:rPr>
                <w:rFonts w:ascii="Times New Roman" w:hAnsi="Times New Roman"/>
                <w:color w:val="000000"/>
                <w:sz w:val="24"/>
                <w:szCs w:val="24"/>
              </w:rPr>
            </w:pPr>
            <w:r w:rsidRPr="004A6A69">
              <w:rPr>
                <w:rFonts w:ascii="Times New Roman" w:hAnsi="Times New Roman"/>
                <w:color w:val="000000"/>
                <w:sz w:val="24"/>
                <w:szCs w:val="24"/>
              </w:rPr>
              <w:t>Не гірше ніж полікарбонат</w:t>
            </w:r>
          </w:p>
        </w:tc>
      </w:tr>
      <w:tr w:rsidR="004A6A69" w:rsidRPr="004A6A69" w:rsidTr="00AA6E15">
        <w:trPr>
          <w:trHeight w:val="300"/>
        </w:trPr>
        <w:tc>
          <w:tcPr>
            <w:tcW w:w="3539" w:type="dxa"/>
            <w:tcBorders>
              <w:top w:val="single" w:sz="4" w:space="0" w:color="000000"/>
              <w:left w:val="single" w:sz="4" w:space="0" w:color="000000"/>
              <w:bottom w:val="single" w:sz="4" w:space="0" w:color="000000"/>
              <w:right w:val="single" w:sz="4" w:space="0" w:color="000000"/>
            </w:tcBorders>
            <w:vAlign w:val="center"/>
          </w:tcPr>
          <w:p w:rsidR="004A6A69" w:rsidRPr="004A6A69" w:rsidRDefault="004A6A69" w:rsidP="004A6A69">
            <w:pPr>
              <w:tabs>
                <w:tab w:val="left" w:pos="709"/>
              </w:tabs>
              <w:spacing w:after="0" w:line="240" w:lineRule="auto"/>
              <w:rPr>
                <w:rFonts w:ascii="Times New Roman" w:hAnsi="Times New Roman"/>
                <w:color w:val="000000"/>
                <w:sz w:val="24"/>
                <w:szCs w:val="24"/>
              </w:rPr>
            </w:pPr>
            <w:r w:rsidRPr="004A6A69">
              <w:rPr>
                <w:rFonts w:ascii="Times New Roman" w:hAnsi="Times New Roman"/>
                <w:color w:val="000000"/>
                <w:sz w:val="24"/>
                <w:szCs w:val="24"/>
              </w:rPr>
              <w:t xml:space="preserve">Особливості </w:t>
            </w:r>
          </w:p>
        </w:tc>
        <w:tc>
          <w:tcPr>
            <w:tcW w:w="6493" w:type="dxa"/>
            <w:tcBorders>
              <w:top w:val="single" w:sz="4" w:space="0" w:color="000000"/>
              <w:left w:val="nil"/>
              <w:bottom w:val="single" w:sz="4" w:space="0" w:color="000000"/>
              <w:right w:val="single" w:sz="4" w:space="0" w:color="000000"/>
            </w:tcBorders>
            <w:vAlign w:val="center"/>
          </w:tcPr>
          <w:p w:rsidR="004A6A69" w:rsidRPr="004A6A69" w:rsidRDefault="004A6A69" w:rsidP="004A6A69">
            <w:pPr>
              <w:numPr>
                <w:ilvl w:val="0"/>
                <w:numId w:val="25"/>
              </w:numPr>
              <w:spacing w:after="0" w:line="240" w:lineRule="auto"/>
              <w:ind w:left="557"/>
              <w:rPr>
                <w:rFonts w:ascii="Times New Roman" w:hAnsi="Times New Roman"/>
                <w:color w:val="000000"/>
                <w:sz w:val="24"/>
                <w:szCs w:val="24"/>
              </w:rPr>
            </w:pPr>
            <w:r w:rsidRPr="004A6A69">
              <w:rPr>
                <w:rFonts w:ascii="Times New Roman" w:hAnsi="Times New Roman"/>
                <w:color w:val="000000"/>
                <w:sz w:val="24"/>
                <w:szCs w:val="24"/>
              </w:rPr>
              <w:t xml:space="preserve">Наявність тримача для стилуса </w:t>
            </w:r>
          </w:p>
        </w:tc>
      </w:tr>
      <w:tr w:rsidR="004A6A69" w:rsidRPr="004A6A69" w:rsidTr="00AA6E15">
        <w:trPr>
          <w:trHeight w:val="300"/>
        </w:trPr>
        <w:tc>
          <w:tcPr>
            <w:tcW w:w="3539" w:type="dxa"/>
            <w:tcBorders>
              <w:top w:val="single" w:sz="4" w:space="0" w:color="000000"/>
              <w:left w:val="single" w:sz="4" w:space="0" w:color="000000"/>
              <w:bottom w:val="single" w:sz="4" w:space="0" w:color="000000"/>
              <w:right w:val="single" w:sz="4" w:space="0" w:color="000000"/>
            </w:tcBorders>
            <w:vAlign w:val="center"/>
          </w:tcPr>
          <w:p w:rsidR="004A6A69" w:rsidRPr="004A6A69" w:rsidRDefault="004A6A69" w:rsidP="004A6A69">
            <w:pPr>
              <w:spacing w:after="0" w:line="240" w:lineRule="auto"/>
              <w:rPr>
                <w:rFonts w:ascii="Times New Roman" w:hAnsi="Times New Roman"/>
                <w:color w:val="000000"/>
                <w:sz w:val="24"/>
                <w:szCs w:val="24"/>
              </w:rPr>
            </w:pPr>
            <w:r w:rsidRPr="004A6A69">
              <w:rPr>
                <w:rFonts w:ascii="Times New Roman" w:hAnsi="Times New Roman"/>
                <w:color w:val="000000"/>
                <w:sz w:val="24"/>
                <w:szCs w:val="24"/>
              </w:rPr>
              <w:lastRenderedPageBreak/>
              <w:t>Розміри, мм</w:t>
            </w:r>
          </w:p>
        </w:tc>
        <w:tc>
          <w:tcPr>
            <w:tcW w:w="6493" w:type="dxa"/>
            <w:tcBorders>
              <w:top w:val="single" w:sz="4" w:space="0" w:color="000000"/>
              <w:left w:val="nil"/>
              <w:bottom w:val="single" w:sz="4" w:space="0" w:color="000000"/>
              <w:right w:val="single" w:sz="4" w:space="0" w:color="000000"/>
            </w:tcBorders>
            <w:vAlign w:val="center"/>
          </w:tcPr>
          <w:p w:rsidR="004A6A69" w:rsidRPr="004A6A69" w:rsidRDefault="004A6A69" w:rsidP="004A6A69">
            <w:pPr>
              <w:numPr>
                <w:ilvl w:val="0"/>
                <w:numId w:val="25"/>
              </w:numPr>
              <w:spacing w:after="0" w:line="240" w:lineRule="auto"/>
              <w:ind w:left="557"/>
              <w:rPr>
                <w:rFonts w:ascii="Times New Roman" w:hAnsi="Times New Roman"/>
                <w:color w:val="000000"/>
                <w:sz w:val="24"/>
                <w:szCs w:val="24"/>
              </w:rPr>
            </w:pPr>
            <w:r w:rsidRPr="004A6A69">
              <w:rPr>
                <w:rFonts w:ascii="Times New Roman" w:hAnsi="Times New Roman"/>
                <w:color w:val="000000"/>
                <w:sz w:val="24"/>
                <w:szCs w:val="24"/>
              </w:rPr>
              <w:t xml:space="preserve">Не більше 248 х 16 х 168 </w:t>
            </w:r>
          </w:p>
        </w:tc>
      </w:tr>
      <w:tr w:rsidR="004A6A69" w:rsidRPr="004A6A69" w:rsidTr="00AA6E15">
        <w:trPr>
          <w:trHeight w:val="300"/>
        </w:trPr>
        <w:tc>
          <w:tcPr>
            <w:tcW w:w="3539" w:type="dxa"/>
            <w:tcBorders>
              <w:top w:val="single" w:sz="4" w:space="0" w:color="000000"/>
              <w:left w:val="single" w:sz="4" w:space="0" w:color="000000"/>
              <w:bottom w:val="single" w:sz="4" w:space="0" w:color="000000"/>
              <w:right w:val="single" w:sz="4" w:space="0" w:color="000000"/>
            </w:tcBorders>
            <w:vAlign w:val="center"/>
          </w:tcPr>
          <w:p w:rsidR="004A6A69" w:rsidRPr="004A6A69" w:rsidRDefault="004A6A69" w:rsidP="004A6A69">
            <w:pPr>
              <w:spacing w:after="0" w:line="240" w:lineRule="auto"/>
              <w:rPr>
                <w:rFonts w:ascii="Times New Roman" w:hAnsi="Times New Roman"/>
                <w:color w:val="000000"/>
                <w:sz w:val="24"/>
                <w:szCs w:val="24"/>
              </w:rPr>
            </w:pPr>
            <w:r w:rsidRPr="004A6A69">
              <w:rPr>
                <w:rFonts w:ascii="Times New Roman" w:hAnsi="Times New Roman"/>
                <w:color w:val="000000"/>
                <w:sz w:val="24"/>
                <w:szCs w:val="24"/>
              </w:rPr>
              <w:t>Гарантійні вимоги</w:t>
            </w:r>
          </w:p>
        </w:tc>
        <w:tc>
          <w:tcPr>
            <w:tcW w:w="6493" w:type="dxa"/>
            <w:tcBorders>
              <w:top w:val="single" w:sz="4" w:space="0" w:color="000000"/>
              <w:left w:val="nil"/>
              <w:bottom w:val="single" w:sz="4" w:space="0" w:color="000000"/>
              <w:right w:val="single" w:sz="4" w:space="0" w:color="000000"/>
            </w:tcBorders>
            <w:vAlign w:val="center"/>
          </w:tcPr>
          <w:p w:rsidR="004A6A69" w:rsidRPr="004A6A69" w:rsidRDefault="004A6A69" w:rsidP="004A6A69">
            <w:pPr>
              <w:numPr>
                <w:ilvl w:val="0"/>
                <w:numId w:val="25"/>
              </w:numPr>
              <w:spacing w:after="0" w:line="240" w:lineRule="auto"/>
              <w:ind w:left="557"/>
              <w:rPr>
                <w:rFonts w:ascii="Times New Roman" w:hAnsi="Times New Roman"/>
                <w:color w:val="000000"/>
                <w:sz w:val="24"/>
                <w:szCs w:val="24"/>
              </w:rPr>
            </w:pPr>
            <w:r w:rsidRPr="004A6A69">
              <w:rPr>
                <w:rFonts w:ascii="Times New Roman" w:hAnsi="Times New Roman"/>
                <w:color w:val="000000"/>
                <w:sz w:val="24"/>
                <w:szCs w:val="24"/>
              </w:rPr>
              <w:t>Термін гарантії - не менше ніж 12 місяців.</w:t>
            </w:r>
          </w:p>
        </w:tc>
      </w:tr>
    </w:tbl>
    <w:p w:rsidR="004A6A69" w:rsidRPr="004A6A69" w:rsidRDefault="004A6A69" w:rsidP="004A6A69">
      <w:pPr>
        <w:spacing w:after="0" w:line="240" w:lineRule="auto"/>
        <w:rPr>
          <w:rFonts w:ascii="Times New Roman" w:hAnsi="Times New Roman"/>
          <w:sz w:val="24"/>
          <w:szCs w:val="24"/>
        </w:rPr>
      </w:pPr>
    </w:p>
    <w:p w:rsidR="004A6A69" w:rsidRPr="00146930" w:rsidRDefault="004A6A69" w:rsidP="004A6A69">
      <w:pPr>
        <w:spacing w:after="0" w:line="240" w:lineRule="auto"/>
        <w:jc w:val="center"/>
        <w:rPr>
          <w:rFonts w:ascii="Times New Roman" w:hAnsi="Times New Roman"/>
          <w:b/>
          <w:bCs/>
          <w:sz w:val="24"/>
          <w:szCs w:val="24"/>
          <w:lang w:val="uk-UA"/>
        </w:rPr>
      </w:pPr>
      <w:r w:rsidRPr="004A6A69">
        <w:rPr>
          <w:rFonts w:ascii="Times New Roman" w:hAnsi="Times New Roman"/>
          <w:b/>
          <w:bCs/>
          <w:sz w:val="24"/>
          <w:szCs w:val="24"/>
        </w:rPr>
        <w:t>Захисне скло</w:t>
      </w:r>
      <w:r w:rsidR="00146930">
        <w:rPr>
          <w:rFonts w:ascii="Times New Roman" w:hAnsi="Times New Roman"/>
          <w:b/>
          <w:bCs/>
          <w:sz w:val="24"/>
          <w:szCs w:val="24"/>
          <w:lang w:val="uk-UA"/>
        </w:rPr>
        <w:t xml:space="preserve"> 2 шт</w:t>
      </w:r>
    </w:p>
    <w:tbl>
      <w:tblPr>
        <w:tblW w:w="10032" w:type="dxa"/>
        <w:tblLayout w:type="fixed"/>
        <w:tblLook w:val="0400" w:firstRow="0" w:lastRow="0" w:firstColumn="0" w:lastColumn="0" w:noHBand="0" w:noVBand="1"/>
      </w:tblPr>
      <w:tblGrid>
        <w:gridCol w:w="3539"/>
        <w:gridCol w:w="6493"/>
      </w:tblGrid>
      <w:tr w:rsidR="004A6A69" w:rsidRPr="004A6A69" w:rsidTr="00AA6E15">
        <w:trPr>
          <w:trHeight w:val="300"/>
        </w:trPr>
        <w:tc>
          <w:tcPr>
            <w:tcW w:w="3539" w:type="dxa"/>
            <w:tcBorders>
              <w:top w:val="single" w:sz="4" w:space="0" w:color="000000"/>
              <w:left w:val="single" w:sz="4" w:space="0" w:color="000000"/>
              <w:bottom w:val="single" w:sz="4" w:space="0" w:color="000000"/>
              <w:right w:val="single" w:sz="4" w:space="0" w:color="000000"/>
            </w:tcBorders>
            <w:vAlign w:val="center"/>
          </w:tcPr>
          <w:p w:rsidR="004A6A69" w:rsidRPr="004A6A69" w:rsidRDefault="004A6A69" w:rsidP="004A6A69">
            <w:pPr>
              <w:spacing w:after="0" w:line="240" w:lineRule="auto"/>
              <w:rPr>
                <w:rFonts w:ascii="Times New Roman" w:hAnsi="Times New Roman"/>
                <w:color w:val="000000"/>
                <w:sz w:val="24"/>
                <w:szCs w:val="24"/>
              </w:rPr>
            </w:pPr>
            <w:r w:rsidRPr="004A6A69">
              <w:rPr>
                <w:rFonts w:ascii="Times New Roman" w:hAnsi="Times New Roman"/>
                <w:color w:val="000000"/>
                <w:sz w:val="24"/>
                <w:szCs w:val="24"/>
              </w:rPr>
              <w:t>Діагональ підтримуваних планшетів</w:t>
            </w:r>
          </w:p>
        </w:tc>
        <w:tc>
          <w:tcPr>
            <w:tcW w:w="6493" w:type="dxa"/>
            <w:tcBorders>
              <w:top w:val="single" w:sz="4" w:space="0" w:color="000000"/>
              <w:left w:val="nil"/>
              <w:bottom w:val="single" w:sz="4" w:space="0" w:color="000000"/>
              <w:right w:val="single" w:sz="4" w:space="0" w:color="000000"/>
            </w:tcBorders>
            <w:vAlign w:val="center"/>
          </w:tcPr>
          <w:p w:rsidR="004A6A69" w:rsidRPr="004A6A69" w:rsidRDefault="004A6A69" w:rsidP="004A6A69">
            <w:pPr>
              <w:numPr>
                <w:ilvl w:val="0"/>
                <w:numId w:val="25"/>
              </w:numPr>
              <w:spacing w:after="0" w:line="240" w:lineRule="auto"/>
              <w:ind w:left="557"/>
              <w:rPr>
                <w:rFonts w:ascii="Times New Roman" w:hAnsi="Times New Roman"/>
                <w:color w:val="000000"/>
                <w:sz w:val="24"/>
                <w:szCs w:val="24"/>
              </w:rPr>
            </w:pPr>
            <w:r w:rsidRPr="004A6A69">
              <w:rPr>
                <w:rFonts w:ascii="Times New Roman" w:hAnsi="Times New Roman"/>
                <w:color w:val="000000"/>
                <w:sz w:val="24"/>
                <w:szCs w:val="24"/>
              </w:rPr>
              <w:t>Сумісний з запропонованою моделлю планшета</w:t>
            </w:r>
          </w:p>
        </w:tc>
      </w:tr>
      <w:tr w:rsidR="004A6A69" w:rsidRPr="004A6A69" w:rsidTr="00AA6E15">
        <w:trPr>
          <w:trHeight w:val="300"/>
        </w:trPr>
        <w:tc>
          <w:tcPr>
            <w:tcW w:w="3539" w:type="dxa"/>
            <w:tcBorders>
              <w:top w:val="single" w:sz="4" w:space="0" w:color="000000"/>
              <w:left w:val="single" w:sz="4" w:space="0" w:color="000000"/>
              <w:bottom w:val="single" w:sz="4" w:space="0" w:color="000000"/>
              <w:right w:val="single" w:sz="4" w:space="0" w:color="000000"/>
            </w:tcBorders>
            <w:vAlign w:val="center"/>
          </w:tcPr>
          <w:p w:rsidR="004A6A69" w:rsidRPr="004A6A69" w:rsidRDefault="004A6A69" w:rsidP="004A6A69">
            <w:pPr>
              <w:spacing w:after="0" w:line="240" w:lineRule="auto"/>
              <w:rPr>
                <w:rFonts w:ascii="Times New Roman" w:hAnsi="Times New Roman"/>
                <w:color w:val="000000"/>
                <w:sz w:val="24"/>
                <w:szCs w:val="24"/>
              </w:rPr>
            </w:pPr>
            <w:r w:rsidRPr="004A6A69">
              <w:rPr>
                <w:rFonts w:ascii="Times New Roman" w:hAnsi="Times New Roman"/>
                <w:color w:val="000000"/>
                <w:sz w:val="24"/>
                <w:szCs w:val="24"/>
              </w:rPr>
              <w:t>Поверхня</w:t>
            </w:r>
          </w:p>
        </w:tc>
        <w:tc>
          <w:tcPr>
            <w:tcW w:w="6493" w:type="dxa"/>
            <w:tcBorders>
              <w:top w:val="single" w:sz="4" w:space="0" w:color="000000"/>
              <w:left w:val="nil"/>
              <w:bottom w:val="single" w:sz="4" w:space="0" w:color="000000"/>
              <w:right w:val="single" w:sz="4" w:space="0" w:color="000000"/>
            </w:tcBorders>
          </w:tcPr>
          <w:p w:rsidR="004A6A69" w:rsidRPr="004A6A69" w:rsidRDefault="004A6A69" w:rsidP="004A6A69">
            <w:pPr>
              <w:numPr>
                <w:ilvl w:val="0"/>
                <w:numId w:val="25"/>
              </w:numPr>
              <w:spacing w:after="0" w:line="240" w:lineRule="auto"/>
              <w:ind w:left="557"/>
              <w:rPr>
                <w:rFonts w:ascii="Times New Roman" w:hAnsi="Times New Roman"/>
                <w:color w:val="000000"/>
                <w:sz w:val="24"/>
                <w:szCs w:val="24"/>
              </w:rPr>
            </w:pPr>
            <w:r w:rsidRPr="004A6A69">
              <w:rPr>
                <w:rFonts w:ascii="Times New Roman" w:hAnsi="Times New Roman"/>
                <w:color w:val="000000"/>
                <w:sz w:val="24"/>
                <w:szCs w:val="24"/>
              </w:rPr>
              <w:t>Глянцева</w:t>
            </w:r>
          </w:p>
        </w:tc>
      </w:tr>
      <w:tr w:rsidR="004A6A69" w:rsidRPr="004A6A69" w:rsidTr="00AA6E15">
        <w:trPr>
          <w:trHeight w:val="300"/>
        </w:trPr>
        <w:tc>
          <w:tcPr>
            <w:tcW w:w="3539" w:type="dxa"/>
            <w:tcBorders>
              <w:top w:val="single" w:sz="4" w:space="0" w:color="000000"/>
              <w:left w:val="single" w:sz="4" w:space="0" w:color="000000"/>
              <w:bottom w:val="single" w:sz="4" w:space="0" w:color="000000"/>
              <w:right w:val="single" w:sz="4" w:space="0" w:color="000000"/>
            </w:tcBorders>
            <w:vAlign w:val="center"/>
          </w:tcPr>
          <w:p w:rsidR="004A6A69" w:rsidRPr="004A6A69" w:rsidRDefault="004A6A69" w:rsidP="004A6A69">
            <w:pPr>
              <w:spacing w:after="0" w:line="240" w:lineRule="auto"/>
              <w:rPr>
                <w:rFonts w:ascii="Times New Roman" w:hAnsi="Times New Roman"/>
                <w:color w:val="000000"/>
                <w:sz w:val="24"/>
                <w:szCs w:val="24"/>
              </w:rPr>
            </w:pPr>
            <w:r w:rsidRPr="004A6A69">
              <w:rPr>
                <w:rFonts w:ascii="Times New Roman" w:hAnsi="Times New Roman"/>
                <w:color w:val="000000"/>
                <w:sz w:val="24"/>
                <w:szCs w:val="24"/>
              </w:rPr>
              <w:t>Матеріал</w:t>
            </w:r>
          </w:p>
        </w:tc>
        <w:tc>
          <w:tcPr>
            <w:tcW w:w="6493" w:type="dxa"/>
            <w:tcBorders>
              <w:top w:val="single" w:sz="4" w:space="0" w:color="000000"/>
              <w:left w:val="nil"/>
              <w:bottom w:val="single" w:sz="4" w:space="0" w:color="000000"/>
              <w:right w:val="single" w:sz="4" w:space="0" w:color="000000"/>
            </w:tcBorders>
            <w:vAlign w:val="center"/>
          </w:tcPr>
          <w:p w:rsidR="004A6A69" w:rsidRPr="004A6A69" w:rsidRDefault="004A6A69" w:rsidP="004A6A69">
            <w:pPr>
              <w:numPr>
                <w:ilvl w:val="0"/>
                <w:numId w:val="25"/>
              </w:numPr>
              <w:spacing w:after="0" w:line="240" w:lineRule="auto"/>
              <w:ind w:left="557"/>
              <w:rPr>
                <w:rFonts w:ascii="Times New Roman" w:hAnsi="Times New Roman"/>
                <w:color w:val="000000"/>
                <w:sz w:val="24"/>
                <w:szCs w:val="24"/>
              </w:rPr>
            </w:pPr>
            <w:r w:rsidRPr="004A6A69">
              <w:rPr>
                <w:rFonts w:ascii="Times New Roman" w:hAnsi="Times New Roman"/>
                <w:color w:val="000000"/>
                <w:sz w:val="24"/>
                <w:szCs w:val="24"/>
              </w:rPr>
              <w:t>Скло</w:t>
            </w:r>
          </w:p>
        </w:tc>
      </w:tr>
      <w:tr w:rsidR="004A6A69" w:rsidRPr="004A6A69" w:rsidTr="00AA6E15">
        <w:trPr>
          <w:trHeight w:val="300"/>
        </w:trPr>
        <w:tc>
          <w:tcPr>
            <w:tcW w:w="3539" w:type="dxa"/>
            <w:tcBorders>
              <w:top w:val="single" w:sz="4" w:space="0" w:color="000000"/>
              <w:left w:val="single" w:sz="4" w:space="0" w:color="000000"/>
              <w:bottom w:val="single" w:sz="4" w:space="0" w:color="000000"/>
              <w:right w:val="single" w:sz="4" w:space="0" w:color="000000"/>
            </w:tcBorders>
            <w:vAlign w:val="center"/>
          </w:tcPr>
          <w:p w:rsidR="004A6A69" w:rsidRPr="004A6A69" w:rsidRDefault="004A6A69" w:rsidP="004A6A69">
            <w:pPr>
              <w:spacing w:after="0" w:line="240" w:lineRule="auto"/>
              <w:rPr>
                <w:rFonts w:ascii="Times New Roman" w:hAnsi="Times New Roman"/>
                <w:color w:val="000000"/>
                <w:sz w:val="24"/>
                <w:szCs w:val="24"/>
              </w:rPr>
            </w:pPr>
            <w:r w:rsidRPr="004A6A69">
              <w:rPr>
                <w:rFonts w:ascii="Times New Roman" w:hAnsi="Times New Roman"/>
                <w:color w:val="000000"/>
                <w:sz w:val="24"/>
                <w:szCs w:val="24"/>
              </w:rPr>
              <w:t xml:space="preserve">Клейовий шар </w:t>
            </w:r>
          </w:p>
        </w:tc>
        <w:tc>
          <w:tcPr>
            <w:tcW w:w="6493" w:type="dxa"/>
            <w:tcBorders>
              <w:top w:val="single" w:sz="4" w:space="0" w:color="000000"/>
              <w:left w:val="nil"/>
              <w:bottom w:val="single" w:sz="4" w:space="0" w:color="000000"/>
              <w:right w:val="single" w:sz="4" w:space="0" w:color="000000"/>
            </w:tcBorders>
            <w:vAlign w:val="center"/>
          </w:tcPr>
          <w:p w:rsidR="004A6A69" w:rsidRPr="004A6A69" w:rsidRDefault="004A6A69" w:rsidP="004A6A69">
            <w:pPr>
              <w:numPr>
                <w:ilvl w:val="0"/>
                <w:numId w:val="25"/>
              </w:numPr>
              <w:spacing w:after="0" w:line="240" w:lineRule="auto"/>
              <w:ind w:left="557"/>
              <w:rPr>
                <w:rFonts w:ascii="Times New Roman" w:hAnsi="Times New Roman"/>
                <w:color w:val="000000"/>
                <w:sz w:val="24"/>
                <w:szCs w:val="24"/>
              </w:rPr>
            </w:pPr>
            <w:r w:rsidRPr="004A6A69">
              <w:rPr>
                <w:rFonts w:ascii="Times New Roman" w:hAnsi="Times New Roman"/>
                <w:color w:val="000000"/>
                <w:sz w:val="24"/>
                <w:szCs w:val="24"/>
              </w:rPr>
              <w:t xml:space="preserve">Наявність клейового шару по всій поверхні </w:t>
            </w:r>
          </w:p>
        </w:tc>
      </w:tr>
      <w:tr w:rsidR="004A6A69" w:rsidRPr="004A6A69" w:rsidTr="00AA6E15">
        <w:trPr>
          <w:trHeight w:val="300"/>
        </w:trPr>
        <w:tc>
          <w:tcPr>
            <w:tcW w:w="3539" w:type="dxa"/>
            <w:tcBorders>
              <w:top w:val="single" w:sz="4" w:space="0" w:color="000000"/>
              <w:left w:val="single" w:sz="4" w:space="0" w:color="000000"/>
              <w:bottom w:val="single" w:sz="4" w:space="0" w:color="000000"/>
              <w:right w:val="single" w:sz="4" w:space="0" w:color="000000"/>
            </w:tcBorders>
            <w:vAlign w:val="center"/>
          </w:tcPr>
          <w:p w:rsidR="004A6A69" w:rsidRPr="004A6A69" w:rsidRDefault="004A6A69" w:rsidP="004A6A69">
            <w:pPr>
              <w:spacing w:after="0" w:line="240" w:lineRule="auto"/>
              <w:rPr>
                <w:rFonts w:ascii="Times New Roman" w:hAnsi="Times New Roman"/>
                <w:color w:val="000000"/>
                <w:sz w:val="24"/>
                <w:szCs w:val="24"/>
              </w:rPr>
            </w:pPr>
            <w:r w:rsidRPr="004A6A69">
              <w:rPr>
                <w:rFonts w:ascii="Times New Roman" w:hAnsi="Times New Roman"/>
                <w:color w:val="000000"/>
                <w:sz w:val="24"/>
                <w:szCs w:val="24"/>
              </w:rPr>
              <w:t>Особливості</w:t>
            </w:r>
          </w:p>
        </w:tc>
        <w:tc>
          <w:tcPr>
            <w:tcW w:w="6493" w:type="dxa"/>
            <w:tcBorders>
              <w:top w:val="single" w:sz="4" w:space="0" w:color="000000"/>
              <w:left w:val="nil"/>
              <w:bottom w:val="single" w:sz="4" w:space="0" w:color="000000"/>
              <w:right w:val="single" w:sz="4" w:space="0" w:color="000000"/>
            </w:tcBorders>
            <w:vAlign w:val="center"/>
          </w:tcPr>
          <w:p w:rsidR="004A6A69" w:rsidRPr="004A6A69" w:rsidRDefault="004A6A69" w:rsidP="004A6A69">
            <w:pPr>
              <w:numPr>
                <w:ilvl w:val="0"/>
                <w:numId w:val="25"/>
              </w:numPr>
              <w:spacing w:after="0" w:line="240" w:lineRule="auto"/>
              <w:ind w:left="557"/>
              <w:rPr>
                <w:rFonts w:ascii="Times New Roman" w:hAnsi="Times New Roman"/>
                <w:color w:val="000000"/>
                <w:sz w:val="24"/>
                <w:szCs w:val="24"/>
              </w:rPr>
            </w:pPr>
            <w:r w:rsidRPr="004A6A69">
              <w:rPr>
                <w:rFonts w:ascii="Times New Roman" w:hAnsi="Times New Roman"/>
                <w:color w:val="000000"/>
                <w:sz w:val="24"/>
                <w:szCs w:val="24"/>
              </w:rPr>
              <w:t xml:space="preserve">Безрамковий  </w:t>
            </w:r>
          </w:p>
        </w:tc>
      </w:tr>
    </w:tbl>
    <w:p w:rsidR="004A6A69" w:rsidRPr="004A6A69" w:rsidRDefault="004A6A69" w:rsidP="004A6A69">
      <w:pPr>
        <w:spacing w:after="0" w:line="240" w:lineRule="auto"/>
        <w:ind w:right="-23"/>
        <w:jc w:val="center"/>
        <w:rPr>
          <w:rFonts w:ascii="Times New Roman" w:hAnsi="Times New Roman"/>
          <w:b/>
          <w:sz w:val="24"/>
          <w:szCs w:val="24"/>
        </w:rPr>
      </w:pPr>
    </w:p>
    <w:p w:rsidR="007F18C3" w:rsidRPr="004A6A69" w:rsidRDefault="007F18C3" w:rsidP="004A6A69">
      <w:pPr>
        <w:tabs>
          <w:tab w:val="left" w:pos="284"/>
        </w:tabs>
        <w:spacing w:after="0" w:line="240" w:lineRule="auto"/>
        <w:jc w:val="both"/>
        <w:rPr>
          <w:rFonts w:ascii="Times New Roman" w:hAnsi="Times New Roman"/>
          <w:i/>
          <w:sz w:val="24"/>
          <w:szCs w:val="24"/>
          <w:lang w:val="uk-UA"/>
        </w:rPr>
      </w:pPr>
      <w:r w:rsidRPr="004A6A69">
        <w:rPr>
          <w:rFonts w:ascii="Times New Roman" w:hAnsi="Times New Roman"/>
          <w:i/>
          <w:sz w:val="24"/>
          <w:szCs w:val="24"/>
          <w:lang w:val="uk-UA"/>
        </w:rPr>
        <w:t xml:space="preserve">        Обґрунтування зазначення в тендерній документації посилання на конкретну торгівельну назву. Посилання на конкретну торгівельну назву є необхідним, оскільки за основними характеристиками зазначені товари є такими, що оптимально відповідають потребам замовника і в той же час є економічно вигідними та надійними.</w:t>
      </w:r>
    </w:p>
    <w:p w:rsidR="007F18C3" w:rsidRPr="004A6A69" w:rsidRDefault="007F18C3" w:rsidP="004A6A69">
      <w:pPr>
        <w:tabs>
          <w:tab w:val="left" w:pos="284"/>
        </w:tabs>
        <w:spacing w:after="0" w:line="240" w:lineRule="auto"/>
        <w:jc w:val="both"/>
        <w:rPr>
          <w:rFonts w:ascii="Times New Roman" w:hAnsi="Times New Roman"/>
          <w:i/>
          <w:sz w:val="24"/>
          <w:szCs w:val="24"/>
          <w:lang w:val="uk-UA"/>
        </w:rPr>
      </w:pPr>
    </w:p>
    <w:p w:rsidR="00C231C3" w:rsidRPr="004A6A69" w:rsidRDefault="00C231C3" w:rsidP="004A6A69">
      <w:pPr>
        <w:suppressLineNumbers/>
        <w:tabs>
          <w:tab w:val="left" w:pos="-180"/>
          <w:tab w:val="left" w:pos="540"/>
          <w:tab w:val="left" w:pos="7088"/>
        </w:tabs>
        <w:spacing w:after="0" w:line="240" w:lineRule="auto"/>
        <w:jc w:val="both"/>
        <w:rPr>
          <w:rFonts w:ascii="Times New Roman" w:hAnsi="Times New Roman"/>
          <w:b/>
          <w:bCs/>
          <w:sz w:val="24"/>
          <w:szCs w:val="24"/>
          <w:lang w:eastAsia="ru-RU"/>
        </w:rPr>
      </w:pPr>
    </w:p>
    <w:p w:rsidR="00146930" w:rsidRDefault="00146930" w:rsidP="00AA6E15">
      <w:pPr>
        <w:tabs>
          <w:tab w:val="left" w:pos="709"/>
          <w:tab w:val="left" w:pos="851"/>
          <w:tab w:val="left" w:pos="1134"/>
          <w:tab w:val="left" w:pos="1276"/>
        </w:tabs>
        <w:spacing w:after="0" w:line="240" w:lineRule="auto"/>
        <w:ind w:firstLine="567"/>
        <w:jc w:val="both"/>
        <w:rPr>
          <w:rFonts w:ascii="Times New Roman" w:hAnsi="Times New Roman"/>
          <w:sz w:val="24"/>
          <w:szCs w:val="24"/>
          <w:lang w:val="uk-UA"/>
        </w:rPr>
      </w:pPr>
      <w:r>
        <w:rPr>
          <w:rFonts w:ascii="Times New Roman" w:hAnsi="Times New Roman"/>
          <w:b/>
          <w:sz w:val="24"/>
          <w:szCs w:val="24"/>
        </w:rPr>
        <w:t xml:space="preserve"> </w:t>
      </w:r>
      <w:r w:rsidR="004A6A69" w:rsidRPr="004A6A69">
        <w:rPr>
          <w:rFonts w:ascii="Times New Roman" w:hAnsi="Times New Roman"/>
          <w:sz w:val="24"/>
          <w:szCs w:val="24"/>
        </w:rPr>
        <w:t xml:space="preserve">Товар повинен бути новим (не бути таким, що вживався чи експлуатувався), з гарантійним терміном виробника та мати оригінальну упаковку без пошкоджень. </w:t>
      </w:r>
    </w:p>
    <w:p w:rsidR="00146930" w:rsidRDefault="004A6A69" w:rsidP="00AA6E15">
      <w:pPr>
        <w:tabs>
          <w:tab w:val="left" w:pos="709"/>
          <w:tab w:val="left" w:pos="851"/>
          <w:tab w:val="left" w:pos="1134"/>
          <w:tab w:val="left" w:pos="1276"/>
        </w:tabs>
        <w:spacing w:after="0" w:line="240" w:lineRule="auto"/>
        <w:ind w:firstLine="567"/>
        <w:jc w:val="both"/>
        <w:rPr>
          <w:rFonts w:ascii="Times New Roman" w:hAnsi="Times New Roman"/>
          <w:sz w:val="24"/>
          <w:szCs w:val="24"/>
          <w:lang w:val="uk-UA"/>
        </w:rPr>
      </w:pPr>
      <w:r w:rsidRPr="004A6A69">
        <w:rPr>
          <w:rFonts w:ascii="Times New Roman" w:hAnsi="Times New Roman"/>
          <w:sz w:val="24"/>
          <w:szCs w:val="24"/>
          <w:lang w:val="uk-UA"/>
        </w:rPr>
        <w:t>У випадку, якщо Учасник не є виробником Товару, то він повинен надати інформаційний лист (довільній формі), виданий виробником Товару, що є предметом закупівлі, або його офіційним представництвом в Україні, що підтверджує безпосередні партнерські відносини на момент проведення закупівлі із зазначенням найменування (ідентифікатора) даної закупівлі, з указанням номера оголошення та дати оприлюднення в електронній системі закупівель.</w:t>
      </w:r>
    </w:p>
    <w:p w:rsidR="004A6A69" w:rsidRPr="004A6A69" w:rsidRDefault="004A6A69" w:rsidP="00AA6E15">
      <w:pPr>
        <w:tabs>
          <w:tab w:val="left" w:pos="709"/>
          <w:tab w:val="left" w:pos="851"/>
          <w:tab w:val="left" w:pos="1134"/>
          <w:tab w:val="left" w:pos="1276"/>
        </w:tabs>
        <w:spacing w:after="0" w:line="240" w:lineRule="auto"/>
        <w:ind w:firstLine="567"/>
        <w:jc w:val="both"/>
        <w:rPr>
          <w:rFonts w:ascii="Times New Roman" w:hAnsi="Times New Roman"/>
          <w:sz w:val="24"/>
          <w:szCs w:val="24"/>
          <w:lang w:val="uk-UA"/>
        </w:rPr>
      </w:pPr>
      <w:r w:rsidRPr="004A6A69">
        <w:rPr>
          <w:rFonts w:ascii="Times New Roman" w:hAnsi="Times New Roman"/>
          <w:sz w:val="24"/>
          <w:szCs w:val="24"/>
          <w:lang w:val="uk-UA"/>
        </w:rPr>
        <w:t xml:space="preserve">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w:t>
      </w:r>
      <w:r w:rsidRPr="004A6A69">
        <w:rPr>
          <w:rFonts w:ascii="Times New Roman" w:hAnsi="Times New Roman"/>
          <w:sz w:val="24"/>
          <w:szCs w:val="24"/>
        </w:rPr>
        <w:t>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r w:rsidRPr="004A6A69">
        <w:rPr>
          <w:rFonts w:ascii="Times New Roman" w:hAnsi="Times New Roman"/>
          <w:sz w:val="24"/>
          <w:szCs w:val="24"/>
          <w:lang w:val="uk-UA"/>
        </w:rPr>
        <w:t>.</w:t>
      </w:r>
    </w:p>
    <w:p w:rsidR="00AA6E15" w:rsidRDefault="00AA6E15" w:rsidP="00AA6E15">
      <w:pPr>
        <w:pStyle w:val="xfmc2"/>
        <w:shd w:val="clear" w:color="auto" w:fill="FFFFFF"/>
        <w:spacing w:before="0" w:beforeAutospacing="0" w:after="0" w:afterAutospacing="0"/>
        <w:ind w:firstLine="567"/>
        <w:jc w:val="both"/>
        <w:rPr>
          <w:b/>
          <w:bCs/>
          <w:i/>
          <w:iCs/>
          <w:color w:val="000000"/>
          <w:lang w:val="uk-UA"/>
        </w:rPr>
      </w:pPr>
      <w:r>
        <w:rPr>
          <w:color w:val="000000"/>
          <w:lang w:val="uk-UA"/>
        </w:rPr>
        <w:t>Обов’язкова наявність сервісного центру Учасника у м. Запоріжжі. </w:t>
      </w:r>
      <w:r>
        <w:rPr>
          <w:b/>
          <w:bCs/>
          <w:i/>
          <w:iCs/>
          <w:color w:val="000000"/>
          <w:lang w:val="uk-UA"/>
        </w:rPr>
        <w:t>На підтвердження надати гарантійний лист із зазначенням адреси та контактів сервісного центру Учасника  у м. Запоріжжі або надати довідку та  копії діючого  договору про співпрацю з існуючими сервісними центрами в м. Запоріжжя. У довідці додатково зазначається можливість учасника здійснення сервісної та технічної підтримки обладнання всіх торгових марок, перелік яких запропоновано Учасником у пропозиції;</w:t>
      </w:r>
    </w:p>
    <w:p w:rsidR="00AA6E15" w:rsidRDefault="00AA6E15" w:rsidP="00AA6E15">
      <w:pPr>
        <w:pStyle w:val="xfmc2"/>
        <w:shd w:val="clear" w:color="auto" w:fill="FFFFFF"/>
        <w:spacing w:before="0" w:beforeAutospacing="0" w:after="0" w:afterAutospacing="0"/>
        <w:ind w:firstLine="360"/>
        <w:jc w:val="both"/>
        <w:rPr>
          <w:rFonts w:ascii="Calibri" w:hAnsi="Calibri" w:cs="Calibri"/>
          <w:color w:val="000000"/>
          <w:sz w:val="22"/>
          <w:szCs w:val="22"/>
        </w:rPr>
      </w:pPr>
      <w:r>
        <w:rPr>
          <w:color w:val="000000"/>
          <w:lang w:val="uk-UA"/>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w:t>
      </w:r>
      <w:r>
        <w:rPr>
          <w:color w:val="000000"/>
        </w:rPr>
        <w:t>36 </w:t>
      </w:r>
      <w:r>
        <w:rPr>
          <w:color w:val="000000"/>
          <w:lang w:val="uk-UA"/>
        </w:rPr>
        <w:t>місяців.</w:t>
      </w:r>
    </w:p>
    <w:p w:rsidR="00AA6E15" w:rsidRPr="00AA6E15" w:rsidRDefault="00AA6E15" w:rsidP="00AA6E15">
      <w:pPr>
        <w:pStyle w:val="xfmc1"/>
        <w:shd w:val="clear" w:color="auto" w:fill="FFFFFF"/>
        <w:spacing w:before="0" w:beforeAutospacing="0" w:after="0" w:afterAutospacing="0"/>
        <w:ind w:firstLine="284"/>
        <w:jc w:val="both"/>
        <w:rPr>
          <w:rFonts w:ascii="Calibri" w:hAnsi="Calibri" w:cs="Calibri"/>
          <w:color w:val="000000"/>
          <w:sz w:val="22"/>
          <w:szCs w:val="22"/>
        </w:rPr>
      </w:pPr>
      <w:r>
        <w:rPr>
          <w:b/>
          <w:bCs/>
          <w:i/>
          <w:iCs/>
          <w:color w:val="000000"/>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w:t>
      </w:r>
      <w:r w:rsidR="00A92B97">
        <w:rPr>
          <w:b/>
          <w:bCs/>
          <w:i/>
          <w:iCs/>
          <w:color w:val="000000"/>
        </w:rPr>
        <w:t>12</w:t>
      </w:r>
      <w:r>
        <w:rPr>
          <w:b/>
          <w:bCs/>
          <w:i/>
          <w:iCs/>
          <w:color w:val="000000"/>
        </w:rPr>
        <w:t> </w:t>
      </w:r>
      <w:r>
        <w:rPr>
          <w:b/>
          <w:bCs/>
          <w:i/>
          <w:iCs/>
          <w:color w:val="000000"/>
          <w:lang w:val="uk-UA"/>
        </w:rPr>
        <w:t>місяців.</w:t>
      </w:r>
    </w:p>
    <w:p w:rsidR="004A6A69" w:rsidRPr="004A6A69" w:rsidRDefault="004A6A69" w:rsidP="00AA6E15">
      <w:pPr>
        <w:tabs>
          <w:tab w:val="left" w:pos="709"/>
          <w:tab w:val="left" w:pos="851"/>
          <w:tab w:val="left" w:pos="1134"/>
          <w:tab w:val="left" w:pos="1276"/>
        </w:tabs>
        <w:spacing w:after="0" w:line="240" w:lineRule="auto"/>
        <w:ind w:firstLine="567"/>
        <w:jc w:val="both"/>
        <w:rPr>
          <w:rFonts w:ascii="Times New Roman" w:hAnsi="Times New Roman"/>
          <w:sz w:val="24"/>
          <w:szCs w:val="24"/>
          <w:lang w:val="uk-UA"/>
        </w:rPr>
      </w:pPr>
      <w:r w:rsidRPr="004A6A69">
        <w:rPr>
          <w:rFonts w:ascii="Times New Roman" w:hAnsi="Times New Roman"/>
          <w:sz w:val="24"/>
          <w:szCs w:val="24"/>
        </w:rPr>
        <w:t xml:space="preserve">Учасник надає порівняльну таблицю відповідності запропонованого товару технічним вимогам Замовника; </w:t>
      </w:r>
    </w:p>
    <w:p w:rsidR="004A6A69" w:rsidRPr="004A6A69" w:rsidRDefault="004A6A69" w:rsidP="00AA6E15">
      <w:pPr>
        <w:spacing w:after="0" w:line="240" w:lineRule="auto"/>
        <w:ind w:firstLine="567"/>
        <w:jc w:val="both"/>
        <w:rPr>
          <w:rFonts w:ascii="Times New Roman" w:hAnsi="Times New Roman"/>
          <w:sz w:val="24"/>
          <w:szCs w:val="24"/>
        </w:rPr>
      </w:pPr>
      <w:r w:rsidRPr="004A6A69">
        <w:rPr>
          <w:rFonts w:ascii="Times New Roman" w:hAnsi="Times New Roman"/>
          <w:sz w:val="24"/>
          <w:szCs w:val="24"/>
        </w:rPr>
        <w:t>У разі надання авторизаційного листа (або інших документів) від виробника (-ів) іноземною мовою, цей лист повинен супроводжуватись перекладом на українську мову;</w:t>
      </w:r>
    </w:p>
    <w:p w:rsidR="004A6A69" w:rsidRPr="004A6A69" w:rsidRDefault="004A6A69" w:rsidP="00AA6E15">
      <w:pPr>
        <w:spacing w:after="0" w:line="240" w:lineRule="auto"/>
        <w:ind w:firstLine="567"/>
        <w:jc w:val="both"/>
        <w:rPr>
          <w:rFonts w:ascii="Times New Roman" w:hAnsi="Times New Roman"/>
          <w:sz w:val="24"/>
          <w:szCs w:val="24"/>
          <w:lang w:val="uk-UA"/>
        </w:rPr>
      </w:pPr>
      <w:r w:rsidRPr="004A6A69">
        <w:rPr>
          <w:rFonts w:ascii="Times New Roman" w:hAnsi="Times New Roman"/>
          <w:sz w:val="24"/>
          <w:szCs w:val="24"/>
        </w:rPr>
        <w:t>Авторизаційний лист повинен бути адресований Замовнику із обов’язковим зазначенням найменування та номеру закупівлі</w:t>
      </w:r>
      <w:r w:rsidRPr="004A6A69">
        <w:rPr>
          <w:rFonts w:ascii="Times New Roman" w:hAnsi="Times New Roman"/>
          <w:sz w:val="24"/>
          <w:szCs w:val="24"/>
          <w:lang w:val="uk-UA"/>
        </w:rPr>
        <w:t>.</w:t>
      </w:r>
    </w:p>
    <w:p w:rsidR="003E5608" w:rsidRDefault="003E5608" w:rsidP="00A92B97">
      <w:pPr>
        <w:spacing w:after="0" w:line="240" w:lineRule="auto"/>
        <w:rPr>
          <w:rFonts w:ascii="Times New Roman" w:hAnsi="Times New Roman"/>
          <w:b/>
          <w:i/>
          <w:sz w:val="24"/>
          <w:szCs w:val="24"/>
          <w:lang w:val="uk-UA"/>
        </w:rPr>
      </w:pPr>
    </w:p>
    <w:p w:rsidR="003E5608" w:rsidRDefault="003E5608" w:rsidP="0044354D">
      <w:pPr>
        <w:spacing w:after="0" w:line="240" w:lineRule="auto"/>
        <w:jc w:val="right"/>
        <w:rPr>
          <w:rFonts w:ascii="Times New Roman" w:hAnsi="Times New Roman"/>
          <w:b/>
          <w:i/>
          <w:sz w:val="24"/>
          <w:szCs w:val="24"/>
          <w:lang w:val="uk-UA"/>
        </w:rPr>
      </w:pPr>
    </w:p>
    <w:p w:rsidR="00401623" w:rsidRPr="00DA09FD" w:rsidRDefault="00401623" w:rsidP="0044354D">
      <w:pPr>
        <w:spacing w:after="0" w:line="240" w:lineRule="auto"/>
        <w:jc w:val="right"/>
        <w:rPr>
          <w:rFonts w:ascii="Times New Roman" w:hAnsi="Times New Roman"/>
          <w:b/>
          <w:i/>
          <w:sz w:val="24"/>
          <w:szCs w:val="24"/>
          <w:lang w:val="uk-UA"/>
        </w:rPr>
      </w:pPr>
      <w:r w:rsidRPr="00DA09FD">
        <w:rPr>
          <w:rFonts w:ascii="Times New Roman" w:hAnsi="Times New Roman"/>
          <w:b/>
          <w:i/>
          <w:sz w:val="24"/>
          <w:szCs w:val="24"/>
          <w:lang w:val="uk-UA"/>
        </w:rPr>
        <w:lastRenderedPageBreak/>
        <w:t>Додаток № 3</w:t>
      </w:r>
    </w:p>
    <w:p w:rsidR="00401623" w:rsidRPr="00DA09FD" w:rsidRDefault="00401623" w:rsidP="0044354D">
      <w:pPr>
        <w:spacing w:after="0" w:line="240" w:lineRule="auto"/>
        <w:jc w:val="right"/>
        <w:rPr>
          <w:rFonts w:ascii="Times New Roman" w:hAnsi="Times New Roman"/>
          <w:bCs/>
          <w:i/>
          <w:sz w:val="24"/>
          <w:szCs w:val="24"/>
          <w:lang w:val="uk-UA"/>
        </w:rPr>
      </w:pPr>
      <w:r w:rsidRPr="00DA09FD">
        <w:rPr>
          <w:rFonts w:ascii="Times New Roman" w:hAnsi="Times New Roman"/>
          <w:bCs/>
          <w:i/>
          <w:sz w:val="24"/>
          <w:szCs w:val="24"/>
          <w:lang w:val="uk-UA"/>
        </w:rPr>
        <w:t>до тендерної документації</w:t>
      </w:r>
    </w:p>
    <w:p w:rsidR="00401623" w:rsidRPr="00DA09FD" w:rsidRDefault="00401623" w:rsidP="0044354D">
      <w:pPr>
        <w:spacing w:after="0" w:line="240" w:lineRule="auto"/>
        <w:jc w:val="right"/>
        <w:rPr>
          <w:rFonts w:ascii="Times New Roman" w:hAnsi="Times New Roman"/>
          <w:bCs/>
          <w:i/>
          <w:sz w:val="24"/>
          <w:szCs w:val="24"/>
          <w:lang w:val="uk-UA"/>
        </w:rPr>
      </w:pPr>
    </w:p>
    <w:p w:rsidR="00401623" w:rsidRDefault="00401623" w:rsidP="0044354D">
      <w:pPr>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статті 17 Закону, та іншим вимогам відповідно до законодавства</w:t>
      </w:r>
    </w:p>
    <w:p w:rsidR="004243DD" w:rsidRPr="00DA09FD" w:rsidRDefault="004243DD" w:rsidP="0044354D">
      <w:pPr>
        <w:spacing w:after="0" w:line="240" w:lineRule="auto"/>
        <w:jc w:val="center"/>
        <w:rPr>
          <w:rFonts w:ascii="Times New Roman" w:hAnsi="Times New Roman"/>
          <w:b/>
          <w:sz w:val="24"/>
          <w:szCs w:val="24"/>
          <w:lang w:val="uk-UA"/>
        </w:rPr>
      </w:pPr>
    </w:p>
    <w:p w:rsidR="00401623" w:rsidRPr="00DA09FD" w:rsidRDefault="00401623" w:rsidP="0044354D">
      <w:pPr>
        <w:spacing w:after="0" w:line="240" w:lineRule="auto"/>
        <w:jc w:val="both"/>
        <w:rPr>
          <w:rFonts w:ascii="Times New Roman" w:hAnsi="Times New Roman"/>
          <w:b/>
          <w:bCs/>
          <w:sz w:val="24"/>
          <w:szCs w:val="24"/>
          <w:lang w:val="uk-UA"/>
        </w:rPr>
      </w:pPr>
      <w:r w:rsidRPr="00DA09FD">
        <w:rPr>
          <w:rFonts w:ascii="Times New Roman" w:hAnsi="Times New Roman"/>
          <w:b/>
          <w:bCs/>
          <w:sz w:val="24"/>
          <w:szCs w:val="24"/>
          <w:lang w:val="uk-UA"/>
        </w:rPr>
        <w:t>1. 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firstRow="1" w:lastRow="0" w:firstColumn="1" w:lastColumn="0" w:noHBand="0" w:noVBand="0"/>
      </w:tblPr>
      <w:tblGrid>
        <w:gridCol w:w="559"/>
        <w:gridCol w:w="3152"/>
        <w:gridCol w:w="6191"/>
      </w:tblGrid>
      <w:tr w:rsidR="00401623" w:rsidRPr="00DA09FD" w:rsidTr="00155888">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DA09FD" w:rsidRDefault="00401623" w:rsidP="0044354D">
            <w:pPr>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 п/п</w:t>
            </w:r>
          </w:p>
        </w:tc>
        <w:tc>
          <w:tcPr>
            <w:tcW w:w="3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DA09FD" w:rsidRDefault="00401623" w:rsidP="0044354D">
            <w:pPr>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Кваліфікаційні критерії</w:t>
            </w:r>
          </w:p>
        </w:tc>
        <w:tc>
          <w:tcPr>
            <w:tcW w:w="6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DA09FD" w:rsidRDefault="00401623" w:rsidP="0044354D">
            <w:pPr>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155888" w:rsidRPr="00DA09FD" w:rsidTr="00155888">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888" w:rsidRPr="00DA09FD" w:rsidRDefault="00155888" w:rsidP="00155888">
            <w:pPr>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1</w:t>
            </w:r>
          </w:p>
        </w:tc>
        <w:tc>
          <w:tcPr>
            <w:tcW w:w="3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888" w:rsidRPr="00A3166A" w:rsidRDefault="00155888" w:rsidP="00155888">
            <w:pPr>
              <w:spacing w:after="0" w:line="240" w:lineRule="auto"/>
              <w:rPr>
                <w:rFonts w:ascii="Times New Roman" w:hAnsi="Times New Roman"/>
                <w:b/>
                <w:bCs/>
                <w:color w:val="000000"/>
                <w:sz w:val="24"/>
                <w:szCs w:val="24"/>
                <w:lang w:val="uk-UA" w:eastAsia="ru-RU"/>
              </w:rPr>
            </w:pPr>
            <w:r w:rsidRPr="00A3166A">
              <w:rPr>
                <w:rFonts w:ascii="Times New Roman" w:hAnsi="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888" w:rsidRPr="00EA5186" w:rsidRDefault="00155888" w:rsidP="00155888">
            <w:pPr>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r w:rsidRPr="00EA5186">
              <w:rPr>
                <w:rFonts w:ascii="Times New Roman" w:hAnsi="Times New Roman"/>
                <w:color w:val="000000"/>
                <w:sz w:val="24"/>
                <w:szCs w:val="24"/>
                <w:lang w:val="uk-UA" w:eastAsia="ru-RU"/>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A92B97" w:rsidRDefault="00155888" w:rsidP="00155888">
            <w:pPr>
              <w:spacing w:after="0" w:line="240" w:lineRule="auto"/>
              <w:jc w:val="both"/>
              <w:rPr>
                <w:rFonts w:ascii="Times New Roman" w:hAnsi="Times New Roman"/>
                <w:color w:val="000000"/>
                <w:sz w:val="24"/>
                <w:szCs w:val="24"/>
                <w:lang w:val="uk-UA" w:eastAsia="ru-RU"/>
              </w:rPr>
            </w:pPr>
            <w:r w:rsidRPr="00EA5186">
              <w:rPr>
                <w:rFonts w:ascii="Times New Roman" w:hAnsi="Times New Roman"/>
                <w:b/>
                <w:bCs/>
                <w:i/>
                <w:iCs/>
                <w:color w:val="000000"/>
                <w:sz w:val="24"/>
                <w:szCs w:val="24"/>
                <w:lang w:val="uk-UA" w:eastAsia="ru-RU"/>
              </w:rPr>
              <w:t>Аналогічним вважається договір</w:t>
            </w:r>
            <w:r w:rsidR="00296F8C" w:rsidRPr="00296F8C">
              <w:rPr>
                <w:rFonts w:ascii="Times New Roman" w:hAnsi="Times New Roman"/>
                <w:color w:val="000000"/>
                <w:sz w:val="24"/>
                <w:szCs w:val="24"/>
                <w:lang w:val="uk-UA" w:eastAsia="ru-RU"/>
              </w:rPr>
              <w:t>: код ДК:</w:t>
            </w:r>
            <w:r w:rsidRPr="00296F8C">
              <w:rPr>
                <w:rFonts w:ascii="Times New Roman" w:hAnsi="Times New Roman"/>
                <w:color w:val="000000"/>
                <w:sz w:val="24"/>
                <w:szCs w:val="24"/>
                <w:lang w:val="uk-UA" w:eastAsia="ru-RU"/>
              </w:rPr>
              <w:t xml:space="preserve"> </w:t>
            </w:r>
            <w:r w:rsidR="00A92B97" w:rsidRPr="00A92B97">
              <w:rPr>
                <w:rFonts w:ascii="Times New Roman" w:hAnsi="Times New Roman"/>
                <w:sz w:val="24"/>
                <w:szCs w:val="24"/>
                <w:lang w:val="uk-UA" w:eastAsia="ru-RU"/>
              </w:rPr>
              <w:t>30213200-7 – Планшетні комп`ютери (Планшети в комплекті з чохлом та захисним склом – 2 компл)</w:t>
            </w:r>
          </w:p>
          <w:p w:rsidR="00155888" w:rsidRPr="00EA5186" w:rsidRDefault="00155888" w:rsidP="00155888">
            <w:pPr>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r w:rsidRPr="00EA5186">
              <w:rPr>
                <w:rFonts w:ascii="Times New Roman" w:hAnsi="Times New Roman"/>
                <w:color w:val="000000"/>
                <w:sz w:val="24"/>
                <w:szCs w:val="24"/>
                <w:lang w:val="uk-UA" w:eastAsia="ru-RU"/>
              </w:rPr>
              <w:t>.2. На підтвердження досвіду виконання аналогічного (аналогічних) за предметом закупівлі договору (договорів) Учасник має надати:</w:t>
            </w:r>
          </w:p>
          <w:p w:rsidR="00155888" w:rsidRPr="00EA5186" w:rsidRDefault="00155888" w:rsidP="00155888">
            <w:pPr>
              <w:spacing w:after="0" w:line="240" w:lineRule="auto"/>
              <w:jc w:val="both"/>
              <w:rPr>
                <w:rFonts w:ascii="Times New Roman" w:hAnsi="Times New Roman"/>
                <w:color w:val="000000"/>
                <w:sz w:val="24"/>
                <w:szCs w:val="24"/>
                <w:lang w:val="uk-UA" w:eastAsia="ru-RU"/>
              </w:rPr>
            </w:pPr>
            <w:r w:rsidRPr="00EA5186">
              <w:rPr>
                <w:rFonts w:ascii="Times New Roman" w:hAnsi="Times New Roman"/>
                <w:color w:val="000000"/>
                <w:sz w:val="24"/>
                <w:szCs w:val="24"/>
                <w:lang w:val="uk-UA" w:eastAsia="ru-RU"/>
              </w:rPr>
              <w:t xml:space="preserve">-   не менше </w:t>
            </w:r>
            <w:r w:rsidR="00296F8C">
              <w:rPr>
                <w:rFonts w:ascii="Times New Roman" w:hAnsi="Times New Roman"/>
                <w:color w:val="000000"/>
                <w:sz w:val="24"/>
                <w:szCs w:val="24"/>
                <w:lang w:val="uk-UA" w:eastAsia="ru-RU"/>
              </w:rPr>
              <w:t>1</w:t>
            </w:r>
            <w:r w:rsidRPr="00EA5186">
              <w:rPr>
                <w:rFonts w:ascii="Times New Roman" w:hAnsi="Times New Roman"/>
                <w:color w:val="000000"/>
                <w:sz w:val="24"/>
                <w:szCs w:val="24"/>
                <w:lang w:val="uk-UA" w:eastAsia="ru-RU"/>
              </w:rPr>
              <w:t xml:space="preserve"> копії договору, зазначеного у довідці у повному обсязі (з усіма укладеними додатковими угодами, додатками та специфікаціями до договору), </w:t>
            </w:r>
          </w:p>
          <w:p w:rsidR="00155888" w:rsidRPr="00EA5186" w:rsidRDefault="00155888" w:rsidP="00155888">
            <w:pPr>
              <w:spacing w:after="0" w:line="240" w:lineRule="auto"/>
              <w:jc w:val="both"/>
              <w:rPr>
                <w:rFonts w:ascii="Times New Roman" w:hAnsi="Times New Roman"/>
                <w:color w:val="000000"/>
                <w:sz w:val="24"/>
                <w:szCs w:val="24"/>
                <w:lang w:val="uk-UA" w:eastAsia="ru-RU"/>
              </w:rPr>
            </w:pPr>
            <w:r w:rsidRPr="00EA5186">
              <w:rPr>
                <w:rFonts w:ascii="Times New Roman" w:hAnsi="Times New Roman"/>
                <w:i/>
                <w:iCs/>
                <w:color w:val="000000"/>
                <w:sz w:val="24"/>
                <w:szCs w:val="24"/>
                <w:lang w:val="uk-UA" w:eastAsia="ru-RU"/>
              </w:rPr>
              <w:t>Інформація може надаватися про частково виконаний  договір, дія, якого не закінчена.</w:t>
            </w:r>
          </w:p>
        </w:tc>
      </w:tr>
    </w:tbl>
    <w:p w:rsidR="00401623" w:rsidRPr="00DA09FD" w:rsidRDefault="00401623" w:rsidP="0044354D">
      <w:pPr>
        <w:spacing w:after="0" w:line="240" w:lineRule="auto"/>
        <w:jc w:val="both"/>
        <w:rPr>
          <w:rFonts w:ascii="Times New Roman" w:hAnsi="Times New Roman"/>
          <w:i/>
          <w:iCs/>
          <w:sz w:val="24"/>
          <w:szCs w:val="24"/>
          <w:lang w:val="uk-UA" w:eastAsia="ru-RU"/>
        </w:rPr>
      </w:pPr>
      <w:r w:rsidRPr="00DA09FD">
        <w:rPr>
          <w:rFonts w:ascii="Times New Roman" w:hAnsi="Times New Roman"/>
          <w:i/>
          <w:iCs/>
          <w:sz w:val="24"/>
          <w:szCs w:val="24"/>
          <w:lang w:val="uk-UA" w:eastAsia="ru-RU"/>
        </w:rPr>
        <w:t>**У разі участі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 учасників підтвердження відповідності кваліфікаційним критеріям здійснюється з урахуванням узагальнених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єднаних показників кожного учасника такого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 на підставі наданої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єднанням інформації.</w:t>
      </w:r>
    </w:p>
    <w:p w:rsidR="00401623" w:rsidRDefault="00401623" w:rsidP="0044354D">
      <w:pPr>
        <w:tabs>
          <w:tab w:val="left" w:pos="1080"/>
        </w:tabs>
        <w:spacing w:after="0" w:line="240" w:lineRule="auto"/>
        <w:jc w:val="both"/>
        <w:rPr>
          <w:lang w:val="uk-UA" w:eastAsia="uk-UA"/>
        </w:rPr>
      </w:pPr>
    </w:p>
    <w:p w:rsidR="00B91D4D" w:rsidRDefault="00B91D4D" w:rsidP="0044354D">
      <w:pPr>
        <w:tabs>
          <w:tab w:val="left" w:pos="1080"/>
        </w:tabs>
        <w:spacing w:after="0" w:line="240" w:lineRule="auto"/>
        <w:jc w:val="both"/>
        <w:rPr>
          <w:lang w:val="uk-UA" w:eastAsia="uk-UA"/>
        </w:rPr>
      </w:pPr>
    </w:p>
    <w:p w:rsidR="00B91D4D" w:rsidRPr="0074291C" w:rsidRDefault="00B91D4D" w:rsidP="00B91D4D">
      <w:pPr>
        <w:keepNext/>
        <w:suppressAutoHyphens/>
        <w:spacing w:after="0" w:line="240" w:lineRule="auto"/>
        <w:jc w:val="center"/>
        <w:rPr>
          <w:rFonts w:ascii="Times New Roman" w:hAnsi="Times New Roman"/>
          <w:b/>
          <w:color w:val="000000"/>
          <w:sz w:val="24"/>
          <w:szCs w:val="24"/>
          <w:u w:val="single"/>
          <w:lang w:eastAsia="ar-SA"/>
        </w:rPr>
      </w:pPr>
      <w:r w:rsidRPr="0074291C">
        <w:rPr>
          <w:rFonts w:ascii="Times New Roman" w:hAnsi="Times New Roman"/>
          <w:b/>
          <w:color w:val="000000"/>
          <w:sz w:val="24"/>
          <w:szCs w:val="24"/>
          <w:u w:val="single"/>
          <w:lang w:eastAsia="ar-SA"/>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B91D4D" w:rsidRPr="0074291C" w:rsidRDefault="00B91D4D" w:rsidP="00B91D4D">
      <w:pPr>
        <w:suppressAutoHyphens/>
        <w:spacing w:after="0" w:line="240" w:lineRule="auto"/>
        <w:ind w:firstLine="567"/>
        <w:jc w:val="both"/>
        <w:rPr>
          <w:rFonts w:ascii="Times New Roman" w:hAnsi="Times New Roman"/>
          <w:color w:val="000000"/>
          <w:sz w:val="24"/>
          <w:szCs w:val="24"/>
          <w:lang w:eastAsia="ar-SA"/>
        </w:rPr>
      </w:pPr>
    </w:p>
    <w:p w:rsidR="00B91D4D" w:rsidRPr="0074291C" w:rsidRDefault="00B91D4D" w:rsidP="00B91D4D">
      <w:pPr>
        <w:suppressAutoHyphens/>
        <w:spacing w:after="0" w:line="240" w:lineRule="auto"/>
        <w:ind w:firstLine="567"/>
        <w:jc w:val="both"/>
        <w:rPr>
          <w:rFonts w:ascii="Times New Roman" w:hAnsi="Times New Roman"/>
          <w:b/>
          <w:color w:val="000000"/>
          <w:sz w:val="24"/>
          <w:szCs w:val="24"/>
          <w:lang w:eastAsia="ar-SA"/>
        </w:rPr>
      </w:pPr>
      <w:r w:rsidRPr="0074291C">
        <w:rPr>
          <w:rFonts w:ascii="Times New Roman" w:hAnsi="Times New Roman"/>
          <w:color w:val="000000"/>
          <w:sz w:val="24"/>
          <w:szCs w:val="24"/>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B91D4D" w:rsidRPr="0074291C" w:rsidRDefault="00B91D4D" w:rsidP="00B91D4D">
      <w:pPr>
        <w:widowControl w:val="0"/>
        <w:suppressAutoHyphens/>
        <w:spacing w:after="0" w:line="240" w:lineRule="auto"/>
        <w:ind w:firstLine="567"/>
        <w:jc w:val="both"/>
        <w:rPr>
          <w:rFonts w:ascii="Times New Roman" w:hAnsi="Times New Roman"/>
          <w:color w:val="000000"/>
          <w:sz w:val="24"/>
          <w:szCs w:val="24"/>
          <w:lang w:eastAsia="ar-SA"/>
        </w:rPr>
      </w:pPr>
      <w:r w:rsidRPr="0074291C">
        <w:rPr>
          <w:rFonts w:ascii="Times New Roman" w:hAnsi="Times New Roman"/>
          <w:color w:val="000000"/>
          <w:sz w:val="24"/>
          <w:szCs w:val="24"/>
          <w:lang w:eastAsia="ar-S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4291C">
        <w:rPr>
          <w:rFonts w:ascii="Times New Roman" w:hAnsi="Times New Roman"/>
          <w:b/>
          <w:color w:val="000000"/>
          <w:sz w:val="24"/>
          <w:szCs w:val="24"/>
          <w:lang w:eastAsia="ar-SA"/>
        </w:rPr>
        <w:t>шляхом самостійного декларування відсутності таких підстав</w:t>
      </w:r>
      <w:r w:rsidRPr="0074291C">
        <w:rPr>
          <w:rFonts w:ascii="Times New Roman" w:hAnsi="Times New Roman"/>
          <w:color w:val="000000"/>
          <w:sz w:val="24"/>
          <w:szCs w:val="24"/>
          <w:lang w:eastAsia="ar-SA"/>
        </w:rPr>
        <w:t xml:space="preserve"> в електронній системі закупівель під час подання тендерної пропозиції.</w:t>
      </w:r>
    </w:p>
    <w:p w:rsidR="00B91D4D" w:rsidRPr="0074291C" w:rsidRDefault="00B91D4D" w:rsidP="00B91D4D">
      <w:pPr>
        <w:widowControl w:val="0"/>
        <w:suppressAutoHyphens/>
        <w:spacing w:after="0" w:line="240" w:lineRule="auto"/>
        <w:ind w:firstLine="567"/>
        <w:jc w:val="both"/>
        <w:rPr>
          <w:rFonts w:ascii="Times New Roman" w:hAnsi="Times New Roman"/>
          <w:color w:val="000000"/>
          <w:sz w:val="24"/>
          <w:szCs w:val="24"/>
          <w:lang w:eastAsia="ar-SA"/>
        </w:rPr>
      </w:pPr>
      <w:r w:rsidRPr="0074291C">
        <w:rPr>
          <w:rFonts w:ascii="Times New Roman" w:hAnsi="Times New Roman"/>
          <w:color w:val="000000"/>
          <w:sz w:val="24"/>
          <w:szCs w:val="24"/>
          <w:lang w:eastAsia="ar-SA"/>
        </w:rPr>
        <w:t xml:space="preserve">Учасник  повинен надати </w:t>
      </w:r>
      <w:r w:rsidRPr="0074291C">
        <w:rPr>
          <w:rFonts w:ascii="Times New Roman" w:hAnsi="Times New Roman"/>
          <w:b/>
          <w:color w:val="000000"/>
          <w:sz w:val="24"/>
          <w:szCs w:val="24"/>
          <w:lang w:eastAsia="ar-SA"/>
        </w:rPr>
        <w:t>довідку у довільній формі</w:t>
      </w:r>
      <w:r w:rsidRPr="0074291C">
        <w:rPr>
          <w:rFonts w:ascii="Times New Roman" w:hAnsi="Times New Roman"/>
          <w:color w:val="000000"/>
          <w:sz w:val="24"/>
          <w:szCs w:val="24"/>
          <w:lang w:eastAsia="ar-SA"/>
        </w:rPr>
        <w:t xml:space="preserve"> щодо відсутності підстав для  відмови учаснику процедури закупівлі в участі у відкритих торгах, встановленої в абзаці 14 пункту 44 Особливостей. </w:t>
      </w:r>
    </w:p>
    <w:p w:rsidR="00B91D4D" w:rsidRPr="0074291C" w:rsidRDefault="00B91D4D" w:rsidP="00B91D4D">
      <w:pPr>
        <w:widowControl w:val="0"/>
        <w:suppressAutoHyphens/>
        <w:spacing w:after="0" w:line="240" w:lineRule="auto"/>
        <w:ind w:firstLine="567"/>
        <w:jc w:val="both"/>
        <w:rPr>
          <w:rFonts w:ascii="Times New Roman" w:hAnsi="Times New Roman"/>
          <w:color w:val="000000"/>
          <w:sz w:val="24"/>
          <w:szCs w:val="24"/>
          <w:lang w:eastAsia="ar-SA"/>
        </w:rPr>
      </w:pPr>
    </w:p>
    <w:p w:rsidR="00B91D4D" w:rsidRPr="0074291C" w:rsidRDefault="00B91D4D" w:rsidP="00B91D4D">
      <w:pPr>
        <w:widowControl w:val="0"/>
        <w:suppressAutoHyphens/>
        <w:spacing w:after="0" w:line="240" w:lineRule="auto"/>
        <w:jc w:val="center"/>
        <w:rPr>
          <w:rFonts w:ascii="Times New Roman" w:hAnsi="Times New Roman"/>
          <w:b/>
          <w:color w:val="000000"/>
          <w:sz w:val="24"/>
          <w:szCs w:val="24"/>
          <w:u w:val="single"/>
          <w:lang w:eastAsia="ar-SA"/>
        </w:rPr>
      </w:pPr>
      <w:r w:rsidRPr="0074291C">
        <w:rPr>
          <w:rFonts w:ascii="Times New Roman" w:hAnsi="Times New Roman"/>
          <w:b/>
          <w:color w:val="000000"/>
          <w:sz w:val="24"/>
          <w:szCs w:val="24"/>
          <w:u w:val="single"/>
          <w:lang w:val="uk-UA" w:eastAsia="ar-SA"/>
        </w:rPr>
        <w:t xml:space="preserve"> </w:t>
      </w:r>
      <w:r w:rsidRPr="0074291C">
        <w:rPr>
          <w:rFonts w:ascii="Times New Roman" w:hAnsi="Times New Roman"/>
          <w:b/>
          <w:color w:val="000000"/>
          <w:sz w:val="24"/>
          <w:szCs w:val="24"/>
          <w:u w:val="single"/>
          <w:lang w:eastAsia="ar-SA"/>
        </w:rPr>
        <w:t>Перелік документів та інформації  для підтвердження відповідності ПЕРЕМОЖЦЯ вимогам, визначеним у пункті 44 Особливостей:</w:t>
      </w:r>
    </w:p>
    <w:p w:rsidR="00B91D4D" w:rsidRPr="0074291C" w:rsidRDefault="00B91D4D" w:rsidP="00B91D4D">
      <w:pPr>
        <w:widowControl w:val="0"/>
        <w:suppressAutoHyphens/>
        <w:spacing w:after="0" w:line="240" w:lineRule="auto"/>
        <w:ind w:firstLine="567"/>
        <w:jc w:val="both"/>
        <w:rPr>
          <w:rFonts w:ascii="Times New Roman" w:hAnsi="Times New Roman"/>
          <w:color w:val="000000"/>
          <w:lang w:eastAsia="ar-SA"/>
        </w:rPr>
      </w:pPr>
      <w:r w:rsidRPr="0074291C">
        <w:rPr>
          <w:rFonts w:ascii="Times New Roman" w:hAnsi="Times New Roman"/>
          <w:color w:val="000000"/>
          <w:lang w:eastAsia="ar-SA"/>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B91D4D" w:rsidRPr="0074291C" w:rsidRDefault="00B91D4D" w:rsidP="00B91D4D">
      <w:pPr>
        <w:widowControl w:val="0"/>
        <w:suppressAutoHyphens/>
        <w:spacing w:after="0" w:line="240" w:lineRule="auto"/>
        <w:ind w:firstLine="567"/>
        <w:jc w:val="both"/>
        <w:rPr>
          <w:rFonts w:ascii="Times New Roman" w:hAnsi="Times New Roman"/>
          <w:color w:val="000000"/>
          <w:lang w:eastAsia="ar-SA"/>
        </w:rPr>
      </w:pPr>
      <w:r w:rsidRPr="0074291C">
        <w:rPr>
          <w:rFonts w:ascii="Times New Roman" w:hAnsi="Times New Roman"/>
          <w:color w:val="000000"/>
          <w:lang w:eastAsia="ar-S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91D4D" w:rsidRPr="0074291C" w:rsidRDefault="00B91D4D" w:rsidP="00B91D4D">
      <w:pPr>
        <w:suppressAutoHyphens/>
        <w:spacing w:after="0" w:line="240" w:lineRule="auto"/>
        <w:rPr>
          <w:rFonts w:ascii="Times New Roman" w:hAnsi="Times New Roman"/>
          <w:b/>
          <w:color w:val="000000"/>
          <w:sz w:val="20"/>
          <w:szCs w:val="20"/>
          <w:lang w:eastAsia="ar-SA"/>
        </w:rPr>
      </w:pPr>
    </w:p>
    <w:p w:rsidR="00B91D4D" w:rsidRPr="0074291C" w:rsidRDefault="00B91D4D" w:rsidP="00B91D4D">
      <w:pPr>
        <w:suppressAutoHyphens/>
        <w:spacing w:after="0" w:line="240" w:lineRule="auto"/>
        <w:rPr>
          <w:rFonts w:ascii="Times New Roman" w:hAnsi="Times New Roman"/>
          <w:color w:val="000000"/>
          <w:lang w:eastAsia="ar-SA"/>
        </w:rPr>
      </w:pPr>
    </w:p>
    <w:p w:rsidR="00B91D4D" w:rsidRPr="0074291C" w:rsidRDefault="00B91D4D" w:rsidP="00B91D4D">
      <w:pPr>
        <w:suppressAutoHyphens/>
        <w:spacing w:after="0" w:line="240" w:lineRule="auto"/>
        <w:rPr>
          <w:rFonts w:ascii="Times New Roman" w:hAnsi="Times New Roman"/>
          <w:lang w:eastAsia="ar-SA"/>
        </w:rPr>
      </w:pPr>
      <w:r w:rsidRPr="0074291C">
        <w:rPr>
          <w:rFonts w:ascii="Times New Roman" w:hAnsi="Times New Roman"/>
          <w:lang w:eastAsia="ar-SA"/>
        </w:rPr>
        <w:t>Документи, які надаються ПЕРЕМОЖЦЕМ (юридичною особою):</w:t>
      </w:r>
    </w:p>
    <w:tbl>
      <w:tblPr>
        <w:tblW w:w="9624" w:type="dxa"/>
        <w:tblInd w:w="-100" w:type="dxa"/>
        <w:tblLayout w:type="fixed"/>
        <w:tblLook w:val="0400" w:firstRow="0" w:lastRow="0" w:firstColumn="0" w:lastColumn="0" w:noHBand="0" w:noVBand="1"/>
      </w:tblPr>
      <w:tblGrid>
        <w:gridCol w:w="765"/>
        <w:gridCol w:w="4353"/>
        <w:gridCol w:w="4506"/>
      </w:tblGrid>
      <w:tr w:rsidR="00B91D4D" w:rsidRPr="0074291C" w:rsidTr="00B91D4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w:t>
            </w:r>
          </w:p>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Вимоги згідно п. 44 Особливостей</w:t>
            </w:r>
          </w:p>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Переможець торгів на виконання вимоги згідно п. 44 Особливостей (підтвердження відсутності підстав) повинен надати таку інформацію:</w:t>
            </w:r>
          </w:p>
        </w:tc>
      </w:tr>
      <w:tr w:rsidR="00B91D4D" w:rsidRPr="0017297D" w:rsidTr="00B91D4D">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(підпункт 3 пункт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91D4D" w:rsidRPr="0074291C" w:rsidTr="00B91D4D">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(підпункт 6 пункт 44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p>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Документ повинен бути не більше тридцятиденної давнини від дати подання документа. </w:t>
            </w:r>
          </w:p>
        </w:tc>
      </w:tr>
      <w:tr w:rsidR="00B91D4D" w:rsidRPr="0074291C" w:rsidTr="00B91D4D">
        <w:trPr>
          <w:trHeight w:val="25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(підпункт 12 пункт 44 Особливостей)</w:t>
            </w:r>
          </w:p>
        </w:tc>
        <w:tc>
          <w:tcPr>
            <w:tcW w:w="4503" w:type="dxa"/>
            <w:vMerge/>
            <w:tcBorders>
              <w:top w:val="single" w:sz="4" w:space="0" w:color="auto"/>
              <w:left w:val="single" w:sz="4" w:space="0" w:color="auto"/>
              <w:bottom w:val="single" w:sz="4" w:space="0" w:color="auto"/>
              <w:right w:val="single" w:sz="4" w:space="0" w:color="auto"/>
            </w:tcBorders>
            <w:vAlign w:val="center"/>
            <w:hideMark/>
          </w:tcPr>
          <w:p w:rsidR="00B91D4D" w:rsidRPr="0074291C" w:rsidRDefault="00B91D4D" w:rsidP="00B91D4D">
            <w:pPr>
              <w:spacing w:after="0" w:line="240" w:lineRule="auto"/>
              <w:rPr>
                <w:rFonts w:ascii="Times New Roman" w:hAnsi="Times New Roman"/>
                <w:color w:val="000000"/>
                <w:lang w:val="uk-UA" w:eastAsia="ar-SA"/>
              </w:rPr>
            </w:pPr>
          </w:p>
        </w:tc>
      </w:tr>
      <w:tr w:rsidR="00B91D4D" w:rsidRPr="0017297D" w:rsidTr="00B91D4D">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 xml:space="preserve">Учасник процедури закупівлі не виконав свої зобов’язання за раніше укладеним договором про закупівлю з цим самим </w:t>
            </w:r>
            <w:r w:rsidRPr="0074291C">
              <w:rPr>
                <w:rFonts w:ascii="Times New Roman" w:hAnsi="Times New Roman"/>
                <w:color w:val="000000"/>
                <w:lang w:val="uk-UA" w:eastAsia="ar-SA"/>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lastRenderedPageBreak/>
              <w:t xml:space="preserve">Довідка в довільній формі, яка містить інформацію про те, що між переможцем та замовником раніше не було укладено </w:t>
            </w:r>
            <w:r w:rsidRPr="0074291C">
              <w:rPr>
                <w:rFonts w:ascii="Times New Roman" w:hAnsi="Times New Roman"/>
                <w:color w:val="000000"/>
                <w:lang w:val="uk-UA" w:eastAsia="ar-SA"/>
              </w:rPr>
              <w:lastRenderedPageBreak/>
              <w:t xml:space="preserve">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p>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Документи, які надаються ПЕРЕМОЖЦЕМ (фізичною особою чи фізичною особою — підприємцем):</w:t>
      </w:r>
    </w:p>
    <w:tbl>
      <w:tblPr>
        <w:tblW w:w="9624" w:type="dxa"/>
        <w:tblInd w:w="-100" w:type="dxa"/>
        <w:tblLayout w:type="fixed"/>
        <w:tblLook w:val="0400" w:firstRow="0" w:lastRow="0" w:firstColumn="0" w:lastColumn="0" w:noHBand="0" w:noVBand="1"/>
      </w:tblPr>
      <w:tblGrid>
        <w:gridCol w:w="588"/>
        <w:gridCol w:w="4429"/>
        <w:gridCol w:w="4607"/>
      </w:tblGrid>
      <w:tr w:rsidR="00B91D4D" w:rsidRPr="0074291C" w:rsidTr="00B91D4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w:t>
            </w:r>
          </w:p>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Вимоги згідно пункту 44 Особливостей</w:t>
            </w:r>
          </w:p>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B91D4D" w:rsidRPr="0017297D" w:rsidTr="00B91D4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91D4D" w:rsidRPr="0074291C" w:rsidTr="00B91D4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(підпункт 5 пункт 44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4291C">
              <w:rPr>
                <w:rFonts w:ascii="Times New Roman" w:hAnsi="Times New Roman"/>
                <w:color w:val="000000"/>
                <w:lang w:val="uk-UA" w:eastAsia="ar-SA"/>
              </w:rPr>
              <w:lastRenderedPageBreak/>
              <w:t xml:space="preserve">фізичної особи, яка є учасником процедури закупівлі. </w:t>
            </w:r>
          </w:p>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p>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Документ повинен бути не більше тридцятиденної давнини від дати подання документа. </w:t>
            </w:r>
          </w:p>
        </w:tc>
      </w:tr>
      <w:tr w:rsidR="00B91D4D" w:rsidRPr="0074291C" w:rsidTr="00B91D4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(підпункт 12 пункт 44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B91D4D" w:rsidRPr="0074291C" w:rsidRDefault="00B91D4D" w:rsidP="00B91D4D">
            <w:pPr>
              <w:spacing w:after="0" w:line="240" w:lineRule="auto"/>
              <w:rPr>
                <w:rFonts w:ascii="Times New Roman" w:hAnsi="Times New Roman"/>
                <w:color w:val="000000"/>
                <w:lang w:val="uk-UA" w:eastAsia="ar-SA"/>
              </w:rPr>
            </w:pPr>
          </w:p>
        </w:tc>
      </w:tr>
      <w:tr w:rsidR="00B91D4D" w:rsidRPr="0017297D" w:rsidTr="00B91D4D">
        <w:trPr>
          <w:trHeight w:val="7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1D4D" w:rsidRPr="0074291C" w:rsidRDefault="00B91D4D" w:rsidP="00B91D4D">
            <w:pPr>
              <w:shd w:val="clear" w:color="auto" w:fill="FFFFFF"/>
              <w:suppressAutoHyphens/>
              <w:spacing w:before="120" w:after="0" w:line="240" w:lineRule="auto"/>
              <w:jc w:val="both"/>
              <w:rPr>
                <w:rFonts w:ascii="Times New Roman" w:hAnsi="Times New Roman"/>
                <w:color w:val="000000"/>
                <w:lang w:val="uk-UA" w:eastAsia="ar-SA"/>
              </w:rPr>
            </w:pPr>
            <w:r w:rsidRPr="0074291C">
              <w:rPr>
                <w:rFonts w:ascii="Times New Roman" w:hAnsi="Times New Roman"/>
                <w:color w:val="000000"/>
                <w:lang w:val="uk-UA" w:eastAsia="ar-S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91D4D" w:rsidRPr="0074291C" w:rsidRDefault="00B91D4D" w:rsidP="00B91D4D">
      <w:pPr>
        <w:shd w:val="clear" w:color="auto" w:fill="FFFFFF"/>
        <w:suppressAutoHyphens/>
        <w:spacing w:before="120" w:after="0" w:line="240" w:lineRule="auto"/>
        <w:jc w:val="both"/>
        <w:rPr>
          <w:rFonts w:ascii="Times New Roman" w:hAnsi="Times New Roman"/>
          <w:b/>
          <w:i/>
          <w:color w:val="000000"/>
          <w:sz w:val="20"/>
          <w:szCs w:val="20"/>
          <w:shd w:val="clear" w:color="auto" w:fill="FFFFFF"/>
          <w:lang w:val="uk-UA" w:eastAsia="ar-SA"/>
        </w:rPr>
      </w:pPr>
    </w:p>
    <w:p w:rsidR="00B91D4D" w:rsidRPr="0074291C" w:rsidRDefault="00B91D4D" w:rsidP="00B91D4D">
      <w:pPr>
        <w:spacing w:after="0" w:line="240" w:lineRule="auto"/>
        <w:ind w:firstLine="708"/>
        <w:jc w:val="both"/>
        <w:rPr>
          <w:rFonts w:ascii="Times New Roman" w:eastAsia="Calibri" w:hAnsi="Times New Roman"/>
          <w:sz w:val="20"/>
          <w:szCs w:val="20"/>
          <w:lang w:val="uk-UA" w:eastAsia="uk-UA"/>
        </w:rPr>
      </w:pPr>
    </w:p>
    <w:p w:rsidR="00B91D4D" w:rsidRPr="0074291C" w:rsidRDefault="00B91D4D" w:rsidP="00B91D4D">
      <w:pPr>
        <w:suppressAutoHyphens/>
        <w:spacing w:after="0" w:line="240" w:lineRule="auto"/>
        <w:ind w:firstLine="450"/>
        <w:textAlignment w:val="baseline"/>
        <w:rPr>
          <w:rFonts w:ascii="Times New Roman" w:hAnsi="Times New Roman"/>
          <w:i/>
          <w:iCs/>
          <w:color w:val="000000"/>
          <w:sz w:val="20"/>
          <w:szCs w:val="20"/>
          <w:lang w:val="uk-UA" w:eastAsia="ar-SA"/>
        </w:rPr>
      </w:pPr>
      <w:r w:rsidRPr="0074291C">
        <w:rPr>
          <w:rFonts w:ascii="Times New Roman" w:hAnsi="Times New Roman"/>
          <w:i/>
          <w:iCs/>
          <w:color w:val="000000"/>
          <w:sz w:val="20"/>
          <w:szCs w:val="20"/>
          <w:lang w:val="uk-UA" w:eastAsia="ar-SA"/>
        </w:rPr>
        <w:t>Примітки:</w:t>
      </w:r>
    </w:p>
    <w:p w:rsidR="00B91D4D" w:rsidRPr="0074291C" w:rsidRDefault="00B91D4D" w:rsidP="00B91D4D">
      <w:pPr>
        <w:widowControl w:val="0"/>
        <w:tabs>
          <w:tab w:val="left" w:pos="1080"/>
        </w:tabs>
        <w:suppressAutoHyphens/>
        <w:spacing w:after="0" w:line="240" w:lineRule="auto"/>
        <w:ind w:firstLine="426"/>
        <w:jc w:val="both"/>
        <w:rPr>
          <w:rFonts w:ascii="Times New Roman" w:hAnsi="Times New Roman"/>
          <w:i/>
          <w:sz w:val="20"/>
          <w:szCs w:val="20"/>
          <w:lang w:eastAsia="ar-SA"/>
        </w:rPr>
      </w:pPr>
      <w:r w:rsidRPr="0074291C">
        <w:rPr>
          <w:rFonts w:ascii="Times New Roman" w:hAnsi="Times New Roman"/>
          <w:b/>
          <w:sz w:val="20"/>
          <w:szCs w:val="20"/>
          <w:vertAlign w:val="superscript"/>
          <w:lang w:val="uk-UA" w:eastAsia="ar-SA"/>
        </w:rPr>
        <w:t>1</w:t>
      </w:r>
      <w:r w:rsidRPr="0074291C">
        <w:rPr>
          <w:rFonts w:ascii="Times New Roman" w:hAnsi="Times New Roman"/>
          <w:b/>
          <w:sz w:val="20"/>
          <w:szCs w:val="20"/>
          <w:lang w:val="uk-UA" w:eastAsia="ar-SA"/>
        </w:rPr>
        <w:t xml:space="preserve"> </w:t>
      </w:r>
      <w:r w:rsidRPr="0074291C">
        <w:rPr>
          <w:rFonts w:ascii="Times New Roman" w:hAnsi="Times New Roman"/>
          <w:b/>
          <w:i/>
          <w:sz w:val="20"/>
          <w:szCs w:val="20"/>
          <w:lang w:val="uk-UA" w:eastAsia="ar-SA"/>
        </w:rPr>
        <w:t>– всі документи тендерної пропозиції</w:t>
      </w:r>
      <w:r w:rsidRPr="0074291C">
        <w:rPr>
          <w:rFonts w:ascii="Times New Roman" w:hAnsi="Times New Roman"/>
          <w:i/>
          <w:sz w:val="20"/>
          <w:szCs w:val="20"/>
          <w:lang w:val="uk-UA" w:eastAsia="ar-SA"/>
        </w:rPr>
        <w:t xml:space="preserve"> (довідки, листи, інформація та ін.), що готуються безпосередньо Учасником, </w:t>
      </w:r>
      <w:r w:rsidRPr="0074291C">
        <w:rPr>
          <w:rFonts w:ascii="Times New Roman" w:hAnsi="Times New Roman"/>
          <w:b/>
          <w:i/>
          <w:sz w:val="20"/>
          <w:szCs w:val="20"/>
          <w:lang w:val="uk-UA" w:eastAsia="ar-SA"/>
        </w:rPr>
        <w:t>повинні містити</w:t>
      </w:r>
      <w:r w:rsidRPr="0074291C">
        <w:rPr>
          <w:rFonts w:ascii="Times New Roman" w:hAnsi="Times New Roman"/>
          <w:i/>
          <w:sz w:val="20"/>
          <w:szCs w:val="20"/>
          <w:lang w:val="uk-UA" w:eastAsia="ar-SA"/>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w:t>
      </w:r>
      <w:r w:rsidRPr="0074291C">
        <w:rPr>
          <w:rFonts w:ascii="Times New Roman" w:hAnsi="Times New Roman"/>
          <w:i/>
          <w:sz w:val="20"/>
          <w:szCs w:val="20"/>
          <w:lang w:eastAsia="ar-SA"/>
        </w:rPr>
        <w:t xml:space="preserve">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74291C">
        <w:rPr>
          <w:rFonts w:ascii="Times New Roman" w:hAnsi="Times New Roman"/>
          <w:b/>
          <w:i/>
          <w:sz w:val="20"/>
          <w:szCs w:val="20"/>
          <w:lang w:eastAsia="ar-SA"/>
        </w:rPr>
        <w:t>відтвореного (роздрукованого) електронного документу</w:t>
      </w:r>
      <w:r w:rsidRPr="0074291C">
        <w:rPr>
          <w:rFonts w:ascii="Times New Roman" w:hAnsi="Times New Roman"/>
          <w:i/>
          <w:sz w:val="20"/>
          <w:szCs w:val="20"/>
          <w:lang w:eastAsia="ar-SA"/>
        </w:rPr>
        <w:t xml:space="preserve">, такі довідки повинні містити </w:t>
      </w:r>
      <w:r w:rsidRPr="0074291C">
        <w:rPr>
          <w:rFonts w:ascii="Times New Roman" w:hAnsi="Times New Roman"/>
          <w:b/>
          <w:i/>
          <w:sz w:val="20"/>
          <w:szCs w:val="20"/>
          <w:lang w:eastAsia="ar-SA"/>
        </w:rPr>
        <w:t>обов’язкові атрибути</w:t>
      </w:r>
      <w:r w:rsidRPr="0074291C">
        <w:rPr>
          <w:rFonts w:ascii="Times New Roman" w:hAnsi="Times New Roman"/>
          <w:i/>
          <w:sz w:val="20"/>
          <w:szCs w:val="20"/>
          <w:lang w:eastAsia="ar-SA"/>
        </w:rPr>
        <w:t xml:space="preserve"> (QR-код та/або №документа, запиту тощо), за допомогою яких можна перевірити автентичність цих документів. Документи, отримані Учасником в електронному вигляді, подаються у </w:t>
      </w:r>
      <w:r w:rsidRPr="0074291C">
        <w:rPr>
          <w:rFonts w:ascii="Times New Roman" w:hAnsi="Times New Roman"/>
          <w:b/>
          <w:i/>
          <w:sz w:val="20"/>
          <w:szCs w:val="20"/>
          <w:lang w:eastAsia="ar-SA"/>
        </w:rPr>
        <w:t>роздрукованому</w:t>
      </w:r>
      <w:r w:rsidRPr="0074291C">
        <w:rPr>
          <w:rFonts w:ascii="Times New Roman" w:hAnsi="Times New Roman"/>
          <w:i/>
          <w:sz w:val="20"/>
          <w:szCs w:val="20"/>
          <w:lang w:eastAsia="ar-SA"/>
        </w:rPr>
        <w:t xml:space="preserve"> вигляді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rsidR="00B91D4D" w:rsidRDefault="00B91D4D" w:rsidP="00B91D4D">
      <w:pPr>
        <w:tabs>
          <w:tab w:val="left" w:pos="1080"/>
        </w:tabs>
        <w:spacing w:after="0" w:line="240" w:lineRule="auto"/>
        <w:jc w:val="both"/>
        <w:rPr>
          <w:lang w:val="uk-UA" w:eastAsia="uk-UA"/>
        </w:rPr>
      </w:pPr>
      <w:r w:rsidRPr="0074291C">
        <w:rPr>
          <w:rFonts w:ascii="Times New Roman" w:hAnsi="Times New Roman"/>
          <w:bCs/>
          <w:i/>
          <w:iCs/>
          <w:sz w:val="20"/>
          <w:szCs w:val="20"/>
          <w:lang w:eastAsia="ar-S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rsidR="00B91D4D" w:rsidRDefault="00B91D4D" w:rsidP="0044354D">
      <w:pPr>
        <w:tabs>
          <w:tab w:val="left" w:pos="1080"/>
        </w:tabs>
        <w:spacing w:after="0" w:line="240" w:lineRule="auto"/>
        <w:jc w:val="both"/>
        <w:rPr>
          <w:lang w:val="uk-UA" w:eastAsia="uk-UA"/>
        </w:rPr>
      </w:pPr>
    </w:p>
    <w:p w:rsidR="00B91D4D" w:rsidRDefault="00B91D4D" w:rsidP="0044354D">
      <w:pPr>
        <w:tabs>
          <w:tab w:val="left" w:pos="1080"/>
        </w:tabs>
        <w:spacing w:after="0" w:line="240" w:lineRule="auto"/>
        <w:jc w:val="both"/>
        <w:rPr>
          <w:lang w:val="uk-UA" w:eastAsia="uk-UA"/>
        </w:rPr>
      </w:pPr>
    </w:p>
    <w:p w:rsidR="00B91D4D" w:rsidRDefault="00B91D4D" w:rsidP="0044354D">
      <w:pPr>
        <w:tabs>
          <w:tab w:val="left" w:pos="1080"/>
        </w:tabs>
        <w:spacing w:after="0" w:line="240" w:lineRule="auto"/>
        <w:jc w:val="both"/>
        <w:rPr>
          <w:lang w:val="uk-UA" w:eastAsia="uk-UA"/>
        </w:rPr>
      </w:pPr>
    </w:p>
    <w:p w:rsidR="00B91D4D" w:rsidRDefault="00B91D4D" w:rsidP="0044354D">
      <w:pPr>
        <w:tabs>
          <w:tab w:val="left" w:pos="1080"/>
        </w:tabs>
        <w:spacing w:after="0" w:line="240" w:lineRule="auto"/>
        <w:jc w:val="both"/>
        <w:rPr>
          <w:lang w:val="uk-UA" w:eastAsia="uk-UA"/>
        </w:rPr>
      </w:pPr>
    </w:p>
    <w:p w:rsidR="00B91D4D" w:rsidRDefault="00B91D4D" w:rsidP="0044354D">
      <w:pPr>
        <w:tabs>
          <w:tab w:val="left" w:pos="1080"/>
        </w:tabs>
        <w:spacing w:after="0" w:line="240" w:lineRule="auto"/>
        <w:jc w:val="both"/>
        <w:rPr>
          <w:lang w:val="uk-UA" w:eastAsia="uk-UA"/>
        </w:rPr>
      </w:pPr>
    </w:p>
    <w:p w:rsidR="00B91D4D" w:rsidRDefault="00B91D4D" w:rsidP="0044354D">
      <w:pPr>
        <w:tabs>
          <w:tab w:val="left" w:pos="1080"/>
        </w:tabs>
        <w:spacing w:after="0" w:line="240" w:lineRule="auto"/>
        <w:jc w:val="both"/>
        <w:rPr>
          <w:lang w:val="uk-UA" w:eastAsia="uk-UA"/>
        </w:rPr>
      </w:pPr>
    </w:p>
    <w:p w:rsidR="00B91D4D" w:rsidRDefault="00B91D4D" w:rsidP="0044354D">
      <w:pPr>
        <w:tabs>
          <w:tab w:val="left" w:pos="1080"/>
        </w:tabs>
        <w:spacing w:after="0" w:line="240" w:lineRule="auto"/>
        <w:jc w:val="both"/>
        <w:rPr>
          <w:lang w:val="uk-UA" w:eastAsia="uk-UA"/>
        </w:rPr>
      </w:pPr>
    </w:p>
    <w:p w:rsidR="00B91D4D" w:rsidRDefault="00B91D4D" w:rsidP="0044354D">
      <w:pPr>
        <w:tabs>
          <w:tab w:val="left" w:pos="1080"/>
        </w:tabs>
        <w:spacing w:after="0" w:line="240" w:lineRule="auto"/>
        <w:jc w:val="both"/>
        <w:rPr>
          <w:lang w:val="uk-UA" w:eastAsia="uk-UA"/>
        </w:rPr>
      </w:pPr>
    </w:p>
    <w:p w:rsidR="0020293A" w:rsidRPr="00DA09FD" w:rsidRDefault="0020293A" w:rsidP="0044354D">
      <w:pPr>
        <w:shd w:val="clear" w:color="auto" w:fill="FFFFFF"/>
        <w:spacing w:after="0" w:line="240" w:lineRule="auto"/>
        <w:rPr>
          <w:rFonts w:ascii="Times New Roman" w:hAnsi="Times New Roman"/>
          <w:b/>
          <w:sz w:val="24"/>
          <w:szCs w:val="24"/>
          <w:lang w:val="uk-UA"/>
        </w:rPr>
      </w:pPr>
    </w:p>
    <w:p w:rsidR="005A6CAB" w:rsidRPr="00DA09FD" w:rsidRDefault="005A6CAB" w:rsidP="003C2D9E">
      <w:pPr>
        <w:shd w:val="clear" w:color="auto" w:fill="FFFFFF"/>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lastRenderedPageBreak/>
        <w:t>Інша інформація (для УЧАСНИКІВ - юридичних осіб, фізичних осіб та фізичних осіб-підприємців).</w:t>
      </w:r>
    </w:p>
    <w:tbl>
      <w:tblPr>
        <w:tblW w:w="0" w:type="auto"/>
        <w:tblInd w:w="-10" w:type="dxa"/>
        <w:tblLook w:val="00A0" w:firstRow="1" w:lastRow="0" w:firstColumn="1" w:lastColumn="0" w:noHBand="0" w:noVBand="0"/>
      </w:tblPr>
      <w:tblGrid>
        <w:gridCol w:w="409"/>
        <w:gridCol w:w="11"/>
        <w:gridCol w:w="2415"/>
        <w:gridCol w:w="7077"/>
      </w:tblGrid>
      <w:tr w:rsidR="005A6CAB" w:rsidRPr="00DA09FD" w:rsidTr="005C73C3">
        <w:trPr>
          <w:trHeight w:val="124"/>
          <w:tblHeader/>
        </w:trPr>
        <w:tc>
          <w:tcPr>
            <w:tcW w:w="9912"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A6CAB" w:rsidRPr="00DA09FD" w:rsidRDefault="005A6CAB" w:rsidP="0044354D">
            <w:pPr>
              <w:spacing w:after="0" w:line="240" w:lineRule="auto"/>
              <w:ind w:left="100"/>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Інші документи від Учасника:</w:t>
            </w:r>
          </w:p>
        </w:tc>
      </w:tr>
      <w:tr w:rsidR="005A6CAB" w:rsidRPr="0017297D" w:rsidTr="005C73C3">
        <w:trPr>
          <w:trHeight w:val="306"/>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100"/>
              <w:rPr>
                <w:rFonts w:ascii="Times New Roman" w:hAnsi="Times New Roman"/>
                <w:b/>
                <w:bCs/>
                <w:sz w:val="24"/>
                <w:szCs w:val="24"/>
                <w:lang w:val="uk-UA" w:eastAsia="ru-RU"/>
              </w:rPr>
            </w:pPr>
            <w:r w:rsidRPr="00DA09FD">
              <w:rPr>
                <w:rFonts w:ascii="Times New Roman" w:hAnsi="Times New Roman"/>
                <w:b/>
                <w:bCs/>
                <w:sz w:val="24"/>
                <w:szCs w:val="24"/>
                <w:lang w:val="uk-UA" w:eastAsia="ru-RU"/>
              </w:rPr>
              <w:t>1</w:t>
            </w:r>
          </w:p>
        </w:tc>
        <w:tc>
          <w:tcPr>
            <w:tcW w:w="9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03D05">
            <w:pPr>
              <w:pStyle w:val="12"/>
              <w:numPr>
                <w:ilvl w:val="0"/>
                <w:numId w:val="2"/>
              </w:numPr>
              <w:tabs>
                <w:tab w:val="left" w:pos="289"/>
              </w:tabs>
              <w:snapToGrid w:val="0"/>
              <w:spacing w:after="0" w:line="240" w:lineRule="auto"/>
              <w:ind w:left="147" w:hanging="104"/>
              <w:jc w:val="both"/>
              <w:rPr>
                <w:rFonts w:ascii="Times New Roman" w:hAnsi="Times New Roman"/>
                <w:sz w:val="24"/>
                <w:szCs w:val="24"/>
                <w:lang w:val="uk-UA" w:eastAsia="ru-RU"/>
              </w:rPr>
            </w:pPr>
            <w:r w:rsidRPr="00DA09FD">
              <w:rPr>
                <w:rFonts w:ascii="Times New Roman" w:hAnsi="Times New Roman"/>
                <w:sz w:val="24"/>
                <w:szCs w:val="24"/>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DA09FD">
              <w:rPr>
                <w:rFonts w:ascii="Times New Roman" w:hAnsi="Times New Roman"/>
                <w:i/>
                <w:iCs/>
                <w:sz w:val="24"/>
                <w:szCs w:val="24"/>
                <w:lang w:val="uk-UA" w:eastAsia="ru-RU"/>
              </w:rPr>
              <w:t>для учасників фізичних осіб та фізичних осіб-підприємців)</w:t>
            </w:r>
          </w:p>
          <w:p w:rsidR="005A6CAB" w:rsidRPr="00DA09FD" w:rsidRDefault="005A6CAB" w:rsidP="0044354D">
            <w:pPr>
              <w:tabs>
                <w:tab w:val="left" w:pos="289"/>
              </w:tabs>
              <w:snapToGrid w:val="0"/>
              <w:spacing w:after="0" w:line="240" w:lineRule="auto"/>
              <w:ind w:left="147" w:hanging="104"/>
              <w:contextualSpacing/>
              <w:jc w:val="both"/>
              <w:rPr>
                <w:rFonts w:ascii="Times New Roman" w:hAnsi="Times New Roman"/>
                <w:b/>
                <w:bCs/>
                <w:sz w:val="24"/>
                <w:szCs w:val="24"/>
                <w:lang w:val="uk-UA" w:eastAsia="ru-RU"/>
              </w:rPr>
            </w:pPr>
            <w:r w:rsidRPr="00DA09FD">
              <w:rPr>
                <w:rFonts w:ascii="Times New Roman" w:hAnsi="Times New Roman"/>
                <w:b/>
                <w:bCs/>
                <w:sz w:val="24"/>
                <w:szCs w:val="24"/>
                <w:lang w:val="uk-UA" w:eastAsia="ru-RU"/>
              </w:rPr>
              <w:t xml:space="preserve">та </w:t>
            </w:r>
          </w:p>
          <w:p w:rsidR="005A6CAB" w:rsidRPr="00DA09FD" w:rsidRDefault="005A6CAB" w:rsidP="0044354D">
            <w:pPr>
              <w:tabs>
                <w:tab w:val="left" w:pos="289"/>
              </w:tabs>
              <w:snapToGrid w:val="0"/>
              <w:spacing w:after="0" w:line="240" w:lineRule="auto"/>
              <w:ind w:left="147" w:hanging="104"/>
              <w:contextualSpacing/>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DA09FD">
              <w:rPr>
                <w:rFonts w:ascii="Times New Roman" w:hAnsi="Times New Roman"/>
                <w:i/>
                <w:sz w:val="24"/>
                <w:szCs w:val="24"/>
                <w:lang w:val="uk-UA" w:eastAsia="ru-RU"/>
              </w:rPr>
              <w:t>(для учасників фізичних осіб та фізичних осіб-підприємців).</w:t>
            </w:r>
          </w:p>
        </w:tc>
      </w:tr>
      <w:tr w:rsidR="005A6CAB" w:rsidRPr="0017297D" w:rsidTr="005C73C3">
        <w:trPr>
          <w:trHeight w:val="904"/>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100"/>
              <w:rPr>
                <w:rFonts w:ascii="Times New Roman" w:hAnsi="Times New Roman"/>
                <w:b/>
                <w:bCs/>
                <w:sz w:val="24"/>
                <w:szCs w:val="24"/>
                <w:lang w:val="uk-UA" w:eastAsia="ru-RU"/>
              </w:rPr>
            </w:pPr>
            <w:r w:rsidRPr="00DA09FD">
              <w:rPr>
                <w:rFonts w:ascii="Times New Roman" w:hAnsi="Times New Roman"/>
                <w:b/>
                <w:bCs/>
                <w:sz w:val="24"/>
                <w:szCs w:val="24"/>
                <w:lang w:val="uk-UA" w:eastAsia="ru-RU"/>
              </w:rPr>
              <w:t>2</w:t>
            </w:r>
          </w:p>
        </w:tc>
        <w:tc>
          <w:tcPr>
            <w:tcW w:w="9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43"/>
              <w:jc w:val="both"/>
              <w:rPr>
                <w:rFonts w:ascii="Times New Roman" w:hAnsi="Times New Roman"/>
                <w:sz w:val="24"/>
                <w:szCs w:val="24"/>
                <w:lang w:val="uk-UA"/>
              </w:rPr>
            </w:pPr>
            <w:r w:rsidRPr="00DA09FD">
              <w:rPr>
                <w:rFonts w:ascii="Times New Roman" w:hAnsi="Times New Roman"/>
                <w:sz w:val="24"/>
                <w:szCs w:val="24"/>
                <w:lang w:val="uk-UA"/>
              </w:rPr>
              <w:t xml:space="preserve">Документи, що підтверджують </w:t>
            </w:r>
            <w:r w:rsidRPr="00DA09FD">
              <w:rPr>
                <w:rFonts w:ascii="Times New Roman" w:hAnsi="Times New Roman"/>
                <w:b/>
                <w:sz w:val="24"/>
                <w:szCs w:val="24"/>
                <w:u w:val="single"/>
                <w:lang w:val="uk-UA"/>
              </w:rPr>
              <w:t>повноваження щодо підпису документів</w:t>
            </w:r>
            <w:r w:rsidRPr="00DA09FD">
              <w:rPr>
                <w:rFonts w:ascii="Times New Roman" w:hAnsi="Times New Roman"/>
                <w:sz w:val="24"/>
                <w:szCs w:val="24"/>
                <w:lang w:val="uk-UA"/>
              </w:rPr>
              <w:t xml:space="preserve"> тендерної пропозиції уповноваженої особи учасника процедури закупівлі:</w:t>
            </w:r>
          </w:p>
          <w:p w:rsidR="005A6CAB" w:rsidRPr="00DA09FD" w:rsidRDefault="005A6CAB" w:rsidP="0044354D">
            <w:pPr>
              <w:spacing w:after="0" w:line="240" w:lineRule="auto"/>
              <w:ind w:left="43"/>
              <w:jc w:val="both"/>
              <w:rPr>
                <w:rFonts w:ascii="Times New Roman" w:hAnsi="Times New Roman"/>
                <w:sz w:val="24"/>
                <w:szCs w:val="24"/>
                <w:lang w:val="uk-UA"/>
              </w:rPr>
            </w:pPr>
            <w:r w:rsidRPr="00DA09FD">
              <w:rPr>
                <w:rFonts w:ascii="Times New Roman" w:hAnsi="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5A6CAB" w:rsidRPr="00DA09FD" w:rsidRDefault="005A6CAB" w:rsidP="0044354D">
            <w:pPr>
              <w:spacing w:after="0" w:line="240" w:lineRule="auto"/>
              <w:ind w:left="43"/>
              <w:jc w:val="both"/>
              <w:rPr>
                <w:rFonts w:ascii="Times New Roman" w:hAnsi="Times New Roman"/>
                <w:sz w:val="24"/>
                <w:szCs w:val="24"/>
                <w:lang w:val="uk-UA" w:eastAsia="ru-RU"/>
              </w:rPr>
            </w:pPr>
            <w:r w:rsidRPr="00DA09FD">
              <w:rPr>
                <w:rFonts w:ascii="Times New Roman" w:hAnsi="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A6CAB" w:rsidRPr="00DA09FD" w:rsidTr="005C73C3">
        <w:trPr>
          <w:trHeight w:val="58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100"/>
              <w:rPr>
                <w:rFonts w:ascii="Times New Roman" w:hAnsi="Times New Roman"/>
                <w:b/>
                <w:bCs/>
                <w:sz w:val="24"/>
                <w:szCs w:val="24"/>
                <w:lang w:val="uk-UA" w:eastAsia="ru-RU"/>
              </w:rPr>
            </w:pPr>
            <w:r w:rsidRPr="00DA09FD">
              <w:rPr>
                <w:rFonts w:ascii="Times New Roman" w:hAnsi="Times New Roman"/>
                <w:b/>
                <w:bCs/>
                <w:sz w:val="24"/>
                <w:szCs w:val="24"/>
                <w:lang w:val="uk-UA" w:eastAsia="ru-RU"/>
              </w:rPr>
              <w:t>3</w:t>
            </w:r>
          </w:p>
        </w:tc>
        <w:tc>
          <w:tcPr>
            <w:tcW w:w="9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770E1F" w:rsidRDefault="005A6CAB" w:rsidP="0044354D">
            <w:pPr>
              <w:spacing w:after="0" w:line="240" w:lineRule="auto"/>
              <w:jc w:val="both"/>
              <w:rPr>
                <w:rFonts w:ascii="Times New Roman" w:hAnsi="Times New Roman" w:cs="Arial"/>
                <w:sz w:val="24"/>
                <w:lang w:val="uk-UA" w:eastAsia="ru-RU"/>
              </w:rPr>
            </w:pPr>
            <w:r w:rsidRPr="00770E1F">
              <w:rPr>
                <w:rFonts w:ascii="Times New Roman" w:hAnsi="Times New Roman" w:cs="Arial"/>
                <w:b/>
                <w:bCs/>
                <w:sz w:val="24"/>
                <w:lang w:val="uk-UA" w:eastAsia="ru-RU"/>
              </w:rPr>
              <w:t>Довідка, яка містить інформацію про учасника закупівлі</w:t>
            </w:r>
            <w:r w:rsidRPr="00770E1F">
              <w:rPr>
                <w:rFonts w:ascii="Times New Roman" w:hAnsi="Times New Roman" w:cs="Arial"/>
                <w:sz w:val="24"/>
                <w:lang w:val="uk-UA" w:eastAsia="ru-RU"/>
              </w:rPr>
              <w:t>, а саме:</w:t>
            </w:r>
          </w:p>
          <w:p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Повне найменування;</w:t>
            </w:r>
          </w:p>
          <w:p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sz w:val="24"/>
                <w:szCs w:val="24"/>
                <w:lang w:val="uk-UA"/>
              </w:rPr>
              <w:t>Юридична адреса;</w:t>
            </w:r>
          </w:p>
          <w:p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sz w:val="24"/>
                <w:szCs w:val="24"/>
                <w:lang w:val="uk-UA"/>
              </w:rPr>
              <w:t>Поштова або фактична адреса;</w:t>
            </w:r>
          </w:p>
          <w:p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sz w:val="24"/>
                <w:szCs w:val="24"/>
                <w:lang w:val="uk-UA"/>
              </w:rPr>
              <w:t>Код ЄДРПОУ підприємства (або ІПН ФОП);</w:t>
            </w:r>
          </w:p>
          <w:p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 xml:space="preserve">Індивідуальний податковий номер </w:t>
            </w:r>
          </w:p>
          <w:p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Банківські реквізити (поточний рахунок, назва банку, в якому відкритий рахунок та МФО);</w:t>
            </w:r>
          </w:p>
          <w:p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Тел./факс;</w:t>
            </w:r>
          </w:p>
          <w:p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E-mail;</w:t>
            </w:r>
          </w:p>
          <w:p w:rsidR="005A6CAB" w:rsidRPr="00770E1F" w:rsidRDefault="005A6CAB" w:rsidP="00403D05">
            <w:pPr>
              <w:numPr>
                <w:ilvl w:val="0"/>
                <w:numId w:val="3"/>
              </w:numPr>
              <w:spacing w:after="0" w:line="240" w:lineRule="auto"/>
              <w:contextualSpacing/>
              <w:jc w:val="both"/>
              <w:rPr>
                <w:rFonts w:ascii="Times New Roman" w:hAnsi="Times New Roman"/>
                <w:sz w:val="24"/>
                <w:szCs w:val="24"/>
                <w:lang w:val="uk-UA" w:eastAsia="ru-RU"/>
              </w:rPr>
            </w:pPr>
            <w:r w:rsidRPr="00770E1F">
              <w:rPr>
                <w:rFonts w:ascii="Times New Roman" w:hAnsi="Times New Roman" w:cs="Arial"/>
                <w:sz w:val="24"/>
                <w:lang w:val="uk-UA" w:eastAsia="ru-RU"/>
              </w:rPr>
              <w:t xml:space="preserve">Посада керівника підприємством та </w:t>
            </w:r>
            <w:r w:rsidR="00D37682" w:rsidRPr="00770E1F">
              <w:rPr>
                <w:rFonts w:ascii="Times New Roman" w:hAnsi="Times New Roman"/>
                <w:sz w:val="24"/>
                <w:szCs w:val="24"/>
                <w:lang w:val="uk-UA" w:eastAsia="he-IL" w:bidi="he-IL"/>
              </w:rPr>
              <w:t>ПІБ</w:t>
            </w:r>
            <w:r w:rsidRPr="00770E1F">
              <w:rPr>
                <w:rFonts w:ascii="Times New Roman" w:hAnsi="Times New Roman" w:cs="Arial"/>
                <w:sz w:val="24"/>
                <w:lang w:val="uk-UA" w:eastAsia="ru-RU"/>
              </w:rPr>
              <w:t xml:space="preserve"> (для ФОП зазначається </w:t>
            </w:r>
            <w:r w:rsidR="00D37682" w:rsidRPr="00770E1F">
              <w:rPr>
                <w:rFonts w:ascii="Times New Roman" w:hAnsi="Times New Roman"/>
                <w:sz w:val="24"/>
                <w:szCs w:val="24"/>
                <w:lang w:val="uk-UA" w:eastAsia="he-IL" w:bidi="he-IL"/>
              </w:rPr>
              <w:t>ПІБ</w:t>
            </w:r>
            <w:r w:rsidRPr="00770E1F">
              <w:rPr>
                <w:rFonts w:ascii="Times New Roman" w:hAnsi="Times New Roman" w:cs="Arial"/>
                <w:sz w:val="24"/>
                <w:lang w:val="uk-UA" w:eastAsia="ru-RU"/>
              </w:rPr>
              <w:t>).</w:t>
            </w:r>
          </w:p>
        </w:tc>
      </w:tr>
      <w:tr w:rsidR="005A6CAB" w:rsidRPr="00DA09FD" w:rsidTr="005C73C3">
        <w:trPr>
          <w:trHeight w:val="47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100"/>
              <w:rPr>
                <w:rFonts w:ascii="Times New Roman" w:hAnsi="Times New Roman"/>
                <w:b/>
                <w:bCs/>
                <w:sz w:val="24"/>
                <w:szCs w:val="24"/>
                <w:lang w:val="uk-UA" w:eastAsia="ru-RU"/>
              </w:rPr>
            </w:pPr>
            <w:r w:rsidRPr="00DA09FD">
              <w:rPr>
                <w:rFonts w:ascii="Times New Roman" w:hAnsi="Times New Roman"/>
                <w:b/>
                <w:bCs/>
                <w:sz w:val="24"/>
                <w:szCs w:val="24"/>
                <w:lang w:val="uk-UA" w:eastAsia="ru-RU"/>
              </w:rPr>
              <w:t>4</w:t>
            </w:r>
          </w:p>
        </w:tc>
        <w:tc>
          <w:tcPr>
            <w:tcW w:w="9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770E1F" w:rsidRDefault="005A6CAB" w:rsidP="0044354D">
            <w:pPr>
              <w:spacing w:after="0" w:line="240" w:lineRule="auto"/>
              <w:ind w:left="100"/>
              <w:jc w:val="both"/>
              <w:rPr>
                <w:rFonts w:ascii="Times New Roman" w:hAnsi="Times New Roman"/>
                <w:sz w:val="24"/>
                <w:szCs w:val="24"/>
                <w:lang w:val="uk-UA"/>
              </w:rPr>
            </w:pPr>
            <w:r w:rsidRPr="00770E1F">
              <w:rPr>
                <w:rFonts w:ascii="Times New Roman" w:hAnsi="Times New Roman"/>
                <w:sz w:val="24"/>
                <w:szCs w:val="24"/>
                <w:lang w:val="uk-UA"/>
              </w:rPr>
              <w:t>На вимогу Закону України «Про захист персональних даних» Учасник повинен надати в складі пропозиції згоду (</w:t>
            </w:r>
            <w:r w:rsidRPr="00770E1F">
              <w:rPr>
                <w:rFonts w:ascii="Times New Roman" w:hAnsi="Times New Roman"/>
                <w:b/>
                <w:sz w:val="24"/>
                <w:szCs w:val="24"/>
                <w:lang w:val="uk-UA"/>
              </w:rPr>
              <w:t>Додаток №4</w:t>
            </w:r>
            <w:r w:rsidRPr="00770E1F">
              <w:rPr>
                <w:rFonts w:ascii="Times New Roman" w:hAnsi="Times New Roman"/>
                <w:sz w:val="24"/>
                <w:szCs w:val="24"/>
                <w:lang w:val="uk-UA"/>
              </w:rPr>
              <w:t>) на обробку персональних даних. (</w:t>
            </w:r>
            <w:r w:rsidRPr="00770E1F">
              <w:rPr>
                <w:rFonts w:ascii="Times New Roman" w:hAnsi="Times New Roman"/>
                <w:i/>
                <w:sz w:val="24"/>
                <w:szCs w:val="24"/>
                <w:lang w:val="uk-UA"/>
              </w:rPr>
              <w:t>для учасників: фізичних осіб,  фізичних осіб- підприємців</w:t>
            </w:r>
            <w:r w:rsidRPr="00770E1F">
              <w:rPr>
                <w:rFonts w:ascii="Times New Roman" w:hAnsi="Times New Roman"/>
                <w:sz w:val="24"/>
                <w:szCs w:val="24"/>
                <w:lang w:val="uk-UA"/>
              </w:rPr>
              <w:t>)</w:t>
            </w:r>
          </w:p>
        </w:tc>
      </w:tr>
      <w:tr w:rsidR="006014B7" w:rsidRPr="00DA09FD" w:rsidTr="005C73C3">
        <w:trPr>
          <w:trHeight w:val="375"/>
        </w:trPr>
        <w:tc>
          <w:tcPr>
            <w:tcW w:w="409" w:type="dxa"/>
            <w:tcBorders>
              <w:top w:val="single" w:sz="4" w:space="0" w:color="000000"/>
              <w:left w:val="single" w:sz="4" w:space="0" w:color="000000"/>
              <w:bottom w:val="single" w:sz="4" w:space="0" w:color="000000"/>
              <w:right w:val="nil"/>
            </w:tcBorders>
            <w:hideMark/>
          </w:tcPr>
          <w:p w:rsidR="006014B7" w:rsidRPr="003C2D9E" w:rsidRDefault="006014B7" w:rsidP="003C2D9E">
            <w:pPr>
              <w:widowControl w:val="0"/>
              <w:suppressAutoHyphens/>
              <w:autoSpaceDE w:val="0"/>
              <w:spacing w:after="0" w:line="240" w:lineRule="auto"/>
              <w:jc w:val="center"/>
              <w:rPr>
                <w:rFonts w:ascii="Times New Roman" w:hAnsi="Times New Roman"/>
                <w:b/>
                <w:bCs/>
                <w:sz w:val="24"/>
                <w:szCs w:val="24"/>
                <w:highlight w:val="yellow"/>
                <w:lang w:val="uk-UA"/>
              </w:rPr>
            </w:pPr>
            <w:r w:rsidRPr="00770E1F">
              <w:rPr>
                <w:rFonts w:ascii="Times New Roman" w:hAnsi="Times New Roman"/>
                <w:b/>
                <w:bCs/>
                <w:sz w:val="24"/>
                <w:lang w:val="uk-UA"/>
              </w:rPr>
              <w:t>5</w:t>
            </w:r>
          </w:p>
        </w:tc>
        <w:tc>
          <w:tcPr>
            <w:tcW w:w="2426" w:type="dxa"/>
            <w:gridSpan w:val="2"/>
            <w:tcBorders>
              <w:top w:val="single" w:sz="4" w:space="0" w:color="000000"/>
              <w:left w:val="single" w:sz="4" w:space="0" w:color="000000"/>
              <w:bottom w:val="single" w:sz="4" w:space="0" w:color="000000"/>
              <w:right w:val="nil"/>
            </w:tcBorders>
            <w:hideMark/>
          </w:tcPr>
          <w:p w:rsidR="006014B7" w:rsidRPr="00770E1F" w:rsidRDefault="006014B7" w:rsidP="0044354D">
            <w:pPr>
              <w:widowControl w:val="0"/>
              <w:suppressAutoHyphens/>
              <w:autoSpaceDE w:val="0"/>
              <w:spacing w:after="0" w:line="240" w:lineRule="auto"/>
              <w:rPr>
                <w:rFonts w:ascii="Times New Roman" w:hAnsi="Times New Roman"/>
                <w:sz w:val="24"/>
                <w:lang w:val="uk-UA"/>
              </w:rPr>
            </w:pPr>
            <w:r w:rsidRPr="00770E1F">
              <w:rPr>
                <w:rFonts w:ascii="Times New Roman" w:hAnsi="Times New Roman"/>
                <w:sz w:val="24"/>
                <w:lang w:val="uk-UA"/>
              </w:rPr>
              <w:t>Дотримання заходів із захисту довкілля</w:t>
            </w:r>
          </w:p>
        </w:tc>
        <w:tc>
          <w:tcPr>
            <w:tcW w:w="7077" w:type="dxa"/>
            <w:tcBorders>
              <w:top w:val="single" w:sz="4" w:space="0" w:color="000000"/>
              <w:left w:val="single" w:sz="4" w:space="0" w:color="000000"/>
              <w:bottom w:val="single" w:sz="4" w:space="0" w:color="000000"/>
              <w:right w:val="single" w:sz="4" w:space="0" w:color="000000"/>
            </w:tcBorders>
            <w:hideMark/>
          </w:tcPr>
          <w:p w:rsidR="006014B7" w:rsidRPr="00770E1F" w:rsidRDefault="006014B7" w:rsidP="0044354D">
            <w:pPr>
              <w:widowControl w:val="0"/>
              <w:suppressAutoHyphens/>
              <w:autoSpaceDE w:val="0"/>
              <w:spacing w:after="0" w:line="240" w:lineRule="auto"/>
              <w:jc w:val="both"/>
              <w:rPr>
                <w:rFonts w:ascii="Times New Roman" w:hAnsi="Times New Roman"/>
                <w:sz w:val="24"/>
                <w:lang w:val="uk-UA"/>
              </w:rPr>
            </w:pPr>
            <w:r w:rsidRPr="00770E1F">
              <w:rPr>
                <w:rFonts w:ascii="Times New Roman" w:hAnsi="Times New Roman"/>
                <w:sz w:val="24"/>
                <w:lang w:val="uk-UA"/>
              </w:rPr>
              <w:t>Учасники при підготовці пропозиції повинні враховувати заходи щодо захисту довкілля. Інформація подається у формі довідки довільної форми за підписом уповноваженої особи учасника.</w:t>
            </w:r>
          </w:p>
        </w:tc>
      </w:tr>
    </w:tbl>
    <w:p w:rsidR="00CF2704" w:rsidRPr="00DA09FD" w:rsidRDefault="00CF2704" w:rsidP="0044354D">
      <w:pPr>
        <w:spacing w:after="0" w:line="240" w:lineRule="auto"/>
        <w:rPr>
          <w:lang w:val="uk-UA"/>
        </w:rPr>
      </w:pPr>
    </w:p>
    <w:p w:rsidR="00540895" w:rsidRPr="00DA09FD" w:rsidRDefault="00540895" w:rsidP="0044354D">
      <w:pPr>
        <w:spacing w:after="0" w:line="240" w:lineRule="auto"/>
        <w:rPr>
          <w:lang w:val="uk-UA"/>
        </w:rPr>
      </w:pPr>
    </w:p>
    <w:p w:rsidR="00540895" w:rsidRPr="00DA09FD" w:rsidRDefault="00540895" w:rsidP="0044354D">
      <w:pPr>
        <w:spacing w:after="0" w:line="240" w:lineRule="auto"/>
        <w:rPr>
          <w:lang w:val="uk-UA"/>
        </w:rPr>
      </w:pPr>
    </w:p>
    <w:p w:rsidR="00CF2704" w:rsidRPr="00DA09FD" w:rsidRDefault="001A02A4" w:rsidP="0044354D">
      <w:pPr>
        <w:suppressAutoHyphens/>
        <w:spacing w:after="0" w:line="240" w:lineRule="auto"/>
        <w:jc w:val="right"/>
        <w:rPr>
          <w:rFonts w:ascii="Times New Roman" w:hAnsi="Times New Roman"/>
          <w:b/>
          <w:i/>
          <w:sz w:val="24"/>
          <w:szCs w:val="24"/>
          <w:lang w:val="uk-UA" w:eastAsia="ar-SA"/>
        </w:rPr>
      </w:pPr>
      <w:bookmarkStart w:id="49" w:name="_Hlk52086054"/>
      <w:r w:rsidRPr="00DA09FD">
        <w:rPr>
          <w:rFonts w:ascii="Times New Roman" w:hAnsi="Times New Roman"/>
          <w:b/>
          <w:i/>
          <w:sz w:val="24"/>
          <w:szCs w:val="24"/>
          <w:lang w:val="uk-UA" w:eastAsia="ar-SA"/>
        </w:rPr>
        <w:br w:type="page"/>
      </w:r>
      <w:r w:rsidR="00CF2704" w:rsidRPr="00DA09FD">
        <w:rPr>
          <w:rFonts w:ascii="Times New Roman" w:hAnsi="Times New Roman"/>
          <w:b/>
          <w:i/>
          <w:sz w:val="24"/>
          <w:szCs w:val="24"/>
          <w:lang w:val="uk-UA" w:eastAsia="ar-SA"/>
        </w:rPr>
        <w:lastRenderedPageBreak/>
        <w:t>Додаток № 4</w:t>
      </w:r>
    </w:p>
    <w:p w:rsidR="00CF2704" w:rsidRPr="00DA09FD" w:rsidRDefault="00CF2704" w:rsidP="0044354D">
      <w:pPr>
        <w:spacing w:after="0" w:line="240" w:lineRule="auto"/>
        <w:jc w:val="right"/>
        <w:rPr>
          <w:rFonts w:ascii="Times New Roman" w:hAnsi="Times New Roman"/>
          <w:bCs/>
          <w:i/>
          <w:sz w:val="24"/>
          <w:szCs w:val="24"/>
          <w:lang w:val="uk-UA"/>
        </w:rPr>
      </w:pPr>
      <w:r w:rsidRPr="00DA09FD">
        <w:rPr>
          <w:rFonts w:ascii="Times New Roman" w:hAnsi="Times New Roman"/>
          <w:bCs/>
          <w:i/>
          <w:sz w:val="24"/>
          <w:szCs w:val="24"/>
          <w:lang w:val="uk-UA"/>
        </w:rPr>
        <w:t>до тендерної документації</w:t>
      </w:r>
    </w:p>
    <w:p w:rsidR="00CF2704" w:rsidRPr="00DA09FD" w:rsidRDefault="00CF2704" w:rsidP="0044354D">
      <w:pPr>
        <w:spacing w:after="0" w:line="240" w:lineRule="auto"/>
        <w:ind w:left="2880"/>
        <w:contextualSpacing/>
        <w:jc w:val="right"/>
        <w:rPr>
          <w:rFonts w:ascii="Times New Roman" w:hAnsi="Times New Roman"/>
          <w:sz w:val="24"/>
          <w:szCs w:val="24"/>
          <w:lang w:val="uk-UA" w:eastAsia="ru-RU"/>
        </w:rPr>
      </w:pPr>
      <w:r w:rsidRPr="00DA09FD">
        <w:rPr>
          <w:rFonts w:ascii="Times New Roman" w:hAnsi="Times New Roman"/>
          <w:i/>
          <w:iCs/>
          <w:sz w:val="24"/>
          <w:szCs w:val="24"/>
          <w:lang w:val="uk-UA" w:eastAsia="ru-RU"/>
        </w:rPr>
        <w:t>    </w:t>
      </w:r>
    </w:p>
    <w:bookmarkEnd w:id="49"/>
    <w:p w:rsidR="00CF2704" w:rsidRPr="00DA09FD" w:rsidRDefault="00CF2704" w:rsidP="0044354D">
      <w:pPr>
        <w:spacing w:after="0" w:line="240" w:lineRule="auto"/>
        <w:contextualSpacing/>
        <w:rPr>
          <w:rFonts w:ascii="Times New Roman" w:hAnsi="Times New Roman"/>
          <w:sz w:val="24"/>
          <w:szCs w:val="24"/>
          <w:lang w:val="uk-UA" w:eastAsia="ru-RU"/>
        </w:rPr>
      </w:pPr>
    </w:p>
    <w:p w:rsidR="00CF2704" w:rsidRPr="00DA09FD" w:rsidRDefault="00CF2704" w:rsidP="0044354D">
      <w:pPr>
        <w:spacing w:after="0" w:line="240" w:lineRule="auto"/>
        <w:rPr>
          <w:rFonts w:ascii="Times New Roman" w:hAnsi="Times New Roman"/>
          <w:b/>
          <w:bCs/>
          <w:i/>
          <w:sz w:val="24"/>
          <w:szCs w:val="24"/>
          <w:u w:val="single"/>
          <w:lang w:val="uk-UA" w:eastAsia="ru-RU"/>
        </w:rPr>
      </w:pPr>
      <w:r w:rsidRPr="00DA09FD">
        <w:rPr>
          <w:rFonts w:ascii="Times New Roman" w:hAnsi="Times New Roman"/>
          <w:b/>
          <w:bCs/>
          <w:i/>
          <w:sz w:val="24"/>
          <w:szCs w:val="24"/>
          <w:u w:val="single"/>
          <w:lang w:val="uk-UA" w:eastAsia="ru-RU"/>
        </w:rPr>
        <w:t>Примірна форма</w:t>
      </w: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1A02A4" w:rsidP="0044354D">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r w:rsidRPr="00DA09FD">
        <w:rPr>
          <w:rFonts w:ascii="Times New Roman" w:hAnsi="Times New Roman"/>
          <w:b/>
          <w:i/>
          <w:sz w:val="24"/>
          <w:szCs w:val="24"/>
          <w:lang w:val="uk-UA" w:eastAsia="ru-RU"/>
        </w:rPr>
        <w:t>У</w:t>
      </w:r>
      <w:r w:rsidR="00CF2704" w:rsidRPr="00DA09FD">
        <w:rPr>
          <w:rFonts w:ascii="Times New Roman" w:hAnsi="Times New Roman"/>
          <w:b/>
          <w:i/>
          <w:sz w:val="24"/>
          <w:szCs w:val="24"/>
          <w:lang w:val="uk-UA" w:eastAsia="ru-RU"/>
        </w:rPr>
        <w:t xml:space="preserve">повноваженій особі </w:t>
      </w:r>
    </w:p>
    <w:p w:rsidR="00B335C4" w:rsidRPr="00DA09FD" w:rsidRDefault="00B335C4" w:rsidP="0044354D">
      <w:pPr>
        <w:shd w:val="clear" w:color="auto" w:fill="FFFFFF"/>
        <w:spacing w:after="0" w:line="240" w:lineRule="auto"/>
        <w:jc w:val="right"/>
        <w:rPr>
          <w:rFonts w:ascii="Times New Roman" w:hAnsi="Times New Roman"/>
          <w:b/>
          <w:i/>
          <w:sz w:val="24"/>
          <w:szCs w:val="24"/>
          <w:lang w:val="uk-UA" w:eastAsia="ru-RU"/>
        </w:rPr>
      </w:pPr>
      <w:r w:rsidRPr="00DA09FD">
        <w:rPr>
          <w:rFonts w:ascii="Times New Roman" w:hAnsi="Times New Roman"/>
          <w:b/>
          <w:i/>
          <w:sz w:val="24"/>
          <w:szCs w:val="24"/>
          <w:lang w:val="uk-UA" w:eastAsia="ru-RU"/>
        </w:rPr>
        <w:t xml:space="preserve">Комунального некомерційного підприємства </w:t>
      </w:r>
    </w:p>
    <w:p w:rsidR="00B335C4" w:rsidRPr="00DA09FD" w:rsidRDefault="00B335C4" w:rsidP="0044354D">
      <w:pPr>
        <w:shd w:val="clear" w:color="auto" w:fill="FFFFFF"/>
        <w:spacing w:after="0" w:line="240" w:lineRule="auto"/>
        <w:jc w:val="right"/>
        <w:rPr>
          <w:rFonts w:ascii="Times New Roman" w:hAnsi="Times New Roman"/>
          <w:b/>
          <w:i/>
          <w:sz w:val="24"/>
          <w:szCs w:val="24"/>
          <w:lang w:val="uk-UA" w:eastAsia="ru-RU"/>
        </w:rPr>
      </w:pPr>
      <w:r w:rsidRPr="00DA09FD">
        <w:rPr>
          <w:rFonts w:ascii="Times New Roman" w:hAnsi="Times New Roman"/>
          <w:b/>
          <w:i/>
          <w:sz w:val="24"/>
          <w:szCs w:val="24"/>
          <w:lang w:val="uk-UA" w:eastAsia="ru-RU"/>
        </w:rPr>
        <w:t xml:space="preserve">«Запорізький регіональний протипухлинний центр» </w:t>
      </w:r>
    </w:p>
    <w:p w:rsidR="001A02A4" w:rsidRPr="00DA09FD" w:rsidRDefault="00B335C4" w:rsidP="0044354D">
      <w:pPr>
        <w:shd w:val="clear" w:color="auto" w:fill="FFFFFF"/>
        <w:spacing w:after="0" w:line="240" w:lineRule="auto"/>
        <w:jc w:val="right"/>
        <w:rPr>
          <w:rFonts w:ascii="Times New Roman" w:hAnsi="Times New Roman"/>
          <w:b/>
          <w:i/>
          <w:sz w:val="24"/>
          <w:szCs w:val="24"/>
          <w:lang w:val="uk-UA" w:eastAsia="ru-RU"/>
        </w:rPr>
      </w:pPr>
      <w:r w:rsidRPr="00DA09FD">
        <w:rPr>
          <w:rFonts w:ascii="Times New Roman" w:hAnsi="Times New Roman"/>
          <w:b/>
          <w:i/>
          <w:sz w:val="24"/>
          <w:szCs w:val="24"/>
          <w:lang w:val="uk-UA" w:eastAsia="ru-RU"/>
        </w:rPr>
        <w:t xml:space="preserve">Запорізької обласної ради </w:t>
      </w:r>
    </w:p>
    <w:p w:rsidR="001A02A4" w:rsidRPr="00DA09FD" w:rsidRDefault="001A02A4" w:rsidP="0044354D">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r w:rsidRPr="00DA09FD">
        <w:rPr>
          <w:rFonts w:ascii="Times New Roman" w:hAnsi="Times New Roman"/>
          <w:b/>
          <w:sz w:val="24"/>
          <w:szCs w:val="24"/>
          <w:lang w:val="uk-UA" w:eastAsia="ru-RU"/>
        </w:rPr>
        <w:t>ЗАЯВА-ЗГОДА</w:t>
      </w:r>
    </w:p>
    <w:p w:rsidR="00CF2704" w:rsidRPr="00DA09FD" w:rsidRDefault="00CF2704" w:rsidP="0044354D">
      <w:pPr>
        <w:widowControl w:val="0"/>
        <w:autoSpaceDE w:val="0"/>
        <w:autoSpaceDN w:val="0"/>
        <w:adjustRightInd w:val="0"/>
        <w:spacing w:after="0" w:line="240" w:lineRule="auto"/>
        <w:jc w:val="center"/>
        <w:rPr>
          <w:rFonts w:ascii="Times New Roman" w:hAnsi="Times New Roman"/>
          <w:sz w:val="24"/>
          <w:szCs w:val="24"/>
          <w:lang w:val="uk-UA" w:eastAsia="ru-RU"/>
        </w:rPr>
      </w:pPr>
      <w:r w:rsidRPr="00DA09FD">
        <w:rPr>
          <w:rFonts w:ascii="Times New Roman" w:hAnsi="Times New Roman"/>
          <w:sz w:val="24"/>
          <w:szCs w:val="24"/>
          <w:lang w:val="uk-UA" w:eastAsia="ru-RU"/>
        </w:rPr>
        <w:t>суб</w:t>
      </w:r>
      <w:r w:rsidR="00AA132C">
        <w:rPr>
          <w:rFonts w:ascii="Times New Roman" w:hAnsi="Times New Roman"/>
          <w:sz w:val="24"/>
          <w:szCs w:val="24"/>
          <w:lang w:val="uk-UA" w:eastAsia="ru-RU"/>
        </w:rPr>
        <w:t>’</w:t>
      </w:r>
      <w:r w:rsidRPr="00DA09FD">
        <w:rPr>
          <w:rFonts w:ascii="Times New Roman" w:hAnsi="Times New Roman"/>
          <w:sz w:val="24"/>
          <w:szCs w:val="24"/>
          <w:lang w:val="uk-UA" w:eastAsia="ru-RU"/>
        </w:rPr>
        <w:t>єкта персональних даних</w:t>
      </w:r>
    </w:p>
    <w:p w:rsidR="00CF2704" w:rsidRPr="00DA09FD" w:rsidRDefault="00CF2704" w:rsidP="0044354D">
      <w:pPr>
        <w:widowControl w:val="0"/>
        <w:autoSpaceDE w:val="0"/>
        <w:autoSpaceDN w:val="0"/>
        <w:adjustRightInd w:val="0"/>
        <w:spacing w:after="0" w:line="240" w:lineRule="auto"/>
        <w:jc w:val="center"/>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r w:rsidRPr="00DA09FD">
        <w:rPr>
          <w:rFonts w:ascii="Times New Roman" w:hAnsi="Times New Roman"/>
          <w:sz w:val="24"/>
          <w:szCs w:val="24"/>
          <w:lang w:val="uk-UA" w:eastAsia="ru-RU"/>
        </w:rPr>
        <w:tab/>
        <w:t>Я, _______________________________________________________________</w:t>
      </w:r>
    </w:p>
    <w:p w:rsidR="00CF2704" w:rsidRPr="00DA09FD" w:rsidRDefault="00CF2704" w:rsidP="0044354D">
      <w:pPr>
        <w:widowControl w:val="0"/>
        <w:autoSpaceDE w:val="0"/>
        <w:autoSpaceDN w:val="0"/>
        <w:adjustRightInd w:val="0"/>
        <w:spacing w:after="0" w:line="240" w:lineRule="auto"/>
        <w:jc w:val="center"/>
        <w:rPr>
          <w:rFonts w:ascii="Times New Roman" w:hAnsi="Times New Roman"/>
          <w:sz w:val="24"/>
          <w:szCs w:val="24"/>
          <w:lang w:val="uk-UA" w:eastAsia="ru-RU"/>
        </w:rPr>
      </w:pPr>
      <w:r w:rsidRPr="00DA09FD">
        <w:rPr>
          <w:rFonts w:ascii="Times New Roman" w:hAnsi="Times New Roman"/>
          <w:sz w:val="24"/>
          <w:szCs w:val="24"/>
          <w:lang w:val="uk-UA" w:eastAsia="ru-RU"/>
        </w:rPr>
        <w:t>(</w:t>
      </w:r>
      <w:r w:rsidRPr="00DA09FD">
        <w:rPr>
          <w:rFonts w:ascii="Times New Roman" w:hAnsi="Times New Roman"/>
          <w:i/>
          <w:sz w:val="24"/>
          <w:szCs w:val="24"/>
          <w:lang w:val="uk-UA" w:eastAsia="ru-RU"/>
        </w:rPr>
        <w:t>прізвище, ім</w:t>
      </w:r>
      <w:r w:rsidR="00AA132C">
        <w:rPr>
          <w:rFonts w:ascii="Times New Roman" w:hAnsi="Times New Roman"/>
          <w:i/>
          <w:sz w:val="24"/>
          <w:szCs w:val="24"/>
          <w:lang w:val="uk-UA" w:eastAsia="ru-RU"/>
        </w:rPr>
        <w:t>’</w:t>
      </w:r>
      <w:r w:rsidRPr="00DA09FD">
        <w:rPr>
          <w:rFonts w:ascii="Times New Roman" w:hAnsi="Times New Roman"/>
          <w:i/>
          <w:sz w:val="24"/>
          <w:szCs w:val="24"/>
          <w:lang w:val="uk-UA" w:eastAsia="ru-RU"/>
        </w:rPr>
        <w:t>я, по батькові</w:t>
      </w:r>
      <w:r w:rsidRPr="00DA09FD">
        <w:rPr>
          <w:rFonts w:ascii="Times New Roman" w:hAnsi="Times New Roman"/>
          <w:sz w:val="24"/>
          <w:szCs w:val="24"/>
          <w:lang w:val="uk-UA" w:eastAsia="ru-RU"/>
        </w:rPr>
        <w:t>)</w:t>
      </w: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shd w:val="clear" w:color="auto" w:fill="FFFFFF"/>
        <w:spacing w:after="0"/>
        <w:ind w:firstLine="709"/>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Цією заявою надаю </w:t>
      </w:r>
      <w:r w:rsidRPr="00DA09FD">
        <w:rPr>
          <w:rFonts w:ascii="Times New Roman" w:hAnsi="Times New Roman"/>
          <w:iCs/>
          <w:sz w:val="24"/>
          <w:szCs w:val="24"/>
          <w:lang w:val="uk-UA"/>
        </w:rPr>
        <w:t>адміністрації</w:t>
      </w:r>
      <w:r w:rsidR="004D67B2" w:rsidRPr="00DA09FD">
        <w:rPr>
          <w:rFonts w:ascii="Times New Roman" w:hAnsi="Times New Roman"/>
          <w:b/>
          <w:i/>
          <w:iCs/>
          <w:sz w:val="24"/>
          <w:szCs w:val="24"/>
          <w:lang w:val="uk-UA"/>
        </w:rPr>
        <w:t xml:space="preserve"> Комунального некомерційного підприємства «Запорізький регіональний протипухлинний центр» Запорізької обласної ради</w:t>
      </w:r>
      <w:r w:rsidR="00C47CD4" w:rsidRPr="00DA09FD">
        <w:rPr>
          <w:rFonts w:ascii="Times New Roman" w:hAnsi="Times New Roman"/>
          <w:b/>
          <w:i/>
          <w:iCs/>
          <w:sz w:val="24"/>
          <w:szCs w:val="24"/>
          <w:lang w:val="uk-UA"/>
        </w:rPr>
        <w:t xml:space="preserve"> </w:t>
      </w:r>
      <w:r w:rsidRPr="00DA09FD">
        <w:rPr>
          <w:rFonts w:ascii="Times New Roman" w:hAnsi="Times New Roman"/>
          <w:iCs/>
          <w:sz w:val="24"/>
          <w:szCs w:val="24"/>
          <w:lang w:val="uk-UA"/>
        </w:rPr>
        <w:t>на</w:t>
      </w:r>
      <w:r w:rsidRPr="00DA09FD">
        <w:rPr>
          <w:rFonts w:ascii="Times New Roman" w:hAnsi="Times New Roman"/>
          <w:sz w:val="24"/>
          <w:szCs w:val="24"/>
          <w:lang w:val="uk-UA" w:eastAsia="ru-RU"/>
        </w:rPr>
        <w:t xml:space="preserve">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CF2704" w:rsidRPr="00DA09FD" w:rsidRDefault="00CF2704" w:rsidP="0044354D">
      <w:pPr>
        <w:shd w:val="clear" w:color="auto" w:fill="FFFFFF"/>
        <w:spacing w:after="0"/>
        <w:ind w:firstLine="709"/>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Окрім того, підтверджую факт повідомлення мене про те, що мої персональні дані включені до баз персональних даних, володільцем яких є </w:t>
      </w:r>
      <w:r w:rsidR="004D67B2" w:rsidRPr="00DA09FD">
        <w:rPr>
          <w:rFonts w:ascii="Times New Roman" w:hAnsi="Times New Roman"/>
          <w:b/>
          <w:i/>
          <w:iCs/>
          <w:sz w:val="24"/>
          <w:szCs w:val="24"/>
          <w:lang w:val="uk-UA"/>
        </w:rPr>
        <w:t>Комунального некомерційного підприємства «Запорізький регіональний протипухлинний центр» Запорізької обласної ради</w:t>
      </w:r>
      <w:r w:rsidRPr="00DA09FD">
        <w:rPr>
          <w:rFonts w:ascii="Times New Roman" w:hAnsi="Times New Roman"/>
          <w:sz w:val="24"/>
          <w:szCs w:val="24"/>
          <w:lang w:val="uk-UA" w:eastAsia="ru-RU"/>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r w:rsidRPr="00DA09FD">
        <w:rPr>
          <w:rFonts w:ascii="Times New Roman" w:hAnsi="Times New Roman"/>
          <w:sz w:val="24"/>
          <w:szCs w:val="24"/>
          <w:lang w:val="uk-UA" w:eastAsia="ru-RU"/>
        </w:rPr>
        <w:t>«_</w:t>
      </w:r>
      <w:r w:rsidR="00B34BB7">
        <w:rPr>
          <w:rFonts w:ascii="Times New Roman" w:hAnsi="Times New Roman"/>
          <w:sz w:val="24"/>
          <w:szCs w:val="24"/>
          <w:lang w:val="uk-UA" w:eastAsia="ru-RU"/>
        </w:rPr>
        <w:t>__</w:t>
      </w:r>
      <w:r w:rsidRPr="00DA09FD">
        <w:rPr>
          <w:rFonts w:ascii="Times New Roman" w:hAnsi="Times New Roman"/>
          <w:sz w:val="24"/>
          <w:szCs w:val="24"/>
          <w:lang w:val="uk-UA" w:eastAsia="ru-RU"/>
        </w:rPr>
        <w:t>_» ____________ 20___ року</w:t>
      </w:r>
      <w:r w:rsidRPr="00DA09FD">
        <w:rPr>
          <w:rFonts w:ascii="Times New Roman" w:hAnsi="Times New Roman"/>
          <w:sz w:val="24"/>
          <w:szCs w:val="24"/>
          <w:lang w:val="uk-UA" w:eastAsia="ru-RU"/>
        </w:rPr>
        <w:tab/>
      </w:r>
      <w:r w:rsidRPr="00DA09FD">
        <w:rPr>
          <w:rFonts w:ascii="Times New Roman" w:hAnsi="Times New Roman"/>
          <w:sz w:val="24"/>
          <w:szCs w:val="24"/>
          <w:lang w:val="uk-UA" w:eastAsia="ru-RU"/>
        </w:rPr>
        <w:tab/>
      </w:r>
      <w:r w:rsidRPr="00DA09FD">
        <w:rPr>
          <w:rFonts w:ascii="Times New Roman" w:hAnsi="Times New Roman"/>
          <w:sz w:val="24"/>
          <w:szCs w:val="24"/>
          <w:lang w:val="uk-UA" w:eastAsia="ru-RU"/>
        </w:rPr>
        <w:tab/>
      </w:r>
      <w:r w:rsidRPr="00DA09FD">
        <w:rPr>
          <w:rFonts w:ascii="Times New Roman" w:hAnsi="Times New Roman"/>
          <w:sz w:val="24"/>
          <w:szCs w:val="24"/>
          <w:lang w:val="uk-UA" w:eastAsia="ru-RU"/>
        </w:rPr>
        <w:tab/>
        <w:t>_____________________</w:t>
      </w:r>
    </w:p>
    <w:p w:rsidR="00CF2704" w:rsidRPr="00DA09FD" w:rsidRDefault="00B34BB7" w:rsidP="0044354D">
      <w:pPr>
        <w:widowControl w:val="0"/>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sidR="00CF2704" w:rsidRPr="00DA09FD">
        <w:rPr>
          <w:rFonts w:ascii="Times New Roman" w:hAnsi="Times New Roman"/>
          <w:sz w:val="24"/>
          <w:szCs w:val="24"/>
          <w:lang w:val="uk-UA" w:eastAsia="ru-RU"/>
        </w:rPr>
        <w:t>(підпис)</w:t>
      </w:r>
    </w:p>
    <w:p w:rsidR="00CF2704" w:rsidRPr="00DA09FD" w:rsidRDefault="00CF2704" w:rsidP="0044354D">
      <w:pPr>
        <w:widowControl w:val="0"/>
        <w:autoSpaceDE w:val="0"/>
        <w:autoSpaceDN w:val="0"/>
        <w:adjustRightInd w:val="0"/>
        <w:spacing w:after="0" w:line="240" w:lineRule="auto"/>
        <w:rPr>
          <w:rFonts w:ascii="Times New Roman" w:hAnsi="Times New Roman"/>
          <w:b/>
          <w:bCs/>
          <w:sz w:val="24"/>
          <w:szCs w:val="24"/>
          <w:lang w:val="uk-UA" w:eastAsia="ru-RU"/>
        </w:rPr>
      </w:pPr>
    </w:p>
    <w:p w:rsidR="00CF2704" w:rsidRPr="00DA09FD" w:rsidRDefault="00CF2704" w:rsidP="0044354D">
      <w:pPr>
        <w:widowControl w:val="0"/>
        <w:autoSpaceDE w:val="0"/>
        <w:autoSpaceDN w:val="0"/>
        <w:adjustRightInd w:val="0"/>
        <w:spacing w:after="0" w:line="240" w:lineRule="auto"/>
        <w:rPr>
          <w:rFonts w:ascii="Times New Roman" w:hAnsi="Times New Roman"/>
          <w:b/>
          <w:bCs/>
          <w:sz w:val="24"/>
          <w:szCs w:val="24"/>
          <w:lang w:val="uk-UA" w:eastAsia="ru-RU"/>
        </w:rPr>
      </w:pPr>
    </w:p>
    <w:p w:rsidR="00AA6E15" w:rsidRDefault="00964E52" w:rsidP="00AA6E15">
      <w:pPr>
        <w:spacing w:after="0"/>
        <w:ind w:left="5670"/>
        <w:jc w:val="right"/>
        <w:rPr>
          <w:rFonts w:ascii="Times New Roman" w:hAnsi="Times New Roman"/>
          <w:b/>
          <w:lang w:val="uk-UA"/>
        </w:rPr>
      </w:pPr>
      <w:r w:rsidRPr="00DA09FD">
        <w:rPr>
          <w:lang w:val="uk-UA"/>
        </w:rPr>
        <w:br w:type="page"/>
      </w:r>
      <w:r w:rsidR="00AA6E15">
        <w:rPr>
          <w:rFonts w:ascii="Times New Roman" w:hAnsi="Times New Roman"/>
          <w:b/>
          <w:lang w:val="uk-UA"/>
        </w:rPr>
        <w:lastRenderedPageBreak/>
        <w:t>Додаток 5</w:t>
      </w:r>
    </w:p>
    <w:p w:rsidR="00AA6E15" w:rsidRDefault="00AA6E15" w:rsidP="00AA6E15">
      <w:pPr>
        <w:spacing w:after="0"/>
        <w:ind w:left="5670"/>
        <w:jc w:val="right"/>
        <w:rPr>
          <w:rFonts w:ascii="Times New Roman" w:hAnsi="Times New Roman"/>
          <w:bCs/>
          <w:i/>
          <w:lang w:val="uk-UA"/>
        </w:rPr>
      </w:pPr>
      <w:r>
        <w:rPr>
          <w:rFonts w:ascii="Times New Roman" w:hAnsi="Times New Roman"/>
          <w:bCs/>
          <w:i/>
          <w:lang w:val="uk-UA"/>
        </w:rPr>
        <w:t>Проєкт</w:t>
      </w:r>
    </w:p>
    <w:p w:rsidR="00AA6E15" w:rsidRDefault="00AA6E15" w:rsidP="00AA6E15">
      <w:pPr>
        <w:widowControl w:val="0"/>
        <w:shd w:val="clear" w:color="auto" w:fill="FFFFFF"/>
        <w:autoSpaceDE w:val="0"/>
        <w:spacing w:line="240" w:lineRule="auto"/>
        <w:jc w:val="center"/>
        <w:rPr>
          <w:rFonts w:ascii="Times New Roman" w:hAnsi="Times New Roman"/>
          <w:b/>
          <w:color w:val="000000"/>
          <w:lang w:val="uk-UA"/>
        </w:rPr>
      </w:pPr>
      <w:r>
        <w:rPr>
          <w:rFonts w:ascii="Times New Roman" w:hAnsi="Times New Roman"/>
          <w:b/>
          <w:color w:val="000000"/>
          <w:lang w:val="uk-UA"/>
        </w:rPr>
        <w:t>ДОГОВІР № _____</w:t>
      </w:r>
    </w:p>
    <w:p w:rsidR="00AA6E15" w:rsidRDefault="00AA6E15" w:rsidP="00AA6E15">
      <w:pPr>
        <w:widowControl w:val="0"/>
        <w:autoSpaceDE w:val="0"/>
        <w:spacing w:line="240" w:lineRule="auto"/>
        <w:rPr>
          <w:rFonts w:ascii="Times New Roman" w:hAnsi="Times New Roman"/>
          <w:lang w:val="uk-UA" w:eastAsia="ru-RU"/>
        </w:rPr>
      </w:pPr>
      <w:r>
        <w:rPr>
          <w:rFonts w:ascii="Times New Roman" w:hAnsi="Times New Roman"/>
          <w:lang w:val="uk-UA" w:eastAsia="ru-RU"/>
        </w:rPr>
        <w:t>м. Запоріжжя</w:t>
      </w:r>
      <w:r>
        <w:rPr>
          <w:rFonts w:ascii="Times New Roman" w:hAnsi="Times New Roman"/>
          <w:lang w:val="uk-UA" w:eastAsia="ru-RU"/>
        </w:rPr>
        <w:tab/>
      </w:r>
      <w:r>
        <w:rPr>
          <w:rFonts w:ascii="Times New Roman" w:hAnsi="Times New Roman"/>
          <w:lang w:val="uk-UA" w:eastAsia="ru-RU"/>
        </w:rPr>
        <w:tab/>
      </w:r>
      <w:r>
        <w:rPr>
          <w:rFonts w:ascii="Times New Roman" w:hAnsi="Times New Roman"/>
          <w:lang w:val="uk-UA" w:eastAsia="ru-RU"/>
        </w:rPr>
        <w:tab/>
      </w:r>
      <w:r>
        <w:rPr>
          <w:rFonts w:ascii="Times New Roman" w:hAnsi="Times New Roman"/>
          <w:lang w:val="uk-UA" w:eastAsia="ru-RU"/>
        </w:rPr>
        <w:tab/>
      </w:r>
      <w:r>
        <w:rPr>
          <w:rFonts w:ascii="Times New Roman" w:hAnsi="Times New Roman"/>
          <w:lang w:val="uk-UA" w:eastAsia="ru-RU"/>
        </w:rPr>
        <w:tab/>
      </w:r>
      <w:r>
        <w:rPr>
          <w:rFonts w:ascii="Times New Roman" w:hAnsi="Times New Roman"/>
          <w:lang w:val="uk-UA" w:eastAsia="ru-RU"/>
        </w:rPr>
        <w:tab/>
        <w:t xml:space="preserve">                   « ____»_______________ 2023 року</w:t>
      </w:r>
    </w:p>
    <w:p w:rsidR="00AA6E15" w:rsidRDefault="00AA6E15" w:rsidP="00AA6E15">
      <w:pPr>
        <w:spacing w:after="0" w:line="240" w:lineRule="auto"/>
        <w:ind w:firstLine="567"/>
        <w:jc w:val="both"/>
        <w:rPr>
          <w:rFonts w:ascii="Times New Roman" w:hAnsi="Times New Roman"/>
          <w:lang w:val="uk-UA"/>
        </w:rPr>
      </w:pPr>
      <w:r>
        <w:rPr>
          <w:rFonts w:ascii="Times New Roman" w:hAnsi="Times New Roman"/>
          <w:b/>
          <w:lang w:val="uk-UA"/>
        </w:rPr>
        <w:t xml:space="preserve">Комунальне некомерційне підприємство «Запорізький регіональний протипухлинний центр» Запорізької обласної ради </w:t>
      </w:r>
      <w:r w:rsidR="00AC0C0F">
        <w:rPr>
          <w:rFonts w:ascii="Times New Roman" w:hAnsi="Times New Roman"/>
          <w:lang w:val="uk-UA"/>
        </w:rPr>
        <w:t>(далі – Покупець</w:t>
      </w:r>
      <w:r>
        <w:rPr>
          <w:rFonts w:ascii="Times New Roman" w:hAnsi="Times New Roman"/>
          <w:lang w:val="uk-UA"/>
        </w:rPr>
        <w:t>), в особі директора Єсаянца Михайла Григоровича</w:t>
      </w:r>
      <w:r>
        <w:rPr>
          <w:rFonts w:ascii="Times New Roman" w:hAnsi="Times New Roman"/>
          <w:spacing w:val="-4"/>
          <w:lang w:val="uk-UA"/>
        </w:rPr>
        <w:t>, що діє на підставі Статуту</w:t>
      </w:r>
      <w:r>
        <w:rPr>
          <w:rFonts w:ascii="Times New Roman" w:hAnsi="Times New Roman"/>
          <w:color w:val="000000"/>
          <w:lang w:val="uk-UA"/>
        </w:rPr>
        <w:t xml:space="preserve"> з однієї сторони, і</w:t>
      </w:r>
      <w:r>
        <w:rPr>
          <w:rFonts w:ascii="Times New Roman" w:hAnsi="Times New Roman"/>
          <w:lang w:val="uk-UA"/>
        </w:rPr>
        <w:t xml:space="preserve"> </w:t>
      </w:r>
    </w:p>
    <w:p w:rsidR="00AA6E15" w:rsidRDefault="00AA6E15" w:rsidP="00AA6E15">
      <w:pPr>
        <w:adjustRightInd w:val="0"/>
        <w:ind w:firstLine="284"/>
        <w:jc w:val="both"/>
        <w:rPr>
          <w:rFonts w:ascii="Times New Roman" w:hAnsi="Times New Roman"/>
          <w:color w:val="000000"/>
          <w:lang w:val="uk-UA"/>
        </w:rPr>
      </w:pPr>
      <w:r>
        <w:rPr>
          <w:rFonts w:ascii="Times New Roman" w:hAnsi="Times New Roman"/>
          <w:b/>
          <w:lang w:val="uk-UA"/>
        </w:rPr>
        <w:t xml:space="preserve">___________________________________ </w:t>
      </w:r>
      <w:r>
        <w:rPr>
          <w:rFonts w:ascii="Times New Roman" w:hAnsi="Times New Roman"/>
          <w:color w:val="000000"/>
          <w:lang w:val="uk-UA"/>
        </w:rPr>
        <w:t xml:space="preserve">(далі – Постачальник), в особі ___________________________, що діє на підставі ____________________________ з іншої сторони (далі разом – Сторони), </w:t>
      </w:r>
      <w:r>
        <w:rPr>
          <w:rFonts w:ascii="Times New Roman" w:hAnsi="Times New Roman"/>
          <w:lang w:val="uk-UA"/>
        </w:rPr>
        <w:t xml:space="preserve">керуючись Законом України «Про публічні закупівлі» (надалі – Закон) з урахуванням положень </w:t>
      </w:r>
      <w:r>
        <w:rPr>
          <w:rFonts w:ascii="Times New Roman" w:hAnsi="Times New Roman"/>
          <w:bCs/>
          <w:color w:val="000000" w:themeColor="text1"/>
          <w:lang w:val="uk-UA"/>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hAnsi="Times New Roman"/>
          <w:color w:val="000000"/>
          <w:lang w:val="uk-UA"/>
        </w:rPr>
        <w:t xml:space="preserve">  з іншої сторони (далі разом – Сторони), уклали цей договір (далі – Договір) про таке:</w:t>
      </w:r>
    </w:p>
    <w:p w:rsidR="00AA6E15" w:rsidRDefault="00AA6E15" w:rsidP="00AA6E15">
      <w:pPr>
        <w:spacing w:after="0"/>
        <w:ind w:firstLine="142"/>
        <w:jc w:val="center"/>
        <w:rPr>
          <w:rFonts w:ascii="Times New Roman" w:hAnsi="Times New Roman"/>
          <w:b/>
          <w:sz w:val="24"/>
          <w:szCs w:val="24"/>
        </w:rPr>
      </w:pPr>
      <w:r>
        <w:rPr>
          <w:rFonts w:ascii="Times New Roman" w:hAnsi="Times New Roman"/>
          <w:b/>
          <w:sz w:val="24"/>
          <w:szCs w:val="24"/>
        </w:rPr>
        <w:t>1. Предмет договору</w:t>
      </w:r>
    </w:p>
    <w:p w:rsidR="00AA6E15" w:rsidRPr="00AC0C0F" w:rsidRDefault="00AA6E15" w:rsidP="00AC0C0F">
      <w:pPr>
        <w:pStyle w:val="10"/>
        <w:shd w:val="clear" w:color="auto" w:fill="FFFFFF"/>
        <w:spacing w:before="0"/>
        <w:jc w:val="both"/>
        <w:rPr>
          <w:rFonts w:ascii="Times New Roman" w:hAnsi="Times New Roman"/>
          <w:b w:val="0"/>
          <w:sz w:val="24"/>
          <w:szCs w:val="24"/>
          <w:lang w:val="uk-UA"/>
        </w:rPr>
      </w:pPr>
      <w:r w:rsidRPr="00AC0C0F">
        <w:rPr>
          <w:rFonts w:ascii="Times New Roman" w:hAnsi="Times New Roman"/>
          <w:b w:val="0"/>
          <w:sz w:val="24"/>
          <w:szCs w:val="24"/>
        </w:rPr>
        <w:t xml:space="preserve">1.1. Постачальник зобов’язується у визначений цим Договором строк передати у власність Покупця товар за </w:t>
      </w:r>
      <w:r w:rsidRPr="00AC0C0F">
        <w:rPr>
          <w:rFonts w:ascii="Times New Roman" w:hAnsi="Times New Roman"/>
          <w:sz w:val="24"/>
          <w:szCs w:val="24"/>
        </w:rPr>
        <w:t>ДК 021:2015:</w:t>
      </w:r>
      <w:r w:rsidRPr="00AC0C0F">
        <w:rPr>
          <w:rFonts w:ascii="Times New Roman" w:hAnsi="Times New Roman"/>
          <w:sz w:val="24"/>
          <w:szCs w:val="24"/>
          <w:lang w:val="uk-UA"/>
        </w:rPr>
        <w:t xml:space="preserve"> 30213200-7 – Планшетні комп</w:t>
      </w:r>
      <w:r w:rsidRPr="00AC0C0F">
        <w:rPr>
          <w:rFonts w:ascii="Times New Roman" w:hAnsi="Times New Roman"/>
          <w:sz w:val="24"/>
          <w:szCs w:val="24"/>
        </w:rPr>
        <w:t>`</w:t>
      </w:r>
      <w:r w:rsidRPr="00AC0C0F">
        <w:rPr>
          <w:rFonts w:ascii="Times New Roman" w:hAnsi="Times New Roman"/>
          <w:sz w:val="24"/>
          <w:szCs w:val="24"/>
          <w:lang w:val="uk-UA"/>
        </w:rPr>
        <w:t xml:space="preserve">ютери (Планшети в комплекті з </w:t>
      </w:r>
      <w:r w:rsidR="00A92B97">
        <w:rPr>
          <w:rFonts w:ascii="Times New Roman" w:hAnsi="Times New Roman"/>
          <w:sz w:val="24"/>
          <w:szCs w:val="24"/>
          <w:lang w:val="uk-UA"/>
        </w:rPr>
        <w:t>чохлом та захисним склом – 2 компл</w:t>
      </w:r>
      <w:r w:rsidRPr="00AC0C0F">
        <w:rPr>
          <w:rFonts w:ascii="Times New Roman" w:hAnsi="Times New Roman"/>
          <w:sz w:val="24"/>
          <w:szCs w:val="24"/>
          <w:lang w:val="uk-UA"/>
        </w:rPr>
        <w:t>)</w:t>
      </w:r>
      <w:r w:rsidR="00AC0C0F" w:rsidRPr="00AC0C0F">
        <w:rPr>
          <w:rFonts w:ascii="Times New Roman" w:hAnsi="Times New Roman"/>
          <w:b w:val="0"/>
          <w:sz w:val="24"/>
          <w:szCs w:val="24"/>
          <w:lang w:val="uk-UA"/>
        </w:rPr>
        <w:t xml:space="preserve"> </w:t>
      </w:r>
      <w:r w:rsidRPr="00AC0C0F">
        <w:rPr>
          <w:rFonts w:ascii="Times New Roman" w:hAnsi="Times New Roman"/>
          <w:b w:val="0"/>
          <w:sz w:val="24"/>
          <w:szCs w:val="24"/>
        </w:rPr>
        <w:t>зазначений в Специфікації (Додаток 1), що є невід’ємною частиною договору, а Покупець – прийняти і оплатити такий товар.</w:t>
      </w:r>
    </w:p>
    <w:p w:rsidR="00AA6E15" w:rsidRDefault="00AA6E15" w:rsidP="00AC0C0F">
      <w:pPr>
        <w:spacing w:after="0"/>
        <w:ind w:firstLine="142"/>
        <w:jc w:val="both"/>
        <w:rPr>
          <w:rFonts w:ascii="Times New Roman" w:hAnsi="Times New Roman"/>
          <w:sz w:val="24"/>
          <w:szCs w:val="24"/>
        </w:rPr>
      </w:pPr>
      <w:r>
        <w:rPr>
          <w:rFonts w:ascii="Times New Roman" w:hAnsi="Times New Roman"/>
          <w:sz w:val="24"/>
          <w:szCs w:val="24"/>
        </w:rPr>
        <w:t>1.2. Обсяги закупівлі товару можуть бути зменшені,</w:t>
      </w:r>
      <w:r>
        <w:rPr>
          <w:rFonts w:ascii="Times New Roman" w:hAnsi="Times New Roman"/>
          <w:sz w:val="24"/>
          <w:szCs w:val="24"/>
          <w:highlight w:val="white"/>
        </w:rPr>
        <w:t xml:space="preserve"> з урахуванням фактичного обсягу видатків Покупця шляхом </w:t>
      </w:r>
      <w:r>
        <w:rPr>
          <w:rFonts w:ascii="Times New Roman" w:hAnsi="Times New Roman"/>
          <w:sz w:val="24"/>
          <w:szCs w:val="24"/>
        </w:rPr>
        <w:t>укладання додаткової угоди до Договору.</w:t>
      </w:r>
    </w:p>
    <w:p w:rsidR="00AA6E15" w:rsidRDefault="00AA6E15" w:rsidP="00AA6E15">
      <w:pPr>
        <w:spacing w:after="0"/>
        <w:ind w:firstLine="142"/>
        <w:jc w:val="center"/>
        <w:rPr>
          <w:rFonts w:ascii="Times New Roman" w:hAnsi="Times New Roman"/>
          <w:b/>
          <w:sz w:val="24"/>
          <w:szCs w:val="24"/>
        </w:rPr>
      </w:pPr>
      <w:r>
        <w:rPr>
          <w:rFonts w:ascii="Times New Roman" w:hAnsi="Times New Roman"/>
          <w:b/>
          <w:sz w:val="24"/>
          <w:szCs w:val="24"/>
        </w:rPr>
        <w:t>2. ГАРАНТІЇ ЯКОСТІ ТОВАРІВ</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2.1. Постачальник повинен поставити Покупцеві товар, якість якого відповідає умовам, встановленим чинним законодавством України до цієї категорії товарів, та технічним умовам.</w:t>
      </w:r>
    </w:p>
    <w:p w:rsidR="00AA6E15" w:rsidRDefault="00AA6E15" w:rsidP="00AA6E15">
      <w:pPr>
        <w:spacing w:after="0" w:line="240" w:lineRule="auto"/>
        <w:ind w:firstLine="142"/>
        <w:jc w:val="both"/>
        <w:rPr>
          <w:rFonts w:ascii="Times New Roman" w:hAnsi="Times New Roman"/>
          <w:sz w:val="24"/>
          <w:szCs w:val="24"/>
        </w:rPr>
      </w:pPr>
      <w:r>
        <w:rPr>
          <w:rFonts w:ascii="Times New Roman" w:hAnsi="Times New Roman"/>
          <w:sz w:val="24"/>
          <w:szCs w:val="24"/>
        </w:rPr>
        <w:t>2.2. Товари повинні бути новими та такими, що не були у використанні.</w:t>
      </w:r>
    </w:p>
    <w:p w:rsidR="00AA6E15" w:rsidRDefault="00AA6E15" w:rsidP="00AA6E15">
      <w:pPr>
        <w:spacing w:after="0" w:line="240" w:lineRule="auto"/>
        <w:jc w:val="both"/>
        <w:rPr>
          <w:rFonts w:ascii="Times New Roman" w:hAnsi="Times New Roman"/>
          <w:sz w:val="24"/>
          <w:szCs w:val="24"/>
        </w:rPr>
      </w:pPr>
      <w:r>
        <w:rPr>
          <w:rFonts w:ascii="Times New Roman" w:hAnsi="Times New Roman"/>
          <w:sz w:val="24"/>
          <w:szCs w:val="24"/>
        </w:rPr>
        <w:t xml:space="preserve">  2</w:t>
      </w:r>
      <w:r w:rsidR="00A92B97">
        <w:rPr>
          <w:rFonts w:ascii="Times New Roman" w:hAnsi="Times New Roman"/>
          <w:sz w:val="24"/>
          <w:szCs w:val="24"/>
        </w:rPr>
        <w:t xml:space="preserve">.3.   Кожент </w:t>
      </w:r>
      <w:r>
        <w:rPr>
          <w:rFonts w:ascii="Times New Roman" w:hAnsi="Times New Roman"/>
          <w:sz w:val="24"/>
          <w:szCs w:val="24"/>
        </w:rPr>
        <w:t>товар повинен ОБОВ’ЯЗКОВО супроводжуватися гарантійним талоном від Виробника та/або Постачальника. Гарантійний строк н</w:t>
      </w:r>
      <w:r w:rsidR="00A92B97">
        <w:rPr>
          <w:rFonts w:ascii="Times New Roman" w:hAnsi="Times New Roman"/>
          <w:sz w:val="24"/>
          <w:szCs w:val="24"/>
        </w:rPr>
        <w:t xml:space="preserve">а товар повинен бути не менше 12 місяців починаючи </w:t>
      </w:r>
      <w:r>
        <w:rPr>
          <w:rFonts w:ascii="Times New Roman" w:hAnsi="Times New Roman"/>
          <w:sz w:val="24"/>
          <w:szCs w:val="24"/>
        </w:rPr>
        <w:t xml:space="preserve">з дати отримання Товару від Постачальника, а саме з дати підписання видаткової накладної. Виконання гарантійних зобов’язань забезпечує Постачальник, в тому числі витрати на гарантійне обслуговування поставлених товарів. </w:t>
      </w:r>
    </w:p>
    <w:p w:rsidR="00AA6E15" w:rsidRDefault="00AA6E15" w:rsidP="00AA6E15">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2.4.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p>
    <w:p w:rsidR="00AA6E15" w:rsidRDefault="00AA6E15" w:rsidP="00AA6E15">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2.5.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 </w:t>
      </w:r>
    </w:p>
    <w:p w:rsidR="00AA6E15" w:rsidRDefault="00AA6E15" w:rsidP="00AA6E15">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2.6.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AA6E15" w:rsidRDefault="00AA6E15" w:rsidP="00AA6E15">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3. Вартість договору</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3.1. Ціна цього Договору становить ________ грн. __ коп. (_____________________ грн ______ копійок), у тому числі ПДВ _______________ грн ___ коп</w:t>
      </w:r>
      <w:r>
        <w:rPr>
          <w:rFonts w:ascii="Times New Roman" w:hAnsi="Times New Roman"/>
          <w:sz w:val="24"/>
          <w:szCs w:val="24"/>
          <w:vertAlign w:val="superscript"/>
        </w:rPr>
        <w:footnoteReference w:id="2"/>
      </w:r>
      <w:r>
        <w:rPr>
          <w:rFonts w:ascii="Times New Roman" w:hAnsi="Times New Roman"/>
          <w:sz w:val="24"/>
          <w:szCs w:val="24"/>
        </w:rPr>
        <w:t xml:space="preserve">. </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3.2. Сума визначена у Договорі може бути зменшена за взаємною згодою Сторін.</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3.3. Покращення якості предмета закупівлі не є підставою для збільшення суми, визначеної в Договорі.</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lastRenderedPageBreak/>
        <w:t>3.4. Ціна за одиницю Товару наведена у Специфікації.</w:t>
      </w:r>
    </w:p>
    <w:p w:rsidR="00AA6E15" w:rsidRDefault="00AA6E15" w:rsidP="00AA6E15">
      <w:pPr>
        <w:widowControl w:val="0"/>
        <w:tabs>
          <w:tab w:val="left" w:pos="708"/>
        </w:tabs>
        <w:spacing w:after="0" w:line="240" w:lineRule="auto"/>
        <w:ind w:left="1296" w:hanging="288"/>
        <w:jc w:val="center"/>
        <w:rPr>
          <w:rFonts w:ascii="Times New Roman" w:hAnsi="Times New Roman"/>
          <w:b/>
          <w:sz w:val="24"/>
          <w:szCs w:val="24"/>
        </w:rPr>
      </w:pPr>
    </w:p>
    <w:p w:rsidR="00AA6E15" w:rsidRDefault="00AA6E15" w:rsidP="00AA6E15">
      <w:pPr>
        <w:widowControl w:val="0"/>
        <w:tabs>
          <w:tab w:val="left" w:pos="708"/>
        </w:tabs>
        <w:spacing w:after="0" w:line="240" w:lineRule="auto"/>
        <w:ind w:left="1296" w:hanging="288"/>
        <w:jc w:val="center"/>
        <w:rPr>
          <w:rFonts w:ascii="Times New Roman" w:hAnsi="Times New Roman"/>
          <w:b/>
          <w:i/>
          <w:sz w:val="24"/>
          <w:szCs w:val="24"/>
        </w:rPr>
      </w:pPr>
      <w:r>
        <w:rPr>
          <w:rFonts w:ascii="Times New Roman" w:hAnsi="Times New Roman"/>
          <w:b/>
          <w:sz w:val="24"/>
          <w:szCs w:val="24"/>
        </w:rPr>
        <w:t>4. Порядок здійснення оплати</w:t>
      </w:r>
    </w:p>
    <w:p w:rsidR="00AA6E15" w:rsidRDefault="00AA6E15" w:rsidP="00AA6E1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4.1. Оплата Товару здійснюється протягом 7 банківських днів з моменту поставки Товару за видатковою накладною. </w:t>
      </w:r>
    </w:p>
    <w:p w:rsidR="00AA6E15" w:rsidRDefault="00AA6E15" w:rsidP="00AA6E15">
      <w:pPr>
        <w:widowControl w:val="0"/>
        <w:suppressAutoHyphens/>
        <w:spacing w:after="0" w:line="240" w:lineRule="exact"/>
        <w:jc w:val="both"/>
        <w:rPr>
          <w:rFonts w:ascii="Times New Roman" w:hAnsi="Times New Roman"/>
          <w:sz w:val="24"/>
          <w:szCs w:val="24"/>
        </w:rPr>
      </w:pPr>
      <w:r>
        <w:rPr>
          <w:rFonts w:ascii="Times New Roman" w:hAnsi="Times New Roman"/>
          <w:sz w:val="24"/>
          <w:szCs w:val="24"/>
        </w:rPr>
        <w:t xml:space="preserve">4.2. </w:t>
      </w:r>
      <w:r>
        <w:rPr>
          <w:rFonts w:ascii="Times New Roman" w:hAnsi="Times New Roman"/>
          <w:kern w:val="2"/>
          <w:lang w:eastAsia="ru-RU"/>
        </w:rPr>
        <w:t>В ціну Товару включається вартість пакування, навантаження, доставки, експедирування, розвантаження у місці постачання на склад Замовника, інсталяція, сплата податків, сплата митних тарифів та інші обов`язкові платежі, що встановлені діючим законодавством та тендерною документацією.</w:t>
      </w:r>
    </w:p>
    <w:p w:rsidR="00AA6E15" w:rsidRDefault="00AA6E15" w:rsidP="00AA6E15">
      <w:pPr>
        <w:spacing w:after="0"/>
        <w:ind w:firstLine="142"/>
        <w:jc w:val="center"/>
        <w:rPr>
          <w:rFonts w:ascii="Times New Roman" w:hAnsi="Times New Roman"/>
          <w:b/>
          <w:sz w:val="24"/>
          <w:szCs w:val="24"/>
        </w:rPr>
      </w:pPr>
      <w:r>
        <w:rPr>
          <w:rFonts w:ascii="Times New Roman" w:hAnsi="Times New Roman"/>
          <w:b/>
          <w:sz w:val="24"/>
          <w:szCs w:val="24"/>
        </w:rPr>
        <w:t>5. Поставка Товару</w:t>
      </w:r>
    </w:p>
    <w:p w:rsidR="00AA6E15" w:rsidRDefault="00AA6E15" w:rsidP="00AA6E15">
      <w:pPr>
        <w:spacing w:after="0" w:line="240" w:lineRule="auto"/>
        <w:ind w:firstLine="142"/>
        <w:jc w:val="both"/>
        <w:rPr>
          <w:rFonts w:ascii="Times New Roman" w:hAnsi="Times New Roman"/>
          <w:color w:val="000000"/>
          <w:sz w:val="24"/>
          <w:szCs w:val="24"/>
          <w:lang w:val="uk-UA"/>
        </w:rPr>
      </w:pPr>
      <w:r>
        <w:rPr>
          <w:rFonts w:ascii="Times New Roman" w:hAnsi="Times New Roman"/>
          <w:sz w:val="24"/>
          <w:szCs w:val="24"/>
        </w:rPr>
        <w:t xml:space="preserve">5.1. Строк поставки: </w:t>
      </w:r>
      <w:r w:rsidR="00A92B97">
        <w:rPr>
          <w:rFonts w:ascii="Times New Roman" w:hAnsi="Times New Roman"/>
          <w:color w:val="000000"/>
          <w:sz w:val="24"/>
          <w:szCs w:val="24"/>
        </w:rPr>
        <w:t>до 19</w:t>
      </w:r>
      <w:r>
        <w:rPr>
          <w:rFonts w:ascii="Times New Roman" w:hAnsi="Times New Roman"/>
          <w:color w:val="000000"/>
          <w:sz w:val="24"/>
          <w:szCs w:val="24"/>
        </w:rPr>
        <w:t>.0</w:t>
      </w:r>
      <w:r>
        <w:rPr>
          <w:rFonts w:ascii="Times New Roman" w:hAnsi="Times New Roman"/>
          <w:color w:val="000000"/>
          <w:sz w:val="24"/>
          <w:szCs w:val="24"/>
          <w:lang w:val="uk-UA"/>
        </w:rPr>
        <w:t>5</w:t>
      </w:r>
      <w:r>
        <w:rPr>
          <w:rFonts w:ascii="Times New Roman" w:hAnsi="Times New Roman"/>
          <w:color w:val="000000"/>
          <w:sz w:val="24"/>
          <w:szCs w:val="24"/>
        </w:rPr>
        <w:t xml:space="preserve">.2023 року. </w:t>
      </w:r>
    </w:p>
    <w:p w:rsidR="00AA6E15" w:rsidRDefault="00AA6E15" w:rsidP="00AA6E15">
      <w:pPr>
        <w:spacing w:after="0" w:line="235" w:lineRule="auto"/>
        <w:ind w:firstLine="142"/>
        <w:jc w:val="both"/>
        <w:rPr>
          <w:rFonts w:ascii="Times New Roman" w:hAnsi="Times New Roman"/>
          <w:sz w:val="24"/>
          <w:szCs w:val="24"/>
        </w:rPr>
      </w:pPr>
      <w:r>
        <w:rPr>
          <w:rFonts w:ascii="Times New Roman" w:hAnsi="Times New Roman"/>
          <w:sz w:val="24"/>
          <w:szCs w:val="24"/>
        </w:rPr>
        <w:t>5.2. Місце поставки товару: Комунальне некомерційне підприємство «Запорізький регіональний протипухлинний центр» Запорізької обласної ради</w:t>
      </w:r>
      <w:r>
        <w:rPr>
          <w:rFonts w:ascii="Times New Roman" w:hAnsi="Times New Roman"/>
          <w:sz w:val="24"/>
          <w:szCs w:val="24"/>
          <w:lang w:eastAsia="ru-RU"/>
        </w:rPr>
        <w:t xml:space="preserve">. Фактична адреса поставки: </w:t>
      </w:r>
      <w:r>
        <w:rPr>
          <w:rFonts w:ascii="Times New Roman" w:hAnsi="Times New Roman"/>
          <w:noProof/>
          <w:sz w:val="24"/>
          <w:szCs w:val="24"/>
        </w:rPr>
        <w:t>69040</w:t>
      </w:r>
      <w:r>
        <w:rPr>
          <w:rFonts w:ascii="Times New Roman" w:hAnsi="Times New Roman"/>
          <w:spacing w:val="-1"/>
          <w:sz w:val="24"/>
          <w:szCs w:val="24"/>
        </w:rPr>
        <w:t>, Запорізька область, м. Запоріжжя, вул. Культурна, 177а</w:t>
      </w:r>
      <w:r>
        <w:rPr>
          <w:rFonts w:ascii="Times New Roman" w:hAnsi="Times New Roman"/>
          <w:sz w:val="24"/>
          <w:szCs w:val="24"/>
        </w:rPr>
        <w:t xml:space="preserve">. </w:t>
      </w:r>
    </w:p>
    <w:p w:rsidR="00AA6E15" w:rsidRDefault="00AA6E15" w:rsidP="00AA6E15">
      <w:pPr>
        <w:spacing w:after="0" w:line="235" w:lineRule="auto"/>
        <w:ind w:firstLine="142"/>
        <w:jc w:val="both"/>
        <w:rPr>
          <w:rFonts w:ascii="Times New Roman" w:hAnsi="Times New Roman"/>
          <w:sz w:val="24"/>
          <w:szCs w:val="24"/>
        </w:rPr>
      </w:pPr>
      <w:r>
        <w:rPr>
          <w:rFonts w:ascii="Times New Roman" w:hAnsi="Times New Roman"/>
          <w:sz w:val="24"/>
          <w:szCs w:val="24"/>
        </w:rPr>
        <w:t>5.3. Постачальник несе всі ризики втрати або пошкодження Товарів до моменту їх передачі Покупцю.</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5.4. Постачальник несе всі витрати, пов'язані з поставкою Товарів, в тому числі транспортні витрати, до моменту передачі Товарів Покупцю в місці поставки.</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 xml:space="preserve">5.5. Право власності на Товари переходить від Постачальника до Покупця в дату прийняття Товарів Покупцем за видатковою накладною після фактичного отримання товару. </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5.6. Приймання Покупцем Товарів за видатковою накладною не є підтвердженням належного виконання Постачальником його обов’язку з поставки Товарів за цим Договором та відсутність у Покупця претензій до Постачальника щодо якості та комплектності Товарів. Такі претензії можуть бути заявлені Покупцем Постачальнику у порядку, визначеному цим Договором та чинним законодавством України.</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5.7. Датою поставки Товарів за цим Договором є прийняття Покупцем товарів за кількістю та якістю на підставі видаткових накладних та передача Постачальником Покупцю в повному обсязі наведених нижче наступних документів:</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 xml:space="preserve">5.8.1. Документу про підтвердження якості Товарів на кожну одиницю (або партію) товару:  ___________________ </w:t>
      </w:r>
      <w:r>
        <w:rPr>
          <w:rFonts w:ascii="Times New Roman" w:hAnsi="Times New Roman"/>
          <w:i/>
          <w:sz w:val="24"/>
          <w:szCs w:val="24"/>
        </w:rPr>
        <w:t>(зазначений документ вказується в договорі при підписанні)</w:t>
      </w:r>
      <w:r>
        <w:rPr>
          <w:rFonts w:ascii="Times New Roman" w:hAnsi="Times New Roman"/>
          <w:sz w:val="24"/>
          <w:szCs w:val="24"/>
        </w:rPr>
        <w:t>;</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 xml:space="preserve">5.8.2. Документів про гарантійний строк Товарів. </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 xml:space="preserve">5.8.3.Інструкції про застосування Товарів </w:t>
      </w:r>
      <w:r>
        <w:rPr>
          <w:rFonts w:ascii="Times New Roman" w:hAnsi="Times New Roman"/>
          <w:i/>
          <w:sz w:val="24"/>
          <w:szCs w:val="24"/>
        </w:rPr>
        <w:t>(або інший аналогічний документ. Вказується у договорі при його складанні виробником Товарів)</w:t>
      </w:r>
      <w:r>
        <w:rPr>
          <w:rFonts w:ascii="Times New Roman" w:hAnsi="Times New Roman"/>
          <w:sz w:val="24"/>
          <w:szCs w:val="24"/>
        </w:rPr>
        <w:t>.</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 xml:space="preserve">5.9. У разі виявлення неналежної якості переданих Товарів, Покупець має право, незалежно від можливості використання Товарів за призначенням, вимагати від Постачальника за своїм вибором: </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 xml:space="preserve">1) пропорційного зменшення вартості Товарів; </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 xml:space="preserve">2) безоплатного усунення недоліків Товарів у визначений Покупцем строк, але не пізніше 30-ти днів з моменту отримання Постачальником повідомлення Покупця про виявлені недоліки Товарів; </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 xml:space="preserve">3) відшкодування витрат на усунення недоліків Товарів. </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5.10. У разі необхідності оформлення товаросупроводжувальних документів відповідальність за правильність та повноту їх оформлення і пов'язаних із цим затримок при передачі Товарів несе Постачальник.</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5.11. Неналежне оформлення Постачальником документів, зазначених в п.п. 5.8.1-5.8.3. цього Договору або відсутність хоча б одного із цих документів, або невиконання чи неналежне виконання інших вимог цього Договору вважається простроченням Постачальника, до усунення якого Покупець має право відстрочити виконання своїх зобов'язання з оплати Товарів.</w:t>
      </w:r>
    </w:p>
    <w:p w:rsidR="00AA6E15" w:rsidRDefault="00AA6E15" w:rsidP="00AA6E15">
      <w:pPr>
        <w:spacing w:after="0"/>
        <w:ind w:firstLine="142"/>
        <w:jc w:val="center"/>
        <w:rPr>
          <w:rFonts w:ascii="Times New Roman" w:hAnsi="Times New Roman"/>
          <w:b/>
          <w:sz w:val="24"/>
          <w:szCs w:val="24"/>
        </w:rPr>
      </w:pPr>
      <w:r>
        <w:rPr>
          <w:rFonts w:ascii="Times New Roman" w:hAnsi="Times New Roman"/>
          <w:b/>
          <w:sz w:val="24"/>
          <w:szCs w:val="24"/>
        </w:rPr>
        <w:t>6. Права та обов’язки Сторін</w:t>
      </w:r>
    </w:p>
    <w:p w:rsidR="00AA6E15" w:rsidRDefault="00AA6E15" w:rsidP="00AA6E15">
      <w:pPr>
        <w:spacing w:after="0"/>
        <w:ind w:firstLine="142"/>
        <w:jc w:val="both"/>
        <w:rPr>
          <w:rFonts w:ascii="Times New Roman" w:hAnsi="Times New Roman"/>
          <w:sz w:val="24"/>
          <w:szCs w:val="24"/>
          <w:u w:val="single"/>
        </w:rPr>
      </w:pPr>
      <w:r>
        <w:rPr>
          <w:rFonts w:ascii="Times New Roman" w:hAnsi="Times New Roman"/>
          <w:sz w:val="24"/>
          <w:szCs w:val="24"/>
          <w:u w:val="single"/>
        </w:rPr>
        <w:t>6.1. Покупець зобов’язаний:</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lastRenderedPageBreak/>
        <w:t>6.1.1. Своєчасно та в повному обсязі сплачувати за поставлений товар;</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6.1.2. Приймати поставлений Товар у порядку, визначеному цим Договором;</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6.1.3. Підписати видаткову накладну протягом 3-х робочих днів з моменту надання Постачальником документів зазначених в п.5.8.1-5.8.3. У випадку непогодження з видатковою накладною надати Постачальнику протягом 3-х робочих днів мотивовану відмову або зауваження до видаткової накладної.</w:t>
      </w:r>
    </w:p>
    <w:p w:rsidR="00AA6E15" w:rsidRDefault="00AA6E15" w:rsidP="00AA6E15">
      <w:pPr>
        <w:spacing w:after="0"/>
        <w:ind w:firstLine="142"/>
        <w:jc w:val="both"/>
        <w:rPr>
          <w:rFonts w:ascii="Times New Roman" w:hAnsi="Times New Roman"/>
          <w:sz w:val="24"/>
          <w:szCs w:val="24"/>
          <w:u w:val="single"/>
        </w:rPr>
      </w:pPr>
      <w:r>
        <w:rPr>
          <w:rFonts w:ascii="Times New Roman" w:hAnsi="Times New Roman"/>
          <w:sz w:val="24"/>
          <w:szCs w:val="24"/>
          <w:u w:val="single"/>
        </w:rPr>
        <w:t>6.2. Покупець має право:</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6.2.1.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6.2.2. Контролювати поставку товару у строки, встановлені цим Договором;</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 xml:space="preserve">6.2.3. Зменшувати обсяг закупівлі Товару </w:t>
      </w:r>
      <w:r>
        <w:rPr>
          <w:rFonts w:ascii="Times New Roman" w:hAnsi="Times New Roman"/>
          <w:sz w:val="24"/>
          <w:szCs w:val="24"/>
          <w:highlight w:val="white"/>
        </w:rPr>
        <w:t>з урахуванням фактичного обсягу видатків                    Покупця</w:t>
      </w:r>
      <w:r>
        <w:rPr>
          <w:rFonts w:ascii="Times New Roman" w:hAnsi="Times New Roman"/>
          <w:sz w:val="24"/>
          <w:szCs w:val="24"/>
        </w:rPr>
        <w:t>. У такому разі Сторони вносять відповідні зміни до цього Договору;</w:t>
      </w:r>
    </w:p>
    <w:p w:rsidR="00AA6E15" w:rsidRDefault="00AA6E15" w:rsidP="00AA6E15">
      <w:pPr>
        <w:spacing w:after="0" w:line="235" w:lineRule="auto"/>
        <w:ind w:firstLine="142"/>
        <w:jc w:val="both"/>
        <w:rPr>
          <w:rFonts w:ascii="Times New Roman" w:hAnsi="Times New Roman"/>
          <w:sz w:val="24"/>
          <w:szCs w:val="24"/>
        </w:rPr>
      </w:pPr>
      <w:r>
        <w:rPr>
          <w:rFonts w:ascii="Times New Roman" w:hAnsi="Times New Roman"/>
          <w:sz w:val="24"/>
          <w:szCs w:val="24"/>
        </w:rPr>
        <w:t>6.2.4. Не здійснювати оплату, в разі неналежного оформлення документів, зазначених в п.п. 5.8.1-5.8.3. (відсутність печатки, підписів тощо);</w:t>
      </w:r>
    </w:p>
    <w:p w:rsidR="00AA6E15" w:rsidRDefault="00AA6E15" w:rsidP="00AA6E15">
      <w:pPr>
        <w:spacing w:after="0" w:line="235" w:lineRule="auto"/>
        <w:ind w:firstLine="142"/>
        <w:jc w:val="both"/>
        <w:rPr>
          <w:rFonts w:ascii="Times New Roman" w:hAnsi="Times New Roman"/>
          <w:sz w:val="24"/>
          <w:szCs w:val="24"/>
        </w:rPr>
      </w:pPr>
      <w:r>
        <w:rPr>
          <w:rFonts w:ascii="Times New Roman" w:hAnsi="Times New Roman"/>
          <w:sz w:val="24"/>
          <w:szCs w:val="24"/>
        </w:rPr>
        <w:t xml:space="preserve">6.2.5. Відмовитись від прийняття Товарів у разі їх невідповідності якості технічним характеристикам, умовам поставки та відстрочити виконання своїх зобов’язань з оплати Товарів до усунення недоліків, зазначених у претензії Покупця; </w:t>
      </w:r>
    </w:p>
    <w:p w:rsidR="00AA6E15" w:rsidRDefault="00AA6E15" w:rsidP="00AA6E15">
      <w:pPr>
        <w:spacing w:after="0" w:line="235" w:lineRule="auto"/>
        <w:ind w:firstLine="142"/>
        <w:jc w:val="both"/>
        <w:rPr>
          <w:rFonts w:ascii="Times New Roman" w:hAnsi="Times New Roman"/>
          <w:sz w:val="24"/>
          <w:szCs w:val="24"/>
        </w:rPr>
      </w:pPr>
      <w:r>
        <w:rPr>
          <w:rFonts w:ascii="Times New Roman" w:hAnsi="Times New Roman"/>
          <w:sz w:val="24"/>
          <w:szCs w:val="24"/>
        </w:rPr>
        <w:t xml:space="preserve">6.2.6. На інші права, передбачені цим Договором та чинним законодавством України. </w:t>
      </w:r>
    </w:p>
    <w:p w:rsidR="00AA6E15" w:rsidRDefault="00AA6E15" w:rsidP="00AA6E15">
      <w:pPr>
        <w:spacing w:after="0"/>
        <w:ind w:firstLine="142"/>
        <w:jc w:val="both"/>
        <w:rPr>
          <w:rFonts w:ascii="Times New Roman" w:hAnsi="Times New Roman"/>
          <w:sz w:val="24"/>
          <w:szCs w:val="24"/>
          <w:u w:val="single"/>
        </w:rPr>
      </w:pPr>
      <w:r>
        <w:rPr>
          <w:rFonts w:ascii="Times New Roman" w:hAnsi="Times New Roman"/>
          <w:sz w:val="24"/>
          <w:szCs w:val="24"/>
          <w:u w:val="single"/>
        </w:rPr>
        <w:t>6.3. Постачальник зобов’язаний:</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встановленим розділом 2 цього Договору;</w:t>
      </w:r>
    </w:p>
    <w:p w:rsidR="00AA6E15" w:rsidRDefault="00AA6E15" w:rsidP="00AA6E15">
      <w:pPr>
        <w:spacing w:after="0" w:line="235" w:lineRule="auto"/>
        <w:ind w:firstLine="142"/>
        <w:jc w:val="both"/>
        <w:rPr>
          <w:rFonts w:ascii="Times New Roman" w:hAnsi="Times New Roman"/>
          <w:sz w:val="24"/>
          <w:szCs w:val="24"/>
        </w:rPr>
      </w:pPr>
      <w:r>
        <w:rPr>
          <w:rFonts w:ascii="Times New Roman" w:hAnsi="Times New Roman"/>
          <w:sz w:val="24"/>
          <w:szCs w:val="24"/>
        </w:rPr>
        <w:t xml:space="preserve">6.3.3. Надати Покупцю документи, зазначені в п.п. 5.8.1-5.8.3. цього Договору; </w:t>
      </w:r>
    </w:p>
    <w:p w:rsidR="00AA6E15" w:rsidRDefault="00AA6E15" w:rsidP="00AA6E15">
      <w:pPr>
        <w:spacing w:after="0" w:line="235" w:lineRule="auto"/>
        <w:ind w:firstLine="142"/>
        <w:jc w:val="both"/>
        <w:rPr>
          <w:rFonts w:ascii="Times New Roman" w:hAnsi="Times New Roman"/>
          <w:color w:val="FF0000"/>
          <w:sz w:val="24"/>
          <w:szCs w:val="24"/>
        </w:rPr>
      </w:pPr>
      <w:r>
        <w:rPr>
          <w:rFonts w:ascii="Times New Roman" w:hAnsi="Times New Roman"/>
          <w:sz w:val="24"/>
          <w:szCs w:val="24"/>
        </w:rPr>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rsidR="00AA6E15" w:rsidRDefault="00AA6E15" w:rsidP="00AA6E15">
      <w:pPr>
        <w:spacing w:after="0" w:line="235" w:lineRule="auto"/>
        <w:ind w:firstLine="142"/>
        <w:jc w:val="both"/>
        <w:rPr>
          <w:rFonts w:ascii="Times New Roman" w:hAnsi="Times New Roman"/>
          <w:sz w:val="24"/>
          <w:szCs w:val="24"/>
        </w:rPr>
      </w:pPr>
      <w:r>
        <w:rPr>
          <w:rFonts w:ascii="Times New Roman" w:hAnsi="Times New Roman"/>
          <w:sz w:val="24"/>
          <w:szCs w:val="24"/>
        </w:rPr>
        <w:t>6.3.5. У разі поставки Товарів неналежної якості замінити такі Товари відповідною кількістю Товарів належної якості;</w:t>
      </w:r>
    </w:p>
    <w:p w:rsidR="00AA6E15" w:rsidRDefault="00AA6E15" w:rsidP="00AA6E15">
      <w:pPr>
        <w:spacing w:after="0" w:line="235" w:lineRule="auto"/>
        <w:ind w:firstLine="142"/>
        <w:jc w:val="both"/>
        <w:rPr>
          <w:rFonts w:ascii="Times New Roman" w:hAnsi="Times New Roman"/>
          <w:sz w:val="24"/>
          <w:szCs w:val="24"/>
        </w:rPr>
      </w:pPr>
      <w:r>
        <w:rPr>
          <w:rFonts w:ascii="Times New Roman" w:hAnsi="Times New Roman"/>
          <w:sz w:val="24"/>
          <w:szCs w:val="24"/>
        </w:rPr>
        <w:t>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rsidR="00AA6E15" w:rsidRDefault="00AA6E15" w:rsidP="00AA6E15">
      <w:pPr>
        <w:spacing w:after="0" w:line="235" w:lineRule="auto"/>
        <w:ind w:firstLine="142"/>
        <w:jc w:val="both"/>
        <w:rPr>
          <w:rFonts w:ascii="Times New Roman" w:hAnsi="Times New Roman"/>
          <w:sz w:val="24"/>
          <w:szCs w:val="24"/>
        </w:rPr>
      </w:pPr>
      <w:r>
        <w:rPr>
          <w:rFonts w:ascii="Times New Roman" w:hAnsi="Times New Roman"/>
          <w:sz w:val="24"/>
          <w:szCs w:val="24"/>
        </w:rPr>
        <w:t>6.3.7. Належним чином виконувати інші обов’язки, передбачені цим Договором.</w:t>
      </w:r>
    </w:p>
    <w:p w:rsidR="00AA6E15" w:rsidRDefault="00AA6E15" w:rsidP="00AA6E15">
      <w:pPr>
        <w:keepNext/>
        <w:spacing w:after="0" w:line="240" w:lineRule="auto"/>
        <w:ind w:firstLine="142"/>
        <w:jc w:val="both"/>
        <w:rPr>
          <w:rFonts w:ascii="Times New Roman" w:hAnsi="Times New Roman"/>
          <w:sz w:val="24"/>
          <w:szCs w:val="24"/>
          <w:u w:val="single"/>
        </w:rPr>
      </w:pPr>
      <w:r>
        <w:rPr>
          <w:rFonts w:ascii="Times New Roman" w:hAnsi="Times New Roman"/>
          <w:sz w:val="24"/>
          <w:szCs w:val="24"/>
          <w:u w:val="single"/>
        </w:rPr>
        <w:t>6.4. Постачальник має право:</w:t>
      </w:r>
    </w:p>
    <w:p w:rsidR="00AA6E15" w:rsidRDefault="00AA6E15" w:rsidP="00AA6E15">
      <w:pPr>
        <w:spacing w:after="0" w:line="240" w:lineRule="auto"/>
        <w:ind w:firstLine="142"/>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за поставлений товар, на умовах цього Договору;</w:t>
      </w:r>
    </w:p>
    <w:p w:rsidR="00AA6E15" w:rsidRDefault="00AA6E15" w:rsidP="00AA6E15">
      <w:pPr>
        <w:spacing w:after="0" w:line="240" w:lineRule="auto"/>
        <w:ind w:firstLine="142"/>
        <w:jc w:val="both"/>
        <w:rPr>
          <w:rFonts w:ascii="Times New Roman" w:hAnsi="Times New Roman"/>
          <w:sz w:val="24"/>
          <w:szCs w:val="24"/>
        </w:rPr>
      </w:pPr>
      <w:r>
        <w:rPr>
          <w:rFonts w:ascii="Times New Roman" w:hAnsi="Times New Roman"/>
          <w:sz w:val="24"/>
          <w:szCs w:val="24"/>
        </w:rPr>
        <w:t>6.4.2. На дострокову поставку товару за погодженням Покупця;</w:t>
      </w:r>
    </w:p>
    <w:p w:rsidR="00AA6E15" w:rsidRDefault="00AA6E15" w:rsidP="00AA6E15">
      <w:pPr>
        <w:spacing w:after="0" w:line="240" w:lineRule="auto"/>
        <w:ind w:firstLine="142"/>
        <w:jc w:val="both"/>
        <w:rPr>
          <w:rFonts w:ascii="Times New Roman" w:hAnsi="Times New Roman"/>
          <w:sz w:val="24"/>
          <w:szCs w:val="24"/>
        </w:rPr>
      </w:pPr>
      <w:r>
        <w:rPr>
          <w:rFonts w:ascii="Times New Roman" w:hAnsi="Times New Roman"/>
          <w:sz w:val="24"/>
          <w:szCs w:val="24"/>
        </w:rPr>
        <w:t>6.4.3. У разі невиконання зобов’язань Покупцем Постачальник має право достроково розірвати цей Договір, повідомивши його у строк 10 календарних днів до дати розірвання Договору.</w:t>
      </w:r>
    </w:p>
    <w:p w:rsidR="00AA6E15" w:rsidRDefault="00AA6E15" w:rsidP="00AA6E15">
      <w:pPr>
        <w:spacing w:after="0"/>
        <w:ind w:firstLine="142"/>
        <w:jc w:val="center"/>
        <w:rPr>
          <w:rFonts w:ascii="Times New Roman" w:hAnsi="Times New Roman"/>
          <w:b/>
          <w:sz w:val="24"/>
          <w:szCs w:val="24"/>
        </w:rPr>
      </w:pPr>
      <w:r>
        <w:rPr>
          <w:rFonts w:ascii="Times New Roman" w:hAnsi="Times New Roman"/>
          <w:b/>
          <w:sz w:val="24"/>
          <w:szCs w:val="24"/>
        </w:rPr>
        <w:t>7. Відповідальність Сторін</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AA6E15" w:rsidRDefault="00AA6E15" w:rsidP="00AA6E15">
      <w:pPr>
        <w:spacing w:after="0" w:line="240" w:lineRule="auto"/>
        <w:ind w:firstLine="142"/>
        <w:jc w:val="both"/>
        <w:rPr>
          <w:rFonts w:ascii="Times New Roman" w:hAnsi="Times New Roman"/>
          <w:sz w:val="24"/>
          <w:szCs w:val="24"/>
        </w:rPr>
      </w:pPr>
      <w:r>
        <w:rPr>
          <w:rFonts w:ascii="Times New Roman" w:hAnsi="Times New Roman"/>
          <w:sz w:val="24"/>
          <w:szCs w:val="24"/>
        </w:rPr>
        <w:t xml:space="preserve">7.2. За порушення Постачальником умов цього Договору щодо якості Товарів Постачальник сплачує Покупцю штраф у розмірі 15 відсотків вартості неякісних Товарів. </w:t>
      </w:r>
    </w:p>
    <w:p w:rsidR="00AA6E15" w:rsidRDefault="00AA6E15" w:rsidP="00AA6E15">
      <w:pPr>
        <w:spacing w:after="0" w:line="240" w:lineRule="auto"/>
        <w:ind w:firstLine="142"/>
        <w:jc w:val="both"/>
        <w:rPr>
          <w:rFonts w:ascii="Times New Roman" w:hAnsi="Times New Roman"/>
          <w:sz w:val="24"/>
          <w:szCs w:val="24"/>
        </w:rPr>
      </w:pPr>
      <w:r>
        <w:rPr>
          <w:rFonts w:ascii="Times New Roman" w:hAnsi="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AA6E15" w:rsidRDefault="00AA6E15" w:rsidP="00AA6E15">
      <w:pPr>
        <w:spacing w:after="0" w:line="240" w:lineRule="auto"/>
        <w:ind w:firstLine="142"/>
        <w:jc w:val="both"/>
        <w:rPr>
          <w:rFonts w:ascii="Times New Roman" w:hAnsi="Times New Roman"/>
          <w:sz w:val="24"/>
          <w:szCs w:val="24"/>
        </w:rPr>
      </w:pPr>
      <w:r>
        <w:rPr>
          <w:rFonts w:ascii="Times New Roman" w:hAnsi="Times New Roman"/>
          <w:sz w:val="24"/>
          <w:szCs w:val="24"/>
        </w:rPr>
        <w:t>7.3.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10 (десяти) відсотків вартості Товарів, поставку яких прострочено.</w:t>
      </w:r>
    </w:p>
    <w:p w:rsidR="00AA6E15" w:rsidRDefault="00AA6E15" w:rsidP="00AA6E15">
      <w:pPr>
        <w:spacing w:after="0" w:line="240" w:lineRule="auto"/>
        <w:ind w:firstLine="142"/>
        <w:jc w:val="both"/>
        <w:rPr>
          <w:rFonts w:ascii="Times New Roman" w:hAnsi="Times New Roman"/>
          <w:sz w:val="24"/>
          <w:szCs w:val="24"/>
        </w:rPr>
      </w:pPr>
      <w:r>
        <w:rPr>
          <w:rFonts w:ascii="Times New Roman" w:hAnsi="Times New Roman"/>
          <w:sz w:val="24"/>
          <w:szCs w:val="24"/>
        </w:rPr>
        <w:lastRenderedPageBreak/>
        <w:t>7.4.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AA6E15" w:rsidRDefault="00AA6E15" w:rsidP="00AA6E15">
      <w:pPr>
        <w:spacing w:after="0" w:line="240" w:lineRule="auto"/>
        <w:ind w:firstLine="142"/>
        <w:jc w:val="both"/>
        <w:rPr>
          <w:rFonts w:ascii="Times New Roman" w:hAnsi="Times New Roman"/>
          <w:sz w:val="24"/>
          <w:szCs w:val="24"/>
        </w:rPr>
      </w:pPr>
      <w:r>
        <w:rPr>
          <w:rFonts w:ascii="Times New Roman" w:hAnsi="Times New Roman"/>
          <w:sz w:val="24"/>
          <w:szCs w:val="24"/>
        </w:rPr>
        <w:t>Положення цього пункту Договору не застосовується у разі, якщо порушення Покупцем строків оплати за цим Договором сталося внаслідок застосування пунктів 6.2.4 та 6.2.5 цього Договору.</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7.5. Оплата штрафних санкцій не звільняє винну Сторону від обов’язку виконати всі свої зобов’язання за Договором.</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7.6. Одностороння відмова від виконання зобов’язань за договором не допускається, крім випадків, передбачених Договором.</w:t>
      </w:r>
    </w:p>
    <w:p w:rsidR="00AA6E15" w:rsidRDefault="00AA6E15" w:rsidP="00AA6E15">
      <w:pPr>
        <w:spacing w:after="0"/>
        <w:ind w:firstLine="142"/>
        <w:jc w:val="center"/>
        <w:rPr>
          <w:rFonts w:ascii="Times New Roman" w:hAnsi="Times New Roman"/>
          <w:b/>
          <w:sz w:val="24"/>
          <w:szCs w:val="24"/>
        </w:rPr>
      </w:pPr>
      <w:r>
        <w:rPr>
          <w:rFonts w:ascii="Times New Roman" w:hAnsi="Times New Roman"/>
          <w:b/>
          <w:sz w:val="24"/>
          <w:szCs w:val="24"/>
        </w:rPr>
        <w:t>8. Обставини непереборної сили</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AA6E15" w:rsidRDefault="00AA6E15" w:rsidP="00AA6E15">
      <w:pPr>
        <w:spacing w:after="0"/>
        <w:ind w:firstLine="142"/>
        <w:jc w:val="center"/>
        <w:rPr>
          <w:rFonts w:ascii="Times New Roman" w:hAnsi="Times New Roman"/>
          <w:b/>
          <w:sz w:val="24"/>
          <w:szCs w:val="24"/>
        </w:rPr>
      </w:pPr>
      <w:r>
        <w:rPr>
          <w:rFonts w:ascii="Times New Roman" w:hAnsi="Times New Roman"/>
          <w:b/>
          <w:sz w:val="24"/>
          <w:szCs w:val="24"/>
        </w:rPr>
        <w:t>9. Вирішення спорів</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9.2. У разі недосягнення Сторонами згоди сп</w:t>
      </w:r>
      <w:r w:rsidR="00A92B97">
        <w:rPr>
          <w:rFonts w:ascii="Times New Roman" w:hAnsi="Times New Roman"/>
          <w:sz w:val="24"/>
          <w:szCs w:val="24"/>
        </w:rPr>
        <w:t xml:space="preserve">ори (розбіжності) вирішуються у </w:t>
      </w:r>
      <w:r>
        <w:rPr>
          <w:rFonts w:ascii="Times New Roman" w:hAnsi="Times New Roman"/>
          <w:sz w:val="24"/>
          <w:szCs w:val="24"/>
        </w:rPr>
        <w:t>судовому порядку.</w:t>
      </w:r>
    </w:p>
    <w:p w:rsidR="00AA6E15" w:rsidRDefault="00AA6E15" w:rsidP="00AA6E15">
      <w:pPr>
        <w:spacing w:after="0"/>
        <w:ind w:firstLine="142"/>
        <w:jc w:val="center"/>
        <w:rPr>
          <w:rFonts w:ascii="Times New Roman" w:hAnsi="Times New Roman"/>
          <w:b/>
          <w:sz w:val="24"/>
          <w:szCs w:val="24"/>
        </w:rPr>
      </w:pPr>
      <w:r>
        <w:rPr>
          <w:rFonts w:ascii="Times New Roman" w:hAnsi="Times New Roman"/>
          <w:b/>
          <w:sz w:val="24"/>
          <w:szCs w:val="24"/>
        </w:rPr>
        <w:t>10. Строк дії договору</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10.1. Цей Договір вважається укладеним і набирає чинності з моменту його підписання Сторонами, скріплення печатками та діє до 31.12.2023 року.</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rsidR="00AA6E15" w:rsidRDefault="00AA6E15" w:rsidP="00AA6E15">
      <w:pPr>
        <w:spacing w:after="0"/>
        <w:ind w:firstLine="142"/>
        <w:jc w:val="center"/>
        <w:rPr>
          <w:rFonts w:ascii="Times New Roman" w:hAnsi="Times New Roman"/>
          <w:b/>
          <w:sz w:val="24"/>
          <w:szCs w:val="24"/>
        </w:rPr>
      </w:pPr>
      <w:r>
        <w:rPr>
          <w:rFonts w:ascii="Times New Roman" w:hAnsi="Times New Roman"/>
          <w:b/>
          <w:sz w:val="24"/>
          <w:szCs w:val="24"/>
        </w:rPr>
        <w:t>11. Порядок зміни умов Договору</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11.1. Істотні умови цього Договору не можуть змінюватись після його підписання до виконання зобов’язань Сторонами в повному обсязі, крім випадків передбачених частинами 5, 6 статті 41 Закону України «Про публічні закупівлі», такі зміни вносяться в наступному порядку:</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 xml:space="preserve">11.1.1. 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пропорційно в залежності від зміни таких обсягів; </w:t>
      </w:r>
    </w:p>
    <w:p w:rsidR="00AA6E15" w:rsidRDefault="00AA6E15" w:rsidP="00AA6E15">
      <w:pPr>
        <w:spacing w:after="0"/>
        <w:ind w:firstLine="142"/>
        <w:jc w:val="both"/>
        <w:rPr>
          <w:rFonts w:ascii="Times New Roman" w:hAnsi="Times New Roman"/>
          <w:sz w:val="24"/>
          <w:szCs w:val="24"/>
        </w:rPr>
      </w:pPr>
      <w:bookmarkStart w:id="50" w:name="_heading=h.gjdgxs"/>
      <w:bookmarkEnd w:id="50"/>
      <w:r>
        <w:rPr>
          <w:rFonts w:ascii="Times New Roman" w:hAnsi="Times New Roman"/>
          <w:sz w:val="24"/>
          <w:szCs w:val="24"/>
        </w:rPr>
        <w:t xml:space="preserve">11.1.2. У разі коливання ціни товару  на ринку в межах до 10 % від ціни за одиницю товару, Постачальник може письмово звертається до Покупця з ініціативою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w:t>
      </w:r>
      <w:r>
        <w:rPr>
          <w:rFonts w:ascii="Times New Roman" w:hAnsi="Times New Roman"/>
          <w:sz w:val="24"/>
          <w:szCs w:val="24"/>
        </w:rPr>
        <w:lastRenderedPageBreak/>
        <w:t>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Постачальник може ініціювати зміну ціни за одиницю товару не частіше ніж один раз на 90 днів з моменту підписання договору про закупівлю, але не раніше першої поставки товару</w:t>
      </w:r>
    </w:p>
    <w:p w:rsidR="00AA6E15" w:rsidRDefault="00AA6E15" w:rsidP="00AA6E15">
      <w:pPr>
        <w:spacing w:after="0"/>
        <w:ind w:firstLine="142"/>
        <w:jc w:val="both"/>
        <w:rPr>
          <w:rFonts w:ascii="Times New Roman" w:hAnsi="Times New Roman"/>
          <w:i/>
          <w:sz w:val="24"/>
          <w:szCs w:val="24"/>
          <w:shd w:val="clear" w:color="auto" w:fill="D3D3D3"/>
        </w:rPr>
      </w:pPr>
      <w:r>
        <w:rPr>
          <w:rFonts w:ascii="Times New Roman" w:hAnsi="Times New Roman"/>
          <w:sz w:val="24"/>
          <w:szCs w:val="24"/>
        </w:rPr>
        <w:t>11.1.3. Сторони можуть внести зміни до Договору у випадку покращення якості товару  за умови, що така зміна не призведе до зміни функціональних характеристик товару та відповідає тендерній документації в частині встановлення вимог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AA6E15" w:rsidRDefault="00AA6E15" w:rsidP="00AA6E15">
      <w:pPr>
        <w:spacing w:after="0"/>
        <w:ind w:firstLine="142"/>
        <w:jc w:val="both"/>
        <w:rPr>
          <w:rFonts w:ascii="Times New Roman" w:hAnsi="Times New Roman"/>
          <w:sz w:val="24"/>
          <w:szCs w:val="24"/>
          <w:highlight w:val="lightGray"/>
        </w:rPr>
      </w:pPr>
      <w:r>
        <w:rPr>
          <w:rFonts w:ascii="Times New Roman" w:hAnsi="Times New Roman"/>
          <w:sz w:val="24"/>
          <w:szCs w:val="24"/>
        </w:rPr>
        <w:t>11.1.4.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Договору. Форма документального підтвердження об’єктивних обставин визначатиметься Покупцем у момент їх виникнення з дотриманням чинного законодавства;</w:t>
      </w:r>
    </w:p>
    <w:p w:rsidR="00AA6E15" w:rsidRDefault="00AA6E15" w:rsidP="00AA6E15">
      <w:pPr>
        <w:spacing w:after="0"/>
        <w:ind w:firstLine="142"/>
        <w:jc w:val="both"/>
        <w:rPr>
          <w:rFonts w:ascii="Times New Roman" w:hAnsi="Times New Roman"/>
          <w:sz w:val="24"/>
          <w:szCs w:val="24"/>
          <w:highlight w:val="lightGray"/>
        </w:rPr>
      </w:pPr>
      <w:r>
        <w:rPr>
          <w:rFonts w:ascii="Times New Roman" w:hAnsi="Times New Roman"/>
          <w:sz w:val="24"/>
          <w:szCs w:val="24"/>
        </w:rPr>
        <w:t>11.1.5. Сторони можуть внести зміни до Договору у разі погодження зміни ціни в бік зменшення (без зміни кількості (обсягу) та якості товарів).</w:t>
      </w:r>
    </w:p>
    <w:p w:rsidR="00AA6E15" w:rsidRDefault="00AA6E15" w:rsidP="00AA6E15">
      <w:pPr>
        <w:spacing w:after="0"/>
        <w:ind w:firstLine="142"/>
        <w:jc w:val="both"/>
        <w:rPr>
          <w:rFonts w:ascii="Times New Roman" w:hAnsi="Times New Roman"/>
          <w:i/>
          <w:sz w:val="24"/>
          <w:szCs w:val="24"/>
          <w:highlight w:val="lightGray"/>
        </w:rPr>
      </w:pPr>
      <w:r>
        <w:rPr>
          <w:rFonts w:ascii="Times New Roman" w:hAnsi="Times New Roman"/>
          <w:sz w:val="24"/>
          <w:szCs w:val="24"/>
        </w:rPr>
        <w:t>11.1.6.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пільг.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A6E15" w:rsidRDefault="00AA6E15" w:rsidP="00AA6E15">
      <w:pPr>
        <w:spacing w:after="0"/>
        <w:ind w:firstLine="142"/>
        <w:jc w:val="both"/>
        <w:rPr>
          <w:rFonts w:ascii="Times New Roman" w:hAnsi="Times New Roman"/>
          <w:i/>
          <w:sz w:val="24"/>
          <w:szCs w:val="24"/>
        </w:rPr>
      </w:pPr>
      <w:r>
        <w:rPr>
          <w:rFonts w:ascii="Times New Roman" w:hAnsi="Times New Roman"/>
          <w:sz w:val="24"/>
          <w:szCs w:val="24"/>
        </w:rPr>
        <w:t>11.1.7.</w:t>
      </w:r>
      <w:r>
        <w:rPr>
          <w:rFonts w:ascii="Times New Roman" w:hAnsi="Times New Roman"/>
          <w:i/>
          <w:sz w:val="24"/>
          <w:szCs w:val="24"/>
        </w:rPr>
        <w:t xml:space="preserve"> </w:t>
      </w:r>
      <w:r>
        <w:rPr>
          <w:rFonts w:ascii="Times New Roman" w:hAnsi="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цим Договором не передбачені.</w:t>
      </w:r>
    </w:p>
    <w:p w:rsidR="00AA6E15" w:rsidRDefault="00AA6E15" w:rsidP="00AA6E15">
      <w:pPr>
        <w:shd w:val="clear" w:color="auto" w:fill="FFFFFF"/>
        <w:spacing w:after="0" w:line="240" w:lineRule="auto"/>
        <w:ind w:firstLine="142"/>
        <w:jc w:val="both"/>
        <w:rPr>
          <w:rFonts w:ascii="Times New Roman" w:hAnsi="Times New Roman"/>
          <w:sz w:val="24"/>
          <w:szCs w:val="24"/>
        </w:rPr>
      </w:pPr>
      <w:r>
        <w:rPr>
          <w:rFonts w:ascii="Times New Roman" w:hAnsi="Times New Roman"/>
          <w:sz w:val="24"/>
          <w:szCs w:val="24"/>
        </w:rPr>
        <w:t xml:space="preserve">11.1.8. </w:t>
      </w:r>
      <w:r>
        <w:rPr>
          <w:rFonts w:ascii="Times New Roman" w:hAnsi="Times New Roman"/>
          <w:sz w:val="24"/>
          <w:szCs w:val="24"/>
          <w:shd w:val="clear" w:color="auto" w:fill="FFFFFF"/>
        </w:rPr>
        <w:t xml:space="preserve">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sz w:val="24"/>
          <w:szCs w:val="24"/>
        </w:rPr>
        <w:t>згідно з Законом України «Про публічні закупівлі».</w:t>
      </w:r>
    </w:p>
    <w:p w:rsidR="00AA6E15" w:rsidRDefault="00AA6E15" w:rsidP="00AA6E15">
      <w:pPr>
        <w:shd w:val="clear" w:color="auto" w:fill="FFFFFF"/>
        <w:spacing w:after="0" w:line="240" w:lineRule="auto"/>
        <w:ind w:firstLine="142"/>
        <w:jc w:val="both"/>
        <w:rPr>
          <w:rFonts w:ascii="Times New Roman" w:hAnsi="Times New Roman"/>
          <w:sz w:val="24"/>
          <w:szCs w:val="24"/>
        </w:rPr>
      </w:pPr>
      <w:r>
        <w:rPr>
          <w:rFonts w:ascii="Times New Roman" w:hAnsi="Times New Roman"/>
          <w:sz w:val="24"/>
          <w:szCs w:val="24"/>
        </w:rPr>
        <w:t xml:space="preserve">11.2. 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 </w:t>
      </w:r>
    </w:p>
    <w:p w:rsidR="00AA6E15" w:rsidRDefault="00AA6E15" w:rsidP="00AA6E15">
      <w:pPr>
        <w:spacing w:after="0" w:line="230" w:lineRule="auto"/>
        <w:ind w:firstLine="284"/>
        <w:jc w:val="both"/>
        <w:rPr>
          <w:rFonts w:ascii="Times New Roman" w:hAnsi="Times New Roman"/>
          <w:sz w:val="24"/>
          <w:szCs w:val="24"/>
        </w:rPr>
      </w:pPr>
      <w:r>
        <w:rPr>
          <w:rFonts w:ascii="Times New Roman" w:hAnsi="Times New Roman"/>
          <w:sz w:val="24"/>
          <w:szCs w:val="24"/>
        </w:rPr>
        <w:t>11.3. Жодна зі Сторін не може передавати свої права та/або обов’язки за цим Договором третім особам без письмової згоди другої Сторони Договору.</w:t>
      </w:r>
    </w:p>
    <w:p w:rsidR="00AA6E15" w:rsidRDefault="00AA6E15" w:rsidP="00AA6E15">
      <w:pPr>
        <w:spacing w:after="0" w:line="230" w:lineRule="auto"/>
        <w:ind w:firstLine="284"/>
        <w:jc w:val="both"/>
        <w:rPr>
          <w:rFonts w:ascii="Times New Roman" w:hAnsi="Times New Roman"/>
          <w:sz w:val="24"/>
          <w:szCs w:val="24"/>
        </w:rPr>
      </w:pPr>
      <w:r>
        <w:rPr>
          <w:rFonts w:ascii="Times New Roman" w:hAnsi="Times New Roman"/>
          <w:sz w:val="24"/>
          <w:szCs w:val="24"/>
        </w:rPr>
        <w:t>11.4.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AA6E15" w:rsidRDefault="00AA6E15" w:rsidP="00AA6E15">
      <w:pPr>
        <w:spacing w:after="0" w:line="230" w:lineRule="auto"/>
        <w:ind w:firstLine="284"/>
        <w:jc w:val="both"/>
        <w:rPr>
          <w:rFonts w:ascii="Times New Roman" w:hAnsi="Times New Roman"/>
          <w:sz w:val="24"/>
          <w:szCs w:val="24"/>
        </w:rPr>
      </w:pPr>
      <w:r>
        <w:rPr>
          <w:rFonts w:ascii="Times New Roman" w:hAnsi="Times New Roman"/>
          <w:sz w:val="24"/>
          <w:szCs w:val="24"/>
        </w:rPr>
        <w:t>11.5. З будь-яких питань, що не врегульовані цим Договором, Сторони керуються чинним законодавством України.</w:t>
      </w:r>
    </w:p>
    <w:p w:rsidR="00AA6E15" w:rsidRDefault="00AA6E15" w:rsidP="00AA6E15">
      <w:pPr>
        <w:spacing w:after="0" w:line="240" w:lineRule="auto"/>
        <w:jc w:val="both"/>
        <w:rPr>
          <w:rFonts w:ascii="Times New Roman" w:hAnsi="Times New Roman"/>
          <w:sz w:val="24"/>
          <w:szCs w:val="24"/>
        </w:rPr>
      </w:pPr>
      <w:r>
        <w:rPr>
          <w:rFonts w:ascii="Times New Roman" w:hAnsi="Times New Roman"/>
          <w:sz w:val="24"/>
          <w:szCs w:val="24"/>
        </w:rPr>
        <w:t xml:space="preserve">    11.6.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w:t>
      </w:r>
      <w:r>
        <w:rPr>
          <w:rFonts w:ascii="Times New Roman" w:hAnsi="Times New Roman"/>
          <w:sz w:val="24"/>
          <w:szCs w:val="24"/>
        </w:rPr>
        <w:lastRenderedPageBreak/>
        <w:t xml:space="preserve">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rsidR="00AA6E15" w:rsidRDefault="00AA6E15" w:rsidP="00AA6E1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AA6E15" w:rsidRDefault="00AA6E15" w:rsidP="00AA6E15">
      <w:pPr>
        <w:spacing w:after="0"/>
        <w:ind w:firstLine="142"/>
        <w:jc w:val="center"/>
        <w:rPr>
          <w:rFonts w:ascii="Times New Roman" w:hAnsi="Times New Roman"/>
          <w:b/>
          <w:sz w:val="24"/>
          <w:szCs w:val="24"/>
        </w:rPr>
      </w:pPr>
      <w:r>
        <w:rPr>
          <w:rFonts w:ascii="Times New Roman" w:hAnsi="Times New Roman"/>
          <w:b/>
          <w:sz w:val="24"/>
          <w:szCs w:val="24"/>
        </w:rPr>
        <w:t>12. Додатки до договору</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12.1.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12.2. Невід’ємною частиною цього Договору є:</w:t>
      </w:r>
    </w:p>
    <w:p w:rsidR="00AA6E15" w:rsidRDefault="00AA6E15" w:rsidP="00AA6E15">
      <w:pPr>
        <w:spacing w:after="0"/>
        <w:ind w:firstLine="142"/>
        <w:jc w:val="both"/>
        <w:rPr>
          <w:rFonts w:ascii="Times New Roman" w:hAnsi="Times New Roman"/>
          <w:sz w:val="24"/>
          <w:szCs w:val="24"/>
        </w:rPr>
      </w:pPr>
      <w:r>
        <w:rPr>
          <w:rFonts w:ascii="Times New Roman" w:hAnsi="Times New Roman"/>
          <w:sz w:val="24"/>
          <w:szCs w:val="24"/>
        </w:rPr>
        <w:t>12.2.1. Специфікація (Додаток 1);</w:t>
      </w:r>
    </w:p>
    <w:p w:rsidR="00AA6E15" w:rsidRDefault="00AA6E15" w:rsidP="00AA6E15">
      <w:pPr>
        <w:spacing w:after="0"/>
        <w:ind w:firstLine="142"/>
        <w:jc w:val="center"/>
        <w:rPr>
          <w:rFonts w:ascii="Times New Roman" w:hAnsi="Times New Roman"/>
          <w:b/>
          <w:sz w:val="24"/>
          <w:szCs w:val="24"/>
        </w:rPr>
      </w:pPr>
      <w:r>
        <w:rPr>
          <w:rFonts w:ascii="Times New Roman" w:hAnsi="Times New Roman"/>
          <w:b/>
          <w:sz w:val="24"/>
          <w:szCs w:val="24"/>
        </w:rPr>
        <w:t>13. Місцезнаходження та банківські реквізити Сторін</w:t>
      </w:r>
    </w:p>
    <w:tbl>
      <w:tblPr>
        <w:tblW w:w="0" w:type="dxa"/>
        <w:tblLayout w:type="fixed"/>
        <w:tblLook w:val="0600" w:firstRow="0" w:lastRow="0" w:firstColumn="0" w:lastColumn="0" w:noHBand="1" w:noVBand="1"/>
      </w:tblPr>
      <w:tblGrid>
        <w:gridCol w:w="4500"/>
        <w:gridCol w:w="5155"/>
      </w:tblGrid>
      <w:tr w:rsidR="00AA6E15" w:rsidTr="00AA6E15">
        <w:trPr>
          <w:trHeight w:val="5022"/>
        </w:trPr>
        <w:tc>
          <w:tcPr>
            <w:tcW w:w="4500" w:type="dxa"/>
            <w:tcMar>
              <w:top w:w="100" w:type="dxa"/>
              <w:left w:w="100" w:type="dxa"/>
              <w:bottom w:w="100" w:type="dxa"/>
              <w:right w:w="100" w:type="dxa"/>
            </w:tcMar>
          </w:tcPr>
          <w:p w:rsidR="00AA6E15" w:rsidRDefault="00AA6E15">
            <w:pPr>
              <w:ind w:left="126" w:right="126"/>
              <w:rPr>
                <w:rFonts w:ascii="Times New Roman" w:hAnsi="Times New Roman"/>
                <w:b/>
              </w:rPr>
            </w:pPr>
            <w:r>
              <w:rPr>
                <w:rFonts w:ascii="Times New Roman" w:hAnsi="Times New Roman"/>
                <w:b/>
              </w:rPr>
              <w:t>Покупець:</w:t>
            </w:r>
            <w:bookmarkStart w:id="51" w:name="_heading=h.30j0zll"/>
            <w:bookmarkEnd w:id="51"/>
          </w:p>
          <w:p w:rsidR="00AA6E15" w:rsidRDefault="00AA6E15">
            <w:pPr>
              <w:spacing w:after="0" w:line="240" w:lineRule="auto"/>
              <w:rPr>
                <w:rFonts w:ascii="Times New Roman" w:hAnsi="Times New Roman"/>
                <w:b/>
              </w:rPr>
            </w:pPr>
            <w:r>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rsidR="00AA6E15" w:rsidRDefault="00AA6E15">
            <w:pPr>
              <w:spacing w:after="0" w:line="240" w:lineRule="auto"/>
              <w:rPr>
                <w:rFonts w:ascii="Times New Roman" w:hAnsi="Times New Roman"/>
              </w:rPr>
            </w:pPr>
            <w:r>
              <w:rPr>
                <w:rFonts w:ascii="Times New Roman" w:hAnsi="Times New Roman"/>
              </w:rPr>
              <w:t xml:space="preserve">69040, Запорізька область, м. Запоріжжя, </w:t>
            </w:r>
          </w:p>
          <w:p w:rsidR="00AA6E15" w:rsidRDefault="00AA6E15">
            <w:pPr>
              <w:spacing w:after="0" w:line="240" w:lineRule="auto"/>
              <w:rPr>
                <w:rFonts w:ascii="Times New Roman" w:hAnsi="Times New Roman"/>
              </w:rPr>
            </w:pPr>
            <w:r>
              <w:rPr>
                <w:rFonts w:ascii="Times New Roman" w:hAnsi="Times New Roman"/>
              </w:rPr>
              <w:t>вул. Культурна, буд.177а</w:t>
            </w:r>
            <w:r>
              <w:rPr>
                <w:rFonts w:ascii="Times New Roman" w:hAnsi="Times New Roman"/>
              </w:rPr>
              <w:tab/>
              <w:t xml:space="preserve"> </w:t>
            </w:r>
          </w:p>
          <w:p w:rsidR="00AA6E15" w:rsidRDefault="00AA6E15">
            <w:pPr>
              <w:tabs>
                <w:tab w:val="left" w:pos="708"/>
                <w:tab w:val="left" w:pos="1416"/>
                <w:tab w:val="left" w:pos="2124"/>
                <w:tab w:val="left" w:pos="2832"/>
                <w:tab w:val="left" w:pos="3975"/>
              </w:tabs>
              <w:spacing w:after="0" w:line="240" w:lineRule="auto"/>
              <w:rPr>
                <w:rFonts w:ascii="Times New Roman" w:hAnsi="Times New Roman"/>
              </w:rPr>
            </w:pPr>
            <w:r>
              <w:rPr>
                <w:rFonts w:ascii="Times New Roman" w:hAnsi="Times New Roman"/>
              </w:rPr>
              <w:t>р/р UA593133990000026008055751503</w:t>
            </w:r>
            <w:r>
              <w:rPr>
                <w:rFonts w:ascii="Times New Roman" w:hAnsi="Times New Roman"/>
              </w:rPr>
              <w:tab/>
              <w:t xml:space="preserve"> </w:t>
            </w:r>
          </w:p>
          <w:p w:rsidR="00AA6E15" w:rsidRDefault="00AA6E15">
            <w:pPr>
              <w:spacing w:after="0" w:line="240" w:lineRule="auto"/>
              <w:rPr>
                <w:rFonts w:ascii="Times New Roman" w:hAnsi="Times New Roman"/>
              </w:rPr>
            </w:pPr>
            <w:r>
              <w:rPr>
                <w:rFonts w:ascii="Times New Roman" w:hAnsi="Times New Roman"/>
              </w:rPr>
              <w:t>в АТ КБ «ПриватБанк», МФО  313399</w:t>
            </w:r>
          </w:p>
          <w:p w:rsidR="00AA6E15" w:rsidRDefault="00AA6E15">
            <w:pPr>
              <w:spacing w:after="0" w:line="240" w:lineRule="auto"/>
              <w:rPr>
                <w:rFonts w:ascii="Times New Roman" w:hAnsi="Times New Roman"/>
              </w:rPr>
            </w:pPr>
            <w:r>
              <w:rPr>
                <w:rFonts w:ascii="Times New Roman" w:hAnsi="Times New Roman"/>
              </w:rPr>
              <w:t xml:space="preserve">ЄДРПОУ 02006691, ІПН 020066908277 </w:t>
            </w:r>
          </w:p>
          <w:p w:rsidR="00AA6E15" w:rsidRDefault="00AA6E15">
            <w:pPr>
              <w:spacing w:after="0" w:line="240" w:lineRule="auto"/>
              <w:outlineLvl w:val="0"/>
              <w:rPr>
                <w:rFonts w:ascii="Times New Roman" w:hAnsi="Times New Roman"/>
              </w:rPr>
            </w:pPr>
            <w:r>
              <w:rPr>
                <w:rFonts w:ascii="Times New Roman" w:hAnsi="Times New Roman"/>
              </w:rPr>
              <w:t>Т/ф (061) 286 21 13, 286 21 11</w:t>
            </w:r>
          </w:p>
          <w:p w:rsidR="00AA6E15" w:rsidRDefault="00AA6E15">
            <w:pPr>
              <w:spacing w:after="0" w:line="240" w:lineRule="auto"/>
              <w:rPr>
                <w:rFonts w:ascii="Times New Roman" w:hAnsi="Times New Roman"/>
                <w:b/>
              </w:rPr>
            </w:pPr>
          </w:p>
          <w:p w:rsidR="00AA6E15" w:rsidRDefault="00AA6E15">
            <w:pPr>
              <w:spacing w:after="0" w:line="240" w:lineRule="auto"/>
              <w:rPr>
                <w:rFonts w:ascii="Times New Roman" w:hAnsi="Times New Roman"/>
                <w:b/>
              </w:rPr>
            </w:pPr>
          </w:p>
          <w:p w:rsidR="00AA6E15" w:rsidRDefault="00AA6E15">
            <w:pPr>
              <w:spacing w:after="0" w:line="240" w:lineRule="auto"/>
              <w:rPr>
                <w:rFonts w:ascii="Times New Roman" w:hAnsi="Times New Roman"/>
                <w:b/>
              </w:rPr>
            </w:pPr>
          </w:p>
          <w:p w:rsidR="00AA6E15" w:rsidRDefault="00AA6E15">
            <w:pPr>
              <w:spacing w:after="0" w:line="240" w:lineRule="auto"/>
              <w:rPr>
                <w:rFonts w:ascii="Times New Roman" w:hAnsi="Times New Roman"/>
                <w:b/>
              </w:rPr>
            </w:pPr>
          </w:p>
          <w:p w:rsidR="00AA6E15" w:rsidRDefault="00AA6E15">
            <w:pPr>
              <w:spacing w:after="0" w:line="240" w:lineRule="auto"/>
              <w:rPr>
                <w:rFonts w:ascii="Times New Roman" w:hAnsi="Times New Roman"/>
                <w:b/>
              </w:rPr>
            </w:pPr>
            <w:r>
              <w:rPr>
                <w:rFonts w:ascii="Times New Roman" w:hAnsi="Times New Roman"/>
                <w:b/>
              </w:rPr>
              <w:t>Директор</w:t>
            </w:r>
            <w:r>
              <w:rPr>
                <w:rFonts w:ascii="Times New Roman" w:hAnsi="Times New Roman"/>
                <w:b/>
              </w:rPr>
              <w:tab/>
            </w:r>
          </w:p>
          <w:p w:rsidR="00AA6E15" w:rsidRDefault="00AA6E15">
            <w:pPr>
              <w:spacing w:after="0" w:line="240" w:lineRule="auto"/>
              <w:rPr>
                <w:rFonts w:ascii="Times New Roman" w:hAnsi="Times New Roman"/>
                <w:b/>
              </w:rPr>
            </w:pPr>
          </w:p>
          <w:p w:rsidR="00AA6E15" w:rsidRDefault="00AA6E15">
            <w:pPr>
              <w:spacing w:after="0" w:line="240" w:lineRule="auto"/>
              <w:rPr>
                <w:rFonts w:ascii="Times New Roman" w:hAnsi="Times New Roman"/>
              </w:rPr>
            </w:pPr>
          </w:p>
          <w:p w:rsidR="00AA6E15" w:rsidRDefault="00AA6E15">
            <w:pPr>
              <w:tabs>
                <w:tab w:val="left" w:pos="1134"/>
              </w:tabs>
              <w:spacing w:line="240" w:lineRule="auto"/>
              <w:jc w:val="both"/>
              <w:rPr>
                <w:rFonts w:ascii="Times New Roman" w:hAnsi="Times New Roman"/>
                <w:b/>
              </w:rPr>
            </w:pPr>
            <w:r>
              <w:rPr>
                <w:rFonts w:ascii="Times New Roman" w:hAnsi="Times New Roman"/>
              </w:rPr>
              <w:t xml:space="preserve">____________________ </w:t>
            </w:r>
            <w:r>
              <w:rPr>
                <w:rFonts w:ascii="Times New Roman" w:hAnsi="Times New Roman"/>
                <w:b/>
              </w:rPr>
              <w:t>М.Г. Єсаянц</w:t>
            </w:r>
          </w:p>
          <w:p w:rsidR="00AA6E15" w:rsidRDefault="00AA6E15">
            <w:pPr>
              <w:tabs>
                <w:tab w:val="left" w:pos="1134"/>
              </w:tabs>
              <w:spacing w:line="240" w:lineRule="auto"/>
              <w:jc w:val="both"/>
              <w:rPr>
                <w:rFonts w:ascii="Times New Roman" w:hAnsi="Times New Roman"/>
                <w:b/>
              </w:rPr>
            </w:pPr>
            <w:r>
              <w:rPr>
                <w:rFonts w:ascii="Times New Roman" w:hAnsi="Times New Roman"/>
                <w:b/>
              </w:rPr>
              <w:t>М.П.</w:t>
            </w:r>
          </w:p>
          <w:p w:rsidR="00AA6E15" w:rsidRDefault="00AA6E15">
            <w:pPr>
              <w:jc w:val="both"/>
              <w:rPr>
                <w:rFonts w:ascii="Times New Roman" w:hAnsi="Times New Roman"/>
                <w:bCs/>
                <w:i/>
              </w:rPr>
            </w:pPr>
            <w:r>
              <w:rPr>
                <w:rFonts w:ascii="Times New Roman" w:hAnsi="Times New Roman"/>
                <w:bCs/>
                <w:i/>
              </w:rPr>
              <w:t>Є платником податку на додану вартість.</w:t>
            </w:r>
          </w:p>
          <w:p w:rsidR="00AA6E15" w:rsidRDefault="00AA6E15">
            <w:pPr>
              <w:ind w:left="126" w:right="126"/>
              <w:rPr>
                <w:rFonts w:ascii="Times New Roman" w:hAnsi="Times New Roman"/>
              </w:rPr>
            </w:pPr>
          </w:p>
        </w:tc>
        <w:tc>
          <w:tcPr>
            <w:tcW w:w="5155" w:type="dxa"/>
            <w:tcMar>
              <w:top w:w="100" w:type="dxa"/>
              <w:left w:w="100" w:type="dxa"/>
              <w:bottom w:w="100" w:type="dxa"/>
              <w:right w:w="100" w:type="dxa"/>
            </w:tcMar>
          </w:tcPr>
          <w:p w:rsidR="00AA6E15" w:rsidRDefault="00AA6E15">
            <w:pPr>
              <w:ind w:left="126" w:right="126"/>
              <w:rPr>
                <w:rFonts w:ascii="Times New Roman" w:hAnsi="Times New Roman"/>
                <w:b/>
              </w:rPr>
            </w:pPr>
            <w:r>
              <w:rPr>
                <w:rFonts w:ascii="Times New Roman" w:hAnsi="Times New Roman"/>
                <w:b/>
              </w:rPr>
              <w:t>Постачальник:</w:t>
            </w:r>
          </w:p>
          <w:p w:rsidR="00AA6E15" w:rsidRDefault="00AA6E15">
            <w:pPr>
              <w:ind w:left="126" w:right="126"/>
              <w:rPr>
                <w:rFonts w:ascii="Times New Roman" w:hAnsi="Times New Roman"/>
              </w:rPr>
            </w:pPr>
          </w:p>
        </w:tc>
      </w:tr>
    </w:tbl>
    <w:p w:rsidR="00AA6E15" w:rsidRDefault="00AA6E15" w:rsidP="00AA6E15">
      <w:pPr>
        <w:spacing w:after="0" w:line="240" w:lineRule="auto"/>
        <w:rPr>
          <w:rFonts w:ascii="Times New Roman" w:hAnsi="Times New Roman"/>
          <w:color w:val="000000"/>
        </w:rPr>
      </w:pPr>
    </w:p>
    <w:p w:rsidR="00AA6E15" w:rsidRDefault="00AA6E15" w:rsidP="00AA6E15">
      <w:pPr>
        <w:spacing w:after="0" w:line="240" w:lineRule="auto"/>
        <w:rPr>
          <w:rFonts w:ascii="Times New Roman" w:hAnsi="Times New Roman"/>
          <w:color w:val="000000"/>
          <w:lang w:val="uk-UA"/>
        </w:rPr>
      </w:pPr>
    </w:p>
    <w:p w:rsidR="00AA6E15" w:rsidRDefault="00AA6E15" w:rsidP="00AA6E15">
      <w:pPr>
        <w:spacing w:after="0" w:line="240" w:lineRule="auto"/>
        <w:rPr>
          <w:rFonts w:ascii="Times New Roman" w:hAnsi="Times New Roman"/>
          <w:color w:val="000000"/>
          <w:lang w:val="uk-UA"/>
        </w:rPr>
      </w:pPr>
    </w:p>
    <w:p w:rsidR="00AA6E15" w:rsidRDefault="00AA6E15" w:rsidP="00AA6E15">
      <w:pPr>
        <w:spacing w:after="0" w:line="240" w:lineRule="auto"/>
        <w:rPr>
          <w:rFonts w:ascii="Times New Roman" w:hAnsi="Times New Roman"/>
          <w:color w:val="000000"/>
          <w:lang w:val="uk-UA"/>
        </w:rPr>
      </w:pPr>
    </w:p>
    <w:p w:rsidR="00AA6E15" w:rsidRDefault="00AA6E15" w:rsidP="00AA6E15">
      <w:pPr>
        <w:spacing w:after="0" w:line="240" w:lineRule="auto"/>
        <w:rPr>
          <w:rFonts w:ascii="Times New Roman" w:hAnsi="Times New Roman"/>
          <w:color w:val="000000"/>
          <w:lang w:val="uk-UA"/>
        </w:rPr>
      </w:pPr>
    </w:p>
    <w:p w:rsidR="00AA6E15" w:rsidRDefault="00AA6E15" w:rsidP="00AA6E15">
      <w:pPr>
        <w:spacing w:after="0" w:line="240" w:lineRule="auto"/>
        <w:rPr>
          <w:rFonts w:ascii="Times New Roman" w:hAnsi="Times New Roman"/>
          <w:color w:val="000000"/>
          <w:lang w:val="uk-UA"/>
        </w:rPr>
      </w:pPr>
    </w:p>
    <w:p w:rsidR="00AA6E15" w:rsidRDefault="00AA6E15" w:rsidP="00AA6E15">
      <w:pPr>
        <w:spacing w:after="0" w:line="240" w:lineRule="auto"/>
        <w:rPr>
          <w:rFonts w:ascii="Times New Roman" w:hAnsi="Times New Roman"/>
          <w:color w:val="000000"/>
          <w:lang w:val="uk-UA"/>
        </w:rPr>
      </w:pPr>
    </w:p>
    <w:p w:rsidR="00AA6E15" w:rsidRDefault="00AA6E15" w:rsidP="00AA6E15">
      <w:pPr>
        <w:spacing w:after="0" w:line="240" w:lineRule="auto"/>
        <w:rPr>
          <w:rFonts w:ascii="Times New Roman" w:hAnsi="Times New Roman"/>
          <w:color w:val="000000"/>
          <w:lang w:val="uk-UA"/>
        </w:rPr>
      </w:pPr>
    </w:p>
    <w:p w:rsidR="00AA6E15" w:rsidRDefault="00AA6E15" w:rsidP="00AA6E15">
      <w:pPr>
        <w:spacing w:after="0" w:line="240" w:lineRule="auto"/>
        <w:rPr>
          <w:rFonts w:ascii="Times New Roman" w:hAnsi="Times New Roman"/>
          <w:color w:val="000000"/>
          <w:lang w:val="uk-UA"/>
        </w:rPr>
      </w:pPr>
    </w:p>
    <w:p w:rsidR="00AA6E15" w:rsidRDefault="00AA6E15" w:rsidP="00AA6E15">
      <w:pPr>
        <w:spacing w:after="0" w:line="240" w:lineRule="auto"/>
        <w:rPr>
          <w:rFonts w:ascii="Times New Roman" w:hAnsi="Times New Roman"/>
          <w:color w:val="000000"/>
          <w:lang w:val="uk-UA"/>
        </w:rPr>
      </w:pPr>
    </w:p>
    <w:p w:rsidR="00AA6E15" w:rsidRDefault="00AA6E15" w:rsidP="00AA6E15">
      <w:pPr>
        <w:spacing w:after="0" w:line="240" w:lineRule="auto"/>
        <w:rPr>
          <w:rFonts w:ascii="Times New Roman" w:hAnsi="Times New Roman"/>
          <w:color w:val="000000"/>
          <w:lang w:val="uk-UA"/>
        </w:rPr>
      </w:pPr>
    </w:p>
    <w:p w:rsidR="00AA6E15" w:rsidRDefault="00AA6E15" w:rsidP="00AA6E15">
      <w:pPr>
        <w:spacing w:after="0" w:line="240" w:lineRule="auto"/>
        <w:rPr>
          <w:rFonts w:ascii="Times New Roman" w:hAnsi="Times New Roman"/>
          <w:color w:val="000000"/>
          <w:lang w:val="uk-UA"/>
        </w:rPr>
      </w:pPr>
    </w:p>
    <w:p w:rsidR="00AA6E15" w:rsidRDefault="00AA6E15" w:rsidP="00AA6E15">
      <w:pPr>
        <w:spacing w:after="0" w:line="240" w:lineRule="auto"/>
        <w:rPr>
          <w:rFonts w:ascii="Times New Roman" w:hAnsi="Times New Roman"/>
          <w:color w:val="000000"/>
          <w:lang w:val="uk-UA"/>
        </w:rPr>
      </w:pPr>
    </w:p>
    <w:p w:rsidR="00AA6E15" w:rsidRDefault="00AA6E15" w:rsidP="00AA6E15">
      <w:pPr>
        <w:spacing w:after="0" w:line="240" w:lineRule="auto"/>
        <w:rPr>
          <w:rFonts w:ascii="Times New Roman" w:hAnsi="Times New Roman"/>
          <w:color w:val="000000"/>
          <w:lang w:val="uk-UA"/>
        </w:rPr>
      </w:pPr>
    </w:p>
    <w:p w:rsidR="00A92B97" w:rsidRDefault="00A92B97" w:rsidP="00A92B97">
      <w:pPr>
        <w:spacing w:after="0" w:line="240" w:lineRule="auto"/>
        <w:rPr>
          <w:rFonts w:ascii="Times New Roman" w:hAnsi="Times New Roman"/>
          <w:color w:val="000000"/>
          <w:lang w:val="uk-UA"/>
        </w:rPr>
      </w:pPr>
    </w:p>
    <w:p w:rsidR="00A92B97" w:rsidRDefault="00A92B97" w:rsidP="00A92B97">
      <w:pPr>
        <w:spacing w:after="0" w:line="240" w:lineRule="auto"/>
        <w:rPr>
          <w:rFonts w:ascii="Times New Roman" w:hAnsi="Times New Roman"/>
          <w:sz w:val="24"/>
          <w:szCs w:val="24"/>
        </w:rPr>
      </w:pPr>
    </w:p>
    <w:p w:rsidR="00A92B97" w:rsidRDefault="00A92B97" w:rsidP="00AA6E15">
      <w:pPr>
        <w:spacing w:after="0" w:line="240" w:lineRule="auto"/>
        <w:ind w:left="5041"/>
        <w:jc w:val="right"/>
        <w:rPr>
          <w:rFonts w:ascii="Times New Roman" w:hAnsi="Times New Roman"/>
          <w:sz w:val="24"/>
          <w:szCs w:val="24"/>
        </w:rPr>
      </w:pPr>
    </w:p>
    <w:p w:rsidR="00AA6E15" w:rsidRDefault="00AA6E15" w:rsidP="00AA6E15">
      <w:pPr>
        <w:spacing w:after="0" w:line="240" w:lineRule="auto"/>
        <w:ind w:left="5041"/>
        <w:jc w:val="right"/>
        <w:rPr>
          <w:rFonts w:ascii="Times New Roman" w:hAnsi="Times New Roman"/>
          <w:sz w:val="24"/>
          <w:szCs w:val="24"/>
        </w:rPr>
      </w:pPr>
      <w:r>
        <w:rPr>
          <w:rFonts w:ascii="Times New Roman" w:hAnsi="Times New Roman"/>
          <w:sz w:val="24"/>
          <w:szCs w:val="24"/>
        </w:rPr>
        <w:lastRenderedPageBreak/>
        <w:t>Додаток 1</w:t>
      </w:r>
    </w:p>
    <w:p w:rsidR="00AA6E15" w:rsidRDefault="00AA6E15" w:rsidP="00AA6E15">
      <w:pPr>
        <w:spacing w:after="0" w:line="240" w:lineRule="auto"/>
        <w:ind w:left="5041"/>
        <w:jc w:val="right"/>
        <w:rPr>
          <w:rFonts w:ascii="Times New Roman" w:hAnsi="Times New Roman"/>
          <w:sz w:val="24"/>
          <w:szCs w:val="24"/>
        </w:rPr>
      </w:pPr>
      <w:r>
        <w:rPr>
          <w:rFonts w:ascii="Times New Roman" w:hAnsi="Times New Roman"/>
          <w:sz w:val="24"/>
          <w:szCs w:val="24"/>
        </w:rPr>
        <w:t>До Договору № ________________</w:t>
      </w:r>
    </w:p>
    <w:p w:rsidR="00AA6E15" w:rsidRDefault="00AA6E15" w:rsidP="00AA6E15">
      <w:pPr>
        <w:spacing w:after="0" w:line="240" w:lineRule="auto"/>
        <w:ind w:left="5041"/>
        <w:jc w:val="right"/>
        <w:rPr>
          <w:rFonts w:ascii="Times New Roman" w:hAnsi="Times New Roman"/>
          <w:sz w:val="24"/>
          <w:szCs w:val="24"/>
        </w:rPr>
      </w:pPr>
      <w:r>
        <w:rPr>
          <w:rFonts w:ascii="Times New Roman" w:hAnsi="Times New Roman"/>
          <w:sz w:val="24"/>
          <w:szCs w:val="24"/>
        </w:rPr>
        <w:t>від «___»_________ 2023 р.</w:t>
      </w:r>
    </w:p>
    <w:p w:rsidR="00AA6E15" w:rsidRDefault="00AA6E15" w:rsidP="00AA6E15">
      <w:pPr>
        <w:jc w:val="center"/>
        <w:rPr>
          <w:rFonts w:ascii="Times New Roman" w:hAnsi="Times New Roman"/>
          <w:sz w:val="24"/>
          <w:szCs w:val="24"/>
        </w:rPr>
      </w:pPr>
    </w:p>
    <w:p w:rsidR="00AA6E15" w:rsidRDefault="00AA6E15" w:rsidP="00AA6E15">
      <w:pPr>
        <w:jc w:val="center"/>
        <w:rPr>
          <w:rFonts w:ascii="Times New Roman" w:hAnsi="Times New Roman"/>
          <w:sz w:val="24"/>
          <w:szCs w:val="24"/>
        </w:rPr>
      </w:pPr>
      <w:r>
        <w:rPr>
          <w:rFonts w:ascii="Times New Roman" w:hAnsi="Times New Roman"/>
          <w:sz w:val="24"/>
          <w:szCs w:val="24"/>
        </w:rPr>
        <w:t xml:space="preserve">Специфікація </w:t>
      </w:r>
    </w:p>
    <w:p w:rsidR="00AA6E15" w:rsidRDefault="00AA6E15" w:rsidP="00A92B97">
      <w:pPr>
        <w:spacing w:after="0"/>
        <w:jc w:val="center"/>
        <w:rPr>
          <w:rFonts w:ascii="Times New Roman" w:hAnsi="Times New Roman"/>
          <w:b/>
          <w:sz w:val="24"/>
          <w:szCs w:val="24"/>
        </w:rPr>
      </w:pPr>
      <w:r>
        <w:rPr>
          <w:rFonts w:ascii="Times New Roman" w:hAnsi="Times New Roman"/>
          <w:b/>
          <w:sz w:val="24"/>
          <w:szCs w:val="24"/>
        </w:rPr>
        <w:t xml:space="preserve">ДК 021:2015: </w:t>
      </w:r>
      <w:r w:rsidR="00A92B97" w:rsidRPr="0060217A">
        <w:rPr>
          <w:rFonts w:ascii="Times New Roman" w:hAnsi="Times New Roman"/>
          <w:b/>
          <w:sz w:val="24"/>
          <w:szCs w:val="24"/>
          <w:lang w:val="uk-UA" w:eastAsia="ru-RU"/>
        </w:rPr>
        <w:t>30213200-7 – </w:t>
      </w:r>
      <w:r w:rsidR="00A92B97" w:rsidRPr="00146930">
        <w:rPr>
          <w:rFonts w:ascii="Times New Roman" w:hAnsi="Times New Roman"/>
          <w:b/>
          <w:sz w:val="24"/>
          <w:szCs w:val="24"/>
          <w:lang w:val="uk-UA" w:eastAsia="ru-RU"/>
        </w:rPr>
        <w:t xml:space="preserve">Планшетні комп`ютери (Планшети в комплекті з </w:t>
      </w:r>
      <w:r w:rsidR="00A92B97">
        <w:rPr>
          <w:rFonts w:ascii="Times New Roman" w:hAnsi="Times New Roman"/>
          <w:b/>
          <w:sz w:val="24"/>
          <w:szCs w:val="24"/>
          <w:lang w:val="uk-UA" w:eastAsia="ru-RU"/>
        </w:rPr>
        <w:t>чохлом та захисним склом – 2 компл</w:t>
      </w:r>
      <w:r w:rsidR="00A92B97" w:rsidRPr="00146930">
        <w:rPr>
          <w:rFonts w:ascii="Times New Roman" w:hAnsi="Times New Roman"/>
          <w:b/>
          <w:sz w:val="24"/>
          <w:szCs w:val="24"/>
          <w:lang w:val="uk-UA" w:eastAsia="ru-RU"/>
        </w:rPr>
        <w:t>)</w:t>
      </w: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3827"/>
        <w:gridCol w:w="787"/>
        <w:gridCol w:w="772"/>
        <w:gridCol w:w="1448"/>
        <w:gridCol w:w="1380"/>
        <w:gridCol w:w="1260"/>
      </w:tblGrid>
      <w:tr w:rsidR="00AA6E15" w:rsidTr="00AA6E15">
        <w:tc>
          <w:tcPr>
            <w:tcW w:w="534" w:type="dxa"/>
            <w:tcBorders>
              <w:top w:val="single" w:sz="6" w:space="0" w:color="auto"/>
              <w:left w:val="single" w:sz="6" w:space="0" w:color="auto"/>
              <w:bottom w:val="single" w:sz="6" w:space="0" w:color="auto"/>
              <w:right w:val="single" w:sz="4" w:space="0" w:color="auto"/>
            </w:tcBorders>
            <w:hideMark/>
          </w:tcPr>
          <w:p w:rsidR="00AA6E15" w:rsidRDefault="00AA6E15">
            <w:pPr>
              <w:spacing w:after="0" w:line="240" w:lineRule="auto"/>
              <w:jc w:val="center"/>
              <w:rPr>
                <w:rFonts w:ascii="Times New Roman" w:hAnsi="Times New Roman"/>
                <w:b/>
                <w:bCs/>
                <w:sz w:val="24"/>
                <w:szCs w:val="24"/>
              </w:rPr>
            </w:pPr>
            <w:r>
              <w:rPr>
                <w:rFonts w:ascii="Times New Roman" w:hAnsi="Times New Roman"/>
                <w:b/>
                <w:bCs/>
                <w:sz w:val="24"/>
                <w:szCs w:val="24"/>
              </w:rPr>
              <w:t>№ п/п</w:t>
            </w:r>
          </w:p>
        </w:tc>
        <w:tc>
          <w:tcPr>
            <w:tcW w:w="3827" w:type="dxa"/>
            <w:tcBorders>
              <w:top w:val="single" w:sz="6" w:space="0" w:color="auto"/>
              <w:left w:val="single" w:sz="4" w:space="0" w:color="auto"/>
              <w:bottom w:val="single" w:sz="6" w:space="0" w:color="auto"/>
              <w:right w:val="single" w:sz="6" w:space="0" w:color="auto"/>
            </w:tcBorders>
          </w:tcPr>
          <w:p w:rsidR="00AA6E15" w:rsidRDefault="00AA6E15">
            <w:pPr>
              <w:spacing w:after="0" w:line="240" w:lineRule="auto"/>
              <w:ind w:left="75"/>
              <w:jc w:val="center"/>
              <w:rPr>
                <w:rFonts w:ascii="Times New Roman" w:hAnsi="Times New Roman"/>
                <w:b/>
                <w:sz w:val="24"/>
                <w:szCs w:val="24"/>
              </w:rPr>
            </w:pPr>
            <w:r>
              <w:rPr>
                <w:rFonts w:ascii="Times New Roman" w:hAnsi="Times New Roman"/>
                <w:b/>
                <w:sz w:val="24"/>
                <w:szCs w:val="24"/>
              </w:rPr>
              <w:t>Найменування товару</w:t>
            </w:r>
          </w:p>
          <w:p w:rsidR="00AA6E15" w:rsidRDefault="00AA6E15">
            <w:pPr>
              <w:spacing w:after="0" w:line="240" w:lineRule="auto"/>
              <w:ind w:left="252"/>
              <w:jc w:val="center"/>
              <w:rPr>
                <w:rFonts w:ascii="Times New Roman" w:hAnsi="Times New Roman"/>
                <w:b/>
                <w:bCs/>
                <w:sz w:val="24"/>
                <w:szCs w:val="24"/>
              </w:rPr>
            </w:pPr>
          </w:p>
        </w:tc>
        <w:tc>
          <w:tcPr>
            <w:tcW w:w="787" w:type="dxa"/>
            <w:tcBorders>
              <w:top w:val="single" w:sz="6" w:space="0" w:color="auto"/>
              <w:left w:val="single" w:sz="6" w:space="0" w:color="auto"/>
              <w:bottom w:val="single" w:sz="6" w:space="0" w:color="auto"/>
              <w:right w:val="single" w:sz="6" w:space="0" w:color="auto"/>
            </w:tcBorders>
            <w:hideMark/>
          </w:tcPr>
          <w:p w:rsidR="00AA6E15" w:rsidRDefault="00AA6E15">
            <w:pPr>
              <w:spacing w:after="0" w:line="240" w:lineRule="auto"/>
              <w:jc w:val="center"/>
              <w:rPr>
                <w:rFonts w:ascii="Times New Roman" w:hAnsi="Times New Roman"/>
                <w:b/>
                <w:bCs/>
                <w:sz w:val="24"/>
                <w:szCs w:val="24"/>
              </w:rPr>
            </w:pPr>
            <w:r>
              <w:rPr>
                <w:rFonts w:ascii="Times New Roman" w:hAnsi="Times New Roman"/>
                <w:b/>
                <w:bCs/>
                <w:sz w:val="24"/>
                <w:szCs w:val="24"/>
              </w:rPr>
              <w:t>Од. виміру</w:t>
            </w:r>
          </w:p>
        </w:tc>
        <w:tc>
          <w:tcPr>
            <w:tcW w:w="772" w:type="dxa"/>
            <w:tcBorders>
              <w:top w:val="single" w:sz="6" w:space="0" w:color="auto"/>
              <w:left w:val="single" w:sz="6" w:space="0" w:color="auto"/>
              <w:bottom w:val="single" w:sz="6" w:space="0" w:color="auto"/>
              <w:right w:val="single" w:sz="6" w:space="0" w:color="auto"/>
            </w:tcBorders>
            <w:hideMark/>
          </w:tcPr>
          <w:p w:rsidR="00AA6E15" w:rsidRDefault="00AA6E15">
            <w:pPr>
              <w:spacing w:after="0" w:line="240" w:lineRule="auto"/>
              <w:jc w:val="center"/>
              <w:rPr>
                <w:rFonts w:ascii="Times New Roman" w:hAnsi="Times New Roman"/>
                <w:b/>
                <w:bCs/>
                <w:sz w:val="24"/>
                <w:szCs w:val="24"/>
              </w:rPr>
            </w:pPr>
            <w:r>
              <w:rPr>
                <w:rFonts w:ascii="Times New Roman" w:hAnsi="Times New Roman"/>
                <w:b/>
                <w:bCs/>
                <w:sz w:val="24"/>
                <w:szCs w:val="24"/>
              </w:rPr>
              <w:t>К-ть</w:t>
            </w:r>
          </w:p>
        </w:tc>
        <w:tc>
          <w:tcPr>
            <w:tcW w:w="1448" w:type="dxa"/>
            <w:tcBorders>
              <w:top w:val="single" w:sz="6" w:space="0" w:color="auto"/>
              <w:left w:val="single" w:sz="6" w:space="0" w:color="auto"/>
              <w:bottom w:val="single" w:sz="6" w:space="0" w:color="auto"/>
              <w:right w:val="single" w:sz="6" w:space="0" w:color="auto"/>
            </w:tcBorders>
            <w:hideMark/>
          </w:tcPr>
          <w:p w:rsidR="00AA6E15" w:rsidRDefault="00AA6E15">
            <w:pPr>
              <w:spacing w:after="0" w:line="240" w:lineRule="auto"/>
              <w:jc w:val="center"/>
              <w:rPr>
                <w:rFonts w:ascii="Times New Roman" w:hAnsi="Times New Roman"/>
                <w:b/>
                <w:bCs/>
                <w:sz w:val="24"/>
                <w:szCs w:val="24"/>
              </w:rPr>
            </w:pPr>
            <w:r>
              <w:rPr>
                <w:rFonts w:ascii="Times New Roman" w:hAnsi="Times New Roman"/>
                <w:b/>
                <w:bCs/>
                <w:sz w:val="24"/>
                <w:szCs w:val="24"/>
              </w:rPr>
              <w:t>Ціна за од.,</w:t>
            </w:r>
          </w:p>
          <w:p w:rsidR="00AA6E15" w:rsidRDefault="00AA6E15">
            <w:pPr>
              <w:spacing w:after="0" w:line="240" w:lineRule="auto"/>
              <w:jc w:val="center"/>
              <w:rPr>
                <w:rFonts w:ascii="Times New Roman" w:hAnsi="Times New Roman"/>
                <w:b/>
                <w:bCs/>
                <w:sz w:val="24"/>
                <w:szCs w:val="24"/>
              </w:rPr>
            </w:pPr>
            <w:r>
              <w:rPr>
                <w:rFonts w:ascii="Times New Roman" w:hAnsi="Times New Roman"/>
                <w:b/>
                <w:bCs/>
                <w:sz w:val="24"/>
                <w:szCs w:val="24"/>
              </w:rPr>
              <w:t>грн., без ПДВ</w:t>
            </w:r>
          </w:p>
        </w:tc>
        <w:tc>
          <w:tcPr>
            <w:tcW w:w="1380" w:type="dxa"/>
            <w:tcBorders>
              <w:top w:val="single" w:sz="6" w:space="0" w:color="auto"/>
              <w:left w:val="single" w:sz="6" w:space="0" w:color="auto"/>
              <w:bottom w:val="single" w:sz="6" w:space="0" w:color="auto"/>
              <w:right w:val="single" w:sz="6" w:space="0" w:color="auto"/>
            </w:tcBorders>
            <w:hideMark/>
          </w:tcPr>
          <w:p w:rsidR="00AA6E15" w:rsidRDefault="00AA6E15">
            <w:pPr>
              <w:spacing w:after="0" w:line="240" w:lineRule="auto"/>
              <w:jc w:val="center"/>
              <w:rPr>
                <w:rFonts w:ascii="Times New Roman" w:hAnsi="Times New Roman"/>
                <w:b/>
                <w:bCs/>
                <w:sz w:val="24"/>
                <w:szCs w:val="24"/>
              </w:rPr>
            </w:pPr>
            <w:r>
              <w:rPr>
                <w:rFonts w:ascii="Times New Roman" w:hAnsi="Times New Roman"/>
                <w:b/>
                <w:bCs/>
                <w:sz w:val="24"/>
                <w:szCs w:val="24"/>
              </w:rPr>
              <w:t>Ціна за од., грн., з ПДВ*</w:t>
            </w:r>
          </w:p>
        </w:tc>
        <w:tc>
          <w:tcPr>
            <w:tcW w:w="1260" w:type="dxa"/>
            <w:tcBorders>
              <w:top w:val="single" w:sz="6" w:space="0" w:color="auto"/>
              <w:left w:val="single" w:sz="6" w:space="0" w:color="auto"/>
              <w:bottom w:val="single" w:sz="6" w:space="0" w:color="auto"/>
              <w:right w:val="single" w:sz="6" w:space="0" w:color="auto"/>
            </w:tcBorders>
            <w:hideMark/>
          </w:tcPr>
          <w:p w:rsidR="00AA6E15" w:rsidRDefault="00AA6E15">
            <w:pPr>
              <w:spacing w:after="0" w:line="240" w:lineRule="auto"/>
              <w:jc w:val="center"/>
              <w:rPr>
                <w:rFonts w:ascii="Times New Roman" w:hAnsi="Times New Roman"/>
                <w:b/>
                <w:bCs/>
                <w:sz w:val="24"/>
                <w:szCs w:val="24"/>
              </w:rPr>
            </w:pPr>
            <w:r>
              <w:rPr>
                <w:rFonts w:ascii="Times New Roman" w:hAnsi="Times New Roman"/>
                <w:b/>
                <w:bCs/>
                <w:sz w:val="24"/>
                <w:szCs w:val="24"/>
              </w:rPr>
              <w:t>Загальна вартість</w:t>
            </w:r>
          </w:p>
        </w:tc>
      </w:tr>
      <w:tr w:rsidR="00AA6E15" w:rsidTr="00AA6E15">
        <w:tc>
          <w:tcPr>
            <w:tcW w:w="534" w:type="dxa"/>
            <w:tcBorders>
              <w:top w:val="single" w:sz="6" w:space="0" w:color="auto"/>
              <w:left w:val="single" w:sz="6" w:space="0" w:color="auto"/>
              <w:bottom w:val="single" w:sz="6" w:space="0" w:color="auto"/>
              <w:right w:val="single" w:sz="4" w:space="0" w:color="auto"/>
            </w:tcBorders>
          </w:tcPr>
          <w:p w:rsidR="00AA6E15" w:rsidRDefault="00AA6E15">
            <w:pPr>
              <w:spacing w:after="0" w:line="240" w:lineRule="auto"/>
              <w:jc w:val="center"/>
              <w:rPr>
                <w:rFonts w:ascii="Times New Roman" w:hAnsi="Times New Roman"/>
                <w:b/>
                <w:bCs/>
                <w:i/>
                <w:sz w:val="24"/>
                <w:szCs w:val="24"/>
              </w:rPr>
            </w:pPr>
          </w:p>
        </w:tc>
        <w:tc>
          <w:tcPr>
            <w:tcW w:w="3827" w:type="dxa"/>
            <w:tcBorders>
              <w:top w:val="single" w:sz="6" w:space="0" w:color="auto"/>
              <w:left w:val="single" w:sz="4" w:space="0" w:color="auto"/>
              <w:bottom w:val="single" w:sz="6" w:space="0" w:color="auto"/>
              <w:right w:val="single" w:sz="6" w:space="0" w:color="auto"/>
            </w:tcBorders>
          </w:tcPr>
          <w:p w:rsidR="00AA6E15" w:rsidRDefault="00AA6E15">
            <w:pPr>
              <w:spacing w:after="0" w:line="240" w:lineRule="auto"/>
              <w:ind w:left="252"/>
              <w:jc w:val="center"/>
              <w:rPr>
                <w:rFonts w:ascii="Times New Roman" w:hAnsi="Times New Roman"/>
                <w:b/>
                <w:bCs/>
                <w:i/>
                <w:sz w:val="24"/>
                <w:szCs w:val="24"/>
              </w:rPr>
            </w:pPr>
          </w:p>
        </w:tc>
        <w:tc>
          <w:tcPr>
            <w:tcW w:w="787" w:type="dxa"/>
            <w:tcBorders>
              <w:top w:val="single" w:sz="6" w:space="0" w:color="auto"/>
              <w:left w:val="single" w:sz="6" w:space="0" w:color="auto"/>
              <w:bottom w:val="single" w:sz="6" w:space="0" w:color="auto"/>
              <w:right w:val="single" w:sz="6" w:space="0" w:color="auto"/>
            </w:tcBorders>
          </w:tcPr>
          <w:p w:rsidR="00AA6E15" w:rsidRDefault="00AA6E15">
            <w:pPr>
              <w:spacing w:after="0" w:line="240" w:lineRule="auto"/>
              <w:jc w:val="center"/>
              <w:rPr>
                <w:rFonts w:ascii="Times New Roman" w:hAnsi="Times New Roman"/>
                <w:b/>
                <w:bCs/>
                <w:sz w:val="24"/>
                <w:szCs w:val="24"/>
              </w:rPr>
            </w:pPr>
          </w:p>
        </w:tc>
        <w:tc>
          <w:tcPr>
            <w:tcW w:w="772" w:type="dxa"/>
            <w:tcBorders>
              <w:top w:val="single" w:sz="6" w:space="0" w:color="auto"/>
              <w:left w:val="single" w:sz="6" w:space="0" w:color="auto"/>
              <w:bottom w:val="single" w:sz="6" w:space="0" w:color="auto"/>
              <w:right w:val="single" w:sz="6" w:space="0" w:color="auto"/>
            </w:tcBorders>
          </w:tcPr>
          <w:p w:rsidR="00AA6E15" w:rsidRDefault="00AA6E15">
            <w:pPr>
              <w:spacing w:after="0" w:line="240" w:lineRule="auto"/>
              <w:jc w:val="center"/>
              <w:rPr>
                <w:rFonts w:ascii="Times New Roman" w:hAnsi="Times New Roman"/>
                <w:b/>
                <w:bCs/>
                <w:sz w:val="24"/>
                <w:szCs w:val="24"/>
              </w:rPr>
            </w:pPr>
          </w:p>
        </w:tc>
        <w:tc>
          <w:tcPr>
            <w:tcW w:w="1448" w:type="dxa"/>
            <w:tcBorders>
              <w:top w:val="single" w:sz="6" w:space="0" w:color="auto"/>
              <w:left w:val="single" w:sz="6" w:space="0" w:color="auto"/>
              <w:bottom w:val="single" w:sz="6" w:space="0" w:color="auto"/>
              <w:right w:val="single" w:sz="6" w:space="0" w:color="auto"/>
            </w:tcBorders>
          </w:tcPr>
          <w:p w:rsidR="00AA6E15" w:rsidRDefault="00AA6E15">
            <w:pPr>
              <w:spacing w:after="0" w:line="240" w:lineRule="auto"/>
              <w:jc w:val="center"/>
              <w:rPr>
                <w:rFonts w:ascii="Times New Roman" w:hAnsi="Times New Roman"/>
                <w:b/>
                <w:bCs/>
                <w:i/>
                <w:sz w:val="24"/>
                <w:szCs w:val="24"/>
              </w:rPr>
            </w:pPr>
          </w:p>
        </w:tc>
        <w:tc>
          <w:tcPr>
            <w:tcW w:w="1380" w:type="dxa"/>
            <w:tcBorders>
              <w:top w:val="single" w:sz="6" w:space="0" w:color="auto"/>
              <w:left w:val="single" w:sz="6" w:space="0" w:color="auto"/>
              <w:bottom w:val="single" w:sz="6" w:space="0" w:color="auto"/>
              <w:right w:val="single" w:sz="6" w:space="0" w:color="auto"/>
            </w:tcBorders>
          </w:tcPr>
          <w:p w:rsidR="00AA6E15" w:rsidRDefault="00AA6E15">
            <w:pPr>
              <w:spacing w:after="0" w:line="240" w:lineRule="auto"/>
              <w:jc w:val="center"/>
              <w:rPr>
                <w:rFonts w:ascii="Times New Roman" w:hAnsi="Times New Roman"/>
                <w:b/>
                <w:bCs/>
                <w:i/>
                <w:sz w:val="24"/>
                <w:szCs w:val="24"/>
              </w:rPr>
            </w:pPr>
          </w:p>
        </w:tc>
        <w:tc>
          <w:tcPr>
            <w:tcW w:w="1260" w:type="dxa"/>
            <w:tcBorders>
              <w:top w:val="single" w:sz="6" w:space="0" w:color="auto"/>
              <w:left w:val="single" w:sz="6" w:space="0" w:color="auto"/>
              <w:bottom w:val="single" w:sz="6" w:space="0" w:color="auto"/>
              <w:right w:val="single" w:sz="6" w:space="0" w:color="auto"/>
            </w:tcBorders>
          </w:tcPr>
          <w:p w:rsidR="00AA6E15" w:rsidRDefault="00AA6E15">
            <w:pPr>
              <w:spacing w:after="0" w:line="240" w:lineRule="auto"/>
              <w:jc w:val="center"/>
              <w:rPr>
                <w:rFonts w:ascii="Times New Roman" w:hAnsi="Times New Roman"/>
                <w:b/>
                <w:bCs/>
                <w:i/>
                <w:sz w:val="24"/>
                <w:szCs w:val="24"/>
              </w:rPr>
            </w:pPr>
          </w:p>
        </w:tc>
      </w:tr>
      <w:tr w:rsidR="00AA6E15" w:rsidTr="00AA6E15">
        <w:tc>
          <w:tcPr>
            <w:tcW w:w="534" w:type="dxa"/>
            <w:tcBorders>
              <w:top w:val="single" w:sz="6" w:space="0" w:color="auto"/>
              <w:left w:val="single" w:sz="6" w:space="0" w:color="auto"/>
              <w:bottom w:val="single" w:sz="6" w:space="0" w:color="auto"/>
              <w:right w:val="single" w:sz="4" w:space="0" w:color="auto"/>
            </w:tcBorders>
          </w:tcPr>
          <w:p w:rsidR="00AA6E15" w:rsidRDefault="00AA6E15">
            <w:pPr>
              <w:spacing w:after="0" w:line="240" w:lineRule="auto"/>
              <w:jc w:val="center"/>
              <w:rPr>
                <w:rFonts w:ascii="Times New Roman" w:hAnsi="Times New Roman"/>
                <w:b/>
                <w:bCs/>
                <w:i/>
                <w:sz w:val="24"/>
                <w:szCs w:val="24"/>
              </w:rPr>
            </w:pPr>
          </w:p>
        </w:tc>
        <w:tc>
          <w:tcPr>
            <w:tcW w:w="3827" w:type="dxa"/>
            <w:tcBorders>
              <w:top w:val="single" w:sz="6" w:space="0" w:color="auto"/>
              <w:left w:val="single" w:sz="4" w:space="0" w:color="auto"/>
              <w:bottom w:val="single" w:sz="6" w:space="0" w:color="auto"/>
              <w:right w:val="single" w:sz="6" w:space="0" w:color="auto"/>
            </w:tcBorders>
          </w:tcPr>
          <w:p w:rsidR="00AA6E15" w:rsidRDefault="00AA6E15">
            <w:pPr>
              <w:spacing w:after="0" w:line="240" w:lineRule="auto"/>
              <w:ind w:left="252"/>
              <w:jc w:val="center"/>
              <w:rPr>
                <w:rFonts w:ascii="Times New Roman" w:hAnsi="Times New Roman"/>
                <w:b/>
                <w:bCs/>
                <w:i/>
                <w:sz w:val="24"/>
                <w:szCs w:val="24"/>
              </w:rPr>
            </w:pPr>
          </w:p>
        </w:tc>
        <w:tc>
          <w:tcPr>
            <w:tcW w:w="787" w:type="dxa"/>
            <w:tcBorders>
              <w:top w:val="single" w:sz="6" w:space="0" w:color="auto"/>
              <w:left w:val="single" w:sz="6" w:space="0" w:color="auto"/>
              <w:bottom w:val="single" w:sz="6" w:space="0" w:color="auto"/>
              <w:right w:val="single" w:sz="6" w:space="0" w:color="auto"/>
            </w:tcBorders>
          </w:tcPr>
          <w:p w:rsidR="00AA6E15" w:rsidRDefault="00AA6E15">
            <w:pPr>
              <w:spacing w:after="0" w:line="240" w:lineRule="auto"/>
              <w:jc w:val="center"/>
              <w:rPr>
                <w:rFonts w:ascii="Times New Roman" w:hAnsi="Times New Roman"/>
                <w:b/>
                <w:bCs/>
                <w:sz w:val="24"/>
                <w:szCs w:val="24"/>
              </w:rPr>
            </w:pPr>
          </w:p>
        </w:tc>
        <w:tc>
          <w:tcPr>
            <w:tcW w:w="772" w:type="dxa"/>
            <w:tcBorders>
              <w:top w:val="single" w:sz="6" w:space="0" w:color="auto"/>
              <w:left w:val="single" w:sz="6" w:space="0" w:color="auto"/>
              <w:bottom w:val="single" w:sz="6" w:space="0" w:color="auto"/>
              <w:right w:val="single" w:sz="6" w:space="0" w:color="auto"/>
            </w:tcBorders>
          </w:tcPr>
          <w:p w:rsidR="00AA6E15" w:rsidRDefault="00AA6E15">
            <w:pPr>
              <w:spacing w:after="0" w:line="240" w:lineRule="auto"/>
              <w:jc w:val="center"/>
              <w:rPr>
                <w:rFonts w:ascii="Times New Roman" w:hAnsi="Times New Roman"/>
                <w:b/>
                <w:bCs/>
                <w:sz w:val="24"/>
                <w:szCs w:val="24"/>
              </w:rPr>
            </w:pPr>
          </w:p>
        </w:tc>
        <w:tc>
          <w:tcPr>
            <w:tcW w:w="1448" w:type="dxa"/>
            <w:tcBorders>
              <w:top w:val="single" w:sz="6" w:space="0" w:color="auto"/>
              <w:left w:val="single" w:sz="6" w:space="0" w:color="auto"/>
              <w:bottom w:val="single" w:sz="6" w:space="0" w:color="auto"/>
              <w:right w:val="single" w:sz="6" w:space="0" w:color="auto"/>
            </w:tcBorders>
          </w:tcPr>
          <w:p w:rsidR="00AA6E15" w:rsidRDefault="00AA6E15">
            <w:pPr>
              <w:spacing w:after="0" w:line="240" w:lineRule="auto"/>
              <w:jc w:val="center"/>
              <w:rPr>
                <w:rFonts w:ascii="Times New Roman" w:hAnsi="Times New Roman"/>
                <w:b/>
                <w:bCs/>
                <w:i/>
                <w:sz w:val="24"/>
                <w:szCs w:val="24"/>
              </w:rPr>
            </w:pPr>
          </w:p>
        </w:tc>
        <w:tc>
          <w:tcPr>
            <w:tcW w:w="1380" w:type="dxa"/>
            <w:tcBorders>
              <w:top w:val="single" w:sz="6" w:space="0" w:color="auto"/>
              <w:left w:val="single" w:sz="6" w:space="0" w:color="auto"/>
              <w:bottom w:val="single" w:sz="6" w:space="0" w:color="auto"/>
              <w:right w:val="single" w:sz="6" w:space="0" w:color="auto"/>
            </w:tcBorders>
          </w:tcPr>
          <w:p w:rsidR="00AA6E15" w:rsidRDefault="00AA6E15">
            <w:pPr>
              <w:spacing w:after="0" w:line="240" w:lineRule="auto"/>
              <w:jc w:val="center"/>
              <w:rPr>
                <w:rFonts w:ascii="Times New Roman" w:hAnsi="Times New Roman"/>
                <w:b/>
                <w:bCs/>
                <w:i/>
                <w:sz w:val="24"/>
                <w:szCs w:val="24"/>
              </w:rPr>
            </w:pPr>
          </w:p>
        </w:tc>
        <w:tc>
          <w:tcPr>
            <w:tcW w:w="1260" w:type="dxa"/>
            <w:tcBorders>
              <w:top w:val="single" w:sz="6" w:space="0" w:color="auto"/>
              <w:left w:val="single" w:sz="6" w:space="0" w:color="auto"/>
              <w:bottom w:val="single" w:sz="6" w:space="0" w:color="auto"/>
              <w:right w:val="single" w:sz="6" w:space="0" w:color="auto"/>
            </w:tcBorders>
          </w:tcPr>
          <w:p w:rsidR="00AA6E15" w:rsidRDefault="00AA6E15">
            <w:pPr>
              <w:spacing w:after="0" w:line="240" w:lineRule="auto"/>
              <w:jc w:val="center"/>
              <w:rPr>
                <w:rFonts w:ascii="Times New Roman" w:hAnsi="Times New Roman"/>
                <w:b/>
                <w:bCs/>
                <w:i/>
                <w:sz w:val="24"/>
                <w:szCs w:val="24"/>
              </w:rPr>
            </w:pPr>
          </w:p>
        </w:tc>
      </w:tr>
      <w:tr w:rsidR="00AA6E15" w:rsidTr="00AA6E15">
        <w:tc>
          <w:tcPr>
            <w:tcW w:w="8748" w:type="dxa"/>
            <w:gridSpan w:val="6"/>
            <w:tcBorders>
              <w:top w:val="single" w:sz="6" w:space="0" w:color="auto"/>
              <w:left w:val="single" w:sz="6" w:space="0" w:color="auto"/>
              <w:bottom w:val="single" w:sz="6" w:space="0" w:color="auto"/>
              <w:right w:val="single" w:sz="6" w:space="0" w:color="auto"/>
            </w:tcBorders>
            <w:hideMark/>
          </w:tcPr>
          <w:p w:rsidR="00AA6E15" w:rsidRDefault="00AA6E15">
            <w:pPr>
              <w:spacing w:after="0" w:line="240" w:lineRule="auto"/>
              <w:jc w:val="right"/>
              <w:rPr>
                <w:rFonts w:ascii="Times New Roman" w:hAnsi="Times New Roman"/>
                <w:b/>
                <w:bCs/>
                <w:i/>
                <w:sz w:val="24"/>
                <w:szCs w:val="24"/>
              </w:rPr>
            </w:pPr>
            <w:r>
              <w:rPr>
                <w:rFonts w:ascii="Times New Roman" w:hAnsi="Times New Roman"/>
                <w:b/>
                <w:bCs/>
                <w:i/>
                <w:sz w:val="24"/>
                <w:szCs w:val="24"/>
              </w:rPr>
              <w:t>Загальна вартість без ПДВ</w:t>
            </w:r>
          </w:p>
        </w:tc>
        <w:tc>
          <w:tcPr>
            <w:tcW w:w="1260" w:type="dxa"/>
            <w:tcBorders>
              <w:top w:val="single" w:sz="6" w:space="0" w:color="auto"/>
              <w:left w:val="single" w:sz="6" w:space="0" w:color="auto"/>
              <w:bottom w:val="single" w:sz="6" w:space="0" w:color="auto"/>
              <w:right w:val="single" w:sz="6" w:space="0" w:color="auto"/>
            </w:tcBorders>
          </w:tcPr>
          <w:p w:rsidR="00AA6E15" w:rsidRDefault="00AA6E15">
            <w:pPr>
              <w:spacing w:after="0" w:line="240" w:lineRule="auto"/>
              <w:jc w:val="center"/>
              <w:rPr>
                <w:rFonts w:ascii="Times New Roman" w:hAnsi="Times New Roman"/>
                <w:b/>
                <w:bCs/>
                <w:i/>
                <w:sz w:val="24"/>
                <w:szCs w:val="24"/>
              </w:rPr>
            </w:pPr>
          </w:p>
        </w:tc>
      </w:tr>
      <w:tr w:rsidR="00AA6E15" w:rsidTr="00AA6E15">
        <w:tc>
          <w:tcPr>
            <w:tcW w:w="8748" w:type="dxa"/>
            <w:gridSpan w:val="6"/>
            <w:tcBorders>
              <w:top w:val="single" w:sz="6" w:space="0" w:color="auto"/>
              <w:left w:val="single" w:sz="6" w:space="0" w:color="auto"/>
              <w:bottom w:val="single" w:sz="6" w:space="0" w:color="auto"/>
              <w:right w:val="single" w:sz="6" w:space="0" w:color="auto"/>
            </w:tcBorders>
            <w:hideMark/>
          </w:tcPr>
          <w:p w:rsidR="00AA6E15" w:rsidRDefault="00AA6E15">
            <w:pPr>
              <w:spacing w:after="0" w:line="240" w:lineRule="auto"/>
              <w:jc w:val="right"/>
              <w:rPr>
                <w:rFonts w:ascii="Times New Roman" w:hAnsi="Times New Roman"/>
                <w:b/>
                <w:bCs/>
                <w:i/>
                <w:sz w:val="24"/>
                <w:szCs w:val="24"/>
              </w:rPr>
            </w:pPr>
            <w:r>
              <w:rPr>
                <w:rFonts w:ascii="Times New Roman" w:hAnsi="Times New Roman"/>
                <w:b/>
                <w:bCs/>
                <w:i/>
                <w:sz w:val="24"/>
                <w:szCs w:val="24"/>
              </w:rPr>
              <w:t>ПДВ</w:t>
            </w:r>
          </w:p>
        </w:tc>
        <w:tc>
          <w:tcPr>
            <w:tcW w:w="1260" w:type="dxa"/>
            <w:tcBorders>
              <w:top w:val="single" w:sz="6" w:space="0" w:color="auto"/>
              <w:left w:val="single" w:sz="6" w:space="0" w:color="auto"/>
              <w:bottom w:val="single" w:sz="6" w:space="0" w:color="auto"/>
              <w:right w:val="single" w:sz="6" w:space="0" w:color="auto"/>
            </w:tcBorders>
          </w:tcPr>
          <w:p w:rsidR="00AA6E15" w:rsidRDefault="00AA6E15">
            <w:pPr>
              <w:spacing w:after="0" w:line="240" w:lineRule="auto"/>
              <w:jc w:val="center"/>
              <w:rPr>
                <w:rFonts w:ascii="Times New Roman" w:hAnsi="Times New Roman"/>
                <w:b/>
                <w:bCs/>
                <w:i/>
                <w:sz w:val="24"/>
                <w:szCs w:val="24"/>
              </w:rPr>
            </w:pPr>
          </w:p>
        </w:tc>
      </w:tr>
      <w:tr w:rsidR="00AA6E15" w:rsidTr="00AA6E15">
        <w:tc>
          <w:tcPr>
            <w:tcW w:w="8748" w:type="dxa"/>
            <w:gridSpan w:val="6"/>
            <w:tcBorders>
              <w:top w:val="single" w:sz="6" w:space="0" w:color="auto"/>
              <w:left w:val="single" w:sz="6" w:space="0" w:color="auto"/>
              <w:bottom w:val="single" w:sz="6" w:space="0" w:color="auto"/>
              <w:right w:val="single" w:sz="6" w:space="0" w:color="auto"/>
            </w:tcBorders>
            <w:hideMark/>
          </w:tcPr>
          <w:p w:rsidR="00AA6E15" w:rsidRDefault="00AA6E15">
            <w:pPr>
              <w:spacing w:after="0" w:line="240" w:lineRule="auto"/>
              <w:jc w:val="right"/>
              <w:rPr>
                <w:rFonts w:ascii="Times New Roman" w:hAnsi="Times New Roman"/>
                <w:b/>
                <w:bCs/>
                <w:i/>
                <w:sz w:val="24"/>
                <w:szCs w:val="24"/>
              </w:rPr>
            </w:pPr>
            <w:r>
              <w:rPr>
                <w:rFonts w:ascii="Times New Roman" w:hAnsi="Times New Roman"/>
                <w:b/>
                <w:bCs/>
                <w:i/>
                <w:sz w:val="24"/>
                <w:szCs w:val="24"/>
              </w:rPr>
              <w:t>Загальна вартість з ПДВ</w:t>
            </w:r>
          </w:p>
        </w:tc>
        <w:tc>
          <w:tcPr>
            <w:tcW w:w="1260" w:type="dxa"/>
            <w:tcBorders>
              <w:top w:val="single" w:sz="6" w:space="0" w:color="auto"/>
              <w:left w:val="single" w:sz="6" w:space="0" w:color="auto"/>
              <w:bottom w:val="single" w:sz="6" w:space="0" w:color="auto"/>
              <w:right w:val="single" w:sz="6" w:space="0" w:color="auto"/>
            </w:tcBorders>
          </w:tcPr>
          <w:p w:rsidR="00AA6E15" w:rsidRDefault="00AA6E15">
            <w:pPr>
              <w:spacing w:after="0" w:line="240" w:lineRule="auto"/>
              <w:jc w:val="center"/>
              <w:rPr>
                <w:rFonts w:ascii="Times New Roman" w:hAnsi="Times New Roman"/>
                <w:b/>
                <w:bCs/>
                <w:i/>
                <w:sz w:val="24"/>
                <w:szCs w:val="24"/>
              </w:rPr>
            </w:pPr>
          </w:p>
        </w:tc>
      </w:tr>
      <w:tr w:rsidR="00AA6E15" w:rsidTr="00AA6E15">
        <w:tc>
          <w:tcPr>
            <w:tcW w:w="10008" w:type="dxa"/>
            <w:gridSpan w:val="7"/>
            <w:tcBorders>
              <w:top w:val="single" w:sz="6" w:space="0" w:color="auto"/>
              <w:left w:val="single" w:sz="6" w:space="0" w:color="auto"/>
              <w:bottom w:val="single" w:sz="6" w:space="0" w:color="auto"/>
              <w:right w:val="single" w:sz="6" w:space="0" w:color="auto"/>
            </w:tcBorders>
            <w:hideMark/>
          </w:tcPr>
          <w:p w:rsidR="00AA6E15" w:rsidRDefault="00AA6E15">
            <w:pPr>
              <w:spacing w:after="0" w:line="240" w:lineRule="auto"/>
              <w:rPr>
                <w:rFonts w:ascii="Times New Roman" w:hAnsi="Times New Roman"/>
                <w:b/>
                <w:bCs/>
                <w:sz w:val="24"/>
                <w:szCs w:val="24"/>
              </w:rPr>
            </w:pPr>
            <w:r>
              <w:rPr>
                <w:rFonts w:ascii="Times New Roman" w:hAnsi="Times New Roman"/>
                <w:b/>
                <w:bCs/>
                <w:sz w:val="24"/>
                <w:szCs w:val="24"/>
              </w:rPr>
              <w:t>Вартість Договору   Σ _______________________________грн (зазначається з ПДВ або без ПДВ*)</w:t>
            </w:r>
          </w:p>
          <w:p w:rsidR="00AA6E15" w:rsidRDefault="00AA6E15">
            <w:pPr>
              <w:spacing w:after="0" w:line="240" w:lineRule="auto"/>
              <w:rPr>
                <w:rFonts w:ascii="Times New Roman" w:hAnsi="Times New Roman"/>
                <w:b/>
                <w:bCs/>
                <w:i/>
                <w:sz w:val="24"/>
                <w:szCs w:val="24"/>
              </w:rPr>
            </w:pPr>
            <w:r>
              <w:rPr>
                <w:rFonts w:ascii="Times New Roman" w:hAnsi="Times New Roman"/>
                <w:b/>
                <w:bCs/>
                <w:sz w:val="24"/>
                <w:szCs w:val="24"/>
              </w:rPr>
              <w:t xml:space="preserve">                                                        </w:t>
            </w:r>
            <w:r>
              <w:rPr>
                <w:rFonts w:ascii="Times New Roman" w:hAnsi="Times New Roman"/>
                <w:bCs/>
                <w:i/>
                <w:sz w:val="24"/>
                <w:szCs w:val="24"/>
              </w:rPr>
              <w:t>(Цифрами та словами)</w:t>
            </w:r>
          </w:p>
        </w:tc>
      </w:tr>
    </w:tbl>
    <w:p w:rsidR="00AA6E15" w:rsidRDefault="00AA6E15" w:rsidP="00AA6E15">
      <w:pPr>
        <w:jc w:val="center"/>
        <w:rPr>
          <w:rFonts w:ascii="Times New Roman" w:hAnsi="Times New Roman"/>
          <w:b/>
          <w:sz w:val="24"/>
          <w:szCs w:val="24"/>
        </w:rPr>
      </w:pPr>
    </w:p>
    <w:p w:rsidR="00AA6E15" w:rsidRDefault="00AA6E15" w:rsidP="00AA6E15">
      <w:pPr>
        <w:spacing w:after="200" w:line="276" w:lineRule="auto"/>
        <w:jc w:val="both"/>
        <w:rPr>
          <w:rFonts w:ascii="Times New Roman" w:hAnsi="Times New Roman"/>
          <w:bCs/>
          <w:kern w:val="32"/>
          <w:sz w:val="24"/>
          <w:szCs w:val="24"/>
        </w:rPr>
      </w:pPr>
      <w:r>
        <w:rPr>
          <w:rFonts w:ascii="Times New Roman" w:hAnsi="Times New Roman"/>
          <w:bCs/>
          <w:kern w:val="32"/>
          <w:sz w:val="24"/>
          <w:szCs w:val="24"/>
        </w:rPr>
        <w:t>* Без ПДВ – для Постачальників, які не є платником податку на додану вартість, відповідно до вимог Податкового кодексу України.</w:t>
      </w:r>
    </w:p>
    <w:tbl>
      <w:tblPr>
        <w:tblW w:w="0" w:type="dxa"/>
        <w:tblLayout w:type="fixed"/>
        <w:tblLook w:val="0600" w:firstRow="0" w:lastRow="0" w:firstColumn="0" w:lastColumn="0" w:noHBand="1" w:noVBand="1"/>
      </w:tblPr>
      <w:tblGrid>
        <w:gridCol w:w="4500"/>
        <w:gridCol w:w="5155"/>
      </w:tblGrid>
      <w:tr w:rsidR="00AA6E15" w:rsidTr="00AA6E15">
        <w:trPr>
          <w:trHeight w:val="5022"/>
        </w:trPr>
        <w:tc>
          <w:tcPr>
            <w:tcW w:w="4500" w:type="dxa"/>
            <w:tcMar>
              <w:top w:w="100" w:type="dxa"/>
              <w:left w:w="100" w:type="dxa"/>
              <w:bottom w:w="100" w:type="dxa"/>
              <w:right w:w="100" w:type="dxa"/>
            </w:tcMar>
          </w:tcPr>
          <w:p w:rsidR="00AA6E15" w:rsidRDefault="00AA6E15">
            <w:pPr>
              <w:ind w:left="126" w:right="126"/>
              <w:rPr>
                <w:rFonts w:ascii="Times New Roman" w:hAnsi="Times New Roman"/>
                <w:b/>
              </w:rPr>
            </w:pPr>
            <w:r>
              <w:rPr>
                <w:rFonts w:ascii="Times New Roman" w:hAnsi="Times New Roman"/>
                <w:b/>
              </w:rPr>
              <w:t>Покупець:</w:t>
            </w:r>
          </w:p>
          <w:p w:rsidR="00AA6E15" w:rsidRDefault="00AA6E15">
            <w:pPr>
              <w:spacing w:after="0" w:line="240" w:lineRule="auto"/>
              <w:rPr>
                <w:rFonts w:ascii="Times New Roman" w:hAnsi="Times New Roman"/>
                <w:b/>
              </w:rPr>
            </w:pPr>
            <w:r>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rsidR="00AA6E15" w:rsidRDefault="00AA6E15">
            <w:pPr>
              <w:spacing w:after="0" w:line="240" w:lineRule="auto"/>
              <w:rPr>
                <w:rFonts w:ascii="Times New Roman" w:hAnsi="Times New Roman"/>
              </w:rPr>
            </w:pPr>
            <w:r>
              <w:rPr>
                <w:rFonts w:ascii="Times New Roman" w:hAnsi="Times New Roman"/>
              </w:rPr>
              <w:t xml:space="preserve">69040, Запорізька область, м. Запоріжжя, </w:t>
            </w:r>
          </w:p>
          <w:p w:rsidR="00AA6E15" w:rsidRDefault="00AA6E15">
            <w:pPr>
              <w:spacing w:after="0" w:line="240" w:lineRule="auto"/>
              <w:rPr>
                <w:rFonts w:ascii="Times New Roman" w:hAnsi="Times New Roman"/>
              </w:rPr>
            </w:pPr>
            <w:r>
              <w:rPr>
                <w:rFonts w:ascii="Times New Roman" w:hAnsi="Times New Roman"/>
              </w:rPr>
              <w:t>вул. Культурна, буд.177а</w:t>
            </w:r>
            <w:r>
              <w:rPr>
                <w:rFonts w:ascii="Times New Roman" w:hAnsi="Times New Roman"/>
              </w:rPr>
              <w:tab/>
              <w:t xml:space="preserve"> </w:t>
            </w:r>
          </w:p>
          <w:p w:rsidR="00AA6E15" w:rsidRDefault="00AA6E15">
            <w:pPr>
              <w:tabs>
                <w:tab w:val="left" w:pos="708"/>
                <w:tab w:val="left" w:pos="1416"/>
                <w:tab w:val="left" w:pos="2124"/>
                <w:tab w:val="left" w:pos="2832"/>
                <w:tab w:val="left" w:pos="3975"/>
              </w:tabs>
              <w:spacing w:after="0" w:line="240" w:lineRule="auto"/>
              <w:rPr>
                <w:rFonts w:ascii="Times New Roman" w:hAnsi="Times New Roman"/>
              </w:rPr>
            </w:pPr>
            <w:r>
              <w:rPr>
                <w:rFonts w:ascii="Times New Roman" w:hAnsi="Times New Roman"/>
              </w:rPr>
              <w:t>р/р UA593133990000026008055751503</w:t>
            </w:r>
            <w:r>
              <w:rPr>
                <w:rFonts w:ascii="Times New Roman" w:hAnsi="Times New Roman"/>
              </w:rPr>
              <w:tab/>
              <w:t xml:space="preserve"> </w:t>
            </w:r>
          </w:p>
          <w:p w:rsidR="00AA6E15" w:rsidRDefault="00AA6E15">
            <w:pPr>
              <w:spacing w:after="0" w:line="240" w:lineRule="auto"/>
              <w:rPr>
                <w:rFonts w:ascii="Times New Roman" w:hAnsi="Times New Roman"/>
              </w:rPr>
            </w:pPr>
            <w:r>
              <w:rPr>
                <w:rFonts w:ascii="Times New Roman" w:hAnsi="Times New Roman"/>
              </w:rPr>
              <w:t>в АТ КБ «ПриватБанк», МФО  313399</w:t>
            </w:r>
          </w:p>
          <w:p w:rsidR="00AA6E15" w:rsidRDefault="00AA6E15">
            <w:pPr>
              <w:spacing w:after="0" w:line="240" w:lineRule="auto"/>
              <w:rPr>
                <w:rFonts w:ascii="Times New Roman" w:hAnsi="Times New Roman"/>
              </w:rPr>
            </w:pPr>
            <w:r>
              <w:rPr>
                <w:rFonts w:ascii="Times New Roman" w:hAnsi="Times New Roman"/>
              </w:rPr>
              <w:t xml:space="preserve">ЄДРПОУ 02006691, ІПН 020066908277 </w:t>
            </w:r>
          </w:p>
          <w:p w:rsidR="00AA6E15" w:rsidRDefault="00AA6E15">
            <w:pPr>
              <w:spacing w:after="0" w:line="240" w:lineRule="auto"/>
              <w:outlineLvl w:val="0"/>
              <w:rPr>
                <w:rFonts w:ascii="Times New Roman" w:hAnsi="Times New Roman"/>
              </w:rPr>
            </w:pPr>
            <w:r>
              <w:rPr>
                <w:rFonts w:ascii="Times New Roman" w:hAnsi="Times New Roman"/>
              </w:rPr>
              <w:t>Т/ф (061) 286 21 13, 286 21 11</w:t>
            </w:r>
          </w:p>
          <w:p w:rsidR="00AA6E15" w:rsidRDefault="00AA6E15">
            <w:pPr>
              <w:spacing w:after="0" w:line="240" w:lineRule="auto"/>
              <w:rPr>
                <w:rFonts w:ascii="Times New Roman" w:hAnsi="Times New Roman"/>
                <w:b/>
              </w:rPr>
            </w:pPr>
          </w:p>
          <w:p w:rsidR="00AA6E15" w:rsidRDefault="00AA6E15">
            <w:pPr>
              <w:spacing w:after="0" w:line="240" w:lineRule="auto"/>
              <w:rPr>
                <w:rFonts w:ascii="Times New Roman" w:hAnsi="Times New Roman"/>
                <w:b/>
              </w:rPr>
            </w:pPr>
          </w:p>
          <w:p w:rsidR="00AA6E15" w:rsidRDefault="00AA6E15">
            <w:pPr>
              <w:spacing w:after="0" w:line="240" w:lineRule="auto"/>
              <w:rPr>
                <w:rFonts w:ascii="Times New Roman" w:hAnsi="Times New Roman"/>
                <w:b/>
              </w:rPr>
            </w:pPr>
          </w:p>
          <w:p w:rsidR="00AA6E15" w:rsidRDefault="00AA6E15">
            <w:pPr>
              <w:spacing w:after="0" w:line="240" w:lineRule="auto"/>
              <w:rPr>
                <w:rFonts w:ascii="Times New Roman" w:hAnsi="Times New Roman"/>
                <w:b/>
              </w:rPr>
            </w:pPr>
          </w:p>
          <w:p w:rsidR="00AA6E15" w:rsidRDefault="00AA6E15">
            <w:pPr>
              <w:spacing w:after="0" w:line="240" w:lineRule="auto"/>
              <w:rPr>
                <w:rFonts w:ascii="Times New Roman" w:hAnsi="Times New Roman"/>
                <w:b/>
              </w:rPr>
            </w:pPr>
            <w:r>
              <w:rPr>
                <w:rFonts w:ascii="Times New Roman" w:hAnsi="Times New Roman"/>
                <w:b/>
              </w:rPr>
              <w:t>Директор</w:t>
            </w:r>
            <w:r>
              <w:rPr>
                <w:rFonts w:ascii="Times New Roman" w:hAnsi="Times New Roman"/>
                <w:b/>
              </w:rPr>
              <w:tab/>
            </w:r>
          </w:p>
          <w:p w:rsidR="00AA6E15" w:rsidRDefault="00AA6E15">
            <w:pPr>
              <w:spacing w:after="0" w:line="240" w:lineRule="auto"/>
              <w:rPr>
                <w:rFonts w:ascii="Times New Roman" w:hAnsi="Times New Roman"/>
                <w:b/>
              </w:rPr>
            </w:pPr>
          </w:p>
          <w:p w:rsidR="00AA6E15" w:rsidRDefault="00AA6E15">
            <w:pPr>
              <w:spacing w:after="0" w:line="240" w:lineRule="auto"/>
              <w:rPr>
                <w:rFonts w:ascii="Times New Roman" w:hAnsi="Times New Roman"/>
              </w:rPr>
            </w:pPr>
          </w:p>
          <w:p w:rsidR="00AA6E15" w:rsidRDefault="00AA6E15">
            <w:pPr>
              <w:tabs>
                <w:tab w:val="left" w:pos="1134"/>
              </w:tabs>
              <w:spacing w:line="240" w:lineRule="auto"/>
              <w:jc w:val="both"/>
              <w:rPr>
                <w:rFonts w:ascii="Times New Roman" w:hAnsi="Times New Roman"/>
                <w:b/>
              </w:rPr>
            </w:pPr>
            <w:r>
              <w:rPr>
                <w:rFonts w:ascii="Times New Roman" w:hAnsi="Times New Roman"/>
              </w:rPr>
              <w:t xml:space="preserve">____________________ </w:t>
            </w:r>
            <w:r>
              <w:rPr>
                <w:rFonts w:ascii="Times New Roman" w:hAnsi="Times New Roman"/>
                <w:b/>
              </w:rPr>
              <w:t>М.Г. Єсаянц</w:t>
            </w:r>
          </w:p>
          <w:p w:rsidR="00AA6E15" w:rsidRDefault="00AA6E15">
            <w:pPr>
              <w:tabs>
                <w:tab w:val="left" w:pos="1134"/>
              </w:tabs>
              <w:spacing w:line="240" w:lineRule="auto"/>
              <w:jc w:val="both"/>
              <w:rPr>
                <w:rFonts w:ascii="Times New Roman" w:hAnsi="Times New Roman"/>
                <w:b/>
              </w:rPr>
            </w:pPr>
            <w:r>
              <w:rPr>
                <w:rFonts w:ascii="Times New Roman" w:hAnsi="Times New Roman"/>
                <w:b/>
              </w:rPr>
              <w:t>М.П.</w:t>
            </w:r>
          </w:p>
          <w:p w:rsidR="00AA6E15" w:rsidRDefault="00AA6E15">
            <w:pPr>
              <w:jc w:val="both"/>
              <w:rPr>
                <w:rFonts w:ascii="Times New Roman" w:hAnsi="Times New Roman"/>
                <w:bCs/>
                <w:i/>
              </w:rPr>
            </w:pPr>
            <w:r>
              <w:rPr>
                <w:rFonts w:ascii="Times New Roman" w:hAnsi="Times New Roman"/>
                <w:bCs/>
                <w:i/>
              </w:rPr>
              <w:t>Є платником податку на додану вартість.</w:t>
            </w:r>
          </w:p>
          <w:p w:rsidR="00AA6E15" w:rsidRDefault="00AA6E15">
            <w:pPr>
              <w:ind w:left="126" w:right="126"/>
              <w:rPr>
                <w:rFonts w:ascii="Times New Roman" w:hAnsi="Times New Roman"/>
              </w:rPr>
            </w:pPr>
          </w:p>
        </w:tc>
        <w:tc>
          <w:tcPr>
            <w:tcW w:w="5155" w:type="dxa"/>
            <w:tcMar>
              <w:top w:w="100" w:type="dxa"/>
              <w:left w:w="100" w:type="dxa"/>
              <w:bottom w:w="100" w:type="dxa"/>
              <w:right w:w="100" w:type="dxa"/>
            </w:tcMar>
          </w:tcPr>
          <w:p w:rsidR="00AA6E15" w:rsidRDefault="00AA6E15">
            <w:pPr>
              <w:ind w:left="126" w:right="126"/>
              <w:rPr>
                <w:rFonts w:ascii="Times New Roman" w:hAnsi="Times New Roman"/>
                <w:b/>
              </w:rPr>
            </w:pPr>
            <w:r>
              <w:rPr>
                <w:rFonts w:ascii="Times New Roman" w:hAnsi="Times New Roman"/>
                <w:b/>
              </w:rPr>
              <w:t>Постачальник:</w:t>
            </w:r>
          </w:p>
          <w:p w:rsidR="00AA6E15" w:rsidRDefault="00AA6E15">
            <w:pPr>
              <w:ind w:left="126" w:right="126"/>
              <w:rPr>
                <w:rFonts w:ascii="Times New Roman" w:hAnsi="Times New Roman"/>
                <w:lang w:val="uk-UA"/>
              </w:rPr>
            </w:pPr>
          </w:p>
          <w:p w:rsidR="00AA6E15" w:rsidRDefault="00AA6E15">
            <w:pPr>
              <w:ind w:left="126" w:right="126"/>
              <w:rPr>
                <w:rFonts w:ascii="Times New Roman" w:hAnsi="Times New Roman"/>
                <w:lang w:val="uk-UA"/>
              </w:rPr>
            </w:pPr>
          </w:p>
          <w:p w:rsidR="00AA6E15" w:rsidRDefault="00AA6E15">
            <w:pPr>
              <w:ind w:left="126" w:right="126"/>
              <w:rPr>
                <w:rFonts w:ascii="Times New Roman" w:hAnsi="Times New Roman"/>
                <w:lang w:val="uk-UA"/>
              </w:rPr>
            </w:pPr>
          </w:p>
        </w:tc>
      </w:tr>
    </w:tbl>
    <w:p w:rsidR="00E20754" w:rsidRDefault="00AA6E15" w:rsidP="00AA6E15">
      <w:pPr>
        <w:suppressAutoHyphens/>
        <w:spacing w:after="0" w:line="240" w:lineRule="auto"/>
        <w:jc w:val="right"/>
        <w:rPr>
          <w:rFonts w:ascii="Times New Roman" w:hAnsi="Times New Roman"/>
          <w:sz w:val="24"/>
          <w:szCs w:val="24"/>
          <w:lang w:val="uk-UA" w:eastAsia="zh-CN"/>
        </w:rPr>
      </w:pPr>
      <w:r>
        <w:rPr>
          <w:rFonts w:ascii="Times New Roman" w:hAnsi="Times New Roman"/>
          <w:sz w:val="24"/>
          <w:szCs w:val="24"/>
          <w:lang w:val="uk-UA" w:eastAsia="zh-CN"/>
        </w:rPr>
        <w:t xml:space="preserve"> </w:t>
      </w:r>
    </w:p>
    <w:sectPr w:rsidR="00E20754" w:rsidSect="0044354D">
      <w:pgSz w:w="11906" w:h="16838"/>
      <w:pgMar w:top="851" w:right="56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FBD" w:rsidRDefault="00EC5FBD" w:rsidP="00611841">
      <w:pPr>
        <w:spacing w:after="0" w:line="240" w:lineRule="auto"/>
      </w:pPr>
      <w:r>
        <w:separator/>
      </w:r>
    </w:p>
  </w:endnote>
  <w:endnote w:type="continuationSeparator" w:id="0">
    <w:p w:rsidR="00EC5FBD" w:rsidRDefault="00EC5FBD" w:rsidP="0061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eeSet">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heSans B4 SemiLight">
    <w:charset w:val="00"/>
    <w:family w:val="auto"/>
    <w:pitch w:val="default"/>
  </w:font>
  <w:font w:name="TheSans B7 Bold">
    <w:charset w:val="00"/>
    <w:family w:val="auto"/>
    <w:pitch w:val="default"/>
  </w:font>
  <w:font w:name="Century Schoolbook">
    <w:charset w:val="CC"/>
    <w:family w:val="roman"/>
    <w:pitch w:val="variable"/>
    <w:sig w:usb0="00000287" w:usb1="00000000" w:usb2="00000000" w:usb3="00000000" w:csb0="0000009F" w:csb1="00000000"/>
  </w:font>
  <w:font w:name="Symbole Hu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518069"/>
      <w:docPartObj>
        <w:docPartGallery w:val="Page Numbers (Bottom of Page)"/>
        <w:docPartUnique/>
      </w:docPartObj>
    </w:sdtPr>
    <w:sdtEndPr/>
    <w:sdtContent>
      <w:p w:rsidR="003C6ECD" w:rsidRDefault="003C6ECD">
        <w:pPr>
          <w:pStyle w:val="afb"/>
          <w:jc w:val="right"/>
        </w:pPr>
        <w:r>
          <w:fldChar w:fldCharType="begin"/>
        </w:r>
        <w:r>
          <w:instrText>PAGE   \* MERGEFORMAT</w:instrText>
        </w:r>
        <w:r>
          <w:fldChar w:fldCharType="separate"/>
        </w:r>
        <w:r w:rsidR="0017297D">
          <w:rPr>
            <w:noProof/>
          </w:rPr>
          <w:t>22</w:t>
        </w:r>
        <w:r>
          <w:fldChar w:fldCharType="end"/>
        </w:r>
      </w:p>
    </w:sdtContent>
  </w:sdt>
  <w:p w:rsidR="003C6ECD" w:rsidRDefault="003C6EC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FBD" w:rsidRDefault="00EC5FBD" w:rsidP="00611841">
      <w:pPr>
        <w:spacing w:after="0" w:line="240" w:lineRule="auto"/>
      </w:pPr>
      <w:r>
        <w:separator/>
      </w:r>
    </w:p>
  </w:footnote>
  <w:footnote w:type="continuationSeparator" w:id="0">
    <w:p w:rsidR="00EC5FBD" w:rsidRDefault="00EC5FBD" w:rsidP="00611841">
      <w:pPr>
        <w:spacing w:after="0" w:line="240" w:lineRule="auto"/>
      </w:pPr>
      <w:r>
        <w:continuationSeparator/>
      </w:r>
    </w:p>
  </w:footnote>
  <w:footnote w:id="1">
    <w:p w:rsidR="003C6ECD" w:rsidRDefault="003C6ECD"/>
    <w:p w:rsidR="003C6ECD" w:rsidRDefault="003C6ECD" w:rsidP="00611841">
      <w:pPr>
        <w:pStyle w:val="ab"/>
      </w:pPr>
    </w:p>
  </w:footnote>
  <w:footnote w:id="2">
    <w:p w:rsidR="003C6ECD" w:rsidRDefault="003C6ECD" w:rsidP="00AA6E15">
      <w:pPr>
        <w:spacing w:after="0" w:line="240" w:lineRule="auto"/>
        <w:rPr>
          <w:rFonts w:ascii="Times New Roman" w:hAnsi="Times New Roman"/>
          <w:i/>
          <w:sz w:val="20"/>
          <w:szCs w:val="20"/>
        </w:rPr>
      </w:pPr>
      <w:r>
        <w:rPr>
          <w:rFonts w:ascii="Times New Roman" w:hAnsi="Times New Roman"/>
          <w:i/>
          <w:vertAlign w:val="superscript"/>
        </w:rPr>
        <w:footnoteRef/>
      </w:r>
      <w:r>
        <w:rPr>
          <w:rFonts w:ascii="Times New Roman" w:hAnsi="Times New Roman"/>
          <w:i/>
          <w:sz w:val="20"/>
          <w:szCs w:val="20"/>
        </w:rPr>
        <w:t xml:space="preserve"> Зазначається у разі оподаткування ПДВ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7761D68"/>
    <w:lvl w:ilvl="0">
      <w:start w:val="1"/>
      <w:numFmt w:val="decimal"/>
      <w:pStyle w:val="a"/>
      <w:lvlText w:val="%1."/>
      <w:lvlJc w:val="left"/>
      <w:pPr>
        <w:tabs>
          <w:tab w:val="num" w:pos="360"/>
        </w:tabs>
        <w:ind w:left="360" w:hanging="360"/>
      </w:pPr>
    </w:lvl>
  </w:abstractNum>
  <w:abstractNum w:abstractNumId="1" w15:restartNumberingAfterBreak="0">
    <w:nsid w:val="00000002"/>
    <w:multiLevelType w:val="multilevel"/>
    <w:tmpl w:val="00000002"/>
    <w:name w:val="WW8Num4"/>
    <w:lvl w:ilvl="0">
      <w:start w:val="1"/>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3600B8"/>
    <w:multiLevelType w:val="hybridMultilevel"/>
    <w:tmpl w:val="DF00C6E0"/>
    <w:lvl w:ilvl="0" w:tplc="FFB8DFE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15:restartNumberingAfterBreak="0">
    <w:nsid w:val="066A51C0"/>
    <w:multiLevelType w:val="hybridMultilevel"/>
    <w:tmpl w:val="35707508"/>
    <w:lvl w:ilvl="0" w:tplc="A79EDB36">
      <w:start w:val="2"/>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105705BB"/>
    <w:multiLevelType w:val="hybridMultilevel"/>
    <w:tmpl w:val="9A24D38C"/>
    <w:lvl w:ilvl="0" w:tplc="7CA40E58">
      <w:numFmt w:val="bullet"/>
      <w:lvlText w:val="-"/>
      <w:lvlJc w:val="left"/>
      <w:pPr>
        <w:ind w:left="403" w:hanging="360"/>
      </w:pPr>
      <w:rPr>
        <w:rFonts w:ascii="Times New Roman" w:eastAsia="Times New Roman" w:hAnsi="Times New Roman" w:hint="default"/>
      </w:rPr>
    </w:lvl>
    <w:lvl w:ilvl="1" w:tplc="04220003">
      <w:start w:val="1"/>
      <w:numFmt w:val="bullet"/>
      <w:lvlText w:val="o"/>
      <w:lvlJc w:val="left"/>
      <w:pPr>
        <w:ind w:left="1123" w:hanging="360"/>
      </w:pPr>
      <w:rPr>
        <w:rFonts w:ascii="Courier New" w:hAnsi="Courier New"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hint="default"/>
      </w:rPr>
    </w:lvl>
    <w:lvl w:ilvl="8" w:tplc="04220005">
      <w:start w:val="1"/>
      <w:numFmt w:val="bullet"/>
      <w:lvlText w:val=""/>
      <w:lvlJc w:val="left"/>
      <w:pPr>
        <w:ind w:left="6163" w:hanging="360"/>
      </w:pPr>
      <w:rPr>
        <w:rFonts w:ascii="Wingdings" w:hAnsi="Wingdings" w:hint="default"/>
      </w:rPr>
    </w:lvl>
  </w:abstractNum>
  <w:abstractNum w:abstractNumId="6" w15:restartNumberingAfterBreak="0">
    <w:nsid w:val="124104C1"/>
    <w:multiLevelType w:val="hybridMultilevel"/>
    <w:tmpl w:val="B052ED96"/>
    <w:lvl w:ilvl="0" w:tplc="333E4064">
      <w:start w:val="2"/>
      <w:numFmt w:val="decimal"/>
      <w:lvlText w:val="%1."/>
      <w:lvlJc w:val="left"/>
      <w:pPr>
        <w:ind w:left="-207" w:hanging="360"/>
      </w:pPr>
      <w:rPr>
        <w:rFonts w:eastAsia="Times New Roman"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17E14805"/>
    <w:multiLevelType w:val="hybridMultilevel"/>
    <w:tmpl w:val="EDB60AA4"/>
    <w:lvl w:ilvl="0" w:tplc="7ABE48BE">
      <w:start w:val="1"/>
      <w:numFmt w:val="bullet"/>
      <w:lvlText w:val="-"/>
      <w:lvlJc w:val="left"/>
      <w:pPr>
        <w:ind w:left="562" w:hanging="360"/>
      </w:pPr>
      <w:rPr>
        <w:rFonts w:ascii="Liberation Serif" w:eastAsia="Tahoma" w:hAnsi="Liberation Serif" w:cs="Liberation Serif" w:hint="default"/>
      </w:rPr>
    </w:lvl>
    <w:lvl w:ilvl="1" w:tplc="04190003">
      <w:start w:val="1"/>
      <w:numFmt w:val="bullet"/>
      <w:lvlText w:val="o"/>
      <w:lvlJc w:val="left"/>
      <w:pPr>
        <w:ind w:left="1282" w:hanging="360"/>
      </w:pPr>
      <w:rPr>
        <w:rFonts w:ascii="Courier New" w:hAnsi="Courier New" w:cs="Courier New" w:hint="default"/>
      </w:rPr>
    </w:lvl>
    <w:lvl w:ilvl="2" w:tplc="04190005">
      <w:start w:val="1"/>
      <w:numFmt w:val="bullet"/>
      <w:lvlText w:val=""/>
      <w:lvlJc w:val="left"/>
      <w:pPr>
        <w:ind w:left="2002" w:hanging="360"/>
      </w:pPr>
      <w:rPr>
        <w:rFonts w:ascii="Wingdings" w:hAnsi="Wingdings" w:hint="default"/>
      </w:rPr>
    </w:lvl>
    <w:lvl w:ilvl="3" w:tplc="04190001">
      <w:start w:val="1"/>
      <w:numFmt w:val="bullet"/>
      <w:lvlText w:val=""/>
      <w:lvlJc w:val="left"/>
      <w:pPr>
        <w:ind w:left="2722" w:hanging="360"/>
      </w:pPr>
      <w:rPr>
        <w:rFonts w:ascii="Symbol" w:hAnsi="Symbol" w:hint="default"/>
      </w:rPr>
    </w:lvl>
    <w:lvl w:ilvl="4" w:tplc="04190003">
      <w:start w:val="1"/>
      <w:numFmt w:val="bullet"/>
      <w:lvlText w:val="o"/>
      <w:lvlJc w:val="left"/>
      <w:pPr>
        <w:ind w:left="3442" w:hanging="360"/>
      </w:pPr>
      <w:rPr>
        <w:rFonts w:ascii="Courier New" w:hAnsi="Courier New" w:cs="Courier New" w:hint="default"/>
      </w:rPr>
    </w:lvl>
    <w:lvl w:ilvl="5" w:tplc="04190005">
      <w:start w:val="1"/>
      <w:numFmt w:val="bullet"/>
      <w:lvlText w:val=""/>
      <w:lvlJc w:val="left"/>
      <w:pPr>
        <w:ind w:left="4162" w:hanging="360"/>
      </w:pPr>
      <w:rPr>
        <w:rFonts w:ascii="Wingdings" w:hAnsi="Wingdings" w:hint="default"/>
      </w:rPr>
    </w:lvl>
    <w:lvl w:ilvl="6" w:tplc="04190001">
      <w:start w:val="1"/>
      <w:numFmt w:val="bullet"/>
      <w:lvlText w:val=""/>
      <w:lvlJc w:val="left"/>
      <w:pPr>
        <w:ind w:left="4882" w:hanging="360"/>
      </w:pPr>
      <w:rPr>
        <w:rFonts w:ascii="Symbol" w:hAnsi="Symbol" w:hint="default"/>
      </w:rPr>
    </w:lvl>
    <w:lvl w:ilvl="7" w:tplc="04190003">
      <w:start w:val="1"/>
      <w:numFmt w:val="bullet"/>
      <w:lvlText w:val="o"/>
      <w:lvlJc w:val="left"/>
      <w:pPr>
        <w:ind w:left="5602" w:hanging="360"/>
      </w:pPr>
      <w:rPr>
        <w:rFonts w:ascii="Courier New" w:hAnsi="Courier New" w:cs="Courier New" w:hint="default"/>
      </w:rPr>
    </w:lvl>
    <w:lvl w:ilvl="8" w:tplc="04190005">
      <w:start w:val="1"/>
      <w:numFmt w:val="bullet"/>
      <w:lvlText w:val=""/>
      <w:lvlJc w:val="left"/>
      <w:pPr>
        <w:ind w:left="6322" w:hanging="360"/>
      </w:pPr>
      <w:rPr>
        <w:rFonts w:ascii="Wingdings" w:hAnsi="Wingdings" w:hint="default"/>
      </w:rPr>
    </w:lvl>
  </w:abstractNum>
  <w:abstractNum w:abstractNumId="9" w15:restartNumberingAfterBreak="0">
    <w:nsid w:val="1A056652"/>
    <w:multiLevelType w:val="hybridMultilevel"/>
    <w:tmpl w:val="2FD676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B165E66"/>
    <w:multiLevelType w:val="hybridMultilevel"/>
    <w:tmpl w:val="3BAA42A4"/>
    <w:lvl w:ilvl="0" w:tplc="5BDEAFD0">
      <w:start w:val="10"/>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177" w:hanging="360"/>
      </w:pPr>
      <w:rPr>
        <w:rFonts w:ascii="Courier New" w:hAnsi="Courier New" w:hint="default"/>
      </w:rPr>
    </w:lvl>
    <w:lvl w:ilvl="2" w:tplc="04220005" w:tentative="1">
      <w:start w:val="1"/>
      <w:numFmt w:val="bullet"/>
      <w:lvlText w:val=""/>
      <w:lvlJc w:val="left"/>
      <w:pPr>
        <w:ind w:left="1897" w:hanging="360"/>
      </w:pPr>
      <w:rPr>
        <w:rFonts w:ascii="Wingdings" w:hAnsi="Wingdings" w:hint="default"/>
      </w:rPr>
    </w:lvl>
    <w:lvl w:ilvl="3" w:tplc="04220001" w:tentative="1">
      <w:start w:val="1"/>
      <w:numFmt w:val="bullet"/>
      <w:lvlText w:val=""/>
      <w:lvlJc w:val="left"/>
      <w:pPr>
        <w:ind w:left="2617" w:hanging="360"/>
      </w:pPr>
      <w:rPr>
        <w:rFonts w:ascii="Symbol" w:hAnsi="Symbol" w:hint="default"/>
      </w:rPr>
    </w:lvl>
    <w:lvl w:ilvl="4" w:tplc="04220003" w:tentative="1">
      <w:start w:val="1"/>
      <w:numFmt w:val="bullet"/>
      <w:lvlText w:val="o"/>
      <w:lvlJc w:val="left"/>
      <w:pPr>
        <w:ind w:left="3337" w:hanging="360"/>
      </w:pPr>
      <w:rPr>
        <w:rFonts w:ascii="Courier New" w:hAnsi="Courier New" w:hint="default"/>
      </w:rPr>
    </w:lvl>
    <w:lvl w:ilvl="5" w:tplc="04220005" w:tentative="1">
      <w:start w:val="1"/>
      <w:numFmt w:val="bullet"/>
      <w:lvlText w:val=""/>
      <w:lvlJc w:val="left"/>
      <w:pPr>
        <w:ind w:left="4057" w:hanging="360"/>
      </w:pPr>
      <w:rPr>
        <w:rFonts w:ascii="Wingdings" w:hAnsi="Wingdings" w:hint="default"/>
      </w:rPr>
    </w:lvl>
    <w:lvl w:ilvl="6" w:tplc="04220001" w:tentative="1">
      <w:start w:val="1"/>
      <w:numFmt w:val="bullet"/>
      <w:lvlText w:val=""/>
      <w:lvlJc w:val="left"/>
      <w:pPr>
        <w:ind w:left="4777" w:hanging="360"/>
      </w:pPr>
      <w:rPr>
        <w:rFonts w:ascii="Symbol" w:hAnsi="Symbol" w:hint="default"/>
      </w:rPr>
    </w:lvl>
    <w:lvl w:ilvl="7" w:tplc="04220003" w:tentative="1">
      <w:start w:val="1"/>
      <w:numFmt w:val="bullet"/>
      <w:lvlText w:val="o"/>
      <w:lvlJc w:val="left"/>
      <w:pPr>
        <w:ind w:left="5497" w:hanging="360"/>
      </w:pPr>
      <w:rPr>
        <w:rFonts w:ascii="Courier New" w:hAnsi="Courier New" w:hint="default"/>
      </w:rPr>
    </w:lvl>
    <w:lvl w:ilvl="8" w:tplc="04220005" w:tentative="1">
      <w:start w:val="1"/>
      <w:numFmt w:val="bullet"/>
      <w:lvlText w:val=""/>
      <w:lvlJc w:val="left"/>
      <w:pPr>
        <w:ind w:left="6217" w:hanging="360"/>
      </w:pPr>
      <w:rPr>
        <w:rFonts w:ascii="Wingdings" w:hAnsi="Wingdings" w:hint="default"/>
      </w:rPr>
    </w:lvl>
  </w:abstractNum>
  <w:abstractNum w:abstractNumId="11"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2" w15:restartNumberingAfterBreak="0">
    <w:nsid w:val="213939FC"/>
    <w:multiLevelType w:val="hybridMultilevel"/>
    <w:tmpl w:val="55DC61EC"/>
    <w:lvl w:ilvl="0" w:tplc="45A2A758">
      <w:start w:val="2"/>
      <w:numFmt w:val="decimal"/>
      <w:lvlText w:val="%1."/>
      <w:lvlJc w:val="left"/>
      <w:pPr>
        <w:ind w:left="-207" w:hanging="360"/>
      </w:pPr>
      <w:rPr>
        <w:rFonts w:eastAsia="Times New Roman"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3" w15:restartNumberingAfterBreak="0">
    <w:nsid w:val="271759FB"/>
    <w:multiLevelType w:val="hybridMultilevel"/>
    <w:tmpl w:val="6A8266BA"/>
    <w:lvl w:ilvl="0" w:tplc="DF160134">
      <w:start w:val="1"/>
      <w:numFmt w:val="decimal"/>
      <w:lvlText w:val="%1."/>
      <w:lvlJc w:val="left"/>
      <w:pPr>
        <w:ind w:left="720" w:hanging="360"/>
      </w:pPr>
      <w:rPr>
        <w:rFonts w:ascii="Times New Roman CYR" w:hAnsi="Times New Roman CYR" w:cs="Times New Roman CYR"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9058D5"/>
    <w:multiLevelType w:val="multilevel"/>
    <w:tmpl w:val="7B887B1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B4F2BF2"/>
    <w:multiLevelType w:val="hybridMultilevel"/>
    <w:tmpl w:val="2C508802"/>
    <w:lvl w:ilvl="0" w:tplc="40BE2AE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8A1492A"/>
    <w:multiLevelType w:val="hybridMultilevel"/>
    <w:tmpl w:val="FE189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2A4012"/>
    <w:multiLevelType w:val="hybridMultilevel"/>
    <w:tmpl w:val="4ABA12D6"/>
    <w:lvl w:ilvl="0" w:tplc="9F7830D6">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abstractNum w:abstractNumId="19" w15:restartNumberingAfterBreak="0">
    <w:nsid w:val="61066932"/>
    <w:multiLevelType w:val="multilevel"/>
    <w:tmpl w:val="E8B28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3615A7"/>
    <w:multiLevelType w:val="hybridMultilevel"/>
    <w:tmpl w:val="86640AC4"/>
    <w:lvl w:ilvl="0" w:tplc="4528A182">
      <w:start w:val="2"/>
      <w:numFmt w:val="decimal"/>
      <w:lvlText w:val="%1)"/>
      <w:lvlJc w:val="left"/>
      <w:pPr>
        <w:ind w:left="927" w:hanging="567"/>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70359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24" w15:restartNumberingAfterBreak="0">
    <w:nsid w:val="76137DC8"/>
    <w:multiLevelType w:val="hybridMultilevel"/>
    <w:tmpl w:val="6D969F00"/>
    <w:lvl w:ilvl="0" w:tplc="55586A20">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5" w15:restartNumberingAfterBreak="0">
    <w:nsid w:val="7AFD1027"/>
    <w:multiLevelType w:val="hybridMultilevel"/>
    <w:tmpl w:val="747C30D2"/>
    <w:lvl w:ilvl="0" w:tplc="8E640692">
      <w:start w:val="2"/>
      <w:numFmt w:val="decimal"/>
      <w:lvlText w:val="%1."/>
      <w:lvlJc w:val="left"/>
      <w:pPr>
        <w:ind w:left="-207" w:hanging="360"/>
      </w:pPr>
      <w:rPr>
        <w:rFonts w:eastAsia="Times New Roman"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21"/>
  </w:num>
  <w:num w:numId="2">
    <w:abstractNumId w:val="5"/>
  </w:num>
  <w:num w:numId="3">
    <w:abstractNumId w:val="7"/>
  </w:num>
  <w:num w:numId="4">
    <w:abstractNumId w:val="4"/>
  </w:num>
  <w:num w:numId="5">
    <w:abstractNumId w:val="18"/>
  </w:num>
  <w:num w:numId="6">
    <w:abstractNumId w:val="23"/>
  </w:num>
  <w:num w:numId="7">
    <w:abstractNumId w:val="1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6"/>
  </w:num>
  <w:num w:numId="14">
    <w:abstractNumId w:val="13"/>
  </w:num>
  <w:num w:numId="15">
    <w:abstractNumId w:val="10"/>
  </w:num>
  <w:num w:numId="16">
    <w:abstractNumId w:val="3"/>
  </w:num>
  <w:num w:numId="17">
    <w:abstractNumId w:val="6"/>
  </w:num>
  <w:num w:numId="18">
    <w:abstractNumId w:val="12"/>
  </w:num>
  <w:num w:numId="19">
    <w:abstractNumId w:val="25"/>
  </w:num>
  <w:num w:numId="20">
    <w:abstractNumId w:val="20"/>
  </w:num>
  <w:num w:numId="21">
    <w:abstractNumId w:val="8"/>
  </w:num>
  <w:num w:numId="22">
    <w:abstractNumId w:val="17"/>
  </w:num>
  <w:num w:numId="23">
    <w:abstractNumId w:val="15"/>
  </w:num>
  <w:num w:numId="24">
    <w:abstractNumId w:val="22"/>
  </w:num>
  <w:num w:numId="2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84"/>
    <w:rsid w:val="00001EA7"/>
    <w:rsid w:val="00003946"/>
    <w:rsid w:val="00005915"/>
    <w:rsid w:val="0001472C"/>
    <w:rsid w:val="00015D15"/>
    <w:rsid w:val="00017B84"/>
    <w:rsid w:val="000242E6"/>
    <w:rsid w:val="00024DBE"/>
    <w:rsid w:val="00031F9D"/>
    <w:rsid w:val="00033F75"/>
    <w:rsid w:val="00035E18"/>
    <w:rsid w:val="00037384"/>
    <w:rsid w:val="000376EF"/>
    <w:rsid w:val="00042BF9"/>
    <w:rsid w:val="00051B62"/>
    <w:rsid w:val="00053E48"/>
    <w:rsid w:val="00055116"/>
    <w:rsid w:val="00060A23"/>
    <w:rsid w:val="00061D3B"/>
    <w:rsid w:val="00063772"/>
    <w:rsid w:val="00067DBA"/>
    <w:rsid w:val="00075DE9"/>
    <w:rsid w:val="000870CE"/>
    <w:rsid w:val="000919E6"/>
    <w:rsid w:val="00091C85"/>
    <w:rsid w:val="00094133"/>
    <w:rsid w:val="000A1654"/>
    <w:rsid w:val="000A40E4"/>
    <w:rsid w:val="000A531E"/>
    <w:rsid w:val="000A5EB2"/>
    <w:rsid w:val="000A6890"/>
    <w:rsid w:val="000A732A"/>
    <w:rsid w:val="000B7F93"/>
    <w:rsid w:val="000C4342"/>
    <w:rsid w:val="000C60BC"/>
    <w:rsid w:val="000C6F33"/>
    <w:rsid w:val="000D2883"/>
    <w:rsid w:val="000D486F"/>
    <w:rsid w:val="000D7026"/>
    <w:rsid w:val="000E702C"/>
    <w:rsid w:val="000F019F"/>
    <w:rsid w:val="000F2951"/>
    <w:rsid w:val="000F40E5"/>
    <w:rsid w:val="000F41D9"/>
    <w:rsid w:val="000F5DFF"/>
    <w:rsid w:val="000F76C8"/>
    <w:rsid w:val="00100D9D"/>
    <w:rsid w:val="001072B5"/>
    <w:rsid w:val="00110AFB"/>
    <w:rsid w:val="0011127E"/>
    <w:rsid w:val="00112264"/>
    <w:rsid w:val="00115785"/>
    <w:rsid w:val="0012507E"/>
    <w:rsid w:val="00125B72"/>
    <w:rsid w:val="001346C0"/>
    <w:rsid w:val="00140627"/>
    <w:rsid w:val="001412B2"/>
    <w:rsid w:val="00145693"/>
    <w:rsid w:val="00146930"/>
    <w:rsid w:val="00151151"/>
    <w:rsid w:val="00151D32"/>
    <w:rsid w:val="00153069"/>
    <w:rsid w:val="0015312A"/>
    <w:rsid w:val="00155888"/>
    <w:rsid w:val="00155F7D"/>
    <w:rsid w:val="00156773"/>
    <w:rsid w:val="00157161"/>
    <w:rsid w:val="0017284D"/>
    <w:rsid w:val="0017297D"/>
    <w:rsid w:val="001732FA"/>
    <w:rsid w:val="0017605F"/>
    <w:rsid w:val="001778E7"/>
    <w:rsid w:val="00183F60"/>
    <w:rsid w:val="00186BB3"/>
    <w:rsid w:val="00195C48"/>
    <w:rsid w:val="001A02A4"/>
    <w:rsid w:val="001A2F7A"/>
    <w:rsid w:val="001B1CE8"/>
    <w:rsid w:val="001C4DC2"/>
    <w:rsid w:val="001C78EA"/>
    <w:rsid w:val="001C79ED"/>
    <w:rsid w:val="001D20CC"/>
    <w:rsid w:val="001D3C0C"/>
    <w:rsid w:val="001D5DC7"/>
    <w:rsid w:val="001E133F"/>
    <w:rsid w:val="001E4F1D"/>
    <w:rsid w:val="001E52D5"/>
    <w:rsid w:val="001F521E"/>
    <w:rsid w:val="001F6E21"/>
    <w:rsid w:val="001F736C"/>
    <w:rsid w:val="00200E0C"/>
    <w:rsid w:val="0020293A"/>
    <w:rsid w:val="00205276"/>
    <w:rsid w:val="00210878"/>
    <w:rsid w:val="00217980"/>
    <w:rsid w:val="00217A9D"/>
    <w:rsid w:val="0022152C"/>
    <w:rsid w:val="0022193D"/>
    <w:rsid w:val="002262C9"/>
    <w:rsid w:val="0023013F"/>
    <w:rsid w:val="00237989"/>
    <w:rsid w:val="002510A9"/>
    <w:rsid w:val="0025661A"/>
    <w:rsid w:val="00262EB9"/>
    <w:rsid w:val="00264C45"/>
    <w:rsid w:val="00274B39"/>
    <w:rsid w:val="00280CB8"/>
    <w:rsid w:val="00286E22"/>
    <w:rsid w:val="00291709"/>
    <w:rsid w:val="002955A6"/>
    <w:rsid w:val="00296F8C"/>
    <w:rsid w:val="002A0907"/>
    <w:rsid w:val="002A225E"/>
    <w:rsid w:val="002A2D3E"/>
    <w:rsid w:val="002A7DA2"/>
    <w:rsid w:val="002B5F91"/>
    <w:rsid w:val="002B682D"/>
    <w:rsid w:val="002B6D73"/>
    <w:rsid w:val="002B7D97"/>
    <w:rsid w:val="002C08F0"/>
    <w:rsid w:val="002C1C25"/>
    <w:rsid w:val="002C3650"/>
    <w:rsid w:val="002C4AF9"/>
    <w:rsid w:val="002C5D59"/>
    <w:rsid w:val="002C6636"/>
    <w:rsid w:val="002D509B"/>
    <w:rsid w:val="002D64F1"/>
    <w:rsid w:val="002D65C8"/>
    <w:rsid w:val="002D6E34"/>
    <w:rsid w:val="002E0DB4"/>
    <w:rsid w:val="002E21CE"/>
    <w:rsid w:val="002E6312"/>
    <w:rsid w:val="002F0DC3"/>
    <w:rsid w:val="002F4F04"/>
    <w:rsid w:val="00302952"/>
    <w:rsid w:val="00317EEF"/>
    <w:rsid w:val="0032309F"/>
    <w:rsid w:val="0032467A"/>
    <w:rsid w:val="003304DD"/>
    <w:rsid w:val="003324E4"/>
    <w:rsid w:val="003402FE"/>
    <w:rsid w:val="00344080"/>
    <w:rsid w:val="003472DA"/>
    <w:rsid w:val="00347E6A"/>
    <w:rsid w:val="00355656"/>
    <w:rsid w:val="0035575C"/>
    <w:rsid w:val="00356EB6"/>
    <w:rsid w:val="003575DF"/>
    <w:rsid w:val="00360339"/>
    <w:rsid w:val="00365F8B"/>
    <w:rsid w:val="00370FED"/>
    <w:rsid w:val="0038138E"/>
    <w:rsid w:val="00382486"/>
    <w:rsid w:val="00387631"/>
    <w:rsid w:val="003901FF"/>
    <w:rsid w:val="00391F9E"/>
    <w:rsid w:val="00395278"/>
    <w:rsid w:val="00395DE9"/>
    <w:rsid w:val="003A0860"/>
    <w:rsid w:val="003A6BDE"/>
    <w:rsid w:val="003B342C"/>
    <w:rsid w:val="003B3E84"/>
    <w:rsid w:val="003B48F1"/>
    <w:rsid w:val="003B499F"/>
    <w:rsid w:val="003B7154"/>
    <w:rsid w:val="003B7A95"/>
    <w:rsid w:val="003C2D9E"/>
    <w:rsid w:val="003C677B"/>
    <w:rsid w:val="003C6ECD"/>
    <w:rsid w:val="003D408E"/>
    <w:rsid w:val="003D5124"/>
    <w:rsid w:val="003E4E3A"/>
    <w:rsid w:val="003E5608"/>
    <w:rsid w:val="003E745B"/>
    <w:rsid w:val="003E7E99"/>
    <w:rsid w:val="003F538C"/>
    <w:rsid w:val="00401623"/>
    <w:rsid w:val="00402953"/>
    <w:rsid w:val="00403D05"/>
    <w:rsid w:val="00406A1E"/>
    <w:rsid w:val="00414D29"/>
    <w:rsid w:val="00417C4F"/>
    <w:rsid w:val="004243DD"/>
    <w:rsid w:val="00426768"/>
    <w:rsid w:val="00430371"/>
    <w:rsid w:val="00432FC3"/>
    <w:rsid w:val="00435A26"/>
    <w:rsid w:val="00440542"/>
    <w:rsid w:val="0044354D"/>
    <w:rsid w:val="0044426D"/>
    <w:rsid w:val="0045240F"/>
    <w:rsid w:val="0045420F"/>
    <w:rsid w:val="00463B1A"/>
    <w:rsid w:val="00465B01"/>
    <w:rsid w:val="00475EF8"/>
    <w:rsid w:val="004831F4"/>
    <w:rsid w:val="00487D80"/>
    <w:rsid w:val="00492EC8"/>
    <w:rsid w:val="004A0392"/>
    <w:rsid w:val="004A5545"/>
    <w:rsid w:val="004A6A69"/>
    <w:rsid w:val="004C4506"/>
    <w:rsid w:val="004D0894"/>
    <w:rsid w:val="004D0D0E"/>
    <w:rsid w:val="004D5AF9"/>
    <w:rsid w:val="004D67B2"/>
    <w:rsid w:val="004E0D0E"/>
    <w:rsid w:val="004E52D6"/>
    <w:rsid w:val="004E7B36"/>
    <w:rsid w:val="004F0DAF"/>
    <w:rsid w:val="004F546D"/>
    <w:rsid w:val="0050163C"/>
    <w:rsid w:val="00503B82"/>
    <w:rsid w:val="00505D2F"/>
    <w:rsid w:val="005162BB"/>
    <w:rsid w:val="00520694"/>
    <w:rsid w:val="00521348"/>
    <w:rsid w:val="005221E3"/>
    <w:rsid w:val="00524177"/>
    <w:rsid w:val="00526E5D"/>
    <w:rsid w:val="00531B6D"/>
    <w:rsid w:val="00532B9A"/>
    <w:rsid w:val="00537FD8"/>
    <w:rsid w:val="00540895"/>
    <w:rsid w:val="00543C4C"/>
    <w:rsid w:val="00547B12"/>
    <w:rsid w:val="00551AD5"/>
    <w:rsid w:val="00562D8B"/>
    <w:rsid w:val="005634CD"/>
    <w:rsid w:val="005652BE"/>
    <w:rsid w:val="00571941"/>
    <w:rsid w:val="00572209"/>
    <w:rsid w:val="005739A2"/>
    <w:rsid w:val="0057783E"/>
    <w:rsid w:val="005819B1"/>
    <w:rsid w:val="00586FBC"/>
    <w:rsid w:val="00587E24"/>
    <w:rsid w:val="00590D96"/>
    <w:rsid w:val="00592A55"/>
    <w:rsid w:val="00595DA8"/>
    <w:rsid w:val="005976BB"/>
    <w:rsid w:val="00597812"/>
    <w:rsid w:val="005A0CA5"/>
    <w:rsid w:val="005A4C90"/>
    <w:rsid w:val="005A57E3"/>
    <w:rsid w:val="005A6CAB"/>
    <w:rsid w:val="005B0AFB"/>
    <w:rsid w:val="005B1FCB"/>
    <w:rsid w:val="005B20C4"/>
    <w:rsid w:val="005B58E1"/>
    <w:rsid w:val="005B641D"/>
    <w:rsid w:val="005C6C23"/>
    <w:rsid w:val="005C7368"/>
    <w:rsid w:val="005C73C3"/>
    <w:rsid w:val="005D0E1B"/>
    <w:rsid w:val="005D23B9"/>
    <w:rsid w:val="005D5C3E"/>
    <w:rsid w:val="005D6034"/>
    <w:rsid w:val="005E633A"/>
    <w:rsid w:val="005F0064"/>
    <w:rsid w:val="005F08E1"/>
    <w:rsid w:val="005F323E"/>
    <w:rsid w:val="005F43CF"/>
    <w:rsid w:val="006001C0"/>
    <w:rsid w:val="006014B7"/>
    <w:rsid w:val="0060217A"/>
    <w:rsid w:val="0060335F"/>
    <w:rsid w:val="00605289"/>
    <w:rsid w:val="00605EFF"/>
    <w:rsid w:val="006063D2"/>
    <w:rsid w:val="00611841"/>
    <w:rsid w:val="00614316"/>
    <w:rsid w:val="00615598"/>
    <w:rsid w:val="00622A86"/>
    <w:rsid w:val="006260D1"/>
    <w:rsid w:val="00635F28"/>
    <w:rsid w:val="00637F10"/>
    <w:rsid w:val="00640600"/>
    <w:rsid w:val="00651985"/>
    <w:rsid w:val="00652304"/>
    <w:rsid w:val="006601BB"/>
    <w:rsid w:val="00661511"/>
    <w:rsid w:val="00661526"/>
    <w:rsid w:val="006676C8"/>
    <w:rsid w:val="006743D9"/>
    <w:rsid w:val="0067470A"/>
    <w:rsid w:val="00682A2E"/>
    <w:rsid w:val="00683ED7"/>
    <w:rsid w:val="00686DC8"/>
    <w:rsid w:val="0069134A"/>
    <w:rsid w:val="006963AD"/>
    <w:rsid w:val="00697522"/>
    <w:rsid w:val="006A13C2"/>
    <w:rsid w:val="006A3439"/>
    <w:rsid w:val="006A4FB4"/>
    <w:rsid w:val="006B173C"/>
    <w:rsid w:val="006B212B"/>
    <w:rsid w:val="006C305D"/>
    <w:rsid w:val="006C7EE2"/>
    <w:rsid w:val="006C7F3E"/>
    <w:rsid w:val="006D4957"/>
    <w:rsid w:val="006E718B"/>
    <w:rsid w:val="006F0514"/>
    <w:rsid w:val="006F5F84"/>
    <w:rsid w:val="006F7D51"/>
    <w:rsid w:val="007058B7"/>
    <w:rsid w:val="007104BC"/>
    <w:rsid w:val="00715008"/>
    <w:rsid w:val="007214E6"/>
    <w:rsid w:val="00722FFA"/>
    <w:rsid w:val="00730D50"/>
    <w:rsid w:val="00731FB5"/>
    <w:rsid w:val="00732487"/>
    <w:rsid w:val="00733311"/>
    <w:rsid w:val="007362CB"/>
    <w:rsid w:val="00737EDD"/>
    <w:rsid w:val="007422B5"/>
    <w:rsid w:val="0074291C"/>
    <w:rsid w:val="00742AE8"/>
    <w:rsid w:val="007475E5"/>
    <w:rsid w:val="00750292"/>
    <w:rsid w:val="007503E6"/>
    <w:rsid w:val="007504A5"/>
    <w:rsid w:val="00755DE0"/>
    <w:rsid w:val="00755F4F"/>
    <w:rsid w:val="0076484F"/>
    <w:rsid w:val="00770E1F"/>
    <w:rsid w:val="00780AB7"/>
    <w:rsid w:val="00792B3E"/>
    <w:rsid w:val="007956EE"/>
    <w:rsid w:val="00797CB1"/>
    <w:rsid w:val="007A2C08"/>
    <w:rsid w:val="007A5029"/>
    <w:rsid w:val="007B0FAB"/>
    <w:rsid w:val="007B3022"/>
    <w:rsid w:val="007B3488"/>
    <w:rsid w:val="007B4153"/>
    <w:rsid w:val="007B480A"/>
    <w:rsid w:val="007C2895"/>
    <w:rsid w:val="007C36D9"/>
    <w:rsid w:val="007C3FE2"/>
    <w:rsid w:val="007C4654"/>
    <w:rsid w:val="007C47CE"/>
    <w:rsid w:val="007C76DE"/>
    <w:rsid w:val="007D0FB8"/>
    <w:rsid w:val="007D2FB3"/>
    <w:rsid w:val="007D3E29"/>
    <w:rsid w:val="007D4944"/>
    <w:rsid w:val="007D5970"/>
    <w:rsid w:val="007E1632"/>
    <w:rsid w:val="007E3199"/>
    <w:rsid w:val="007F18C3"/>
    <w:rsid w:val="00801428"/>
    <w:rsid w:val="00802C8F"/>
    <w:rsid w:val="00811B94"/>
    <w:rsid w:val="00814C10"/>
    <w:rsid w:val="00815714"/>
    <w:rsid w:val="00816400"/>
    <w:rsid w:val="008172F3"/>
    <w:rsid w:val="00817B19"/>
    <w:rsid w:val="00825AE9"/>
    <w:rsid w:val="00833DF1"/>
    <w:rsid w:val="00837525"/>
    <w:rsid w:val="00837F6F"/>
    <w:rsid w:val="008401B8"/>
    <w:rsid w:val="00840891"/>
    <w:rsid w:val="0084179E"/>
    <w:rsid w:val="00843AFF"/>
    <w:rsid w:val="0084562B"/>
    <w:rsid w:val="00847DE5"/>
    <w:rsid w:val="00872E48"/>
    <w:rsid w:val="00876845"/>
    <w:rsid w:val="00885B29"/>
    <w:rsid w:val="00891432"/>
    <w:rsid w:val="00895C7C"/>
    <w:rsid w:val="008A5724"/>
    <w:rsid w:val="008B1C1A"/>
    <w:rsid w:val="008B69D6"/>
    <w:rsid w:val="008C0F14"/>
    <w:rsid w:val="008C3745"/>
    <w:rsid w:val="008C65EF"/>
    <w:rsid w:val="008C7E3A"/>
    <w:rsid w:val="008D0B71"/>
    <w:rsid w:val="008D4958"/>
    <w:rsid w:val="008D63A8"/>
    <w:rsid w:val="008E7EF3"/>
    <w:rsid w:val="008F253B"/>
    <w:rsid w:val="008F2C5F"/>
    <w:rsid w:val="008F7A1B"/>
    <w:rsid w:val="009046A3"/>
    <w:rsid w:val="009071B9"/>
    <w:rsid w:val="00920483"/>
    <w:rsid w:val="0092198D"/>
    <w:rsid w:val="009228F4"/>
    <w:rsid w:val="0092780A"/>
    <w:rsid w:val="00935066"/>
    <w:rsid w:val="00941AF0"/>
    <w:rsid w:val="009425E1"/>
    <w:rsid w:val="00944F1E"/>
    <w:rsid w:val="009458A2"/>
    <w:rsid w:val="009555AF"/>
    <w:rsid w:val="00960ACC"/>
    <w:rsid w:val="00960C82"/>
    <w:rsid w:val="00961A1D"/>
    <w:rsid w:val="009630AC"/>
    <w:rsid w:val="00964E52"/>
    <w:rsid w:val="00966793"/>
    <w:rsid w:val="00970DF7"/>
    <w:rsid w:val="009771D2"/>
    <w:rsid w:val="00980FE6"/>
    <w:rsid w:val="00982206"/>
    <w:rsid w:val="00983605"/>
    <w:rsid w:val="00987A47"/>
    <w:rsid w:val="009900FB"/>
    <w:rsid w:val="009A2EBE"/>
    <w:rsid w:val="009A6ABE"/>
    <w:rsid w:val="009A7A28"/>
    <w:rsid w:val="009B4746"/>
    <w:rsid w:val="009C188A"/>
    <w:rsid w:val="009C593C"/>
    <w:rsid w:val="009C5B15"/>
    <w:rsid w:val="009D796E"/>
    <w:rsid w:val="009E01E4"/>
    <w:rsid w:val="009E4AE2"/>
    <w:rsid w:val="009F5446"/>
    <w:rsid w:val="009F5795"/>
    <w:rsid w:val="009F7530"/>
    <w:rsid w:val="009F7CA0"/>
    <w:rsid w:val="00A0011F"/>
    <w:rsid w:val="00A00843"/>
    <w:rsid w:val="00A020C2"/>
    <w:rsid w:val="00A0329E"/>
    <w:rsid w:val="00A0335B"/>
    <w:rsid w:val="00A0613F"/>
    <w:rsid w:val="00A072EA"/>
    <w:rsid w:val="00A07367"/>
    <w:rsid w:val="00A117E4"/>
    <w:rsid w:val="00A12622"/>
    <w:rsid w:val="00A149BE"/>
    <w:rsid w:val="00A158AC"/>
    <w:rsid w:val="00A159F5"/>
    <w:rsid w:val="00A276F9"/>
    <w:rsid w:val="00A33512"/>
    <w:rsid w:val="00A400C7"/>
    <w:rsid w:val="00A45EE7"/>
    <w:rsid w:val="00A471AD"/>
    <w:rsid w:val="00A51054"/>
    <w:rsid w:val="00A5302B"/>
    <w:rsid w:val="00A56933"/>
    <w:rsid w:val="00A67481"/>
    <w:rsid w:val="00A72126"/>
    <w:rsid w:val="00A80E06"/>
    <w:rsid w:val="00A865F6"/>
    <w:rsid w:val="00A92B97"/>
    <w:rsid w:val="00AA0656"/>
    <w:rsid w:val="00AA132C"/>
    <w:rsid w:val="00AA6A5B"/>
    <w:rsid w:val="00AA6E15"/>
    <w:rsid w:val="00AB0018"/>
    <w:rsid w:val="00AB0702"/>
    <w:rsid w:val="00AB0BC3"/>
    <w:rsid w:val="00AB2157"/>
    <w:rsid w:val="00AB2DD7"/>
    <w:rsid w:val="00AC0C0F"/>
    <w:rsid w:val="00AC232E"/>
    <w:rsid w:val="00AC2367"/>
    <w:rsid w:val="00AC401D"/>
    <w:rsid w:val="00AD5D45"/>
    <w:rsid w:val="00AE1AC4"/>
    <w:rsid w:val="00AE2ED3"/>
    <w:rsid w:val="00AE5CA0"/>
    <w:rsid w:val="00AE685F"/>
    <w:rsid w:val="00AF10EB"/>
    <w:rsid w:val="00AF2791"/>
    <w:rsid w:val="00AF6E80"/>
    <w:rsid w:val="00B00351"/>
    <w:rsid w:val="00B020C1"/>
    <w:rsid w:val="00B02558"/>
    <w:rsid w:val="00B043B0"/>
    <w:rsid w:val="00B06F60"/>
    <w:rsid w:val="00B12CCE"/>
    <w:rsid w:val="00B2129C"/>
    <w:rsid w:val="00B22105"/>
    <w:rsid w:val="00B335C4"/>
    <w:rsid w:val="00B34BB7"/>
    <w:rsid w:val="00B356D0"/>
    <w:rsid w:val="00B35E1F"/>
    <w:rsid w:val="00B37700"/>
    <w:rsid w:val="00B42965"/>
    <w:rsid w:val="00B42B9E"/>
    <w:rsid w:val="00B46D9D"/>
    <w:rsid w:val="00B508D9"/>
    <w:rsid w:val="00B62AE0"/>
    <w:rsid w:val="00B64C0B"/>
    <w:rsid w:val="00B70109"/>
    <w:rsid w:val="00B73526"/>
    <w:rsid w:val="00B77E29"/>
    <w:rsid w:val="00B80250"/>
    <w:rsid w:val="00B81D7D"/>
    <w:rsid w:val="00B8419D"/>
    <w:rsid w:val="00B85769"/>
    <w:rsid w:val="00B91D4D"/>
    <w:rsid w:val="00B920BE"/>
    <w:rsid w:val="00B978E8"/>
    <w:rsid w:val="00BA35C7"/>
    <w:rsid w:val="00BA461E"/>
    <w:rsid w:val="00BA6CA2"/>
    <w:rsid w:val="00BC043A"/>
    <w:rsid w:val="00BC06B2"/>
    <w:rsid w:val="00BC3C81"/>
    <w:rsid w:val="00BC3EAD"/>
    <w:rsid w:val="00BC439A"/>
    <w:rsid w:val="00BC6988"/>
    <w:rsid w:val="00BD4163"/>
    <w:rsid w:val="00BD5133"/>
    <w:rsid w:val="00BE0417"/>
    <w:rsid w:val="00BE299B"/>
    <w:rsid w:val="00BE5B48"/>
    <w:rsid w:val="00BF034C"/>
    <w:rsid w:val="00BF5840"/>
    <w:rsid w:val="00C02EEF"/>
    <w:rsid w:val="00C1379B"/>
    <w:rsid w:val="00C231C3"/>
    <w:rsid w:val="00C25A65"/>
    <w:rsid w:val="00C3019A"/>
    <w:rsid w:val="00C314D2"/>
    <w:rsid w:val="00C34506"/>
    <w:rsid w:val="00C35B3E"/>
    <w:rsid w:val="00C36C04"/>
    <w:rsid w:val="00C40E20"/>
    <w:rsid w:val="00C412B6"/>
    <w:rsid w:val="00C4678B"/>
    <w:rsid w:val="00C47CD4"/>
    <w:rsid w:val="00C57521"/>
    <w:rsid w:val="00C62A4E"/>
    <w:rsid w:val="00C70C83"/>
    <w:rsid w:val="00C76B50"/>
    <w:rsid w:val="00C8200B"/>
    <w:rsid w:val="00C87A3C"/>
    <w:rsid w:val="00C94B06"/>
    <w:rsid w:val="00C94D48"/>
    <w:rsid w:val="00C96E47"/>
    <w:rsid w:val="00CA3572"/>
    <w:rsid w:val="00CA6DD9"/>
    <w:rsid w:val="00CB031E"/>
    <w:rsid w:val="00CB34F0"/>
    <w:rsid w:val="00CC0770"/>
    <w:rsid w:val="00CC4797"/>
    <w:rsid w:val="00CE48D7"/>
    <w:rsid w:val="00CE65B1"/>
    <w:rsid w:val="00CF221F"/>
    <w:rsid w:val="00CF2704"/>
    <w:rsid w:val="00CF6E4E"/>
    <w:rsid w:val="00D0071E"/>
    <w:rsid w:val="00D02B75"/>
    <w:rsid w:val="00D039CB"/>
    <w:rsid w:val="00D0558E"/>
    <w:rsid w:val="00D06D1C"/>
    <w:rsid w:val="00D078F5"/>
    <w:rsid w:val="00D110F9"/>
    <w:rsid w:val="00D111BD"/>
    <w:rsid w:val="00D135D6"/>
    <w:rsid w:val="00D141D2"/>
    <w:rsid w:val="00D157E8"/>
    <w:rsid w:val="00D30DB3"/>
    <w:rsid w:val="00D30E07"/>
    <w:rsid w:val="00D35B85"/>
    <w:rsid w:val="00D37682"/>
    <w:rsid w:val="00D41CF7"/>
    <w:rsid w:val="00D44E18"/>
    <w:rsid w:val="00D47219"/>
    <w:rsid w:val="00D50C07"/>
    <w:rsid w:val="00D550F3"/>
    <w:rsid w:val="00D60BAB"/>
    <w:rsid w:val="00D64BB7"/>
    <w:rsid w:val="00D64CE8"/>
    <w:rsid w:val="00D659BC"/>
    <w:rsid w:val="00D67672"/>
    <w:rsid w:val="00D67DF9"/>
    <w:rsid w:val="00D81710"/>
    <w:rsid w:val="00D8430D"/>
    <w:rsid w:val="00D8523A"/>
    <w:rsid w:val="00D94C83"/>
    <w:rsid w:val="00DA09FD"/>
    <w:rsid w:val="00DA2FDA"/>
    <w:rsid w:val="00DB54CB"/>
    <w:rsid w:val="00DB5ED2"/>
    <w:rsid w:val="00DB6FBE"/>
    <w:rsid w:val="00DC2F48"/>
    <w:rsid w:val="00DC3539"/>
    <w:rsid w:val="00DD1CF6"/>
    <w:rsid w:val="00DD4FE9"/>
    <w:rsid w:val="00DE15B0"/>
    <w:rsid w:val="00DE1E97"/>
    <w:rsid w:val="00DE2EDC"/>
    <w:rsid w:val="00DE601D"/>
    <w:rsid w:val="00DF203E"/>
    <w:rsid w:val="00DF2C93"/>
    <w:rsid w:val="00DF4DF4"/>
    <w:rsid w:val="00E0127B"/>
    <w:rsid w:val="00E016AB"/>
    <w:rsid w:val="00E048F6"/>
    <w:rsid w:val="00E0542A"/>
    <w:rsid w:val="00E0609F"/>
    <w:rsid w:val="00E12464"/>
    <w:rsid w:val="00E127E8"/>
    <w:rsid w:val="00E13EA2"/>
    <w:rsid w:val="00E179AE"/>
    <w:rsid w:val="00E20754"/>
    <w:rsid w:val="00E32C0F"/>
    <w:rsid w:val="00E3360B"/>
    <w:rsid w:val="00E34DD1"/>
    <w:rsid w:val="00E362A0"/>
    <w:rsid w:val="00E37120"/>
    <w:rsid w:val="00E419F8"/>
    <w:rsid w:val="00E44AB6"/>
    <w:rsid w:val="00E54477"/>
    <w:rsid w:val="00E61D22"/>
    <w:rsid w:val="00E61EE0"/>
    <w:rsid w:val="00E63314"/>
    <w:rsid w:val="00E74ED6"/>
    <w:rsid w:val="00E74F01"/>
    <w:rsid w:val="00E767C9"/>
    <w:rsid w:val="00E840F3"/>
    <w:rsid w:val="00E93B0A"/>
    <w:rsid w:val="00E96A2D"/>
    <w:rsid w:val="00EA1C54"/>
    <w:rsid w:val="00EA1F13"/>
    <w:rsid w:val="00EA6FE9"/>
    <w:rsid w:val="00EA7EFB"/>
    <w:rsid w:val="00EB1DDC"/>
    <w:rsid w:val="00EB3759"/>
    <w:rsid w:val="00EC08DE"/>
    <w:rsid w:val="00EC5FBD"/>
    <w:rsid w:val="00ED1848"/>
    <w:rsid w:val="00EE40C6"/>
    <w:rsid w:val="00EE7C11"/>
    <w:rsid w:val="00F000EC"/>
    <w:rsid w:val="00F01CD4"/>
    <w:rsid w:val="00F047D9"/>
    <w:rsid w:val="00F062A6"/>
    <w:rsid w:val="00F07AFC"/>
    <w:rsid w:val="00F14874"/>
    <w:rsid w:val="00F17EAA"/>
    <w:rsid w:val="00F207C2"/>
    <w:rsid w:val="00F25738"/>
    <w:rsid w:val="00F27841"/>
    <w:rsid w:val="00F35648"/>
    <w:rsid w:val="00F402A9"/>
    <w:rsid w:val="00F4389D"/>
    <w:rsid w:val="00F469AF"/>
    <w:rsid w:val="00F47F6E"/>
    <w:rsid w:val="00F54B95"/>
    <w:rsid w:val="00F6193B"/>
    <w:rsid w:val="00F61AA0"/>
    <w:rsid w:val="00F62C07"/>
    <w:rsid w:val="00F709DF"/>
    <w:rsid w:val="00F74200"/>
    <w:rsid w:val="00F80F5B"/>
    <w:rsid w:val="00F82085"/>
    <w:rsid w:val="00F84BA7"/>
    <w:rsid w:val="00F97439"/>
    <w:rsid w:val="00FA344F"/>
    <w:rsid w:val="00FB3172"/>
    <w:rsid w:val="00FB5BFA"/>
    <w:rsid w:val="00FC03BC"/>
    <w:rsid w:val="00FC0BEA"/>
    <w:rsid w:val="00FC77D9"/>
    <w:rsid w:val="00FD2661"/>
    <w:rsid w:val="00FD3216"/>
    <w:rsid w:val="00FE20E7"/>
    <w:rsid w:val="00FE2DE7"/>
    <w:rsid w:val="00FE4838"/>
    <w:rsid w:val="00FE71DA"/>
    <w:rsid w:val="00FE73D1"/>
    <w:rsid w:val="00FE76CE"/>
    <w:rsid w:val="00FF0B14"/>
    <w:rsid w:val="00FF25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3DC4DA-85DB-4DD3-95EB-2F42B55D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D0E1B"/>
    <w:pPr>
      <w:spacing w:after="160" w:line="259" w:lineRule="auto"/>
    </w:pPr>
    <w:rPr>
      <w:rFonts w:eastAsia="Times New Roman"/>
      <w:sz w:val="22"/>
      <w:szCs w:val="22"/>
      <w:lang w:eastAsia="en-US"/>
    </w:rPr>
  </w:style>
  <w:style w:type="paragraph" w:styleId="10">
    <w:name w:val="heading 1"/>
    <w:basedOn w:val="a1"/>
    <w:next w:val="a1"/>
    <w:link w:val="11"/>
    <w:qFormat/>
    <w:locked/>
    <w:rsid w:val="005A6CAB"/>
    <w:pPr>
      <w:keepNext/>
      <w:spacing w:before="240" w:after="60" w:line="240" w:lineRule="auto"/>
      <w:outlineLvl w:val="0"/>
    </w:pPr>
    <w:rPr>
      <w:rFonts w:ascii="Cambria" w:eastAsia="Calibri" w:hAnsi="Cambria"/>
      <w:b/>
      <w:bCs/>
      <w:kern w:val="32"/>
      <w:sz w:val="32"/>
      <w:szCs w:val="32"/>
      <w:lang w:eastAsia="ru-RU"/>
    </w:rPr>
  </w:style>
  <w:style w:type="paragraph" w:styleId="20">
    <w:name w:val="heading 2"/>
    <w:basedOn w:val="a1"/>
    <w:next w:val="a1"/>
    <w:link w:val="21"/>
    <w:unhideWhenUsed/>
    <w:qFormat/>
    <w:locked/>
    <w:rsid w:val="003A0860"/>
    <w:pPr>
      <w:keepNext/>
      <w:spacing w:after="0" w:line="240" w:lineRule="auto"/>
      <w:jc w:val="center"/>
      <w:outlineLvl w:val="1"/>
    </w:pPr>
    <w:rPr>
      <w:rFonts w:ascii="Times New Roman" w:hAnsi="Times New Roman"/>
      <w:b/>
      <w:sz w:val="28"/>
      <w:szCs w:val="20"/>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Абзац списка1"/>
    <w:basedOn w:val="a1"/>
    <w:rsid w:val="006F5F84"/>
    <w:pPr>
      <w:ind w:left="720"/>
      <w:contextualSpacing/>
    </w:pPr>
  </w:style>
  <w:style w:type="character" w:styleId="a5">
    <w:name w:val="Hyperlink"/>
    <w:uiPriority w:val="99"/>
    <w:rsid w:val="006F5F84"/>
    <w:rPr>
      <w:rFonts w:cs="Times New Roman"/>
      <w:color w:val="0000FF"/>
      <w:u w:val="single"/>
    </w:rPr>
  </w:style>
  <w:style w:type="paragraph" w:styleId="HTML">
    <w:name w:val="HTML Preformatted"/>
    <w:aliases w:val=" Знак9,Знак9"/>
    <w:basedOn w:val="a1"/>
    <w:link w:val="HTML0"/>
    <w:uiPriority w:val="99"/>
    <w:rsid w:val="006F5F84"/>
    <w:pPr>
      <w:spacing w:after="0" w:line="240" w:lineRule="auto"/>
    </w:pPr>
    <w:rPr>
      <w:rFonts w:ascii="Consolas" w:eastAsia="Calibri" w:hAnsi="Consolas"/>
      <w:sz w:val="20"/>
      <w:szCs w:val="20"/>
    </w:rPr>
  </w:style>
  <w:style w:type="character" w:customStyle="1" w:styleId="HTML0">
    <w:name w:val="Стандартный HTML Знак"/>
    <w:aliases w:val=" Знак9 Знак1,Знак9 Знак1"/>
    <w:link w:val="HTML"/>
    <w:uiPriority w:val="99"/>
    <w:locked/>
    <w:rsid w:val="006F5F84"/>
    <w:rPr>
      <w:rFonts w:ascii="Consolas" w:hAnsi="Consolas" w:cs="Times New Roman"/>
      <w:sz w:val="20"/>
      <w:szCs w:val="20"/>
      <w:lang w:val="ru-RU"/>
    </w:rPr>
  </w:style>
  <w:style w:type="character" w:customStyle="1" w:styleId="11">
    <w:name w:val="Заголовок 1 Знак"/>
    <w:link w:val="10"/>
    <w:rsid w:val="005A6CAB"/>
    <w:rPr>
      <w:rFonts w:ascii="Cambria" w:hAnsi="Cambria"/>
      <w:b/>
      <w:bCs/>
      <w:kern w:val="32"/>
      <w:sz w:val="32"/>
      <w:szCs w:val="32"/>
      <w:lang w:val="ru-RU" w:eastAsia="ru-RU"/>
    </w:rPr>
  </w:style>
  <w:style w:type="character" w:customStyle="1" w:styleId="stit">
    <w:name w:val="stit"/>
    <w:rsid w:val="005A6CAB"/>
    <w:rPr>
      <w:rFonts w:cs="Times New Roman"/>
    </w:rPr>
  </w:style>
  <w:style w:type="paragraph" w:styleId="a6">
    <w:name w:val="List Paragraph"/>
    <w:aliases w:val="Список уровня 2,Chapter10,название табл/рис,Bullet Number,Bullet 1,Use Case List Paragraph,lp1,lp11,List Paragraph11,Elenco Normale,AC List 01,List Paragraph"/>
    <w:basedOn w:val="a1"/>
    <w:link w:val="a7"/>
    <w:uiPriority w:val="34"/>
    <w:qFormat/>
    <w:rsid w:val="0092198D"/>
    <w:pPr>
      <w:ind w:left="720"/>
      <w:contextualSpacing/>
    </w:pPr>
    <w:rPr>
      <w:rFonts w:eastAsia="Calibri"/>
    </w:rPr>
  </w:style>
  <w:style w:type="paragraph" w:customStyle="1" w:styleId="40">
    <w:name w:val="Абзац списка4"/>
    <w:basedOn w:val="a1"/>
    <w:rsid w:val="002C08F0"/>
    <w:pPr>
      <w:ind w:left="720"/>
      <w:contextualSpacing/>
    </w:pPr>
  </w:style>
  <w:style w:type="paragraph" w:styleId="22">
    <w:name w:val="Body Text Indent 2"/>
    <w:basedOn w:val="a1"/>
    <w:link w:val="23"/>
    <w:unhideWhenUsed/>
    <w:rsid w:val="00D02B75"/>
    <w:pPr>
      <w:spacing w:after="120" w:line="480" w:lineRule="auto"/>
      <w:ind w:left="283"/>
    </w:pPr>
    <w:rPr>
      <w:lang w:eastAsia="ru-RU"/>
    </w:rPr>
  </w:style>
  <w:style w:type="character" w:customStyle="1" w:styleId="23">
    <w:name w:val="Основной текст с отступом 2 Знак"/>
    <w:link w:val="22"/>
    <w:rsid w:val="00D02B75"/>
    <w:rPr>
      <w:rFonts w:eastAsia="Times New Roman"/>
      <w:sz w:val="22"/>
      <w:szCs w:val="22"/>
      <w:lang w:val="ru-RU" w:eastAsia="ru-RU"/>
    </w:rPr>
  </w:style>
  <w:style w:type="character" w:customStyle="1" w:styleId="29pt">
    <w:name w:val="Основной текст (2) + 9 pt"/>
    <w:rsid w:val="00964E5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Arial">
    <w:name w:val="Основной текст (2) + Arial"/>
    <w:aliases w:val="9,5 pt,Полужирный"/>
    <w:rsid w:val="00964E52"/>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4">
    <w:name w:val="Основной текст (2) + Полужирный"/>
    <w:aliases w:val="Курсив,Основной текст + Arial2,82,5 pt2,Не полужирный2"/>
    <w:uiPriority w:val="99"/>
    <w:rsid w:val="00964E52"/>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paragraph" w:customStyle="1" w:styleId="a8">
    <w:name w:val="Знак Знак Знак"/>
    <w:basedOn w:val="a1"/>
    <w:rsid w:val="002C6636"/>
    <w:pPr>
      <w:spacing w:after="0" w:line="240" w:lineRule="auto"/>
    </w:pPr>
    <w:rPr>
      <w:rFonts w:ascii="Verdana" w:hAnsi="Verdana" w:cs="Verdana"/>
      <w:sz w:val="20"/>
      <w:szCs w:val="20"/>
      <w:lang w:val="en-US"/>
    </w:rPr>
  </w:style>
  <w:style w:type="paragraph" w:customStyle="1" w:styleId="LO-normal">
    <w:name w:val="LO-normal"/>
    <w:qFormat/>
    <w:rsid w:val="002C6636"/>
    <w:pPr>
      <w:spacing w:line="276" w:lineRule="auto"/>
    </w:pPr>
    <w:rPr>
      <w:rFonts w:ascii="Arial" w:eastAsia="Arial" w:hAnsi="Arial" w:cs="Arial"/>
      <w:color w:val="000000"/>
      <w:sz w:val="22"/>
      <w:szCs w:val="22"/>
      <w:lang w:eastAsia="zh-CN"/>
    </w:rPr>
  </w:style>
  <w:style w:type="paragraph" w:customStyle="1" w:styleId="rvps2">
    <w:name w:val="rvps2"/>
    <w:basedOn w:val="a1"/>
    <w:rsid w:val="00003946"/>
    <w:pPr>
      <w:spacing w:before="100" w:beforeAutospacing="1" w:after="100" w:afterAutospacing="1" w:line="240" w:lineRule="auto"/>
    </w:pPr>
    <w:rPr>
      <w:rFonts w:ascii="Times New Roman" w:hAnsi="Times New Roman"/>
      <w:sz w:val="24"/>
      <w:szCs w:val="24"/>
      <w:lang w:eastAsia="ru-RU"/>
    </w:rPr>
  </w:style>
  <w:style w:type="character" w:customStyle="1" w:styleId="25">
    <w:name w:val="Основной текст (2)"/>
    <w:rsid w:val="009A6ABE"/>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uk-UA" w:eastAsia="uk-UA" w:bidi="uk-UA"/>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qFormat/>
    <w:locked/>
    <w:rsid w:val="005D0E1B"/>
    <w:rPr>
      <w:sz w:val="24"/>
      <w:lang w:eastAsia="ru-RU"/>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
    <w:basedOn w:val="a1"/>
    <w:link w:val="a9"/>
    <w:uiPriority w:val="99"/>
    <w:qFormat/>
    <w:rsid w:val="005D0E1B"/>
    <w:pPr>
      <w:spacing w:before="150" w:after="150" w:line="240" w:lineRule="auto"/>
    </w:pPr>
    <w:rPr>
      <w:rFonts w:eastAsia="Calibri"/>
      <w:sz w:val="24"/>
      <w:szCs w:val="20"/>
      <w:lang w:val="uk-UA" w:eastAsia="ru-RU"/>
    </w:rPr>
  </w:style>
  <w:style w:type="paragraph" w:styleId="ab">
    <w:name w:val="footnote text"/>
    <w:basedOn w:val="a1"/>
    <w:link w:val="ac"/>
    <w:uiPriority w:val="99"/>
    <w:unhideWhenUsed/>
    <w:rsid w:val="00611841"/>
    <w:pPr>
      <w:spacing w:after="0" w:line="240" w:lineRule="auto"/>
    </w:pPr>
    <w:rPr>
      <w:rFonts w:ascii="Times New Roman" w:eastAsia="Calibri" w:hAnsi="Times New Roman"/>
      <w:sz w:val="20"/>
      <w:szCs w:val="20"/>
    </w:rPr>
  </w:style>
  <w:style w:type="character" w:customStyle="1" w:styleId="ac">
    <w:name w:val="Текст сноски Знак"/>
    <w:basedOn w:val="a2"/>
    <w:link w:val="ab"/>
    <w:uiPriority w:val="99"/>
    <w:rsid w:val="00611841"/>
    <w:rPr>
      <w:rFonts w:ascii="Times New Roman" w:hAnsi="Times New Roman"/>
      <w:lang w:eastAsia="en-US"/>
    </w:rPr>
  </w:style>
  <w:style w:type="character" w:customStyle="1" w:styleId="ad">
    <w:name w:val="Без интервала Знак"/>
    <w:link w:val="ae"/>
    <w:uiPriority w:val="99"/>
    <w:locked/>
    <w:rsid w:val="00611841"/>
    <w:rPr>
      <w:sz w:val="22"/>
      <w:szCs w:val="22"/>
      <w:lang w:val="uk-UA" w:eastAsia="en-US"/>
    </w:rPr>
  </w:style>
  <w:style w:type="paragraph" w:styleId="ae">
    <w:name w:val="No Spacing"/>
    <w:link w:val="ad"/>
    <w:qFormat/>
    <w:rsid w:val="00611841"/>
    <w:rPr>
      <w:sz w:val="22"/>
      <w:szCs w:val="22"/>
      <w:lang w:val="uk-UA" w:eastAsia="en-US"/>
    </w:rPr>
  </w:style>
  <w:style w:type="character" w:customStyle="1" w:styleId="a7">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AC List 01 Знак,List Paragraph Знак"/>
    <w:link w:val="a6"/>
    <w:uiPriority w:val="34"/>
    <w:locked/>
    <w:rsid w:val="00AE685F"/>
    <w:rPr>
      <w:sz w:val="22"/>
      <w:szCs w:val="22"/>
      <w:lang w:eastAsia="en-US"/>
    </w:rPr>
  </w:style>
  <w:style w:type="paragraph" w:customStyle="1" w:styleId="docdata">
    <w:name w:val="docdata"/>
    <w:aliases w:val="docy,v5,38623,baiaagaaboqcaaadg44aaaupjgaaaaaaaaaaaaaaaaaaaaaaaaaaaaaaaaaaaaaaaaaaaaaaaaaaaaaaaaaaaaaaaaaaaaaaaaaaaaaaaaaaaaaaaaaaaaaaaaaaaaaaaaaaaaaaaaaaaaaaaaaaaaaaaaaaaaaaaaaaaaaaaaaaaaaaaaaaaaaaaaaaaaaaaaaaaaaaaaaaaaaaaaaaaaaaaaaaaaaaaaaaaaa"/>
    <w:basedOn w:val="a1"/>
    <w:rsid w:val="00AE685F"/>
    <w:pPr>
      <w:spacing w:before="100" w:beforeAutospacing="1" w:after="100" w:afterAutospacing="1" w:line="240" w:lineRule="auto"/>
    </w:pPr>
    <w:rPr>
      <w:rFonts w:ascii="Times New Roman" w:hAnsi="Times New Roman"/>
      <w:sz w:val="24"/>
      <w:szCs w:val="24"/>
      <w:lang w:eastAsia="ru-RU"/>
    </w:rPr>
  </w:style>
  <w:style w:type="character" w:customStyle="1" w:styleId="HTML1">
    <w:name w:val="Стандартный HTML Знак1"/>
    <w:aliases w:val=" Знак9 Знак,Знак9 Знак"/>
    <w:uiPriority w:val="99"/>
    <w:semiHidden/>
    <w:locked/>
    <w:rsid w:val="00D078F5"/>
    <w:rPr>
      <w:rFonts w:ascii="Courier New" w:hAnsi="Courier New" w:cs="Times New Roman"/>
      <w:color w:val="00000A"/>
      <w:sz w:val="18"/>
      <w:lang w:val="uk-UA" w:eastAsia="zh-CN"/>
    </w:rPr>
  </w:style>
  <w:style w:type="character" w:customStyle="1" w:styleId="apple-converted-space">
    <w:name w:val="apple-converted-space"/>
    <w:qFormat/>
    <w:rsid w:val="00737EDD"/>
  </w:style>
  <w:style w:type="paragraph" w:customStyle="1" w:styleId="13">
    <w:name w:val="Обычный1"/>
    <w:qFormat/>
    <w:rsid w:val="00737EDD"/>
    <w:rPr>
      <w:rFonts w:ascii="FreeSet" w:eastAsia="Times New Roman" w:hAnsi="FreeSet"/>
      <w:sz w:val="24"/>
      <w:lang w:val="en-US"/>
    </w:rPr>
  </w:style>
  <w:style w:type="paragraph" w:customStyle="1" w:styleId="a1Legal">
    <w:name w:val="a1Legal"/>
    <w:basedOn w:val="a1"/>
    <w:qFormat/>
    <w:rsid w:val="00737EDD"/>
    <w:pPr>
      <w:spacing w:after="0" w:line="240" w:lineRule="auto"/>
      <w:ind w:left="2160" w:hanging="2160"/>
    </w:pPr>
    <w:rPr>
      <w:rFonts w:ascii="Times New Roman" w:hAnsi="Times New Roman"/>
      <w:color w:val="00000A"/>
      <w:sz w:val="24"/>
      <w:szCs w:val="20"/>
      <w:lang w:val="en-US" w:eastAsia="ru-RU"/>
    </w:rPr>
  </w:style>
  <w:style w:type="paragraph" w:customStyle="1" w:styleId="26">
    <w:name w:val="Без интервала2"/>
    <w:uiPriority w:val="1"/>
    <w:qFormat/>
    <w:rsid w:val="005A4C90"/>
    <w:rPr>
      <w:rFonts w:ascii="Times New Roman" w:eastAsia="Times New Roman" w:hAnsi="Times New Roman"/>
      <w:sz w:val="24"/>
      <w:szCs w:val="24"/>
    </w:rPr>
  </w:style>
  <w:style w:type="paragraph" w:styleId="af">
    <w:name w:val="Body Text"/>
    <w:basedOn w:val="a1"/>
    <w:link w:val="af0"/>
    <w:unhideWhenUsed/>
    <w:rsid w:val="00531B6D"/>
    <w:pPr>
      <w:spacing w:after="120"/>
    </w:pPr>
  </w:style>
  <w:style w:type="character" w:customStyle="1" w:styleId="af0">
    <w:name w:val="Основной текст Знак"/>
    <w:basedOn w:val="a2"/>
    <w:link w:val="af"/>
    <w:uiPriority w:val="99"/>
    <w:rsid w:val="00531B6D"/>
    <w:rPr>
      <w:rFonts w:eastAsia="Times New Roman"/>
      <w:sz w:val="22"/>
      <w:szCs w:val="22"/>
      <w:lang w:eastAsia="en-US"/>
    </w:rPr>
  </w:style>
  <w:style w:type="character" w:customStyle="1" w:styleId="rvts0">
    <w:name w:val="rvts0"/>
    <w:uiPriority w:val="99"/>
    <w:rsid w:val="00531B6D"/>
    <w:rPr>
      <w:rFonts w:cs="Times New Roman"/>
    </w:rPr>
  </w:style>
  <w:style w:type="paragraph" w:customStyle="1" w:styleId="14">
    <w:name w:val="Обычный (веб)1"/>
    <w:basedOn w:val="a1"/>
    <w:rsid w:val="00531B6D"/>
    <w:pPr>
      <w:spacing w:after="150" w:line="240" w:lineRule="auto"/>
      <w:jc w:val="both"/>
    </w:pPr>
    <w:rPr>
      <w:rFonts w:ascii="Times New Roman" w:hAnsi="Times New Roman"/>
      <w:sz w:val="24"/>
      <w:szCs w:val="20"/>
      <w:lang w:val="uk-UA" w:eastAsia="ru-RU"/>
    </w:rPr>
  </w:style>
  <w:style w:type="paragraph" w:customStyle="1" w:styleId="af1">
    <w:name w:val="ДинТекстОбыч"/>
    <w:basedOn w:val="a1"/>
    <w:rsid w:val="00531B6D"/>
    <w:pPr>
      <w:widowControl w:val="0"/>
      <w:suppressAutoHyphens/>
      <w:spacing w:after="0" w:line="240" w:lineRule="auto"/>
      <w:ind w:left="426" w:hanging="426"/>
      <w:jc w:val="both"/>
    </w:pPr>
    <w:rPr>
      <w:rFonts w:ascii="Times New Roman" w:hAnsi="Times New Roman"/>
      <w:color w:val="000000"/>
      <w:szCs w:val="20"/>
      <w:lang w:val="uk-UA" w:eastAsia="zh-CN"/>
    </w:rPr>
  </w:style>
  <w:style w:type="paragraph" w:customStyle="1" w:styleId="a0">
    <w:name w:val="_тире"/>
    <w:basedOn w:val="a1"/>
    <w:qFormat/>
    <w:rsid w:val="00A117E4"/>
    <w:pPr>
      <w:numPr>
        <w:numId w:val="6"/>
      </w:numPr>
      <w:spacing w:after="120" w:line="240" w:lineRule="auto"/>
      <w:jc w:val="both"/>
    </w:pPr>
    <w:rPr>
      <w:rFonts w:ascii="Times New Roman" w:hAnsi="Times New Roman"/>
      <w:sz w:val="24"/>
      <w:szCs w:val="24"/>
      <w:lang w:val="uk-UA" w:eastAsia="ru-RU"/>
    </w:rPr>
  </w:style>
  <w:style w:type="table" w:styleId="af2">
    <w:name w:val="Table Grid"/>
    <w:basedOn w:val="a3"/>
    <w:uiPriority w:val="59"/>
    <w:locked/>
    <w:rsid w:val="00755D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Перечень 1"/>
    <w:basedOn w:val="a1"/>
    <w:rsid w:val="00A56933"/>
    <w:pPr>
      <w:keepLines/>
      <w:numPr>
        <w:numId w:val="8"/>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Calibri" w:hAnsi="Times New Roman"/>
      <w:sz w:val="28"/>
      <w:szCs w:val="28"/>
      <w:lang w:val="uk-UA" w:eastAsia="ru-RU"/>
    </w:rPr>
  </w:style>
  <w:style w:type="paragraph" w:customStyle="1" w:styleId="2">
    <w:name w:val="Перечень 2"/>
    <w:basedOn w:val="a1"/>
    <w:rsid w:val="00A56933"/>
    <w:pPr>
      <w:numPr>
        <w:ilvl w:val="1"/>
        <w:numId w:val="8"/>
      </w:numPr>
      <w:tabs>
        <w:tab w:val="left" w:pos="527"/>
        <w:tab w:val="left" w:pos="720"/>
      </w:tabs>
      <w:overflowPunct w:val="0"/>
      <w:autoSpaceDE w:val="0"/>
      <w:autoSpaceDN w:val="0"/>
      <w:adjustRightInd w:val="0"/>
      <w:spacing w:before="120" w:after="0" w:line="240" w:lineRule="auto"/>
      <w:contextualSpacing/>
      <w:jc w:val="both"/>
    </w:pPr>
    <w:rPr>
      <w:rFonts w:ascii="Times New Roman" w:eastAsia="Calibri" w:hAnsi="Times New Roman"/>
      <w:sz w:val="28"/>
      <w:szCs w:val="20"/>
      <w:lang w:val="uk-UA" w:eastAsia="uk-UA"/>
    </w:rPr>
  </w:style>
  <w:style w:type="paragraph" w:customStyle="1" w:styleId="3">
    <w:name w:val="Перечень 3"/>
    <w:basedOn w:val="2"/>
    <w:rsid w:val="00A56933"/>
    <w:pPr>
      <w:numPr>
        <w:ilvl w:val="2"/>
      </w:numPr>
    </w:pPr>
  </w:style>
  <w:style w:type="paragraph" w:customStyle="1" w:styleId="4">
    <w:name w:val="Перечень 4"/>
    <w:basedOn w:val="3"/>
    <w:rsid w:val="00A56933"/>
    <w:pPr>
      <w:numPr>
        <w:ilvl w:val="3"/>
      </w:numPr>
      <w:ind w:left="0"/>
    </w:pPr>
  </w:style>
  <w:style w:type="paragraph" w:customStyle="1" w:styleId="ListParagraph1">
    <w:name w:val="List Paragraph1"/>
    <w:basedOn w:val="a1"/>
    <w:qFormat/>
    <w:rsid w:val="006963AD"/>
    <w:pPr>
      <w:suppressAutoHyphens/>
      <w:spacing w:after="0" w:line="240" w:lineRule="auto"/>
      <w:ind w:left="720"/>
    </w:pPr>
    <w:rPr>
      <w:rFonts w:ascii="Times New Roman" w:hAnsi="Times New Roman"/>
      <w:sz w:val="24"/>
      <w:szCs w:val="24"/>
      <w:lang w:eastAsia="ar-SA"/>
    </w:rPr>
  </w:style>
  <w:style w:type="paragraph" w:customStyle="1" w:styleId="27">
    <w:name w:val="Обычный2"/>
    <w:link w:val="Normal"/>
    <w:rsid w:val="006963AD"/>
    <w:pPr>
      <w:widowControl w:val="0"/>
      <w:suppressAutoHyphens/>
      <w:snapToGrid w:val="0"/>
      <w:spacing w:line="300" w:lineRule="auto"/>
      <w:ind w:firstLine="1300"/>
    </w:pPr>
    <w:rPr>
      <w:rFonts w:ascii="Times New Roman" w:eastAsia="Times New Roman" w:hAnsi="Times New Roman"/>
      <w:sz w:val="22"/>
      <w:lang w:val="uk-UA" w:eastAsia="zh-CN"/>
    </w:rPr>
  </w:style>
  <w:style w:type="character" w:customStyle="1" w:styleId="Normal">
    <w:name w:val="Normal Знак"/>
    <w:link w:val="27"/>
    <w:locked/>
    <w:rsid w:val="006963AD"/>
    <w:rPr>
      <w:rFonts w:ascii="Times New Roman" w:eastAsia="Times New Roman" w:hAnsi="Times New Roman"/>
      <w:sz w:val="22"/>
      <w:lang w:val="uk-UA" w:eastAsia="zh-CN"/>
    </w:rPr>
  </w:style>
  <w:style w:type="character" w:customStyle="1" w:styleId="normaltextrun">
    <w:name w:val="normaltextrun"/>
    <w:basedOn w:val="a2"/>
    <w:rsid w:val="00414D29"/>
  </w:style>
  <w:style w:type="paragraph" w:customStyle="1" w:styleId="Default">
    <w:name w:val="Default"/>
    <w:qFormat/>
    <w:rsid w:val="00286E22"/>
    <w:pPr>
      <w:autoSpaceDE w:val="0"/>
      <w:autoSpaceDN w:val="0"/>
      <w:adjustRightInd w:val="0"/>
    </w:pPr>
    <w:rPr>
      <w:rFonts w:ascii="Times New Roman" w:eastAsiaTheme="minorHAnsi" w:hAnsi="Times New Roman"/>
      <w:color w:val="000000"/>
      <w:sz w:val="24"/>
      <w:szCs w:val="24"/>
      <w:lang w:eastAsia="en-US"/>
    </w:rPr>
  </w:style>
  <w:style w:type="character" w:customStyle="1" w:styleId="c1">
    <w:name w:val="c1"/>
    <w:rsid w:val="00DA2FDA"/>
  </w:style>
  <w:style w:type="character" w:customStyle="1" w:styleId="c22">
    <w:name w:val="c22"/>
    <w:rsid w:val="00DA2FDA"/>
  </w:style>
  <w:style w:type="character" w:customStyle="1" w:styleId="c11">
    <w:name w:val="c11"/>
    <w:rsid w:val="00817B19"/>
  </w:style>
  <w:style w:type="paragraph" w:customStyle="1" w:styleId="c2">
    <w:name w:val="c2"/>
    <w:basedOn w:val="a1"/>
    <w:rsid w:val="007D4944"/>
    <w:pPr>
      <w:spacing w:before="100" w:beforeAutospacing="1" w:after="100" w:afterAutospacing="1" w:line="240" w:lineRule="auto"/>
    </w:pPr>
    <w:rPr>
      <w:rFonts w:ascii="Times New Roman" w:hAnsi="Times New Roman"/>
      <w:sz w:val="24"/>
      <w:szCs w:val="24"/>
      <w:lang w:eastAsia="ru-RU"/>
    </w:rPr>
  </w:style>
  <w:style w:type="paragraph" w:customStyle="1" w:styleId="c13">
    <w:name w:val="c13"/>
    <w:basedOn w:val="a1"/>
    <w:rsid w:val="007D4944"/>
    <w:pPr>
      <w:spacing w:before="100" w:beforeAutospacing="1" w:after="100" w:afterAutospacing="1" w:line="240" w:lineRule="auto"/>
    </w:pPr>
    <w:rPr>
      <w:rFonts w:ascii="Times New Roman" w:hAnsi="Times New Roman"/>
      <w:sz w:val="24"/>
      <w:szCs w:val="24"/>
      <w:lang w:eastAsia="ru-RU"/>
    </w:rPr>
  </w:style>
  <w:style w:type="character" w:customStyle="1" w:styleId="rvts46">
    <w:name w:val="rvts46"/>
    <w:basedOn w:val="a2"/>
    <w:rsid w:val="00811B94"/>
  </w:style>
  <w:style w:type="paragraph" w:styleId="30">
    <w:name w:val="Body Text 3"/>
    <w:basedOn w:val="a1"/>
    <w:link w:val="31"/>
    <w:unhideWhenUsed/>
    <w:rsid w:val="003A0860"/>
    <w:pPr>
      <w:spacing w:after="120"/>
    </w:pPr>
    <w:rPr>
      <w:sz w:val="16"/>
      <w:szCs w:val="16"/>
    </w:rPr>
  </w:style>
  <w:style w:type="character" w:customStyle="1" w:styleId="31">
    <w:name w:val="Основной текст 3 Знак"/>
    <w:basedOn w:val="a2"/>
    <w:link w:val="30"/>
    <w:rsid w:val="003A0860"/>
    <w:rPr>
      <w:rFonts w:eastAsia="Times New Roman"/>
      <w:sz w:val="16"/>
      <w:szCs w:val="16"/>
      <w:lang w:eastAsia="en-US"/>
    </w:rPr>
  </w:style>
  <w:style w:type="character" w:customStyle="1" w:styleId="21">
    <w:name w:val="Заголовок 2 Знак"/>
    <w:basedOn w:val="a2"/>
    <w:link w:val="20"/>
    <w:rsid w:val="003A0860"/>
    <w:rPr>
      <w:rFonts w:ascii="Times New Roman" w:eastAsia="Times New Roman" w:hAnsi="Times New Roman"/>
      <w:b/>
      <w:sz w:val="28"/>
      <w:lang w:val="uk-UA"/>
    </w:rPr>
  </w:style>
  <w:style w:type="character" w:customStyle="1" w:styleId="UnresolvedMention">
    <w:name w:val="Unresolved Mention"/>
    <w:uiPriority w:val="99"/>
    <w:semiHidden/>
    <w:rsid w:val="003A0860"/>
    <w:rPr>
      <w:rFonts w:cs="Times New Roman"/>
      <w:color w:val="605E5C"/>
      <w:shd w:val="clear" w:color="auto" w:fill="E1DFDD"/>
    </w:rPr>
  </w:style>
  <w:style w:type="paragraph" w:styleId="af3">
    <w:name w:val="Balloon Text"/>
    <w:basedOn w:val="a1"/>
    <w:link w:val="af4"/>
    <w:uiPriority w:val="99"/>
    <w:semiHidden/>
    <w:rsid w:val="003A0860"/>
    <w:pPr>
      <w:spacing w:after="0" w:line="240" w:lineRule="auto"/>
    </w:pPr>
    <w:rPr>
      <w:rFonts w:ascii="Segoe UI" w:eastAsia="Calibri" w:hAnsi="Segoe UI" w:cs="Segoe UI"/>
      <w:sz w:val="18"/>
      <w:szCs w:val="18"/>
    </w:rPr>
  </w:style>
  <w:style w:type="character" w:customStyle="1" w:styleId="af4">
    <w:name w:val="Текст выноски Знак"/>
    <w:basedOn w:val="a2"/>
    <w:link w:val="af3"/>
    <w:uiPriority w:val="99"/>
    <w:semiHidden/>
    <w:rsid w:val="003A0860"/>
    <w:rPr>
      <w:rFonts w:ascii="Segoe UI" w:hAnsi="Segoe UI" w:cs="Segoe UI"/>
      <w:sz w:val="18"/>
      <w:szCs w:val="18"/>
      <w:lang w:eastAsia="en-US"/>
    </w:rPr>
  </w:style>
  <w:style w:type="character" w:customStyle="1" w:styleId="qowt-font2-timesnewroman">
    <w:name w:val="qowt-font2-timesnewroman"/>
    <w:uiPriority w:val="99"/>
    <w:rsid w:val="003A0860"/>
  </w:style>
  <w:style w:type="paragraph" w:customStyle="1" w:styleId="tj">
    <w:name w:val="tj"/>
    <w:basedOn w:val="a1"/>
    <w:uiPriority w:val="99"/>
    <w:rsid w:val="003A0860"/>
    <w:pPr>
      <w:spacing w:before="100" w:beforeAutospacing="1" w:after="100" w:afterAutospacing="1" w:line="240" w:lineRule="auto"/>
    </w:pPr>
    <w:rPr>
      <w:rFonts w:ascii="Times New Roman" w:hAnsi="Times New Roman"/>
      <w:sz w:val="24"/>
      <w:szCs w:val="24"/>
      <w:lang w:eastAsia="ru-RU"/>
    </w:rPr>
  </w:style>
  <w:style w:type="character" w:styleId="af5">
    <w:name w:val="Strong"/>
    <w:qFormat/>
    <w:locked/>
    <w:rsid w:val="003A0860"/>
    <w:rPr>
      <w:rFonts w:cs="Times New Roman"/>
      <w:b/>
      <w:bCs/>
    </w:rPr>
  </w:style>
  <w:style w:type="paragraph" w:styleId="af6">
    <w:name w:val="endnote text"/>
    <w:basedOn w:val="a1"/>
    <w:link w:val="af7"/>
    <w:uiPriority w:val="99"/>
    <w:semiHidden/>
    <w:rsid w:val="003A0860"/>
    <w:pPr>
      <w:spacing w:after="0" w:line="240" w:lineRule="auto"/>
    </w:pPr>
    <w:rPr>
      <w:rFonts w:eastAsia="Calibri"/>
      <w:sz w:val="20"/>
      <w:szCs w:val="20"/>
      <w:lang w:val="uk-UA"/>
    </w:rPr>
  </w:style>
  <w:style w:type="character" w:customStyle="1" w:styleId="af7">
    <w:name w:val="Текст концевой сноски Знак"/>
    <w:basedOn w:val="a2"/>
    <w:link w:val="af6"/>
    <w:uiPriority w:val="99"/>
    <w:semiHidden/>
    <w:rsid w:val="003A0860"/>
    <w:rPr>
      <w:lang w:val="uk-UA" w:eastAsia="en-US"/>
    </w:rPr>
  </w:style>
  <w:style w:type="character" w:styleId="af8">
    <w:name w:val="footnote reference"/>
    <w:rsid w:val="003A0860"/>
    <w:rPr>
      <w:rFonts w:cs="Times New Roman"/>
      <w:vertAlign w:val="superscript"/>
    </w:rPr>
  </w:style>
  <w:style w:type="paragraph" w:styleId="af9">
    <w:name w:val="header"/>
    <w:basedOn w:val="a1"/>
    <w:link w:val="afa"/>
    <w:uiPriority w:val="99"/>
    <w:rsid w:val="003A0860"/>
    <w:pPr>
      <w:tabs>
        <w:tab w:val="center" w:pos="4819"/>
        <w:tab w:val="right" w:pos="9639"/>
      </w:tabs>
      <w:spacing w:after="0" w:line="240" w:lineRule="auto"/>
    </w:pPr>
    <w:rPr>
      <w:rFonts w:eastAsia="Calibri"/>
      <w:lang w:val="uk-UA"/>
    </w:rPr>
  </w:style>
  <w:style w:type="character" w:customStyle="1" w:styleId="afa">
    <w:name w:val="Верхний колонтитул Знак"/>
    <w:basedOn w:val="a2"/>
    <w:link w:val="af9"/>
    <w:uiPriority w:val="99"/>
    <w:rsid w:val="003A0860"/>
    <w:rPr>
      <w:sz w:val="22"/>
      <w:szCs w:val="22"/>
      <w:lang w:val="uk-UA" w:eastAsia="en-US"/>
    </w:rPr>
  </w:style>
  <w:style w:type="paragraph" w:styleId="afb">
    <w:name w:val="footer"/>
    <w:basedOn w:val="a1"/>
    <w:link w:val="afc"/>
    <w:uiPriority w:val="99"/>
    <w:rsid w:val="003A0860"/>
    <w:pPr>
      <w:tabs>
        <w:tab w:val="center" w:pos="4677"/>
        <w:tab w:val="right" w:pos="9355"/>
      </w:tabs>
    </w:pPr>
    <w:rPr>
      <w:rFonts w:eastAsia="Calibri"/>
    </w:rPr>
  </w:style>
  <w:style w:type="character" w:customStyle="1" w:styleId="afc">
    <w:name w:val="Нижний колонтитул Знак"/>
    <w:basedOn w:val="a2"/>
    <w:link w:val="afb"/>
    <w:uiPriority w:val="99"/>
    <w:rsid w:val="003A0860"/>
    <w:rPr>
      <w:sz w:val="22"/>
      <w:szCs w:val="22"/>
      <w:lang w:eastAsia="en-US"/>
    </w:rPr>
  </w:style>
  <w:style w:type="character" w:styleId="afd">
    <w:name w:val="FollowedHyperlink"/>
    <w:unhideWhenUsed/>
    <w:rsid w:val="003A0860"/>
    <w:rPr>
      <w:color w:val="800080"/>
      <w:u w:val="single"/>
    </w:rPr>
  </w:style>
  <w:style w:type="paragraph" w:styleId="a">
    <w:name w:val="List Number"/>
    <w:basedOn w:val="a1"/>
    <w:unhideWhenUsed/>
    <w:rsid w:val="003A0860"/>
    <w:pPr>
      <w:widowControl w:val="0"/>
      <w:numPr>
        <w:numId w:val="9"/>
      </w:numPr>
      <w:tabs>
        <w:tab w:val="clear" w:pos="360"/>
        <w:tab w:val="num" w:pos="720"/>
      </w:tabs>
      <w:autoSpaceDE w:val="0"/>
      <w:autoSpaceDN w:val="0"/>
      <w:spacing w:after="0" w:line="240" w:lineRule="auto"/>
      <w:ind w:left="720" w:hanging="720"/>
      <w:contextualSpacing/>
    </w:pPr>
    <w:rPr>
      <w:rFonts w:ascii="Times New Roman CYR" w:hAnsi="Times New Roman CYR" w:cs="Times New Roman CYR"/>
      <w:sz w:val="24"/>
      <w:szCs w:val="24"/>
      <w:lang w:eastAsia="ru-RU"/>
    </w:rPr>
  </w:style>
  <w:style w:type="paragraph" w:customStyle="1" w:styleId="HumanTabelle">
    <w:name w:val="Human Tabelle"/>
    <w:basedOn w:val="a1"/>
    <w:rsid w:val="003A0860"/>
    <w:pPr>
      <w:spacing w:after="60" w:line="180" w:lineRule="exact"/>
    </w:pPr>
    <w:rPr>
      <w:rFonts w:ascii="TheSans B4 SemiLight" w:hAnsi="TheSans B4 SemiLight"/>
      <w:sz w:val="15"/>
      <w:szCs w:val="20"/>
      <w:lang w:val="en-GB" w:eastAsia="de-DE"/>
    </w:rPr>
  </w:style>
  <w:style w:type="paragraph" w:customStyle="1" w:styleId="HumanFlietextHervorhebung">
    <w:name w:val="Human Fließtext Hervorhebung"/>
    <w:basedOn w:val="a1"/>
    <w:next w:val="a1"/>
    <w:rsid w:val="003A0860"/>
    <w:pPr>
      <w:spacing w:after="60" w:line="180" w:lineRule="exact"/>
      <w:jc w:val="both"/>
    </w:pPr>
    <w:rPr>
      <w:rFonts w:ascii="TheSans B7 Bold" w:hAnsi="TheSans B7 Bold"/>
      <w:sz w:val="15"/>
      <w:szCs w:val="20"/>
      <w:lang w:val="de-DE" w:eastAsia="de-DE"/>
    </w:rPr>
  </w:style>
  <w:style w:type="paragraph" w:customStyle="1" w:styleId="Pa6">
    <w:name w:val="Pa6"/>
    <w:basedOn w:val="a1"/>
    <w:next w:val="a1"/>
    <w:uiPriority w:val="99"/>
    <w:rsid w:val="003A0860"/>
    <w:pPr>
      <w:autoSpaceDE w:val="0"/>
      <w:autoSpaceDN w:val="0"/>
      <w:adjustRightInd w:val="0"/>
      <w:spacing w:after="0" w:line="201" w:lineRule="atLeast"/>
    </w:pPr>
    <w:rPr>
      <w:rFonts w:ascii="Century Schoolbook" w:eastAsiaTheme="minorHAnsi" w:hAnsi="Century Schoolbook" w:cstheme="minorBidi"/>
      <w:sz w:val="24"/>
      <w:szCs w:val="24"/>
    </w:rPr>
  </w:style>
  <w:style w:type="paragraph" w:customStyle="1" w:styleId="Pa7">
    <w:name w:val="Pa7"/>
    <w:basedOn w:val="a1"/>
    <w:next w:val="a1"/>
    <w:uiPriority w:val="99"/>
    <w:rsid w:val="003A0860"/>
    <w:pPr>
      <w:autoSpaceDE w:val="0"/>
      <w:autoSpaceDN w:val="0"/>
      <w:adjustRightInd w:val="0"/>
      <w:spacing w:after="0" w:line="181" w:lineRule="atLeast"/>
    </w:pPr>
    <w:rPr>
      <w:rFonts w:ascii="Century Schoolbook" w:eastAsiaTheme="minorHAnsi" w:hAnsi="Century Schoolbook" w:cstheme="minorBidi"/>
      <w:sz w:val="24"/>
      <w:szCs w:val="24"/>
    </w:rPr>
  </w:style>
  <w:style w:type="paragraph" w:customStyle="1" w:styleId="6">
    <w:name w:val="заголовок 6"/>
    <w:basedOn w:val="a1"/>
    <w:next w:val="a1"/>
    <w:rsid w:val="003A0860"/>
    <w:pPr>
      <w:keepNext/>
      <w:spacing w:after="0" w:line="360" w:lineRule="atLeast"/>
    </w:pPr>
    <w:rPr>
      <w:rFonts w:ascii="Arial" w:hAnsi="Arial"/>
      <w:b/>
      <w:sz w:val="28"/>
      <w:szCs w:val="20"/>
      <w:lang w:eastAsia="ru-RU"/>
    </w:rPr>
  </w:style>
  <w:style w:type="paragraph" w:customStyle="1" w:styleId="310">
    <w:name w:val="Основной текст с отступом 31"/>
    <w:basedOn w:val="a1"/>
    <w:rsid w:val="003A0860"/>
    <w:pPr>
      <w:spacing w:after="0" w:line="360" w:lineRule="auto"/>
      <w:ind w:firstLine="567"/>
      <w:jc w:val="both"/>
    </w:pPr>
    <w:rPr>
      <w:rFonts w:ascii="Times New Roman" w:hAnsi="Times New Roman"/>
      <w:sz w:val="28"/>
      <w:szCs w:val="20"/>
      <w:lang w:val="en-US" w:eastAsia="ru-RU"/>
    </w:rPr>
  </w:style>
  <w:style w:type="paragraph" w:customStyle="1" w:styleId="32">
    <w:name w:val="Стиль3"/>
    <w:basedOn w:val="a"/>
    <w:rsid w:val="003A0860"/>
    <w:pPr>
      <w:widowControl/>
      <w:tabs>
        <w:tab w:val="clear" w:pos="720"/>
      </w:tabs>
      <w:autoSpaceDE/>
      <w:autoSpaceDN/>
      <w:ind w:left="0" w:firstLine="0"/>
      <w:contextualSpacing w:val="0"/>
    </w:pPr>
    <w:rPr>
      <w:rFonts w:ascii="Times New Roman" w:hAnsi="Times New Roman" w:cs="Times New Roman"/>
    </w:rPr>
  </w:style>
  <w:style w:type="paragraph" w:customStyle="1" w:styleId="xl42">
    <w:name w:val="xl42"/>
    <w:basedOn w:val="a1"/>
    <w:rsid w:val="003A0860"/>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ru-RU"/>
    </w:rPr>
  </w:style>
  <w:style w:type="paragraph" w:customStyle="1" w:styleId="para">
    <w:name w:val="para"/>
    <w:basedOn w:val="a1"/>
    <w:rsid w:val="003A0860"/>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rsid w:val="003A0860"/>
    <w:pPr>
      <w:widowControl w:val="0"/>
      <w:suppressAutoHyphens/>
      <w:autoSpaceDN w:val="0"/>
    </w:pPr>
    <w:rPr>
      <w:rFonts w:ascii="Times New Roman CYR" w:eastAsia="Times New Roman" w:hAnsi="Times New Roman CYR" w:cs="Times New Roman CYR"/>
      <w:kern w:val="3"/>
      <w:sz w:val="24"/>
      <w:szCs w:val="24"/>
      <w:lang w:bidi="hi-IN"/>
    </w:rPr>
  </w:style>
  <w:style w:type="paragraph" w:customStyle="1" w:styleId="Textbody">
    <w:name w:val="Text body"/>
    <w:basedOn w:val="Standard"/>
    <w:rsid w:val="003A0860"/>
    <w:pPr>
      <w:spacing w:after="120"/>
    </w:pPr>
  </w:style>
  <w:style w:type="paragraph" w:customStyle="1" w:styleId="110">
    <w:name w:val="Заголовок 11"/>
    <w:basedOn w:val="Standard"/>
    <w:next w:val="Textbody"/>
    <w:rsid w:val="003A0860"/>
    <w:pPr>
      <w:keepNext/>
      <w:spacing w:before="240" w:after="60"/>
      <w:outlineLvl w:val="0"/>
    </w:pPr>
    <w:rPr>
      <w:rFonts w:ascii="Cambria" w:hAnsi="Cambria" w:cs="Times New Roman"/>
      <w:b/>
      <w:bCs/>
      <w:sz w:val="32"/>
      <w:szCs w:val="32"/>
    </w:rPr>
  </w:style>
  <w:style w:type="paragraph" w:customStyle="1" w:styleId="afe">
    <w:name w:val="Знак Знак"/>
    <w:basedOn w:val="a1"/>
    <w:rsid w:val="003A0860"/>
    <w:pPr>
      <w:spacing w:after="0" w:line="240" w:lineRule="auto"/>
    </w:pPr>
    <w:rPr>
      <w:rFonts w:ascii="Verdana" w:hAnsi="Verdana" w:cs="Verdana"/>
      <w:sz w:val="20"/>
      <w:szCs w:val="20"/>
      <w:lang w:val="en-US"/>
    </w:rPr>
  </w:style>
  <w:style w:type="paragraph" w:customStyle="1" w:styleId="xl69">
    <w:name w:val="xl69"/>
    <w:basedOn w:val="a1"/>
    <w:rsid w:val="003A0860"/>
    <w:pPr>
      <w:spacing w:before="100" w:beforeAutospacing="1" w:after="100" w:afterAutospacing="1" w:line="240" w:lineRule="auto"/>
      <w:jc w:val="right"/>
    </w:pPr>
    <w:rPr>
      <w:rFonts w:ascii="Times New Roman" w:hAnsi="Times New Roman"/>
      <w:b/>
      <w:bCs/>
      <w:lang w:eastAsia="ru-RU"/>
    </w:rPr>
  </w:style>
  <w:style w:type="character" w:customStyle="1" w:styleId="28">
    <w:name w:val="Основной текст (2)_"/>
    <w:locked/>
    <w:rsid w:val="003A0860"/>
    <w:rPr>
      <w:shd w:val="clear" w:color="auto" w:fill="FFFFFF"/>
    </w:rPr>
  </w:style>
  <w:style w:type="paragraph" w:customStyle="1" w:styleId="xl35">
    <w:name w:val="xl35"/>
    <w:basedOn w:val="a1"/>
    <w:rsid w:val="003A086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lang w:eastAsia="ru-RU"/>
    </w:rPr>
  </w:style>
  <w:style w:type="paragraph" w:customStyle="1" w:styleId="font5">
    <w:name w:val="font5"/>
    <w:basedOn w:val="a1"/>
    <w:rsid w:val="003A0860"/>
    <w:pPr>
      <w:spacing w:before="100" w:beforeAutospacing="1" w:after="100" w:afterAutospacing="1" w:line="240" w:lineRule="auto"/>
    </w:pPr>
    <w:rPr>
      <w:rFonts w:ascii="Times New Roman" w:hAnsi="Times New Roman"/>
      <w:b/>
      <w:bCs/>
      <w:color w:val="000000"/>
      <w:sz w:val="20"/>
      <w:szCs w:val="20"/>
      <w:lang w:eastAsia="ru-RU"/>
    </w:rPr>
  </w:style>
  <w:style w:type="character" w:customStyle="1" w:styleId="HumanSymbol">
    <w:name w:val="Human Symbol"/>
    <w:basedOn w:val="a2"/>
    <w:rsid w:val="003A0860"/>
    <w:rPr>
      <w:rFonts w:ascii="Symbole Human" w:hAnsi="Symbole Human" w:hint="default"/>
      <w:noProof/>
      <w:spacing w:val="0"/>
      <w:sz w:val="13"/>
    </w:rPr>
  </w:style>
  <w:style w:type="character" w:customStyle="1" w:styleId="hps">
    <w:name w:val="hps"/>
    <w:basedOn w:val="a2"/>
    <w:rsid w:val="003A0860"/>
  </w:style>
  <w:style w:type="character" w:customStyle="1" w:styleId="A80">
    <w:name w:val="A8"/>
    <w:uiPriority w:val="99"/>
    <w:rsid w:val="003A0860"/>
    <w:rPr>
      <w:rFonts w:ascii="Century Schoolbook" w:hAnsi="Century Schoolbook" w:cs="Century Schoolbook" w:hint="default"/>
      <w:color w:val="000000"/>
      <w:sz w:val="13"/>
      <w:szCs w:val="13"/>
    </w:rPr>
  </w:style>
  <w:style w:type="character" w:customStyle="1" w:styleId="shorttext">
    <w:name w:val="short_text"/>
    <w:basedOn w:val="a2"/>
    <w:rsid w:val="003A0860"/>
  </w:style>
  <w:style w:type="character" w:customStyle="1" w:styleId="longtext1">
    <w:name w:val="long_text1"/>
    <w:rsid w:val="003A0860"/>
    <w:rPr>
      <w:sz w:val="20"/>
      <w:szCs w:val="20"/>
    </w:rPr>
  </w:style>
  <w:style w:type="paragraph" w:customStyle="1" w:styleId="210">
    <w:name w:val="Основной текст с отступом 21"/>
    <w:basedOn w:val="a1"/>
    <w:rsid w:val="003A0860"/>
    <w:pPr>
      <w:suppressAutoHyphens/>
      <w:spacing w:after="120" w:line="480" w:lineRule="auto"/>
      <w:ind w:left="283"/>
    </w:pPr>
    <w:rPr>
      <w:rFonts w:ascii="Times New Roman" w:hAnsi="Times New Roman"/>
      <w:sz w:val="24"/>
      <w:szCs w:val="24"/>
      <w:lang w:eastAsia="zh-CN"/>
    </w:rPr>
  </w:style>
  <w:style w:type="character" w:customStyle="1" w:styleId="attribute-val">
    <w:name w:val="attribute-val"/>
    <w:basedOn w:val="a2"/>
    <w:rsid w:val="0060217A"/>
  </w:style>
  <w:style w:type="paragraph" w:customStyle="1" w:styleId="xfmc2">
    <w:name w:val="xfmc2"/>
    <w:basedOn w:val="a1"/>
    <w:rsid w:val="00AA6E15"/>
    <w:pPr>
      <w:spacing w:before="100" w:beforeAutospacing="1" w:after="100" w:afterAutospacing="1" w:line="240" w:lineRule="auto"/>
    </w:pPr>
    <w:rPr>
      <w:rFonts w:ascii="Times New Roman" w:hAnsi="Times New Roman"/>
      <w:sz w:val="24"/>
      <w:szCs w:val="24"/>
      <w:lang w:eastAsia="ru-RU"/>
    </w:rPr>
  </w:style>
  <w:style w:type="paragraph" w:customStyle="1" w:styleId="xfmc1">
    <w:name w:val="xfmc1"/>
    <w:basedOn w:val="a1"/>
    <w:rsid w:val="00AA6E15"/>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791">
      <w:bodyDiv w:val="1"/>
      <w:marLeft w:val="0"/>
      <w:marRight w:val="0"/>
      <w:marTop w:val="0"/>
      <w:marBottom w:val="0"/>
      <w:divBdr>
        <w:top w:val="none" w:sz="0" w:space="0" w:color="auto"/>
        <w:left w:val="none" w:sz="0" w:space="0" w:color="auto"/>
        <w:bottom w:val="none" w:sz="0" w:space="0" w:color="auto"/>
        <w:right w:val="none" w:sz="0" w:space="0" w:color="auto"/>
      </w:divBdr>
    </w:div>
    <w:div w:id="51589130">
      <w:bodyDiv w:val="1"/>
      <w:marLeft w:val="0"/>
      <w:marRight w:val="0"/>
      <w:marTop w:val="0"/>
      <w:marBottom w:val="0"/>
      <w:divBdr>
        <w:top w:val="none" w:sz="0" w:space="0" w:color="auto"/>
        <w:left w:val="none" w:sz="0" w:space="0" w:color="auto"/>
        <w:bottom w:val="none" w:sz="0" w:space="0" w:color="auto"/>
        <w:right w:val="none" w:sz="0" w:space="0" w:color="auto"/>
      </w:divBdr>
    </w:div>
    <w:div w:id="63455675">
      <w:bodyDiv w:val="1"/>
      <w:marLeft w:val="0"/>
      <w:marRight w:val="0"/>
      <w:marTop w:val="0"/>
      <w:marBottom w:val="0"/>
      <w:divBdr>
        <w:top w:val="none" w:sz="0" w:space="0" w:color="auto"/>
        <w:left w:val="none" w:sz="0" w:space="0" w:color="auto"/>
        <w:bottom w:val="none" w:sz="0" w:space="0" w:color="auto"/>
        <w:right w:val="none" w:sz="0" w:space="0" w:color="auto"/>
      </w:divBdr>
    </w:div>
    <w:div w:id="272330069">
      <w:bodyDiv w:val="1"/>
      <w:marLeft w:val="0"/>
      <w:marRight w:val="0"/>
      <w:marTop w:val="0"/>
      <w:marBottom w:val="0"/>
      <w:divBdr>
        <w:top w:val="none" w:sz="0" w:space="0" w:color="auto"/>
        <w:left w:val="none" w:sz="0" w:space="0" w:color="auto"/>
        <w:bottom w:val="none" w:sz="0" w:space="0" w:color="auto"/>
        <w:right w:val="none" w:sz="0" w:space="0" w:color="auto"/>
      </w:divBdr>
    </w:div>
    <w:div w:id="320619881">
      <w:bodyDiv w:val="1"/>
      <w:marLeft w:val="0"/>
      <w:marRight w:val="0"/>
      <w:marTop w:val="0"/>
      <w:marBottom w:val="0"/>
      <w:divBdr>
        <w:top w:val="none" w:sz="0" w:space="0" w:color="auto"/>
        <w:left w:val="none" w:sz="0" w:space="0" w:color="auto"/>
        <w:bottom w:val="none" w:sz="0" w:space="0" w:color="auto"/>
        <w:right w:val="none" w:sz="0" w:space="0" w:color="auto"/>
      </w:divBdr>
      <w:divsChild>
        <w:div w:id="453795570">
          <w:marLeft w:val="0"/>
          <w:marRight w:val="0"/>
          <w:marTop w:val="0"/>
          <w:marBottom w:val="0"/>
          <w:divBdr>
            <w:top w:val="none" w:sz="0" w:space="0" w:color="auto"/>
            <w:left w:val="none" w:sz="0" w:space="0" w:color="auto"/>
            <w:bottom w:val="none" w:sz="0" w:space="0" w:color="auto"/>
            <w:right w:val="none" w:sz="0" w:space="0" w:color="auto"/>
          </w:divBdr>
          <w:divsChild>
            <w:div w:id="1863199521">
              <w:marLeft w:val="-225"/>
              <w:marRight w:val="-225"/>
              <w:marTop w:val="0"/>
              <w:marBottom w:val="0"/>
              <w:divBdr>
                <w:top w:val="none" w:sz="0" w:space="0" w:color="auto"/>
                <w:left w:val="none" w:sz="0" w:space="0" w:color="auto"/>
                <w:bottom w:val="none" w:sz="0" w:space="0" w:color="auto"/>
                <w:right w:val="none" w:sz="0" w:space="0" w:color="auto"/>
              </w:divBdr>
              <w:divsChild>
                <w:div w:id="1251160551">
                  <w:marLeft w:val="0"/>
                  <w:marRight w:val="0"/>
                  <w:marTop w:val="0"/>
                  <w:marBottom w:val="0"/>
                  <w:divBdr>
                    <w:top w:val="none" w:sz="0" w:space="0" w:color="auto"/>
                    <w:left w:val="none" w:sz="0" w:space="0" w:color="auto"/>
                    <w:bottom w:val="none" w:sz="0" w:space="0" w:color="auto"/>
                    <w:right w:val="none" w:sz="0" w:space="0" w:color="auto"/>
                  </w:divBdr>
                  <w:divsChild>
                    <w:div w:id="810093454">
                      <w:marLeft w:val="0"/>
                      <w:marRight w:val="0"/>
                      <w:marTop w:val="0"/>
                      <w:marBottom w:val="0"/>
                      <w:divBdr>
                        <w:top w:val="none" w:sz="0" w:space="0" w:color="auto"/>
                        <w:left w:val="none" w:sz="0" w:space="0" w:color="auto"/>
                        <w:bottom w:val="none" w:sz="0" w:space="0" w:color="auto"/>
                        <w:right w:val="none" w:sz="0" w:space="0" w:color="auto"/>
                      </w:divBdr>
                      <w:divsChild>
                        <w:div w:id="1547259460">
                          <w:marLeft w:val="0"/>
                          <w:marRight w:val="0"/>
                          <w:marTop w:val="0"/>
                          <w:marBottom w:val="0"/>
                          <w:divBdr>
                            <w:top w:val="none" w:sz="0" w:space="0" w:color="auto"/>
                            <w:left w:val="none" w:sz="0" w:space="0" w:color="auto"/>
                            <w:bottom w:val="none" w:sz="0" w:space="0" w:color="auto"/>
                            <w:right w:val="none" w:sz="0" w:space="0" w:color="auto"/>
                          </w:divBdr>
                          <w:divsChild>
                            <w:div w:id="1983071820">
                              <w:marLeft w:val="0"/>
                              <w:marRight w:val="0"/>
                              <w:marTop w:val="0"/>
                              <w:marBottom w:val="0"/>
                              <w:divBdr>
                                <w:top w:val="none" w:sz="0" w:space="0" w:color="auto"/>
                                <w:left w:val="none" w:sz="0" w:space="0" w:color="auto"/>
                                <w:bottom w:val="none" w:sz="0" w:space="0" w:color="auto"/>
                                <w:right w:val="none" w:sz="0" w:space="0" w:color="auto"/>
                              </w:divBdr>
                              <w:divsChild>
                                <w:div w:id="171576330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784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6062">
          <w:marLeft w:val="-225"/>
          <w:marRight w:val="-225"/>
          <w:marTop w:val="0"/>
          <w:marBottom w:val="0"/>
          <w:divBdr>
            <w:top w:val="none" w:sz="0" w:space="0" w:color="auto"/>
            <w:left w:val="none" w:sz="0" w:space="0" w:color="auto"/>
            <w:bottom w:val="none" w:sz="0" w:space="0" w:color="auto"/>
            <w:right w:val="none" w:sz="0" w:space="0" w:color="auto"/>
          </w:divBdr>
          <w:divsChild>
            <w:div w:id="557670726">
              <w:marLeft w:val="0"/>
              <w:marRight w:val="0"/>
              <w:marTop w:val="0"/>
              <w:marBottom w:val="0"/>
              <w:divBdr>
                <w:top w:val="none" w:sz="0" w:space="0" w:color="auto"/>
                <w:left w:val="none" w:sz="0" w:space="0" w:color="auto"/>
                <w:bottom w:val="none" w:sz="0" w:space="0" w:color="auto"/>
                <w:right w:val="none" w:sz="0" w:space="0" w:color="auto"/>
              </w:divBdr>
              <w:divsChild>
                <w:div w:id="145514583">
                  <w:marLeft w:val="0"/>
                  <w:marRight w:val="0"/>
                  <w:marTop w:val="0"/>
                  <w:marBottom w:val="225"/>
                  <w:divBdr>
                    <w:top w:val="none" w:sz="0" w:space="0" w:color="auto"/>
                    <w:left w:val="none" w:sz="0" w:space="0" w:color="auto"/>
                    <w:bottom w:val="none" w:sz="0" w:space="0" w:color="auto"/>
                    <w:right w:val="none" w:sz="0" w:space="0" w:color="auto"/>
                  </w:divBdr>
                  <w:divsChild>
                    <w:div w:id="633144522">
                      <w:marLeft w:val="0"/>
                      <w:marRight w:val="0"/>
                      <w:marTop w:val="225"/>
                      <w:marBottom w:val="225"/>
                      <w:divBdr>
                        <w:top w:val="none" w:sz="0" w:space="0" w:color="auto"/>
                        <w:left w:val="none" w:sz="0" w:space="0" w:color="auto"/>
                        <w:bottom w:val="none" w:sz="0" w:space="0" w:color="auto"/>
                        <w:right w:val="none" w:sz="0" w:space="0" w:color="auto"/>
                      </w:divBdr>
                    </w:div>
                    <w:div w:id="797601097">
                      <w:marLeft w:val="0"/>
                      <w:marRight w:val="0"/>
                      <w:marTop w:val="0"/>
                      <w:marBottom w:val="0"/>
                      <w:divBdr>
                        <w:top w:val="none" w:sz="0" w:space="0" w:color="auto"/>
                        <w:left w:val="none" w:sz="0" w:space="0" w:color="auto"/>
                        <w:bottom w:val="none" w:sz="0" w:space="0" w:color="auto"/>
                        <w:right w:val="none" w:sz="0" w:space="0" w:color="auto"/>
                      </w:divBdr>
                      <w:divsChild>
                        <w:div w:id="728498681">
                          <w:marLeft w:val="0"/>
                          <w:marRight w:val="0"/>
                          <w:marTop w:val="225"/>
                          <w:marBottom w:val="0"/>
                          <w:divBdr>
                            <w:top w:val="none" w:sz="0" w:space="0" w:color="auto"/>
                            <w:left w:val="none" w:sz="0" w:space="0" w:color="auto"/>
                            <w:bottom w:val="none" w:sz="0" w:space="0" w:color="auto"/>
                            <w:right w:val="none" w:sz="0" w:space="0" w:color="auto"/>
                          </w:divBdr>
                        </w:div>
                        <w:div w:id="1008874812">
                          <w:marLeft w:val="0"/>
                          <w:marRight w:val="0"/>
                          <w:marTop w:val="0"/>
                          <w:marBottom w:val="300"/>
                          <w:divBdr>
                            <w:top w:val="none" w:sz="0" w:space="0" w:color="auto"/>
                            <w:left w:val="none" w:sz="0" w:space="0" w:color="auto"/>
                            <w:bottom w:val="none" w:sz="0" w:space="0" w:color="auto"/>
                            <w:right w:val="none" w:sz="0" w:space="0" w:color="auto"/>
                          </w:divBdr>
                        </w:div>
                        <w:div w:id="1589343508">
                          <w:marLeft w:val="0"/>
                          <w:marRight w:val="0"/>
                          <w:marTop w:val="0"/>
                          <w:marBottom w:val="0"/>
                          <w:divBdr>
                            <w:top w:val="none" w:sz="0" w:space="0" w:color="auto"/>
                            <w:left w:val="none" w:sz="0" w:space="0" w:color="auto"/>
                            <w:bottom w:val="none" w:sz="0" w:space="0" w:color="auto"/>
                            <w:right w:val="none" w:sz="0" w:space="0" w:color="auto"/>
                          </w:divBdr>
                        </w:div>
                      </w:divsChild>
                    </w:div>
                    <w:div w:id="13054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74883">
      <w:bodyDiv w:val="1"/>
      <w:marLeft w:val="0"/>
      <w:marRight w:val="0"/>
      <w:marTop w:val="0"/>
      <w:marBottom w:val="0"/>
      <w:divBdr>
        <w:top w:val="none" w:sz="0" w:space="0" w:color="auto"/>
        <w:left w:val="none" w:sz="0" w:space="0" w:color="auto"/>
        <w:bottom w:val="none" w:sz="0" w:space="0" w:color="auto"/>
        <w:right w:val="none" w:sz="0" w:space="0" w:color="auto"/>
      </w:divBdr>
    </w:div>
    <w:div w:id="346097875">
      <w:bodyDiv w:val="1"/>
      <w:marLeft w:val="0"/>
      <w:marRight w:val="0"/>
      <w:marTop w:val="0"/>
      <w:marBottom w:val="0"/>
      <w:divBdr>
        <w:top w:val="none" w:sz="0" w:space="0" w:color="auto"/>
        <w:left w:val="none" w:sz="0" w:space="0" w:color="auto"/>
        <w:bottom w:val="none" w:sz="0" w:space="0" w:color="auto"/>
        <w:right w:val="none" w:sz="0" w:space="0" w:color="auto"/>
      </w:divBdr>
    </w:div>
    <w:div w:id="454837439">
      <w:bodyDiv w:val="1"/>
      <w:marLeft w:val="0"/>
      <w:marRight w:val="0"/>
      <w:marTop w:val="0"/>
      <w:marBottom w:val="0"/>
      <w:divBdr>
        <w:top w:val="none" w:sz="0" w:space="0" w:color="auto"/>
        <w:left w:val="none" w:sz="0" w:space="0" w:color="auto"/>
        <w:bottom w:val="none" w:sz="0" w:space="0" w:color="auto"/>
        <w:right w:val="none" w:sz="0" w:space="0" w:color="auto"/>
      </w:divBdr>
    </w:div>
    <w:div w:id="488328645">
      <w:bodyDiv w:val="1"/>
      <w:marLeft w:val="0"/>
      <w:marRight w:val="0"/>
      <w:marTop w:val="0"/>
      <w:marBottom w:val="0"/>
      <w:divBdr>
        <w:top w:val="none" w:sz="0" w:space="0" w:color="auto"/>
        <w:left w:val="none" w:sz="0" w:space="0" w:color="auto"/>
        <w:bottom w:val="none" w:sz="0" w:space="0" w:color="auto"/>
        <w:right w:val="none" w:sz="0" w:space="0" w:color="auto"/>
      </w:divBdr>
    </w:div>
    <w:div w:id="565724471">
      <w:bodyDiv w:val="1"/>
      <w:marLeft w:val="0"/>
      <w:marRight w:val="0"/>
      <w:marTop w:val="0"/>
      <w:marBottom w:val="0"/>
      <w:divBdr>
        <w:top w:val="none" w:sz="0" w:space="0" w:color="auto"/>
        <w:left w:val="none" w:sz="0" w:space="0" w:color="auto"/>
        <w:bottom w:val="none" w:sz="0" w:space="0" w:color="auto"/>
        <w:right w:val="none" w:sz="0" w:space="0" w:color="auto"/>
      </w:divBdr>
    </w:div>
    <w:div w:id="690449490">
      <w:bodyDiv w:val="1"/>
      <w:marLeft w:val="0"/>
      <w:marRight w:val="0"/>
      <w:marTop w:val="0"/>
      <w:marBottom w:val="0"/>
      <w:divBdr>
        <w:top w:val="none" w:sz="0" w:space="0" w:color="auto"/>
        <w:left w:val="none" w:sz="0" w:space="0" w:color="auto"/>
        <w:bottom w:val="none" w:sz="0" w:space="0" w:color="auto"/>
        <w:right w:val="none" w:sz="0" w:space="0" w:color="auto"/>
      </w:divBdr>
    </w:div>
    <w:div w:id="722605806">
      <w:bodyDiv w:val="1"/>
      <w:marLeft w:val="0"/>
      <w:marRight w:val="0"/>
      <w:marTop w:val="0"/>
      <w:marBottom w:val="0"/>
      <w:divBdr>
        <w:top w:val="none" w:sz="0" w:space="0" w:color="auto"/>
        <w:left w:val="none" w:sz="0" w:space="0" w:color="auto"/>
        <w:bottom w:val="none" w:sz="0" w:space="0" w:color="auto"/>
        <w:right w:val="none" w:sz="0" w:space="0" w:color="auto"/>
      </w:divBdr>
    </w:div>
    <w:div w:id="766771350">
      <w:bodyDiv w:val="1"/>
      <w:marLeft w:val="0"/>
      <w:marRight w:val="0"/>
      <w:marTop w:val="0"/>
      <w:marBottom w:val="0"/>
      <w:divBdr>
        <w:top w:val="none" w:sz="0" w:space="0" w:color="auto"/>
        <w:left w:val="none" w:sz="0" w:space="0" w:color="auto"/>
        <w:bottom w:val="none" w:sz="0" w:space="0" w:color="auto"/>
        <w:right w:val="none" w:sz="0" w:space="0" w:color="auto"/>
      </w:divBdr>
    </w:div>
    <w:div w:id="877816202">
      <w:bodyDiv w:val="1"/>
      <w:marLeft w:val="0"/>
      <w:marRight w:val="0"/>
      <w:marTop w:val="0"/>
      <w:marBottom w:val="0"/>
      <w:divBdr>
        <w:top w:val="none" w:sz="0" w:space="0" w:color="auto"/>
        <w:left w:val="none" w:sz="0" w:space="0" w:color="auto"/>
        <w:bottom w:val="none" w:sz="0" w:space="0" w:color="auto"/>
        <w:right w:val="none" w:sz="0" w:space="0" w:color="auto"/>
      </w:divBdr>
    </w:div>
    <w:div w:id="923227319">
      <w:bodyDiv w:val="1"/>
      <w:marLeft w:val="0"/>
      <w:marRight w:val="0"/>
      <w:marTop w:val="0"/>
      <w:marBottom w:val="0"/>
      <w:divBdr>
        <w:top w:val="none" w:sz="0" w:space="0" w:color="auto"/>
        <w:left w:val="none" w:sz="0" w:space="0" w:color="auto"/>
        <w:bottom w:val="none" w:sz="0" w:space="0" w:color="auto"/>
        <w:right w:val="none" w:sz="0" w:space="0" w:color="auto"/>
      </w:divBdr>
    </w:div>
    <w:div w:id="944575111">
      <w:bodyDiv w:val="1"/>
      <w:marLeft w:val="0"/>
      <w:marRight w:val="0"/>
      <w:marTop w:val="0"/>
      <w:marBottom w:val="0"/>
      <w:divBdr>
        <w:top w:val="none" w:sz="0" w:space="0" w:color="auto"/>
        <w:left w:val="none" w:sz="0" w:space="0" w:color="auto"/>
        <w:bottom w:val="none" w:sz="0" w:space="0" w:color="auto"/>
        <w:right w:val="none" w:sz="0" w:space="0" w:color="auto"/>
      </w:divBdr>
    </w:div>
    <w:div w:id="967473272">
      <w:bodyDiv w:val="1"/>
      <w:marLeft w:val="0"/>
      <w:marRight w:val="0"/>
      <w:marTop w:val="0"/>
      <w:marBottom w:val="0"/>
      <w:divBdr>
        <w:top w:val="none" w:sz="0" w:space="0" w:color="auto"/>
        <w:left w:val="none" w:sz="0" w:space="0" w:color="auto"/>
        <w:bottom w:val="none" w:sz="0" w:space="0" w:color="auto"/>
        <w:right w:val="none" w:sz="0" w:space="0" w:color="auto"/>
      </w:divBdr>
    </w:div>
    <w:div w:id="971056773">
      <w:bodyDiv w:val="1"/>
      <w:marLeft w:val="0"/>
      <w:marRight w:val="0"/>
      <w:marTop w:val="0"/>
      <w:marBottom w:val="0"/>
      <w:divBdr>
        <w:top w:val="none" w:sz="0" w:space="0" w:color="auto"/>
        <w:left w:val="none" w:sz="0" w:space="0" w:color="auto"/>
        <w:bottom w:val="none" w:sz="0" w:space="0" w:color="auto"/>
        <w:right w:val="none" w:sz="0" w:space="0" w:color="auto"/>
      </w:divBdr>
    </w:div>
    <w:div w:id="980308237">
      <w:bodyDiv w:val="1"/>
      <w:marLeft w:val="0"/>
      <w:marRight w:val="0"/>
      <w:marTop w:val="0"/>
      <w:marBottom w:val="0"/>
      <w:divBdr>
        <w:top w:val="none" w:sz="0" w:space="0" w:color="auto"/>
        <w:left w:val="none" w:sz="0" w:space="0" w:color="auto"/>
        <w:bottom w:val="none" w:sz="0" w:space="0" w:color="auto"/>
        <w:right w:val="none" w:sz="0" w:space="0" w:color="auto"/>
      </w:divBdr>
    </w:div>
    <w:div w:id="1021787310">
      <w:bodyDiv w:val="1"/>
      <w:marLeft w:val="0"/>
      <w:marRight w:val="0"/>
      <w:marTop w:val="0"/>
      <w:marBottom w:val="0"/>
      <w:divBdr>
        <w:top w:val="none" w:sz="0" w:space="0" w:color="auto"/>
        <w:left w:val="none" w:sz="0" w:space="0" w:color="auto"/>
        <w:bottom w:val="none" w:sz="0" w:space="0" w:color="auto"/>
        <w:right w:val="none" w:sz="0" w:space="0" w:color="auto"/>
      </w:divBdr>
    </w:div>
    <w:div w:id="1023629388">
      <w:bodyDiv w:val="1"/>
      <w:marLeft w:val="0"/>
      <w:marRight w:val="0"/>
      <w:marTop w:val="0"/>
      <w:marBottom w:val="0"/>
      <w:divBdr>
        <w:top w:val="none" w:sz="0" w:space="0" w:color="auto"/>
        <w:left w:val="none" w:sz="0" w:space="0" w:color="auto"/>
        <w:bottom w:val="none" w:sz="0" w:space="0" w:color="auto"/>
        <w:right w:val="none" w:sz="0" w:space="0" w:color="auto"/>
      </w:divBdr>
    </w:div>
    <w:div w:id="1028332699">
      <w:bodyDiv w:val="1"/>
      <w:marLeft w:val="0"/>
      <w:marRight w:val="0"/>
      <w:marTop w:val="0"/>
      <w:marBottom w:val="0"/>
      <w:divBdr>
        <w:top w:val="none" w:sz="0" w:space="0" w:color="auto"/>
        <w:left w:val="none" w:sz="0" w:space="0" w:color="auto"/>
        <w:bottom w:val="none" w:sz="0" w:space="0" w:color="auto"/>
        <w:right w:val="none" w:sz="0" w:space="0" w:color="auto"/>
      </w:divBdr>
    </w:div>
    <w:div w:id="1119687247">
      <w:bodyDiv w:val="1"/>
      <w:marLeft w:val="0"/>
      <w:marRight w:val="0"/>
      <w:marTop w:val="0"/>
      <w:marBottom w:val="0"/>
      <w:divBdr>
        <w:top w:val="none" w:sz="0" w:space="0" w:color="auto"/>
        <w:left w:val="none" w:sz="0" w:space="0" w:color="auto"/>
        <w:bottom w:val="none" w:sz="0" w:space="0" w:color="auto"/>
        <w:right w:val="none" w:sz="0" w:space="0" w:color="auto"/>
      </w:divBdr>
    </w:div>
    <w:div w:id="1261403866">
      <w:bodyDiv w:val="1"/>
      <w:marLeft w:val="0"/>
      <w:marRight w:val="0"/>
      <w:marTop w:val="0"/>
      <w:marBottom w:val="0"/>
      <w:divBdr>
        <w:top w:val="none" w:sz="0" w:space="0" w:color="auto"/>
        <w:left w:val="none" w:sz="0" w:space="0" w:color="auto"/>
        <w:bottom w:val="none" w:sz="0" w:space="0" w:color="auto"/>
        <w:right w:val="none" w:sz="0" w:space="0" w:color="auto"/>
      </w:divBdr>
    </w:div>
    <w:div w:id="1303003204">
      <w:bodyDiv w:val="1"/>
      <w:marLeft w:val="0"/>
      <w:marRight w:val="0"/>
      <w:marTop w:val="0"/>
      <w:marBottom w:val="0"/>
      <w:divBdr>
        <w:top w:val="none" w:sz="0" w:space="0" w:color="auto"/>
        <w:left w:val="none" w:sz="0" w:space="0" w:color="auto"/>
        <w:bottom w:val="none" w:sz="0" w:space="0" w:color="auto"/>
        <w:right w:val="none" w:sz="0" w:space="0" w:color="auto"/>
      </w:divBdr>
    </w:div>
    <w:div w:id="1329167095">
      <w:bodyDiv w:val="1"/>
      <w:marLeft w:val="0"/>
      <w:marRight w:val="0"/>
      <w:marTop w:val="0"/>
      <w:marBottom w:val="0"/>
      <w:divBdr>
        <w:top w:val="none" w:sz="0" w:space="0" w:color="auto"/>
        <w:left w:val="none" w:sz="0" w:space="0" w:color="auto"/>
        <w:bottom w:val="none" w:sz="0" w:space="0" w:color="auto"/>
        <w:right w:val="none" w:sz="0" w:space="0" w:color="auto"/>
      </w:divBdr>
    </w:div>
    <w:div w:id="1349408141">
      <w:bodyDiv w:val="1"/>
      <w:marLeft w:val="0"/>
      <w:marRight w:val="0"/>
      <w:marTop w:val="0"/>
      <w:marBottom w:val="0"/>
      <w:divBdr>
        <w:top w:val="none" w:sz="0" w:space="0" w:color="auto"/>
        <w:left w:val="none" w:sz="0" w:space="0" w:color="auto"/>
        <w:bottom w:val="none" w:sz="0" w:space="0" w:color="auto"/>
        <w:right w:val="none" w:sz="0" w:space="0" w:color="auto"/>
      </w:divBdr>
    </w:div>
    <w:div w:id="1390113785">
      <w:bodyDiv w:val="1"/>
      <w:marLeft w:val="0"/>
      <w:marRight w:val="0"/>
      <w:marTop w:val="0"/>
      <w:marBottom w:val="0"/>
      <w:divBdr>
        <w:top w:val="none" w:sz="0" w:space="0" w:color="auto"/>
        <w:left w:val="none" w:sz="0" w:space="0" w:color="auto"/>
        <w:bottom w:val="none" w:sz="0" w:space="0" w:color="auto"/>
        <w:right w:val="none" w:sz="0" w:space="0" w:color="auto"/>
      </w:divBdr>
    </w:div>
    <w:div w:id="1414744846">
      <w:bodyDiv w:val="1"/>
      <w:marLeft w:val="0"/>
      <w:marRight w:val="0"/>
      <w:marTop w:val="0"/>
      <w:marBottom w:val="0"/>
      <w:divBdr>
        <w:top w:val="none" w:sz="0" w:space="0" w:color="auto"/>
        <w:left w:val="none" w:sz="0" w:space="0" w:color="auto"/>
        <w:bottom w:val="none" w:sz="0" w:space="0" w:color="auto"/>
        <w:right w:val="none" w:sz="0" w:space="0" w:color="auto"/>
      </w:divBdr>
    </w:div>
    <w:div w:id="1424568676">
      <w:bodyDiv w:val="1"/>
      <w:marLeft w:val="0"/>
      <w:marRight w:val="0"/>
      <w:marTop w:val="0"/>
      <w:marBottom w:val="0"/>
      <w:divBdr>
        <w:top w:val="none" w:sz="0" w:space="0" w:color="auto"/>
        <w:left w:val="none" w:sz="0" w:space="0" w:color="auto"/>
        <w:bottom w:val="none" w:sz="0" w:space="0" w:color="auto"/>
        <w:right w:val="none" w:sz="0" w:space="0" w:color="auto"/>
      </w:divBdr>
    </w:div>
    <w:div w:id="1496145881">
      <w:bodyDiv w:val="1"/>
      <w:marLeft w:val="0"/>
      <w:marRight w:val="0"/>
      <w:marTop w:val="0"/>
      <w:marBottom w:val="0"/>
      <w:divBdr>
        <w:top w:val="none" w:sz="0" w:space="0" w:color="auto"/>
        <w:left w:val="none" w:sz="0" w:space="0" w:color="auto"/>
        <w:bottom w:val="none" w:sz="0" w:space="0" w:color="auto"/>
        <w:right w:val="none" w:sz="0" w:space="0" w:color="auto"/>
      </w:divBdr>
    </w:div>
    <w:div w:id="1547446088">
      <w:bodyDiv w:val="1"/>
      <w:marLeft w:val="0"/>
      <w:marRight w:val="0"/>
      <w:marTop w:val="0"/>
      <w:marBottom w:val="0"/>
      <w:divBdr>
        <w:top w:val="none" w:sz="0" w:space="0" w:color="auto"/>
        <w:left w:val="none" w:sz="0" w:space="0" w:color="auto"/>
        <w:bottom w:val="none" w:sz="0" w:space="0" w:color="auto"/>
        <w:right w:val="none" w:sz="0" w:space="0" w:color="auto"/>
      </w:divBdr>
    </w:div>
    <w:div w:id="1547836818">
      <w:bodyDiv w:val="1"/>
      <w:marLeft w:val="0"/>
      <w:marRight w:val="0"/>
      <w:marTop w:val="0"/>
      <w:marBottom w:val="0"/>
      <w:divBdr>
        <w:top w:val="none" w:sz="0" w:space="0" w:color="auto"/>
        <w:left w:val="none" w:sz="0" w:space="0" w:color="auto"/>
        <w:bottom w:val="none" w:sz="0" w:space="0" w:color="auto"/>
        <w:right w:val="none" w:sz="0" w:space="0" w:color="auto"/>
      </w:divBdr>
    </w:div>
    <w:div w:id="1577979090">
      <w:bodyDiv w:val="1"/>
      <w:marLeft w:val="0"/>
      <w:marRight w:val="0"/>
      <w:marTop w:val="0"/>
      <w:marBottom w:val="0"/>
      <w:divBdr>
        <w:top w:val="none" w:sz="0" w:space="0" w:color="auto"/>
        <w:left w:val="none" w:sz="0" w:space="0" w:color="auto"/>
        <w:bottom w:val="none" w:sz="0" w:space="0" w:color="auto"/>
        <w:right w:val="none" w:sz="0" w:space="0" w:color="auto"/>
      </w:divBdr>
    </w:div>
    <w:div w:id="1654720490">
      <w:bodyDiv w:val="1"/>
      <w:marLeft w:val="0"/>
      <w:marRight w:val="0"/>
      <w:marTop w:val="0"/>
      <w:marBottom w:val="0"/>
      <w:divBdr>
        <w:top w:val="none" w:sz="0" w:space="0" w:color="auto"/>
        <w:left w:val="none" w:sz="0" w:space="0" w:color="auto"/>
        <w:bottom w:val="none" w:sz="0" w:space="0" w:color="auto"/>
        <w:right w:val="none" w:sz="0" w:space="0" w:color="auto"/>
      </w:divBdr>
    </w:div>
    <w:div w:id="1661999075">
      <w:bodyDiv w:val="1"/>
      <w:marLeft w:val="0"/>
      <w:marRight w:val="0"/>
      <w:marTop w:val="0"/>
      <w:marBottom w:val="0"/>
      <w:divBdr>
        <w:top w:val="none" w:sz="0" w:space="0" w:color="auto"/>
        <w:left w:val="none" w:sz="0" w:space="0" w:color="auto"/>
        <w:bottom w:val="none" w:sz="0" w:space="0" w:color="auto"/>
        <w:right w:val="none" w:sz="0" w:space="0" w:color="auto"/>
      </w:divBdr>
    </w:div>
    <w:div w:id="1666975829">
      <w:bodyDiv w:val="1"/>
      <w:marLeft w:val="0"/>
      <w:marRight w:val="0"/>
      <w:marTop w:val="0"/>
      <w:marBottom w:val="0"/>
      <w:divBdr>
        <w:top w:val="none" w:sz="0" w:space="0" w:color="auto"/>
        <w:left w:val="none" w:sz="0" w:space="0" w:color="auto"/>
        <w:bottom w:val="none" w:sz="0" w:space="0" w:color="auto"/>
        <w:right w:val="none" w:sz="0" w:space="0" w:color="auto"/>
      </w:divBdr>
    </w:div>
    <w:div w:id="1668090946">
      <w:bodyDiv w:val="1"/>
      <w:marLeft w:val="0"/>
      <w:marRight w:val="0"/>
      <w:marTop w:val="0"/>
      <w:marBottom w:val="0"/>
      <w:divBdr>
        <w:top w:val="none" w:sz="0" w:space="0" w:color="auto"/>
        <w:left w:val="none" w:sz="0" w:space="0" w:color="auto"/>
        <w:bottom w:val="none" w:sz="0" w:space="0" w:color="auto"/>
        <w:right w:val="none" w:sz="0" w:space="0" w:color="auto"/>
      </w:divBdr>
    </w:div>
    <w:div w:id="1668439760">
      <w:bodyDiv w:val="1"/>
      <w:marLeft w:val="0"/>
      <w:marRight w:val="0"/>
      <w:marTop w:val="0"/>
      <w:marBottom w:val="0"/>
      <w:divBdr>
        <w:top w:val="none" w:sz="0" w:space="0" w:color="auto"/>
        <w:left w:val="none" w:sz="0" w:space="0" w:color="auto"/>
        <w:bottom w:val="none" w:sz="0" w:space="0" w:color="auto"/>
        <w:right w:val="none" w:sz="0" w:space="0" w:color="auto"/>
      </w:divBdr>
    </w:div>
    <w:div w:id="1676417668">
      <w:bodyDiv w:val="1"/>
      <w:marLeft w:val="0"/>
      <w:marRight w:val="0"/>
      <w:marTop w:val="0"/>
      <w:marBottom w:val="0"/>
      <w:divBdr>
        <w:top w:val="none" w:sz="0" w:space="0" w:color="auto"/>
        <w:left w:val="none" w:sz="0" w:space="0" w:color="auto"/>
        <w:bottom w:val="none" w:sz="0" w:space="0" w:color="auto"/>
        <w:right w:val="none" w:sz="0" w:space="0" w:color="auto"/>
      </w:divBdr>
    </w:div>
    <w:div w:id="1760903075">
      <w:bodyDiv w:val="1"/>
      <w:marLeft w:val="0"/>
      <w:marRight w:val="0"/>
      <w:marTop w:val="0"/>
      <w:marBottom w:val="0"/>
      <w:divBdr>
        <w:top w:val="none" w:sz="0" w:space="0" w:color="auto"/>
        <w:left w:val="none" w:sz="0" w:space="0" w:color="auto"/>
        <w:bottom w:val="none" w:sz="0" w:space="0" w:color="auto"/>
        <w:right w:val="none" w:sz="0" w:space="0" w:color="auto"/>
      </w:divBdr>
    </w:div>
    <w:div w:id="1853373254">
      <w:bodyDiv w:val="1"/>
      <w:marLeft w:val="0"/>
      <w:marRight w:val="0"/>
      <w:marTop w:val="0"/>
      <w:marBottom w:val="0"/>
      <w:divBdr>
        <w:top w:val="none" w:sz="0" w:space="0" w:color="auto"/>
        <w:left w:val="none" w:sz="0" w:space="0" w:color="auto"/>
        <w:bottom w:val="none" w:sz="0" w:space="0" w:color="auto"/>
        <w:right w:val="none" w:sz="0" w:space="0" w:color="auto"/>
      </w:divBdr>
    </w:div>
    <w:div w:id="1971781755">
      <w:bodyDiv w:val="1"/>
      <w:marLeft w:val="0"/>
      <w:marRight w:val="0"/>
      <w:marTop w:val="0"/>
      <w:marBottom w:val="0"/>
      <w:divBdr>
        <w:top w:val="none" w:sz="0" w:space="0" w:color="auto"/>
        <w:left w:val="none" w:sz="0" w:space="0" w:color="auto"/>
        <w:bottom w:val="none" w:sz="0" w:space="0" w:color="auto"/>
        <w:right w:val="none" w:sz="0" w:space="0" w:color="auto"/>
      </w:divBdr>
    </w:div>
    <w:div w:id="1985229952">
      <w:bodyDiv w:val="1"/>
      <w:marLeft w:val="0"/>
      <w:marRight w:val="0"/>
      <w:marTop w:val="0"/>
      <w:marBottom w:val="0"/>
      <w:divBdr>
        <w:top w:val="none" w:sz="0" w:space="0" w:color="auto"/>
        <w:left w:val="none" w:sz="0" w:space="0" w:color="auto"/>
        <w:bottom w:val="none" w:sz="0" w:space="0" w:color="auto"/>
        <w:right w:val="none" w:sz="0" w:space="0" w:color="auto"/>
      </w:divBdr>
    </w:div>
    <w:div w:id="2011324785">
      <w:bodyDiv w:val="1"/>
      <w:marLeft w:val="0"/>
      <w:marRight w:val="0"/>
      <w:marTop w:val="0"/>
      <w:marBottom w:val="0"/>
      <w:divBdr>
        <w:top w:val="none" w:sz="0" w:space="0" w:color="auto"/>
        <w:left w:val="none" w:sz="0" w:space="0" w:color="auto"/>
        <w:bottom w:val="none" w:sz="0" w:space="0" w:color="auto"/>
        <w:right w:val="none" w:sz="0" w:space="0" w:color="auto"/>
      </w:divBdr>
    </w:div>
    <w:div w:id="2022925174">
      <w:bodyDiv w:val="1"/>
      <w:marLeft w:val="0"/>
      <w:marRight w:val="0"/>
      <w:marTop w:val="0"/>
      <w:marBottom w:val="0"/>
      <w:divBdr>
        <w:top w:val="none" w:sz="0" w:space="0" w:color="auto"/>
        <w:left w:val="none" w:sz="0" w:space="0" w:color="auto"/>
        <w:bottom w:val="none" w:sz="0" w:space="0" w:color="auto"/>
        <w:right w:val="none" w:sz="0" w:space="0" w:color="auto"/>
      </w:divBdr>
    </w:div>
    <w:div w:id="2042313492">
      <w:bodyDiv w:val="1"/>
      <w:marLeft w:val="0"/>
      <w:marRight w:val="0"/>
      <w:marTop w:val="0"/>
      <w:marBottom w:val="0"/>
      <w:divBdr>
        <w:top w:val="none" w:sz="0" w:space="0" w:color="auto"/>
        <w:left w:val="none" w:sz="0" w:space="0" w:color="auto"/>
        <w:bottom w:val="none" w:sz="0" w:space="0" w:color="auto"/>
        <w:right w:val="none" w:sz="0" w:space="0" w:color="auto"/>
      </w:divBdr>
    </w:div>
    <w:div w:id="2083020390">
      <w:bodyDiv w:val="1"/>
      <w:marLeft w:val="0"/>
      <w:marRight w:val="0"/>
      <w:marTop w:val="0"/>
      <w:marBottom w:val="0"/>
      <w:divBdr>
        <w:top w:val="none" w:sz="0" w:space="0" w:color="auto"/>
        <w:left w:val="none" w:sz="0" w:space="0" w:color="auto"/>
        <w:bottom w:val="none" w:sz="0" w:space="0" w:color="auto"/>
        <w:right w:val="none" w:sz="0" w:space="0" w:color="auto"/>
      </w:divBdr>
    </w:div>
    <w:div w:id="2131432723">
      <w:bodyDiv w:val="1"/>
      <w:marLeft w:val="0"/>
      <w:marRight w:val="0"/>
      <w:marTop w:val="0"/>
      <w:marBottom w:val="0"/>
      <w:divBdr>
        <w:top w:val="none" w:sz="0" w:space="0" w:color="auto"/>
        <w:left w:val="none" w:sz="0" w:space="0" w:color="auto"/>
        <w:bottom w:val="none" w:sz="0" w:space="0" w:color="auto"/>
        <w:right w:val="none" w:sz="0" w:space="0" w:color="auto"/>
      </w:divBdr>
    </w:div>
    <w:div w:id="21410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eldorado.ua/uk/tablet_pc/c1039006/5414=17636/" TargetMode="External"/><Relationship Id="rId39" Type="http://schemas.openxmlformats.org/officeDocument/2006/relationships/hyperlink" Target="https://eldorado.ua/uk/tablet_pc/c1039006/18347=83041/"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eldorado.ua/uk/tablet_pc/c1039006/10958=17772/" TargetMode="External"/><Relationship Id="rId42" Type="http://schemas.openxmlformats.org/officeDocument/2006/relationships/hyperlink" Target="https://eldorado.ua/uk/tablet_pc/c1039006/18351=8306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eldorado.ua/uk/tablet_pc/c1039006/5412=7951/" TargetMode="External"/><Relationship Id="rId41" Type="http://schemas.openxmlformats.org/officeDocument/2006/relationships/hyperlink" Target="https://eldorado.ua/uk/tablet_pc/c1039006/18349=830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eldorado.ua/uk/tablet_pc/c1039006/10914=138553/" TargetMode="External"/><Relationship Id="rId37" Type="http://schemas.openxmlformats.org/officeDocument/2006/relationships/hyperlink" Target="https://eldorado.ua/uk/tablet_pc/c1039006/18347=83037/" TargetMode="External"/><Relationship Id="rId40" Type="http://schemas.openxmlformats.org/officeDocument/2006/relationships/hyperlink" Target="https://eldorado.ua/uk/tablet_pc/c1039006/18349=83063/"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eldorado.ua/uk/tablet_pc/c1039006/10158=13836/" TargetMode="External"/><Relationship Id="rId36" Type="http://schemas.openxmlformats.org/officeDocument/2006/relationships/hyperlink" Target="https://eldorado.ua/uk/tablet_pc/c1039006/18347=83035/" TargetMode="External"/><Relationship Id="rId10" Type="http://schemas.openxmlformats.org/officeDocument/2006/relationships/hyperlink" Target="mailto:onko@zrpc.zp.ua"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eldorado.ua/uk/tablet_pc/c1039006/2936=569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eldorado.ua/uk/tablet_pc/c1039006/5415=34976/" TargetMode="External"/><Relationship Id="rId30" Type="http://schemas.openxmlformats.org/officeDocument/2006/relationships/hyperlink" Target="https://eldorado.ua/uk/tablet_pc/c1039006/5413=7548/" TargetMode="External"/><Relationship Id="rId35" Type="http://schemas.openxmlformats.org/officeDocument/2006/relationships/hyperlink" Target="https://eldorado.ua/uk/tablet_pc/c1039006/10964=17798/" TargetMode="Externa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eldorado.ua/uk/tablet_pc/c1039006/2939=13790/" TargetMode="External"/><Relationship Id="rId38" Type="http://schemas.openxmlformats.org/officeDocument/2006/relationships/hyperlink" Target="https://eldorado.ua/uk/tablet_pc/c1039006/18347=83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5BAF6-418B-4A77-969D-F167935D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45</Pages>
  <Words>16788</Words>
  <Characters>95692</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КОМУНАЛЬНЕ НЕКОМЕРЦІЙНЕ ПІДПРИЄМСТВО</vt:lpstr>
    </vt:vector>
  </TitlesOfParts>
  <Company/>
  <LinksUpToDate>false</LinksUpToDate>
  <CharactersWithSpaces>112256</CharactersWithSpaces>
  <SharedDoc>false</SharedDoc>
  <HLinks>
    <vt:vector size="24" baseType="variant">
      <vt:variant>
        <vt:i4>6488181</vt:i4>
      </vt:variant>
      <vt:variant>
        <vt:i4>9</vt:i4>
      </vt:variant>
      <vt:variant>
        <vt:i4>0</vt:i4>
      </vt:variant>
      <vt:variant>
        <vt:i4>5</vt:i4>
      </vt:variant>
      <vt:variant>
        <vt:lpwstr>http://zakon5.rada.gov.ua/laws/show/755-15/paran174</vt:lpwstr>
      </vt:variant>
      <vt:variant>
        <vt:lpwstr>n174</vt:lpwstr>
      </vt:variant>
      <vt:variant>
        <vt:i4>6488181</vt:i4>
      </vt:variant>
      <vt:variant>
        <vt:i4>6</vt:i4>
      </vt:variant>
      <vt:variant>
        <vt:i4>0</vt:i4>
      </vt:variant>
      <vt:variant>
        <vt:i4>5</vt:i4>
      </vt:variant>
      <vt:variant>
        <vt:lpwstr>http://zakon5.rada.gov.ua/laws/show/755-15/paran174</vt:lpwstr>
      </vt:variant>
      <vt:variant>
        <vt:lpwstr>n174</vt:lpwstr>
      </vt:variant>
      <vt:variant>
        <vt:i4>2621523</vt:i4>
      </vt:variant>
      <vt:variant>
        <vt:i4>3</vt:i4>
      </vt:variant>
      <vt:variant>
        <vt:i4>0</vt:i4>
      </vt:variant>
      <vt:variant>
        <vt:i4>5</vt:i4>
      </vt:variant>
      <vt:variant>
        <vt:lpwstr>mailto:tender.inch@ukr.net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creator>RDM</dc:creator>
  <cp:lastModifiedBy>admin</cp:lastModifiedBy>
  <cp:revision>4</cp:revision>
  <cp:lastPrinted>2023-04-05T14:16:00Z</cp:lastPrinted>
  <dcterms:created xsi:type="dcterms:W3CDTF">2023-04-19T10:11:00Z</dcterms:created>
  <dcterms:modified xsi:type="dcterms:W3CDTF">2023-04-19T12:29:00Z</dcterms:modified>
</cp:coreProperties>
</file>