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5013BA">
        <w:rPr>
          <w:rFonts w:ascii="Times New Roman" w:hAnsi="Times New Roman" w:cs="Times New Roman"/>
          <w:noProof/>
          <w:sz w:val="24"/>
          <w:szCs w:val="24"/>
          <w:lang w:val="uk-UA"/>
        </w:rPr>
        <w:t>2</w:t>
      </w:r>
      <w:r w:rsidR="00272B1D">
        <w:rPr>
          <w:rFonts w:ascii="Times New Roman" w:hAnsi="Times New Roman" w:cs="Times New Roman"/>
          <w:noProof/>
          <w:sz w:val="24"/>
          <w:szCs w:val="24"/>
          <w:lang w:val="en-US"/>
        </w:rPr>
        <w:t>9</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9B76AB">
        <w:rPr>
          <w:rFonts w:ascii="Times New Roman" w:hAnsi="Times New Roman" w:cs="Times New Roman"/>
          <w:noProof/>
          <w:sz w:val="24"/>
          <w:szCs w:val="24"/>
          <w:lang w:val="uk-UA"/>
        </w:rPr>
        <w:t>лютого</w:t>
      </w:r>
      <w:r w:rsidR="00225212">
        <w:rPr>
          <w:rFonts w:ascii="Times New Roman" w:hAnsi="Times New Roman" w:cs="Times New Roman"/>
          <w:noProof/>
          <w:sz w:val="24"/>
          <w:szCs w:val="24"/>
          <w:lang w:val="uk-UA"/>
        </w:rPr>
        <w:t xml:space="preserve"> 202</w:t>
      </w:r>
      <w:r w:rsidR="00CB5A82">
        <w:rPr>
          <w:rFonts w:ascii="Times New Roman" w:hAnsi="Times New Roman" w:cs="Times New Roman"/>
          <w:noProof/>
          <w:sz w:val="24"/>
          <w:szCs w:val="24"/>
          <w:lang w:val="uk-UA"/>
        </w:rPr>
        <w:t>4</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952E56">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CB5A82">
        <w:rPr>
          <w:rFonts w:ascii="Times New Roman" w:hAnsi="Times New Roman" w:cs="Times New Roman"/>
          <w:b/>
          <w:bCs/>
          <w:sz w:val="24"/>
          <w:szCs w:val="24"/>
          <w:lang w:val="uk-UA"/>
        </w:rPr>
        <w:t>4</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93259C" w:rsidP="0093259C">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B413F2">
        <w:rPr>
          <w:rFonts w:ascii="Times New Roman" w:hAnsi="Times New Roman"/>
          <w:sz w:val="24"/>
          <w:szCs w:val="24"/>
          <w:lang w:val="uk-UA"/>
        </w:rPr>
        <w:t xml:space="preserve">Кваліфікаційні критерії до учасників та вимоги, </w:t>
      </w:r>
      <w:r>
        <w:rPr>
          <w:rFonts w:ascii="Times New Roman" w:hAnsi="Times New Roman"/>
          <w:sz w:val="24"/>
          <w:szCs w:val="24"/>
          <w:lang w:val="uk-UA"/>
        </w:rPr>
        <w:t>встановлені</w:t>
      </w:r>
      <w:r w:rsidRPr="00B413F2">
        <w:rPr>
          <w:rFonts w:ascii="Times New Roman" w:hAnsi="Times New Roman"/>
          <w:sz w:val="24"/>
          <w:szCs w:val="24"/>
          <w:lang w:val="uk-UA"/>
        </w:rPr>
        <w:t> </w:t>
      </w:r>
      <w:r w:rsidRPr="007A75D9">
        <w:rPr>
          <w:rFonts w:ascii="Times New Roman" w:hAnsi="Times New Roman"/>
          <w:sz w:val="24"/>
          <w:szCs w:val="24"/>
          <w:lang w:val="uk-UA"/>
        </w:rPr>
        <w:t>пунктом 47 Особливостей</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DC3C1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 xml:space="preserve">Тендерна документація розроблена </w:t>
            </w:r>
            <w:r w:rsidR="006A796E">
              <w:rPr>
                <w:rFonts w:ascii="Times New Roman" w:hAnsi="Times New Roman" w:cs="Times New Roman"/>
                <w:sz w:val="24"/>
                <w:szCs w:val="24"/>
                <w:lang w:val="uk-UA" w:eastAsia="ru-RU"/>
              </w:rPr>
              <w:t>відповідно до</w:t>
            </w:r>
            <w:r w:rsidRPr="006903A8">
              <w:rPr>
                <w:rFonts w:ascii="Times New Roman" w:hAnsi="Times New Roman" w:cs="Times New Roman"/>
                <w:sz w:val="24"/>
                <w:szCs w:val="24"/>
                <w:lang w:val="uk-UA" w:eastAsia="ru-RU"/>
              </w:rPr>
              <w:t xml:space="preserve"> вимог Закону У</w:t>
            </w:r>
            <w:r w:rsidR="00DC3C1F">
              <w:rPr>
                <w:rFonts w:ascii="Times New Roman" w:hAnsi="Times New Roman" w:cs="Times New Roman"/>
                <w:sz w:val="24"/>
                <w:szCs w:val="24"/>
                <w:lang w:val="uk-UA" w:eastAsia="ru-RU"/>
              </w:rPr>
              <w:t>країни «Про публічні закупівлі»</w:t>
            </w:r>
            <w:r w:rsidRPr="006903A8">
              <w:rPr>
                <w:rFonts w:ascii="Times New Roman" w:hAnsi="Times New Roman" w:cs="Times New Roman"/>
                <w:sz w:val="24"/>
                <w:szCs w:val="24"/>
                <w:lang w:val="uk-UA" w:eastAsia="ru-RU"/>
              </w:rPr>
              <w:t xml:space="preserve"> </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зі змінами</w:t>
            </w:r>
            <w:r w:rsidR="00DC3C1F">
              <w:rPr>
                <w:rFonts w:ascii="Times New Roman" w:hAnsi="Times New Roman" w:cs="Times New Roman"/>
                <w:sz w:val="24"/>
                <w:szCs w:val="24"/>
                <w:lang w:val="uk-UA" w:eastAsia="ru-RU"/>
              </w:rPr>
              <w:t>)</w:t>
            </w:r>
            <w:r w:rsidRPr="006903A8">
              <w:rPr>
                <w:rFonts w:ascii="Times New Roman" w:hAnsi="Times New Roman" w:cs="Times New Roman"/>
                <w:sz w:val="24"/>
                <w:szCs w:val="24"/>
                <w:lang w:val="uk-UA" w:eastAsia="ru-RU"/>
              </w:rPr>
              <w:t xml:space="preserve">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C3C1F">
              <w:rPr>
                <w:rFonts w:ascii="Times New Roman" w:hAnsi="Times New Roman"/>
                <w:sz w:val="24"/>
                <w:szCs w:val="24"/>
                <w:lang w:val="uk-UA" w:eastAsia="ru-RU"/>
              </w:rPr>
              <w:t xml:space="preserve"> (зі змінами) </w:t>
            </w:r>
            <w:r w:rsidRPr="006903A8">
              <w:rPr>
                <w:rFonts w:ascii="Times New Roman" w:hAnsi="Times New Roman" w:cs="Times New Roman"/>
                <w:sz w:val="24"/>
                <w:szCs w:val="24"/>
                <w:lang w:val="uk-UA" w:eastAsia="ru-RU"/>
              </w:rPr>
              <w:t xml:space="preserve">(далі-Особливості). Терміни, які використовуються в цій тендерній документації, вживаються </w:t>
            </w:r>
            <w:r w:rsidR="00DC3C1F">
              <w:rPr>
                <w:rFonts w:ascii="Times New Roman" w:hAnsi="Times New Roman" w:cs="Times New Roman"/>
                <w:sz w:val="24"/>
                <w:szCs w:val="24"/>
                <w:lang w:val="uk-UA" w:eastAsia="ru-RU"/>
              </w:rPr>
              <w:t>в значеннях, визначених Законом</w:t>
            </w:r>
            <w:r w:rsidR="00DC3C1F">
              <w:rPr>
                <w:rFonts w:ascii="Times New Roman" w:hAnsi="Times New Roman"/>
                <w:sz w:val="24"/>
                <w:szCs w:val="24"/>
                <w:lang w:val="uk-UA" w:eastAsia="ru-RU"/>
              </w:rPr>
              <w:t xml:space="preserve"> з урахуванням Особливостей.</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124853" w:rsidRDefault="00124853" w:rsidP="00CB5A82">
            <w:pPr>
              <w:spacing w:after="0" w:line="240" w:lineRule="auto"/>
              <w:ind w:left="90" w:right="127"/>
              <w:jc w:val="both"/>
              <w:textAlignment w:val="baseline"/>
              <w:rPr>
                <w:rFonts w:ascii="Times New Roman" w:hAnsi="Times New Roman" w:cs="Times New Roman"/>
                <w:b/>
                <w:bCs/>
                <w:color w:val="000000"/>
                <w:sz w:val="24"/>
                <w:szCs w:val="24"/>
              </w:rPr>
            </w:pP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Pr>
                <w:rFonts w:ascii="Times New Roman" w:hAnsi="Times New Roman" w:cs="Times New Roman"/>
                <w:b/>
                <w:bCs/>
                <w:color w:val="000000"/>
                <w:sz w:val="24"/>
                <w:szCs w:val="24"/>
                <w:lang w:val="uk-UA" w:eastAsia="ru-RU"/>
              </w:rPr>
              <w:t xml:space="preserve"> 25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4912AB">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w:t>
            </w:r>
            <w:r w:rsidR="00124853" w:rsidRPr="00124853">
              <w:rPr>
                <w:rFonts w:ascii="Times New Roman" w:hAnsi="Times New Roman" w:cs="Times New Roman"/>
                <w:sz w:val="24"/>
                <w:szCs w:val="24"/>
              </w:rPr>
              <w:t xml:space="preserve">04075, м. Київ, </w:t>
            </w:r>
            <w:r w:rsidR="004912AB">
              <w:rPr>
                <w:rFonts w:ascii="Times New Roman" w:hAnsi="Times New Roman" w:cs="Times New Roman"/>
                <w:sz w:val="24"/>
                <w:szCs w:val="24"/>
              </w:rPr>
              <w:t xml:space="preserve">вул. Лінія 7, </w:t>
            </w:r>
            <w:r w:rsidR="004912AB">
              <w:rPr>
                <w:rFonts w:ascii="Times New Roman" w:hAnsi="Times New Roman" w:cs="Times New Roman"/>
                <w:sz w:val="24"/>
                <w:szCs w:val="24"/>
                <w:lang w:val="uk-UA"/>
              </w:rPr>
              <w:t>буд.</w:t>
            </w:r>
            <w:r w:rsidR="00124853" w:rsidRPr="00124853">
              <w:rPr>
                <w:rFonts w:ascii="Times New Roman" w:hAnsi="Times New Roman" w:cs="Times New Roman"/>
                <w:sz w:val="24"/>
                <w:szCs w:val="24"/>
              </w:rPr>
              <w:t xml:space="preserve"> 25</w:t>
            </w:r>
            <w:r w:rsidR="00CB5A82">
              <w:rPr>
                <w:rFonts w:ascii="Times New Roman" w:hAnsi="Times New Roman" w:cs="Times New Roman"/>
                <w:sz w:val="24"/>
                <w:szCs w:val="24"/>
              </w:rPr>
              <w:t>, телефон:(0</w:t>
            </w:r>
            <w:r w:rsidR="00CB5A82">
              <w:rPr>
                <w:rFonts w:ascii="Times New Roman" w:hAnsi="Times New Roman" w:cs="Times New Roman"/>
                <w:sz w:val="24"/>
                <w:szCs w:val="24"/>
                <w:lang w:val="uk-UA"/>
              </w:rPr>
              <w:t>50</w:t>
            </w:r>
            <w:r w:rsidRPr="0018308A">
              <w:rPr>
                <w:rFonts w:ascii="Times New Roman" w:hAnsi="Times New Roman" w:cs="Times New Roman"/>
                <w:sz w:val="24"/>
                <w:szCs w:val="24"/>
              </w:rPr>
              <w:t xml:space="preserve">) </w:t>
            </w:r>
            <w:r w:rsidR="00CB5A82">
              <w:rPr>
                <w:rFonts w:ascii="Times New Roman" w:hAnsi="Times New Roman" w:cs="Times New Roman"/>
                <w:sz w:val="24"/>
                <w:szCs w:val="24"/>
                <w:lang w:val="uk-UA"/>
              </w:rPr>
              <w:t>029</w:t>
            </w:r>
            <w:r w:rsidR="00CB5A82">
              <w:rPr>
                <w:rFonts w:ascii="Times New Roman" w:hAnsi="Times New Roman" w:cs="Times New Roman"/>
                <w:sz w:val="24"/>
                <w:szCs w:val="24"/>
              </w:rPr>
              <w:t>-</w:t>
            </w:r>
            <w:r w:rsidR="00CB5A82">
              <w:rPr>
                <w:rFonts w:ascii="Times New Roman" w:hAnsi="Times New Roman" w:cs="Times New Roman"/>
                <w:sz w:val="24"/>
                <w:szCs w:val="24"/>
                <w:lang w:val="uk-UA"/>
              </w:rPr>
              <w:t>09</w:t>
            </w:r>
            <w:r w:rsidR="00CB5A82">
              <w:rPr>
                <w:rFonts w:ascii="Times New Roman" w:hAnsi="Times New Roman" w:cs="Times New Roman"/>
                <w:sz w:val="24"/>
                <w:szCs w:val="24"/>
              </w:rPr>
              <w:t>-</w:t>
            </w:r>
            <w:r w:rsidR="00CB5A82">
              <w:rPr>
                <w:rFonts w:ascii="Times New Roman" w:hAnsi="Times New Roman" w:cs="Times New Roman"/>
                <w:sz w:val="24"/>
                <w:szCs w:val="24"/>
                <w:lang w:val="uk-UA"/>
              </w:rPr>
              <w:t>86</w:t>
            </w:r>
            <w:r w:rsidRPr="0018308A">
              <w:rPr>
                <w:rFonts w:ascii="Times New Roman" w:hAnsi="Times New Roman" w:cs="Times New Roman"/>
                <w:sz w:val="24"/>
                <w:szCs w:val="24"/>
              </w:rPr>
              <w:t xml:space="preserve">; </w:t>
            </w:r>
            <w:r w:rsidR="00CB5A8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6B7F12">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5013BA" w:rsidRPr="005013BA">
              <w:rPr>
                <w:rFonts w:ascii="Times New Roman" w:hAnsi="Times New Roman" w:cs="Times New Roman"/>
                <w:b/>
                <w:sz w:val="24"/>
                <w:szCs w:val="24"/>
              </w:rPr>
              <w:t>33696000-5 - Реактиви та контрастні речовини (Лабораторні реактиви)</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5013BA" w:rsidRPr="004E1C9B" w:rsidRDefault="005013BA" w:rsidP="005013BA">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З</w:t>
            </w:r>
            <w:r w:rsidRPr="00955D01">
              <w:rPr>
                <w:rFonts w:ascii="Times New Roman" w:hAnsi="Times New Roman" w:cs="Times New Roman"/>
                <w:sz w:val="24"/>
                <w:szCs w:val="24"/>
              </w:rPr>
              <w:t>акупівля здійснюється без поділу на лоти</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B30A21"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 xml:space="preserve">м. Київ, </w:t>
            </w:r>
            <w:r w:rsidR="00CB5A82">
              <w:rPr>
                <w:rFonts w:ascii="Times New Roman" w:hAnsi="Times New Roman" w:cs="Times New Roman"/>
                <w:b/>
                <w:bCs/>
                <w:color w:val="000000"/>
                <w:sz w:val="24"/>
                <w:szCs w:val="24"/>
                <w:lang w:val="uk-UA" w:eastAsia="ru-RU"/>
              </w:rPr>
              <w:t>вул. Лінія 7, буд.</w:t>
            </w:r>
            <w:r w:rsidR="00124853">
              <w:rPr>
                <w:rFonts w:ascii="Times New Roman" w:hAnsi="Times New Roman" w:cs="Times New Roman"/>
                <w:b/>
                <w:bCs/>
                <w:color w:val="000000"/>
                <w:sz w:val="24"/>
                <w:szCs w:val="24"/>
                <w:lang w:val="uk-UA" w:eastAsia="ru-RU"/>
              </w:rPr>
              <w:t xml:space="preserve"> 25</w:t>
            </w:r>
            <w:r>
              <w:rPr>
                <w:rFonts w:ascii="Times New Roman" w:hAnsi="Times New Roman" w:cs="Times New Roman"/>
                <w:b/>
                <w:bCs/>
                <w:color w:val="000000"/>
                <w:sz w:val="24"/>
                <w:szCs w:val="24"/>
                <w:lang w:val="uk-UA" w:eastAsia="ru-RU"/>
              </w:rPr>
              <w:t xml:space="preserve"> </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4250A4" w:rsidRPr="002E0649" w:rsidRDefault="005013BA" w:rsidP="00477554">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sz w:val="24"/>
                <w:szCs w:val="24"/>
                <w:lang w:val="uk-UA" w:eastAsia="ru-RU"/>
              </w:rPr>
              <w:t>8</w:t>
            </w:r>
            <w:r w:rsidR="00B30A21" w:rsidRPr="000A7F4D">
              <w:rPr>
                <w:rFonts w:ascii="Times New Roman" w:hAnsi="Times New Roman" w:cs="Times New Roman"/>
                <w:sz w:val="24"/>
                <w:szCs w:val="24"/>
                <w:lang w:val="uk-UA" w:eastAsia="ru-RU"/>
              </w:rPr>
              <w:t xml:space="preserve"> найменуван</w:t>
            </w:r>
            <w:r w:rsidR="00CB5A82">
              <w:rPr>
                <w:rFonts w:ascii="Times New Roman" w:hAnsi="Times New Roman" w:cs="Times New Roman"/>
                <w:sz w:val="24"/>
                <w:szCs w:val="24"/>
                <w:lang w:val="uk-UA" w:eastAsia="ru-RU"/>
              </w:rPr>
              <w:t>ь</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CB5A82">
              <w:rPr>
                <w:rFonts w:ascii="Times New Roman" w:hAnsi="Times New Roman" w:cs="Times New Roman"/>
                <w:b/>
                <w:bCs/>
                <w:sz w:val="24"/>
                <w:szCs w:val="24"/>
                <w:bdr w:val="none" w:sz="0" w:space="0" w:color="auto" w:frame="1"/>
                <w:lang w:val="uk-UA"/>
              </w:rPr>
              <w:t>4</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272B1D"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041A8" w:rsidP="00076C9F">
            <w:pPr>
              <w:spacing w:after="0" w:line="240" w:lineRule="auto"/>
              <w:ind w:left="152"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E145C9">
              <w:rPr>
                <w:rFonts w:ascii="Times New Roman" w:hAnsi="Times New Roman" w:cs="Times New Roman"/>
                <w:b/>
                <w:bCs/>
                <w:sz w:val="24"/>
                <w:szCs w:val="24"/>
                <w:lang w:val="uk-UA" w:eastAsia="ru-RU"/>
              </w:rPr>
              <w:t>несення змін до тендерної документації</w:t>
            </w:r>
          </w:p>
        </w:tc>
        <w:tc>
          <w:tcPr>
            <w:tcW w:w="3060" w:type="pct"/>
            <w:shd w:val="clear" w:color="auto" w:fill="FFFFFF"/>
          </w:tcPr>
          <w:p w:rsidR="004041A8"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color w:val="auto"/>
                <w:sz w:val="24"/>
                <w:szCs w:val="24"/>
                <w:lang w:val="uk-UA" w:eastAsia="en-US"/>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4041A8" w:rsidRPr="004041A8">
              <w:rPr>
                <w:rFonts w:ascii="Times New Roman" w:eastAsia="Times New Roman" w:hAnsi="Times New Roman" w:cs="Times New Roman"/>
                <w:color w:val="auto"/>
                <w:sz w:val="24"/>
                <w:szCs w:val="24"/>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272B1D"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Pr="009D38E5" w:rsidRDefault="00416AF2" w:rsidP="00D70986">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00D70986" w:rsidRPr="00D70986">
              <w:rPr>
                <w:rFonts w:ascii="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DE289A">
              <w:rPr>
                <w:rFonts w:ascii="Times New Roman" w:hAnsi="Times New Roman" w:cs="Times New Roman"/>
                <w:sz w:val="24"/>
                <w:szCs w:val="24"/>
                <w:lang w:val="uk-UA" w:eastAsia="ru-RU"/>
              </w:rPr>
              <w:t>інформацію</w:t>
            </w:r>
            <w:r>
              <w:rPr>
                <w:rFonts w:ascii="Times New Roman" w:hAnsi="Times New Roman" w:cs="Times New Roman"/>
                <w:sz w:val="24"/>
                <w:szCs w:val="24"/>
                <w:lang w:val="uk-UA" w:eastAsia="ru-RU"/>
              </w:rPr>
              <w:t xml:space="preserve">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sidR="00DE289A">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70986"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sidRPr="00AC2592">
              <w:rPr>
                <w:rFonts w:ascii="Times New Roman" w:hAnsi="Times New Roman"/>
                <w:sz w:val="24"/>
                <w:szCs w:val="24"/>
                <w:lang w:val="uk-UA" w:eastAsia="ru-RU"/>
              </w:rPr>
              <w:t>інформаці</w:t>
            </w:r>
            <w:r>
              <w:rPr>
                <w:rFonts w:ascii="Times New Roman" w:hAnsi="Times New Roman"/>
                <w:sz w:val="24"/>
                <w:szCs w:val="24"/>
                <w:lang w:val="uk-UA" w:eastAsia="ru-RU"/>
              </w:rPr>
              <w:t>ї</w:t>
            </w:r>
            <w:r w:rsidRPr="00AC2592">
              <w:rPr>
                <w:rFonts w:ascii="Times New Roman" w:hAnsi="Times New Roman"/>
                <w:sz w:val="24"/>
                <w:szCs w:val="24"/>
                <w:lang w:val="uk-UA" w:eastAsia="ru-RU"/>
              </w:rPr>
              <w:t xml:space="preserve"> про підтвердження </w:t>
            </w:r>
            <w:r w:rsidRPr="00F67975">
              <w:rPr>
                <w:rFonts w:ascii="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hAnsi="Times New Roman"/>
                <w:sz w:val="24"/>
                <w:szCs w:val="24"/>
                <w:lang w:val="uk-UA" w:eastAsia="ru-RU"/>
              </w:rPr>
              <w:t>пунктом 47</w:t>
            </w:r>
            <w:r>
              <w:rPr>
                <w:rFonts w:ascii="Times New Roman" w:hAnsi="Times New Roman"/>
                <w:sz w:val="24"/>
                <w:szCs w:val="24"/>
                <w:lang w:val="uk-UA" w:eastAsia="ru-RU"/>
              </w:rPr>
              <w:t xml:space="preserve"> Особливостей</w:t>
            </w:r>
            <w:r w:rsidR="00DE289A" w:rsidRPr="00DE289A">
              <w:rPr>
                <w:rFonts w:ascii="Times New Roman" w:hAnsi="Times New Roman" w:cs="Times New Roman"/>
                <w:i/>
                <w:sz w:val="24"/>
                <w:szCs w:val="24"/>
                <w:lang w:val="uk-UA" w:eastAsia="ru-RU"/>
              </w:rPr>
              <w:t>;</w:t>
            </w:r>
          </w:p>
          <w:p w:rsidR="00D70986" w:rsidRDefault="00DE289A"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Pr="00D70986" w:rsidRDefault="00D70986" w:rsidP="00D70986">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sidRPr="00D70986">
              <w:rPr>
                <w:rFonts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F27EA8" w:rsidRPr="00D70986">
              <w:rPr>
                <w:rFonts w:ascii="Times New Roman" w:hAnsi="Times New Roman" w:cs="Times New Roman"/>
                <w:sz w:val="24"/>
                <w:szCs w:val="24"/>
                <w:lang w:val="uk-UA"/>
              </w:rPr>
              <w:t>;</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lastRenderedPageBreak/>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w:t>
            </w:r>
            <w:r w:rsidRPr="001A0465">
              <w:rPr>
                <w:rFonts w:ascii="Times New Roman" w:hAnsi="Times New Roman" w:cs="Times New Roman"/>
                <w:sz w:val="24"/>
                <w:szCs w:val="24"/>
                <w:lang w:val="uk-UA" w:eastAsia="ru-RU"/>
              </w:rPr>
              <w:lastRenderedPageBreak/>
              <w:t>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D70986" w:rsidRPr="00D70986" w:rsidRDefault="00416AF2" w:rsidP="00D70986">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416AF2" w:rsidRDefault="00952E56" w:rsidP="00D70986">
            <w:pPr>
              <w:spacing w:after="0" w:line="240" w:lineRule="auto"/>
              <w:ind w:left="84" w:right="146"/>
              <w:jc w:val="both"/>
              <w:rPr>
                <w:rFonts w:ascii="Times New Roman" w:hAnsi="Times New Roman" w:cs="Times New Roman"/>
                <w:sz w:val="24"/>
                <w:szCs w:val="24"/>
                <w:lang w:val="uk-UA"/>
              </w:rPr>
            </w:pPr>
            <w:r w:rsidRPr="00952E56">
              <w:rPr>
                <w:rFonts w:ascii="Times New Roman" w:hAnsi="Times New Roman" w:cs="Times New Roman"/>
                <w:b/>
                <w:sz w:val="24"/>
                <w:szCs w:val="24"/>
                <w:lang w:val="uk-UA"/>
              </w:rPr>
              <w:t>1.6.1.</w:t>
            </w:r>
            <w:r>
              <w:rPr>
                <w:rFonts w:ascii="Times New Roman" w:hAnsi="Times New Roman" w:cs="Times New Roman"/>
                <w:sz w:val="24"/>
                <w:szCs w:val="24"/>
                <w:lang w:val="uk-UA"/>
              </w:rPr>
              <w:t xml:space="preserve"> </w:t>
            </w:r>
            <w:r w:rsidR="00D70986" w:rsidRPr="00D70986">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416AF2">
              <w:rPr>
                <w:rFonts w:ascii="Times New Roman" w:hAnsi="Times New Roman" w:cs="Times New Roman"/>
                <w:sz w:val="24"/>
                <w:szCs w:val="24"/>
                <w:lang w:val="uk-UA"/>
              </w:rPr>
              <w:t xml:space="preserve">   </w:t>
            </w:r>
          </w:p>
          <w:p w:rsidR="00D70986" w:rsidRDefault="00D70986" w:rsidP="00D70986">
            <w:pPr>
              <w:spacing w:after="0" w:line="240" w:lineRule="auto"/>
              <w:ind w:left="84" w:right="146"/>
              <w:jc w:val="both"/>
              <w:rPr>
                <w:rFonts w:ascii="Times New Roman" w:hAnsi="Times New Roman" w:cs="Times New Roman"/>
                <w:sz w:val="24"/>
                <w:szCs w:val="24"/>
                <w:lang w:val="uk-UA"/>
              </w:rPr>
            </w:pPr>
            <w:r w:rsidRPr="00D70986">
              <w:rPr>
                <w:rFonts w:ascii="Times New Roman" w:hAnsi="Times New Roman" w:cs="Times New Roman"/>
                <w:sz w:val="24"/>
                <w:szCs w:val="24"/>
                <w:lang w:val="uk-UA"/>
              </w:rPr>
              <w:t xml:space="preserve">Під час подання тендерної пропозиції учасник не </w:t>
            </w:r>
            <w:r w:rsidRPr="00D70986">
              <w:rPr>
                <w:rFonts w:ascii="Times New Roman" w:hAnsi="Times New Roman" w:cs="Times New Roman"/>
                <w:sz w:val="24"/>
                <w:szCs w:val="24"/>
                <w:lang w:val="uk-UA"/>
              </w:rPr>
              <w:lastRenderedPageBreak/>
              <w:t>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272B1D"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93259C" w:rsidRPr="00E94849" w:rsidRDefault="0093259C" w:rsidP="0093259C">
            <w:pPr>
              <w:spacing w:before="150" w:after="150" w:line="240" w:lineRule="auto"/>
              <w:jc w:val="both"/>
              <w:rPr>
                <w:rFonts w:ascii="Times New Roman" w:hAnsi="Times New Roman"/>
                <w:sz w:val="24"/>
                <w:szCs w:val="24"/>
                <w:lang w:val="uk-UA" w:eastAsia="ru-RU"/>
              </w:rPr>
            </w:pPr>
            <w:r w:rsidRPr="00E94849">
              <w:rPr>
                <w:rFonts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259C" w:rsidRPr="00E94849" w:rsidRDefault="0093259C" w:rsidP="0093259C">
            <w:pPr>
              <w:spacing w:before="150" w:after="150" w:line="240" w:lineRule="auto"/>
              <w:jc w:val="both"/>
              <w:rPr>
                <w:rFonts w:ascii="Times New Roman" w:hAnsi="Times New Roman"/>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w:t>
            </w:r>
            <w:r w:rsidRPr="00E94849">
              <w:rPr>
                <w:rFonts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259C" w:rsidRPr="00E94849" w:rsidRDefault="0093259C" w:rsidP="0093259C">
            <w:pPr>
              <w:pStyle w:val="ac"/>
              <w:numPr>
                <w:ilvl w:val="0"/>
                <w:numId w:val="26"/>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416AF2" w:rsidRPr="007D68D4" w:rsidRDefault="0093259C" w:rsidP="0093259C">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E94849">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272B1D"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177413" w:rsidRDefault="0093259C"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93259C">
              <w:rPr>
                <w:rFonts w:ascii="Times New Roman" w:hAnsi="Times New Roman" w:cs="Times New Roman"/>
                <w:b/>
                <w:bCs/>
                <w:sz w:val="24"/>
                <w:szCs w:val="24"/>
                <w:lang w:val="uk-UA" w:eastAsia="ru-RU"/>
              </w:rPr>
              <w:t xml:space="preserve">Кваліфікаційні критерії до учасників та вимоги, </w:t>
            </w:r>
            <w:r w:rsidRPr="0093259C">
              <w:rPr>
                <w:rFonts w:ascii="Times New Roman" w:hAnsi="Times New Roman" w:cs="Times New Roman"/>
                <w:b/>
                <w:bCs/>
                <w:sz w:val="24"/>
                <w:szCs w:val="24"/>
                <w:lang w:val="uk-UA" w:eastAsia="ru-RU"/>
              </w:rPr>
              <w:lastRenderedPageBreak/>
              <w:t>встановлені пунктом 47 Особливостей</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 xml:space="preserve">Замовник вимагає від учасників подання ними документально підтвердженої інформації про їх </w:t>
            </w:r>
            <w:r w:rsidR="00E50E0D" w:rsidRPr="00E50E0D">
              <w:rPr>
                <w:rFonts w:ascii="Times New Roman" w:hAnsi="Times New Roman" w:cs="Times New Roman"/>
                <w:sz w:val="24"/>
                <w:szCs w:val="24"/>
                <w:lang w:val="uk-UA" w:eastAsia="ru-RU"/>
              </w:rPr>
              <w:lastRenderedPageBreak/>
              <w:t>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Default="008F45DC" w:rsidP="008F45DC">
            <w:pPr>
              <w:shd w:val="clear" w:color="auto" w:fill="FFFFFF"/>
              <w:spacing w:after="0" w:line="240" w:lineRule="auto"/>
              <w:ind w:left="56" w:firstLine="142"/>
              <w:jc w:val="both"/>
              <w:rPr>
                <w:rFonts w:ascii="Times New Roman" w:hAnsi="Times New Roman" w:cs="Times New Roman"/>
                <w:i/>
                <w:color w:val="000000"/>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4C27A0" w:rsidRPr="008F45DC" w:rsidRDefault="004C27A0"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4C27A0">
              <w:rPr>
                <w:rFonts w:ascii="Times New Roman" w:hAnsi="Times New Roman" w:cs="Times New Roman"/>
                <w:i/>
                <w:sz w:val="24"/>
                <w:szCs w:val="24"/>
                <w:lang w:val="uk-UA"/>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 складських приміщень, пристосованих для зберігання товару, що закуповується.</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5013BA" w:rsidRDefault="00416AF2" w:rsidP="005013BA">
            <w:pPr>
              <w:spacing w:after="0" w:line="240" w:lineRule="auto"/>
              <w:ind w:left="84" w:right="146"/>
              <w:jc w:val="both"/>
              <w:textAlignment w:val="baseline"/>
              <w:rPr>
                <w:rFonts w:ascii="Times New Roman" w:hAnsi="Times New Roman" w:cs="Times New Roman"/>
                <w:b/>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5013BA" w:rsidRPr="00BB0238">
              <w:rPr>
                <w:rFonts w:ascii="Times New Roman" w:hAnsi="Times New Roman" w:cs="Times New Roman"/>
                <w:b/>
                <w:sz w:val="24"/>
                <w:szCs w:val="24"/>
              </w:rPr>
              <w:t xml:space="preserve">33696000-5 - Реактиви та контрастні речовини (Лабораторні реактиви) </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w:t>
            </w:r>
            <w:r w:rsidR="00920992">
              <w:rPr>
                <w:rFonts w:ascii="Times New Roman" w:hAnsi="Times New Roman" w:cs="Times New Roman"/>
                <w:i/>
                <w:color w:val="000000"/>
                <w:sz w:val="24"/>
                <w:szCs w:val="24"/>
                <w:lang w:val="uk-UA"/>
              </w:rPr>
              <w:t xml:space="preserve">) </w:t>
            </w:r>
            <w:r w:rsidRPr="006B316D">
              <w:rPr>
                <w:rFonts w:ascii="Times New Roman" w:hAnsi="Times New Roman" w:cs="Times New Roman"/>
                <w:i/>
                <w:color w:val="000000"/>
                <w:sz w:val="24"/>
                <w:szCs w:val="24"/>
                <w:lang w:val="uk-UA"/>
              </w:rPr>
              <w:t>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CB5A82">
              <w:rPr>
                <w:rFonts w:ascii="Times New Roman" w:hAnsi="Times New Roman" w:cs="Times New Roman"/>
                <w:i/>
                <w:sz w:val="24"/>
                <w:szCs w:val="24"/>
                <w:lang w:val="uk-UA" w:eastAsia="uk-UA"/>
              </w:rPr>
              <w:t>2021</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CB5A82">
              <w:rPr>
                <w:rFonts w:ascii="Times New Roman" w:hAnsi="Times New Roman" w:cs="Times New Roman"/>
                <w:i/>
                <w:sz w:val="24"/>
                <w:szCs w:val="24"/>
                <w:lang w:val="uk-UA" w:eastAsia="uk-UA"/>
              </w:rPr>
              <w:t>3</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272B1D">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920992" w:rsidP="00DB6BC4">
            <w:pPr>
              <w:spacing w:after="0" w:line="240" w:lineRule="auto"/>
              <w:ind w:left="84" w:right="146"/>
              <w:jc w:val="both"/>
              <w:textAlignment w:val="baseline"/>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3.2)</w:t>
            </w:r>
            <w:r w:rsidR="006B316D" w:rsidRPr="006B316D">
              <w:rPr>
                <w:rFonts w:ascii="Times New Roman" w:hAnsi="Times New Roman" w:cs="Times New Roman"/>
                <w:i/>
                <w:color w:val="000000"/>
                <w:sz w:val="24"/>
                <w:szCs w:val="24"/>
                <w:lang w:val="uk-UA"/>
              </w:rPr>
              <w:t xml:space="preserve">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00920992">
              <w:rPr>
                <w:rFonts w:ascii="Times New Roman" w:hAnsi="Times New Roman" w:cs="Times New Roman"/>
                <w:i/>
                <w:sz w:val="24"/>
                <w:szCs w:val="24"/>
                <w:lang w:val="uk-UA" w:eastAsia="uk-UA"/>
              </w:rPr>
              <w:t>)</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920992">
              <w:rPr>
                <w:rFonts w:ascii="Times New Roman" w:hAnsi="Times New Roman" w:cs="Times New Roman"/>
                <w:i/>
                <w:sz w:val="24"/>
                <w:szCs w:val="24"/>
                <w:lang w:val="uk-UA"/>
              </w:rPr>
              <w:t>)</w:t>
            </w:r>
            <w:r w:rsidR="00416AF2" w:rsidRPr="006B316D">
              <w:rPr>
                <w:rFonts w:ascii="Times New Roman" w:hAnsi="Times New Roman" w:cs="Times New Roman"/>
                <w:i/>
                <w:sz w:val="24"/>
                <w:szCs w:val="24"/>
                <w:lang w:val="uk-UA"/>
              </w:rPr>
              <w:t xml:space="preserve"> Лист в довільній формі на підтвердження </w:t>
            </w:r>
            <w:r w:rsidR="00416AF2" w:rsidRPr="006B316D">
              <w:rPr>
                <w:rFonts w:ascii="Times New Roman" w:hAnsi="Times New Roman" w:cs="Times New Roman"/>
                <w:i/>
                <w:sz w:val="24"/>
                <w:szCs w:val="24"/>
                <w:lang w:val="uk-UA"/>
              </w:rPr>
              <w:lastRenderedPageBreak/>
              <w:t>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приймає рішення про відмову учаснику в участі у процедурі закупівлі та зобов’язаний відхилити тендерну </w:t>
            </w:r>
            <w:r w:rsidR="00EE1999">
              <w:rPr>
                <w:rFonts w:ascii="Times New Roman" w:hAnsi="Times New Roman" w:cs="Times New Roman"/>
                <w:sz w:val="24"/>
                <w:szCs w:val="24"/>
                <w:lang w:val="uk-UA" w:eastAsia="ru-RU"/>
              </w:rPr>
              <w:t>пропозицію учасника в разі, коли</w:t>
            </w:r>
            <w:r w:rsidR="00E50E0D" w:rsidRPr="00E50E0D">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11) </w:t>
            </w:r>
            <w:r w:rsidR="00124853" w:rsidRPr="00124853">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E1999">
              <w:rPr>
                <w:rFonts w:ascii="Times New Roman" w:hAnsi="Times New Roman" w:cs="Times New Roman"/>
                <w:sz w:val="24"/>
                <w:szCs w:val="24"/>
                <w:lang w:val="uk-UA" w:eastAsia="ru-RU"/>
              </w:rPr>
              <w:t>;</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1999" w:rsidRP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p>
          <w:p w:rsidR="00EE1999" w:rsidRDefault="00EE199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w:t>
            </w:r>
            <w:r w:rsidRPr="00EE1999">
              <w:rPr>
                <w:rFonts w:ascii="Times New Roman" w:hAnsi="Times New Roman" w:cs="Times New Roman"/>
                <w:sz w:val="24"/>
                <w:szCs w:val="24"/>
                <w:lang w:val="uk-UA" w:eastAsia="ru-RU"/>
              </w:rPr>
              <w:lastRenderedPageBreak/>
              <w:t>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1E19" w:rsidRDefault="00F27EA8"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EE1999">
              <w:rPr>
                <w:rFonts w:ascii="Times New Roman" w:hAnsi="Times New Roman" w:cs="Times New Roman"/>
                <w:sz w:val="24"/>
                <w:szCs w:val="24"/>
                <w:lang w:val="uk-UA" w:eastAsia="ru-RU"/>
              </w:rPr>
              <w:t xml:space="preserve">   </w:t>
            </w:r>
            <w:r w:rsidRPr="00EE1999">
              <w:rPr>
                <w:rFonts w:ascii="Times New Roman" w:hAnsi="Times New Roman" w:cs="Times New Roman"/>
                <w:b/>
                <w:sz w:val="24"/>
                <w:szCs w:val="24"/>
                <w:lang w:val="uk-UA" w:eastAsia="ru-RU"/>
              </w:rPr>
              <w:t>5.3</w:t>
            </w:r>
            <w:r w:rsidR="00E50E0D" w:rsidRPr="00EE1999">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2D1E19">
              <w:rPr>
                <w:rFonts w:ascii="Times New Roman" w:hAnsi="Times New Roman" w:cs="Times New Roman"/>
                <w:sz w:val="24"/>
                <w:szCs w:val="24"/>
                <w:lang w:val="uk-UA" w:eastAsia="ru-RU"/>
              </w:rPr>
              <w:t>пунктом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 xml:space="preserve"> (крім </w:t>
            </w:r>
            <w:hyperlink r:id="rId7" w:anchor="n628" w:history="1">
              <w:r w:rsidR="002D1E19" w:rsidRPr="002D1E19">
                <w:rPr>
                  <w:rFonts w:ascii="Times New Roman" w:hAnsi="Times New Roman" w:cs="Times New Roman"/>
                  <w:sz w:val="24"/>
                  <w:szCs w:val="24"/>
                  <w:lang w:val="uk-UA" w:eastAsia="ru-RU"/>
                </w:rPr>
                <w:t>абзацу чотирнадцятого</w:t>
              </w:r>
            </w:hyperlink>
            <w:r w:rsidR="002D1E19" w:rsidRPr="002D1E19">
              <w:rPr>
                <w:rFonts w:ascii="Times New Roman" w:hAnsi="Times New Roman" w:cs="Times New Roman"/>
                <w:sz w:val="24"/>
                <w:szCs w:val="24"/>
                <w:lang w:val="uk-UA" w:eastAsia="ru-RU"/>
              </w:rPr>
              <w:t> цього пункту), крім самостійного декларування відсутності таких підстав учасником процедури закупівлі відповідно до </w:t>
            </w:r>
            <w:hyperlink r:id="rId8" w:anchor="n630" w:history="1">
              <w:r w:rsidR="002D1E19" w:rsidRPr="002D1E19">
                <w:rPr>
                  <w:rFonts w:ascii="Times New Roman" w:hAnsi="Times New Roman" w:cs="Times New Roman"/>
                  <w:sz w:val="24"/>
                  <w:szCs w:val="24"/>
                  <w:lang w:val="uk-UA" w:eastAsia="ru-RU"/>
                </w:rPr>
                <w:t>абзацу шістнадцятого</w:t>
              </w:r>
            </w:hyperlink>
            <w:r w:rsidR="002D1E19" w:rsidRPr="002D1E19">
              <w:rPr>
                <w:rFonts w:ascii="Times New Roman" w:hAnsi="Times New Roman" w:cs="Times New Roman"/>
                <w:sz w:val="24"/>
                <w:szCs w:val="24"/>
                <w:lang w:val="uk-UA" w:eastAsia="ru-RU"/>
              </w:rPr>
              <w:t xml:space="preserve">  </w:t>
            </w:r>
            <w:r w:rsidR="002D1E19">
              <w:rPr>
                <w:rFonts w:ascii="Times New Roman" w:hAnsi="Times New Roman" w:cs="Times New Roman"/>
                <w:sz w:val="24"/>
                <w:szCs w:val="24"/>
                <w:lang w:val="uk-UA" w:eastAsia="ru-RU"/>
              </w:rPr>
              <w:t>п. 47</w:t>
            </w:r>
            <w:r w:rsidR="002D1E19" w:rsidRPr="00E50E0D">
              <w:rPr>
                <w:rFonts w:ascii="Times New Roman" w:hAnsi="Times New Roman" w:cs="Times New Roman"/>
                <w:sz w:val="24"/>
                <w:szCs w:val="24"/>
                <w:lang w:val="uk-UA" w:eastAsia="ru-RU"/>
              </w:rPr>
              <w:t xml:space="preserve"> Особливостей</w:t>
            </w:r>
            <w:r w:rsidR="002D1E19" w:rsidRPr="002D1E19">
              <w:rPr>
                <w:rFonts w:ascii="Times New Roman" w:hAnsi="Times New Roman" w:cs="Times New Roman"/>
                <w:sz w:val="24"/>
                <w:szCs w:val="24"/>
                <w:lang w:val="uk-UA" w:eastAsia="ru-RU"/>
              </w:rPr>
              <w:t>.</w:t>
            </w:r>
          </w:p>
          <w:p w:rsidR="0097112D" w:rsidRPr="00EE1999" w:rsidRDefault="002D1E19" w:rsidP="00EE1999">
            <w:pPr>
              <w:spacing w:after="0" w:line="240" w:lineRule="auto"/>
              <w:ind w:left="56" w:right="146" w:firstLine="142"/>
              <w:jc w:val="both"/>
              <w:textAlignment w:val="baseline"/>
              <w:rPr>
                <w:rFonts w:ascii="Times New Roman" w:hAnsi="Times New Roman" w:cs="Times New Roman"/>
                <w:sz w:val="24"/>
                <w:szCs w:val="24"/>
                <w:lang w:val="uk-UA" w:eastAsia="ru-RU"/>
              </w:rPr>
            </w:pPr>
            <w:r w:rsidRPr="002D1E19">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47 </w:t>
            </w:r>
            <w:r w:rsidRPr="00E50E0D">
              <w:rPr>
                <w:rFonts w:ascii="Times New Roman" w:hAnsi="Times New Roman" w:cs="Times New Roman"/>
                <w:sz w:val="24"/>
                <w:szCs w:val="24"/>
                <w:lang w:val="uk-UA" w:eastAsia="ru-RU"/>
              </w:rPr>
              <w:t>Особливостей</w:t>
            </w:r>
            <w:r w:rsidRPr="002D1E19">
              <w:rPr>
                <w:rFonts w:ascii="Times New Roman" w:hAnsi="Times New Roman" w:cs="Times New Roman"/>
                <w:sz w:val="24"/>
                <w:szCs w:val="24"/>
                <w:lang w:val="uk-UA" w:eastAsia="ru-RU"/>
              </w:rPr>
              <w:t xml:space="preserve"> (крім </w:t>
            </w:r>
            <w:hyperlink r:id="rId9" w:anchor="n616" w:history="1">
              <w:r w:rsidRPr="002D1E19">
                <w:rPr>
                  <w:rFonts w:ascii="Times New Roman" w:hAnsi="Times New Roman" w:cs="Times New Roman"/>
                  <w:sz w:val="24"/>
                  <w:szCs w:val="24"/>
                  <w:lang w:val="uk-UA" w:eastAsia="ru-RU"/>
                </w:rPr>
                <w:t>підпунктів 1</w:t>
              </w:r>
            </w:hyperlink>
            <w:r w:rsidRPr="002D1E19">
              <w:rPr>
                <w:rFonts w:ascii="Times New Roman" w:hAnsi="Times New Roman" w:cs="Times New Roman"/>
                <w:sz w:val="24"/>
                <w:szCs w:val="24"/>
                <w:lang w:val="uk-UA" w:eastAsia="ru-RU"/>
              </w:rPr>
              <w:t> і </w:t>
            </w:r>
            <w:hyperlink r:id="rId10" w:anchor="n622" w:history="1">
              <w:r w:rsidRPr="002D1E19">
                <w:rPr>
                  <w:rFonts w:ascii="Times New Roman" w:hAnsi="Times New Roman" w:cs="Times New Roman"/>
                  <w:sz w:val="24"/>
                  <w:szCs w:val="24"/>
                  <w:lang w:val="uk-UA" w:eastAsia="ru-RU"/>
                </w:rPr>
                <w:t>7</w:t>
              </w:r>
            </w:hyperlink>
            <w:r w:rsidRPr="002D1E19">
              <w:rPr>
                <w:rFonts w:ascii="Times New Roman" w:hAnsi="Times New Roman" w:cs="Times New Roman"/>
                <w:sz w:val="24"/>
                <w:szCs w:val="24"/>
                <w:lang w:val="uk-UA" w:eastAsia="ru-RU"/>
              </w:rPr>
              <w:t>, </w:t>
            </w:r>
            <w:hyperlink r:id="rId11" w:anchor="n628" w:history="1">
              <w:r w:rsidRPr="002D1E19">
                <w:rPr>
                  <w:rFonts w:ascii="Times New Roman" w:hAnsi="Times New Roman" w:cs="Times New Roman"/>
                  <w:sz w:val="24"/>
                  <w:szCs w:val="24"/>
                  <w:lang w:val="uk-UA" w:eastAsia="ru-RU"/>
                </w:rPr>
                <w:t>абзацу чотирнадцятого</w:t>
              </w:r>
            </w:hyperlink>
            <w:r w:rsidRPr="002D1E19">
              <w:rPr>
                <w:rFonts w:ascii="Times New Roman" w:hAnsi="Times New Roman" w:cs="Times New Roman"/>
                <w:sz w:val="24"/>
                <w:szCs w:val="24"/>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EE1999">
              <w:rPr>
                <w:rFonts w:ascii="Times New Roman" w:hAnsi="Times New Roman" w:cs="Times New Roman"/>
                <w:sz w:val="24"/>
                <w:szCs w:val="24"/>
                <w:lang w:val="uk-UA" w:eastAsia="ru-RU"/>
              </w:rPr>
              <w:t xml:space="preserve"> </w:t>
            </w:r>
            <w:r w:rsidR="0097112D" w:rsidRPr="00EE1999">
              <w:rPr>
                <w:rFonts w:ascii="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E1999" w:rsidRPr="00EE1999" w:rsidRDefault="0097112D" w:rsidP="00EE1999">
            <w:pPr>
              <w:spacing w:after="0" w:line="240" w:lineRule="auto"/>
              <w:ind w:left="56" w:right="146" w:firstLine="142"/>
              <w:jc w:val="both"/>
              <w:textAlignment w:val="baseline"/>
              <w:rPr>
                <w:rFonts w:ascii="Times New Roman" w:hAnsi="Times New Roman"/>
                <w:sz w:val="24"/>
                <w:szCs w:val="24"/>
                <w:lang w:val="uk-UA" w:eastAsia="ru-RU"/>
              </w:rPr>
            </w:pPr>
            <w:r w:rsidRPr="0097112D">
              <w:rPr>
                <w:rFonts w:ascii="Times New Roman" w:hAnsi="Times New Roman" w:cs="Times New Roman"/>
                <w:sz w:val="24"/>
                <w:szCs w:val="24"/>
                <w:lang w:val="uk-UA"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w:t>
            </w:r>
            <w:r w:rsidR="00F27EA8" w:rsidRPr="00EE1999">
              <w:rPr>
                <w:rFonts w:ascii="Times New Roman" w:hAnsi="Times New Roman" w:cs="Times New Roman"/>
                <w:b/>
                <w:sz w:val="24"/>
                <w:szCs w:val="24"/>
                <w:lang w:val="uk-UA" w:eastAsia="ru-RU"/>
              </w:rPr>
              <w:t>5.4</w:t>
            </w:r>
            <w:r w:rsidR="00E50E0D" w:rsidRPr="00EE1999">
              <w:rPr>
                <w:rFonts w:ascii="Times New Roman" w:hAnsi="Times New Roman" w:cs="Times New Roman"/>
                <w:b/>
                <w:sz w:val="24"/>
                <w:szCs w:val="24"/>
                <w:lang w:val="uk-UA" w:eastAsia="ru-RU"/>
              </w:rPr>
              <w:t xml:space="preserve">. </w:t>
            </w:r>
            <w:r w:rsidR="002D1E19" w:rsidRPr="00EE1999">
              <w:rPr>
                <w:rFonts w:ascii="Times New Roman" w:hAnsi="Times New Roman" w:cs="Times New Roman"/>
                <w:b/>
                <w:sz w:val="24"/>
                <w:szCs w:val="24"/>
                <w:lang w:val="uk-UA" w:eastAsia="ru-RU"/>
              </w:rPr>
              <w:t>Переможець</w:t>
            </w:r>
            <w:r w:rsidR="002D1E19" w:rsidRPr="00EE1999">
              <w:rPr>
                <w:rFonts w:ascii="Times New Roman" w:hAnsi="Times New Roman" w:cs="Times New Roman"/>
                <w:sz w:val="24"/>
                <w:szCs w:val="24"/>
                <w:lang w:val="uk-UA" w:eastAsia="ru-RU"/>
              </w:rPr>
              <w:t xml:space="preserve"> </w:t>
            </w:r>
            <w:r w:rsidR="002D1E19" w:rsidRPr="002D1E19">
              <w:rPr>
                <w:rFonts w:ascii="Times New Roman" w:hAnsi="Times New Roman" w:cs="Times New Roman"/>
                <w:sz w:val="24"/>
                <w:szCs w:val="24"/>
                <w:lang w:val="uk-UA" w:eastAsia="ru-RU"/>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w:t>
            </w:r>
            <w:r w:rsidR="002D1E19">
              <w:rPr>
                <w:rFonts w:ascii="Times New Roman" w:hAnsi="Times New Roman" w:cs="Times New Roman"/>
                <w:sz w:val="24"/>
                <w:szCs w:val="24"/>
                <w:lang w:val="uk-UA" w:eastAsia="ru-RU"/>
              </w:rPr>
              <w:t xml:space="preserve">адцятому </w:t>
            </w:r>
            <w:r w:rsidR="002D1E19" w:rsidRPr="00EE1999">
              <w:rPr>
                <w:rFonts w:ascii="Times New Roman" w:hAnsi="Times New Roman"/>
                <w:sz w:val="24"/>
                <w:szCs w:val="24"/>
                <w:lang w:val="uk-UA" w:eastAsia="ru-RU"/>
              </w:rPr>
              <w:t>пункту 47 Особливостей</w:t>
            </w:r>
            <w:r w:rsidR="00E50E0D" w:rsidRPr="00EE1999">
              <w:rPr>
                <w:rFonts w:ascii="Times New Roman" w:hAnsi="Times New Roman"/>
                <w:sz w:val="24"/>
                <w:szCs w:val="24"/>
                <w:lang w:val="uk-UA" w:eastAsia="ru-RU"/>
              </w:rPr>
              <w:t>, а саме:</w:t>
            </w:r>
          </w:p>
          <w:p w:rsidR="00E50E0D" w:rsidRPr="00EE1999" w:rsidRDefault="00E50E0D" w:rsidP="00EE1999">
            <w:pPr>
              <w:spacing w:after="0" w:line="240" w:lineRule="auto"/>
              <w:ind w:left="56" w:right="146" w:firstLine="142"/>
              <w:jc w:val="both"/>
              <w:textAlignment w:val="baseline"/>
              <w:rPr>
                <w:rFonts w:ascii="Times New Roman" w:hAnsi="Times New Roman"/>
                <w:sz w:val="24"/>
                <w:szCs w:val="24"/>
                <w:lang w:val="uk-UA" w:eastAsia="ru-RU"/>
              </w:rPr>
            </w:pPr>
            <w:r w:rsidRPr="00EE1999">
              <w:rPr>
                <w:rFonts w:ascii="Times New Roman" w:hAnsi="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w:t>
            </w:r>
            <w:r w:rsidR="00CC67F6" w:rsidRPr="00EE1999">
              <w:rPr>
                <w:rFonts w:ascii="Times New Roman" w:hAnsi="Times New Roman"/>
                <w:sz w:val="24"/>
                <w:szCs w:val="24"/>
                <w:lang w:val="uk-UA" w:eastAsia="ru-RU"/>
              </w:rPr>
              <w:t xml:space="preserve"> </w:t>
            </w:r>
            <w:r w:rsidR="00CC67F6">
              <w:rPr>
                <w:rFonts w:ascii="Times New Roman" w:hAnsi="Times New Roman"/>
                <w:sz w:val="24"/>
                <w:szCs w:val="24"/>
                <w:lang w:val="uk-UA" w:eastAsia="ru-RU"/>
              </w:rPr>
              <w:t>яка оформлена на</w:t>
            </w:r>
            <w:r w:rsidR="00CC67F6" w:rsidRPr="006F61B3">
              <w:rPr>
                <w:rFonts w:ascii="Times New Roman" w:hAnsi="Times New Roman"/>
                <w:sz w:val="24"/>
                <w:szCs w:val="24"/>
                <w:lang w:val="uk-UA" w:eastAsia="ru-RU"/>
              </w:rPr>
              <w:t xml:space="preserve"> </w:t>
            </w:r>
            <w:r w:rsidR="00CC67F6" w:rsidRPr="00EE1999">
              <w:rPr>
                <w:rFonts w:ascii="Times New Roman" w:hAnsi="Times New Roman"/>
                <w:sz w:val="24"/>
                <w:szCs w:val="24"/>
                <w:lang w:val="uk-UA" w:eastAsia="ru-RU"/>
              </w:rPr>
              <w:t>керівника учасника процедури закупівлі або фізичну особу, яка є учасником процедури закупівлі</w:t>
            </w:r>
            <w:r w:rsidRPr="00EE1999">
              <w:rPr>
                <w:rFonts w:ascii="Times New Roman" w:hAnsi="Times New Roman"/>
                <w:sz w:val="24"/>
                <w:szCs w:val="24"/>
                <w:lang w:val="uk-UA" w:eastAsia="ru-RU"/>
              </w:rPr>
              <w:t xml:space="preserve"> згідно з </w:t>
            </w:r>
            <w:r w:rsidRPr="00EE1999">
              <w:rPr>
                <w:rFonts w:ascii="Times New Roman" w:hAnsi="Times New Roman"/>
                <w:sz w:val="24"/>
                <w:szCs w:val="24"/>
                <w:lang w:val="uk-UA" w:eastAsia="ru-RU"/>
              </w:rPr>
              <w:lastRenderedPageBreak/>
              <w:t>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02125" w:rsidRPr="00EE1999">
              <w:rPr>
                <w:rFonts w:ascii="Times New Roman" w:hAnsi="Times New Roman"/>
                <w:sz w:val="24"/>
                <w:szCs w:val="24"/>
                <w:lang w:val="uk-UA" w:eastAsia="ru-RU"/>
              </w:rPr>
              <w:t xml:space="preserve"> </w:t>
            </w:r>
            <w:r w:rsidR="00202125" w:rsidRPr="00EE1999">
              <w:rPr>
                <w:rFonts w:ascii="Times New Roman" w:hAnsi="Times New Roman"/>
                <w:i/>
                <w:sz w:val="24"/>
                <w:szCs w:val="24"/>
                <w:lang w:val="uk-UA" w:eastAsia="ru-RU"/>
              </w:rPr>
              <w:t>(підпункт 3 пункту 47 Особливостей)</w:t>
            </w:r>
          </w:p>
          <w:p w:rsidR="00202125" w:rsidRDefault="00E50E0D" w:rsidP="00E50E0D">
            <w:pPr>
              <w:spacing w:after="0" w:line="240" w:lineRule="auto"/>
              <w:ind w:left="56" w:right="146" w:firstLine="142"/>
              <w:jc w:val="both"/>
              <w:textAlignment w:val="baseline"/>
              <w:rPr>
                <w:rFonts w:ascii="Times New Roman" w:hAnsi="Times New Roman"/>
                <w:i/>
                <w:iCs/>
                <w:sz w:val="24"/>
                <w:szCs w:val="24"/>
                <w:lang w:val="uk-UA" w:eastAsia="ru-RU"/>
              </w:rPr>
            </w:pPr>
            <w:r w:rsidRPr="00EE1999">
              <w:rPr>
                <w:rFonts w:ascii="Times New Roman" w:hAnsi="Times New Roman"/>
                <w:sz w:val="24"/>
                <w:szCs w:val="24"/>
                <w:lang w:val="uk-UA" w:eastAsia="ru-RU"/>
              </w:rPr>
              <w:t xml:space="preserve">- </w:t>
            </w:r>
            <w:r w:rsidR="00EB1E61">
              <w:rPr>
                <w:rFonts w:ascii="Times New Roman" w:hAnsi="Times New Roman"/>
                <w:sz w:val="24"/>
                <w:szCs w:val="24"/>
                <w:lang w:val="uk-UA" w:eastAsia="ru-RU"/>
              </w:rPr>
              <w:t>Повний в</w:t>
            </w:r>
            <w:r w:rsidR="00EB1E61" w:rsidRPr="006F61B3">
              <w:rPr>
                <w:rFonts w:ascii="Times New Roman" w:hAnsi="Times New Roman"/>
                <w:sz w:val="24"/>
                <w:szCs w:val="24"/>
                <w:lang w:val="uk-UA" w:eastAsia="ru-RU"/>
              </w:rPr>
              <w:t>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00202125" w:rsidRPr="00E50E0D">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w:t>
            </w:r>
            <w:r w:rsidR="00202125" w:rsidRPr="006F61B3">
              <w:rPr>
                <w:rFonts w:ascii="Times New Roman" w:hAnsi="Times New Roman"/>
                <w:i/>
                <w:iCs/>
                <w:sz w:val="24"/>
                <w:szCs w:val="24"/>
                <w:lang w:val="uk-UA" w:eastAsia="ru-RU"/>
              </w:rPr>
              <w:t xml:space="preserve">підпункт 5 пункту </w:t>
            </w:r>
            <w:r w:rsidR="00202125">
              <w:rPr>
                <w:rFonts w:ascii="Times New Roman" w:hAnsi="Times New Roman"/>
                <w:i/>
                <w:iCs/>
                <w:sz w:val="24"/>
                <w:szCs w:val="24"/>
                <w:lang w:val="uk-UA" w:eastAsia="ru-RU"/>
              </w:rPr>
              <w:t>47</w:t>
            </w:r>
            <w:r w:rsidR="00202125" w:rsidRPr="006F61B3">
              <w:rPr>
                <w:rFonts w:ascii="Times New Roman" w:hAnsi="Times New Roman"/>
                <w:i/>
                <w:iCs/>
                <w:sz w:val="24"/>
                <w:szCs w:val="24"/>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w:t>
            </w:r>
            <w:r w:rsidR="00202125">
              <w:rPr>
                <w:rFonts w:ascii="Times New Roman" w:hAnsi="Times New Roman"/>
                <w:sz w:val="24"/>
                <w:szCs w:val="24"/>
                <w:lang w:val="uk-UA" w:eastAsia="ru-RU"/>
              </w:rPr>
              <w:t>ро те, що керівник</w:t>
            </w:r>
            <w:r w:rsidR="00202125" w:rsidRPr="006F61B3">
              <w:rPr>
                <w:rFonts w:ascii="Times New Roman" w:hAnsi="Times New Roman"/>
                <w:sz w:val="24"/>
                <w:szCs w:val="24"/>
                <w:lang w:val="uk-UA" w:eastAsia="ru-RU"/>
              </w:rPr>
              <w:t xml:space="preserve"> учасника процедури закупівлі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Pr="00E50E0D">
              <w:rPr>
                <w:rFonts w:ascii="Times New Roman" w:hAnsi="Times New Roman" w:cs="Times New Roman"/>
                <w:sz w:val="24"/>
                <w:szCs w:val="24"/>
                <w:lang w:val="uk-UA" w:eastAsia="ru-RU"/>
              </w:rPr>
              <w:t>. Документ повинен бути не більше тридцятиденної дав</w:t>
            </w:r>
            <w:r w:rsidR="00412112">
              <w:rPr>
                <w:rFonts w:ascii="Times New Roman" w:hAnsi="Times New Roman" w:cs="Times New Roman"/>
                <w:sz w:val="24"/>
                <w:szCs w:val="24"/>
                <w:lang w:val="uk-UA" w:eastAsia="ru-RU"/>
              </w:rPr>
              <w:t>нини від дати подання документа</w:t>
            </w:r>
            <w:r w:rsidR="00202125">
              <w:rPr>
                <w:rFonts w:ascii="Times New Roman" w:hAnsi="Times New Roman" w:cs="Times New Roman"/>
                <w:sz w:val="24"/>
                <w:szCs w:val="24"/>
                <w:lang w:val="uk-UA" w:eastAsia="ru-RU"/>
              </w:rPr>
              <w:t xml:space="preserve"> </w:t>
            </w:r>
            <w:r w:rsidR="00202125" w:rsidRPr="006F61B3">
              <w:rPr>
                <w:rFonts w:ascii="Times New Roman" w:hAnsi="Times New Roman"/>
                <w:i/>
                <w:iCs/>
                <w:sz w:val="24"/>
                <w:szCs w:val="24"/>
                <w:shd w:val="clear" w:color="auto" w:fill="FFFFFF"/>
                <w:lang w:val="uk-UA" w:eastAsia="ru-RU"/>
              </w:rPr>
              <w:t>(підпункт 6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  </w:t>
            </w:r>
            <w:r w:rsidR="00202125">
              <w:rPr>
                <w:rFonts w:ascii="Times New Roman" w:hAnsi="Times New Roman" w:cs="Times New Roman"/>
                <w:sz w:val="24"/>
                <w:szCs w:val="24"/>
                <w:lang w:val="uk-UA" w:eastAsia="ru-RU"/>
              </w:rPr>
              <w:t>П</w:t>
            </w:r>
            <w:r w:rsidR="00202125" w:rsidRPr="006F61B3">
              <w:rPr>
                <w:rFonts w:ascii="Times New Roman" w:hAnsi="Times New Roman"/>
                <w:sz w:val="24"/>
                <w:szCs w:val="24"/>
                <w:lang w:val="uk-UA"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w:t>
            </w:r>
            <w:r w:rsidR="000134A6">
              <w:rPr>
                <w:rFonts w:ascii="Times New Roman" w:hAnsi="Times New Roman"/>
                <w:sz w:val="24"/>
                <w:szCs w:val="24"/>
                <w:lang w:val="uk-UA" w:eastAsia="ru-RU"/>
              </w:rPr>
              <w:t xml:space="preserve"> </w:t>
            </w:r>
            <w:r w:rsidR="00202125" w:rsidRPr="006F61B3">
              <w:rPr>
                <w:rFonts w:ascii="Times New Roman" w:hAnsi="Times New Roman"/>
                <w:sz w:val="24"/>
                <w:szCs w:val="24"/>
                <w:lang w:val="uk-UA" w:eastAsia="ru-RU"/>
              </w:rPr>
              <w:t>учасника процедури закупівлі / фізичну особу, яка є учасником до кримінальної відповідальності не притягується, незнятої чи непогашеної судимості н</w:t>
            </w:r>
            <w:r w:rsidR="00202125">
              <w:rPr>
                <w:rFonts w:ascii="Times New Roman" w:hAnsi="Times New Roman"/>
                <w:sz w:val="24"/>
                <w:szCs w:val="24"/>
                <w:lang w:val="uk-UA" w:eastAsia="ru-RU"/>
              </w:rPr>
              <w:t>е має та в розшуку не перебуває</w:t>
            </w:r>
            <w:r w:rsidR="00202125" w:rsidRPr="006F61B3">
              <w:rPr>
                <w:rFonts w:ascii="Times New Roman" w:hAnsi="Times New Roman"/>
                <w:i/>
                <w:iCs/>
                <w:sz w:val="24"/>
                <w:szCs w:val="24"/>
                <w:shd w:val="clear" w:color="auto" w:fill="FFFFFF"/>
                <w:lang w:val="uk-UA" w:eastAsia="ru-RU"/>
              </w:rPr>
              <w:t xml:space="preserve"> (підпункт 12 пункту 4</w:t>
            </w:r>
            <w:r w:rsidR="00202125">
              <w:rPr>
                <w:rFonts w:ascii="Times New Roman" w:hAnsi="Times New Roman"/>
                <w:i/>
                <w:iCs/>
                <w:sz w:val="24"/>
                <w:szCs w:val="24"/>
                <w:shd w:val="clear" w:color="auto" w:fill="FFFFFF"/>
                <w:lang w:val="uk-UA" w:eastAsia="ru-RU"/>
              </w:rPr>
              <w:t>7</w:t>
            </w:r>
            <w:r w:rsidR="00202125" w:rsidRPr="006F61B3">
              <w:rPr>
                <w:rFonts w:ascii="Times New Roman" w:hAnsi="Times New Roman"/>
                <w:i/>
                <w:iCs/>
                <w:sz w:val="24"/>
                <w:szCs w:val="24"/>
                <w:shd w:val="clear" w:color="auto" w:fill="FFFFFF"/>
                <w:lang w:val="uk-UA" w:eastAsia="ru-RU"/>
              </w:rPr>
              <w:t xml:space="preserve"> Особливостей)</w:t>
            </w:r>
          </w:p>
          <w:p w:rsidR="0097112D" w:rsidRPr="0097112D" w:rsidRDefault="00E50E0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97112D">
              <w:rPr>
                <w:rFonts w:ascii="Times New Roman" w:hAnsi="Times New Roman" w:cs="Times New Roman"/>
                <w:b/>
                <w:color w:val="000000"/>
                <w:sz w:val="24"/>
                <w:szCs w:val="24"/>
                <w:lang w:val="uk-UA"/>
              </w:rPr>
              <w:t>Довідка</w:t>
            </w:r>
            <w:r w:rsidR="0097112D" w:rsidRPr="0097112D">
              <w:rPr>
                <w:rFonts w:ascii="Times New Roman" w:hAnsi="Times New Roman" w:cs="Times New Roman"/>
                <w:b/>
                <w:color w:val="000000"/>
                <w:sz w:val="24"/>
                <w:szCs w:val="24"/>
                <w:lang w:val="uk-UA"/>
              </w:rPr>
              <w:t xml:space="preserve"> в довільній формі </w:t>
            </w:r>
            <w:r w:rsidR="0097112D" w:rsidRPr="0097112D">
              <w:rPr>
                <w:rFonts w:ascii="Times New Roman" w:hAnsi="Times New Roman" w:cs="Times New Roman"/>
                <w:color w:val="000000"/>
                <w:sz w:val="24"/>
                <w:szCs w:val="24"/>
                <w:lang w:val="uk-UA"/>
              </w:rPr>
              <w:t>про те, що між ним і замовником не було укладено договору про закупівлю</w:t>
            </w:r>
            <w:r w:rsidR="0097112D">
              <w:rPr>
                <w:rFonts w:ascii="Times New Roman" w:hAnsi="Times New Roman" w:cs="Times New Roman"/>
                <w:color w:val="000000"/>
                <w:sz w:val="24"/>
                <w:szCs w:val="24"/>
                <w:lang w:val="uk-UA"/>
              </w:rPr>
              <w:t>,</w:t>
            </w:r>
            <w:r w:rsidR="0097112D" w:rsidRPr="0097112D">
              <w:rPr>
                <w:rFonts w:ascii="Times New Roman" w:hAnsi="Times New Roman" w:cs="Times New Roman"/>
                <w:color w:val="000000"/>
                <w:sz w:val="24"/>
                <w:szCs w:val="24"/>
                <w:lang w:val="uk-UA"/>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7112D" w:rsidRP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або</w:t>
            </w:r>
          </w:p>
          <w:p w:rsidR="0097112D" w:rsidRDefault="0097112D" w:rsidP="0097112D">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97112D">
              <w:rPr>
                <w:rFonts w:ascii="Times New Roman" w:hAnsi="Times New Roman" w:cs="Times New Roman"/>
                <w:color w:val="000000"/>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97112D">
              <w:rPr>
                <w:rFonts w:ascii="Times New Roman" w:hAnsi="Times New Roman" w:cs="Times New Roman"/>
                <w:color w:val="000000"/>
                <w:sz w:val="24"/>
                <w:szCs w:val="24"/>
                <w:lang w:val="uk-UA"/>
              </w:rPr>
              <w:lastRenderedPageBreak/>
              <w:t>довести, що сплатив або зобов’язався сплатити відповідні зобов’язання та відшкодування завданих збитків.</w:t>
            </w:r>
            <w:r w:rsidRPr="006F61B3">
              <w:rPr>
                <w:rFonts w:ascii="Times New Roman" w:hAnsi="Times New Roman"/>
                <w:i/>
                <w:iCs/>
                <w:sz w:val="24"/>
                <w:szCs w:val="24"/>
                <w:lang w:val="uk-UA" w:eastAsia="ru-RU"/>
              </w:rPr>
              <w:t xml:space="preserve"> (абзац 14 пункту 4</w:t>
            </w:r>
            <w:r>
              <w:rPr>
                <w:rFonts w:ascii="Times New Roman" w:hAnsi="Times New Roman"/>
                <w:i/>
                <w:iCs/>
                <w:sz w:val="24"/>
                <w:szCs w:val="24"/>
                <w:lang w:val="uk-UA" w:eastAsia="ru-RU"/>
              </w:rPr>
              <w:t>7</w:t>
            </w:r>
            <w:r w:rsidRPr="006F61B3">
              <w:rPr>
                <w:rFonts w:ascii="Times New Roman" w:hAnsi="Times New Roman"/>
                <w:i/>
                <w:iCs/>
                <w:sz w:val="24"/>
                <w:szCs w:val="24"/>
                <w:lang w:val="uk-UA" w:eastAsia="ru-RU"/>
              </w:rPr>
              <w:t xml:space="preserve"> Особливостей)</w:t>
            </w:r>
          </w:p>
          <w:p w:rsidR="00F27EA8" w:rsidRDefault="00F27EA8" w:rsidP="0097112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7112D">
              <w:rPr>
                <w:rFonts w:ascii="Times New Roman" w:hAnsi="Times New Roman"/>
                <w:i/>
                <w:iCs/>
                <w:sz w:val="24"/>
                <w:szCs w:val="24"/>
                <w:lang w:val="uk-UA" w:eastAsia="ru-RU"/>
              </w:rPr>
              <w:t>пунктом</w:t>
            </w:r>
            <w:r w:rsidR="0097112D" w:rsidRPr="006F61B3">
              <w:rPr>
                <w:rFonts w:ascii="Times New Roman" w:hAnsi="Times New Roman"/>
                <w:i/>
                <w:iCs/>
                <w:sz w:val="24"/>
                <w:szCs w:val="24"/>
                <w:lang w:val="uk-UA" w:eastAsia="ru-RU"/>
              </w:rPr>
              <w:t xml:space="preserve"> 4</w:t>
            </w:r>
            <w:r w:rsidR="0097112D">
              <w:rPr>
                <w:rFonts w:ascii="Times New Roman" w:hAnsi="Times New Roman"/>
                <w:i/>
                <w:iCs/>
                <w:sz w:val="24"/>
                <w:szCs w:val="24"/>
                <w:lang w:val="uk-UA" w:eastAsia="ru-RU"/>
              </w:rPr>
              <w:t>7</w:t>
            </w:r>
            <w:r w:rsidR="0097112D" w:rsidRPr="006F61B3">
              <w:rPr>
                <w:rFonts w:ascii="Times New Roman" w:hAnsi="Times New Roman"/>
                <w:i/>
                <w:iCs/>
                <w:sz w:val="24"/>
                <w:szCs w:val="24"/>
                <w:lang w:val="uk-UA" w:eastAsia="ru-RU"/>
              </w:rPr>
              <w:t xml:space="preserve"> Особливостей</w:t>
            </w:r>
            <w:r w:rsidR="0097112D" w:rsidRPr="00E50E0D">
              <w:rPr>
                <w:rFonts w:ascii="Times New Roman" w:hAnsi="Times New Roman" w:cs="Times New Roman"/>
                <w:sz w:val="24"/>
                <w:szCs w:val="24"/>
                <w:lang w:val="uk-UA" w:eastAsia="ru-RU"/>
              </w:rPr>
              <w:t xml:space="preserve"> </w:t>
            </w:r>
            <w:r w:rsidRPr="00E50E0D">
              <w:rPr>
                <w:rFonts w:ascii="Times New Roman" w:hAnsi="Times New Roman" w:cs="Times New Roman"/>
                <w:sz w:val="24"/>
                <w:szCs w:val="24"/>
                <w:lang w:val="uk-UA" w:eastAsia="ru-RU"/>
              </w:rPr>
              <w:t>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272B1D"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w:t>
            </w:r>
            <w:r w:rsidRPr="00E06049">
              <w:rPr>
                <w:rFonts w:ascii="Times New Roman" w:hAnsi="Times New Roman" w:cs="Times New Roman"/>
                <w:i/>
                <w:iCs/>
                <w:sz w:val="24"/>
                <w:szCs w:val="24"/>
                <w:lang w:val="uk-UA"/>
              </w:rPr>
              <w:lastRenderedPageBreak/>
              <w:t xml:space="preserve">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272B1D"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BF4447" w:rsidRDefault="00416AF2" w:rsidP="00BF4447">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 xml:space="preserve">Тендерні пропозиції після закінчення кінцевого строку їх подання не приймаються електронною системою закупівель. </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BF4447"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BF4447" w:rsidRPr="00BF444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AF2" w:rsidRDefault="00416AF2"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AB2E56" w:rsidRPr="00AB2E56">
              <w:rPr>
                <w:rFonts w:ascii="Times New Roman" w:hAnsi="Times New Roman" w:cs="Times New Roman"/>
                <w:color w:val="000000"/>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3600"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Pr>
                <w:rFonts w:ascii="Times New Roman" w:hAnsi="Times New Roman" w:cs="Times New Roman"/>
                <w:lang w:val="uk-UA"/>
              </w:rPr>
              <w:t xml:space="preserve">   </w:t>
            </w:r>
            <w:r w:rsidRPr="004C1A56">
              <w:rPr>
                <w:rFonts w:ascii="Times New Roman" w:hAnsi="Times New Roman" w:cs="Times New Roman"/>
                <w:b/>
                <w:lang w:val="uk-UA"/>
              </w:rPr>
              <w:t xml:space="preserve"> 2.2.1.</w:t>
            </w:r>
            <w:r w:rsidR="004C1A56">
              <w:rPr>
                <w:rFonts w:ascii="Times New Roman" w:hAnsi="Times New Roman" w:cs="Times New Roman"/>
                <w:b/>
                <w:lang w:val="uk-UA"/>
              </w:rPr>
              <w:t xml:space="preserve"> </w:t>
            </w:r>
            <w:r w:rsidR="004C1A56" w:rsidRPr="004C1A56">
              <w:rPr>
                <w:rFonts w:ascii="Times New Roman" w:eastAsia="Times New Roman" w:hAnsi="Times New Roman" w:cs="Times New Roman"/>
                <w:lang w:val="uk-UA"/>
              </w:rPr>
              <w:t xml:space="preserve">Для проведення відкритих торгів із </w:t>
            </w:r>
            <w:r w:rsidR="004C1A56" w:rsidRPr="004C1A56">
              <w:rPr>
                <w:rFonts w:ascii="Times New Roman" w:eastAsia="Times New Roman" w:hAnsi="Times New Roman" w:cs="Times New Roman"/>
                <w:lang w:val="uk-UA"/>
              </w:rPr>
              <w:lastRenderedPageBreak/>
              <w:t>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cs="Times New Roman"/>
                <w:color w:val="000000"/>
                <w:lang w:val="uk-UA"/>
              </w:rPr>
              <w:t xml:space="preserve"> </w:t>
            </w:r>
          </w:p>
          <w:p w:rsidR="00A43600" w:rsidRDefault="00A43600"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color w:val="000000"/>
                <w:lang w:val="uk-UA"/>
              </w:rPr>
            </w:pPr>
            <w:r w:rsidRPr="00A43600">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16AF2" w:rsidRDefault="00416AF2"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w:t>
            </w:r>
            <w:r w:rsidR="001A788E">
              <w:rPr>
                <w:rFonts w:ascii="Times New Roman" w:hAnsi="Times New Roman" w:cs="Times New Roman"/>
                <w:color w:val="000000"/>
                <w:lang w:val="uk-UA"/>
              </w:rPr>
              <w:t xml:space="preserve"> складає - 0,5% від очікуваної вартості закупівлі</w:t>
            </w:r>
            <w:r w:rsidRPr="008C69D1">
              <w:rPr>
                <w:rFonts w:ascii="Times New Roman" w:hAnsi="Times New Roman" w:cs="Times New Roman"/>
                <w:color w:val="000000"/>
                <w:lang w:val="uk-UA"/>
              </w:rPr>
              <w:t>.</w:t>
            </w:r>
          </w:p>
          <w:p w:rsidR="00416AF2" w:rsidRPr="00D155DF" w:rsidRDefault="00416AF2"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0134A6"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4C1A56" w:rsidRDefault="00416AF2" w:rsidP="001A788E">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r>
            <w:r w:rsidR="004C1A56" w:rsidRPr="004C1A56">
              <w:rPr>
                <w:rFonts w:ascii="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3600" w:rsidRDefault="00A43600" w:rsidP="00A43600">
            <w:pPr>
              <w:spacing w:before="150" w:after="15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3600">
              <w:rPr>
                <w:rFonts w:ascii="Times New Roman" w:hAnsi="Times New Roman"/>
                <w:b/>
                <w:sz w:val="24"/>
                <w:szCs w:val="24"/>
                <w:lang w:val="uk-UA" w:eastAsia="ru-RU"/>
              </w:rPr>
              <w:t>1.2.</w:t>
            </w:r>
            <w:r>
              <w:rPr>
                <w:rFonts w:ascii="Times New Roman" w:hAnsi="Times New Roman"/>
                <w:sz w:val="24"/>
                <w:szCs w:val="24"/>
                <w:lang w:val="uk-UA" w:eastAsia="ru-RU"/>
              </w:rPr>
              <w:t xml:space="preserve"> Є</w:t>
            </w:r>
            <w:r w:rsidRPr="00016C3E">
              <w:rPr>
                <w:rFonts w:ascii="Times New Roman" w:hAnsi="Times New Roman"/>
                <w:sz w:val="24"/>
                <w:szCs w:val="24"/>
                <w:lang w:val="uk-UA" w:eastAsia="ru-RU"/>
              </w:rPr>
              <w:t>диний критерій оцінки – Ціна – 100%.</w:t>
            </w:r>
          </w:p>
          <w:p w:rsidR="00A43600" w:rsidRDefault="00A43600" w:rsidP="00A43600">
            <w:pPr>
              <w:spacing w:after="0" w:line="240" w:lineRule="auto"/>
              <w:ind w:left="84" w:right="146"/>
              <w:jc w:val="both"/>
              <w:textAlignment w:val="baseline"/>
              <w:rPr>
                <w:rFonts w:ascii="Times New Roman" w:hAnsi="Times New Roman" w:cs="Times New Roman"/>
                <w:sz w:val="24"/>
                <w:szCs w:val="24"/>
                <w:lang w:val="uk-UA" w:eastAsia="ru-RU"/>
              </w:rPr>
            </w:pPr>
            <w:r w:rsidRPr="00016C3E">
              <w:rPr>
                <w:rFonts w:ascii="Times New Roman" w:hAnsi="Times New Roman"/>
                <w:sz w:val="24"/>
                <w:szCs w:val="24"/>
                <w:lang w:val="uk-UA" w:eastAsia="ru-RU"/>
              </w:rPr>
              <w:t>Ціна</w:t>
            </w:r>
            <w:r>
              <w:rPr>
                <w:rFonts w:ascii="Times New Roman" w:hAnsi="Times New Roman"/>
                <w:sz w:val="24"/>
                <w:szCs w:val="24"/>
                <w:lang w:val="uk-UA" w:eastAsia="ru-RU"/>
              </w:rPr>
              <w:t xml:space="preserve"> тендерної </w:t>
            </w:r>
            <w:r w:rsidRPr="00016C3E">
              <w:rPr>
                <w:rFonts w:ascii="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hAnsi="Times New Roman"/>
                <w:sz w:val="24"/>
                <w:szCs w:val="24"/>
                <w:lang w:val="uk-UA" w:eastAsia="ru-RU"/>
              </w:rPr>
              <w:t xml:space="preserve">тендерної </w:t>
            </w:r>
            <w:r w:rsidRPr="00016C3E">
              <w:rPr>
                <w:rFonts w:ascii="Times New Roman" w:hAnsi="Times New Roman"/>
                <w:sz w:val="24"/>
                <w:szCs w:val="24"/>
                <w:lang w:val="uk-UA" w:eastAsia="ru-RU"/>
              </w:rPr>
              <w:t>пропозиції зазначається без ПДВ.</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1.3</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001A788E" w:rsidRPr="001A788E">
              <w:rPr>
                <w:rFonts w:ascii="Times New Roman" w:hAnsi="Times New Roman" w:cs="Times New Roman"/>
                <w:bCs/>
                <w:sz w:val="24"/>
                <w:szCs w:val="24"/>
                <w:lang w:val="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1.4</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A43600"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b/>
                <w:bCs/>
                <w:sz w:val="24"/>
                <w:szCs w:val="24"/>
                <w:lang w:val="uk-UA"/>
              </w:rPr>
              <w:t>1.5</w:t>
            </w:r>
            <w:r w:rsidR="001A788E" w:rsidRPr="001A788E">
              <w:rPr>
                <w:rFonts w:ascii="Times New Roman" w:hAnsi="Times New Roman" w:cs="Times New Roman"/>
                <w:b/>
                <w:bCs/>
                <w:sz w:val="24"/>
                <w:szCs w:val="24"/>
                <w:lang w:val="uk-UA"/>
              </w:rPr>
              <w:t>.</w:t>
            </w:r>
            <w:r w:rsidR="001A788E"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16AF2" w:rsidRPr="00A43600" w:rsidRDefault="001A788E" w:rsidP="00A43600">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написання слів разом та/або окремо, та/або 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w:t>
            </w:r>
            <w:r w:rsidRPr="001A788E">
              <w:rPr>
                <w:rFonts w:ascii="Times New Roman" w:hAnsi="Times New Roman" w:cs="Times New Roman"/>
                <w:sz w:val="24"/>
                <w:szCs w:val="24"/>
                <w:shd w:val="clear" w:color="auto" w:fill="FFFFFF"/>
                <w:lang w:val="uk-UA"/>
              </w:rPr>
              <w:lastRenderedPageBreak/>
              <w:t>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272B1D"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920AA1"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w:t>
            </w:r>
            <w:r w:rsidRPr="006A3AC3">
              <w:rPr>
                <w:rFonts w:ascii="Times New Roman" w:hAnsi="Times New Roman" w:cs="Times New Roman"/>
                <w:sz w:val="24"/>
                <w:szCs w:val="24"/>
                <w:shd w:val="clear" w:color="auto" w:fill="FFFFFF"/>
                <w:lang w:val="uk-UA"/>
              </w:rPr>
              <w:lastRenderedPageBreak/>
              <w:t xml:space="preserve">організацій відповідно до їх компетенції. </w:t>
            </w:r>
          </w:p>
          <w:p w:rsidR="00920AA1"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w:t>
            </w:r>
            <w:r w:rsidR="00920AA1" w:rsidRPr="00920AA1">
              <w:rPr>
                <w:rFonts w:ascii="Times New Roman" w:hAnsi="Times New Roman" w:cs="Times New Roman"/>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920AA1">
              <w:rPr>
                <w:rFonts w:ascii="Times New Roman" w:hAnsi="Times New Roman" w:cs="Times New Roman"/>
                <w:b/>
                <w:sz w:val="24"/>
                <w:szCs w:val="24"/>
                <w:shd w:val="clear" w:color="auto" w:fill="FFFFFF"/>
                <w:lang w:val="uk-UA"/>
              </w:rPr>
              <w:t>3.2.1.</w:t>
            </w:r>
            <w:r w:rsidRPr="008C69D1">
              <w:rPr>
                <w:rFonts w:ascii="Times New Roman" w:hAnsi="Times New Roman" w:cs="Times New Roman"/>
                <w:sz w:val="24"/>
                <w:szCs w:val="24"/>
                <w:shd w:val="clear" w:color="auto" w:fill="FFFFFF"/>
                <w:lang w:val="uk-UA"/>
              </w:rPr>
              <w:t xml:space="preserve">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w:t>
            </w:r>
            <w:r w:rsidR="00920AA1" w:rsidRPr="00920AA1">
              <w:rPr>
                <w:rFonts w:ascii="Times New Roman" w:hAnsi="Times New Roman" w:cs="Times New Roman"/>
                <w:shd w:val="clear" w:color="auto" w:fill="FFFFFF"/>
                <w:lang w:val="uk-UA" w:eastAsia="en-US"/>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920AA1">
              <w:rPr>
                <w:rFonts w:ascii="Times New Roman" w:hAnsi="Times New Roman" w:cs="Times New Roman"/>
                <w:shd w:val="clear" w:color="auto" w:fill="FFFFFF"/>
                <w:lang w:val="uk-UA" w:eastAsia="en-US"/>
              </w:rPr>
              <w:t>.</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порядку </w:t>
            </w:r>
            <w:r w:rsidRPr="00B15EB3">
              <w:rPr>
                <w:rFonts w:ascii="Times New Roman" w:hAnsi="Times New Roman" w:cs="Times New Roman"/>
                <w:color w:val="000000"/>
                <w:sz w:val="24"/>
                <w:szCs w:val="24"/>
                <w:lang w:val="uk-UA" w:eastAsia="ru-RU"/>
              </w:rPr>
              <w:lastRenderedPageBreak/>
              <w:t>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920AA1" w:rsidRPr="00A57464">
              <w:rPr>
                <w:rFonts w:ascii="Times New Roman" w:hAnsi="Times New Roman"/>
                <w:sz w:val="24"/>
                <w:szCs w:val="24"/>
                <w:lang w:val="uk-UA"/>
              </w:rPr>
              <w:t xml:space="preserve"> процедури закупівлі;</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920AA1" w:rsidRPr="00920AA1" w:rsidRDefault="00416AF2" w:rsidP="00920AA1">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920AA1" w:rsidRPr="00920AA1">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0AA1" w:rsidRPr="00920AA1" w:rsidRDefault="00920AA1" w:rsidP="00920AA1">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597D" w:rsidRPr="00497628" w:rsidRDefault="00920AA1" w:rsidP="00497628">
            <w:pPr>
              <w:spacing w:after="0" w:line="240" w:lineRule="auto"/>
              <w:jc w:val="both"/>
              <w:rPr>
                <w:rFonts w:ascii="Times New Roman" w:hAnsi="Times New Roman" w:cs="Times New Roman"/>
                <w:color w:val="000000"/>
                <w:sz w:val="24"/>
                <w:szCs w:val="24"/>
                <w:lang w:val="uk-UA" w:eastAsia="ru-RU"/>
              </w:rPr>
            </w:pPr>
            <w:r w:rsidRPr="00920AA1">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 xml:space="preserve">Якщо учасник допустив арифметичну (технічну) помилку в ціні тендерної пропозиції (за одиницю, в підсумковій ціні), його тендерна пропозиція </w:t>
            </w:r>
            <w:r w:rsidRPr="00012A23">
              <w:rPr>
                <w:rFonts w:ascii="Times New Roman" w:hAnsi="Times New Roman" w:cs="Times New Roman"/>
                <w:shd w:val="clear" w:color="auto" w:fill="FFFFFF"/>
                <w:lang w:val="uk-UA" w:eastAsia="en-US"/>
              </w:rPr>
              <w:lastRenderedPageBreak/>
              <w:t>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12E2"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color w:val="333333"/>
                <w:sz w:val="19"/>
                <w:szCs w:val="19"/>
                <w:shd w:val="clear" w:color="auto" w:fill="FFFFFF"/>
                <w:lang w:val="uk-UA"/>
              </w:rPr>
            </w:pPr>
            <w:r w:rsidRPr="00034EEA">
              <w:rPr>
                <w:rFonts w:ascii="Times New Roman" w:hAnsi="Times New Roman" w:cs="Times New Roman"/>
                <w:sz w:val="24"/>
                <w:szCs w:val="24"/>
                <w:shd w:val="clear" w:color="auto" w:fill="FFFFFF"/>
                <w:lang w:val="uk-UA"/>
              </w:rPr>
              <w:lastRenderedPageBreak/>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r w:rsidR="001712E2" w:rsidRPr="001712E2">
              <w:rPr>
                <w:color w:val="333333"/>
                <w:sz w:val="19"/>
                <w:szCs w:val="19"/>
                <w:shd w:val="clear" w:color="auto" w:fill="FFFFFF"/>
                <w:lang w:val="uk-UA"/>
              </w:rPr>
              <w:t xml:space="preserve"> </w:t>
            </w:r>
          </w:p>
          <w:p w:rsidR="005013BA" w:rsidRPr="005013BA" w:rsidRDefault="005013BA" w:rsidP="0050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013BA" w:rsidRDefault="005013B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5013BA">
              <w:rPr>
                <w:rFonts w:ascii="Times New Roman" w:hAnsi="Times New Roman" w:cs="Times New Roman"/>
                <w:sz w:val="24"/>
                <w:szCs w:val="24"/>
                <w:shd w:val="clear" w:color="auto" w:fill="FFFFFF"/>
                <w:lang w:val="uk-UA"/>
              </w:rPr>
              <w:t xml:space="preserve">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416AF2" w:rsidRPr="00CD202A" w:rsidRDefault="00CD202A" w:rsidP="005013BA">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lastRenderedPageBreak/>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920992" w:rsidRDefault="00416AF2" w:rsidP="00920992">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tc>
      </w:tr>
      <w:tr w:rsidR="00416AF2" w:rsidRPr="000134A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090B9A" w:rsidRPr="00090B9A" w:rsidRDefault="00416AF2" w:rsidP="00090B9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00090B9A">
              <w:t xml:space="preserve"> </w:t>
            </w:r>
            <w:r w:rsidR="00090B9A" w:rsidRPr="00090B9A">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1) учасник процедури закупівлі:</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підпадає під підстави, встановлені пунктом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013BA" w:rsidRPr="00F254C9" w:rsidRDefault="005013BA" w:rsidP="005013BA">
            <w:pPr>
              <w:pStyle w:val="ac"/>
              <w:numPr>
                <w:ilvl w:val="0"/>
                <w:numId w:val="7"/>
              </w:numPr>
              <w:spacing w:after="0" w:line="240" w:lineRule="auto"/>
              <w:ind w:right="148"/>
              <w:jc w:val="both"/>
              <w:rPr>
                <w:rFonts w:ascii="Times New Roman" w:hAnsi="Times New Roman"/>
                <w:color w:val="000000"/>
                <w:sz w:val="24"/>
                <w:szCs w:val="24"/>
                <w:lang w:val="uk-UA" w:eastAsia="ru-RU"/>
              </w:rPr>
            </w:pPr>
            <w:r w:rsidRPr="00F254C9">
              <w:rPr>
                <w:rFonts w:ascii="Times New Roman" w:hAnsi="Times New Roman"/>
                <w:color w:val="000000"/>
                <w:sz w:val="24"/>
                <w:szCs w:val="24"/>
                <w:lang w:val="uk-UA" w:eastAsia="ru-RU"/>
              </w:rPr>
              <w:t xml:space="preserve">є громадянином Російської Федерації/Республіки Білорусь/ Ісламської Республіки Іран (крім того, </w:t>
            </w:r>
            <w:r w:rsidRPr="00F254C9">
              <w:rPr>
                <w:rFonts w:ascii="Times New Roman" w:hAnsi="Times New Roman"/>
                <w:color w:val="000000"/>
                <w:sz w:val="24"/>
                <w:szCs w:val="24"/>
                <w:lang w:val="uk-UA" w:eastAsia="ru-RU"/>
              </w:rPr>
              <w:lastRenderedPageBreak/>
              <w:t>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2) тендерна пропозиція: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є такою, строк дії якої закінчився;</w:t>
            </w:r>
          </w:p>
          <w:p w:rsid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090B9A">
              <w:rPr>
                <w:rFonts w:ascii="Times New Roman" w:hAnsi="Times New Roman" w:cs="Times New Roman"/>
                <w:color w:val="000000"/>
                <w:sz w:val="24"/>
                <w:szCs w:val="24"/>
                <w:lang w:val="uk-UA"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 </w:t>
            </w:r>
            <w:r w:rsidRPr="00090B9A">
              <w:rPr>
                <w:rFonts w:ascii="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3) переможець процедури закупівлі:</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p>
          <w:p w:rsidR="00090B9A" w:rsidRPr="00090B9A" w:rsidRDefault="00090B9A" w:rsidP="005013BA">
            <w:pPr>
              <w:spacing w:after="0" w:line="240" w:lineRule="auto"/>
              <w:ind w:right="148"/>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0B9A" w:rsidRPr="00090B9A" w:rsidRDefault="00090B9A" w:rsidP="005013BA">
            <w:pPr>
              <w:pStyle w:val="ac"/>
              <w:numPr>
                <w:ilvl w:val="0"/>
                <w:numId w:val="20"/>
              </w:numPr>
              <w:spacing w:after="0" w:line="240" w:lineRule="auto"/>
              <w:ind w:right="148"/>
              <w:jc w:val="both"/>
              <w:rPr>
                <w:rFonts w:ascii="Times New Roman" w:hAnsi="Times New Roman"/>
                <w:color w:val="000000"/>
                <w:sz w:val="24"/>
                <w:szCs w:val="24"/>
                <w:lang w:val="uk-UA" w:eastAsia="ru-RU"/>
              </w:rPr>
            </w:pPr>
            <w:r w:rsidRPr="00090B9A">
              <w:rPr>
                <w:rFonts w:ascii="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90B9A" w:rsidRPr="00090B9A" w:rsidRDefault="00090B9A" w:rsidP="00090B9A">
            <w:pPr>
              <w:spacing w:after="0" w:line="240" w:lineRule="auto"/>
              <w:jc w:val="both"/>
              <w:rPr>
                <w:rFonts w:ascii="Times New Roman" w:hAnsi="Times New Roman" w:cs="Times New Roman"/>
                <w:color w:val="000000"/>
                <w:sz w:val="24"/>
                <w:szCs w:val="24"/>
                <w:lang w:val="uk-UA" w:eastAsia="ru-RU"/>
              </w:rPr>
            </w:pPr>
          </w:p>
          <w:p w:rsidR="00090B9A" w:rsidRPr="00090B9A" w:rsidRDefault="00090B9A" w:rsidP="00090B9A">
            <w:pPr>
              <w:spacing w:after="0" w:line="240" w:lineRule="auto"/>
              <w:ind w:left="56" w:right="148"/>
              <w:jc w:val="both"/>
              <w:rPr>
                <w:rFonts w:ascii="Times New Roman" w:hAnsi="Times New Roman" w:cs="Times New Roman"/>
                <w:color w:val="000000"/>
                <w:sz w:val="24"/>
                <w:szCs w:val="24"/>
                <w:lang w:val="uk-UA" w:eastAsia="ru-RU"/>
              </w:rPr>
            </w:pPr>
            <w:r w:rsidRPr="00090B9A">
              <w:rPr>
                <w:rFonts w:ascii="Times New Roman" w:hAnsi="Times New Roman" w:cs="Times New Roman"/>
                <w:b/>
                <w:color w:val="000000"/>
                <w:sz w:val="24"/>
                <w:szCs w:val="24"/>
                <w:lang w:val="uk-UA" w:eastAsia="ru-RU"/>
              </w:rPr>
              <w:t xml:space="preserve"> 4.2.</w:t>
            </w:r>
            <w:r>
              <w:rPr>
                <w:rFonts w:ascii="Times New Roman" w:hAnsi="Times New Roman" w:cs="Times New Roman"/>
                <w:color w:val="000000"/>
                <w:sz w:val="24"/>
                <w:szCs w:val="24"/>
                <w:lang w:val="uk-UA" w:eastAsia="ru-RU"/>
              </w:rPr>
              <w:t xml:space="preserve"> </w:t>
            </w:r>
            <w:r w:rsidRPr="00090B9A">
              <w:rPr>
                <w:rFonts w:ascii="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w:t>
            </w:r>
            <w:r w:rsidRPr="00090B9A">
              <w:rPr>
                <w:rFonts w:ascii="Times New Roman" w:hAnsi="Times New Roman" w:cs="Times New Roman"/>
                <w:color w:val="000000"/>
                <w:sz w:val="24"/>
                <w:szCs w:val="24"/>
                <w:lang w:val="uk-UA" w:eastAsia="ru-RU"/>
              </w:rPr>
              <w:lastRenderedPageBreak/>
              <w:t>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AF2" w:rsidRPr="00D155DF" w:rsidRDefault="00090B9A" w:rsidP="00090B9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0B9A">
              <w:rPr>
                <w:rFonts w:ascii="Times New Roman" w:hAnsi="Times New Roman" w:cs="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p w:rsidR="00090B9A" w:rsidRPr="002C00B1" w:rsidRDefault="00090B9A" w:rsidP="00090B9A">
            <w:pPr>
              <w:spacing w:after="0" w:line="240" w:lineRule="auto"/>
              <w:ind w:left="56" w:right="148" w:firstLine="283"/>
              <w:jc w:val="both"/>
              <w:rPr>
                <w:rFonts w:ascii="Times New Roman" w:hAnsi="Times New Roman" w:cs="Times New Roman"/>
                <w:color w:val="000000"/>
                <w:sz w:val="24"/>
                <w:szCs w:val="24"/>
                <w:lang w:val="uk-UA" w:eastAsia="ru-RU"/>
              </w:rPr>
            </w:pPr>
            <w:r w:rsidRPr="00090B9A">
              <w:rPr>
                <w:rFonts w:ascii="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w:t>
            </w:r>
            <w:r w:rsidRPr="002C00B1">
              <w:rPr>
                <w:rFonts w:ascii="Times New Roman" w:hAnsi="Times New Roman" w:cs="Times New Roman"/>
                <w:bCs/>
                <w:sz w:val="24"/>
                <w:szCs w:val="24"/>
                <w:shd w:val="clear" w:color="auto" w:fill="FFFFFF"/>
                <w:lang w:val="uk-UA"/>
              </w:rPr>
              <w:lastRenderedPageBreak/>
              <w:t xml:space="preserve">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090B9A">
              <w:rPr>
                <w:rFonts w:ascii="Times New Roman" w:hAnsi="Times New Roman" w:cs="Times New Roman"/>
                <w:bCs/>
                <w:sz w:val="24"/>
                <w:szCs w:val="24"/>
                <w:shd w:val="clear" w:color="auto" w:fill="FFFFFF"/>
                <w:lang w:val="uk-UA"/>
              </w:rPr>
              <w:t xml:space="preserve">дення договору про закупівлю </w:t>
            </w:r>
            <w:r w:rsidRPr="002C00B1">
              <w:rPr>
                <w:rFonts w:ascii="Times New Roman" w:hAnsi="Times New Roman" w:cs="Times New Roman"/>
                <w:bCs/>
                <w:sz w:val="24"/>
                <w:szCs w:val="24"/>
                <w:shd w:val="clear" w:color="auto" w:fill="FFFFFF"/>
                <w:lang w:val="uk-UA"/>
              </w:rPr>
              <w:t>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90B9A" w:rsidRPr="00090B9A"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090B9A" w:rsidRPr="00090B9A">
              <w:rPr>
                <w:rFonts w:ascii="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90B9A" w:rsidRPr="00090B9A"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090B9A">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визначення грошового еквівалента зобов’язання в іноземній валюті;</w:t>
            </w:r>
          </w:p>
          <w:p w:rsid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rsidR="00090B9A" w:rsidRPr="00090B9A" w:rsidRDefault="00090B9A" w:rsidP="00090B9A">
            <w:pPr>
              <w:pStyle w:val="ac"/>
              <w:numPr>
                <w:ilvl w:val="0"/>
                <w:numId w:val="20"/>
              </w:numPr>
              <w:spacing w:after="0" w:line="240" w:lineRule="auto"/>
              <w:ind w:right="146"/>
              <w:jc w:val="both"/>
              <w:textAlignment w:val="baseline"/>
              <w:rPr>
                <w:rFonts w:ascii="Times New Roman" w:hAnsi="Times New Roman"/>
                <w:sz w:val="24"/>
                <w:szCs w:val="24"/>
                <w:lang w:val="uk-UA"/>
              </w:rPr>
            </w:pPr>
            <w:r w:rsidRPr="00090B9A">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416AF2" w:rsidRPr="00A84D38" w:rsidRDefault="00416AF2" w:rsidP="00090B9A">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90B9A" w:rsidRPr="00D6537C" w:rsidRDefault="00090B9A" w:rsidP="00090B9A">
            <w:pPr>
              <w:spacing w:before="150" w:after="150" w:line="240" w:lineRule="auto"/>
              <w:jc w:val="both"/>
              <w:rPr>
                <w:rFonts w:ascii="Times New Roman" w:hAnsi="Times New Roman"/>
                <w:sz w:val="24"/>
                <w:szCs w:val="24"/>
                <w:lang w:val="uk-UA" w:eastAsia="ru-RU"/>
              </w:rPr>
            </w:pPr>
            <w:r w:rsidRPr="00D6537C">
              <w:rPr>
                <w:rFonts w:ascii="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hAnsi="Times New Roman"/>
                <w:sz w:val="24"/>
                <w:szCs w:val="24"/>
                <w:lang w:val="uk-UA" w:eastAsia="ru-RU"/>
              </w:rPr>
              <w:lastRenderedPageBreak/>
              <w:t>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hAnsi="Times New Roman"/>
                <w:sz w:val="24"/>
                <w:szCs w:val="24"/>
                <w:lang w:val="uk-UA" w:eastAsia="ru-RU"/>
              </w:rPr>
              <w:t>тендерну пропозицію на підставі абзацу 2 підпункту 3 пункту 44 Особливостей.</w:t>
            </w:r>
          </w:p>
          <w:p w:rsidR="00090B9A" w:rsidRPr="00D155DF" w:rsidRDefault="00090B9A" w:rsidP="00090B9A">
            <w:pPr>
              <w:spacing w:after="0" w:line="240" w:lineRule="auto"/>
              <w:ind w:left="84" w:right="146"/>
              <w:jc w:val="both"/>
              <w:textAlignment w:val="baseline"/>
              <w:rPr>
                <w:rFonts w:ascii="Times New Roman" w:hAnsi="Times New Roman" w:cs="Times New Roman"/>
                <w:sz w:val="24"/>
                <w:szCs w:val="24"/>
                <w:lang w:val="uk-UA"/>
              </w:rPr>
            </w:pPr>
            <w:r w:rsidRPr="00D6537C">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4.2</w:t>
            </w:r>
            <w:r w:rsidR="00416AF2" w:rsidRPr="00462E72">
              <w:rPr>
                <w:rFonts w:ascii="Times New Roman" w:hAnsi="Times New Roman" w:cs="Times New Roman"/>
                <w:b/>
                <w:bCs/>
                <w:lang w:val="uk-UA"/>
              </w:rPr>
              <w:t>.</w:t>
            </w:r>
            <w:r w:rsidR="00416AF2">
              <w:rPr>
                <w:rFonts w:ascii="Times New Roman" w:hAnsi="Times New Roman" w:cs="Times New Roman"/>
                <w:lang w:val="uk-UA"/>
              </w:rPr>
              <w:t xml:space="preserve">   </w:t>
            </w:r>
            <w:r w:rsidR="00416AF2" w:rsidRPr="00012A23">
              <w:rPr>
                <w:rFonts w:ascii="Times New Roman" w:hAnsi="Times New Roman" w:cs="Times New Roman"/>
                <w:lang w:val="uk-UA"/>
              </w:rPr>
              <w:t>Договір про закупівлю є нікчемним у разі:</w:t>
            </w:r>
            <w:bookmarkStart w:id="2" w:name="n591"/>
            <w:bookmarkEnd w:id="2"/>
          </w:p>
          <w:p w:rsidR="004F6F26" w:rsidRDefault="00416AF2"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4F6F26" w:rsidRPr="004F6F26">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2) укладення договору про закупівлю з порушенням вимог пункту 18 цих особливостей;</w:t>
            </w:r>
          </w:p>
          <w:p w:rsid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4F6F26" w:rsidRPr="004F6F26" w:rsidRDefault="004F6F26" w:rsidP="004F6F26">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F6F26">
              <w:rPr>
                <w:rFonts w:ascii="Times New Roman" w:hAnsi="Times New Roman" w:cs="Times New Roman"/>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4F6F26" w:rsidP="004F6F26">
            <w:pPr>
              <w:pStyle w:val="rvps2"/>
              <w:shd w:val="clear" w:color="auto" w:fill="FFFFFF"/>
              <w:spacing w:before="0" w:beforeAutospacing="0" w:after="0" w:afterAutospacing="0"/>
              <w:ind w:left="84" w:right="146"/>
              <w:jc w:val="both"/>
              <w:textAlignment w:val="baseline"/>
            </w:pPr>
            <w:r w:rsidRPr="004F6F26">
              <w:rPr>
                <w:rFonts w:ascii="Times New Roman" w:hAnsi="Times New Roman" w:cs="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w:t>
            </w:r>
            <w:r w:rsidR="004F6F26" w:rsidRPr="00D6537C">
              <w:rPr>
                <w:rFonts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920992" w:rsidP="00076C9F">
            <w:pPr>
              <w:pStyle w:val="10"/>
              <w:widowControl w:val="0"/>
              <w:spacing w:line="240" w:lineRule="auto"/>
              <w:ind w:left="84" w:right="146"/>
              <w:jc w:val="both"/>
              <w:rPr>
                <w:rFonts w:ascii="Times New Roman" w:hAnsi="Times New Roman" w:cs="Times New Roman"/>
                <w:color w:val="auto"/>
                <w:sz w:val="24"/>
                <w:szCs w:val="24"/>
                <w:lang w:val="uk-UA"/>
              </w:rPr>
            </w:pPr>
            <w:r w:rsidRPr="00920992">
              <w:rPr>
                <w:rFonts w:ascii="Times New Roman" w:hAnsi="Times New Roman" w:cs="Times New Roman"/>
                <w:b/>
                <w:color w:val="auto"/>
                <w:sz w:val="24"/>
                <w:szCs w:val="24"/>
                <w:lang w:val="uk-UA"/>
              </w:rPr>
              <w:t xml:space="preserve">6.1. </w:t>
            </w:r>
            <w:r w:rsidR="00416AF2"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7C" w:rsidRDefault="00371D7C" w:rsidP="00CA561D">
      <w:pPr>
        <w:spacing w:after="0" w:line="240" w:lineRule="auto"/>
        <w:rPr>
          <w:rFonts w:cs="Times New Roman"/>
        </w:rPr>
      </w:pPr>
      <w:r>
        <w:rPr>
          <w:rFonts w:cs="Times New Roman"/>
        </w:rPr>
        <w:separator/>
      </w:r>
    </w:p>
  </w:endnote>
  <w:endnote w:type="continuationSeparator" w:id="0">
    <w:p w:rsidR="00371D7C" w:rsidRDefault="00371D7C"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BA" w:rsidRDefault="00AC441D">
    <w:pPr>
      <w:pStyle w:val="aa"/>
      <w:jc w:val="right"/>
      <w:rPr>
        <w:rFonts w:cs="Times New Roman"/>
      </w:rPr>
    </w:pPr>
    <w:fldSimple w:instr=" PAGE   \* MERGEFORMAT ">
      <w:r w:rsidR="00272B1D">
        <w:rPr>
          <w:noProof/>
        </w:rPr>
        <w:t>9</w:t>
      </w:r>
    </w:fldSimple>
  </w:p>
  <w:p w:rsidR="005013BA" w:rsidRDefault="005013BA">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7C" w:rsidRDefault="00371D7C" w:rsidP="00CA561D">
      <w:pPr>
        <w:spacing w:after="0" w:line="240" w:lineRule="auto"/>
        <w:rPr>
          <w:rFonts w:cs="Times New Roman"/>
        </w:rPr>
      </w:pPr>
      <w:r>
        <w:rPr>
          <w:rFonts w:cs="Times New Roman"/>
        </w:rPr>
        <w:separator/>
      </w:r>
    </w:p>
  </w:footnote>
  <w:footnote w:type="continuationSeparator" w:id="0">
    <w:p w:rsidR="00371D7C" w:rsidRDefault="00371D7C"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7">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9">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7"/>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8"/>
  </w:num>
  <w:num w:numId="15">
    <w:abstractNumId w:val="7"/>
  </w:num>
  <w:num w:numId="16">
    <w:abstractNumId w:val="21"/>
  </w:num>
  <w:num w:numId="17">
    <w:abstractNumId w:val="6"/>
  </w:num>
  <w:num w:numId="18">
    <w:abstractNumId w:val="4"/>
  </w:num>
  <w:num w:numId="19">
    <w:abstractNumId w:val="20"/>
  </w:num>
  <w:num w:numId="20">
    <w:abstractNumId w:val="13"/>
  </w:num>
  <w:num w:numId="21">
    <w:abstractNumId w:val="12"/>
  </w:num>
  <w:num w:numId="22">
    <w:abstractNumId w:val="3"/>
  </w:num>
  <w:num w:numId="23">
    <w:abstractNumId w:val="16"/>
  </w:num>
  <w:num w:numId="24">
    <w:abstractNumId w:val="15"/>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4A6"/>
    <w:rsid w:val="00013928"/>
    <w:rsid w:val="00013C22"/>
    <w:rsid w:val="000165DB"/>
    <w:rsid w:val="00024012"/>
    <w:rsid w:val="0002413B"/>
    <w:rsid w:val="0002645E"/>
    <w:rsid w:val="00026524"/>
    <w:rsid w:val="00030481"/>
    <w:rsid w:val="00034EEA"/>
    <w:rsid w:val="000357DB"/>
    <w:rsid w:val="00036333"/>
    <w:rsid w:val="00036835"/>
    <w:rsid w:val="00036CFF"/>
    <w:rsid w:val="0003797A"/>
    <w:rsid w:val="000404B0"/>
    <w:rsid w:val="00045117"/>
    <w:rsid w:val="00047DAE"/>
    <w:rsid w:val="00052564"/>
    <w:rsid w:val="00053D27"/>
    <w:rsid w:val="00055C4F"/>
    <w:rsid w:val="0006174F"/>
    <w:rsid w:val="00070E74"/>
    <w:rsid w:val="00073302"/>
    <w:rsid w:val="00076C9F"/>
    <w:rsid w:val="00090786"/>
    <w:rsid w:val="00090B9A"/>
    <w:rsid w:val="00092D2B"/>
    <w:rsid w:val="00097AC5"/>
    <w:rsid w:val="000B214D"/>
    <w:rsid w:val="000B3C2F"/>
    <w:rsid w:val="000B45B0"/>
    <w:rsid w:val="000C0392"/>
    <w:rsid w:val="000C4D57"/>
    <w:rsid w:val="000F4713"/>
    <w:rsid w:val="000F5309"/>
    <w:rsid w:val="000F7FD1"/>
    <w:rsid w:val="00105348"/>
    <w:rsid w:val="00107D1C"/>
    <w:rsid w:val="0011023C"/>
    <w:rsid w:val="001123BE"/>
    <w:rsid w:val="00116BB6"/>
    <w:rsid w:val="00117D01"/>
    <w:rsid w:val="00121E78"/>
    <w:rsid w:val="00124853"/>
    <w:rsid w:val="00126FAE"/>
    <w:rsid w:val="00130843"/>
    <w:rsid w:val="00131072"/>
    <w:rsid w:val="00132E8E"/>
    <w:rsid w:val="00134D92"/>
    <w:rsid w:val="00140A54"/>
    <w:rsid w:val="0014536F"/>
    <w:rsid w:val="0014566D"/>
    <w:rsid w:val="00151FF5"/>
    <w:rsid w:val="0015509E"/>
    <w:rsid w:val="001635B9"/>
    <w:rsid w:val="0016428D"/>
    <w:rsid w:val="001712E2"/>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125"/>
    <w:rsid w:val="0020235B"/>
    <w:rsid w:val="002023B4"/>
    <w:rsid w:val="002056F5"/>
    <w:rsid w:val="0020596D"/>
    <w:rsid w:val="00207063"/>
    <w:rsid w:val="00217E29"/>
    <w:rsid w:val="00225212"/>
    <w:rsid w:val="00236264"/>
    <w:rsid w:val="00240D4E"/>
    <w:rsid w:val="00242453"/>
    <w:rsid w:val="00244EEB"/>
    <w:rsid w:val="00247EAF"/>
    <w:rsid w:val="00250601"/>
    <w:rsid w:val="00253746"/>
    <w:rsid w:val="00255957"/>
    <w:rsid w:val="002567E4"/>
    <w:rsid w:val="0026463F"/>
    <w:rsid w:val="002649AA"/>
    <w:rsid w:val="00270E21"/>
    <w:rsid w:val="00271174"/>
    <w:rsid w:val="00272524"/>
    <w:rsid w:val="00272B1D"/>
    <w:rsid w:val="00273325"/>
    <w:rsid w:val="00273630"/>
    <w:rsid w:val="00273DBC"/>
    <w:rsid w:val="002748D8"/>
    <w:rsid w:val="00277A2C"/>
    <w:rsid w:val="002809B3"/>
    <w:rsid w:val="002812BB"/>
    <w:rsid w:val="002864FD"/>
    <w:rsid w:val="00287CFB"/>
    <w:rsid w:val="002968B5"/>
    <w:rsid w:val="00296E23"/>
    <w:rsid w:val="002A2085"/>
    <w:rsid w:val="002A51E5"/>
    <w:rsid w:val="002A6FE4"/>
    <w:rsid w:val="002C00B1"/>
    <w:rsid w:val="002C0459"/>
    <w:rsid w:val="002C5AF2"/>
    <w:rsid w:val="002D0D09"/>
    <w:rsid w:val="002D1E1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1D7C"/>
    <w:rsid w:val="00372547"/>
    <w:rsid w:val="003749B1"/>
    <w:rsid w:val="00375899"/>
    <w:rsid w:val="00380D9C"/>
    <w:rsid w:val="003906FC"/>
    <w:rsid w:val="00392347"/>
    <w:rsid w:val="00392638"/>
    <w:rsid w:val="00393896"/>
    <w:rsid w:val="00393A9C"/>
    <w:rsid w:val="003A0852"/>
    <w:rsid w:val="003A596D"/>
    <w:rsid w:val="003B5E28"/>
    <w:rsid w:val="003C1F16"/>
    <w:rsid w:val="003C47B1"/>
    <w:rsid w:val="003C4CAE"/>
    <w:rsid w:val="003D3A26"/>
    <w:rsid w:val="003D495B"/>
    <w:rsid w:val="003D5E27"/>
    <w:rsid w:val="003D7D98"/>
    <w:rsid w:val="003E736D"/>
    <w:rsid w:val="003F1B12"/>
    <w:rsid w:val="003F21C7"/>
    <w:rsid w:val="003F2ADA"/>
    <w:rsid w:val="004041A8"/>
    <w:rsid w:val="00412112"/>
    <w:rsid w:val="00412F65"/>
    <w:rsid w:val="004163DE"/>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13C"/>
    <w:rsid w:val="00482986"/>
    <w:rsid w:val="00482F68"/>
    <w:rsid w:val="0048597D"/>
    <w:rsid w:val="00485DAC"/>
    <w:rsid w:val="004912AB"/>
    <w:rsid w:val="00497628"/>
    <w:rsid w:val="004B2AE3"/>
    <w:rsid w:val="004C1A56"/>
    <w:rsid w:val="004C27A0"/>
    <w:rsid w:val="004C2C7E"/>
    <w:rsid w:val="004C5A06"/>
    <w:rsid w:val="004D0EF5"/>
    <w:rsid w:val="004D2884"/>
    <w:rsid w:val="004D3640"/>
    <w:rsid w:val="004D4C6D"/>
    <w:rsid w:val="004E14AA"/>
    <w:rsid w:val="004E1C9B"/>
    <w:rsid w:val="004E23BA"/>
    <w:rsid w:val="004E3752"/>
    <w:rsid w:val="004E39D8"/>
    <w:rsid w:val="004E5CA2"/>
    <w:rsid w:val="004F1DAF"/>
    <w:rsid w:val="004F6F26"/>
    <w:rsid w:val="005013BA"/>
    <w:rsid w:val="00502310"/>
    <w:rsid w:val="00503E15"/>
    <w:rsid w:val="005102CF"/>
    <w:rsid w:val="00510C39"/>
    <w:rsid w:val="00512D31"/>
    <w:rsid w:val="00513C3E"/>
    <w:rsid w:val="005178C6"/>
    <w:rsid w:val="00522A9F"/>
    <w:rsid w:val="00524940"/>
    <w:rsid w:val="005264DF"/>
    <w:rsid w:val="005324BE"/>
    <w:rsid w:val="00535591"/>
    <w:rsid w:val="0053739C"/>
    <w:rsid w:val="005405C8"/>
    <w:rsid w:val="00543F96"/>
    <w:rsid w:val="005467C9"/>
    <w:rsid w:val="005508A3"/>
    <w:rsid w:val="00552787"/>
    <w:rsid w:val="005578C9"/>
    <w:rsid w:val="00560FF3"/>
    <w:rsid w:val="00561672"/>
    <w:rsid w:val="00561FDC"/>
    <w:rsid w:val="0056519D"/>
    <w:rsid w:val="00567DAD"/>
    <w:rsid w:val="00574EE1"/>
    <w:rsid w:val="005772DE"/>
    <w:rsid w:val="005818CC"/>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2A65"/>
    <w:rsid w:val="00635F7E"/>
    <w:rsid w:val="006428E9"/>
    <w:rsid w:val="00642A15"/>
    <w:rsid w:val="00646E1E"/>
    <w:rsid w:val="00653DB6"/>
    <w:rsid w:val="00657AB1"/>
    <w:rsid w:val="006630CE"/>
    <w:rsid w:val="00666A89"/>
    <w:rsid w:val="006763B7"/>
    <w:rsid w:val="0068270A"/>
    <w:rsid w:val="006858EC"/>
    <w:rsid w:val="006903A8"/>
    <w:rsid w:val="00696057"/>
    <w:rsid w:val="006A3AC3"/>
    <w:rsid w:val="006A796E"/>
    <w:rsid w:val="006B15BB"/>
    <w:rsid w:val="006B316D"/>
    <w:rsid w:val="006B5A9E"/>
    <w:rsid w:val="006B68C0"/>
    <w:rsid w:val="006B7F12"/>
    <w:rsid w:val="006C4A50"/>
    <w:rsid w:val="006C79A6"/>
    <w:rsid w:val="006E1293"/>
    <w:rsid w:val="006E12A4"/>
    <w:rsid w:val="006E367B"/>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0992"/>
    <w:rsid w:val="00920AA1"/>
    <w:rsid w:val="00923D7D"/>
    <w:rsid w:val="0093259C"/>
    <w:rsid w:val="00933CEB"/>
    <w:rsid w:val="009362C6"/>
    <w:rsid w:val="009522A7"/>
    <w:rsid w:val="00952C62"/>
    <w:rsid w:val="00952E56"/>
    <w:rsid w:val="00954167"/>
    <w:rsid w:val="00955183"/>
    <w:rsid w:val="00960CE7"/>
    <w:rsid w:val="00961B1F"/>
    <w:rsid w:val="0096430C"/>
    <w:rsid w:val="00965845"/>
    <w:rsid w:val="00970D86"/>
    <w:rsid w:val="0097112D"/>
    <w:rsid w:val="009734A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A651B"/>
    <w:rsid w:val="009B76AB"/>
    <w:rsid w:val="009C6276"/>
    <w:rsid w:val="009C7C9F"/>
    <w:rsid w:val="009D0E6A"/>
    <w:rsid w:val="009D3186"/>
    <w:rsid w:val="009D32B2"/>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3600"/>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2E56"/>
    <w:rsid w:val="00AB5609"/>
    <w:rsid w:val="00AB5DE6"/>
    <w:rsid w:val="00AB7571"/>
    <w:rsid w:val="00AC2B5A"/>
    <w:rsid w:val="00AC3E5D"/>
    <w:rsid w:val="00AC441D"/>
    <w:rsid w:val="00AC468B"/>
    <w:rsid w:val="00AC5973"/>
    <w:rsid w:val="00AC7BC0"/>
    <w:rsid w:val="00AD1DE4"/>
    <w:rsid w:val="00AD327B"/>
    <w:rsid w:val="00AD6E1C"/>
    <w:rsid w:val="00AE1BD6"/>
    <w:rsid w:val="00AE5DE5"/>
    <w:rsid w:val="00AF2423"/>
    <w:rsid w:val="00AF5470"/>
    <w:rsid w:val="00AF5A80"/>
    <w:rsid w:val="00AF5B3B"/>
    <w:rsid w:val="00B03C26"/>
    <w:rsid w:val="00B1051D"/>
    <w:rsid w:val="00B11970"/>
    <w:rsid w:val="00B15EB3"/>
    <w:rsid w:val="00B230FC"/>
    <w:rsid w:val="00B30A21"/>
    <w:rsid w:val="00B31199"/>
    <w:rsid w:val="00B37018"/>
    <w:rsid w:val="00B37390"/>
    <w:rsid w:val="00B37B38"/>
    <w:rsid w:val="00B37CCB"/>
    <w:rsid w:val="00B40418"/>
    <w:rsid w:val="00B41107"/>
    <w:rsid w:val="00B41127"/>
    <w:rsid w:val="00B51A93"/>
    <w:rsid w:val="00B5646C"/>
    <w:rsid w:val="00B6105C"/>
    <w:rsid w:val="00B64DBE"/>
    <w:rsid w:val="00B74464"/>
    <w:rsid w:val="00B776FF"/>
    <w:rsid w:val="00B8159E"/>
    <w:rsid w:val="00B86BF2"/>
    <w:rsid w:val="00B90402"/>
    <w:rsid w:val="00B947A3"/>
    <w:rsid w:val="00B97EA0"/>
    <w:rsid w:val="00BA2667"/>
    <w:rsid w:val="00BA283B"/>
    <w:rsid w:val="00BB0ACB"/>
    <w:rsid w:val="00BB3599"/>
    <w:rsid w:val="00BB4A7D"/>
    <w:rsid w:val="00BB57BD"/>
    <w:rsid w:val="00BC31CE"/>
    <w:rsid w:val="00BD72DA"/>
    <w:rsid w:val="00BF1D63"/>
    <w:rsid w:val="00BF4447"/>
    <w:rsid w:val="00C0129C"/>
    <w:rsid w:val="00C019E5"/>
    <w:rsid w:val="00C0549C"/>
    <w:rsid w:val="00C12447"/>
    <w:rsid w:val="00C128D3"/>
    <w:rsid w:val="00C174DF"/>
    <w:rsid w:val="00C179E2"/>
    <w:rsid w:val="00C20FE8"/>
    <w:rsid w:val="00C22948"/>
    <w:rsid w:val="00C22E50"/>
    <w:rsid w:val="00C249AD"/>
    <w:rsid w:val="00C27175"/>
    <w:rsid w:val="00C33E44"/>
    <w:rsid w:val="00C347A7"/>
    <w:rsid w:val="00C375E8"/>
    <w:rsid w:val="00C420A6"/>
    <w:rsid w:val="00C50073"/>
    <w:rsid w:val="00C6355F"/>
    <w:rsid w:val="00C80227"/>
    <w:rsid w:val="00C85D86"/>
    <w:rsid w:val="00C86BB0"/>
    <w:rsid w:val="00C873C3"/>
    <w:rsid w:val="00C90BEC"/>
    <w:rsid w:val="00C9450F"/>
    <w:rsid w:val="00C974BD"/>
    <w:rsid w:val="00CA30CD"/>
    <w:rsid w:val="00CA460F"/>
    <w:rsid w:val="00CA561D"/>
    <w:rsid w:val="00CA5DCB"/>
    <w:rsid w:val="00CA665C"/>
    <w:rsid w:val="00CB1F97"/>
    <w:rsid w:val="00CB5A82"/>
    <w:rsid w:val="00CC42DD"/>
    <w:rsid w:val="00CC51EB"/>
    <w:rsid w:val="00CC5D2B"/>
    <w:rsid w:val="00CC67F6"/>
    <w:rsid w:val="00CC764D"/>
    <w:rsid w:val="00CD202A"/>
    <w:rsid w:val="00CD2058"/>
    <w:rsid w:val="00CD4B58"/>
    <w:rsid w:val="00CD5D17"/>
    <w:rsid w:val="00CD686A"/>
    <w:rsid w:val="00CE2D0C"/>
    <w:rsid w:val="00CF7CB6"/>
    <w:rsid w:val="00D00EF2"/>
    <w:rsid w:val="00D0292A"/>
    <w:rsid w:val="00D05854"/>
    <w:rsid w:val="00D07764"/>
    <w:rsid w:val="00D10051"/>
    <w:rsid w:val="00D155DF"/>
    <w:rsid w:val="00D17395"/>
    <w:rsid w:val="00D176D5"/>
    <w:rsid w:val="00D3018D"/>
    <w:rsid w:val="00D30C3F"/>
    <w:rsid w:val="00D33F10"/>
    <w:rsid w:val="00D3687B"/>
    <w:rsid w:val="00D372D9"/>
    <w:rsid w:val="00D428C6"/>
    <w:rsid w:val="00D45CB3"/>
    <w:rsid w:val="00D46408"/>
    <w:rsid w:val="00D530BA"/>
    <w:rsid w:val="00D7079D"/>
    <w:rsid w:val="00D70986"/>
    <w:rsid w:val="00D773B3"/>
    <w:rsid w:val="00D8793A"/>
    <w:rsid w:val="00D90AB1"/>
    <w:rsid w:val="00D93B3B"/>
    <w:rsid w:val="00DA57AE"/>
    <w:rsid w:val="00DA6FFA"/>
    <w:rsid w:val="00DA74B1"/>
    <w:rsid w:val="00DB17FB"/>
    <w:rsid w:val="00DB326E"/>
    <w:rsid w:val="00DB3E49"/>
    <w:rsid w:val="00DB4199"/>
    <w:rsid w:val="00DB6A70"/>
    <w:rsid w:val="00DB6BC4"/>
    <w:rsid w:val="00DC2EBE"/>
    <w:rsid w:val="00DC36A7"/>
    <w:rsid w:val="00DC3C1F"/>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6BA7"/>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16B2"/>
    <w:rsid w:val="00E92A3A"/>
    <w:rsid w:val="00E979ED"/>
    <w:rsid w:val="00EA2918"/>
    <w:rsid w:val="00EA4328"/>
    <w:rsid w:val="00EB1E61"/>
    <w:rsid w:val="00EB3966"/>
    <w:rsid w:val="00EB54FA"/>
    <w:rsid w:val="00EB7FAC"/>
    <w:rsid w:val="00EC2F3B"/>
    <w:rsid w:val="00EC77C8"/>
    <w:rsid w:val="00ED29E0"/>
    <w:rsid w:val="00ED2F91"/>
    <w:rsid w:val="00ED40DF"/>
    <w:rsid w:val="00EE1999"/>
    <w:rsid w:val="00EE3225"/>
    <w:rsid w:val="00EF6792"/>
    <w:rsid w:val="00F02699"/>
    <w:rsid w:val="00F1198B"/>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 w:type="paragraph" w:styleId="ac">
    <w:name w:val="List Paragraph"/>
    <w:basedOn w:val="a"/>
    <w:uiPriority w:val="34"/>
    <w:qFormat/>
    <w:rsid w:val="00D70986"/>
    <w:pPr>
      <w:spacing w:after="160" w:line="259" w:lineRule="auto"/>
      <w:ind w:left="720"/>
      <w:contextualSpacing/>
    </w:pPr>
    <w:rPr>
      <w:rFonts w:eastAsia="Calibri" w:cs="Times New Roman"/>
    </w:rPr>
  </w:style>
  <w:style w:type="paragraph" w:customStyle="1" w:styleId="14">
    <w:name w:val="Обычный (веб)1"/>
    <w:basedOn w:val="a"/>
    <w:uiPriority w:val="99"/>
    <w:unhideWhenUsed/>
    <w:rsid w:val="0093259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63326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212107393">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 w:id="168265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10080</Words>
  <Characters>57461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41</cp:revision>
  <cp:lastPrinted>2020-05-18T10:13:00Z</cp:lastPrinted>
  <dcterms:created xsi:type="dcterms:W3CDTF">2022-12-26T15:19:00Z</dcterms:created>
  <dcterms:modified xsi:type="dcterms:W3CDTF">2024-02-29T13:30:00Z</dcterms:modified>
</cp:coreProperties>
</file>