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2C" w:rsidRDefault="008C212C" w:rsidP="008C212C">
      <w:pPr>
        <w:spacing w:line="240" w:lineRule="auto"/>
        <w:ind w:left="4800" w:firstLine="1154"/>
        <w:jc w:val="left"/>
        <w:outlineLvl w:val="0"/>
        <w:rPr>
          <w:color w:val="0000FF"/>
          <w:sz w:val="28"/>
          <w:szCs w:val="28"/>
          <w:u w:val="single"/>
        </w:rPr>
      </w:pPr>
      <w:r>
        <w:rPr>
          <w:color w:val="0000FF"/>
          <w:sz w:val="28"/>
          <w:szCs w:val="28"/>
          <w:u w:val="single"/>
        </w:rPr>
        <w:t xml:space="preserve">Додаток 2 </w:t>
      </w:r>
    </w:p>
    <w:p w:rsidR="008C212C" w:rsidRDefault="008C212C" w:rsidP="008C212C">
      <w:pPr>
        <w:spacing w:line="240" w:lineRule="auto"/>
        <w:ind w:left="4800" w:firstLine="1154"/>
        <w:jc w:val="left"/>
        <w:outlineLvl w:val="0"/>
        <w:rPr>
          <w:sz w:val="28"/>
          <w:szCs w:val="28"/>
        </w:rPr>
      </w:pPr>
      <w:r>
        <w:rPr>
          <w:sz w:val="28"/>
          <w:szCs w:val="28"/>
        </w:rPr>
        <w:t>до тендерної документації</w:t>
      </w:r>
    </w:p>
    <w:p w:rsidR="008C212C" w:rsidRDefault="008C212C" w:rsidP="008C212C">
      <w:pPr>
        <w:pStyle w:val="12"/>
        <w:spacing w:after="0"/>
        <w:ind w:left="4800" w:firstLine="1154"/>
        <w:jc w:val="left"/>
        <w:rPr>
          <w:spacing w:val="-14"/>
          <w:sz w:val="28"/>
          <w:szCs w:val="28"/>
        </w:rPr>
      </w:pPr>
      <w:r>
        <w:rPr>
          <w:spacing w:val="-14"/>
          <w:sz w:val="28"/>
          <w:szCs w:val="28"/>
        </w:rPr>
        <w:t xml:space="preserve">МРЦ МВС України </w:t>
      </w:r>
    </w:p>
    <w:p w:rsidR="008C212C" w:rsidRDefault="008C212C" w:rsidP="008C212C">
      <w:pPr>
        <w:pStyle w:val="12"/>
        <w:spacing w:after="0"/>
        <w:ind w:left="4800" w:firstLine="1154"/>
        <w:jc w:val="left"/>
        <w:rPr>
          <w:spacing w:val="-14"/>
          <w:sz w:val="28"/>
          <w:szCs w:val="28"/>
        </w:rPr>
      </w:pPr>
      <w:r>
        <w:rPr>
          <w:spacing w:val="-14"/>
          <w:sz w:val="28"/>
          <w:szCs w:val="28"/>
        </w:rPr>
        <w:t>«Перлина Прикарпаття»</w:t>
      </w:r>
    </w:p>
    <w:p w:rsidR="008C212C" w:rsidRDefault="008C212C" w:rsidP="008C212C">
      <w:pPr>
        <w:spacing w:line="240" w:lineRule="auto"/>
        <w:ind w:left="5954" w:firstLine="0"/>
        <w:jc w:val="left"/>
        <w:rPr>
          <w:bCs/>
          <w:sz w:val="28"/>
          <w:szCs w:val="28"/>
        </w:rPr>
      </w:pPr>
      <w:r>
        <w:rPr>
          <w:bCs/>
          <w:sz w:val="28"/>
          <w:szCs w:val="28"/>
        </w:rPr>
        <w:t xml:space="preserve">щодо закупівлі </w:t>
      </w:r>
    </w:p>
    <w:p w:rsidR="008C212C" w:rsidRDefault="008C212C" w:rsidP="008C212C">
      <w:pPr>
        <w:spacing w:line="240" w:lineRule="auto"/>
        <w:ind w:left="5940" w:firstLine="0"/>
        <w:jc w:val="left"/>
        <w:rPr>
          <w:b/>
          <w:sz w:val="28"/>
          <w:szCs w:val="28"/>
        </w:rPr>
      </w:pPr>
      <w:r>
        <w:rPr>
          <w:b/>
          <w:sz w:val="28"/>
          <w:szCs w:val="28"/>
        </w:rPr>
        <w:t>офісного устаткування та приладдя різного</w:t>
      </w:r>
    </w:p>
    <w:p w:rsidR="008C212C" w:rsidRDefault="008C212C" w:rsidP="008C212C">
      <w:pPr>
        <w:widowControl w:val="0"/>
        <w:autoSpaceDE w:val="0"/>
        <w:autoSpaceDN w:val="0"/>
        <w:adjustRightInd w:val="0"/>
        <w:spacing w:line="240" w:lineRule="auto"/>
        <w:ind w:left="5940" w:firstLine="0"/>
        <w:jc w:val="left"/>
        <w:rPr>
          <w:snapToGrid w:val="0"/>
          <w:spacing w:val="-10"/>
          <w:sz w:val="28"/>
          <w:szCs w:val="28"/>
        </w:rPr>
      </w:pPr>
      <w:r>
        <w:rPr>
          <w:snapToGrid w:val="0"/>
          <w:spacing w:val="-10"/>
          <w:sz w:val="28"/>
          <w:szCs w:val="28"/>
        </w:rPr>
        <w:t xml:space="preserve">код ДК 021:2015 – </w:t>
      </w:r>
      <w:r>
        <w:rPr>
          <w:b/>
          <w:snapToGrid w:val="0"/>
          <w:spacing w:val="-10"/>
          <w:sz w:val="28"/>
          <w:szCs w:val="28"/>
        </w:rPr>
        <w:t>30190000-7</w:t>
      </w:r>
    </w:p>
    <w:p w:rsidR="008C212C" w:rsidRDefault="008C212C"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F6D11">
        <w:rPr>
          <w:b/>
          <w:bCs/>
          <w:i/>
          <w:iCs/>
          <w:sz w:val="28"/>
          <w:szCs w:val="28"/>
        </w:rPr>
        <w:t>20</w:t>
      </w:r>
      <w:r w:rsidR="00B24953">
        <w:rPr>
          <w:b/>
          <w:bCs/>
          <w:i/>
          <w:iCs/>
          <w:sz w:val="28"/>
          <w:szCs w:val="28"/>
        </w:rPr>
        <w:t>2</w:t>
      </w:r>
      <w:r w:rsidR="00371E5C">
        <w:rPr>
          <w:b/>
          <w:bCs/>
          <w:i/>
          <w:iCs/>
          <w:sz w:val="28"/>
          <w:szCs w:val="28"/>
        </w:rPr>
        <w:t>4</w:t>
      </w:r>
      <w:r w:rsidR="00AF6D11">
        <w:rPr>
          <w:b/>
          <w:bCs/>
          <w:i/>
          <w:iCs/>
          <w:color w:val="FF0000"/>
          <w:sz w:val="28"/>
          <w:szCs w:val="28"/>
        </w:rPr>
        <w:t xml:space="preserve"> </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AF6D11">
        <w:rPr>
          <w:sz w:val="28"/>
          <w:szCs w:val="28"/>
        </w:rPr>
        <w:t xml:space="preserve">             </w:t>
      </w:r>
      <w:r w:rsidR="0066630F" w:rsidRPr="00AF6D11">
        <w:rPr>
          <w:sz w:val="28"/>
          <w:szCs w:val="28"/>
        </w:rPr>
        <w:t>202</w:t>
      </w:r>
      <w:r w:rsidR="00371E5C">
        <w:rPr>
          <w:sz w:val="28"/>
          <w:szCs w:val="28"/>
        </w:rPr>
        <w:t>4</w:t>
      </w:r>
      <w:r w:rsidRPr="00AF6D11">
        <w:rPr>
          <w:sz w:val="28"/>
          <w:szCs w:val="28"/>
        </w:rPr>
        <w:t xml:space="preserve"> року  </w:t>
      </w:r>
      <w:r w:rsidR="00AF6D11" w:rsidRPr="00AF6D11">
        <w:rPr>
          <w:b/>
          <w:bCs/>
          <w:i/>
          <w:iCs/>
          <w:sz w:val="28"/>
          <w:szCs w:val="28"/>
        </w:rPr>
        <w:t xml:space="preserve">офісне устаткування та приладдя різне </w:t>
      </w:r>
      <w:r w:rsidR="00A273AF" w:rsidRPr="00AF6D11">
        <w:rPr>
          <w:b/>
          <w:bCs/>
          <w:sz w:val="28"/>
          <w:szCs w:val="28"/>
        </w:rPr>
        <w:t xml:space="preserve"> </w:t>
      </w:r>
      <w:r w:rsidRPr="00AF6D11">
        <w:rPr>
          <w:sz w:val="28"/>
          <w:szCs w:val="28"/>
        </w:rPr>
        <w:t>( далі за текстом – Товар ).</w:t>
      </w:r>
    </w:p>
    <w:p w:rsidR="001929D7" w:rsidRPr="00AF6D11"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AF6D11"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AF6D11">
        <w:rPr>
          <w:spacing w:val="-14"/>
          <w:sz w:val="28"/>
          <w:szCs w:val="28"/>
        </w:rPr>
        <w:t xml:space="preserve">Код Товару  за  </w:t>
      </w:r>
      <w:r w:rsidRPr="00AF6D11">
        <w:rPr>
          <w:sz w:val="28"/>
          <w:szCs w:val="28"/>
        </w:rPr>
        <w:t>ДК 021:2015</w:t>
      </w:r>
      <w:r w:rsidRPr="00AF6D11">
        <w:rPr>
          <w:b/>
          <w:bCs/>
          <w:i/>
          <w:iCs/>
          <w:sz w:val="28"/>
          <w:szCs w:val="28"/>
        </w:rPr>
        <w:t xml:space="preserve"> – </w:t>
      </w:r>
      <w:r w:rsidR="00AF6D11" w:rsidRPr="00AF6D11">
        <w:rPr>
          <w:b/>
          <w:i/>
          <w:sz w:val="28"/>
          <w:szCs w:val="28"/>
        </w:rPr>
        <w:t>30190000-7</w:t>
      </w:r>
      <w:r w:rsidRPr="00AF6D11">
        <w:rPr>
          <w:b/>
          <w:bCs/>
          <w:i/>
          <w:iCs/>
          <w:sz w:val="28"/>
          <w:szCs w:val="28"/>
        </w:rPr>
        <w:t>.</w:t>
      </w:r>
    </w:p>
    <w:p w:rsidR="005A4879" w:rsidRPr="00AF6D11"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Pr="00AF6D11">
        <w:rPr>
          <w:sz w:val="28"/>
          <w:szCs w:val="28"/>
        </w:rPr>
        <w:t>–</w:t>
      </w:r>
      <w:r w:rsidR="00243CEF" w:rsidRPr="00AF6D11">
        <w:rPr>
          <w:b/>
          <w:i/>
          <w:sz w:val="28"/>
          <w:szCs w:val="28"/>
        </w:rPr>
        <w:t xml:space="preserve"> </w:t>
      </w:r>
      <w:r w:rsidR="00AF6D11" w:rsidRPr="00AF6D11">
        <w:rPr>
          <w:b/>
          <w:bCs/>
          <w:sz w:val="28"/>
          <w:szCs w:val="28"/>
        </w:rPr>
        <w:t>Офісне устаткування та приладдя різне</w:t>
      </w:r>
      <w:r w:rsidR="006B71F0" w:rsidRPr="00AF6D11">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lastRenderedPageBreak/>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w:t>
      </w:r>
      <w:proofErr w:type="spellStart"/>
      <w:r w:rsidRPr="00CF1B9D">
        <w:rPr>
          <w:sz w:val="28"/>
          <w:szCs w:val="28"/>
        </w:rPr>
        <w:t>відтерміновано</w:t>
      </w:r>
      <w:proofErr w:type="spellEnd"/>
      <w:r w:rsidRPr="00CF1B9D">
        <w:rPr>
          <w:sz w:val="28"/>
          <w:szCs w:val="28"/>
        </w:rPr>
        <w:t xml:space="preserve">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AF6D11">
        <w:rPr>
          <w:b/>
          <w:bCs/>
          <w:sz w:val="28"/>
          <w:szCs w:val="28"/>
        </w:rPr>
        <w:t xml:space="preserve">КЕКВ </w:t>
      </w:r>
      <w:r w:rsidR="0066630F" w:rsidRPr="00AF6D11">
        <w:rPr>
          <w:b/>
          <w:bCs/>
          <w:sz w:val="28"/>
          <w:szCs w:val="28"/>
          <w:u w:val="single"/>
        </w:rPr>
        <w:t>22</w:t>
      </w:r>
      <w:r w:rsidR="00AF6D11" w:rsidRPr="00AF6D11">
        <w:rPr>
          <w:b/>
          <w:bCs/>
          <w:sz w:val="28"/>
          <w:szCs w:val="28"/>
          <w:u w:val="single"/>
        </w:rPr>
        <w:t>1</w:t>
      </w:r>
      <w:r w:rsidR="0066630F" w:rsidRPr="00AF6D11">
        <w:rPr>
          <w:b/>
          <w:bCs/>
          <w:sz w:val="28"/>
          <w:szCs w:val="28"/>
          <w:u w:val="single"/>
        </w:rPr>
        <w:t>0</w:t>
      </w:r>
      <w:r w:rsidRPr="00AF6D11">
        <w:rPr>
          <w:b/>
          <w:bCs/>
          <w:sz w:val="28"/>
          <w:szCs w:val="28"/>
        </w:rPr>
        <w:t>.</w:t>
      </w: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AF6D11"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24953">
        <w:rPr>
          <w:rFonts w:ascii="Times New Roman" w:hAnsi="Times New Roman" w:cs="Times New Roman"/>
          <w:color w:val="auto"/>
          <w:sz w:val="28"/>
          <w:szCs w:val="28"/>
        </w:rPr>
        <w:t>моменту підписання договору</w:t>
      </w:r>
      <w:r w:rsidR="00602274" w:rsidRPr="00AF6D11">
        <w:rPr>
          <w:rFonts w:ascii="Times New Roman" w:hAnsi="Times New Roman" w:cs="Times New Roman"/>
          <w:color w:val="auto"/>
          <w:sz w:val="28"/>
          <w:szCs w:val="28"/>
        </w:rPr>
        <w:t xml:space="preserve"> </w:t>
      </w:r>
      <w:r w:rsidR="0066630F" w:rsidRPr="00AF6D11">
        <w:rPr>
          <w:rFonts w:ascii="Times New Roman" w:hAnsi="Times New Roman" w:cs="Times New Roman"/>
          <w:color w:val="auto"/>
          <w:sz w:val="28"/>
          <w:szCs w:val="28"/>
        </w:rPr>
        <w:t xml:space="preserve"> по 3</w:t>
      </w:r>
      <w:r w:rsidR="00AF6D11" w:rsidRPr="00AF6D11">
        <w:rPr>
          <w:rFonts w:ascii="Times New Roman" w:hAnsi="Times New Roman" w:cs="Times New Roman"/>
          <w:color w:val="auto"/>
          <w:sz w:val="28"/>
          <w:szCs w:val="28"/>
        </w:rPr>
        <w:t>1</w:t>
      </w:r>
      <w:r w:rsidR="0066630F" w:rsidRPr="00AF6D11">
        <w:rPr>
          <w:rFonts w:ascii="Times New Roman" w:hAnsi="Times New Roman" w:cs="Times New Roman"/>
          <w:color w:val="auto"/>
          <w:sz w:val="28"/>
          <w:szCs w:val="28"/>
        </w:rPr>
        <w:t>.</w:t>
      </w:r>
      <w:r w:rsidR="00AF6D11" w:rsidRPr="00AF6D11">
        <w:rPr>
          <w:rFonts w:ascii="Times New Roman" w:hAnsi="Times New Roman" w:cs="Times New Roman"/>
          <w:color w:val="auto"/>
          <w:sz w:val="28"/>
          <w:szCs w:val="28"/>
        </w:rPr>
        <w:t>12</w:t>
      </w:r>
      <w:r w:rsidR="008C212C">
        <w:rPr>
          <w:rFonts w:ascii="Times New Roman" w:hAnsi="Times New Roman" w:cs="Times New Roman"/>
          <w:color w:val="auto"/>
          <w:sz w:val="28"/>
          <w:szCs w:val="28"/>
        </w:rPr>
        <w:t>.</w:t>
      </w:r>
      <w:r w:rsidR="00F50DF7" w:rsidRPr="00AF6D11">
        <w:rPr>
          <w:rFonts w:ascii="Times New Roman" w:hAnsi="Times New Roman" w:cs="Times New Roman"/>
          <w:color w:val="auto"/>
          <w:sz w:val="28"/>
          <w:szCs w:val="28"/>
        </w:rPr>
        <w:t>202</w:t>
      </w:r>
      <w:r w:rsidR="00371E5C">
        <w:rPr>
          <w:rFonts w:ascii="Times New Roman" w:hAnsi="Times New Roman" w:cs="Times New Roman"/>
          <w:color w:val="auto"/>
          <w:sz w:val="28"/>
          <w:szCs w:val="28"/>
        </w:rPr>
        <w:t>4</w:t>
      </w:r>
      <w:r w:rsidRPr="00AF6D11">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w:t>
      </w:r>
      <w:r w:rsidRPr="00CF1B9D">
        <w:rPr>
          <w:rFonts w:ascii="Times New Roman" w:hAnsi="Times New Roman" w:cs="Times New Roman"/>
          <w:color w:val="auto"/>
          <w:sz w:val="28"/>
          <w:szCs w:val="28"/>
        </w:rPr>
        <w:lastRenderedPageBreak/>
        <w:t xml:space="preserve">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371E5C" w:rsidRPr="00371E5C" w:rsidRDefault="00371E5C" w:rsidP="008C212C">
      <w:pPr>
        <w:widowControl w:val="0"/>
        <w:numPr>
          <w:ilvl w:val="1"/>
          <w:numId w:val="1"/>
        </w:numPr>
        <w:tabs>
          <w:tab w:val="clear" w:pos="495"/>
          <w:tab w:val="num" w:pos="851"/>
          <w:tab w:val="left" w:pos="912"/>
        </w:tabs>
        <w:spacing w:line="240" w:lineRule="auto"/>
        <w:ind w:left="709" w:hanging="709"/>
        <w:rPr>
          <w:snapToGrid w:val="0"/>
          <w:sz w:val="28"/>
          <w:szCs w:val="28"/>
        </w:rPr>
      </w:pPr>
      <w:r w:rsidRPr="00371E5C">
        <w:rPr>
          <w:snapToGrid w:val="0"/>
          <w:sz w:val="28"/>
          <w:szCs w:val="28"/>
        </w:rPr>
        <w:t>У випадку прийняття одностороннього рішення про дострокове розірвання даного Договору – Сторона, що є ініціатором такого розірвання, зобов’язується письмово повідомити іншу Сторону даного Договір про об’єктивність такого рішення та має право припинити дію даного Договору через 15 календарних днів з моменту отримання іншою Стороною такого повідомлення.</w:t>
      </w: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w:t>
      </w:r>
      <w:r w:rsidRPr="00CF1B9D">
        <w:rPr>
          <w:sz w:val="28"/>
          <w:szCs w:val="28"/>
        </w:rPr>
        <w:lastRenderedPageBreak/>
        <w:t>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w:t>
      </w:r>
      <w:r w:rsidRPr="00CF1B9D">
        <w:rPr>
          <w:sz w:val="28"/>
          <w:szCs w:val="28"/>
        </w:rPr>
        <w:lastRenderedPageBreak/>
        <w:t>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371E5C"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371E5C">
        <w:rPr>
          <w:rFonts w:ascii="Times New Roman" w:hAnsi="Times New Roman" w:cs="Times New Roman"/>
          <w:color w:val="auto"/>
          <w:sz w:val="28"/>
          <w:szCs w:val="28"/>
        </w:rPr>
        <w:t xml:space="preserve">Місце передачі Товару: </w:t>
      </w:r>
      <w:r w:rsidRPr="00371E5C">
        <w:rPr>
          <w:rFonts w:ascii="Times New Roman" w:hAnsi="Times New Roman" w:cs="Times New Roman"/>
          <w:b/>
          <w:bCs/>
          <w:color w:val="auto"/>
          <w:spacing w:val="-2"/>
          <w:sz w:val="28"/>
          <w:szCs w:val="28"/>
        </w:rPr>
        <w:t xml:space="preserve">82200, м. Трускавець, Львівської обл., </w:t>
      </w:r>
      <w:r w:rsidR="00371E5C">
        <w:rPr>
          <w:rFonts w:ascii="Times New Roman" w:hAnsi="Times New Roman" w:cs="Times New Roman"/>
          <w:b/>
          <w:bCs/>
          <w:color w:val="auto"/>
          <w:spacing w:val="-2"/>
          <w:sz w:val="28"/>
          <w:szCs w:val="28"/>
        </w:rPr>
        <w:t xml:space="preserve">                      </w:t>
      </w:r>
      <w:r w:rsidRPr="00371E5C">
        <w:rPr>
          <w:rFonts w:ascii="Times New Roman" w:hAnsi="Times New Roman" w:cs="Times New Roman"/>
          <w:b/>
          <w:bCs/>
          <w:color w:val="auto"/>
          <w:spacing w:val="-2"/>
          <w:sz w:val="28"/>
          <w:szCs w:val="28"/>
        </w:rPr>
        <w:t>вул. Степана Бандери, 71,</w:t>
      </w:r>
      <w:r w:rsidR="006A08FE" w:rsidRPr="00371E5C">
        <w:rPr>
          <w:rFonts w:ascii="Times New Roman" w:hAnsi="Times New Roman" w:cs="Times New Roman"/>
          <w:b/>
          <w:bCs/>
          <w:color w:val="auto"/>
          <w:spacing w:val="-2"/>
          <w:sz w:val="28"/>
          <w:szCs w:val="28"/>
        </w:rPr>
        <w:t xml:space="preserve"> склад</w:t>
      </w:r>
      <w:r w:rsidR="008819EA" w:rsidRPr="00371E5C">
        <w:rPr>
          <w:rFonts w:ascii="Times New Roman" w:hAnsi="Times New Roman" w:cs="Times New Roman"/>
          <w:b/>
          <w:bCs/>
          <w:color w:val="auto"/>
          <w:spacing w:val="-2"/>
          <w:sz w:val="28"/>
          <w:szCs w:val="28"/>
        </w:rPr>
        <w:t xml:space="preserve"> </w:t>
      </w:r>
      <w:r w:rsidR="004A7D06" w:rsidRPr="00371E5C">
        <w:rPr>
          <w:rFonts w:ascii="Times New Roman" w:hAnsi="Times New Roman" w:cs="Times New Roman"/>
          <w:b/>
          <w:bCs/>
          <w:color w:val="auto"/>
          <w:spacing w:val="-2"/>
          <w:sz w:val="28"/>
          <w:szCs w:val="28"/>
        </w:rPr>
        <w:t>МРЦ.</w:t>
      </w:r>
      <w:r w:rsidRPr="00371E5C">
        <w:rPr>
          <w:rFonts w:ascii="Times New Roman" w:hAnsi="Times New Roman" w:cs="Times New Roman"/>
          <w:b/>
          <w:bCs/>
          <w:color w:val="auto"/>
          <w:spacing w:val="-2"/>
          <w:sz w:val="28"/>
          <w:szCs w:val="28"/>
        </w:rPr>
        <w:t xml:space="preserve"> </w:t>
      </w:r>
      <w:r w:rsidRPr="00371E5C">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371E5C">
        <w:rPr>
          <w:rFonts w:ascii="Times New Roman" w:hAnsi="Times New Roman" w:cs="Times New Roman"/>
          <w:color w:val="auto"/>
          <w:sz w:val="28"/>
          <w:szCs w:val="28"/>
        </w:rPr>
        <w:t>товароперевізника</w:t>
      </w:r>
      <w:proofErr w:type="spellEnd"/>
      <w:r w:rsidRPr="00371E5C">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8C212C" w:rsidRDefault="008C212C" w:rsidP="008C212C">
      <w:pPr>
        <w:tabs>
          <w:tab w:val="left" w:pos="108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lastRenderedPageBreak/>
        <w:t>ПРАВА ТА ОБОВ'ЯЗКИ СТОРІН</w:t>
      </w:r>
    </w:p>
    <w:p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w:t>
      </w:r>
      <w:r w:rsidRPr="00243CEF">
        <w:rPr>
          <w:sz w:val="28"/>
          <w:szCs w:val="28"/>
        </w:rPr>
        <w:lastRenderedPageBreak/>
        <w:t xml:space="preserve">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371E5C" w:rsidRPr="00BE3D26" w:rsidRDefault="00371E5C" w:rsidP="00371E5C">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w:t>
      </w:r>
      <w:r w:rsidRPr="00BE3D26">
        <w:rPr>
          <w:color w:val="auto"/>
        </w:rPr>
        <w:lastRenderedPageBreak/>
        <w:t>укладання договору  та документ , який містить інформацію про рівень цін на товар, що є предметом заку</w:t>
      </w:r>
      <w:r>
        <w:rPr>
          <w:color w:val="auto"/>
        </w:rPr>
        <w:t>півлі на момент перегляду ціни.</w:t>
      </w:r>
      <w:r w:rsidRPr="00CE2CD9">
        <w:rPr>
          <w:color w:val="auto"/>
        </w:rPr>
        <w:t xml:space="preserve"> </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w:t>
      </w:r>
      <w:r>
        <w:rPr>
          <w:color w:val="auto"/>
        </w:rPr>
        <w:t xml:space="preserve"> що спричинили таке продовження</w:t>
      </w:r>
      <w:r w:rsidRPr="00BE3D26">
        <w:rPr>
          <w:color w:val="auto"/>
        </w:rPr>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в договорі про закупівлю в бік зменшення (без зміни кількості (обсягу) та якості товарів). </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1E5C" w:rsidRPr="00BE3D26"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1E5C" w:rsidRPr="00D112DF"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71E5C" w:rsidRPr="00D112DF" w:rsidRDefault="00371E5C" w:rsidP="00371E5C">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f"/>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lastRenderedPageBreak/>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р/</w:t>
      </w:r>
      <w:proofErr w:type="spellStart"/>
      <w:r w:rsidRPr="00C40405">
        <w:t>р</w:t>
      </w:r>
      <w:proofErr w:type="spellEnd"/>
      <w:r w:rsidRPr="00C40405">
        <w:t xml:space="preserve">: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spellStart"/>
      <w:proofErr w:type="gramStart"/>
      <w:r w:rsidRPr="00CF1B9D">
        <w:rPr>
          <w:shd w:val="clear" w:color="auto" w:fill="FFFFFF"/>
        </w:rPr>
        <w:t>р</w:t>
      </w:r>
      <w:proofErr w:type="spellEnd"/>
      <w:r w:rsidRPr="00CF1B9D">
        <w:rPr>
          <w:shd w:val="clear" w:color="auto" w:fill="FFFFFF"/>
        </w:rPr>
        <w:t xml:space="preserve">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w:t>
      </w:r>
      <w:r w:rsidR="008C212C">
        <w:rPr>
          <w:b/>
          <w:bCs/>
        </w:rPr>
        <w:t xml:space="preserve"> </w:t>
      </w:r>
      <w:r w:rsidRPr="00CF1B9D">
        <w:rPr>
          <w:b/>
          <w:bCs/>
        </w:rPr>
        <w:t>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371E5C" w:rsidRPr="00CF1B9D" w:rsidRDefault="00371E5C"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B24953">
        <w:rPr>
          <w:b/>
          <w:bCs/>
        </w:rPr>
        <w:t>2</w:t>
      </w:r>
      <w:r w:rsidR="00371E5C">
        <w:rPr>
          <w:b/>
          <w:bCs/>
        </w:rPr>
        <w:t>4</w:t>
      </w:r>
      <w:r w:rsidR="00AF6D11">
        <w:rPr>
          <w:b/>
          <w:bCs/>
        </w:rPr>
        <w:t xml:space="preserve">  </w:t>
      </w:r>
      <w:r>
        <w:rPr>
          <w:b/>
          <w:bCs/>
        </w:rPr>
        <w:t xml:space="preserve"> № _____________</w:t>
      </w:r>
    </w:p>
    <w:p w:rsidR="00AF6D11" w:rsidRDefault="00AF6D11" w:rsidP="003E3B00">
      <w:pPr>
        <w:pStyle w:val="a4"/>
        <w:spacing w:after="0"/>
        <w:ind w:left="567" w:hanging="567"/>
        <w:jc w:val="center"/>
        <w:rPr>
          <w:b/>
        </w:rPr>
      </w:pPr>
    </w:p>
    <w:p w:rsidR="00AF6D11" w:rsidRDefault="00AF6D11"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9108F1" w:rsidRDefault="00AF6D11" w:rsidP="009108F1">
      <w:pPr>
        <w:widowControl w:val="0"/>
        <w:shd w:val="clear" w:color="auto" w:fill="FFFFFF"/>
        <w:tabs>
          <w:tab w:val="left" w:pos="720"/>
        </w:tabs>
        <w:autoSpaceDE w:val="0"/>
        <w:autoSpaceDN w:val="0"/>
        <w:adjustRightInd w:val="0"/>
        <w:spacing w:line="240" w:lineRule="auto"/>
        <w:jc w:val="center"/>
        <w:rPr>
          <w:b/>
          <w:bCs/>
          <w:sz w:val="28"/>
          <w:szCs w:val="28"/>
        </w:rPr>
      </w:pPr>
      <w:r>
        <w:rPr>
          <w:b/>
          <w:bCs/>
          <w:sz w:val="28"/>
          <w:szCs w:val="28"/>
        </w:rPr>
        <w:t>Офісне устаткування та приладдя різне</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AF6D11"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30190000-7</w:t>
      </w:r>
    </w:p>
    <w:p w:rsidR="005A79CC" w:rsidRDefault="003E3B00" w:rsidP="00E57B5A">
      <w:pPr>
        <w:pStyle w:val="a4"/>
        <w:spacing w:after="0"/>
        <w:jc w:val="center"/>
      </w:pPr>
      <w:r w:rsidRPr="00CF1B9D">
        <w:t>Код  Товару відповідно до  ДК 021:2015</w:t>
      </w:r>
    </w:p>
    <w:tbl>
      <w:tblPr>
        <w:tblStyle w:val="af0"/>
        <w:tblW w:w="0" w:type="auto"/>
        <w:tblLook w:val="04A0" w:firstRow="1" w:lastRow="0" w:firstColumn="1" w:lastColumn="0" w:noHBand="0" w:noVBand="1"/>
      </w:tblPr>
      <w:tblGrid>
        <w:gridCol w:w="742"/>
        <w:gridCol w:w="3902"/>
        <w:gridCol w:w="1276"/>
        <w:gridCol w:w="1276"/>
        <w:gridCol w:w="960"/>
        <w:gridCol w:w="1166"/>
      </w:tblGrid>
      <w:tr w:rsidR="00371E5C" w:rsidTr="00371E5C">
        <w:tc>
          <w:tcPr>
            <w:tcW w:w="742" w:type="dxa"/>
          </w:tcPr>
          <w:p w:rsidR="00371E5C" w:rsidRPr="00005168" w:rsidRDefault="00371E5C" w:rsidP="0060698C">
            <w:pPr>
              <w:ind w:firstLine="0"/>
              <w:rPr>
                <w:b/>
              </w:rPr>
            </w:pPr>
            <w:r w:rsidRPr="00005168">
              <w:rPr>
                <w:b/>
              </w:rPr>
              <w:t xml:space="preserve">№ </w:t>
            </w:r>
          </w:p>
          <w:p w:rsidR="00371E5C" w:rsidRPr="00005168" w:rsidRDefault="00371E5C" w:rsidP="0060698C">
            <w:pPr>
              <w:ind w:firstLine="0"/>
              <w:rPr>
                <w:b/>
              </w:rPr>
            </w:pPr>
            <w:r w:rsidRPr="00005168">
              <w:rPr>
                <w:b/>
              </w:rPr>
              <w:t>з/п</w:t>
            </w:r>
          </w:p>
        </w:tc>
        <w:tc>
          <w:tcPr>
            <w:tcW w:w="3902" w:type="dxa"/>
            <w:vAlign w:val="center"/>
          </w:tcPr>
          <w:p w:rsidR="00371E5C" w:rsidRPr="00005168" w:rsidRDefault="00371E5C" w:rsidP="00005168">
            <w:pPr>
              <w:ind w:firstLine="0"/>
              <w:jc w:val="center"/>
              <w:rPr>
                <w:b/>
              </w:rPr>
            </w:pPr>
            <w:r w:rsidRPr="00005168">
              <w:rPr>
                <w:b/>
              </w:rPr>
              <w:t>Найменування товару</w:t>
            </w:r>
          </w:p>
        </w:tc>
        <w:tc>
          <w:tcPr>
            <w:tcW w:w="1276" w:type="dxa"/>
            <w:vAlign w:val="center"/>
          </w:tcPr>
          <w:p w:rsidR="00371E5C" w:rsidRPr="00005168" w:rsidRDefault="00371E5C" w:rsidP="00005168">
            <w:pPr>
              <w:ind w:firstLine="0"/>
              <w:jc w:val="center"/>
              <w:rPr>
                <w:b/>
              </w:rPr>
            </w:pPr>
            <w:r w:rsidRPr="00005168">
              <w:rPr>
                <w:b/>
              </w:rPr>
              <w:t>Одиниця виміру</w:t>
            </w:r>
          </w:p>
        </w:tc>
        <w:tc>
          <w:tcPr>
            <w:tcW w:w="1276" w:type="dxa"/>
            <w:vAlign w:val="center"/>
          </w:tcPr>
          <w:p w:rsidR="00371E5C" w:rsidRPr="00005168" w:rsidRDefault="00371E5C" w:rsidP="00005168">
            <w:pPr>
              <w:ind w:firstLine="0"/>
              <w:jc w:val="center"/>
              <w:rPr>
                <w:b/>
              </w:rPr>
            </w:pPr>
            <w:r w:rsidRPr="00005168">
              <w:rPr>
                <w:b/>
              </w:rPr>
              <w:t>Кількість</w:t>
            </w:r>
          </w:p>
        </w:tc>
        <w:tc>
          <w:tcPr>
            <w:tcW w:w="960" w:type="dxa"/>
            <w:vAlign w:val="center"/>
          </w:tcPr>
          <w:p w:rsidR="00371E5C" w:rsidRDefault="00371E5C" w:rsidP="003275A8">
            <w:pPr>
              <w:ind w:firstLine="0"/>
              <w:jc w:val="center"/>
              <w:rPr>
                <w:b/>
              </w:rPr>
            </w:pPr>
            <w:r w:rsidRPr="00005168">
              <w:rPr>
                <w:b/>
              </w:rPr>
              <w:t>Ціна</w:t>
            </w:r>
          </w:p>
          <w:p w:rsidR="00371E5C" w:rsidRPr="00005168" w:rsidRDefault="00371E5C" w:rsidP="003275A8">
            <w:pPr>
              <w:ind w:firstLine="0"/>
              <w:jc w:val="center"/>
              <w:rPr>
                <w:b/>
              </w:rPr>
            </w:pPr>
            <w:r>
              <w:rPr>
                <w:b/>
              </w:rPr>
              <w:t>з/</w:t>
            </w:r>
            <w:r w:rsidRPr="00005168">
              <w:rPr>
                <w:b/>
              </w:rPr>
              <w:t>без ПДВ</w:t>
            </w:r>
          </w:p>
        </w:tc>
        <w:tc>
          <w:tcPr>
            <w:tcW w:w="1166" w:type="dxa"/>
            <w:vAlign w:val="center"/>
          </w:tcPr>
          <w:p w:rsidR="00371E5C" w:rsidRPr="00005168" w:rsidRDefault="00371E5C" w:rsidP="00005168">
            <w:pPr>
              <w:ind w:firstLine="0"/>
              <w:rPr>
                <w:b/>
              </w:rPr>
            </w:pPr>
            <w:r w:rsidRPr="00005168">
              <w:rPr>
                <w:b/>
              </w:rPr>
              <w:t xml:space="preserve">Вартість </w:t>
            </w:r>
          </w:p>
          <w:p w:rsidR="00371E5C" w:rsidRPr="00005168" w:rsidRDefault="00371E5C" w:rsidP="00005168">
            <w:pPr>
              <w:ind w:firstLine="0"/>
              <w:rPr>
                <w:b/>
              </w:rPr>
            </w:pPr>
            <w:r w:rsidRPr="00005168">
              <w:rPr>
                <w:b/>
              </w:rPr>
              <w:t>з / без ПДВ</w:t>
            </w:r>
          </w:p>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proofErr w:type="spellStart"/>
            <w:r w:rsidRPr="004D1265">
              <w:rPr>
                <w:bCs/>
                <w:sz w:val="28"/>
                <w:szCs w:val="28"/>
              </w:rPr>
              <w:t>Антистеплер</w:t>
            </w:r>
            <w:proofErr w:type="spellEnd"/>
            <w:r w:rsidRPr="004D1265">
              <w:rPr>
                <w:bCs/>
                <w:sz w:val="28"/>
                <w:szCs w:val="28"/>
              </w:rPr>
              <w:t xml:space="preserve"> пластиковий з фіксатором </w:t>
            </w:r>
          </w:p>
        </w:tc>
        <w:tc>
          <w:tcPr>
            <w:tcW w:w="1276" w:type="dxa"/>
            <w:vAlign w:val="center"/>
          </w:tcPr>
          <w:p w:rsidR="00371E5C" w:rsidRPr="004D1265" w:rsidRDefault="00371E5C" w:rsidP="00895B89">
            <w:pPr>
              <w:tabs>
                <w:tab w:val="left" w:pos="0"/>
              </w:tabs>
              <w:spacing w:line="240" w:lineRule="auto"/>
              <w:ind w:firstLine="0"/>
              <w:jc w:val="center"/>
              <w:rPr>
                <w:bCs/>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en-US"/>
              </w:rPr>
            </w:pPr>
            <w:proofErr w:type="spellStart"/>
            <w:r w:rsidRPr="004D1265">
              <w:rPr>
                <w:bCs/>
                <w:sz w:val="28"/>
                <w:szCs w:val="28"/>
                <w:lang w:val="en-US"/>
              </w:rPr>
              <w:t>Біндер</w:t>
            </w:r>
            <w:proofErr w:type="spellEnd"/>
            <w:r w:rsidRPr="004D1265">
              <w:rPr>
                <w:bCs/>
                <w:sz w:val="28"/>
                <w:szCs w:val="28"/>
                <w:lang w:val="en-US"/>
              </w:rPr>
              <w:t xml:space="preserve"> </w:t>
            </w:r>
            <w:r w:rsidRPr="004D1265">
              <w:rPr>
                <w:bCs/>
                <w:sz w:val="28"/>
                <w:szCs w:val="28"/>
              </w:rPr>
              <w:t xml:space="preserve">металевий </w:t>
            </w:r>
            <w:r w:rsidRPr="004D1265">
              <w:rPr>
                <w:bCs/>
                <w:sz w:val="28"/>
                <w:szCs w:val="28"/>
                <w:lang w:val="en-US"/>
              </w:rPr>
              <w:t xml:space="preserve">51 </w:t>
            </w:r>
            <w:proofErr w:type="spellStart"/>
            <w:r w:rsidRPr="004D1265">
              <w:rPr>
                <w:bCs/>
                <w:sz w:val="28"/>
                <w:szCs w:val="28"/>
                <w:lang w:val="en-US"/>
              </w:rPr>
              <w:t>мм</w:t>
            </w:r>
            <w:proofErr w:type="spellEnd"/>
            <w:r w:rsidRPr="004D1265">
              <w:rPr>
                <w:bCs/>
                <w:sz w:val="28"/>
                <w:szCs w:val="28"/>
                <w:lang w:val="en-US"/>
              </w:rPr>
              <w:t xml:space="preserve">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en-US"/>
              </w:rPr>
            </w:pPr>
            <w:proofErr w:type="spellStart"/>
            <w:r w:rsidRPr="004D1265">
              <w:rPr>
                <w:bCs/>
                <w:sz w:val="28"/>
                <w:szCs w:val="28"/>
                <w:lang w:val="en-US"/>
              </w:rPr>
              <w:t>Біндер</w:t>
            </w:r>
            <w:proofErr w:type="spellEnd"/>
            <w:r w:rsidRPr="004D1265">
              <w:rPr>
                <w:bCs/>
                <w:sz w:val="28"/>
                <w:szCs w:val="28"/>
                <w:lang w:val="en-US"/>
              </w:rPr>
              <w:t xml:space="preserve"> </w:t>
            </w:r>
            <w:r w:rsidRPr="004D1265">
              <w:rPr>
                <w:bCs/>
                <w:sz w:val="28"/>
                <w:szCs w:val="28"/>
              </w:rPr>
              <w:t>металевий 32</w:t>
            </w:r>
            <w:r w:rsidRPr="004D1265">
              <w:rPr>
                <w:bCs/>
                <w:sz w:val="28"/>
                <w:szCs w:val="28"/>
                <w:lang w:val="en-US"/>
              </w:rPr>
              <w:t xml:space="preserve"> </w:t>
            </w:r>
            <w:proofErr w:type="spellStart"/>
            <w:r w:rsidRPr="004D1265">
              <w:rPr>
                <w:bCs/>
                <w:sz w:val="28"/>
                <w:szCs w:val="28"/>
                <w:lang w:val="en-US"/>
              </w:rPr>
              <w:t>мм</w:t>
            </w:r>
            <w:proofErr w:type="spellEnd"/>
            <w:r w:rsidRPr="004D1265">
              <w:rPr>
                <w:bCs/>
                <w:sz w:val="28"/>
                <w:szCs w:val="28"/>
                <w:lang w:val="en-US"/>
              </w:rPr>
              <w:t xml:space="preserve">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en-US"/>
              </w:rPr>
            </w:pPr>
            <w:proofErr w:type="spellStart"/>
            <w:r w:rsidRPr="004D1265">
              <w:rPr>
                <w:bCs/>
                <w:sz w:val="28"/>
                <w:szCs w:val="28"/>
              </w:rPr>
              <w:t>Біндер</w:t>
            </w:r>
            <w:proofErr w:type="spellEnd"/>
            <w:r w:rsidRPr="004D1265">
              <w:rPr>
                <w:bCs/>
                <w:sz w:val="28"/>
                <w:szCs w:val="28"/>
              </w:rPr>
              <w:t xml:space="preserve"> металевий </w:t>
            </w:r>
            <w:r w:rsidRPr="004D1265">
              <w:rPr>
                <w:bCs/>
                <w:sz w:val="28"/>
                <w:szCs w:val="28"/>
                <w:lang w:val="en-US"/>
              </w:rPr>
              <w:t xml:space="preserve">25 </w:t>
            </w:r>
            <w:proofErr w:type="spellStart"/>
            <w:r w:rsidRPr="004D1265">
              <w:rPr>
                <w:bCs/>
                <w:sz w:val="28"/>
                <w:szCs w:val="28"/>
                <w:lang w:val="en-US"/>
              </w:rPr>
              <w:t>мм</w:t>
            </w:r>
            <w:proofErr w:type="spellEnd"/>
            <w:r w:rsidRPr="004D1265">
              <w:rPr>
                <w:bCs/>
                <w:sz w:val="28"/>
                <w:szCs w:val="28"/>
                <w:lang w:val="en-US"/>
              </w:rPr>
              <w:t xml:space="preserve">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sz w:val="28"/>
                <w:szCs w:val="28"/>
                <w:lang w:eastAsia="ru-RU"/>
              </w:rPr>
            </w:pPr>
            <w:r w:rsidRPr="004D1265">
              <w:rPr>
                <w:sz w:val="28"/>
                <w:szCs w:val="28"/>
                <w:lang w:val="ru-RU" w:eastAsia="ru-RU"/>
              </w:rPr>
              <w:t xml:space="preserve">Блок </w:t>
            </w:r>
            <w:r w:rsidRPr="004D1265">
              <w:rPr>
                <w:sz w:val="28"/>
                <w:szCs w:val="28"/>
                <w:lang w:eastAsia="ru-RU"/>
              </w:rPr>
              <w:t xml:space="preserve">кольорового </w:t>
            </w:r>
            <w:proofErr w:type="spellStart"/>
            <w:r w:rsidRPr="004D1265">
              <w:rPr>
                <w:sz w:val="28"/>
                <w:szCs w:val="28"/>
                <w:lang w:val="ru-RU" w:eastAsia="ru-RU"/>
              </w:rPr>
              <w:t>паперу</w:t>
            </w:r>
            <w:proofErr w:type="spellEnd"/>
            <w:r w:rsidRPr="004D1265">
              <w:rPr>
                <w:sz w:val="28"/>
                <w:szCs w:val="28"/>
                <w:lang w:val="ru-RU" w:eastAsia="ru-RU"/>
              </w:rPr>
              <w:t xml:space="preserve"> для </w:t>
            </w:r>
            <w:proofErr w:type="spellStart"/>
            <w:r w:rsidRPr="004D1265">
              <w:rPr>
                <w:sz w:val="28"/>
                <w:szCs w:val="28"/>
                <w:lang w:val="ru-RU" w:eastAsia="ru-RU"/>
              </w:rPr>
              <w:t>нотаток</w:t>
            </w:r>
            <w:proofErr w:type="spellEnd"/>
            <w:r w:rsidRPr="004D1265">
              <w:rPr>
                <w:sz w:val="28"/>
                <w:szCs w:val="28"/>
                <w:lang w:val="ru-RU" w:eastAsia="ru-RU"/>
              </w:rPr>
              <w:t xml:space="preserve"> </w:t>
            </w:r>
            <w:r w:rsidRPr="004D1265">
              <w:rPr>
                <w:sz w:val="28"/>
                <w:szCs w:val="28"/>
                <w:lang w:eastAsia="ru-RU"/>
              </w:rPr>
              <w:t>(розмі</w:t>
            </w:r>
            <w:proofErr w:type="gramStart"/>
            <w:r w:rsidRPr="004D1265">
              <w:rPr>
                <w:sz w:val="28"/>
                <w:szCs w:val="28"/>
                <w:lang w:eastAsia="ru-RU"/>
              </w:rPr>
              <w:t>р</w:t>
            </w:r>
            <w:proofErr w:type="gramEnd"/>
            <w:r w:rsidRPr="004D1265">
              <w:rPr>
                <w:sz w:val="28"/>
                <w:szCs w:val="28"/>
                <w:lang w:eastAsia="ru-RU"/>
              </w:rPr>
              <w:t xml:space="preserve"> 90</w:t>
            </w:r>
            <w:r w:rsidRPr="004D1265">
              <w:rPr>
                <w:sz w:val="28"/>
                <w:szCs w:val="28"/>
                <w:lang w:val="ru-RU" w:eastAsia="ru-RU"/>
              </w:rPr>
              <w:t>х</w:t>
            </w:r>
            <w:r w:rsidRPr="004D1265">
              <w:rPr>
                <w:sz w:val="28"/>
                <w:szCs w:val="28"/>
                <w:lang w:eastAsia="ru-RU"/>
              </w:rPr>
              <w:t>9</w:t>
            </w:r>
            <w:r w:rsidRPr="004D1265">
              <w:rPr>
                <w:sz w:val="28"/>
                <w:szCs w:val="28"/>
                <w:lang w:val="ru-RU" w:eastAsia="ru-RU"/>
              </w:rPr>
              <w:t>0</w:t>
            </w:r>
            <w:r w:rsidRPr="004D1265">
              <w:rPr>
                <w:sz w:val="28"/>
                <w:szCs w:val="28"/>
                <w:lang w:eastAsia="ru-RU"/>
              </w:rPr>
              <w:t>, кількість листів 900, не клеєний)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r>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sz w:val="28"/>
                <w:szCs w:val="28"/>
                <w:lang w:eastAsia="ru-RU"/>
              </w:rPr>
            </w:pPr>
            <w:r>
              <w:rPr>
                <w:sz w:val="28"/>
                <w:szCs w:val="28"/>
                <w:lang w:eastAsia="ru-RU"/>
              </w:rPr>
              <w:t xml:space="preserve">Папір для нотаток з липким шаром 75х75, 450 </w:t>
            </w:r>
            <w:proofErr w:type="spellStart"/>
            <w:r>
              <w:rPr>
                <w:sz w:val="28"/>
                <w:szCs w:val="28"/>
                <w:lang w:eastAsia="ru-RU"/>
              </w:rPr>
              <w:t>арк</w:t>
            </w:r>
            <w:proofErr w:type="spellEnd"/>
          </w:p>
        </w:tc>
        <w:tc>
          <w:tcPr>
            <w:tcW w:w="1276" w:type="dxa"/>
            <w:vAlign w:val="center"/>
          </w:tcPr>
          <w:p w:rsidR="00371E5C" w:rsidRPr="004D1265" w:rsidRDefault="00371E5C" w:rsidP="00895B89">
            <w:pPr>
              <w:spacing w:line="240" w:lineRule="auto"/>
              <w:ind w:firstLine="0"/>
              <w:jc w:val="center"/>
              <w:rPr>
                <w:sz w:val="28"/>
                <w:szCs w:val="28"/>
              </w:rPr>
            </w:pPr>
            <w:proofErr w:type="spellStart"/>
            <w:r>
              <w:rPr>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Блокнот А5, на резинці, тверда палітурка, 100 арк.</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hd w:val="clear" w:color="auto" w:fill="FFFFFF"/>
              <w:spacing w:before="0" w:line="240" w:lineRule="auto"/>
              <w:ind w:firstLine="0"/>
              <w:textAlignment w:val="baseline"/>
              <w:outlineLvl w:val="0"/>
              <w:rPr>
                <w:rFonts w:ascii="Times New Roman" w:hAnsi="Times New Roman"/>
                <w:sz w:val="28"/>
                <w:szCs w:val="28"/>
              </w:rPr>
            </w:pPr>
            <w:r w:rsidRPr="004D1265">
              <w:rPr>
                <w:rFonts w:ascii="Times New Roman" w:hAnsi="Times New Roman"/>
                <w:b w:val="0"/>
                <w:bCs w:val="0"/>
                <w:sz w:val="28"/>
                <w:szCs w:val="28"/>
              </w:rPr>
              <w:t xml:space="preserve">Гумка прямокутна, біла, м’яка </w:t>
            </w:r>
            <w:r w:rsidRPr="004D1265">
              <w:rPr>
                <w:rFonts w:ascii="Times New Roman" w:hAnsi="Times New Roman"/>
                <w:b w:val="0"/>
                <w:sz w:val="28"/>
                <w:szCs w:val="28"/>
              </w:rPr>
              <w:t xml:space="preserve">BUROMAX </w:t>
            </w:r>
            <w:r w:rsidRPr="004D1265">
              <w:rPr>
                <w:rFonts w:ascii="Times New Roman" w:hAnsi="Times New Roman"/>
                <w:sz w:val="28"/>
                <w:szCs w:val="28"/>
              </w:rPr>
              <w:t xml:space="preserve">, </w:t>
            </w:r>
            <w:r w:rsidRPr="004D1265">
              <w:rPr>
                <w:rFonts w:ascii="Times New Roman" w:hAnsi="Times New Roman"/>
                <w:b w:val="0"/>
                <w:sz w:val="28"/>
                <w:szCs w:val="28"/>
              </w:rPr>
              <w:t>(BM.1122)</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130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Pr>
                <w:bCs/>
                <w:sz w:val="28"/>
                <w:szCs w:val="28"/>
              </w:rPr>
              <w:t>Діркопробивач</w:t>
            </w:r>
            <w:r w:rsidRPr="004D1265">
              <w:rPr>
                <w:bCs/>
                <w:sz w:val="28"/>
                <w:szCs w:val="28"/>
              </w:rPr>
              <w:t xml:space="preserve"> металевий </w:t>
            </w:r>
            <w:r>
              <w:rPr>
                <w:bCs/>
                <w:sz w:val="28"/>
                <w:szCs w:val="28"/>
              </w:rPr>
              <w:t xml:space="preserve">на                    2 отвори, </w:t>
            </w:r>
            <w:r w:rsidRPr="004D1265">
              <w:rPr>
                <w:bCs/>
                <w:sz w:val="28"/>
                <w:szCs w:val="28"/>
              </w:rPr>
              <w:t>30 арк</w:t>
            </w:r>
            <w:r>
              <w:rPr>
                <w:bCs/>
                <w:sz w:val="28"/>
                <w:szCs w:val="28"/>
              </w:rPr>
              <w:t>ушів</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3</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Pr>
                <w:bCs/>
                <w:sz w:val="28"/>
                <w:szCs w:val="28"/>
              </w:rPr>
              <w:t>Діркопробивач</w:t>
            </w:r>
            <w:r w:rsidRPr="004D1265">
              <w:rPr>
                <w:bCs/>
                <w:sz w:val="28"/>
                <w:szCs w:val="28"/>
              </w:rPr>
              <w:t xml:space="preserve"> металевий </w:t>
            </w:r>
            <w:r>
              <w:rPr>
                <w:bCs/>
                <w:sz w:val="28"/>
                <w:szCs w:val="28"/>
              </w:rPr>
              <w:t>на                    4 отвори, 1</w:t>
            </w:r>
            <w:r w:rsidRPr="004D1265">
              <w:rPr>
                <w:bCs/>
                <w:sz w:val="28"/>
                <w:szCs w:val="28"/>
              </w:rPr>
              <w:t>0 арк</w:t>
            </w:r>
            <w:r>
              <w:rPr>
                <w:bCs/>
                <w:sz w:val="28"/>
                <w:szCs w:val="28"/>
              </w:rPr>
              <w:t>ушів</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2</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Закладки пластмасові клейкі, неон 12 х 45 асорті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Зошит А4, 96 арк. тверда обкладинка, клітинка</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30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Зошит А5, 48 арк. </w:t>
            </w:r>
            <w:proofErr w:type="spellStart"/>
            <w:r w:rsidRPr="004D1265">
              <w:rPr>
                <w:bCs/>
                <w:sz w:val="28"/>
                <w:szCs w:val="28"/>
              </w:rPr>
              <w:t>мʹяка</w:t>
            </w:r>
            <w:proofErr w:type="spellEnd"/>
            <w:r w:rsidRPr="004D1265">
              <w:rPr>
                <w:bCs/>
                <w:sz w:val="28"/>
                <w:szCs w:val="28"/>
              </w:rPr>
              <w:t xml:space="preserve"> обкладинка, клітинка</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Зошит А5, 36 арк. </w:t>
            </w:r>
            <w:proofErr w:type="spellStart"/>
            <w:r w:rsidRPr="004D1265">
              <w:rPr>
                <w:bCs/>
                <w:sz w:val="28"/>
                <w:szCs w:val="28"/>
              </w:rPr>
              <w:t>мʹяка</w:t>
            </w:r>
            <w:proofErr w:type="spellEnd"/>
            <w:r w:rsidRPr="004D1265">
              <w:rPr>
                <w:bCs/>
                <w:sz w:val="28"/>
                <w:szCs w:val="28"/>
              </w:rPr>
              <w:t xml:space="preserve"> обкладинка, клітинка</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Зошит А5, 24 арк</w:t>
            </w:r>
            <w:r>
              <w:rPr>
                <w:bCs/>
                <w:sz w:val="28"/>
                <w:szCs w:val="28"/>
              </w:rPr>
              <w:t>.</w:t>
            </w:r>
            <w:r w:rsidRPr="004D1265">
              <w:rPr>
                <w:bCs/>
                <w:sz w:val="28"/>
                <w:szCs w:val="28"/>
              </w:rPr>
              <w:t xml:space="preserve"> </w:t>
            </w:r>
            <w:proofErr w:type="spellStart"/>
            <w:r w:rsidRPr="004D1265">
              <w:rPr>
                <w:bCs/>
                <w:sz w:val="28"/>
                <w:szCs w:val="28"/>
              </w:rPr>
              <w:t>мʹяка</w:t>
            </w:r>
            <w:proofErr w:type="spellEnd"/>
            <w:r w:rsidRPr="004D1265">
              <w:rPr>
                <w:bCs/>
                <w:sz w:val="28"/>
                <w:szCs w:val="28"/>
              </w:rPr>
              <w:t xml:space="preserve"> обкладинка, клітинка</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Калькулятор настільний, с</w:t>
            </w:r>
            <w:proofErr w:type="spellStart"/>
            <w:r w:rsidRPr="004D1265">
              <w:rPr>
                <w:sz w:val="28"/>
                <w:szCs w:val="28"/>
                <w:lang w:val="ru-RU" w:eastAsia="ru-RU"/>
              </w:rPr>
              <w:t>истема</w:t>
            </w:r>
            <w:proofErr w:type="spellEnd"/>
            <w:r w:rsidRPr="004D1265">
              <w:rPr>
                <w:sz w:val="28"/>
                <w:szCs w:val="28"/>
                <w:lang w:val="ru-RU" w:eastAsia="ru-RU"/>
              </w:rPr>
              <w:t xml:space="preserve"> </w:t>
            </w:r>
            <w:proofErr w:type="spellStart"/>
            <w:r w:rsidRPr="004D1265">
              <w:rPr>
                <w:sz w:val="28"/>
                <w:szCs w:val="28"/>
                <w:lang w:val="ru-RU" w:eastAsia="ru-RU"/>
              </w:rPr>
              <w:t>харчування</w:t>
            </w:r>
            <w:proofErr w:type="spellEnd"/>
            <w:r w:rsidRPr="004D1265">
              <w:rPr>
                <w:sz w:val="28"/>
                <w:szCs w:val="28"/>
                <w:lang w:eastAsia="ru-RU"/>
              </w:rPr>
              <w:t xml:space="preserve"> с</w:t>
            </w:r>
            <w:proofErr w:type="spellStart"/>
            <w:r w:rsidRPr="004D1265">
              <w:rPr>
                <w:sz w:val="28"/>
                <w:szCs w:val="28"/>
                <w:lang w:val="ru-RU" w:eastAsia="ru-RU"/>
              </w:rPr>
              <w:t>онячна</w:t>
            </w:r>
            <w:proofErr w:type="spellEnd"/>
            <w:r w:rsidRPr="004D1265">
              <w:rPr>
                <w:sz w:val="28"/>
                <w:szCs w:val="28"/>
                <w:lang w:val="ru-RU" w:eastAsia="ru-RU"/>
              </w:rPr>
              <w:t xml:space="preserve"> + </w:t>
            </w:r>
            <w:proofErr w:type="spellStart"/>
            <w:r w:rsidRPr="004D1265">
              <w:rPr>
                <w:sz w:val="28"/>
                <w:szCs w:val="28"/>
                <w:lang w:val="ru-RU" w:eastAsia="ru-RU"/>
              </w:rPr>
              <w:t>літієва</w:t>
            </w:r>
            <w:proofErr w:type="spellEnd"/>
            <w:r w:rsidRPr="004D1265">
              <w:rPr>
                <w:sz w:val="28"/>
                <w:szCs w:val="28"/>
                <w:lang w:val="ru-RU" w:eastAsia="ru-RU"/>
              </w:rPr>
              <w:t xml:space="preserve"> батарея</w:t>
            </w:r>
            <w:r w:rsidRPr="004D1265">
              <w:rPr>
                <w:sz w:val="28"/>
                <w:szCs w:val="28"/>
                <w:lang w:eastAsia="ru-RU"/>
              </w:rPr>
              <w:t xml:space="preserve">, середній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2</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Калькулятор настільний, с</w:t>
            </w:r>
            <w:proofErr w:type="spellStart"/>
            <w:r w:rsidRPr="004D1265">
              <w:rPr>
                <w:sz w:val="28"/>
                <w:szCs w:val="28"/>
                <w:lang w:val="ru-RU" w:eastAsia="ru-RU"/>
              </w:rPr>
              <w:t>истема</w:t>
            </w:r>
            <w:proofErr w:type="spellEnd"/>
            <w:r w:rsidRPr="004D1265">
              <w:rPr>
                <w:sz w:val="28"/>
                <w:szCs w:val="28"/>
                <w:lang w:val="ru-RU" w:eastAsia="ru-RU"/>
              </w:rPr>
              <w:t xml:space="preserve"> </w:t>
            </w:r>
            <w:proofErr w:type="spellStart"/>
            <w:r w:rsidRPr="004D1265">
              <w:rPr>
                <w:sz w:val="28"/>
                <w:szCs w:val="28"/>
                <w:lang w:val="ru-RU" w:eastAsia="ru-RU"/>
              </w:rPr>
              <w:t>харчування</w:t>
            </w:r>
            <w:proofErr w:type="spellEnd"/>
            <w:r w:rsidRPr="004D1265">
              <w:rPr>
                <w:sz w:val="28"/>
                <w:szCs w:val="28"/>
                <w:lang w:eastAsia="ru-RU"/>
              </w:rPr>
              <w:t xml:space="preserve"> с</w:t>
            </w:r>
            <w:proofErr w:type="spellStart"/>
            <w:r w:rsidRPr="004D1265">
              <w:rPr>
                <w:sz w:val="28"/>
                <w:szCs w:val="28"/>
                <w:lang w:val="ru-RU" w:eastAsia="ru-RU"/>
              </w:rPr>
              <w:t>онячна</w:t>
            </w:r>
            <w:proofErr w:type="spellEnd"/>
            <w:r w:rsidRPr="004D1265">
              <w:rPr>
                <w:sz w:val="28"/>
                <w:szCs w:val="28"/>
                <w:lang w:val="ru-RU" w:eastAsia="ru-RU"/>
              </w:rPr>
              <w:t xml:space="preserve"> + </w:t>
            </w:r>
            <w:proofErr w:type="spellStart"/>
            <w:r w:rsidRPr="004D1265">
              <w:rPr>
                <w:sz w:val="28"/>
                <w:szCs w:val="28"/>
                <w:lang w:val="ru-RU" w:eastAsia="ru-RU"/>
              </w:rPr>
              <w:t>літієва</w:t>
            </w:r>
            <w:proofErr w:type="spellEnd"/>
            <w:r w:rsidRPr="004D1265">
              <w:rPr>
                <w:sz w:val="28"/>
                <w:szCs w:val="28"/>
                <w:lang w:val="ru-RU" w:eastAsia="ru-RU"/>
              </w:rPr>
              <w:t xml:space="preserve"> батарея</w:t>
            </w:r>
            <w:r w:rsidRPr="004D1265">
              <w:rPr>
                <w:sz w:val="28"/>
                <w:szCs w:val="28"/>
                <w:lang w:eastAsia="ru-RU"/>
              </w:rPr>
              <w:t>, великий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3</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Касова стрічка 57</w:t>
            </w:r>
            <w:r w:rsidRPr="004D1265">
              <w:rPr>
                <w:bCs/>
                <w:sz w:val="28"/>
                <w:szCs w:val="28"/>
                <w:lang w:val="en-US"/>
              </w:rPr>
              <w:t>t</w:t>
            </w:r>
            <w:r w:rsidRPr="004D1265">
              <w:rPr>
                <w:bCs/>
                <w:sz w:val="28"/>
                <w:szCs w:val="28"/>
                <w:lang w:val="ru-RU"/>
              </w:rPr>
              <w:t xml:space="preserve"> 3</w:t>
            </w:r>
            <w:r w:rsidRPr="004D1265">
              <w:rPr>
                <w:bCs/>
                <w:sz w:val="28"/>
                <w:szCs w:val="28"/>
              </w:rPr>
              <w:t xml:space="preserve">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200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ru-RU"/>
              </w:rPr>
            </w:pPr>
            <w:proofErr w:type="spellStart"/>
            <w:r w:rsidRPr="004D1265">
              <w:rPr>
                <w:bCs/>
                <w:sz w:val="28"/>
                <w:szCs w:val="28"/>
              </w:rPr>
              <w:t>Клей-</w:t>
            </w:r>
            <w:proofErr w:type="spellEnd"/>
            <w:r w:rsidRPr="004D1265">
              <w:rPr>
                <w:bCs/>
                <w:sz w:val="28"/>
                <w:szCs w:val="28"/>
              </w:rPr>
              <w:t xml:space="preserve"> олівець 25 г (твердий)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ru-RU"/>
              </w:rPr>
            </w:pPr>
            <w:proofErr w:type="spellStart"/>
            <w:r w:rsidRPr="004D1265">
              <w:rPr>
                <w:bCs/>
                <w:sz w:val="28"/>
                <w:szCs w:val="28"/>
              </w:rPr>
              <w:t>Клей-</w:t>
            </w:r>
            <w:proofErr w:type="spellEnd"/>
            <w:r w:rsidRPr="004D1265">
              <w:rPr>
                <w:bCs/>
                <w:sz w:val="28"/>
                <w:szCs w:val="28"/>
              </w:rPr>
              <w:t xml:space="preserve"> олівець 35 г (твердий)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Клей ПВА 200 </w:t>
            </w:r>
            <w:proofErr w:type="spellStart"/>
            <w:r w:rsidRPr="004D1265">
              <w:rPr>
                <w:bCs/>
                <w:sz w:val="28"/>
                <w:szCs w:val="28"/>
              </w:rPr>
              <w:t>мл</w:t>
            </w:r>
            <w:proofErr w:type="spellEnd"/>
            <w:r w:rsidRPr="004D1265">
              <w:rPr>
                <w:bCs/>
                <w:sz w:val="28"/>
                <w:szCs w:val="28"/>
              </w:rPr>
              <w:t xml:space="preserve"> (рідкий)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Клей ПВА 100 </w:t>
            </w:r>
            <w:proofErr w:type="spellStart"/>
            <w:r w:rsidRPr="004D1265">
              <w:rPr>
                <w:bCs/>
                <w:sz w:val="28"/>
                <w:szCs w:val="28"/>
              </w:rPr>
              <w:t>мл</w:t>
            </w:r>
            <w:proofErr w:type="spellEnd"/>
            <w:r w:rsidRPr="004D1265">
              <w:rPr>
                <w:bCs/>
                <w:sz w:val="28"/>
                <w:szCs w:val="28"/>
              </w:rPr>
              <w:t xml:space="preserve"> (рідкий)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Клей ПВА 50 </w:t>
            </w:r>
            <w:proofErr w:type="spellStart"/>
            <w:r w:rsidRPr="004D1265">
              <w:rPr>
                <w:bCs/>
                <w:sz w:val="28"/>
                <w:szCs w:val="28"/>
              </w:rPr>
              <w:t>мл</w:t>
            </w:r>
            <w:proofErr w:type="spellEnd"/>
            <w:r w:rsidRPr="004D1265">
              <w:rPr>
                <w:bCs/>
                <w:sz w:val="28"/>
                <w:szCs w:val="28"/>
              </w:rPr>
              <w:t xml:space="preserve"> (рідкий)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40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Клейка стрі</w:t>
            </w:r>
            <w:r>
              <w:rPr>
                <w:bCs/>
                <w:sz w:val="28"/>
                <w:szCs w:val="28"/>
              </w:rPr>
              <w:t>чка канцелярська, прозора 12х30, довжина 30 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Клейка стрічка канцелярська, прозора 18х30</w:t>
            </w:r>
            <w:r>
              <w:rPr>
                <w:bCs/>
                <w:sz w:val="28"/>
                <w:szCs w:val="28"/>
              </w:rPr>
              <w:t>, довжина 30 м</w:t>
            </w:r>
            <w:r w:rsidRPr="004D1265">
              <w:rPr>
                <w:bCs/>
                <w:sz w:val="28"/>
                <w:szCs w:val="28"/>
              </w:rPr>
              <w:t xml:space="preserve">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40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Клейка стріч</w:t>
            </w:r>
            <w:r>
              <w:rPr>
                <w:bCs/>
                <w:sz w:val="28"/>
                <w:szCs w:val="28"/>
              </w:rPr>
              <w:t>ка канцелярська, прозора 48х100, довжина 100 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8</w:t>
            </w:r>
            <w:r w:rsidRPr="004D1265">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Коректор-ручка,об’єм 8 </w:t>
            </w:r>
            <w:proofErr w:type="spellStart"/>
            <w:r w:rsidRPr="004D1265">
              <w:rPr>
                <w:bCs/>
                <w:sz w:val="28"/>
                <w:szCs w:val="28"/>
              </w:rPr>
              <w:t>мл</w:t>
            </w:r>
            <w:proofErr w:type="spellEnd"/>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r>
              <w:rPr>
                <w:bCs/>
                <w:sz w:val="28"/>
                <w:szCs w:val="28"/>
              </w:rPr>
              <w:t>2</w:t>
            </w:r>
            <w:r w:rsidRPr="004D1265">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895B89">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proofErr w:type="spellStart"/>
            <w:r w:rsidRPr="004D1265">
              <w:rPr>
                <w:bCs/>
                <w:sz w:val="28"/>
                <w:szCs w:val="28"/>
                <w:lang w:val="ru-RU"/>
              </w:rPr>
              <w:t>Коректор</w:t>
            </w:r>
            <w:proofErr w:type="spellEnd"/>
            <w:r w:rsidRPr="004D1265">
              <w:rPr>
                <w:bCs/>
                <w:sz w:val="28"/>
                <w:szCs w:val="28"/>
              </w:rPr>
              <w:t xml:space="preserve"> з пензликом на водній основі, об’є</w:t>
            </w:r>
            <w:proofErr w:type="gramStart"/>
            <w:r w:rsidRPr="004D1265">
              <w:rPr>
                <w:bCs/>
                <w:sz w:val="28"/>
                <w:szCs w:val="28"/>
              </w:rPr>
              <w:t>м</w:t>
            </w:r>
            <w:proofErr w:type="gramEnd"/>
            <w:r w:rsidRPr="004D1265">
              <w:rPr>
                <w:bCs/>
                <w:sz w:val="28"/>
                <w:szCs w:val="28"/>
              </w:rPr>
              <w:t xml:space="preserve"> 18 </w:t>
            </w:r>
            <w:proofErr w:type="spellStart"/>
            <w:r w:rsidRPr="004D1265">
              <w:rPr>
                <w:bCs/>
                <w:sz w:val="28"/>
                <w:szCs w:val="28"/>
              </w:rPr>
              <w:t>мл</w:t>
            </w:r>
            <w:proofErr w:type="spellEnd"/>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pStyle w:val="1"/>
              <w:spacing w:before="0" w:line="240" w:lineRule="auto"/>
              <w:ind w:firstLine="0"/>
              <w:outlineLvl w:val="0"/>
              <w:rPr>
                <w:rFonts w:ascii="Times New Roman" w:hAnsi="Times New Roman"/>
                <w:b w:val="0"/>
                <w:bCs w:val="0"/>
                <w:sz w:val="28"/>
                <w:szCs w:val="28"/>
              </w:rPr>
            </w:pPr>
            <w:r w:rsidRPr="004D1265">
              <w:rPr>
                <w:rFonts w:ascii="Times New Roman" w:hAnsi="Times New Roman"/>
                <w:b w:val="0"/>
                <w:sz w:val="28"/>
                <w:szCs w:val="28"/>
                <w:lang w:eastAsia="ru-RU"/>
              </w:rPr>
              <w:t xml:space="preserve">Календар настільний, трикутний, перекидний, спіраль, </w:t>
            </w:r>
            <w:r w:rsidRPr="004D1265">
              <w:rPr>
                <w:rFonts w:ascii="Times New Roman" w:hAnsi="Times New Roman"/>
                <w:b w:val="0"/>
                <w:bCs w:val="0"/>
                <w:sz w:val="28"/>
                <w:szCs w:val="28"/>
              </w:rPr>
              <w:t>202</w:t>
            </w:r>
            <w:r>
              <w:rPr>
                <w:rFonts w:ascii="Times New Roman" w:hAnsi="Times New Roman"/>
                <w:b w:val="0"/>
                <w:bCs w:val="0"/>
                <w:sz w:val="28"/>
                <w:szCs w:val="28"/>
                <w:lang w:val="uk-UA"/>
              </w:rPr>
              <w:t>4</w:t>
            </w:r>
            <w:r w:rsidRPr="004D1265">
              <w:rPr>
                <w:rFonts w:ascii="Times New Roman" w:hAnsi="Times New Roman"/>
                <w:b w:val="0"/>
                <w:bCs w:val="0"/>
                <w:sz w:val="28"/>
                <w:szCs w:val="28"/>
              </w:rPr>
              <w:t xml:space="preserve"> </w:t>
            </w:r>
            <w:r w:rsidRPr="004D1265">
              <w:rPr>
                <w:rFonts w:ascii="Times New Roman" w:hAnsi="Times New Roman"/>
                <w:b w:val="0"/>
                <w:bCs w:val="0"/>
                <w:sz w:val="28"/>
                <w:szCs w:val="28"/>
                <w:lang w:val="uk-UA"/>
              </w:rPr>
              <w:t>рік</w:t>
            </w:r>
            <w:r w:rsidRPr="004D1265">
              <w:rPr>
                <w:rFonts w:ascii="Times New Roman" w:hAnsi="Times New Roman"/>
                <w:b w:val="0"/>
                <w:bCs w:val="0"/>
                <w:sz w:val="28"/>
                <w:szCs w:val="28"/>
              </w:rPr>
              <w:t>, 140х155 мм.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30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Календар на 202</w:t>
            </w:r>
            <w:r>
              <w:rPr>
                <w:sz w:val="28"/>
                <w:szCs w:val="28"/>
                <w:lang w:eastAsia="ru-RU"/>
              </w:rPr>
              <w:t>4</w:t>
            </w:r>
            <w:r w:rsidRPr="004D1265">
              <w:rPr>
                <w:sz w:val="28"/>
                <w:szCs w:val="28"/>
                <w:lang w:eastAsia="ru-RU"/>
              </w:rPr>
              <w:t xml:space="preserve"> рік настінний, квартальний (3 пружини).</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r>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 xml:space="preserve">Конверти С4, розмір - 229*324 мм, білий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proofErr w:type="spellStart"/>
            <w:r w:rsidRPr="004D1265">
              <w:rPr>
                <w:sz w:val="28"/>
                <w:szCs w:val="28"/>
                <w:lang w:eastAsia="ru-RU"/>
              </w:rPr>
              <w:t>Ко</w:t>
            </w:r>
            <w:r w:rsidRPr="004D1265">
              <w:rPr>
                <w:sz w:val="28"/>
                <w:szCs w:val="28"/>
                <w:lang w:val="ru-RU" w:eastAsia="ru-RU"/>
              </w:rPr>
              <w:t>нверти</w:t>
            </w:r>
            <w:proofErr w:type="spellEnd"/>
            <w:r w:rsidRPr="004D1265">
              <w:rPr>
                <w:sz w:val="28"/>
                <w:szCs w:val="28"/>
                <w:lang w:val="ru-RU" w:eastAsia="ru-RU"/>
              </w:rPr>
              <w:t xml:space="preserve"> С</w:t>
            </w:r>
            <w:r w:rsidRPr="004D1265">
              <w:rPr>
                <w:sz w:val="28"/>
                <w:szCs w:val="28"/>
                <w:lang w:eastAsia="ru-RU"/>
              </w:rPr>
              <w:t xml:space="preserve">5, розмір - </w:t>
            </w:r>
            <w:r w:rsidRPr="004D1265">
              <w:rPr>
                <w:sz w:val="28"/>
                <w:szCs w:val="28"/>
                <w:lang w:val="ru-RU" w:eastAsia="ru-RU"/>
              </w:rPr>
              <w:t>162*229 мм</w:t>
            </w:r>
            <w:r w:rsidRPr="004D1265">
              <w:rPr>
                <w:sz w:val="28"/>
                <w:szCs w:val="28"/>
                <w:lang w:eastAsia="ru-RU"/>
              </w:rPr>
              <w:t>, білий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proofErr w:type="spellStart"/>
            <w:r w:rsidRPr="004D1265">
              <w:rPr>
                <w:sz w:val="28"/>
                <w:szCs w:val="28"/>
                <w:lang w:val="ru-RU" w:eastAsia="ru-RU"/>
              </w:rPr>
              <w:t>Конверти</w:t>
            </w:r>
            <w:proofErr w:type="spellEnd"/>
            <w:r w:rsidRPr="004D1265">
              <w:rPr>
                <w:sz w:val="28"/>
                <w:szCs w:val="28"/>
                <w:lang w:val="ru-RU" w:eastAsia="ru-RU"/>
              </w:rPr>
              <w:t xml:space="preserve"> С6</w:t>
            </w:r>
            <w:r w:rsidRPr="004D1265">
              <w:rPr>
                <w:sz w:val="28"/>
                <w:szCs w:val="28"/>
                <w:lang w:eastAsia="ru-RU"/>
              </w:rPr>
              <w:t>, розмі</w:t>
            </w:r>
            <w:proofErr w:type="gramStart"/>
            <w:r w:rsidRPr="004D1265">
              <w:rPr>
                <w:sz w:val="28"/>
                <w:szCs w:val="28"/>
                <w:lang w:eastAsia="ru-RU"/>
              </w:rPr>
              <w:t>р</w:t>
            </w:r>
            <w:proofErr w:type="gramEnd"/>
            <w:r w:rsidRPr="004D1265">
              <w:rPr>
                <w:sz w:val="28"/>
                <w:szCs w:val="28"/>
                <w:lang w:eastAsia="ru-RU"/>
              </w:rPr>
              <w:t xml:space="preserve"> - </w:t>
            </w:r>
            <w:r w:rsidRPr="004D1265">
              <w:rPr>
                <w:sz w:val="28"/>
                <w:szCs w:val="28"/>
                <w:lang w:val="ru-RU" w:eastAsia="ru-RU"/>
              </w:rPr>
              <w:t>144*162 мм</w:t>
            </w:r>
            <w:r w:rsidRPr="004D1265">
              <w:rPr>
                <w:sz w:val="28"/>
                <w:szCs w:val="28"/>
                <w:lang w:eastAsia="ru-RU"/>
              </w:rPr>
              <w:t>, білий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30</w:t>
            </w:r>
            <w:r w:rsidRPr="004D1265">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proofErr w:type="spellStart"/>
            <w:r w:rsidRPr="004D1265">
              <w:rPr>
                <w:sz w:val="28"/>
                <w:szCs w:val="28"/>
                <w:lang w:val="ru-RU" w:eastAsia="ru-RU"/>
              </w:rPr>
              <w:t>Конверти</w:t>
            </w:r>
            <w:proofErr w:type="spellEnd"/>
            <w:r w:rsidRPr="004D1265">
              <w:rPr>
                <w:sz w:val="28"/>
                <w:szCs w:val="28"/>
                <w:lang w:val="ru-RU" w:eastAsia="ru-RU"/>
              </w:rPr>
              <w:t xml:space="preserve"> </w:t>
            </w:r>
            <w:r w:rsidRPr="004D1265">
              <w:rPr>
                <w:sz w:val="28"/>
                <w:szCs w:val="28"/>
                <w:lang w:val="en-US" w:eastAsia="ru-RU"/>
              </w:rPr>
              <w:t>DL</w:t>
            </w:r>
            <w:r w:rsidRPr="004D1265">
              <w:rPr>
                <w:sz w:val="28"/>
                <w:szCs w:val="28"/>
                <w:lang w:eastAsia="ru-RU"/>
              </w:rPr>
              <w:t>, розмі</w:t>
            </w:r>
            <w:proofErr w:type="gramStart"/>
            <w:r w:rsidRPr="004D1265">
              <w:rPr>
                <w:sz w:val="28"/>
                <w:szCs w:val="28"/>
                <w:lang w:eastAsia="ru-RU"/>
              </w:rPr>
              <w:t>р</w:t>
            </w:r>
            <w:proofErr w:type="gramEnd"/>
            <w:r w:rsidRPr="004D1265">
              <w:rPr>
                <w:sz w:val="28"/>
                <w:szCs w:val="28"/>
                <w:lang w:eastAsia="ru-RU"/>
              </w:rPr>
              <w:t xml:space="preserve"> – </w:t>
            </w:r>
            <w:r w:rsidRPr="004D1265">
              <w:rPr>
                <w:sz w:val="28"/>
                <w:szCs w:val="28"/>
                <w:shd w:val="clear" w:color="auto" w:fill="FAFAFA"/>
              </w:rPr>
              <w:t>110</w:t>
            </w:r>
            <w:r w:rsidRPr="004D1265">
              <w:rPr>
                <w:sz w:val="28"/>
                <w:szCs w:val="28"/>
                <w:shd w:val="clear" w:color="auto" w:fill="FAFAFA"/>
                <w:lang w:val="ru-RU"/>
              </w:rPr>
              <w:t>*</w:t>
            </w:r>
            <w:r w:rsidRPr="004D1265">
              <w:rPr>
                <w:sz w:val="28"/>
                <w:szCs w:val="28"/>
                <w:shd w:val="clear" w:color="auto" w:fill="FAFAFA"/>
              </w:rPr>
              <w:t>220</w:t>
            </w:r>
            <w:r w:rsidRPr="004D1265">
              <w:rPr>
                <w:sz w:val="28"/>
                <w:szCs w:val="28"/>
                <w:shd w:val="clear" w:color="auto" w:fill="FAFAFA"/>
                <w:lang w:val="ru-RU"/>
              </w:rPr>
              <w:t xml:space="preserve"> </w:t>
            </w:r>
            <w:r w:rsidRPr="004D1265">
              <w:rPr>
                <w:sz w:val="28"/>
                <w:szCs w:val="28"/>
                <w:lang w:val="ru-RU" w:eastAsia="ru-RU"/>
              </w:rPr>
              <w:t>мм</w:t>
            </w:r>
            <w:r w:rsidRPr="004D1265">
              <w:rPr>
                <w:sz w:val="28"/>
                <w:szCs w:val="28"/>
                <w:lang w:eastAsia="ru-RU"/>
              </w:rPr>
              <w:t>, білий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Лінійка пластикова, розмір - 30 см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r>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Лінійка алюмінієва, розмір –</w:t>
            </w:r>
            <w:r>
              <w:rPr>
                <w:sz w:val="28"/>
                <w:szCs w:val="28"/>
                <w:lang w:eastAsia="ru-RU"/>
              </w:rPr>
              <w:t xml:space="preserve">                </w:t>
            </w:r>
            <w:r w:rsidRPr="004D1265">
              <w:rPr>
                <w:sz w:val="28"/>
                <w:szCs w:val="28"/>
                <w:lang w:eastAsia="ru-RU"/>
              </w:rPr>
              <w:t xml:space="preserve"> 30 см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Лоток для документів: 3 відділи, вертикальний, пластик</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r w:rsidRPr="004D1265">
              <w:rPr>
                <w:sz w:val="28"/>
                <w:szCs w:val="28"/>
                <w:lang w:eastAsia="ru-RU"/>
              </w:rPr>
              <w:t>Лоток для документів: 3 яруси, металевий, горизонтальний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895B89">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vAlign w:val="center"/>
          </w:tcPr>
          <w:p w:rsidR="00371E5C" w:rsidRPr="004D1265" w:rsidRDefault="00371E5C" w:rsidP="00895B89">
            <w:pPr>
              <w:spacing w:line="240" w:lineRule="auto"/>
              <w:ind w:firstLine="0"/>
              <w:rPr>
                <w:sz w:val="28"/>
                <w:szCs w:val="28"/>
                <w:lang w:eastAsia="ru-RU"/>
              </w:rPr>
            </w:pPr>
            <w:proofErr w:type="spellStart"/>
            <w:r w:rsidRPr="004D1265">
              <w:rPr>
                <w:sz w:val="28"/>
                <w:szCs w:val="28"/>
                <w:lang w:eastAsia="ru-RU"/>
              </w:rPr>
              <w:t>Підставка-органайзер</w:t>
            </w:r>
            <w:proofErr w:type="spellEnd"/>
            <w:r w:rsidRPr="004D1265">
              <w:rPr>
                <w:sz w:val="28"/>
                <w:szCs w:val="28"/>
                <w:lang w:eastAsia="ru-RU"/>
              </w:rPr>
              <w:t xml:space="preserve"> для канцелярських приборів, метал 203х105х100мм.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Маркер текстовий, кольоровий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70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sz w:val="28"/>
                <w:szCs w:val="28"/>
                <w:lang w:val="ru-RU" w:eastAsia="ru-RU"/>
              </w:rPr>
              <w:t xml:space="preserve">Маркер </w:t>
            </w:r>
            <w:proofErr w:type="spellStart"/>
            <w:r w:rsidRPr="004D1265">
              <w:rPr>
                <w:sz w:val="28"/>
                <w:szCs w:val="28"/>
                <w:lang w:val="ru-RU" w:eastAsia="ru-RU"/>
              </w:rPr>
              <w:t>перманентний</w:t>
            </w:r>
            <w:proofErr w:type="spellEnd"/>
            <w:r w:rsidRPr="004D1265">
              <w:rPr>
                <w:sz w:val="28"/>
                <w:szCs w:val="28"/>
                <w:lang w:eastAsia="ru-RU"/>
              </w:rPr>
              <w:t xml:space="preserve">, </w:t>
            </w:r>
            <w:proofErr w:type="spellStart"/>
            <w:r w:rsidRPr="004D1265">
              <w:rPr>
                <w:sz w:val="28"/>
                <w:szCs w:val="28"/>
                <w:lang w:val="ru-RU" w:eastAsia="ru-RU"/>
              </w:rPr>
              <w:t>тонкопишучий</w:t>
            </w:r>
            <w:proofErr w:type="spellEnd"/>
            <w:r w:rsidRPr="004D1265">
              <w:rPr>
                <w:sz w:val="28"/>
                <w:szCs w:val="28"/>
                <w:lang w:eastAsia="ru-RU"/>
              </w:rPr>
              <w:t>, чорного кольору, водостійкий</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pacing w:before="0" w:line="240" w:lineRule="auto"/>
              <w:ind w:firstLine="0"/>
              <w:textAlignment w:val="baseline"/>
              <w:outlineLvl w:val="0"/>
              <w:rPr>
                <w:rFonts w:ascii="Times New Roman" w:hAnsi="Times New Roman"/>
                <w:b w:val="0"/>
                <w:sz w:val="28"/>
                <w:szCs w:val="28"/>
              </w:rPr>
            </w:pPr>
            <w:r>
              <w:rPr>
                <w:rFonts w:ascii="Times New Roman" w:hAnsi="Times New Roman"/>
                <w:b w:val="0"/>
                <w:bCs w:val="0"/>
                <w:sz w:val="28"/>
                <w:szCs w:val="28"/>
              </w:rPr>
              <w:t>Ножиці</w:t>
            </w:r>
            <w:r w:rsidRPr="004D1265">
              <w:rPr>
                <w:rFonts w:ascii="Times New Roman" w:hAnsi="Times New Roman"/>
                <w:b w:val="0"/>
                <w:bCs w:val="0"/>
                <w:sz w:val="28"/>
                <w:szCs w:val="28"/>
              </w:rPr>
              <w:t xml:space="preserve"> </w:t>
            </w:r>
            <w:r w:rsidRPr="004D1265">
              <w:rPr>
                <w:rFonts w:ascii="Times New Roman" w:hAnsi="Times New Roman"/>
                <w:b w:val="0"/>
                <w:sz w:val="28"/>
                <w:szCs w:val="28"/>
              </w:rPr>
              <w:t xml:space="preserve">із гумовими ручками </w:t>
            </w:r>
            <w:r>
              <w:rPr>
                <w:rFonts w:ascii="Times New Roman" w:hAnsi="Times New Roman"/>
                <w:b w:val="0"/>
                <w:sz w:val="28"/>
                <w:szCs w:val="28"/>
                <w:lang w:val="uk-UA"/>
              </w:rPr>
              <w:t>21с</w:t>
            </w:r>
            <w:r w:rsidRPr="004D1265">
              <w:rPr>
                <w:rFonts w:ascii="Times New Roman" w:hAnsi="Times New Roman"/>
                <w:b w:val="0"/>
                <w:sz w:val="28"/>
                <w:szCs w:val="28"/>
              </w:rPr>
              <w:t>м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Олівець </w:t>
            </w:r>
            <w:r>
              <w:rPr>
                <w:bCs/>
                <w:sz w:val="28"/>
                <w:szCs w:val="28"/>
              </w:rPr>
              <w:t>графітовий НВ</w:t>
            </w:r>
            <w:r w:rsidRPr="004D1265">
              <w:rPr>
                <w:bCs/>
                <w:sz w:val="28"/>
                <w:szCs w:val="28"/>
              </w:rPr>
              <w:t xml:space="preserve">, з гумкою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lang w:val="en-US"/>
              </w:rPr>
            </w:pPr>
            <w:r w:rsidRPr="004D1265">
              <w:rPr>
                <w:bCs/>
                <w:sz w:val="28"/>
                <w:szCs w:val="28"/>
              </w:rPr>
              <w:t>2</w:t>
            </w:r>
            <w:r w:rsidRPr="004D1265">
              <w:rPr>
                <w:bCs/>
                <w:sz w:val="28"/>
                <w:szCs w:val="28"/>
                <w:lang w:val="en-US"/>
              </w:rPr>
              <w:t>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hd w:val="clear" w:color="auto" w:fill="FFFFFF"/>
              <w:spacing w:before="0" w:line="240" w:lineRule="auto"/>
              <w:ind w:firstLine="0"/>
              <w:outlineLvl w:val="0"/>
              <w:rPr>
                <w:rFonts w:ascii="Times New Roman" w:hAnsi="Times New Roman"/>
                <w:sz w:val="28"/>
                <w:szCs w:val="28"/>
              </w:rPr>
            </w:pPr>
            <w:r w:rsidRPr="004D1265">
              <w:rPr>
                <w:rFonts w:ascii="Times New Roman" w:hAnsi="Times New Roman"/>
                <w:b w:val="0"/>
                <w:bCs w:val="0"/>
                <w:sz w:val="28"/>
                <w:szCs w:val="28"/>
              </w:rPr>
              <w:t xml:space="preserve">Папір СПФ </w:t>
            </w:r>
            <w:r w:rsidRPr="004D1265">
              <w:rPr>
                <w:rFonts w:ascii="Times New Roman" w:hAnsi="Times New Roman"/>
                <w:b w:val="0"/>
                <w:sz w:val="28"/>
                <w:szCs w:val="28"/>
                <w:bdr w:val="none" w:sz="0" w:space="0" w:color="auto" w:frame="1"/>
              </w:rPr>
              <w:t xml:space="preserve">(55)-210-12" </w:t>
            </w:r>
            <w:proofErr w:type="spellStart"/>
            <w:r w:rsidRPr="004D1265">
              <w:rPr>
                <w:rFonts w:ascii="Times New Roman" w:hAnsi="Times New Roman"/>
                <w:b w:val="0"/>
                <w:sz w:val="28"/>
                <w:szCs w:val="28"/>
                <w:bdr w:val="none" w:sz="0" w:space="0" w:color="auto" w:frame="1"/>
              </w:rPr>
              <w:t>Super</w:t>
            </w:r>
            <w:proofErr w:type="spellEnd"/>
            <w:r w:rsidRPr="004D1265">
              <w:rPr>
                <w:rFonts w:ascii="Times New Roman" w:hAnsi="Times New Roman"/>
                <w:b w:val="0"/>
                <w:sz w:val="28"/>
                <w:szCs w:val="28"/>
                <w:bdr w:val="none" w:sz="0" w:space="0" w:color="auto" w:frame="1"/>
              </w:rPr>
              <w:t xml:space="preserve"> </w:t>
            </w:r>
            <w:proofErr w:type="spellStart"/>
            <w:r w:rsidRPr="004D1265">
              <w:rPr>
                <w:rFonts w:ascii="Times New Roman" w:hAnsi="Times New Roman"/>
                <w:b w:val="0"/>
                <w:sz w:val="28"/>
                <w:szCs w:val="28"/>
                <w:bdr w:val="none" w:sz="0" w:space="0" w:color="auto" w:frame="1"/>
              </w:rPr>
              <w:t>Lux</w:t>
            </w:r>
            <w:proofErr w:type="spellEnd"/>
            <w:r w:rsidRPr="004D1265">
              <w:rPr>
                <w:rFonts w:ascii="Times New Roman" w:hAnsi="Times New Roman"/>
                <w:b w:val="0"/>
                <w:sz w:val="28"/>
                <w:szCs w:val="28"/>
                <w:bdr w:val="none" w:sz="0" w:space="0" w:color="auto" w:frame="1"/>
              </w:rPr>
              <w:t xml:space="preserve"> 1600 арк</w:t>
            </w:r>
            <w:r w:rsidRPr="004D1265">
              <w:rPr>
                <w:rFonts w:ascii="Times New Roman" w:hAnsi="Times New Roman"/>
                <w:sz w:val="28"/>
                <w:szCs w:val="28"/>
                <w:bdr w:val="none" w:sz="0" w:space="0" w:color="auto" w:frame="1"/>
              </w:rPr>
              <w:t>.</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6</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Папка пластикова на 20 файлів А4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Папка пластикова на 40 файлів А4</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Папка пластикова, конвертом на кнопку,</w:t>
            </w:r>
            <w:r>
              <w:rPr>
                <w:bCs/>
                <w:sz w:val="28"/>
                <w:szCs w:val="28"/>
              </w:rPr>
              <w:t xml:space="preserve"> </w:t>
            </w:r>
            <w:r w:rsidRPr="004D1265">
              <w:rPr>
                <w:bCs/>
                <w:sz w:val="28"/>
                <w:szCs w:val="28"/>
              </w:rPr>
              <w:t>А4</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25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Папка пластикова на резинці, формату, А4</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hd w:val="clear" w:color="auto" w:fill="F8F8F8"/>
              <w:spacing w:before="0" w:after="150" w:line="240" w:lineRule="auto"/>
              <w:ind w:firstLine="0"/>
              <w:textAlignment w:val="top"/>
              <w:outlineLvl w:val="0"/>
              <w:rPr>
                <w:rFonts w:ascii="Times New Roman" w:hAnsi="Times New Roman"/>
                <w:b w:val="0"/>
                <w:sz w:val="28"/>
                <w:szCs w:val="28"/>
              </w:rPr>
            </w:pPr>
            <w:r w:rsidRPr="00914C9C">
              <w:rPr>
                <w:rFonts w:ascii="Times New Roman" w:hAnsi="Times New Roman"/>
                <w:b w:val="0"/>
                <w:sz w:val="28"/>
                <w:szCs w:val="28"/>
              </w:rPr>
              <w:t>Папка-швидкозшивач з пружинним механізмом, А4</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895B89">
              <w:rPr>
                <w:sz w:val="28"/>
                <w:szCs w:val="28"/>
                <w:shd w:val="clear" w:color="auto" w:fill="FFFFFF"/>
              </w:rPr>
              <w:t>ПАПКА-швидкозшивач, пластикова з пружинним механізмом,</w:t>
            </w:r>
            <w:r w:rsidRPr="00895B89">
              <w:rPr>
                <w:bCs/>
                <w:sz w:val="28"/>
                <w:szCs w:val="28"/>
                <w:shd w:val="clear" w:color="auto" w:fill="FFFFFF"/>
                <w:lang w:val="en-US"/>
              </w:rPr>
              <w:t> </w:t>
            </w:r>
            <w:r w:rsidRPr="00895B89">
              <w:rPr>
                <w:bCs/>
                <w:sz w:val="28"/>
                <w:szCs w:val="28"/>
                <w:shd w:val="clear" w:color="auto" w:fill="FFFFFF"/>
              </w:rPr>
              <w:t>типу</w:t>
            </w:r>
            <w:r w:rsidRPr="00895B89">
              <w:rPr>
                <w:bCs/>
                <w:sz w:val="28"/>
                <w:szCs w:val="28"/>
                <w:shd w:val="clear" w:color="auto" w:fill="FFFFFF"/>
                <w:lang w:val="en-US"/>
              </w:rPr>
              <w:t> Clip</w:t>
            </w:r>
            <w:r w:rsidRPr="00895B89">
              <w:rPr>
                <w:bCs/>
                <w:sz w:val="28"/>
                <w:szCs w:val="28"/>
                <w:shd w:val="clear" w:color="auto" w:fill="FFFFFF"/>
              </w:rPr>
              <w:t xml:space="preserve"> </w:t>
            </w:r>
            <w:r w:rsidRPr="00895B89">
              <w:rPr>
                <w:bCs/>
                <w:sz w:val="28"/>
                <w:szCs w:val="28"/>
                <w:shd w:val="clear" w:color="auto" w:fill="FFFFFF"/>
                <w:lang w:val="en-US"/>
              </w:rPr>
              <w:t>A</w:t>
            </w:r>
            <w:r w:rsidRPr="00895B89">
              <w:rPr>
                <w:bCs/>
                <w:sz w:val="28"/>
                <w:szCs w:val="28"/>
                <w:shd w:val="clear" w:color="auto" w:fill="FFFFFF"/>
              </w:rPr>
              <w:t xml:space="preserve"> формату А4 (книжної орієнтації) на 150 арк. з внутрішньою кишенею та</w:t>
            </w:r>
            <w:r w:rsidRPr="00895B89">
              <w:rPr>
                <w:bCs/>
                <w:sz w:val="28"/>
                <w:szCs w:val="28"/>
                <w:shd w:val="clear" w:color="auto" w:fill="FFFFFF"/>
                <w:lang w:val="en-US"/>
              </w:rPr>
              <w:t> </w:t>
            </w:r>
            <w:r w:rsidRPr="00895B89">
              <w:rPr>
                <w:bCs/>
                <w:sz w:val="28"/>
                <w:szCs w:val="28"/>
                <w:shd w:val="clear" w:color="auto" w:fill="FFFFFF"/>
              </w:rPr>
              <w:t xml:space="preserve"> кишенею на корінці для ідентифікації справи</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Папка на зав’</w:t>
            </w:r>
            <w:r>
              <w:rPr>
                <w:bCs/>
                <w:sz w:val="28"/>
                <w:szCs w:val="28"/>
              </w:rPr>
              <w:t>я</w:t>
            </w:r>
            <w:r w:rsidRPr="004D1265">
              <w:rPr>
                <w:bCs/>
                <w:sz w:val="28"/>
                <w:szCs w:val="28"/>
              </w:rPr>
              <w:t>зку, картон</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400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Папка швидкозшивач, картон</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800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pacing w:before="0" w:line="240" w:lineRule="auto"/>
              <w:ind w:firstLine="0"/>
              <w:textAlignment w:val="baseline"/>
              <w:outlineLvl w:val="0"/>
              <w:rPr>
                <w:rFonts w:ascii="Times New Roman" w:hAnsi="Times New Roman"/>
                <w:b w:val="0"/>
                <w:sz w:val="28"/>
                <w:szCs w:val="28"/>
              </w:rPr>
            </w:pPr>
            <w:r w:rsidRPr="004D1265">
              <w:rPr>
                <w:rFonts w:ascii="Times New Roman" w:hAnsi="Times New Roman"/>
                <w:b w:val="0"/>
                <w:sz w:val="28"/>
                <w:szCs w:val="28"/>
              </w:rPr>
              <w:t xml:space="preserve">Папка привітальна з тисненням червоний "До </w:t>
            </w:r>
            <w:proofErr w:type="spellStart"/>
            <w:r w:rsidRPr="004D1265">
              <w:rPr>
                <w:rFonts w:ascii="Times New Roman" w:hAnsi="Times New Roman"/>
                <w:b w:val="0"/>
                <w:sz w:val="28"/>
                <w:szCs w:val="28"/>
              </w:rPr>
              <w:lastRenderedPageBreak/>
              <w:t>пiдпису</w:t>
            </w:r>
            <w:proofErr w:type="spellEnd"/>
            <w:r w:rsidRPr="004D1265">
              <w:rPr>
                <w:rFonts w:ascii="Times New Roman" w:hAnsi="Times New Roman"/>
                <w:b w:val="0"/>
                <w:sz w:val="28"/>
                <w:szCs w:val="28"/>
              </w:rPr>
              <w:t>" 230х320мм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lastRenderedPageBreak/>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ru-RU"/>
              </w:rPr>
            </w:pPr>
            <w:r w:rsidRPr="004D1265">
              <w:rPr>
                <w:sz w:val="28"/>
                <w:szCs w:val="28"/>
              </w:rPr>
              <w:t>Папка</w:t>
            </w:r>
            <w:r>
              <w:rPr>
                <w:sz w:val="28"/>
                <w:szCs w:val="28"/>
              </w:rPr>
              <w:t xml:space="preserve"> привітальна з тисненням </w:t>
            </w:r>
            <w:r w:rsidRPr="004D1265">
              <w:rPr>
                <w:sz w:val="28"/>
                <w:szCs w:val="28"/>
              </w:rPr>
              <w:t xml:space="preserve"> чорна "До </w:t>
            </w:r>
            <w:proofErr w:type="spellStart"/>
            <w:r w:rsidRPr="004D1265">
              <w:rPr>
                <w:sz w:val="28"/>
                <w:szCs w:val="28"/>
              </w:rPr>
              <w:t>пiдпису</w:t>
            </w:r>
            <w:proofErr w:type="spellEnd"/>
            <w:r w:rsidRPr="004D1265">
              <w:rPr>
                <w:sz w:val="28"/>
                <w:szCs w:val="28"/>
              </w:rPr>
              <w:t>" 230х320мм</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sz w:val="28"/>
                <w:szCs w:val="28"/>
              </w:rPr>
            </w:pPr>
            <w:proofErr w:type="spellStart"/>
            <w:r>
              <w:rPr>
                <w:sz w:val="28"/>
                <w:szCs w:val="28"/>
              </w:rPr>
              <w:t>Папка-</w:t>
            </w:r>
            <w:proofErr w:type="spellEnd"/>
            <w:r>
              <w:rPr>
                <w:sz w:val="28"/>
                <w:szCs w:val="28"/>
              </w:rPr>
              <w:t xml:space="preserve"> швидкозшивач пластикова А4 з перфорацією,  рифлена, прозорий верх</w:t>
            </w:r>
          </w:p>
        </w:tc>
        <w:tc>
          <w:tcPr>
            <w:tcW w:w="1276" w:type="dxa"/>
            <w:vAlign w:val="center"/>
          </w:tcPr>
          <w:p w:rsidR="00371E5C" w:rsidRPr="004D1265" w:rsidRDefault="00371E5C" w:rsidP="00895B89">
            <w:pPr>
              <w:spacing w:line="240" w:lineRule="auto"/>
              <w:ind w:firstLine="0"/>
              <w:jc w:val="center"/>
              <w:rPr>
                <w:bCs/>
                <w:sz w:val="28"/>
                <w:szCs w:val="28"/>
              </w:rPr>
            </w:pPr>
            <w:proofErr w:type="spellStart"/>
            <w:r>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8F66AA" w:rsidRDefault="00371E5C" w:rsidP="00895B89">
            <w:pPr>
              <w:tabs>
                <w:tab w:val="left" w:pos="0"/>
              </w:tabs>
              <w:spacing w:line="240" w:lineRule="auto"/>
              <w:ind w:firstLine="0"/>
              <w:jc w:val="left"/>
              <w:rPr>
                <w:sz w:val="28"/>
                <w:szCs w:val="28"/>
              </w:rPr>
            </w:pPr>
            <w:r w:rsidRPr="008F66AA">
              <w:rPr>
                <w:sz w:val="28"/>
                <w:szCs w:val="28"/>
              </w:rPr>
              <w:t>Плівка для ламінування, 100 мкм, A4 (216x303 мм), глянцева, по 100 шт.</w:t>
            </w:r>
            <w:r w:rsidRPr="008F66AA">
              <w:rPr>
                <w:sz w:val="28"/>
                <w:szCs w:val="28"/>
                <w:lang w:val="ru-RU"/>
              </w:rPr>
              <w:t xml:space="preserve"> </w:t>
            </w:r>
            <w:r w:rsidRPr="008F66AA">
              <w:rPr>
                <w:sz w:val="28"/>
                <w:szCs w:val="28"/>
              </w:rPr>
              <w:t>в упаковці.</w:t>
            </w:r>
          </w:p>
        </w:tc>
        <w:tc>
          <w:tcPr>
            <w:tcW w:w="1276" w:type="dxa"/>
            <w:vAlign w:val="center"/>
          </w:tcPr>
          <w:p w:rsidR="00371E5C" w:rsidRPr="008F66AA" w:rsidRDefault="00371E5C" w:rsidP="00895B89">
            <w:pPr>
              <w:spacing w:line="240" w:lineRule="auto"/>
              <w:ind w:firstLine="0"/>
              <w:jc w:val="center"/>
              <w:rPr>
                <w:bCs/>
                <w:sz w:val="28"/>
                <w:szCs w:val="28"/>
              </w:rPr>
            </w:pPr>
            <w:r>
              <w:rPr>
                <w:bCs/>
                <w:sz w:val="28"/>
                <w:szCs w:val="28"/>
              </w:rPr>
              <w:t>у</w:t>
            </w:r>
            <w:r w:rsidRPr="008F66AA">
              <w:rPr>
                <w:bCs/>
                <w:sz w:val="28"/>
                <w:szCs w:val="28"/>
                <w:lang w:val="en-US"/>
              </w:rPr>
              <w:t>п.</w:t>
            </w:r>
          </w:p>
        </w:tc>
        <w:tc>
          <w:tcPr>
            <w:tcW w:w="1276" w:type="dxa"/>
            <w:vAlign w:val="center"/>
          </w:tcPr>
          <w:p w:rsidR="00371E5C" w:rsidRPr="008F66AA" w:rsidRDefault="00371E5C" w:rsidP="00895B89">
            <w:pPr>
              <w:tabs>
                <w:tab w:val="left" w:pos="0"/>
              </w:tabs>
              <w:spacing w:line="240" w:lineRule="auto"/>
              <w:jc w:val="center"/>
              <w:rPr>
                <w:bCs/>
                <w:sz w:val="28"/>
                <w:szCs w:val="28"/>
                <w:lang w:val="en-US"/>
              </w:rPr>
            </w:pPr>
            <w:r w:rsidRPr="008F66AA">
              <w:rPr>
                <w:bCs/>
                <w:sz w:val="28"/>
                <w:szCs w:val="28"/>
                <w:lang w:val="en-US"/>
              </w:rPr>
              <w:t>2</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8F66AA" w:rsidRDefault="00371E5C" w:rsidP="00895B89">
            <w:pPr>
              <w:tabs>
                <w:tab w:val="left" w:pos="0"/>
              </w:tabs>
              <w:spacing w:line="240" w:lineRule="auto"/>
              <w:ind w:firstLine="0"/>
              <w:jc w:val="left"/>
              <w:rPr>
                <w:sz w:val="28"/>
                <w:szCs w:val="28"/>
              </w:rPr>
            </w:pPr>
            <w:r w:rsidRPr="008F66AA">
              <w:rPr>
                <w:sz w:val="28"/>
                <w:szCs w:val="28"/>
              </w:rPr>
              <w:t>Плівка для ламінування, 100 мкм, A5 (154x216 мм), глянцева, по 100 шт. в упаковці.</w:t>
            </w:r>
          </w:p>
        </w:tc>
        <w:tc>
          <w:tcPr>
            <w:tcW w:w="1276" w:type="dxa"/>
            <w:vAlign w:val="center"/>
          </w:tcPr>
          <w:p w:rsidR="00371E5C" w:rsidRPr="008F66AA" w:rsidRDefault="00371E5C" w:rsidP="00895B89">
            <w:pPr>
              <w:spacing w:line="240" w:lineRule="auto"/>
              <w:ind w:firstLine="0"/>
              <w:jc w:val="center"/>
              <w:rPr>
                <w:bCs/>
                <w:sz w:val="28"/>
                <w:szCs w:val="28"/>
              </w:rPr>
            </w:pPr>
            <w:proofErr w:type="spellStart"/>
            <w:r>
              <w:rPr>
                <w:bCs/>
                <w:sz w:val="28"/>
                <w:szCs w:val="28"/>
              </w:rPr>
              <w:t>у</w:t>
            </w:r>
            <w:r w:rsidRPr="008F66AA">
              <w:rPr>
                <w:bCs/>
                <w:sz w:val="28"/>
                <w:szCs w:val="28"/>
              </w:rPr>
              <w:t>п</w:t>
            </w:r>
            <w:proofErr w:type="spellEnd"/>
            <w:r w:rsidRPr="008F66AA">
              <w:rPr>
                <w:bCs/>
                <w:sz w:val="28"/>
                <w:szCs w:val="28"/>
              </w:rPr>
              <w:t>.</w:t>
            </w:r>
          </w:p>
        </w:tc>
        <w:tc>
          <w:tcPr>
            <w:tcW w:w="1276" w:type="dxa"/>
            <w:vAlign w:val="center"/>
          </w:tcPr>
          <w:p w:rsidR="00371E5C" w:rsidRPr="008F66AA" w:rsidRDefault="00371E5C" w:rsidP="00895B89">
            <w:pPr>
              <w:tabs>
                <w:tab w:val="left" w:pos="0"/>
              </w:tabs>
              <w:spacing w:line="240" w:lineRule="auto"/>
              <w:jc w:val="center"/>
              <w:rPr>
                <w:bCs/>
                <w:sz w:val="28"/>
                <w:szCs w:val="28"/>
              </w:rPr>
            </w:pPr>
            <w:r w:rsidRPr="008F66AA">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8F66AA" w:rsidRDefault="00371E5C" w:rsidP="00895B89">
            <w:pPr>
              <w:tabs>
                <w:tab w:val="left" w:pos="0"/>
              </w:tabs>
              <w:spacing w:line="240" w:lineRule="auto"/>
              <w:ind w:firstLine="0"/>
              <w:rPr>
                <w:bCs/>
                <w:sz w:val="28"/>
                <w:szCs w:val="28"/>
              </w:rPr>
            </w:pPr>
            <w:r w:rsidRPr="004D1265">
              <w:rPr>
                <w:bCs/>
                <w:sz w:val="28"/>
                <w:szCs w:val="28"/>
              </w:rPr>
              <w:t xml:space="preserve">Ручка </w:t>
            </w:r>
            <w:proofErr w:type="spellStart"/>
            <w:r w:rsidRPr="004D1265">
              <w:rPr>
                <w:bCs/>
                <w:sz w:val="28"/>
                <w:szCs w:val="28"/>
              </w:rPr>
              <w:t>гелева</w:t>
            </w:r>
            <w:proofErr w:type="spellEnd"/>
            <w:r w:rsidRPr="004D1265">
              <w:rPr>
                <w:bCs/>
                <w:sz w:val="28"/>
                <w:szCs w:val="28"/>
              </w:rPr>
              <w:t xml:space="preserve">, 0,6 мм синя, </w:t>
            </w:r>
            <w:r w:rsidRPr="00564F4A">
              <w:rPr>
                <w:sz w:val="28"/>
                <w:szCs w:val="28"/>
              </w:rPr>
              <w:t>WIN FLOWER</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Pr>
                <w:bCs/>
                <w:sz w:val="28"/>
                <w:szCs w:val="28"/>
              </w:rPr>
              <w:t>200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bookmarkStart w:id="17" w:name="_GoBack"/>
            <w:r w:rsidRPr="004D1265">
              <w:rPr>
                <w:bCs/>
                <w:sz w:val="28"/>
                <w:szCs w:val="28"/>
              </w:rPr>
              <w:t xml:space="preserve">Ручка </w:t>
            </w:r>
            <w:proofErr w:type="spellStart"/>
            <w:r w:rsidRPr="004D1265">
              <w:rPr>
                <w:bCs/>
                <w:sz w:val="28"/>
                <w:szCs w:val="28"/>
              </w:rPr>
              <w:t>гелева</w:t>
            </w:r>
            <w:proofErr w:type="spellEnd"/>
            <w:r w:rsidRPr="004D1265">
              <w:rPr>
                <w:bCs/>
                <w:sz w:val="28"/>
                <w:szCs w:val="28"/>
              </w:rPr>
              <w:t xml:space="preserve">, 0,6 мм чорна, </w:t>
            </w:r>
            <w:r w:rsidRPr="00564F4A">
              <w:rPr>
                <w:sz w:val="28"/>
                <w:szCs w:val="28"/>
              </w:rPr>
              <w:t>WIN FLOWER</w:t>
            </w:r>
            <w:bookmarkEnd w:id="17"/>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w:t>
            </w:r>
            <w:r>
              <w:rPr>
                <w:bCs/>
                <w:sz w:val="28"/>
                <w:szCs w:val="28"/>
              </w:rPr>
              <w:t>5</w:t>
            </w:r>
            <w:r w:rsidRPr="004D1265">
              <w:rPr>
                <w:bCs/>
                <w:sz w:val="28"/>
                <w:szCs w:val="28"/>
              </w:rPr>
              <w:t>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pStyle w:val="1"/>
              <w:spacing w:before="0" w:line="240" w:lineRule="auto"/>
              <w:ind w:firstLine="0"/>
              <w:textAlignment w:val="baseline"/>
              <w:outlineLvl w:val="0"/>
              <w:rPr>
                <w:rFonts w:ascii="Times New Roman" w:hAnsi="Times New Roman"/>
                <w:b w:val="0"/>
                <w:sz w:val="28"/>
                <w:szCs w:val="28"/>
              </w:rPr>
            </w:pPr>
            <w:r w:rsidRPr="004D1265">
              <w:rPr>
                <w:rFonts w:ascii="Times New Roman" w:hAnsi="Times New Roman"/>
                <w:b w:val="0"/>
                <w:bCs w:val="0"/>
                <w:sz w:val="28"/>
                <w:szCs w:val="28"/>
              </w:rPr>
              <w:t>Ручка масляна,  0,</w:t>
            </w:r>
            <w:r>
              <w:rPr>
                <w:rFonts w:ascii="Times New Roman" w:hAnsi="Times New Roman"/>
                <w:b w:val="0"/>
                <w:bCs w:val="0"/>
                <w:sz w:val="28"/>
                <w:szCs w:val="28"/>
                <w:lang w:val="uk-UA"/>
              </w:rPr>
              <w:t>7</w:t>
            </w:r>
            <w:r w:rsidRPr="004D1265">
              <w:rPr>
                <w:rFonts w:ascii="Times New Roman" w:hAnsi="Times New Roman"/>
                <w:b w:val="0"/>
                <w:bCs w:val="0"/>
                <w:sz w:val="28"/>
                <w:szCs w:val="28"/>
              </w:rPr>
              <w:t xml:space="preserve"> мм червона, </w:t>
            </w:r>
            <w:r w:rsidRPr="004D1265">
              <w:rPr>
                <w:rFonts w:ascii="Times New Roman" w:hAnsi="Times New Roman"/>
                <w:b w:val="0"/>
                <w:bCs w:val="0"/>
                <w:sz w:val="28"/>
                <w:szCs w:val="28"/>
                <w:lang w:val="en-US"/>
              </w:rPr>
              <w:t>Win</w:t>
            </w:r>
            <w:r w:rsidRPr="004D1265">
              <w:rPr>
                <w:rFonts w:ascii="Times New Roman" w:hAnsi="Times New Roman"/>
                <w:b w:val="0"/>
                <w:bCs w:val="0"/>
                <w:sz w:val="28"/>
                <w:szCs w:val="28"/>
                <w:lang w:val="ru-RU"/>
              </w:rPr>
              <w:t xml:space="preserve"> </w:t>
            </w:r>
            <w:proofErr w:type="spellStart"/>
            <w:r w:rsidRPr="004D1265">
              <w:rPr>
                <w:rFonts w:ascii="Times New Roman" w:hAnsi="Times New Roman"/>
                <w:b w:val="0"/>
                <w:sz w:val="28"/>
                <w:szCs w:val="28"/>
              </w:rPr>
              <w:t>Tick</w:t>
            </w:r>
            <w:proofErr w:type="spellEnd"/>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lang w:val="ru-RU"/>
              </w:rPr>
            </w:pPr>
            <w:r w:rsidRPr="004D1265">
              <w:rPr>
                <w:bCs/>
                <w:sz w:val="28"/>
                <w:szCs w:val="28"/>
              </w:rPr>
              <w:t>Ручка кулькова 0,</w:t>
            </w:r>
            <w:r w:rsidRPr="004D1265">
              <w:rPr>
                <w:bCs/>
                <w:sz w:val="28"/>
                <w:szCs w:val="28"/>
                <w:lang w:val="ru-RU"/>
              </w:rPr>
              <w:t>7</w:t>
            </w:r>
            <w:r w:rsidRPr="004D1265">
              <w:rPr>
                <w:bCs/>
                <w:sz w:val="28"/>
                <w:szCs w:val="28"/>
              </w:rPr>
              <w:t xml:space="preserve"> мм синя</w:t>
            </w:r>
            <w:r w:rsidRPr="004D1265">
              <w:rPr>
                <w:bCs/>
                <w:sz w:val="28"/>
                <w:szCs w:val="28"/>
                <w:lang w:val="ru-RU"/>
              </w:rPr>
              <w:t xml:space="preserve"> </w:t>
            </w:r>
            <w:r w:rsidRPr="004D1265">
              <w:rPr>
                <w:bCs/>
                <w:sz w:val="28"/>
                <w:szCs w:val="28"/>
              </w:rPr>
              <w:t xml:space="preserve">з ковпачком, </w:t>
            </w:r>
            <w:r w:rsidRPr="004D1265">
              <w:rPr>
                <w:bCs/>
                <w:sz w:val="28"/>
                <w:szCs w:val="28"/>
                <w:lang w:val="en-US"/>
              </w:rPr>
              <w:t>Win</w:t>
            </w:r>
            <w:r w:rsidRPr="004D1265">
              <w:rPr>
                <w:bCs/>
                <w:sz w:val="28"/>
                <w:szCs w:val="28"/>
                <w:lang w:val="ru-RU"/>
              </w:rPr>
              <w:t xml:space="preserve"> </w:t>
            </w:r>
            <w:r w:rsidRPr="004D1265">
              <w:rPr>
                <w:bCs/>
                <w:sz w:val="28"/>
                <w:szCs w:val="28"/>
                <w:lang w:val="en-US"/>
              </w:rPr>
              <w:t>Tick</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lang w:val="ru-RU"/>
              </w:rPr>
            </w:pPr>
            <w:r w:rsidRPr="004D1265">
              <w:rPr>
                <w:bCs/>
                <w:sz w:val="28"/>
                <w:szCs w:val="28"/>
                <w:lang w:val="en-US"/>
              </w:rPr>
              <w:t>7</w:t>
            </w:r>
            <w:r w:rsidRPr="004D1265">
              <w:rPr>
                <w:bCs/>
                <w:sz w:val="28"/>
                <w:szCs w:val="28"/>
              </w:rPr>
              <w:t>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Ручка кулькова, масляна, 0,</w:t>
            </w:r>
            <w:r>
              <w:rPr>
                <w:bCs/>
                <w:sz w:val="28"/>
                <w:szCs w:val="28"/>
              </w:rPr>
              <w:t>7</w:t>
            </w:r>
            <w:r w:rsidRPr="004D1265">
              <w:rPr>
                <w:bCs/>
                <w:sz w:val="28"/>
                <w:szCs w:val="28"/>
              </w:rPr>
              <w:t xml:space="preserve">мм, чорна, </w:t>
            </w:r>
            <w:r w:rsidRPr="004D1265">
              <w:rPr>
                <w:bCs/>
                <w:sz w:val="28"/>
                <w:szCs w:val="28"/>
                <w:lang w:val="en-US"/>
              </w:rPr>
              <w:t>Win</w:t>
            </w:r>
            <w:r w:rsidRPr="004D1265">
              <w:rPr>
                <w:bCs/>
                <w:sz w:val="28"/>
                <w:szCs w:val="28"/>
              </w:rPr>
              <w:t xml:space="preserve"> </w:t>
            </w:r>
            <w:r w:rsidRPr="004D1265">
              <w:rPr>
                <w:bCs/>
                <w:sz w:val="28"/>
                <w:szCs w:val="28"/>
                <w:lang w:val="en-US"/>
              </w:rPr>
              <w:t>Vision</w:t>
            </w:r>
            <w:r w:rsidRPr="004D1265">
              <w:rPr>
                <w:bCs/>
                <w:sz w:val="28"/>
                <w:szCs w:val="28"/>
              </w:rPr>
              <w:t xml:space="preserve"> або </w:t>
            </w:r>
            <w:r w:rsidRPr="004D1265">
              <w:rPr>
                <w:bCs/>
                <w:sz w:val="28"/>
                <w:szCs w:val="28"/>
                <w:lang w:val="en-US"/>
              </w:rPr>
              <w:t>Logan</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250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Ручка кулькова, масляна, 0,</w:t>
            </w:r>
            <w:r>
              <w:rPr>
                <w:bCs/>
                <w:sz w:val="28"/>
                <w:szCs w:val="28"/>
              </w:rPr>
              <w:t>7</w:t>
            </w:r>
            <w:r w:rsidRPr="004D1265">
              <w:rPr>
                <w:bCs/>
                <w:sz w:val="28"/>
                <w:szCs w:val="28"/>
              </w:rPr>
              <w:t>мм, синя,</w:t>
            </w:r>
            <w:r w:rsidRPr="004D1265">
              <w:rPr>
                <w:bCs/>
                <w:sz w:val="28"/>
                <w:szCs w:val="28"/>
                <w:lang w:val="ru-RU"/>
              </w:rPr>
              <w:t xml:space="preserve"> </w:t>
            </w:r>
            <w:r w:rsidRPr="004D1265">
              <w:rPr>
                <w:bCs/>
                <w:sz w:val="28"/>
                <w:szCs w:val="28"/>
                <w:lang w:val="en-US"/>
              </w:rPr>
              <w:t>Win</w:t>
            </w:r>
            <w:r w:rsidRPr="004D1265">
              <w:rPr>
                <w:bCs/>
                <w:sz w:val="28"/>
                <w:szCs w:val="28"/>
              </w:rPr>
              <w:t xml:space="preserve"> </w:t>
            </w:r>
            <w:r w:rsidRPr="004D1265">
              <w:rPr>
                <w:bCs/>
                <w:sz w:val="28"/>
                <w:szCs w:val="28"/>
                <w:lang w:val="en-US"/>
              </w:rPr>
              <w:t>Vision</w:t>
            </w:r>
            <w:r w:rsidRPr="004D1265">
              <w:rPr>
                <w:bCs/>
                <w:sz w:val="28"/>
                <w:szCs w:val="28"/>
              </w:rPr>
              <w:t xml:space="preserve"> або </w:t>
            </w:r>
            <w:r w:rsidRPr="004D1265">
              <w:rPr>
                <w:bCs/>
                <w:sz w:val="28"/>
                <w:szCs w:val="28"/>
                <w:lang w:val="en-US"/>
              </w:rPr>
              <w:t>Logan</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300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Папка </w:t>
            </w:r>
            <w:proofErr w:type="spellStart"/>
            <w:r w:rsidRPr="004D1265">
              <w:rPr>
                <w:bCs/>
                <w:sz w:val="28"/>
                <w:szCs w:val="28"/>
              </w:rPr>
              <w:t>сегрегатор</w:t>
            </w:r>
            <w:proofErr w:type="spellEnd"/>
            <w:r w:rsidRPr="004D1265">
              <w:rPr>
                <w:bCs/>
                <w:sz w:val="28"/>
                <w:szCs w:val="28"/>
              </w:rPr>
              <w:t xml:space="preserve"> 50 мм, А4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Папка </w:t>
            </w:r>
            <w:proofErr w:type="spellStart"/>
            <w:r w:rsidRPr="004D1265">
              <w:rPr>
                <w:bCs/>
                <w:sz w:val="28"/>
                <w:szCs w:val="28"/>
              </w:rPr>
              <w:t>сегрегатор</w:t>
            </w:r>
            <w:proofErr w:type="spellEnd"/>
            <w:r w:rsidRPr="004D1265">
              <w:rPr>
                <w:bCs/>
                <w:sz w:val="28"/>
                <w:szCs w:val="28"/>
              </w:rPr>
              <w:t xml:space="preserve"> 70 мм, А4</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Рамки А4, розмір 21*30, для грамот</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Скоба №24/6 1000 шт. </w:t>
            </w:r>
            <w:r>
              <w:rPr>
                <w:bCs/>
                <w:sz w:val="28"/>
                <w:szCs w:val="28"/>
              </w:rPr>
              <w:t>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80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Скоба №10 1000 шт.</w:t>
            </w:r>
            <w:r>
              <w:rPr>
                <w:bCs/>
                <w:sz w:val="28"/>
                <w:szCs w:val="28"/>
              </w:rPr>
              <w:t xml:space="preserve"> 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lang w:val="en-US"/>
              </w:rPr>
              <w:t>C</w:t>
            </w:r>
            <w:proofErr w:type="spellStart"/>
            <w:r w:rsidRPr="004D1265">
              <w:rPr>
                <w:bCs/>
                <w:sz w:val="28"/>
                <w:szCs w:val="28"/>
              </w:rPr>
              <w:t>кріпки</w:t>
            </w:r>
            <w:proofErr w:type="spellEnd"/>
            <w:r w:rsidRPr="004D1265">
              <w:rPr>
                <w:bCs/>
                <w:sz w:val="28"/>
                <w:szCs w:val="28"/>
              </w:rPr>
              <w:t xml:space="preserve"> 25 мм, трикутні, 100 шт.</w:t>
            </w:r>
            <w:r>
              <w:rPr>
                <w:bCs/>
                <w:sz w:val="28"/>
                <w:szCs w:val="28"/>
              </w:rPr>
              <w:t xml:space="preserve"> 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30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8F66AA" w:rsidRDefault="00371E5C" w:rsidP="00895B89">
            <w:pPr>
              <w:tabs>
                <w:tab w:val="left" w:pos="0"/>
              </w:tabs>
              <w:spacing w:line="240" w:lineRule="auto"/>
              <w:ind w:firstLine="0"/>
              <w:rPr>
                <w:bCs/>
                <w:sz w:val="28"/>
                <w:szCs w:val="28"/>
              </w:rPr>
            </w:pPr>
            <w:r w:rsidRPr="004D1265">
              <w:rPr>
                <w:bCs/>
                <w:sz w:val="28"/>
                <w:szCs w:val="28"/>
                <w:lang w:val="en-US"/>
              </w:rPr>
              <w:t>C</w:t>
            </w:r>
            <w:proofErr w:type="spellStart"/>
            <w:r w:rsidRPr="004D1265">
              <w:rPr>
                <w:bCs/>
                <w:sz w:val="28"/>
                <w:szCs w:val="28"/>
              </w:rPr>
              <w:t>кріпки</w:t>
            </w:r>
            <w:proofErr w:type="spellEnd"/>
            <w:r w:rsidRPr="004D1265">
              <w:rPr>
                <w:bCs/>
                <w:sz w:val="28"/>
                <w:szCs w:val="28"/>
              </w:rPr>
              <w:t xml:space="preserve"> 28 мм, прямі, 100 шт.</w:t>
            </w:r>
            <w:r>
              <w:rPr>
                <w:bCs/>
                <w:sz w:val="28"/>
                <w:szCs w:val="28"/>
              </w:rPr>
              <w:t xml:space="preserve"> 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70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8F66AA" w:rsidRDefault="00371E5C" w:rsidP="00895B89">
            <w:pPr>
              <w:tabs>
                <w:tab w:val="left" w:pos="0"/>
              </w:tabs>
              <w:spacing w:line="240" w:lineRule="auto"/>
              <w:ind w:firstLine="0"/>
              <w:rPr>
                <w:bCs/>
                <w:sz w:val="28"/>
                <w:szCs w:val="28"/>
              </w:rPr>
            </w:pPr>
            <w:r w:rsidRPr="004D1265">
              <w:rPr>
                <w:bCs/>
                <w:sz w:val="28"/>
                <w:szCs w:val="28"/>
                <w:lang w:val="en-US"/>
              </w:rPr>
              <w:t>C</w:t>
            </w:r>
            <w:proofErr w:type="spellStart"/>
            <w:r w:rsidRPr="004D1265">
              <w:rPr>
                <w:bCs/>
                <w:sz w:val="28"/>
                <w:szCs w:val="28"/>
              </w:rPr>
              <w:t>кріпки</w:t>
            </w:r>
            <w:proofErr w:type="spellEnd"/>
            <w:r w:rsidRPr="004D1265">
              <w:rPr>
                <w:bCs/>
                <w:sz w:val="28"/>
                <w:szCs w:val="28"/>
              </w:rPr>
              <w:t xml:space="preserve"> 50 мм, прямі, 100 шт.</w:t>
            </w:r>
            <w:r>
              <w:rPr>
                <w:bCs/>
                <w:sz w:val="28"/>
                <w:szCs w:val="28"/>
              </w:rPr>
              <w:t xml:space="preserve"> 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10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A635CF" w:rsidRDefault="00371E5C" w:rsidP="00895B89">
            <w:pPr>
              <w:tabs>
                <w:tab w:val="left" w:pos="0"/>
              </w:tabs>
              <w:spacing w:line="240" w:lineRule="auto"/>
              <w:ind w:firstLine="0"/>
              <w:rPr>
                <w:bCs/>
                <w:sz w:val="28"/>
                <w:szCs w:val="28"/>
              </w:rPr>
            </w:pPr>
            <w:r w:rsidRPr="004D1265">
              <w:rPr>
                <w:bCs/>
                <w:sz w:val="28"/>
                <w:szCs w:val="28"/>
                <w:lang w:val="en-US"/>
              </w:rPr>
              <w:t>C</w:t>
            </w:r>
            <w:proofErr w:type="spellStart"/>
            <w:r w:rsidRPr="004D1265">
              <w:rPr>
                <w:bCs/>
                <w:sz w:val="28"/>
                <w:szCs w:val="28"/>
              </w:rPr>
              <w:t>кріпки</w:t>
            </w:r>
            <w:proofErr w:type="spellEnd"/>
            <w:r w:rsidRPr="004D1265">
              <w:rPr>
                <w:bCs/>
                <w:sz w:val="28"/>
                <w:szCs w:val="28"/>
              </w:rPr>
              <w:t xml:space="preserve"> 78 мм, прямі, 50 шт.</w:t>
            </w:r>
            <w:r>
              <w:rPr>
                <w:bCs/>
                <w:sz w:val="28"/>
                <w:szCs w:val="28"/>
              </w:rPr>
              <w:t xml:space="preserve"> в упаковці</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Pr>
                <w:bCs/>
                <w:sz w:val="28"/>
                <w:szCs w:val="28"/>
              </w:rPr>
              <w:t>уп</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proofErr w:type="spellStart"/>
            <w:r w:rsidRPr="004D1265">
              <w:rPr>
                <w:bCs/>
                <w:sz w:val="28"/>
                <w:szCs w:val="28"/>
              </w:rPr>
              <w:t>Степлер</w:t>
            </w:r>
            <w:proofErr w:type="spellEnd"/>
            <w:r w:rsidRPr="004D1265">
              <w:rPr>
                <w:bCs/>
                <w:sz w:val="28"/>
                <w:szCs w:val="28"/>
              </w:rPr>
              <w:t xml:space="preserve"> метал  №24/6 20 арк.</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Файл А4 40 </w:t>
            </w:r>
            <w:proofErr w:type="spellStart"/>
            <w:r w:rsidRPr="004D1265">
              <w:rPr>
                <w:bCs/>
                <w:sz w:val="28"/>
                <w:szCs w:val="28"/>
              </w:rPr>
              <w:t>мк</w:t>
            </w:r>
            <w:proofErr w:type="spellEnd"/>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371E5C">
            <w:pPr>
              <w:tabs>
                <w:tab w:val="left" w:pos="0"/>
              </w:tabs>
              <w:spacing w:line="240" w:lineRule="auto"/>
              <w:ind w:firstLine="0"/>
              <w:rPr>
                <w:bCs/>
                <w:sz w:val="28"/>
                <w:szCs w:val="28"/>
              </w:rPr>
            </w:pPr>
            <w:r>
              <w:rPr>
                <w:bCs/>
                <w:sz w:val="28"/>
                <w:szCs w:val="28"/>
              </w:rPr>
              <w:t xml:space="preserve">      </w:t>
            </w:r>
            <w:r w:rsidRPr="004D1265">
              <w:rPr>
                <w:bCs/>
                <w:sz w:val="28"/>
                <w:szCs w:val="28"/>
              </w:rPr>
              <w:t>1500</w:t>
            </w:r>
          </w:p>
        </w:tc>
        <w:tc>
          <w:tcPr>
            <w:tcW w:w="960" w:type="dxa"/>
          </w:tcPr>
          <w:p w:rsidR="00371E5C" w:rsidRPr="00AF6D11" w:rsidRDefault="00371E5C" w:rsidP="00895B89"/>
        </w:tc>
        <w:tc>
          <w:tcPr>
            <w:tcW w:w="1166" w:type="dxa"/>
          </w:tcPr>
          <w:p w:rsidR="00371E5C" w:rsidRPr="00AF6D11" w:rsidRDefault="00371E5C" w:rsidP="00895B89"/>
        </w:tc>
      </w:tr>
      <w:tr w:rsidR="00371E5C" w:rsidTr="00895B89">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Чинка металева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4D1265" w:rsidRDefault="00371E5C" w:rsidP="00895B89">
            <w:pPr>
              <w:tabs>
                <w:tab w:val="left" w:pos="0"/>
              </w:tabs>
              <w:spacing w:line="240" w:lineRule="auto"/>
              <w:jc w:val="center"/>
              <w:rPr>
                <w:bCs/>
                <w:sz w:val="28"/>
                <w:szCs w:val="28"/>
              </w:rPr>
            </w:pPr>
            <w:r w:rsidRPr="004D1265">
              <w:rPr>
                <w:bCs/>
                <w:sz w:val="28"/>
                <w:szCs w:val="28"/>
              </w:rPr>
              <w:t>30</w:t>
            </w:r>
          </w:p>
        </w:tc>
        <w:tc>
          <w:tcPr>
            <w:tcW w:w="960" w:type="dxa"/>
          </w:tcPr>
          <w:p w:rsidR="00371E5C" w:rsidRPr="00AF6D11" w:rsidRDefault="00371E5C" w:rsidP="00895B89"/>
        </w:tc>
        <w:tc>
          <w:tcPr>
            <w:tcW w:w="1166" w:type="dxa"/>
          </w:tcPr>
          <w:p w:rsidR="00371E5C" w:rsidRPr="00AF6D11" w:rsidRDefault="00371E5C" w:rsidP="00895B89"/>
        </w:tc>
      </w:tr>
      <w:tr w:rsidR="00371E5C" w:rsidTr="00895B89">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4D1265" w:rsidRDefault="00371E5C" w:rsidP="00895B89">
            <w:pPr>
              <w:tabs>
                <w:tab w:val="left" w:pos="0"/>
              </w:tabs>
              <w:spacing w:line="240" w:lineRule="auto"/>
              <w:ind w:firstLine="0"/>
              <w:rPr>
                <w:bCs/>
                <w:sz w:val="28"/>
                <w:szCs w:val="28"/>
              </w:rPr>
            </w:pPr>
            <w:r w:rsidRPr="004D1265">
              <w:rPr>
                <w:bCs/>
                <w:sz w:val="28"/>
                <w:szCs w:val="28"/>
              </w:rPr>
              <w:t xml:space="preserve">Щоденник датований,  А5 </w:t>
            </w:r>
          </w:p>
        </w:tc>
        <w:tc>
          <w:tcPr>
            <w:tcW w:w="1276" w:type="dxa"/>
            <w:vAlign w:val="center"/>
          </w:tcPr>
          <w:p w:rsidR="00371E5C" w:rsidRPr="004D1265" w:rsidRDefault="00371E5C" w:rsidP="00895B89">
            <w:pPr>
              <w:spacing w:line="240" w:lineRule="auto"/>
              <w:ind w:firstLine="0"/>
              <w:jc w:val="center"/>
              <w:rPr>
                <w:sz w:val="28"/>
                <w:szCs w:val="28"/>
              </w:rPr>
            </w:pPr>
            <w:proofErr w:type="spellStart"/>
            <w:r w:rsidRPr="004D1265">
              <w:rPr>
                <w:bCs/>
                <w:sz w:val="28"/>
                <w:szCs w:val="28"/>
              </w:rPr>
              <w:t>шт</w:t>
            </w:r>
            <w:proofErr w:type="spellEnd"/>
          </w:p>
        </w:tc>
        <w:tc>
          <w:tcPr>
            <w:tcW w:w="1276" w:type="dxa"/>
            <w:vAlign w:val="center"/>
          </w:tcPr>
          <w:p w:rsidR="00371E5C" w:rsidRPr="00BD313A" w:rsidRDefault="00371E5C" w:rsidP="00895B89">
            <w:pPr>
              <w:tabs>
                <w:tab w:val="left" w:pos="0"/>
              </w:tabs>
              <w:spacing w:line="240" w:lineRule="auto"/>
              <w:jc w:val="center"/>
              <w:rPr>
                <w:bCs/>
                <w:sz w:val="28"/>
                <w:szCs w:val="28"/>
              </w:rPr>
            </w:pPr>
            <w:r>
              <w:rPr>
                <w:bCs/>
                <w:sz w:val="28"/>
                <w:szCs w:val="28"/>
              </w:rPr>
              <w:t>15</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742" w:type="dxa"/>
          </w:tcPr>
          <w:p w:rsidR="00371E5C" w:rsidRPr="00B21D3C" w:rsidRDefault="00371E5C" w:rsidP="00B07DE3">
            <w:pPr>
              <w:pStyle w:val="ad"/>
              <w:numPr>
                <w:ilvl w:val="0"/>
                <w:numId w:val="12"/>
              </w:numPr>
              <w:jc w:val="both"/>
              <w:rPr>
                <w:rFonts w:ascii="Times New Roman" w:hAnsi="Times New Roman"/>
                <w:sz w:val="24"/>
                <w:szCs w:val="24"/>
                <w:lang w:val="uk-UA"/>
              </w:rPr>
            </w:pPr>
          </w:p>
        </w:tc>
        <w:tc>
          <w:tcPr>
            <w:tcW w:w="3902" w:type="dxa"/>
          </w:tcPr>
          <w:p w:rsidR="00371E5C" w:rsidRPr="00371E5C" w:rsidRDefault="00371E5C" w:rsidP="00895B89">
            <w:pPr>
              <w:ind w:firstLine="0"/>
              <w:jc w:val="left"/>
              <w:rPr>
                <w:color w:val="000000"/>
                <w:sz w:val="28"/>
                <w:szCs w:val="28"/>
                <w:shd w:val="clear" w:color="auto" w:fill="FFFFFF"/>
              </w:rPr>
            </w:pPr>
            <w:r w:rsidRPr="00371E5C">
              <w:rPr>
                <w:color w:val="000000"/>
                <w:sz w:val="28"/>
                <w:szCs w:val="28"/>
                <w:shd w:val="clear" w:color="auto" w:fill="FFFFFF"/>
              </w:rPr>
              <w:t>Папір А 4</w:t>
            </w:r>
          </w:p>
        </w:tc>
        <w:tc>
          <w:tcPr>
            <w:tcW w:w="1276" w:type="dxa"/>
            <w:vAlign w:val="center"/>
          </w:tcPr>
          <w:p w:rsidR="00371E5C" w:rsidRPr="00371E5C" w:rsidRDefault="00371E5C" w:rsidP="00371E5C">
            <w:pPr>
              <w:ind w:firstLine="0"/>
              <w:jc w:val="center"/>
              <w:rPr>
                <w:sz w:val="28"/>
                <w:szCs w:val="28"/>
              </w:rPr>
            </w:pPr>
            <w:r w:rsidRPr="00371E5C">
              <w:rPr>
                <w:sz w:val="28"/>
                <w:szCs w:val="28"/>
              </w:rPr>
              <w:t>ящик</w:t>
            </w:r>
          </w:p>
        </w:tc>
        <w:tc>
          <w:tcPr>
            <w:tcW w:w="1276" w:type="dxa"/>
            <w:vAlign w:val="center"/>
          </w:tcPr>
          <w:p w:rsidR="00371E5C" w:rsidRPr="00371E5C" w:rsidRDefault="00371E5C" w:rsidP="00371E5C">
            <w:pPr>
              <w:tabs>
                <w:tab w:val="left" w:pos="0"/>
              </w:tabs>
              <w:spacing w:line="240" w:lineRule="auto"/>
              <w:jc w:val="center"/>
              <w:rPr>
                <w:bCs/>
                <w:sz w:val="28"/>
                <w:szCs w:val="28"/>
              </w:rPr>
            </w:pPr>
            <w:r w:rsidRPr="00371E5C">
              <w:rPr>
                <w:bCs/>
                <w:sz w:val="28"/>
                <w:szCs w:val="28"/>
              </w:rPr>
              <w:t>80</w:t>
            </w:r>
          </w:p>
        </w:tc>
        <w:tc>
          <w:tcPr>
            <w:tcW w:w="960" w:type="dxa"/>
          </w:tcPr>
          <w:p w:rsidR="00371E5C" w:rsidRPr="00AF6D11" w:rsidRDefault="00371E5C" w:rsidP="00895B89"/>
        </w:tc>
        <w:tc>
          <w:tcPr>
            <w:tcW w:w="1166" w:type="dxa"/>
          </w:tcPr>
          <w:p w:rsidR="00371E5C" w:rsidRPr="00AF6D11" w:rsidRDefault="00371E5C" w:rsidP="00895B89"/>
        </w:tc>
      </w:tr>
      <w:tr w:rsidR="00371E5C" w:rsidTr="00371E5C">
        <w:tc>
          <w:tcPr>
            <w:tcW w:w="8156" w:type="dxa"/>
            <w:gridSpan w:val="5"/>
          </w:tcPr>
          <w:p w:rsidR="00371E5C" w:rsidRPr="008C212C" w:rsidRDefault="00371E5C" w:rsidP="0060698C">
            <w:pPr>
              <w:jc w:val="right"/>
              <w:rPr>
                <w:b/>
                <w:sz w:val="28"/>
                <w:szCs w:val="28"/>
              </w:rPr>
            </w:pPr>
            <w:r w:rsidRPr="008C212C">
              <w:rPr>
                <w:b/>
                <w:sz w:val="28"/>
                <w:szCs w:val="28"/>
              </w:rPr>
              <w:t>Всього:</w:t>
            </w:r>
          </w:p>
        </w:tc>
        <w:tc>
          <w:tcPr>
            <w:tcW w:w="1166" w:type="dxa"/>
          </w:tcPr>
          <w:p w:rsidR="00371E5C" w:rsidRPr="00AF6D11" w:rsidRDefault="00371E5C" w:rsidP="00895B89"/>
        </w:tc>
      </w:tr>
    </w:tbl>
    <w:p w:rsidR="00AF6D11" w:rsidRDefault="00AF6D11" w:rsidP="00591258">
      <w:pPr>
        <w:tabs>
          <w:tab w:val="left" w:pos="5472"/>
          <w:tab w:val="left" w:pos="5643"/>
        </w:tabs>
        <w:spacing w:line="240" w:lineRule="auto"/>
        <w:ind w:firstLine="0"/>
        <w:rPr>
          <w:b/>
          <w:bCs/>
          <w:sz w:val="28"/>
          <w:szCs w:val="28"/>
        </w:rPr>
      </w:pPr>
    </w:p>
    <w:p w:rsidR="008C212C" w:rsidRPr="00137BE6" w:rsidRDefault="008C212C" w:rsidP="008C212C">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rsidR="00AF6D11" w:rsidRDefault="00AF6D11" w:rsidP="00591258">
      <w:pPr>
        <w:tabs>
          <w:tab w:val="left" w:pos="5472"/>
          <w:tab w:val="left" w:pos="5643"/>
        </w:tabs>
        <w:spacing w:line="240" w:lineRule="auto"/>
        <w:ind w:firstLine="0"/>
        <w:rPr>
          <w:b/>
          <w:bCs/>
          <w:sz w:val="28"/>
          <w:szCs w:val="28"/>
        </w:rPr>
      </w:pPr>
    </w:p>
    <w:p w:rsidR="008C212C" w:rsidRDefault="008C212C"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89" w:rsidRDefault="00895B89" w:rsidP="0018711C">
      <w:pPr>
        <w:spacing w:line="240" w:lineRule="auto"/>
      </w:pPr>
      <w:r>
        <w:separator/>
      </w:r>
    </w:p>
  </w:endnote>
  <w:endnote w:type="continuationSeparator" w:id="0">
    <w:p w:rsidR="00895B89" w:rsidRDefault="00895B89"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89" w:rsidRDefault="00895B89" w:rsidP="00CB0FE2">
    <w:pPr>
      <w:pStyle w:val="a6"/>
      <w:framePr w:wrap="auto" w:vAnchor="text" w:hAnchor="margin" w:xAlign="right" w:y="1"/>
      <w:rPr>
        <w:rStyle w:val="a8"/>
      </w:rPr>
    </w:pPr>
  </w:p>
  <w:p w:rsidR="00895B89" w:rsidRPr="00684A87" w:rsidRDefault="00895B89" w:rsidP="00CB0FE2">
    <w:pPr>
      <w:pStyle w:val="a6"/>
      <w:framePr w:wrap="auto" w:vAnchor="text" w:hAnchor="margin" w:xAlign="right" w:y="1"/>
      <w:rPr>
        <w:rStyle w:val="a8"/>
      </w:rPr>
    </w:pPr>
  </w:p>
  <w:p w:rsidR="00895B89" w:rsidRDefault="00895B89"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89" w:rsidRDefault="00895B89" w:rsidP="0018711C">
      <w:pPr>
        <w:spacing w:line="240" w:lineRule="auto"/>
      </w:pPr>
      <w:r>
        <w:separator/>
      </w:r>
    </w:p>
  </w:footnote>
  <w:footnote w:type="continuationSeparator" w:id="0">
    <w:p w:rsidR="00895B89" w:rsidRDefault="00895B89"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B54D12"/>
    <w:multiLevelType w:val="multilevel"/>
    <w:tmpl w:val="DBA259C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8">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7"/>
  </w:num>
  <w:num w:numId="4">
    <w:abstractNumId w:val="2"/>
  </w:num>
  <w:num w:numId="5">
    <w:abstractNumId w:val="12"/>
  </w:num>
  <w:num w:numId="6">
    <w:abstractNumId w:val="9"/>
  </w:num>
  <w:num w:numId="7">
    <w:abstractNumId w:val="4"/>
  </w:num>
  <w:num w:numId="8">
    <w:abstractNumId w:val="3"/>
  </w:num>
  <w:num w:numId="9">
    <w:abstractNumId w:val="5"/>
  </w:num>
  <w:num w:numId="10">
    <w:abstractNumId w:val="1"/>
  </w:num>
  <w:num w:numId="11">
    <w:abstractNumId w:val="11"/>
  </w:num>
  <w:num w:numId="12">
    <w:abstractNumId w:val="8"/>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57748"/>
    <w:rsid w:val="00062182"/>
    <w:rsid w:val="000C2974"/>
    <w:rsid w:val="000E56F8"/>
    <w:rsid w:val="00102DD5"/>
    <w:rsid w:val="00141CD6"/>
    <w:rsid w:val="0018711C"/>
    <w:rsid w:val="001929D7"/>
    <w:rsid w:val="001A26BC"/>
    <w:rsid w:val="001B0C76"/>
    <w:rsid w:val="001F0F68"/>
    <w:rsid w:val="00243CEF"/>
    <w:rsid w:val="0024602E"/>
    <w:rsid w:val="0026405D"/>
    <w:rsid w:val="00290212"/>
    <w:rsid w:val="00290FA4"/>
    <w:rsid w:val="00304E55"/>
    <w:rsid w:val="00311D6C"/>
    <w:rsid w:val="0032033D"/>
    <w:rsid w:val="0032573E"/>
    <w:rsid w:val="003275A8"/>
    <w:rsid w:val="00371E5C"/>
    <w:rsid w:val="003972E5"/>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225A9"/>
    <w:rsid w:val="00634237"/>
    <w:rsid w:val="0066630F"/>
    <w:rsid w:val="006669C8"/>
    <w:rsid w:val="006738ED"/>
    <w:rsid w:val="00684A87"/>
    <w:rsid w:val="006A08FE"/>
    <w:rsid w:val="006B2EFC"/>
    <w:rsid w:val="006B71F0"/>
    <w:rsid w:val="00713B0A"/>
    <w:rsid w:val="00716C3C"/>
    <w:rsid w:val="007420F6"/>
    <w:rsid w:val="007606EA"/>
    <w:rsid w:val="00762D22"/>
    <w:rsid w:val="008431ED"/>
    <w:rsid w:val="008819EA"/>
    <w:rsid w:val="00895B89"/>
    <w:rsid w:val="008C212C"/>
    <w:rsid w:val="009108F1"/>
    <w:rsid w:val="00974206"/>
    <w:rsid w:val="009818B3"/>
    <w:rsid w:val="00985AD9"/>
    <w:rsid w:val="00990597"/>
    <w:rsid w:val="009E0B0A"/>
    <w:rsid w:val="009E15C1"/>
    <w:rsid w:val="009E29F9"/>
    <w:rsid w:val="009E5230"/>
    <w:rsid w:val="009F2235"/>
    <w:rsid w:val="00A02681"/>
    <w:rsid w:val="00A113FA"/>
    <w:rsid w:val="00A273AF"/>
    <w:rsid w:val="00A33648"/>
    <w:rsid w:val="00A91962"/>
    <w:rsid w:val="00AA5ECE"/>
    <w:rsid w:val="00AD5FA0"/>
    <w:rsid w:val="00AF6D11"/>
    <w:rsid w:val="00B06F32"/>
    <w:rsid w:val="00B07DE3"/>
    <w:rsid w:val="00B12C46"/>
    <w:rsid w:val="00B24953"/>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B1FD0"/>
    <w:rsid w:val="00DD348B"/>
    <w:rsid w:val="00E42374"/>
    <w:rsid w:val="00E57B5A"/>
    <w:rsid w:val="00E67E13"/>
    <w:rsid w:val="00E81027"/>
    <w:rsid w:val="00E83409"/>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paragraph" w:styleId="1">
    <w:name w:val="heading 1"/>
    <w:basedOn w:val="a"/>
    <w:next w:val="a"/>
    <w:link w:val="10"/>
    <w:uiPriority w:val="9"/>
    <w:qFormat/>
    <w:locked/>
    <w:rsid w:val="00AF6D1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link w:val="ae"/>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f">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2">
    <w:name w:val="Обычный (веб)1"/>
    <w:basedOn w:val="a"/>
    <w:rsid w:val="00141CD6"/>
    <w:pPr>
      <w:spacing w:after="107" w:line="240" w:lineRule="auto"/>
      <w:ind w:firstLine="0"/>
    </w:pPr>
    <w:rPr>
      <w:rFonts w:eastAsia="Times New Roman"/>
      <w:lang w:eastAsia="ru-RU"/>
    </w:rPr>
  </w:style>
  <w:style w:type="table" w:styleId="af0">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ae">
    <w:name w:val="Абзац списка Знак"/>
    <w:link w:val="ad"/>
    <w:uiPriority w:val="34"/>
    <w:locked/>
    <w:rsid w:val="006738ED"/>
    <w:rPr>
      <w:rFonts w:eastAsia="Times New Roman"/>
      <w:lang w:val="ru-RU" w:eastAsia="ru-RU"/>
    </w:rPr>
  </w:style>
  <w:style w:type="character" w:customStyle="1" w:styleId="10">
    <w:name w:val="Заголовок 1 Знак"/>
    <w:basedOn w:val="a0"/>
    <w:link w:val="1"/>
    <w:uiPriority w:val="9"/>
    <w:rsid w:val="00AF6D11"/>
    <w:rPr>
      <w:rFonts w:ascii="Cambria" w:eastAsia="Times New Roman" w:hAnsi="Cambria"/>
      <w:b/>
      <w:bCs/>
      <w:kern w:val="32"/>
      <w:sz w:val="32"/>
      <w:szCs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paragraph" w:styleId="1">
    <w:name w:val="heading 1"/>
    <w:basedOn w:val="a"/>
    <w:next w:val="a"/>
    <w:link w:val="10"/>
    <w:uiPriority w:val="9"/>
    <w:qFormat/>
    <w:locked/>
    <w:rsid w:val="00AF6D1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link w:val="ae"/>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f">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2">
    <w:name w:val="Обычный (веб)1"/>
    <w:basedOn w:val="a"/>
    <w:rsid w:val="00141CD6"/>
    <w:pPr>
      <w:spacing w:after="107" w:line="240" w:lineRule="auto"/>
      <w:ind w:firstLine="0"/>
    </w:pPr>
    <w:rPr>
      <w:rFonts w:eastAsia="Times New Roman"/>
      <w:lang w:eastAsia="ru-RU"/>
    </w:rPr>
  </w:style>
  <w:style w:type="table" w:styleId="af0">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ae">
    <w:name w:val="Абзац списка Знак"/>
    <w:link w:val="ad"/>
    <w:uiPriority w:val="34"/>
    <w:locked/>
    <w:rsid w:val="006738ED"/>
    <w:rPr>
      <w:rFonts w:eastAsia="Times New Roman"/>
      <w:lang w:val="ru-RU" w:eastAsia="ru-RU"/>
    </w:rPr>
  </w:style>
  <w:style w:type="character" w:customStyle="1" w:styleId="10">
    <w:name w:val="Заголовок 1 Знак"/>
    <w:basedOn w:val="a0"/>
    <w:link w:val="1"/>
    <w:uiPriority w:val="9"/>
    <w:rsid w:val="00AF6D11"/>
    <w:rPr>
      <w:rFonts w:ascii="Cambria" w:eastAsia="Times New Roman" w:hAnsi="Cambria"/>
      <w:b/>
      <w:bCs/>
      <w:kern w:val="32"/>
      <w:sz w:val="3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6426">
      <w:bodyDiv w:val="1"/>
      <w:marLeft w:val="0"/>
      <w:marRight w:val="0"/>
      <w:marTop w:val="0"/>
      <w:marBottom w:val="0"/>
      <w:divBdr>
        <w:top w:val="none" w:sz="0" w:space="0" w:color="auto"/>
        <w:left w:val="none" w:sz="0" w:space="0" w:color="auto"/>
        <w:bottom w:val="none" w:sz="0" w:space="0" w:color="auto"/>
        <w:right w:val="none" w:sz="0" w:space="0" w:color="auto"/>
      </w:divBdr>
    </w:div>
    <w:div w:id="19870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DC42-1528-4C05-A27D-FE517D1B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4109</Words>
  <Characters>26660</Characters>
  <Application>Microsoft Office Word</Application>
  <DocSecurity>0</DocSecurity>
  <Lines>222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cp:revision>
  <cp:lastPrinted>2023-12-20T10:11:00Z</cp:lastPrinted>
  <dcterms:created xsi:type="dcterms:W3CDTF">2022-12-12T13:44:00Z</dcterms:created>
  <dcterms:modified xsi:type="dcterms:W3CDTF">2023-12-20T14:56:00Z</dcterms:modified>
</cp:coreProperties>
</file>